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1BF" w:rsidRDefault="00684E82">
      <w:pPr>
        <w:rPr>
          <w:rFonts w:cs="Arial"/>
        </w:rPr>
      </w:pPr>
      <w:r>
        <w:rPr>
          <w:noProof/>
        </w:rPr>
        <mc:AlternateContent>
          <mc:Choice Requires="wps">
            <w:drawing>
              <wp:anchor distT="0" distB="0" distL="114300" distR="114300" simplePos="0" relativeHeight="251657728" behindDoc="0" locked="0" layoutInCell="1" allowOverlap="1">
                <wp:simplePos x="0" y="0"/>
                <wp:positionH relativeFrom="column">
                  <wp:posOffset>-812800</wp:posOffset>
                </wp:positionH>
                <wp:positionV relativeFrom="paragraph">
                  <wp:posOffset>-7189470</wp:posOffset>
                </wp:positionV>
                <wp:extent cx="7170420" cy="7855585"/>
                <wp:effectExtent l="0" t="0"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0420" cy="785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8D6" w:rsidRDefault="001C38D6">
                            <w:pPr>
                              <w:jc w:val="cente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MINISTERIO DE ECONOMÍA Y FINANZAS PÚBLICAS</w:t>
                            </w:r>
                          </w:p>
                          <w:p w:rsidR="001C38D6" w:rsidRDefault="001C38D6">
                            <w:pPr>
                              <w:jc w:val="cente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DIRECCIÓN GENERAL DE NORMAS DE GESTIÓN PÚBLICA</w:t>
                            </w:r>
                          </w:p>
                          <w:p w:rsidR="001C38D6" w:rsidRDefault="001C38D6">
                            <w:pPr>
                              <w:jc w:val="center"/>
                              <w:rPr>
                                <w:rFonts w:ascii="Century Gothic" w:hAnsi="Century Gothic"/>
                                <w:b/>
                                <w:bCs/>
                                <w:kern w:val="32"/>
                                <w:sz w:val="44"/>
                                <w:szCs w:val="32"/>
                                <w:lang w:val="es-MX" w:eastAsia="en-US"/>
                              </w:rPr>
                            </w:pPr>
                          </w:p>
                          <w:p w:rsidR="001C38D6" w:rsidRDefault="001C38D6">
                            <w:pPr>
                              <w:jc w:val="center"/>
                              <w:rPr>
                                <w:rFonts w:ascii="Century Gothic" w:hAnsi="Century Gothic"/>
                                <w:b/>
                                <w:bCs/>
                                <w:kern w:val="32"/>
                                <w:sz w:val="44"/>
                                <w:szCs w:val="32"/>
                                <w:lang w:val="es-MX" w:eastAsia="en-US"/>
                              </w:rPr>
                            </w:pPr>
                          </w:p>
                          <w:p w:rsidR="001C38D6" w:rsidRDefault="001C38D6">
                            <w:pPr>
                              <w:jc w:val="center"/>
                              <w:rPr>
                                <w:rFonts w:ascii="Century Gothic" w:hAnsi="Century Gothic"/>
                                <w:b/>
                                <w:bCs/>
                                <w:kern w:val="32"/>
                                <w:sz w:val="44"/>
                                <w:szCs w:val="32"/>
                                <w:lang w:val="es-MX" w:eastAsia="en-US"/>
                              </w:rPr>
                            </w:pPr>
                          </w:p>
                          <w:p w:rsidR="001C38D6" w:rsidRDefault="001C38D6">
                            <w:pPr>
                              <w:jc w:val="center"/>
                              <w:rPr>
                                <w:rFonts w:ascii="Century Gothic" w:hAnsi="Century Gothic"/>
                                <w:b/>
                                <w:bCs/>
                                <w:kern w:val="32"/>
                                <w:sz w:val="44"/>
                                <w:szCs w:val="32"/>
                                <w:lang w:val="es-MX" w:eastAsia="en-US"/>
                              </w:rPr>
                            </w:pPr>
                          </w:p>
                          <w:p w:rsidR="001C38D6" w:rsidRDefault="001C38D6">
                            <w:pPr>
                              <w:jc w:val="center"/>
                              <w:rPr>
                                <w:rFonts w:ascii="Century Gothic" w:hAnsi="Century Gothic"/>
                                <w:b/>
                                <w:bCs/>
                                <w:kern w:val="32"/>
                                <w:sz w:val="44"/>
                                <w:szCs w:val="32"/>
                                <w:lang w:val="es-MX" w:eastAsia="en-US"/>
                              </w:rPr>
                            </w:pPr>
                          </w:p>
                          <w:p w:rsidR="001C38D6" w:rsidRDefault="001C38D6">
                            <w:pPr>
                              <w:jc w:val="center"/>
                              <w:rPr>
                                <w:rFonts w:ascii="Century Gothic" w:hAnsi="Century Gothic"/>
                                <w:b/>
                                <w:bCs/>
                                <w:kern w:val="32"/>
                                <w:sz w:val="44"/>
                                <w:szCs w:val="32"/>
                                <w:lang w:val="es-MX" w:eastAsia="en-US"/>
                              </w:rPr>
                            </w:pPr>
                          </w:p>
                          <w:p w:rsidR="001C38D6" w:rsidRDefault="001C38D6">
                            <w:pPr>
                              <w:jc w:val="center"/>
                              <w:rPr>
                                <w:rFonts w:ascii="Century Gothic" w:hAnsi="Century Gothic"/>
                                <w:b/>
                                <w:bCs/>
                                <w:kern w:val="32"/>
                                <w:sz w:val="44"/>
                                <w:szCs w:val="32"/>
                                <w:lang w:val="es-MX" w:eastAsia="en-US"/>
                              </w:rPr>
                            </w:pPr>
                          </w:p>
                          <w:p w:rsidR="001C38D6" w:rsidRDefault="001C38D6">
                            <w:pPr>
                              <w:jc w:val="center"/>
                              <w:rPr>
                                <w:rFonts w:ascii="Century Gothic" w:hAnsi="Century Gothic"/>
                                <w:b/>
                                <w:bCs/>
                                <w:kern w:val="32"/>
                                <w:sz w:val="44"/>
                                <w:szCs w:val="32"/>
                                <w:lang w:val="es-MX" w:eastAsia="en-US"/>
                              </w:rPr>
                            </w:pPr>
                          </w:p>
                          <w:p w:rsidR="001C38D6" w:rsidRDefault="001C38D6">
                            <w:pPr>
                              <w:jc w:val="center"/>
                              <w:rPr>
                                <w:rFonts w:ascii="Century Gothic" w:hAnsi="Century Gothic"/>
                                <w:b/>
                                <w:bCs/>
                                <w:kern w:val="32"/>
                                <w:sz w:val="44"/>
                                <w:szCs w:val="32"/>
                                <w:lang w:val="es-MX" w:eastAsia="en-US"/>
                              </w:rPr>
                            </w:pPr>
                          </w:p>
                          <w:p w:rsidR="001C38D6" w:rsidRDefault="001C38D6">
                            <w:pPr>
                              <w:jc w:val="center"/>
                              <w:rPr>
                                <w:rFonts w:ascii="Century Gothic" w:hAnsi="Century Gothic"/>
                                <w:b/>
                                <w:bCs/>
                                <w:kern w:val="32"/>
                                <w:sz w:val="44"/>
                                <w:szCs w:val="32"/>
                                <w:lang w:val="es-MX" w:eastAsia="en-US"/>
                              </w:rPr>
                            </w:pPr>
                          </w:p>
                          <w:p w:rsidR="001C38D6" w:rsidRDefault="001C38D6">
                            <w:pPr>
                              <w:jc w:val="center"/>
                              <w:rPr>
                                <w:rFonts w:ascii="Century Gothic" w:hAnsi="Century Gothic"/>
                                <w:b/>
                                <w:bCs/>
                                <w:kern w:val="32"/>
                                <w:sz w:val="44"/>
                                <w:szCs w:val="32"/>
                                <w:lang w:val="es-MX" w:eastAsia="en-US"/>
                              </w:rPr>
                            </w:pPr>
                          </w:p>
                          <w:p w:rsidR="001C38D6" w:rsidRDefault="001C38D6">
                            <w:pPr>
                              <w:jc w:val="center"/>
                              <w:rPr>
                                <w:rFonts w:ascii="Century Gothic" w:hAnsi="Century Gothic"/>
                                <w:b/>
                                <w:bCs/>
                                <w:kern w:val="32"/>
                                <w:sz w:val="44"/>
                                <w:szCs w:val="32"/>
                                <w:lang w:val="es-MX" w:eastAsia="en-US"/>
                              </w:rPr>
                            </w:pPr>
                          </w:p>
                          <w:p w:rsidR="001C38D6" w:rsidRDefault="001C38D6">
                            <w:pPr>
                              <w:jc w:val="center"/>
                              <w:rPr>
                                <w:rFonts w:ascii="Century Gothic" w:hAnsi="Century Gothic"/>
                                <w:b/>
                                <w:bCs/>
                                <w:kern w:val="32"/>
                                <w:sz w:val="44"/>
                                <w:szCs w:val="32"/>
                                <w:lang w:val="es-MX" w:eastAsia="en-US"/>
                              </w:rPr>
                            </w:pPr>
                          </w:p>
                          <w:p w:rsidR="001C38D6" w:rsidRDefault="001C38D6">
                            <w:pPr>
                              <w:jc w:val="cente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MODELO DE DOCUMENTO BASE DE CONTRATACIÓN</w:t>
                            </w:r>
                          </w:p>
                          <w:p w:rsidR="001C38D6" w:rsidRDefault="001C38D6">
                            <w:pPr>
                              <w:jc w:val="cente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PARA LA ADQUISICIÓN DE BIENES</w:t>
                            </w:r>
                          </w:p>
                          <w:p w:rsidR="001C38D6" w:rsidRDefault="001C38D6">
                            <w:pPr>
                              <w:jc w:val="center"/>
                              <w:rPr>
                                <w:rFonts w:ascii="Century Gothic" w:hAnsi="Century Gothic"/>
                                <w:b/>
                                <w:bCs/>
                                <w:kern w:val="32"/>
                                <w:sz w:val="44"/>
                                <w:szCs w:val="32"/>
                                <w:lang w:val="es-MX" w:eastAsia="en-US"/>
                              </w:rPr>
                            </w:pPr>
                          </w:p>
                          <w:p w:rsidR="001C38D6" w:rsidRDefault="001C38D6">
                            <w:pPr>
                              <w:jc w:val="cente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 xml:space="preserve">APOYO NACIONAL A LA </w:t>
                            </w:r>
                            <w:proofErr w:type="spellStart"/>
                            <w:r>
                              <w:rPr>
                                <w:rFonts w:ascii="Century Gothic" w:hAnsi="Century Gothic"/>
                                <w:b/>
                                <w:bCs/>
                                <w:kern w:val="32"/>
                                <w:sz w:val="36"/>
                                <w:szCs w:val="36"/>
                                <w:lang w:val="es-MX" w:eastAsia="en-US"/>
                              </w:rPr>
                              <w:t>PRODUCCION</w:t>
                            </w:r>
                            <w:proofErr w:type="spellEnd"/>
                            <w:r>
                              <w:rPr>
                                <w:rFonts w:ascii="Century Gothic" w:hAnsi="Century Gothic"/>
                                <w:b/>
                                <w:bCs/>
                                <w:kern w:val="32"/>
                                <w:sz w:val="36"/>
                                <w:szCs w:val="36"/>
                                <w:lang w:val="es-MX" w:eastAsia="en-US"/>
                              </w:rPr>
                              <w:t xml:space="preserve"> Y EMPLEO</w:t>
                            </w:r>
                          </w:p>
                          <w:p w:rsidR="001C38D6" w:rsidRDefault="001C38D6">
                            <w:pPr>
                              <w:jc w:val="center"/>
                              <w:rPr>
                                <w:rFonts w:ascii="Century Gothic" w:hAnsi="Century Gothic"/>
                                <w:b/>
                                <w:bCs/>
                                <w:kern w:val="32"/>
                                <w:sz w:val="36"/>
                                <w:szCs w:val="36"/>
                                <w:lang w:val="es-MX" w:eastAsia="en-US"/>
                              </w:rPr>
                            </w:pPr>
                          </w:p>
                          <w:p w:rsidR="001C38D6" w:rsidRDefault="001C38D6">
                            <w:pPr>
                              <w:jc w:val="center"/>
                              <w:rPr>
                                <w:rFonts w:ascii="Century Gothic" w:hAnsi="Century Gothic"/>
                                <w:b/>
                                <w:bCs/>
                                <w:kern w:val="32"/>
                                <w:sz w:val="36"/>
                                <w:szCs w:val="36"/>
                                <w:lang w:val="es-MX" w:eastAsia="en-US"/>
                              </w:rPr>
                            </w:pPr>
                          </w:p>
                          <w:p w:rsidR="001C38D6" w:rsidRDefault="001C38D6">
                            <w:pPr>
                              <w:ind w:right="-458"/>
                              <w:jc w:val="center"/>
                              <w:rPr>
                                <w:rFonts w:ascii="Century Gothic" w:hAnsi="Century Gothic"/>
                                <w:b/>
                                <w:bCs/>
                                <w:kern w:val="32"/>
                                <w:sz w:val="36"/>
                                <w:szCs w:val="36"/>
                                <w:lang w:val="es-MX" w:eastAsia="en-US"/>
                              </w:rPr>
                            </w:pPr>
                          </w:p>
                          <w:p w:rsidR="001C38D6" w:rsidRDefault="001C38D6">
                            <w:pPr>
                              <w:ind w:right="-458"/>
                              <w:jc w:val="center"/>
                              <w:rPr>
                                <w:rFonts w:ascii="Century Gothic" w:hAnsi="Century Gothic"/>
                                <w:b/>
                                <w:bCs/>
                                <w:kern w:val="32"/>
                                <w:sz w:val="36"/>
                                <w:szCs w:val="36"/>
                                <w:lang w:val="es-MX" w:eastAsia="en-US"/>
                              </w:rPr>
                            </w:pPr>
                            <w:proofErr w:type="spellStart"/>
                            <w:r>
                              <w:rPr>
                                <w:rFonts w:ascii="Century Gothic" w:hAnsi="Century Gothic"/>
                                <w:b/>
                                <w:bCs/>
                                <w:kern w:val="32"/>
                                <w:sz w:val="36"/>
                                <w:szCs w:val="36"/>
                                <w:lang w:val="es-MX" w:eastAsia="en-US"/>
                              </w:rPr>
                              <w:t>ANPE</w:t>
                            </w:r>
                            <w:proofErr w:type="spellEnd"/>
                          </w:p>
                          <w:p w:rsidR="001C38D6" w:rsidRDefault="001C38D6">
                            <w:pPr>
                              <w:ind w:right="-458"/>
                              <w:jc w:val="center"/>
                              <w:rPr>
                                <w:rFonts w:ascii="Century Gothic" w:hAnsi="Century Gothic"/>
                                <w:b/>
                                <w:bCs/>
                                <w:kern w:val="32"/>
                                <w:sz w:val="24"/>
                                <w:szCs w:val="24"/>
                                <w:lang w:val="es-MX" w:eastAsia="en-US"/>
                              </w:rPr>
                            </w:pPr>
                            <w:r>
                              <w:rPr>
                                <w:rFonts w:ascii="Century Gothic" w:hAnsi="Century Gothic"/>
                                <w:b/>
                                <w:bCs/>
                                <w:kern w:val="32"/>
                                <w:sz w:val="24"/>
                                <w:szCs w:val="24"/>
                                <w:lang w:val="es-MX" w:eastAsia="en-US"/>
                              </w:rPr>
                              <w:t>ESTADO PLURINACIONAL DE BOLIVIA</w:t>
                            </w:r>
                          </w:p>
                          <w:p w:rsidR="001C38D6" w:rsidRDefault="001C38D6">
                            <w:pPr>
                              <w:ind w:right="-458"/>
                              <w:jc w:val="center"/>
                              <w:rPr>
                                <w:rFonts w:ascii="Century Gothic" w:hAnsi="Century Gothic"/>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64pt;margin-top:-566.1pt;width:564.6pt;height:61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zWtQIAALs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" filled="f" stroked="f">
                <v:textbox>
                  <w:txbxContent>
                    <w:p w:rsidR="00446477" w:rsidRDefault="00446477">
                      <w:pPr>
                        <w:jc w:val="cente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MINISTERIO DE ECONOMÍA Y FINANZAS PÚBLICAS</w:t>
                      </w:r>
                    </w:p>
                    <w:p w:rsidR="00446477" w:rsidRDefault="00446477">
                      <w:pPr>
                        <w:jc w:val="cente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DIRECCIÓN GENERAL DE NORMAS DE GESTIÓN PÚBLICA</w:t>
                      </w:r>
                    </w:p>
                    <w:p w:rsidR="00446477" w:rsidRDefault="00446477">
                      <w:pPr>
                        <w:jc w:val="center"/>
                        <w:rPr>
                          <w:rFonts w:ascii="Century Gothic" w:hAnsi="Century Gothic"/>
                          <w:b/>
                          <w:bCs/>
                          <w:kern w:val="32"/>
                          <w:sz w:val="44"/>
                          <w:szCs w:val="32"/>
                          <w:lang w:val="es-MX" w:eastAsia="en-US"/>
                        </w:rPr>
                      </w:pPr>
                    </w:p>
                    <w:p w:rsidR="00446477" w:rsidRDefault="00446477">
                      <w:pPr>
                        <w:jc w:val="center"/>
                        <w:rPr>
                          <w:rFonts w:ascii="Century Gothic" w:hAnsi="Century Gothic"/>
                          <w:b/>
                          <w:bCs/>
                          <w:kern w:val="32"/>
                          <w:sz w:val="44"/>
                          <w:szCs w:val="32"/>
                          <w:lang w:val="es-MX" w:eastAsia="en-US"/>
                        </w:rPr>
                      </w:pPr>
                    </w:p>
                    <w:p w:rsidR="00446477" w:rsidRDefault="00446477">
                      <w:pPr>
                        <w:jc w:val="center"/>
                        <w:rPr>
                          <w:rFonts w:ascii="Century Gothic" w:hAnsi="Century Gothic"/>
                          <w:b/>
                          <w:bCs/>
                          <w:kern w:val="32"/>
                          <w:sz w:val="44"/>
                          <w:szCs w:val="32"/>
                          <w:lang w:val="es-MX" w:eastAsia="en-US"/>
                        </w:rPr>
                      </w:pPr>
                    </w:p>
                    <w:p w:rsidR="00446477" w:rsidRDefault="00446477">
                      <w:pPr>
                        <w:jc w:val="center"/>
                        <w:rPr>
                          <w:rFonts w:ascii="Century Gothic" w:hAnsi="Century Gothic"/>
                          <w:b/>
                          <w:bCs/>
                          <w:kern w:val="32"/>
                          <w:sz w:val="44"/>
                          <w:szCs w:val="32"/>
                          <w:lang w:val="es-MX" w:eastAsia="en-US"/>
                        </w:rPr>
                      </w:pPr>
                    </w:p>
                    <w:p w:rsidR="00446477" w:rsidRDefault="00446477">
                      <w:pPr>
                        <w:jc w:val="center"/>
                        <w:rPr>
                          <w:rFonts w:ascii="Century Gothic" w:hAnsi="Century Gothic"/>
                          <w:b/>
                          <w:bCs/>
                          <w:kern w:val="32"/>
                          <w:sz w:val="44"/>
                          <w:szCs w:val="32"/>
                          <w:lang w:val="es-MX" w:eastAsia="en-US"/>
                        </w:rPr>
                      </w:pPr>
                    </w:p>
                    <w:p w:rsidR="00446477" w:rsidRDefault="00446477">
                      <w:pPr>
                        <w:jc w:val="center"/>
                        <w:rPr>
                          <w:rFonts w:ascii="Century Gothic" w:hAnsi="Century Gothic"/>
                          <w:b/>
                          <w:bCs/>
                          <w:kern w:val="32"/>
                          <w:sz w:val="44"/>
                          <w:szCs w:val="32"/>
                          <w:lang w:val="es-MX" w:eastAsia="en-US"/>
                        </w:rPr>
                      </w:pPr>
                    </w:p>
                    <w:p w:rsidR="00446477" w:rsidRDefault="00446477">
                      <w:pPr>
                        <w:jc w:val="center"/>
                        <w:rPr>
                          <w:rFonts w:ascii="Century Gothic" w:hAnsi="Century Gothic"/>
                          <w:b/>
                          <w:bCs/>
                          <w:kern w:val="32"/>
                          <w:sz w:val="44"/>
                          <w:szCs w:val="32"/>
                          <w:lang w:val="es-MX" w:eastAsia="en-US"/>
                        </w:rPr>
                      </w:pPr>
                    </w:p>
                    <w:p w:rsidR="00446477" w:rsidRDefault="00446477">
                      <w:pPr>
                        <w:jc w:val="center"/>
                        <w:rPr>
                          <w:rFonts w:ascii="Century Gothic" w:hAnsi="Century Gothic"/>
                          <w:b/>
                          <w:bCs/>
                          <w:kern w:val="32"/>
                          <w:sz w:val="44"/>
                          <w:szCs w:val="32"/>
                          <w:lang w:val="es-MX" w:eastAsia="en-US"/>
                        </w:rPr>
                      </w:pPr>
                    </w:p>
                    <w:p w:rsidR="00446477" w:rsidRDefault="00446477">
                      <w:pPr>
                        <w:jc w:val="center"/>
                        <w:rPr>
                          <w:rFonts w:ascii="Century Gothic" w:hAnsi="Century Gothic"/>
                          <w:b/>
                          <w:bCs/>
                          <w:kern w:val="32"/>
                          <w:sz w:val="44"/>
                          <w:szCs w:val="32"/>
                          <w:lang w:val="es-MX" w:eastAsia="en-US"/>
                        </w:rPr>
                      </w:pPr>
                    </w:p>
                    <w:p w:rsidR="00446477" w:rsidRDefault="00446477">
                      <w:pPr>
                        <w:jc w:val="center"/>
                        <w:rPr>
                          <w:rFonts w:ascii="Century Gothic" w:hAnsi="Century Gothic"/>
                          <w:b/>
                          <w:bCs/>
                          <w:kern w:val="32"/>
                          <w:sz w:val="44"/>
                          <w:szCs w:val="32"/>
                          <w:lang w:val="es-MX" w:eastAsia="en-US"/>
                        </w:rPr>
                      </w:pPr>
                    </w:p>
                    <w:p w:rsidR="00446477" w:rsidRDefault="00446477">
                      <w:pPr>
                        <w:jc w:val="center"/>
                        <w:rPr>
                          <w:rFonts w:ascii="Century Gothic" w:hAnsi="Century Gothic"/>
                          <w:b/>
                          <w:bCs/>
                          <w:kern w:val="32"/>
                          <w:sz w:val="44"/>
                          <w:szCs w:val="32"/>
                          <w:lang w:val="es-MX" w:eastAsia="en-US"/>
                        </w:rPr>
                      </w:pPr>
                    </w:p>
                    <w:p w:rsidR="00446477" w:rsidRDefault="00446477">
                      <w:pPr>
                        <w:jc w:val="center"/>
                        <w:rPr>
                          <w:rFonts w:ascii="Century Gothic" w:hAnsi="Century Gothic"/>
                          <w:b/>
                          <w:bCs/>
                          <w:kern w:val="32"/>
                          <w:sz w:val="44"/>
                          <w:szCs w:val="32"/>
                          <w:lang w:val="es-MX" w:eastAsia="en-US"/>
                        </w:rPr>
                      </w:pPr>
                    </w:p>
                    <w:p w:rsidR="00446477" w:rsidRDefault="00446477">
                      <w:pPr>
                        <w:jc w:val="center"/>
                        <w:rPr>
                          <w:rFonts w:ascii="Century Gothic" w:hAnsi="Century Gothic"/>
                          <w:b/>
                          <w:bCs/>
                          <w:kern w:val="32"/>
                          <w:sz w:val="44"/>
                          <w:szCs w:val="32"/>
                          <w:lang w:val="es-MX" w:eastAsia="en-US"/>
                        </w:rPr>
                      </w:pPr>
                    </w:p>
                    <w:p w:rsidR="00446477" w:rsidRDefault="00446477">
                      <w:pPr>
                        <w:jc w:val="cente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MODELO DE DOCUMENTO BASE DE CONTRATACIÓN</w:t>
                      </w:r>
                    </w:p>
                    <w:p w:rsidR="00446477" w:rsidRDefault="00446477">
                      <w:pPr>
                        <w:jc w:val="cente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PARA LA ADQUISICIÓN DE BIENES</w:t>
                      </w:r>
                    </w:p>
                    <w:p w:rsidR="00446477" w:rsidRDefault="00446477">
                      <w:pPr>
                        <w:jc w:val="center"/>
                        <w:rPr>
                          <w:rFonts w:ascii="Century Gothic" w:hAnsi="Century Gothic"/>
                          <w:b/>
                          <w:bCs/>
                          <w:kern w:val="32"/>
                          <w:sz w:val="44"/>
                          <w:szCs w:val="32"/>
                          <w:lang w:val="es-MX" w:eastAsia="en-US"/>
                        </w:rPr>
                      </w:pPr>
                    </w:p>
                    <w:p w:rsidR="00446477" w:rsidRDefault="00446477">
                      <w:pPr>
                        <w:jc w:val="cente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 xml:space="preserve">APOYO NACIONAL A LA </w:t>
                      </w:r>
                      <w:proofErr w:type="spellStart"/>
                      <w:r>
                        <w:rPr>
                          <w:rFonts w:ascii="Century Gothic" w:hAnsi="Century Gothic"/>
                          <w:b/>
                          <w:bCs/>
                          <w:kern w:val="32"/>
                          <w:sz w:val="36"/>
                          <w:szCs w:val="36"/>
                          <w:lang w:val="es-MX" w:eastAsia="en-US"/>
                        </w:rPr>
                        <w:t>PRODUCCION</w:t>
                      </w:r>
                      <w:proofErr w:type="spellEnd"/>
                      <w:r>
                        <w:rPr>
                          <w:rFonts w:ascii="Century Gothic" w:hAnsi="Century Gothic"/>
                          <w:b/>
                          <w:bCs/>
                          <w:kern w:val="32"/>
                          <w:sz w:val="36"/>
                          <w:szCs w:val="36"/>
                          <w:lang w:val="es-MX" w:eastAsia="en-US"/>
                        </w:rPr>
                        <w:t xml:space="preserve"> Y EMPLEO</w:t>
                      </w:r>
                    </w:p>
                    <w:p w:rsidR="00446477" w:rsidRDefault="00446477">
                      <w:pPr>
                        <w:jc w:val="center"/>
                        <w:rPr>
                          <w:rFonts w:ascii="Century Gothic" w:hAnsi="Century Gothic"/>
                          <w:b/>
                          <w:bCs/>
                          <w:kern w:val="32"/>
                          <w:sz w:val="36"/>
                          <w:szCs w:val="36"/>
                          <w:lang w:val="es-MX" w:eastAsia="en-US"/>
                        </w:rPr>
                      </w:pPr>
                    </w:p>
                    <w:p w:rsidR="00446477" w:rsidRDefault="00446477">
                      <w:pPr>
                        <w:jc w:val="center"/>
                        <w:rPr>
                          <w:rFonts w:ascii="Century Gothic" w:hAnsi="Century Gothic"/>
                          <w:b/>
                          <w:bCs/>
                          <w:kern w:val="32"/>
                          <w:sz w:val="36"/>
                          <w:szCs w:val="36"/>
                          <w:lang w:val="es-MX" w:eastAsia="en-US"/>
                        </w:rPr>
                      </w:pPr>
                    </w:p>
                    <w:p w:rsidR="00446477" w:rsidRDefault="00446477">
                      <w:pPr>
                        <w:ind w:right="-458"/>
                        <w:jc w:val="center"/>
                        <w:rPr>
                          <w:rFonts w:ascii="Century Gothic" w:hAnsi="Century Gothic"/>
                          <w:b/>
                          <w:bCs/>
                          <w:kern w:val="32"/>
                          <w:sz w:val="36"/>
                          <w:szCs w:val="36"/>
                          <w:lang w:val="es-MX" w:eastAsia="en-US"/>
                        </w:rPr>
                      </w:pPr>
                    </w:p>
                    <w:p w:rsidR="00446477" w:rsidRDefault="00446477">
                      <w:pPr>
                        <w:ind w:right="-458"/>
                        <w:jc w:val="center"/>
                        <w:rPr>
                          <w:rFonts w:ascii="Century Gothic" w:hAnsi="Century Gothic"/>
                          <w:b/>
                          <w:bCs/>
                          <w:kern w:val="32"/>
                          <w:sz w:val="36"/>
                          <w:szCs w:val="36"/>
                          <w:lang w:val="es-MX" w:eastAsia="en-US"/>
                        </w:rPr>
                      </w:pPr>
                      <w:proofErr w:type="spellStart"/>
                      <w:r>
                        <w:rPr>
                          <w:rFonts w:ascii="Century Gothic" w:hAnsi="Century Gothic"/>
                          <w:b/>
                          <w:bCs/>
                          <w:kern w:val="32"/>
                          <w:sz w:val="36"/>
                          <w:szCs w:val="36"/>
                          <w:lang w:val="es-MX" w:eastAsia="en-US"/>
                        </w:rPr>
                        <w:t>ANPE</w:t>
                      </w:r>
                      <w:proofErr w:type="spellEnd"/>
                    </w:p>
                    <w:p w:rsidR="00446477" w:rsidRDefault="00446477">
                      <w:pPr>
                        <w:ind w:right="-458"/>
                        <w:jc w:val="center"/>
                        <w:rPr>
                          <w:rFonts w:ascii="Century Gothic" w:hAnsi="Century Gothic"/>
                          <w:b/>
                          <w:bCs/>
                          <w:kern w:val="32"/>
                          <w:sz w:val="24"/>
                          <w:szCs w:val="24"/>
                          <w:lang w:val="es-MX" w:eastAsia="en-US"/>
                        </w:rPr>
                      </w:pPr>
                      <w:r>
                        <w:rPr>
                          <w:rFonts w:ascii="Century Gothic" w:hAnsi="Century Gothic"/>
                          <w:b/>
                          <w:bCs/>
                          <w:kern w:val="32"/>
                          <w:sz w:val="24"/>
                          <w:szCs w:val="24"/>
                          <w:lang w:val="es-MX" w:eastAsia="en-US"/>
                        </w:rPr>
                        <w:t>ESTADO PLURINACIONAL DE BOLIVIA</w:t>
                      </w:r>
                    </w:p>
                    <w:p w:rsidR="00446477" w:rsidRDefault="00446477">
                      <w:pPr>
                        <w:ind w:right="-458"/>
                        <w:jc w:val="center"/>
                        <w:rPr>
                          <w:rFonts w:ascii="Century Gothic" w:hAnsi="Century Gothic"/>
                          <w:sz w:val="24"/>
                          <w:szCs w:val="24"/>
                        </w:rPr>
                      </w:pPr>
                    </w:p>
                  </w:txbxContent>
                </v:textbox>
              </v:shape>
            </w:pict>
          </mc:Fallback>
        </mc:AlternateContent>
      </w:r>
    </w:p>
    <w:p w:rsidR="00F12B16" w:rsidRDefault="00F12B16">
      <w:pPr>
        <w:rPr>
          <w:rFonts w:cs="Arial"/>
        </w:rPr>
      </w:pPr>
    </w:p>
    <w:p w:rsidR="00F12B16" w:rsidRDefault="00F12B16">
      <w:pPr>
        <w:rPr>
          <w:rFonts w:cs="Arial"/>
        </w:rPr>
      </w:pPr>
    </w:p>
    <w:p w:rsidR="00F12B16" w:rsidRDefault="00F12B16">
      <w:pPr>
        <w:jc w:val="center"/>
        <w:outlineLvl w:val="0"/>
        <w:rPr>
          <w:rFonts w:cs="Arial"/>
          <w:b/>
          <w:szCs w:val="18"/>
          <w:lang w:val="es-BO"/>
        </w:rPr>
      </w:pPr>
    </w:p>
    <w:p w:rsidR="00F12B16" w:rsidRDefault="00F12B16">
      <w:pPr>
        <w:jc w:val="center"/>
        <w:outlineLvl w:val="0"/>
        <w:rPr>
          <w:rFonts w:cs="Arial"/>
          <w:b/>
          <w:szCs w:val="18"/>
          <w:lang w:val="es-BO"/>
        </w:rPr>
      </w:pPr>
    </w:p>
    <w:p w:rsidR="00F12B16" w:rsidRDefault="00F12B16">
      <w:pPr>
        <w:jc w:val="center"/>
        <w:outlineLvl w:val="0"/>
        <w:rPr>
          <w:rFonts w:cs="Arial"/>
          <w:b/>
          <w:szCs w:val="18"/>
          <w:lang w:val="es-BO"/>
        </w:rPr>
      </w:pPr>
    </w:p>
    <w:p w:rsidR="00F12B16" w:rsidRDefault="00F12B16">
      <w:pPr>
        <w:jc w:val="center"/>
        <w:outlineLvl w:val="0"/>
        <w:rPr>
          <w:rFonts w:cs="Arial"/>
          <w:b/>
          <w:szCs w:val="18"/>
          <w:lang w:val="es-BO"/>
        </w:rPr>
      </w:pPr>
    </w:p>
    <w:p w:rsidR="00F12B16" w:rsidRDefault="00F12B16">
      <w:pPr>
        <w:jc w:val="center"/>
        <w:outlineLvl w:val="0"/>
        <w:rPr>
          <w:rFonts w:cs="Arial"/>
          <w:b/>
          <w:szCs w:val="18"/>
          <w:lang w:val="es-BO"/>
        </w:rPr>
      </w:pPr>
    </w:p>
    <w:p w:rsidR="00F12B16" w:rsidRDefault="00F12B16">
      <w:pPr>
        <w:jc w:val="center"/>
        <w:outlineLvl w:val="0"/>
        <w:rPr>
          <w:rFonts w:cs="Arial"/>
          <w:b/>
          <w:szCs w:val="18"/>
          <w:lang w:val="es-BO"/>
        </w:rPr>
      </w:pPr>
    </w:p>
    <w:p w:rsidR="00F12B16" w:rsidRDefault="00F12B16">
      <w:pPr>
        <w:jc w:val="center"/>
        <w:rPr>
          <w:rFonts w:cs="Arial"/>
          <w:lang w:val="es-MX"/>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45pt;height:185.45pt" o:ole="">
            <v:imagedata r:id="rId9" o:title=""/>
          </v:shape>
          <o:OLEObject Type="Embed" ProgID="MSPhotoEd.3" ShapeID="_x0000_i1025" DrawAspect="Content" ObjectID="_1428409356" r:id="rId10"/>
        </w:object>
      </w:r>
    </w:p>
    <w:p w:rsidR="00F12B16" w:rsidRDefault="00F12B16">
      <w:pPr>
        <w:rPr>
          <w:rFonts w:cs="Arial"/>
          <w:sz w:val="20"/>
          <w:szCs w:val="20"/>
          <w:lang w:val="es-MX"/>
        </w:rPr>
      </w:pPr>
    </w:p>
    <w:p w:rsidR="00F12B16" w:rsidRPr="00D52E7E" w:rsidRDefault="00F12B16">
      <w:pPr>
        <w:jc w:val="center"/>
        <w:outlineLvl w:val="0"/>
        <w:rPr>
          <w:rFonts w:cs="Arial"/>
          <w:b/>
          <w:sz w:val="30"/>
          <w:szCs w:val="30"/>
        </w:rPr>
      </w:pPr>
      <w:r w:rsidRPr="00D52E7E">
        <w:rPr>
          <w:rFonts w:cs="Arial"/>
          <w:b/>
          <w:sz w:val="30"/>
          <w:szCs w:val="30"/>
        </w:rPr>
        <w:t>DOCUMENTO BASE DE CONTRATACIÓN</w:t>
      </w:r>
    </w:p>
    <w:p w:rsidR="00F12B16" w:rsidRPr="00D52E7E" w:rsidRDefault="00F12B16">
      <w:pPr>
        <w:pStyle w:val="Textoindependiente"/>
        <w:spacing w:after="0"/>
        <w:jc w:val="center"/>
        <w:rPr>
          <w:rFonts w:ascii="Arial" w:hAnsi="Arial" w:cs="Arial"/>
          <w:b/>
          <w:sz w:val="30"/>
          <w:szCs w:val="30"/>
          <w:lang w:val="es-ES"/>
        </w:rPr>
      </w:pPr>
      <w:r w:rsidRPr="00D52E7E">
        <w:rPr>
          <w:rFonts w:ascii="Arial" w:hAnsi="Arial" w:cs="Arial"/>
          <w:b/>
          <w:sz w:val="30"/>
          <w:szCs w:val="30"/>
          <w:lang w:val="es-ES"/>
        </w:rPr>
        <w:t>PARA SERVICIOS GENERALES</w:t>
      </w:r>
    </w:p>
    <w:p w:rsidR="00F12B16" w:rsidRPr="00D52E7E" w:rsidRDefault="00F12B16">
      <w:pPr>
        <w:pStyle w:val="Textoindependiente"/>
        <w:spacing w:after="0"/>
        <w:jc w:val="center"/>
        <w:rPr>
          <w:rFonts w:ascii="Arial" w:hAnsi="Arial" w:cs="Arial"/>
          <w:sz w:val="30"/>
          <w:szCs w:val="30"/>
          <w:lang w:val="es-ES"/>
        </w:rPr>
      </w:pPr>
      <w:r w:rsidRPr="00D52E7E">
        <w:rPr>
          <w:rFonts w:ascii="Arial" w:hAnsi="Arial" w:cs="Arial"/>
          <w:b/>
          <w:sz w:val="30"/>
          <w:szCs w:val="30"/>
          <w:lang w:val="es-ES"/>
        </w:rPr>
        <w:t>MODALIDAD DE APOYO NACIONAL A LA PRODUCCIÓN Y EMPLEO</w:t>
      </w:r>
    </w:p>
    <w:p w:rsidR="00F12B16" w:rsidRPr="003F5AC1" w:rsidRDefault="00F12B16">
      <w:pPr>
        <w:pStyle w:val="Ttulo2"/>
        <w:numPr>
          <w:ilvl w:val="0"/>
          <w:numId w:val="0"/>
        </w:numPr>
        <w:ind w:left="1361" w:hanging="1077"/>
        <w:rPr>
          <w:rFonts w:ascii="Arial" w:hAnsi="Arial" w:cs="Arial"/>
          <w:bCs/>
          <w:sz w:val="18"/>
          <w:lang w:val="es-ES"/>
        </w:rPr>
      </w:pPr>
    </w:p>
    <w:p w:rsidR="00F12B16" w:rsidRPr="00D52E7E" w:rsidRDefault="00F12B16">
      <w:pPr>
        <w:pStyle w:val="Ttulo2"/>
        <w:numPr>
          <w:ilvl w:val="0"/>
          <w:numId w:val="0"/>
        </w:numPr>
        <w:ind w:left="284"/>
        <w:jc w:val="center"/>
        <w:rPr>
          <w:rFonts w:ascii="Arial" w:hAnsi="Arial" w:cs="Arial"/>
          <w:bCs/>
          <w:sz w:val="28"/>
          <w:szCs w:val="28"/>
        </w:rPr>
      </w:pPr>
      <w:r w:rsidRPr="00D52E7E">
        <w:rPr>
          <w:rFonts w:ascii="Arial" w:hAnsi="Arial" w:cs="Arial"/>
          <w:bCs/>
          <w:sz w:val="28"/>
          <w:szCs w:val="28"/>
        </w:rPr>
        <w:t>SOLICITUD DE PROPUESTAS</w:t>
      </w:r>
    </w:p>
    <w:p w:rsidR="00F12B16" w:rsidRPr="001B3F37" w:rsidRDefault="00F12B16">
      <w:pPr>
        <w:jc w:val="center"/>
        <w:rPr>
          <w:rFonts w:cs="Arial"/>
          <w:b/>
          <w:bCs/>
          <w:sz w:val="22"/>
          <w:lang w:val="es-MX"/>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F12B16">
        <w:trPr>
          <w:trHeight w:val="454"/>
          <w:jc w:val="center"/>
        </w:trPr>
        <w:tc>
          <w:tcPr>
            <w:tcW w:w="4583" w:type="dxa"/>
            <w:shd w:val="clear" w:color="auto" w:fill="E0E0E0"/>
            <w:vAlign w:val="center"/>
          </w:tcPr>
          <w:p w:rsidR="00F12B16" w:rsidRDefault="00F12B16">
            <w:pPr>
              <w:pStyle w:val="Ttulo3"/>
              <w:numPr>
                <w:ilvl w:val="0"/>
                <w:numId w:val="0"/>
              </w:numPr>
              <w:jc w:val="center"/>
              <w:rPr>
                <w:rFonts w:ascii="Arial" w:hAnsi="Arial" w:cs="Arial"/>
                <w:b/>
              </w:rPr>
            </w:pPr>
            <w:r>
              <w:rPr>
                <w:rFonts w:ascii="Arial" w:hAnsi="Arial" w:cs="Arial"/>
                <w:b/>
                <w:bCs/>
              </w:rPr>
              <w:t>Código Único de Contratación Estatal</w:t>
            </w:r>
          </w:p>
        </w:tc>
      </w:tr>
      <w:tr w:rsidR="00F12B16">
        <w:trPr>
          <w:trHeight w:val="454"/>
          <w:jc w:val="center"/>
        </w:trPr>
        <w:tc>
          <w:tcPr>
            <w:tcW w:w="4583" w:type="dxa"/>
            <w:vAlign w:val="center"/>
          </w:tcPr>
          <w:p w:rsidR="00F12B16" w:rsidRDefault="008335DE" w:rsidP="00CC2C8F">
            <w:pPr>
              <w:jc w:val="center"/>
              <w:rPr>
                <w:rFonts w:cs="Arial"/>
                <w:b/>
                <w:bCs/>
                <w:color w:val="0000FF"/>
                <w:sz w:val="22"/>
              </w:rPr>
            </w:pPr>
            <w:r>
              <w:rPr>
                <w:rFonts w:cs="Arial"/>
                <w:b/>
                <w:bCs/>
                <w:sz w:val="22"/>
              </w:rPr>
              <w:t>1</w:t>
            </w:r>
            <w:r w:rsidR="00CE1D31">
              <w:rPr>
                <w:rFonts w:cs="Arial"/>
                <w:b/>
                <w:bCs/>
                <w:sz w:val="22"/>
              </w:rPr>
              <w:t>3</w:t>
            </w:r>
            <w:r w:rsidR="00F12B16" w:rsidRPr="009E1ADF">
              <w:rPr>
                <w:rFonts w:cs="Arial"/>
                <w:b/>
                <w:bCs/>
                <w:sz w:val="22"/>
              </w:rPr>
              <w:t>-0951-00-</w:t>
            </w:r>
            <w:r w:rsidR="00CC2C8F">
              <w:rPr>
                <w:rFonts w:cs="Arial"/>
                <w:b/>
                <w:bCs/>
                <w:color w:val="0000FF"/>
                <w:sz w:val="22"/>
              </w:rPr>
              <w:t>371337</w:t>
            </w:r>
            <w:r w:rsidR="00F12B16">
              <w:rPr>
                <w:rFonts w:cs="Arial"/>
                <w:b/>
                <w:bCs/>
                <w:color w:val="0000FF"/>
                <w:sz w:val="22"/>
              </w:rPr>
              <w:t>-</w:t>
            </w:r>
            <w:r w:rsidR="00B33D8A">
              <w:rPr>
                <w:rFonts w:cs="Arial"/>
                <w:b/>
                <w:bCs/>
                <w:color w:val="0000FF"/>
                <w:sz w:val="22"/>
              </w:rPr>
              <w:t>2</w:t>
            </w:r>
            <w:r w:rsidR="00F12B16" w:rsidRPr="009E1ADF">
              <w:rPr>
                <w:rFonts w:cs="Arial"/>
                <w:b/>
                <w:bCs/>
                <w:sz w:val="22"/>
              </w:rPr>
              <w:t>-1</w:t>
            </w:r>
          </w:p>
        </w:tc>
      </w:tr>
    </w:tbl>
    <w:p w:rsidR="00F12B16" w:rsidRPr="001B3F37" w:rsidRDefault="00F12B16">
      <w:pPr>
        <w:pStyle w:val="Head1"/>
        <w:suppressAutoHyphens w:val="0"/>
        <w:spacing w:after="0"/>
        <w:rPr>
          <w:rFonts w:ascii="Arial" w:hAnsi="Arial" w:cs="Arial"/>
          <w:bCs/>
          <w:sz w:val="20"/>
          <w:szCs w:val="24"/>
          <w:lang w:val="es-ES" w:eastAsia="es-ES"/>
        </w:rPr>
      </w:pPr>
    </w:p>
    <w:p w:rsidR="00F12B16" w:rsidRDefault="00F12B16">
      <w:pPr>
        <w:jc w:val="center"/>
        <w:rPr>
          <w:rFonts w:cs="Arial"/>
          <w:b/>
          <w:bCs/>
          <w:sz w:val="20"/>
          <w:lang w:val="pt-BR"/>
        </w:rPr>
      </w:pPr>
      <w:r>
        <w:rPr>
          <w:rFonts w:cs="Arial"/>
          <w:b/>
          <w:bCs/>
          <w:sz w:val="20"/>
          <w:lang w:val="pt-BR"/>
        </w:rPr>
        <w:t xml:space="preserve">Código BCB: </w:t>
      </w:r>
      <w:proofErr w:type="spellStart"/>
      <w:r>
        <w:rPr>
          <w:rFonts w:cs="Arial"/>
          <w:b/>
          <w:bCs/>
          <w:color w:val="0000FF"/>
          <w:sz w:val="20"/>
          <w:lang w:val="pt-BR"/>
        </w:rPr>
        <w:t>ANPE</w:t>
      </w:r>
      <w:proofErr w:type="spellEnd"/>
      <w:r>
        <w:rPr>
          <w:rFonts w:cs="Arial"/>
          <w:b/>
          <w:bCs/>
          <w:color w:val="0000FF"/>
          <w:sz w:val="20"/>
          <w:lang w:val="pt-BR"/>
        </w:rPr>
        <w:t xml:space="preserve"> - P N° </w:t>
      </w:r>
      <w:r w:rsidR="00CE1D31">
        <w:rPr>
          <w:rFonts w:cs="Arial"/>
          <w:b/>
          <w:bCs/>
          <w:color w:val="0000FF"/>
          <w:sz w:val="20"/>
          <w:lang w:val="pt-BR"/>
        </w:rPr>
        <w:t>013/2013–</w:t>
      </w:r>
      <w:r w:rsidR="00B33D8A">
        <w:rPr>
          <w:rFonts w:cs="Arial"/>
          <w:b/>
          <w:bCs/>
          <w:color w:val="0000FF"/>
          <w:sz w:val="20"/>
          <w:lang w:val="pt-BR"/>
        </w:rPr>
        <w:t>2</w:t>
      </w:r>
      <w:r w:rsidR="00CE1D31">
        <w:rPr>
          <w:rFonts w:cs="Arial"/>
          <w:b/>
          <w:bCs/>
          <w:color w:val="0000FF"/>
          <w:sz w:val="20"/>
          <w:lang w:val="pt-BR"/>
        </w:rPr>
        <w:t>C</w:t>
      </w:r>
    </w:p>
    <w:p w:rsidR="00F12B16" w:rsidRDefault="00F12B16">
      <w:pPr>
        <w:jc w:val="center"/>
        <w:rPr>
          <w:rFonts w:cs="Arial"/>
          <w:b/>
          <w:bCs/>
          <w:lang w:val="pt-BR"/>
        </w:rPr>
      </w:pPr>
    </w:p>
    <w:p w:rsidR="00F12B16" w:rsidRDefault="00B33D8A">
      <w:pPr>
        <w:pStyle w:val="Head1"/>
        <w:suppressAutoHyphens w:val="0"/>
        <w:spacing w:after="0"/>
        <w:rPr>
          <w:rFonts w:ascii="Arial" w:hAnsi="Arial" w:cs="Arial"/>
          <w:bCs/>
          <w:szCs w:val="24"/>
          <w:lang w:val="es-MX" w:eastAsia="es-ES"/>
        </w:rPr>
      </w:pPr>
      <w:r>
        <w:rPr>
          <w:rFonts w:ascii="Arial" w:hAnsi="Arial" w:cs="Arial"/>
          <w:bCs/>
          <w:color w:val="0000FF"/>
          <w:szCs w:val="24"/>
          <w:lang w:val="es-BO" w:eastAsia="es-ES"/>
        </w:rPr>
        <w:t>SEGUNDA</w:t>
      </w:r>
      <w:r w:rsidR="00DD0104">
        <w:rPr>
          <w:rFonts w:ascii="Arial" w:hAnsi="Arial" w:cs="Arial"/>
          <w:bCs/>
          <w:color w:val="0000FF"/>
          <w:szCs w:val="24"/>
          <w:lang w:val="pt-BR" w:eastAsia="es-ES"/>
        </w:rPr>
        <w:t xml:space="preserve"> </w:t>
      </w:r>
      <w:r w:rsidR="00F12B16">
        <w:rPr>
          <w:rFonts w:ascii="Arial" w:hAnsi="Arial" w:cs="Arial"/>
          <w:bCs/>
          <w:szCs w:val="24"/>
          <w:lang w:val="es-MX" w:eastAsia="es-ES"/>
        </w:rPr>
        <w:t>CONVOCATORIA</w:t>
      </w:r>
    </w:p>
    <w:p w:rsidR="00F12B16" w:rsidRDefault="00F12B16">
      <w:pPr>
        <w:jc w:val="center"/>
        <w:rPr>
          <w:rFonts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F12B16">
        <w:trPr>
          <w:trHeight w:val="1167"/>
          <w:jc w:val="center"/>
        </w:trPr>
        <w:tc>
          <w:tcPr>
            <w:tcW w:w="8869" w:type="dxa"/>
            <w:shd w:val="clear" w:color="auto" w:fill="E6E6E6"/>
            <w:vAlign w:val="center"/>
          </w:tcPr>
          <w:p w:rsidR="00F12B16" w:rsidRPr="00D52E7E" w:rsidRDefault="00CE1D31" w:rsidP="0065036C">
            <w:pPr>
              <w:pStyle w:val="Sangradetextonormal"/>
              <w:spacing w:after="0"/>
              <w:ind w:left="284"/>
              <w:jc w:val="center"/>
              <w:rPr>
                <w:rFonts w:cs="Arial"/>
                <w:b/>
                <w:color w:val="0000FF"/>
                <w:sz w:val="30"/>
                <w:szCs w:val="30"/>
              </w:rPr>
            </w:pPr>
            <w:r>
              <w:rPr>
                <w:rFonts w:cs="Arial"/>
                <w:b/>
                <w:bCs/>
                <w:color w:val="0000FF"/>
                <w:sz w:val="28"/>
                <w:szCs w:val="28"/>
              </w:rPr>
              <w:t xml:space="preserve">SERVICIO DE OPERACIÓN, MANTENIMIENTO ESPECIALIZADO Y PROVISIÓN DE REPUESTOS ORIGINALES PARA ASCENSORES MARCA </w:t>
            </w:r>
            <w:proofErr w:type="spellStart"/>
            <w:r>
              <w:rPr>
                <w:rFonts w:cs="Arial"/>
                <w:b/>
                <w:bCs/>
                <w:color w:val="0000FF"/>
                <w:sz w:val="28"/>
                <w:szCs w:val="28"/>
              </w:rPr>
              <w:t>FALCONI</w:t>
            </w:r>
            <w:proofErr w:type="spellEnd"/>
            <w:r>
              <w:rPr>
                <w:rFonts w:cs="Arial"/>
                <w:b/>
                <w:bCs/>
                <w:color w:val="0000FF"/>
                <w:sz w:val="28"/>
                <w:szCs w:val="28"/>
              </w:rPr>
              <w:t xml:space="preserve"> DEL EDIFICIO PRINCIPAL DEL BCB</w:t>
            </w:r>
          </w:p>
        </w:tc>
      </w:tr>
    </w:tbl>
    <w:p w:rsidR="005A192E" w:rsidRDefault="005A192E" w:rsidP="000F1B52">
      <w:pPr>
        <w:jc w:val="center"/>
        <w:rPr>
          <w:rFonts w:cs="Arial"/>
          <w:b/>
          <w:bCs/>
          <w:sz w:val="28"/>
          <w:szCs w:val="28"/>
        </w:rPr>
      </w:pPr>
    </w:p>
    <w:p w:rsidR="005A192E" w:rsidRDefault="005A192E" w:rsidP="000F1B52">
      <w:pPr>
        <w:jc w:val="center"/>
        <w:rPr>
          <w:rFonts w:cs="Arial"/>
          <w:b/>
          <w:bCs/>
          <w:sz w:val="28"/>
          <w:szCs w:val="28"/>
        </w:rPr>
      </w:pPr>
    </w:p>
    <w:p w:rsidR="005A192E" w:rsidRDefault="005A192E" w:rsidP="000F1B52">
      <w:pPr>
        <w:jc w:val="center"/>
        <w:rPr>
          <w:rFonts w:cs="Arial"/>
          <w:b/>
          <w:bCs/>
          <w:sz w:val="28"/>
          <w:szCs w:val="28"/>
        </w:rPr>
      </w:pPr>
    </w:p>
    <w:p w:rsidR="00F12B16" w:rsidRPr="000F1B52" w:rsidRDefault="00F12B16" w:rsidP="000F1B52">
      <w:pPr>
        <w:jc w:val="center"/>
        <w:rPr>
          <w:rFonts w:cs="Arial"/>
          <w:sz w:val="28"/>
          <w:szCs w:val="28"/>
        </w:rPr>
        <w:sectPr w:rsidR="00F12B16" w:rsidRPr="000F1B52" w:rsidSect="00FD3E0D">
          <w:footerReference w:type="even" r:id="rId11"/>
          <w:footerReference w:type="default" r:id="rId12"/>
          <w:pgSz w:w="12242" w:h="15842" w:code="1"/>
          <w:pgMar w:top="899" w:right="1418" w:bottom="1797" w:left="1418" w:header="851" w:footer="851" w:gutter="0"/>
          <w:cols w:space="708"/>
          <w:docGrid w:linePitch="360"/>
        </w:sectPr>
      </w:pPr>
      <w:r>
        <w:rPr>
          <w:rFonts w:cs="Arial"/>
          <w:b/>
          <w:bCs/>
          <w:sz w:val="28"/>
          <w:szCs w:val="28"/>
        </w:rPr>
        <w:t>La Paz,</w:t>
      </w:r>
      <w:r w:rsidRPr="00627D1A">
        <w:rPr>
          <w:rFonts w:cs="Arial"/>
          <w:b/>
          <w:bCs/>
          <w:color w:val="0000FF"/>
          <w:sz w:val="28"/>
          <w:szCs w:val="28"/>
        </w:rPr>
        <w:t xml:space="preserve"> </w:t>
      </w:r>
      <w:r w:rsidR="00B33D8A">
        <w:rPr>
          <w:rFonts w:cs="Arial"/>
          <w:b/>
          <w:bCs/>
          <w:color w:val="0000FF"/>
          <w:sz w:val="28"/>
          <w:szCs w:val="28"/>
        </w:rPr>
        <w:t xml:space="preserve">abril </w:t>
      </w:r>
      <w:r w:rsidR="00627D1A">
        <w:rPr>
          <w:rFonts w:cs="Arial"/>
          <w:b/>
          <w:bCs/>
          <w:color w:val="0000FF"/>
          <w:sz w:val="28"/>
          <w:szCs w:val="28"/>
        </w:rPr>
        <w:t>de</w:t>
      </w:r>
      <w:r w:rsidR="009E1ADF" w:rsidRPr="00627D1A">
        <w:rPr>
          <w:rFonts w:cs="Arial"/>
          <w:b/>
          <w:bCs/>
          <w:color w:val="0000FF"/>
          <w:sz w:val="28"/>
          <w:szCs w:val="28"/>
        </w:rPr>
        <w:t xml:space="preserve"> </w:t>
      </w:r>
      <w:r>
        <w:rPr>
          <w:rFonts w:cs="Arial"/>
          <w:b/>
          <w:bCs/>
          <w:sz w:val="28"/>
          <w:szCs w:val="28"/>
        </w:rPr>
        <w:t>201</w:t>
      </w:r>
      <w:r w:rsidR="0032178E">
        <w:rPr>
          <w:rFonts w:cs="Arial"/>
          <w:b/>
          <w:bCs/>
          <w:sz w:val="28"/>
          <w:szCs w:val="28"/>
        </w:rPr>
        <w:t>3</w:t>
      </w:r>
    </w:p>
    <w:p w:rsidR="00F12B16" w:rsidRDefault="00F12B16">
      <w:pPr>
        <w:ind w:right="-709"/>
        <w:jc w:val="center"/>
        <w:rPr>
          <w:rFonts w:cs="Arial"/>
          <w:b/>
          <w:bCs/>
          <w:sz w:val="32"/>
          <w:szCs w:val="32"/>
        </w:rPr>
      </w:pPr>
      <w:r>
        <w:rPr>
          <w:rFonts w:cs="Arial"/>
          <w:b/>
          <w:bCs/>
          <w:sz w:val="32"/>
          <w:szCs w:val="32"/>
        </w:rPr>
        <w:lastRenderedPageBreak/>
        <w:t>ÍNDICE</w:t>
      </w:r>
    </w:p>
    <w:p w:rsidR="00F33E8F" w:rsidRDefault="00F33E8F">
      <w:pPr>
        <w:ind w:right="-709"/>
        <w:jc w:val="center"/>
        <w:rPr>
          <w:rFonts w:cs="Arial"/>
          <w:bCs/>
          <w:sz w:val="32"/>
          <w:szCs w:val="32"/>
        </w:rPr>
      </w:pPr>
    </w:p>
    <w:p w:rsidR="00F12B16" w:rsidRDefault="00F12B16" w:rsidP="001835B1">
      <w:pPr>
        <w:tabs>
          <w:tab w:val="left" w:pos="9072"/>
        </w:tabs>
        <w:ind w:right="49"/>
        <w:jc w:val="center"/>
        <w:outlineLvl w:val="0"/>
        <w:rPr>
          <w:rFonts w:cs="Arial"/>
          <w:b/>
          <w:szCs w:val="18"/>
        </w:rPr>
      </w:pPr>
    </w:p>
    <w:p w:rsidR="00E81A96" w:rsidRPr="005B507F" w:rsidRDefault="00E81A96" w:rsidP="00E81A96">
      <w:pPr>
        <w:pStyle w:val="TDC1"/>
        <w:tabs>
          <w:tab w:val="clear" w:pos="9072"/>
          <w:tab w:val="right" w:leader="dot" w:pos="9214"/>
        </w:tabs>
        <w:ind w:right="142"/>
        <w:rPr>
          <w:rFonts w:ascii="Arial" w:hAnsi="Arial" w:cs="Arial"/>
          <w:b w:val="0"/>
          <w:noProof/>
          <w:sz w:val="18"/>
          <w:szCs w:val="18"/>
          <w:lang w:val="es-ES"/>
        </w:rPr>
      </w:pPr>
      <w:r w:rsidRPr="00E81A96">
        <w:rPr>
          <w:rFonts w:ascii="Arial" w:hAnsi="Arial" w:cs="Arial"/>
          <w:b w:val="0"/>
          <w:sz w:val="18"/>
          <w:szCs w:val="18"/>
        </w:rPr>
        <w:fldChar w:fldCharType="begin"/>
      </w:r>
      <w:r w:rsidRPr="00E81A96">
        <w:rPr>
          <w:rFonts w:ascii="Arial" w:hAnsi="Arial" w:cs="Arial"/>
          <w:b w:val="0"/>
          <w:sz w:val="18"/>
          <w:szCs w:val="18"/>
        </w:rPr>
        <w:instrText xml:space="preserve"> TOC \t "Título A;1;Título B;2;Título C;2;Título D;3" </w:instrText>
      </w:r>
      <w:r w:rsidRPr="00E81A96">
        <w:rPr>
          <w:rFonts w:ascii="Arial" w:hAnsi="Arial" w:cs="Arial"/>
          <w:b w:val="0"/>
          <w:sz w:val="18"/>
          <w:szCs w:val="18"/>
        </w:rPr>
        <w:fldChar w:fldCharType="separate"/>
      </w:r>
      <w:r w:rsidRPr="00E81A96">
        <w:rPr>
          <w:rFonts w:ascii="Arial" w:hAnsi="Arial" w:cs="Arial"/>
          <w:b w:val="0"/>
          <w:noProof/>
          <w:sz w:val="18"/>
          <w:szCs w:val="18"/>
        </w:rPr>
        <w:t>PARTE I: INFORMACIÓN GENERAL A LOS PROPONENTES</w:t>
      </w:r>
      <w:r w:rsidRPr="00E81A96">
        <w:rPr>
          <w:rFonts w:ascii="Arial" w:hAnsi="Arial" w:cs="Arial"/>
          <w:b w:val="0"/>
          <w:noProof/>
          <w:sz w:val="18"/>
          <w:szCs w:val="18"/>
        </w:rPr>
        <w:tab/>
      </w:r>
      <w:r w:rsidRPr="00E81A96">
        <w:rPr>
          <w:rFonts w:ascii="Arial" w:hAnsi="Arial" w:cs="Arial"/>
          <w:b w:val="0"/>
          <w:noProof/>
          <w:sz w:val="18"/>
          <w:szCs w:val="18"/>
        </w:rPr>
        <w:fldChar w:fldCharType="begin"/>
      </w:r>
      <w:r w:rsidRPr="00E81A96">
        <w:rPr>
          <w:rFonts w:ascii="Arial" w:hAnsi="Arial" w:cs="Arial"/>
          <w:b w:val="0"/>
          <w:noProof/>
          <w:sz w:val="18"/>
          <w:szCs w:val="18"/>
        </w:rPr>
        <w:instrText xml:space="preserve"> PAGEREF _Toc329773858 \h </w:instrText>
      </w:r>
      <w:r w:rsidRPr="00E81A96">
        <w:rPr>
          <w:rFonts w:ascii="Arial" w:hAnsi="Arial" w:cs="Arial"/>
          <w:b w:val="0"/>
          <w:noProof/>
          <w:sz w:val="18"/>
          <w:szCs w:val="18"/>
        </w:rPr>
      </w:r>
      <w:r w:rsidRPr="00E81A96">
        <w:rPr>
          <w:rFonts w:ascii="Arial" w:hAnsi="Arial" w:cs="Arial"/>
          <w:b w:val="0"/>
          <w:noProof/>
          <w:sz w:val="18"/>
          <w:szCs w:val="18"/>
        </w:rPr>
        <w:fldChar w:fldCharType="separate"/>
      </w:r>
      <w:r w:rsidR="000624D8">
        <w:rPr>
          <w:rFonts w:ascii="Arial" w:hAnsi="Arial" w:cs="Arial"/>
          <w:b w:val="0"/>
          <w:noProof/>
          <w:sz w:val="18"/>
          <w:szCs w:val="18"/>
        </w:rPr>
        <w:t>1</w:t>
      </w:r>
      <w:r w:rsidRPr="00E81A96">
        <w:rPr>
          <w:rFonts w:ascii="Arial" w:hAnsi="Arial" w:cs="Arial"/>
          <w:b w:val="0"/>
          <w:noProof/>
          <w:sz w:val="18"/>
          <w:szCs w:val="18"/>
        </w:rPr>
        <w:fldChar w:fldCharType="end"/>
      </w:r>
    </w:p>
    <w:p w:rsidR="00E81A96" w:rsidRPr="005B507F" w:rsidRDefault="00E81A96" w:rsidP="00E81A96">
      <w:pPr>
        <w:pStyle w:val="TDC2"/>
        <w:ind w:right="142"/>
        <w:rPr>
          <w:rFonts w:cs="Arial"/>
          <w:noProof/>
          <w:szCs w:val="18"/>
        </w:rPr>
      </w:pPr>
      <w:r w:rsidRPr="00E81A96">
        <w:rPr>
          <w:rFonts w:cs="Arial"/>
          <w:noProof/>
          <w:szCs w:val="18"/>
        </w:rPr>
        <w:t>1.</w:t>
      </w:r>
      <w:r w:rsidRPr="005B507F">
        <w:rPr>
          <w:rFonts w:cs="Arial"/>
          <w:noProof/>
          <w:szCs w:val="18"/>
        </w:rPr>
        <w:tab/>
      </w:r>
      <w:r w:rsidRPr="00E81A96">
        <w:rPr>
          <w:rFonts w:cs="Arial"/>
          <w:noProof/>
          <w:szCs w:val="18"/>
        </w:rPr>
        <w:t>NORMATIVA APLICABLE AL PROCESO DE CONTRATACIÓN</w:t>
      </w:r>
      <w:r w:rsidRPr="00E81A96">
        <w:rPr>
          <w:rFonts w:cs="Arial"/>
          <w:noProof/>
          <w:szCs w:val="18"/>
        </w:rPr>
        <w:tab/>
      </w:r>
      <w:r w:rsidRPr="00E81A96">
        <w:rPr>
          <w:rFonts w:cs="Arial"/>
          <w:noProof/>
          <w:szCs w:val="18"/>
        </w:rPr>
        <w:fldChar w:fldCharType="begin"/>
      </w:r>
      <w:r w:rsidRPr="00E81A96">
        <w:rPr>
          <w:rFonts w:cs="Arial"/>
          <w:noProof/>
          <w:szCs w:val="18"/>
        </w:rPr>
        <w:instrText xml:space="preserve"> PAGEREF _Toc329773859 \h </w:instrText>
      </w:r>
      <w:r w:rsidRPr="00E81A96">
        <w:rPr>
          <w:rFonts w:cs="Arial"/>
          <w:noProof/>
          <w:szCs w:val="18"/>
        </w:rPr>
      </w:r>
      <w:r w:rsidRPr="00E81A96">
        <w:rPr>
          <w:rFonts w:cs="Arial"/>
          <w:noProof/>
          <w:szCs w:val="18"/>
        </w:rPr>
        <w:fldChar w:fldCharType="separate"/>
      </w:r>
      <w:r w:rsidR="000624D8">
        <w:rPr>
          <w:rFonts w:cs="Arial"/>
          <w:noProof/>
          <w:szCs w:val="18"/>
        </w:rPr>
        <w:t>1</w:t>
      </w:r>
      <w:r w:rsidRPr="00E81A96">
        <w:rPr>
          <w:rFonts w:cs="Arial"/>
          <w:noProof/>
          <w:szCs w:val="18"/>
        </w:rPr>
        <w:fldChar w:fldCharType="end"/>
      </w:r>
    </w:p>
    <w:p w:rsidR="00E81A96" w:rsidRPr="005B507F" w:rsidRDefault="00E81A96" w:rsidP="00E81A96">
      <w:pPr>
        <w:pStyle w:val="TDC2"/>
        <w:ind w:right="142"/>
        <w:rPr>
          <w:rFonts w:cs="Arial"/>
          <w:noProof/>
          <w:szCs w:val="18"/>
        </w:rPr>
      </w:pPr>
      <w:r w:rsidRPr="00E81A96">
        <w:rPr>
          <w:rFonts w:cs="Arial"/>
          <w:noProof/>
          <w:szCs w:val="18"/>
          <w:lang w:eastAsia="en-US"/>
        </w:rPr>
        <w:t>2.</w:t>
      </w:r>
      <w:r w:rsidRPr="005B507F">
        <w:rPr>
          <w:rFonts w:cs="Arial"/>
          <w:noProof/>
          <w:szCs w:val="18"/>
        </w:rPr>
        <w:tab/>
      </w:r>
      <w:r w:rsidRPr="00E81A96">
        <w:rPr>
          <w:rFonts w:cs="Arial"/>
          <w:noProof/>
          <w:szCs w:val="18"/>
          <w:lang w:eastAsia="en-US"/>
        </w:rPr>
        <w:t>PROPONENTES ELEGIBLES</w:t>
      </w:r>
      <w:r w:rsidRPr="00E81A96">
        <w:rPr>
          <w:rFonts w:cs="Arial"/>
          <w:noProof/>
          <w:szCs w:val="18"/>
        </w:rPr>
        <w:tab/>
      </w:r>
      <w:r w:rsidRPr="00E81A96">
        <w:rPr>
          <w:rFonts w:cs="Arial"/>
          <w:noProof/>
          <w:szCs w:val="18"/>
        </w:rPr>
        <w:fldChar w:fldCharType="begin"/>
      </w:r>
      <w:r w:rsidRPr="00E81A96">
        <w:rPr>
          <w:rFonts w:cs="Arial"/>
          <w:noProof/>
          <w:szCs w:val="18"/>
        </w:rPr>
        <w:instrText xml:space="preserve"> PAGEREF _Toc329773860 \h </w:instrText>
      </w:r>
      <w:r w:rsidRPr="00E81A96">
        <w:rPr>
          <w:rFonts w:cs="Arial"/>
          <w:noProof/>
          <w:szCs w:val="18"/>
        </w:rPr>
      </w:r>
      <w:r w:rsidRPr="00E81A96">
        <w:rPr>
          <w:rFonts w:cs="Arial"/>
          <w:noProof/>
          <w:szCs w:val="18"/>
        </w:rPr>
        <w:fldChar w:fldCharType="separate"/>
      </w:r>
      <w:r w:rsidR="000624D8">
        <w:rPr>
          <w:rFonts w:cs="Arial"/>
          <w:noProof/>
          <w:szCs w:val="18"/>
        </w:rPr>
        <w:t>1</w:t>
      </w:r>
      <w:r w:rsidRPr="00E81A96">
        <w:rPr>
          <w:rFonts w:cs="Arial"/>
          <w:noProof/>
          <w:szCs w:val="18"/>
        </w:rPr>
        <w:fldChar w:fldCharType="end"/>
      </w:r>
    </w:p>
    <w:p w:rsidR="00E81A96" w:rsidRPr="005B507F" w:rsidRDefault="00E81A96" w:rsidP="00E81A96">
      <w:pPr>
        <w:pStyle w:val="TDC2"/>
        <w:ind w:right="142"/>
        <w:rPr>
          <w:rFonts w:cs="Arial"/>
          <w:noProof/>
          <w:szCs w:val="18"/>
        </w:rPr>
      </w:pPr>
      <w:r w:rsidRPr="00E81A96">
        <w:rPr>
          <w:rFonts w:cs="Arial"/>
          <w:noProof/>
          <w:szCs w:val="18"/>
        </w:rPr>
        <w:t>3.</w:t>
      </w:r>
      <w:r w:rsidRPr="005B507F">
        <w:rPr>
          <w:rFonts w:cs="Arial"/>
          <w:noProof/>
          <w:szCs w:val="18"/>
        </w:rPr>
        <w:tab/>
      </w:r>
      <w:r w:rsidRPr="00E81A96">
        <w:rPr>
          <w:rFonts w:cs="Arial"/>
          <w:noProof/>
          <w:szCs w:val="18"/>
        </w:rPr>
        <w:t>ACTIVIDADES ADMINISTRATIVAS PREVIAS A LA PRESENTACIÓN DE PROPUESTAS</w:t>
      </w:r>
      <w:r w:rsidRPr="00E81A96">
        <w:rPr>
          <w:rFonts w:cs="Arial"/>
          <w:noProof/>
          <w:szCs w:val="18"/>
        </w:rPr>
        <w:tab/>
      </w:r>
      <w:r w:rsidRPr="00E81A96">
        <w:rPr>
          <w:rFonts w:cs="Arial"/>
          <w:noProof/>
          <w:szCs w:val="18"/>
        </w:rPr>
        <w:fldChar w:fldCharType="begin"/>
      </w:r>
      <w:r w:rsidRPr="00E81A96">
        <w:rPr>
          <w:rFonts w:cs="Arial"/>
          <w:noProof/>
          <w:szCs w:val="18"/>
        </w:rPr>
        <w:instrText xml:space="preserve"> PAGEREF _Toc329773861 \h </w:instrText>
      </w:r>
      <w:r w:rsidRPr="00E81A96">
        <w:rPr>
          <w:rFonts w:cs="Arial"/>
          <w:noProof/>
          <w:szCs w:val="18"/>
        </w:rPr>
      </w:r>
      <w:r w:rsidRPr="00E81A96">
        <w:rPr>
          <w:rFonts w:cs="Arial"/>
          <w:noProof/>
          <w:szCs w:val="18"/>
        </w:rPr>
        <w:fldChar w:fldCharType="separate"/>
      </w:r>
      <w:r w:rsidR="000624D8">
        <w:rPr>
          <w:rFonts w:cs="Arial"/>
          <w:noProof/>
          <w:szCs w:val="18"/>
        </w:rPr>
        <w:t>1</w:t>
      </w:r>
      <w:r w:rsidRPr="00E81A96">
        <w:rPr>
          <w:rFonts w:cs="Arial"/>
          <w:noProof/>
          <w:szCs w:val="18"/>
        </w:rPr>
        <w:fldChar w:fldCharType="end"/>
      </w:r>
    </w:p>
    <w:p w:rsidR="00E81A96" w:rsidRPr="005B507F" w:rsidRDefault="00E81A96" w:rsidP="00E81A96">
      <w:pPr>
        <w:pStyle w:val="TDC2"/>
        <w:ind w:right="142"/>
        <w:rPr>
          <w:rFonts w:cs="Arial"/>
          <w:noProof/>
          <w:szCs w:val="18"/>
        </w:rPr>
      </w:pPr>
      <w:r w:rsidRPr="00E81A96">
        <w:rPr>
          <w:rFonts w:cs="Arial"/>
          <w:noProof/>
          <w:szCs w:val="18"/>
        </w:rPr>
        <w:t>4.</w:t>
      </w:r>
      <w:r w:rsidRPr="005B507F">
        <w:rPr>
          <w:rFonts w:cs="Arial"/>
          <w:noProof/>
          <w:szCs w:val="18"/>
        </w:rPr>
        <w:tab/>
      </w:r>
      <w:r w:rsidRPr="00E81A96">
        <w:rPr>
          <w:rFonts w:cs="Arial"/>
          <w:noProof/>
          <w:szCs w:val="18"/>
        </w:rPr>
        <w:t>GARANTÍAS</w:t>
      </w:r>
      <w:r w:rsidRPr="00E81A96">
        <w:rPr>
          <w:rFonts w:cs="Arial"/>
          <w:noProof/>
          <w:szCs w:val="18"/>
        </w:rPr>
        <w:tab/>
      </w:r>
      <w:r w:rsidRPr="00E81A96">
        <w:rPr>
          <w:rFonts w:cs="Arial"/>
          <w:noProof/>
          <w:szCs w:val="18"/>
        </w:rPr>
        <w:fldChar w:fldCharType="begin"/>
      </w:r>
      <w:r w:rsidRPr="00E81A96">
        <w:rPr>
          <w:rFonts w:cs="Arial"/>
          <w:noProof/>
          <w:szCs w:val="18"/>
        </w:rPr>
        <w:instrText xml:space="preserve"> PAGEREF _Toc329773862 \h </w:instrText>
      </w:r>
      <w:r w:rsidRPr="00E81A96">
        <w:rPr>
          <w:rFonts w:cs="Arial"/>
          <w:noProof/>
          <w:szCs w:val="18"/>
        </w:rPr>
      </w:r>
      <w:r w:rsidRPr="00E81A96">
        <w:rPr>
          <w:rFonts w:cs="Arial"/>
          <w:noProof/>
          <w:szCs w:val="18"/>
        </w:rPr>
        <w:fldChar w:fldCharType="separate"/>
      </w:r>
      <w:r w:rsidR="000624D8">
        <w:rPr>
          <w:rFonts w:cs="Arial"/>
          <w:noProof/>
          <w:szCs w:val="18"/>
        </w:rPr>
        <w:t>1</w:t>
      </w:r>
      <w:r w:rsidRPr="00E81A96">
        <w:rPr>
          <w:rFonts w:cs="Arial"/>
          <w:noProof/>
          <w:szCs w:val="18"/>
        </w:rPr>
        <w:fldChar w:fldCharType="end"/>
      </w:r>
    </w:p>
    <w:p w:rsidR="00E81A96" w:rsidRPr="005B507F" w:rsidRDefault="00E81A96" w:rsidP="00E81A96">
      <w:pPr>
        <w:pStyle w:val="TDC2"/>
        <w:ind w:right="142"/>
        <w:rPr>
          <w:rFonts w:cs="Arial"/>
          <w:noProof/>
          <w:szCs w:val="18"/>
        </w:rPr>
      </w:pPr>
      <w:r w:rsidRPr="00E81A96">
        <w:rPr>
          <w:rFonts w:cs="Arial"/>
          <w:noProof/>
          <w:szCs w:val="18"/>
        </w:rPr>
        <w:t>5.</w:t>
      </w:r>
      <w:r w:rsidRPr="005B507F">
        <w:rPr>
          <w:rFonts w:cs="Arial"/>
          <w:noProof/>
          <w:szCs w:val="18"/>
        </w:rPr>
        <w:tab/>
      </w:r>
      <w:r w:rsidRPr="00E81A96">
        <w:rPr>
          <w:rFonts w:cs="Arial"/>
          <w:noProof/>
          <w:szCs w:val="18"/>
        </w:rPr>
        <w:t>RECHAZO Y DESCALIFICACIÓN DE PROPUESTAS</w:t>
      </w:r>
      <w:r w:rsidRPr="00E81A96">
        <w:rPr>
          <w:rFonts w:cs="Arial"/>
          <w:noProof/>
          <w:szCs w:val="18"/>
        </w:rPr>
        <w:tab/>
      </w:r>
      <w:r w:rsidRPr="00E81A96">
        <w:rPr>
          <w:rFonts w:cs="Arial"/>
          <w:noProof/>
          <w:szCs w:val="18"/>
        </w:rPr>
        <w:fldChar w:fldCharType="begin"/>
      </w:r>
      <w:r w:rsidRPr="00E81A96">
        <w:rPr>
          <w:rFonts w:cs="Arial"/>
          <w:noProof/>
          <w:szCs w:val="18"/>
        </w:rPr>
        <w:instrText xml:space="preserve"> PAGEREF _Toc329773863 \h </w:instrText>
      </w:r>
      <w:r w:rsidRPr="00E81A96">
        <w:rPr>
          <w:rFonts w:cs="Arial"/>
          <w:noProof/>
          <w:szCs w:val="18"/>
        </w:rPr>
      </w:r>
      <w:r w:rsidRPr="00E81A96">
        <w:rPr>
          <w:rFonts w:cs="Arial"/>
          <w:noProof/>
          <w:szCs w:val="18"/>
        </w:rPr>
        <w:fldChar w:fldCharType="separate"/>
      </w:r>
      <w:r w:rsidR="000624D8">
        <w:rPr>
          <w:rFonts w:cs="Arial"/>
          <w:noProof/>
          <w:szCs w:val="18"/>
        </w:rPr>
        <w:t>2</w:t>
      </w:r>
      <w:r w:rsidRPr="00E81A96">
        <w:rPr>
          <w:rFonts w:cs="Arial"/>
          <w:noProof/>
          <w:szCs w:val="18"/>
        </w:rPr>
        <w:fldChar w:fldCharType="end"/>
      </w:r>
    </w:p>
    <w:p w:rsidR="00E81A96" w:rsidRPr="005B507F" w:rsidRDefault="00E81A96" w:rsidP="00E81A96">
      <w:pPr>
        <w:pStyle w:val="TDC2"/>
        <w:ind w:right="142"/>
        <w:rPr>
          <w:rFonts w:cs="Arial"/>
          <w:noProof/>
          <w:szCs w:val="18"/>
        </w:rPr>
      </w:pPr>
      <w:r w:rsidRPr="00E81A96">
        <w:rPr>
          <w:rFonts w:cs="Arial"/>
          <w:noProof/>
          <w:szCs w:val="18"/>
        </w:rPr>
        <w:t>6.</w:t>
      </w:r>
      <w:r w:rsidRPr="005B507F">
        <w:rPr>
          <w:rFonts w:cs="Arial"/>
          <w:noProof/>
          <w:szCs w:val="18"/>
        </w:rPr>
        <w:tab/>
      </w:r>
      <w:r w:rsidRPr="00E81A96">
        <w:rPr>
          <w:rFonts w:cs="Arial"/>
          <w:noProof/>
          <w:szCs w:val="18"/>
        </w:rPr>
        <w:t>ERRORES NO SUBSANABLES</w:t>
      </w:r>
      <w:r w:rsidRPr="00E81A96">
        <w:rPr>
          <w:rFonts w:cs="Arial"/>
          <w:noProof/>
          <w:szCs w:val="18"/>
        </w:rPr>
        <w:tab/>
      </w:r>
      <w:r w:rsidRPr="00E81A96">
        <w:rPr>
          <w:rFonts w:cs="Arial"/>
          <w:noProof/>
          <w:szCs w:val="18"/>
        </w:rPr>
        <w:fldChar w:fldCharType="begin"/>
      </w:r>
      <w:r w:rsidRPr="00E81A96">
        <w:rPr>
          <w:rFonts w:cs="Arial"/>
          <w:noProof/>
          <w:szCs w:val="18"/>
        </w:rPr>
        <w:instrText xml:space="preserve"> PAGEREF _Toc329773864 \h </w:instrText>
      </w:r>
      <w:r w:rsidRPr="00E81A96">
        <w:rPr>
          <w:rFonts w:cs="Arial"/>
          <w:noProof/>
          <w:szCs w:val="18"/>
        </w:rPr>
      </w:r>
      <w:r w:rsidRPr="00E81A96">
        <w:rPr>
          <w:rFonts w:cs="Arial"/>
          <w:noProof/>
          <w:szCs w:val="18"/>
        </w:rPr>
        <w:fldChar w:fldCharType="separate"/>
      </w:r>
      <w:r w:rsidR="000624D8">
        <w:rPr>
          <w:rFonts w:cs="Arial"/>
          <w:noProof/>
          <w:szCs w:val="18"/>
        </w:rPr>
        <w:t>3</w:t>
      </w:r>
      <w:r w:rsidRPr="00E81A96">
        <w:rPr>
          <w:rFonts w:cs="Arial"/>
          <w:noProof/>
          <w:szCs w:val="18"/>
        </w:rPr>
        <w:fldChar w:fldCharType="end"/>
      </w:r>
    </w:p>
    <w:p w:rsidR="00E81A96" w:rsidRPr="005B507F" w:rsidRDefault="00E81A96" w:rsidP="00E81A96">
      <w:pPr>
        <w:pStyle w:val="TDC2"/>
        <w:ind w:right="142"/>
        <w:rPr>
          <w:rFonts w:cs="Arial"/>
          <w:noProof/>
          <w:szCs w:val="18"/>
        </w:rPr>
      </w:pPr>
      <w:r w:rsidRPr="00E81A96">
        <w:rPr>
          <w:rFonts w:cs="Arial"/>
          <w:noProof/>
          <w:szCs w:val="18"/>
        </w:rPr>
        <w:t>7.</w:t>
      </w:r>
      <w:r w:rsidRPr="005B507F">
        <w:rPr>
          <w:rFonts w:cs="Arial"/>
          <w:noProof/>
          <w:szCs w:val="18"/>
        </w:rPr>
        <w:tab/>
      </w:r>
      <w:r w:rsidRPr="00E81A96">
        <w:rPr>
          <w:rFonts w:cs="Arial"/>
          <w:noProof/>
          <w:szCs w:val="18"/>
        </w:rPr>
        <w:t>DECLARATORIA DESIERTA</w:t>
      </w:r>
      <w:r w:rsidRPr="00E81A96">
        <w:rPr>
          <w:rFonts w:cs="Arial"/>
          <w:noProof/>
          <w:szCs w:val="18"/>
        </w:rPr>
        <w:tab/>
      </w:r>
      <w:r w:rsidRPr="00E81A96">
        <w:rPr>
          <w:rFonts w:cs="Arial"/>
          <w:noProof/>
          <w:szCs w:val="18"/>
        </w:rPr>
        <w:fldChar w:fldCharType="begin"/>
      </w:r>
      <w:r w:rsidRPr="00E81A96">
        <w:rPr>
          <w:rFonts w:cs="Arial"/>
          <w:noProof/>
          <w:szCs w:val="18"/>
        </w:rPr>
        <w:instrText xml:space="preserve"> PAGEREF _Toc329773865 \h </w:instrText>
      </w:r>
      <w:r w:rsidRPr="00E81A96">
        <w:rPr>
          <w:rFonts w:cs="Arial"/>
          <w:noProof/>
          <w:szCs w:val="18"/>
        </w:rPr>
      </w:r>
      <w:r w:rsidRPr="00E81A96">
        <w:rPr>
          <w:rFonts w:cs="Arial"/>
          <w:noProof/>
          <w:szCs w:val="18"/>
        </w:rPr>
        <w:fldChar w:fldCharType="separate"/>
      </w:r>
      <w:r w:rsidR="000624D8">
        <w:rPr>
          <w:rFonts w:cs="Arial"/>
          <w:noProof/>
          <w:szCs w:val="18"/>
        </w:rPr>
        <w:t>3</w:t>
      </w:r>
      <w:r w:rsidRPr="00E81A96">
        <w:rPr>
          <w:rFonts w:cs="Arial"/>
          <w:noProof/>
          <w:szCs w:val="18"/>
        </w:rPr>
        <w:fldChar w:fldCharType="end"/>
      </w:r>
    </w:p>
    <w:p w:rsidR="00E81A96" w:rsidRPr="005B507F" w:rsidRDefault="00E81A96" w:rsidP="00E81A96">
      <w:pPr>
        <w:pStyle w:val="TDC2"/>
        <w:ind w:right="142"/>
        <w:rPr>
          <w:rFonts w:cs="Arial"/>
          <w:noProof/>
          <w:szCs w:val="18"/>
        </w:rPr>
      </w:pPr>
      <w:r w:rsidRPr="00E81A96">
        <w:rPr>
          <w:rFonts w:cs="Arial"/>
          <w:noProof/>
          <w:szCs w:val="18"/>
        </w:rPr>
        <w:t>8.</w:t>
      </w:r>
      <w:r w:rsidRPr="005B507F">
        <w:rPr>
          <w:rFonts w:cs="Arial"/>
          <w:noProof/>
          <w:szCs w:val="18"/>
        </w:rPr>
        <w:tab/>
      </w:r>
      <w:r w:rsidRPr="00E81A96">
        <w:rPr>
          <w:rFonts w:cs="Arial"/>
          <w:noProof/>
          <w:szCs w:val="18"/>
        </w:rPr>
        <w:t>CANCELACIÓN, SUSPENSIÓN Y ANULACIÓN DEL PROCESO DE CONTRATACIÓN</w:t>
      </w:r>
      <w:r w:rsidRPr="00E81A96">
        <w:rPr>
          <w:rFonts w:cs="Arial"/>
          <w:noProof/>
          <w:szCs w:val="18"/>
        </w:rPr>
        <w:tab/>
      </w:r>
      <w:r w:rsidRPr="00E81A96">
        <w:rPr>
          <w:rFonts w:cs="Arial"/>
          <w:noProof/>
          <w:szCs w:val="18"/>
        </w:rPr>
        <w:fldChar w:fldCharType="begin"/>
      </w:r>
      <w:r w:rsidRPr="00E81A96">
        <w:rPr>
          <w:rFonts w:cs="Arial"/>
          <w:noProof/>
          <w:szCs w:val="18"/>
        </w:rPr>
        <w:instrText xml:space="preserve"> PAGEREF _Toc329773866 \h </w:instrText>
      </w:r>
      <w:r w:rsidRPr="00E81A96">
        <w:rPr>
          <w:rFonts w:cs="Arial"/>
          <w:noProof/>
          <w:szCs w:val="18"/>
        </w:rPr>
      </w:r>
      <w:r w:rsidRPr="00E81A96">
        <w:rPr>
          <w:rFonts w:cs="Arial"/>
          <w:noProof/>
          <w:szCs w:val="18"/>
        </w:rPr>
        <w:fldChar w:fldCharType="separate"/>
      </w:r>
      <w:r w:rsidR="000624D8">
        <w:rPr>
          <w:rFonts w:cs="Arial"/>
          <w:noProof/>
          <w:szCs w:val="18"/>
        </w:rPr>
        <w:t>3</w:t>
      </w:r>
      <w:r w:rsidRPr="00E81A96">
        <w:rPr>
          <w:rFonts w:cs="Arial"/>
          <w:noProof/>
          <w:szCs w:val="18"/>
        </w:rPr>
        <w:fldChar w:fldCharType="end"/>
      </w:r>
    </w:p>
    <w:p w:rsidR="00E81A96" w:rsidRPr="005B507F" w:rsidRDefault="00E81A96" w:rsidP="00E81A96">
      <w:pPr>
        <w:pStyle w:val="TDC2"/>
        <w:ind w:right="142"/>
        <w:rPr>
          <w:rFonts w:cs="Arial"/>
          <w:noProof/>
          <w:szCs w:val="18"/>
        </w:rPr>
      </w:pPr>
      <w:r w:rsidRPr="00E81A96">
        <w:rPr>
          <w:rFonts w:cs="Arial"/>
          <w:noProof/>
          <w:szCs w:val="18"/>
        </w:rPr>
        <w:t>9.</w:t>
      </w:r>
      <w:r w:rsidRPr="005B507F">
        <w:rPr>
          <w:rFonts w:cs="Arial"/>
          <w:noProof/>
          <w:szCs w:val="18"/>
        </w:rPr>
        <w:tab/>
      </w:r>
      <w:r w:rsidRPr="00E81A96">
        <w:rPr>
          <w:rFonts w:cs="Arial"/>
          <w:noProof/>
          <w:szCs w:val="18"/>
        </w:rPr>
        <w:t>RESOLUCIONES RECURRIBLES</w:t>
      </w:r>
      <w:r w:rsidRPr="00E81A96">
        <w:rPr>
          <w:rFonts w:cs="Arial"/>
          <w:noProof/>
          <w:szCs w:val="18"/>
        </w:rPr>
        <w:tab/>
      </w:r>
      <w:r w:rsidRPr="00E81A96">
        <w:rPr>
          <w:rFonts w:cs="Arial"/>
          <w:noProof/>
          <w:szCs w:val="18"/>
        </w:rPr>
        <w:fldChar w:fldCharType="begin"/>
      </w:r>
      <w:r w:rsidRPr="00E81A96">
        <w:rPr>
          <w:rFonts w:cs="Arial"/>
          <w:noProof/>
          <w:szCs w:val="18"/>
        </w:rPr>
        <w:instrText xml:space="preserve"> PAGEREF _Toc329773867 \h </w:instrText>
      </w:r>
      <w:r w:rsidRPr="00E81A96">
        <w:rPr>
          <w:rFonts w:cs="Arial"/>
          <w:noProof/>
          <w:szCs w:val="18"/>
        </w:rPr>
      </w:r>
      <w:r w:rsidRPr="00E81A96">
        <w:rPr>
          <w:rFonts w:cs="Arial"/>
          <w:noProof/>
          <w:szCs w:val="18"/>
        </w:rPr>
        <w:fldChar w:fldCharType="separate"/>
      </w:r>
      <w:r w:rsidR="000624D8">
        <w:rPr>
          <w:rFonts w:cs="Arial"/>
          <w:noProof/>
          <w:szCs w:val="18"/>
        </w:rPr>
        <w:t>3</w:t>
      </w:r>
      <w:r w:rsidRPr="00E81A96">
        <w:rPr>
          <w:rFonts w:cs="Arial"/>
          <w:noProof/>
          <w:szCs w:val="18"/>
        </w:rPr>
        <w:fldChar w:fldCharType="end"/>
      </w:r>
    </w:p>
    <w:p w:rsidR="00E81A96" w:rsidRPr="005B507F" w:rsidRDefault="00E81A96" w:rsidP="00E81A96">
      <w:pPr>
        <w:pStyle w:val="TDC2"/>
        <w:ind w:right="142"/>
        <w:rPr>
          <w:rFonts w:cs="Arial"/>
          <w:noProof/>
          <w:szCs w:val="18"/>
        </w:rPr>
      </w:pPr>
      <w:r w:rsidRPr="00E81A96">
        <w:rPr>
          <w:rFonts w:cs="Arial"/>
          <w:noProof/>
          <w:szCs w:val="18"/>
          <w:lang w:eastAsia="en-US"/>
        </w:rPr>
        <w:t>10.</w:t>
      </w:r>
      <w:r w:rsidRPr="005B507F">
        <w:rPr>
          <w:rFonts w:cs="Arial"/>
          <w:noProof/>
          <w:szCs w:val="18"/>
        </w:rPr>
        <w:tab/>
      </w:r>
      <w:r w:rsidRPr="00E81A96">
        <w:rPr>
          <w:rFonts w:cs="Arial"/>
          <w:noProof/>
          <w:szCs w:val="18"/>
          <w:lang w:eastAsia="en-US"/>
        </w:rPr>
        <w:t xml:space="preserve">DOCUMENTOS </w:t>
      </w:r>
      <w:r w:rsidRPr="00E81A96">
        <w:rPr>
          <w:rFonts w:cs="Arial"/>
          <w:noProof/>
          <w:szCs w:val="18"/>
        </w:rPr>
        <w:t>QUE</w:t>
      </w:r>
      <w:r w:rsidRPr="00E81A96">
        <w:rPr>
          <w:rFonts w:cs="Arial"/>
          <w:noProof/>
          <w:szCs w:val="18"/>
          <w:lang w:eastAsia="en-US"/>
        </w:rPr>
        <w:t xml:space="preserve"> DEBE PRESENTAR EL PROPONENTE</w:t>
      </w:r>
      <w:r w:rsidRPr="00E81A96">
        <w:rPr>
          <w:rFonts w:cs="Arial"/>
          <w:noProof/>
          <w:szCs w:val="18"/>
        </w:rPr>
        <w:tab/>
      </w:r>
      <w:r w:rsidRPr="00E81A96">
        <w:rPr>
          <w:rFonts w:cs="Arial"/>
          <w:noProof/>
          <w:szCs w:val="18"/>
        </w:rPr>
        <w:fldChar w:fldCharType="begin"/>
      </w:r>
      <w:r w:rsidRPr="00E81A96">
        <w:rPr>
          <w:rFonts w:cs="Arial"/>
          <w:noProof/>
          <w:szCs w:val="18"/>
        </w:rPr>
        <w:instrText xml:space="preserve"> PAGEREF _Toc329773868 \h </w:instrText>
      </w:r>
      <w:r w:rsidRPr="00E81A96">
        <w:rPr>
          <w:rFonts w:cs="Arial"/>
          <w:noProof/>
          <w:szCs w:val="18"/>
        </w:rPr>
      </w:r>
      <w:r w:rsidRPr="00E81A96">
        <w:rPr>
          <w:rFonts w:cs="Arial"/>
          <w:noProof/>
          <w:szCs w:val="18"/>
        </w:rPr>
        <w:fldChar w:fldCharType="separate"/>
      </w:r>
      <w:r w:rsidR="000624D8">
        <w:rPr>
          <w:rFonts w:cs="Arial"/>
          <w:noProof/>
          <w:szCs w:val="18"/>
        </w:rPr>
        <w:t>3</w:t>
      </w:r>
      <w:r w:rsidRPr="00E81A96">
        <w:rPr>
          <w:rFonts w:cs="Arial"/>
          <w:noProof/>
          <w:szCs w:val="18"/>
        </w:rPr>
        <w:fldChar w:fldCharType="end"/>
      </w:r>
    </w:p>
    <w:p w:rsidR="00E81A96" w:rsidRPr="005B507F" w:rsidRDefault="00E81A96" w:rsidP="00E81A96">
      <w:pPr>
        <w:pStyle w:val="TDC2"/>
        <w:ind w:right="142"/>
        <w:rPr>
          <w:rFonts w:cs="Arial"/>
          <w:noProof/>
          <w:szCs w:val="18"/>
        </w:rPr>
      </w:pPr>
      <w:r w:rsidRPr="00E81A96">
        <w:rPr>
          <w:rFonts w:cs="Arial"/>
          <w:noProof/>
          <w:szCs w:val="18"/>
          <w:lang w:eastAsia="en-US"/>
        </w:rPr>
        <w:t>11.</w:t>
      </w:r>
      <w:r w:rsidRPr="005B507F">
        <w:rPr>
          <w:rFonts w:cs="Arial"/>
          <w:noProof/>
          <w:szCs w:val="18"/>
        </w:rPr>
        <w:tab/>
      </w:r>
      <w:r w:rsidRPr="00E81A96">
        <w:rPr>
          <w:rFonts w:cs="Arial"/>
          <w:noProof/>
          <w:szCs w:val="18"/>
          <w:lang w:eastAsia="en-US"/>
        </w:rPr>
        <w:t xml:space="preserve">RECEPCIÓN DE </w:t>
      </w:r>
      <w:r w:rsidRPr="00E81A96">
        <w:rPr>
          <w:rFonts w:cs="Arial"/>
          <w:noProof/>
          <w:szCs w:val="18"/>
        </w:rPr>
        <w:t>PROPUESTAS</w:t>
      </w:r>
      <w:r w:rsidRPr="00E81A96">
        <w:rPr>
          <w:rFonts w:cs="Arial"/>
          <w:noProof/>
          <w:szCs w:val="18"/>
        </w:rPr>
        <w:tab/>
      </w:r>
      <w:r w:rsidRPr="00E81A96">
        <w:rPr>
          <w:rFonts w:cs="Arial"/>
          <w:noProof/>
          <w:szCs w:val="18"/>
        </w:rPr>
        <w:fldChar w:fldCharType="begin"/>
      </w:r>
      <w:r w:rsidRPr="00E81A96">
        <w:rPr>
          <w:rFonts w:cs="Arial"/>
          <w:noProof/>
          <w:szCs w:val="18"/>
        </w:rPr>
        <w:instrText xml:space="preserve"> PAGEREF _Toc329773869 \h </w:instrText>
      </w:r>
      <w:r w:rsidRPr="00E81A96">
        <w:rPr>
          <w:rFonts w:cs="Arial"/>
          <w:noProof/>
          <w:szCs w:val="18"/>
        </w:rPr>
      </w:r>
      <w:r w:rsidRPr="00E81A96">
        <w:rPr>
          <w:rFonts w:cs="Arial"/>
          <w:noProof/>
          <w:szCs w:val="18"/>
        </w:rPr>
        <w:fldChar w:fldCharType="separate"/>
      </w:r>
      <w:r w:rsidR="000624D8">
        <w:rPr>
          <w:rFonts w:cs="Arial"/>
          <w:noProof/>
          <w:szCs w:val="18"/>
        </w:rPr>
        <w:t>5</w:t>
      </w:r>
      <w:r w:rsidRPr="00E81A96">
        <w:rPr>
          <w:rFonts w:cs="Arial"/>
          <w:noProof/>
          <w:szCs w:val="18"/>
        </w:rPr>
        <w:fldChar w:fldCharType="end"/>
      </w:r>
    </w:p>
    <w:p w:rsidR="00E81A96" w:rsidRPr="005B507F" w:rsidRDefault="00E81A96" w:rsidP="00E81A96">
      <w:pPr>
        <w:pStyle w:val="TDC2"/>
        <w:ind w:right="142"/>
        <w:rPr>
          <w:rFonts w:cs="Arial"/>
          <w:noProof/>
          <w:szCs w:val="18"/>
        </w:rPr>
      </w:pPr>
      <w:r w:rsidRPr="00E81A96">
        <w:rPr>
          <w:rFonts w:cs="Arial"/>
          <w:noProof/>
          <w:szCs w:val="18"/>
          <w:lang w:eastAsia="en-US"/>
        </w:rPr>
        <w:t>12.</w:t>
      </w:r>
      <w:r w:rsidRPr="005B507F">
        <w:rPr>
          <w:rFonts w:cs="Arial"/>
          <w:noProof/>
          <w:szCs w:val="18"/>
        </w:rPr>
        <w:tab/>
      </w:r>
      <w:r w:rsidRPr="00E81A96">
        <w:rPr>
          <w:rFonts w:cs="Arial"/>
          <w:noProof/>
          <w:szCs w:val="18"/>
          <w:lang w:eastAsia="en-US"/>
        </w:rPr>
        <w:t>APERTURA DE PROPUESTAS</w:t>
      </w:r>
      <w:r w:rsidRPr="00E81A96">
        <w:rPr>
          <w:rFonts w:cs="Arial"/>
          <w:noProof/>
          <w:szCs w:val="18"/>
        </w:rPr>
        <w:tab/>
      </w:r>
      <w:r w:rsidRPr="00E81A96">
        <w:rPr>
          <w:rFonts w:cs="Arial"/>
          <w:noProof/>
          <w:szCs w:val="18"/>
        </w:rPr>
        <w:fldChar w:fldCharType="begin"/>
      </w:r>
      <w:r w:rsidRPr="00E81A96">
        <w:rPr>
          <w:rFonts w:cs="Arial"/>
          <w:noProof/>
          <w:szCs w:val="18"/>
        </w:rPr>
        <w:instrText xml:space="preserve"> PAGEREF _Toc329773870 \h </w:instrText>
      </w:r>
      <w:r w:rsidRPr="00E81A96">
        <w:rPr>
          <w:rFonts w:cs="Arial"/>
          <w:noProof/>
          <w:szCs w:val="18"/>
        </w:rPr>
      </w:r>
      <w:r w:rsidRPr="00E81A96">
        <w:rPr>
          <w:rFonts w:cs="Arial"/>
          <w:noProof/>
          <w:szCs w:val="18"/>
        </w:rPr>
        <w:fldChar w:fldCharType="separate"/>
      </w:r>
      <w:r w:rsidR="000624D8">
        <w:rPr>
          <w:rFonts w:cs="Arial"/>
          <w:noProof/>
          <w:szCs w:val="18"/>
        </w:rPr>
        <w:t>5</w:t>
      </w:r>
      <w:r w:rsidRPr="00E81A96">
        <w:rPr>
          <w:rFonts w:cs="Arial"/>
          <w:noProof/>
          <w:szCs w:val="18"/>
        </w:rPr>
        <w:fldChar w:fldCharType="end"/>
      </w:r>
    </w:p>
    <w:p w:rsidR="00E81A96" w:rsidRPr="005B507F" w:rsidRDefault="00E81A96" w:rsidP="00E81A96">
      <w:pPr>
        <w:pStyle w:val="TDC2"/>
        <w:ind w:right="142"/>
        <w:rPr>
          <w:rFonts w:cs="Arial"/>
          <w:noProof/>
          <w:szCs w:val="18"/>
        </w:rPr>
      </w:pPr>
      <w:r w:rsidRPr="00E81A96">
        <w:rPr>
          <w:rFonts w:cs="Arial"/>
          <w:noProof/>
          <w:szCs w:val="18"/>
        </w:rPr>
        <w:t>13.</w:t>
      </w:r>
      <w:r w:rsidRPr="005B507F">
        <w:rPr>
          <w:rFonts w:cs="Arial"/>
          <w:noProof/>
          <w:szCs w:val="18"/>
        </w:rPr>
        <w:tab/>
      </w:r>
      <w:r w:rsidRPr="00E81A96">
        <w:rPr>
          <w:rFonts w:cs="Arial"/>
          <w:noProof/>
          <w:szCs w:val="18"/>
        </w:rPr>
        <w:t>EVALUACIÓN DE PROPUESTAS</w:t>
      </w:r>
      <w:r w:rsidRPr="00E81A96">
        <w:rPr>
          <w:rFonts w:cs="Arial"/>
          <w:noProof/>
          <w:szCs w:val="18"/>
        </w:rPr>
        <w:tab/>
      </w:r>
      <w:r w:rsidRPr="00E81A96">
        <w:rPr>
          <w:rFonts w:cs="Arial"/>
          <w:noProof/>
          <w:szCs w:val="18"/>
        </w:rPr>
        <w:fldChar w:fldCharType="begin"/>
      </w:r>
      <w:r w:rsidRPr="00E81A96">
        <w:rPr>
          <w:rFonts w:cs="Arial"/>
          <w:noProof/>
          <w:szCs w:val="18"/>
        </w:rPr>
        <w:instrText xml:space="preserve"> PAGEREF _Toc329773871 \h </w:instrText>
      </w:r>
      <w:r w:rsidRPr="00E81A96">
        <w:rPr>
          <w:rFonts w:cs="Arial"/>
          <w:noProof/>
          <w:szCs w:val="18"/>
        </w:rPr>
      </w:r>
      <w:r w:rsidRPr="00E81A96">
        <w:rPr>
          <w:rFonts w:cs="Arial"/>
          <w:noProof/>
          <w:szCs w:val="18"/>
        </w:rPr>
        <w:fldChar w:fldCharType="separate"/>
      </w:r>
      <w:r w:rsidR="000624D8">
        <w:rPr>
          <w:rFonts w:cs="Arial"/>
          <w:noProof/>
          <w:szCs w:val="18"/>
        </w:rPr>
        <w:t>6</w:t>
      </w:r>
      <w:r w:rsidRPr="00E81A96">
        <w:rPr>
          <w:rFonts w:cs="Arial"/>
          <w:noProof/>
          <w:szCs w:val="18"/>
        </w:rPr>
        <w:fldChar w:fldCharType="end"/>
      </w:r>
    </w:p>
    <w:p w:rsidR="00E81A96" w:rsidRPr="005B507F" w:rsidRDefault="00E81A96" w:rsidP="00E81A96">
      <w:pPr>
        <w:pStyle w:val="TDC2"/>
        <w:ind w:right="142"/>
        <w:rPr>
          <w:rFonts w:cs="Arial"/>
          <w:noProof/>
          <w:szCs w:val="18"/>
        </w:rPr>
      </w:pPr>
      <w:r w:rsidRPr="00E81A96">
        <w:rPr>
          <w:rFonts w:cs="Arial"/>
          <w:noProof/>
          <w:szCs w:val="18"/>
        </w:rPr>
        <w:t>14.</w:t>
      </w:r>
      <w:r w:rsidRPr="005B507F">
        <w:rPr>
          <w:rFonts w:cs="Arial"/>
          <w:noProof/>
          <w:szCs w:val="18"/>
        </w:rPr>
        <w:tab/>
      </w:r>
      <w:r w:rsidRPr="00E81A96">
        <w:rPr>
          <w:rFonts w:cs="Arial"/>
          <w:noProof/>
          <w:szCs w:val="18"/>
        </w:rPr>
        <w:t>EVALUACIÓN PRELIMINAR</w:t>
      </w:r>
      <w:r w:rsidRPr="00E81A96">
        <w:rPr>
          <w:rFonts w:cs="Arial"/>
          <w:noProof/>
          <w:szCs w:val="18"/>
        </w:rPr>
        <w:tab/>
      </w:r>
      <w:r w:rsidRPr="00E81A96">
        <w:rPr>
          <w:rFonts w:cs="Arial"/>
          <w:noProof/>
          <w:szCs w:val="18"/>
        </w:rPr>
        <w:fldChar w:fldCharType="begin"/>
      </w:r>
      <w:r w:rsidRPr="00E81A96">
        <w:rPr>
          <w:rFonts w:cs="Arial"/>
          <w:noProof/>
          <w:szCs w:val="18"/>
        </w:rPr>
        <w:instrText xml:space="preserve"> PAGEREF _Toc329773872 \h </w:instrText>
      </w:r>
      <w:r w:rsidRPr="00E81A96">
        <w:rPr>
          <w:rFonts w:cs="Arial"/>
          <w:noProof/>
          <w:szCs w:val="18"/>
        </w:rPr>
      </w:r>
      <w:r w:rsidRPr="00E81A96">
        <w:rPr>
          <w:rFonts w:cs="Arial"/>
          <w:noProof/>
          <w:szCs w:val="18"/>
        </w:rPr>
        <w:fldChar w:fldCharType="separate"/>
      </w:r>
      <w:r w:rsidR="000624D8">
        <w:rPr>
          <w:rFonts w:cs="Arial"/>
          <w:noProof/>
          <w:szCs w:val="18"/>
        </w:rPr>
        <w:t>6</w:t>
      </w:r>
      <w:r w:rsidRPr="00E81A96">
        <w:rPr>
          <w:rFonts w:cs="Arial"/>
          <w:noProof/>
          <w:szCs w:val="18"/>
        </w:rPr>
        <w:fldChar w:fldCharType="end"/>
      </w:r>
    </w:p>
    <w:p w:rsidR="00E81A96" w:rsidRPr="005B507F" w:rsidRDefault="00E81A96" w:rsidP="00E81A96">
      <w:pPr>
        <w:pStyle w:val="TDC2"/>
        <w:ind w:right="142"/>
        <w:rPr>
          <w:rFonts w:cs="Arial"/>
          <w:noProof/>
          <w:szCs w:val="18"/>
        </w:rPr>
      </w:pPr>
      <w:r w:rsidRPr="00E81A96">
        <w:rPr>
          <w:rFonts w:cs="Arial"/>
          <w:noProof/>
          <w:szCs w:val="18"/>
        </w:rPr>
        <w:t>15.</w:t>
      </w:r>
      <w:r w:rsidRPr="005B507F">
        <w:rPr>
          <w:rFonts w:cs="Arial"/>
          <w:noProof/>
          <w:szCs w:val="18"/>
        </w:rPr>
        <w:tab/>
      </w:r>
      <w:r w:rsidRPr="00E81A96">
        <w:rPr>
          <w:rFonts w:cs="Arial"/>
          <w:noProof/>
          <w:szCs w:val="18"/>
        </w:rPr>
        <w:t>APLICACIÓN DE LOS MÁRGENES DE PREFERENCIA Y CORRECCIÓN DE LOS ERRORES ARITMÉTICOS</w:t>
      </w:r>
      <w:r w:rsidRPr="00E81A96">
        <w:rPr>
          <w:rFonts w:cs="Arial"/>
          <w:noProof/>
          <w:szCs w:val="18"/>
        </w:rPr>
        <w:tab/>
      </w:r>
      <w:r w:rsidRPr="00E81A96">
        <w:rPr>
          <w:rFonts w:cs="Arial"/>
          <w:noProof/>
          <w:szCs w:val="18"/>
        </w:rPr>
        <w:fldChar w:fldCharType="begin"/>
      </w:r>
      <w:r w:rsidRPr="00E81A96">
        <w:rPr>
          <w:rFonts w:cs="Arial"/>
          <w:noProof/>
          <w:szCs w:val="18"/>
        </w:rPr>
        <w:instrText xml:space="preserve"> PAGEREF _Toc329773873 \h </w:instrText>
      </w:r>
      <w:r w:rsidRPr="00E81A96">
        <w:rPr>
          <w:rFonts w:cs="Arial"/>
          <w:noProof/>
          <w:szCs w:val="18"/>
        </w:rPr>
      </w:r>
      <w:r w:rsidRPr="00E81A96">
        <w:rPr>
          <w:rFonts w:cs="Arial"/>
          <w:noProof/>
          <w:szCs w:val="18"/>
        </w:rPr>
        <w:fldChar w:fldCharType="separate"/>
      </w:r>
      <w:r w:rsidR="000624D8">
        <w:rPr>
          <w:rFonts w:cs="Arial"/>
          <w:noProof/>
          <w:szCs w:val="18"/>
        </w:rPr>
        <w:t>6</w:t>
      </w:r>
      <w:r w:rsidRPr="00E81A96">
        <w:rPr>
          <w:rFonts w:cs="Arial"/>
          <w:noProof/>
          <w:szCs w:val="18"/>
        </w:rPr>
        <w:fldChar w:fldCharType="end"/>
      </w:r>
    </w:p>
    <w:p w:rsidR="00E81A96" w:rsidRPr="005B507F" w:rsidRDefault="00E81A96" w:rsidP="00E81A96">
      <w:pPr>
        <w:pStyle w:val="TDC2"/>
        <w:ind w:right="142"/>
        <w:rPr>
          <w:rFonts w:cs="Arial"/>
          <w:noProof/>
          <w:szCs w:val="18"/>
        </w:rPr>
      </w:pPr>
      <w:r w:rsidRPr="00E81A96">
        <w:rPr>
          <w:rFonts w:cs="Arial"/>
          <w:noProof/>
          <w:szCs w:val="18"/>
        </w:rPr>
        <w:t>16.</w:t>
      </w:r>
      <w:r w:rsidRPr="005B507F">
        <w:rPr>
          <w:rFonts w:cs="Arial"/>
          <w:noProof/>
          <w:szCs w:val="18"/>
        </w:rPr>
        <w:tab/>
      </w:r>
      <w:r w:rsidRPr="00E81A96">
        <w:rPr>
          <w:rFonts w:cs="Arial"/>
          <w:noProof/>
          <w:szCs w:val="18"/>
        </w:rPr>
        <w:t>APLICACIÓN DE LOS MÉTODOS DE SELECCIÓN Y ADJUDICACIÓN</w:t>
      </w:r>
      <w:r w:rsidRPr="00E81A96">
        <w:rPr>
          <w:rFonts w:cs="Arial"/>
          <w:noProof/>
          <w:szCs w:val="18"/>
        </w:rPr>
        <w:tab/>
      </w:r>
      <w:r w:rsidRPr="00E81A96">
        <w:rPr>
          <w:rFonts w:cs="Arial"/>
          <w:noProof/>
          <w:szCs w:val="18"/>
        </w:rPr>
        <w:fldChar w:fldCharType="begin"/>
      </w:r>
      <w:r w:rsidRPr="00E81A96">
        <w:rPr>
          <w:rFonts w:cs="Arial"/>
          <w:noProof/>
          <w:szCs w:val="18"/>
        </w:rPr>
        <w:instrText xml:space="preserve"> PAGEREF _Toc329773874 \h </w:instrText>
      </w:r>
      <w:r w:rsidRPr="00E81A96">
        <w:rPr>
          <w:rFonts w:cs="Arial"/>
          <w:noProof/>
          <w:szCs w:val="18"/>
        </w:rPr>
      </w:r>
      <w:r w:rsidRPr="00E81A96">
        <w:rPr>
          <w:rFonts w:cs="Arial"/>
          <w:noProof/>
          <w:szCs w:val="18"/>
        </w:rPr>
        <w:fldChar w:fldCharType="separate"/>
      </w:r>
      <w:r w:rsidR="000624D8">
        <w:rPr>
          <w:rFonts w:cs="Arial"/>
          <w:noProof/>
          <w:szCs w:val="18"/>
        </w:rPr>
        <w:t>7</w:t>
      </w:r>
      <w:r w:rsidRPr="00E81A96">
        <w:rPr>
          <w:rFonts w:cs="Arial"/>
          <w:noProof/>
          <w:szCs w:val="18"/>
        </w:rPr>
        <w:fldChar w:fldCharType="end"/>
      </w:r>
    </w:p>
    <w:p w:rsidR="00E81A96" w:rsidRPr="005B507F" w:rsidRDefault="00E81A96" w:rsidP="00E81A96">
      <w:pPr>
        <w:pStyle w:val="TDC2"/>
        <w:ind w:right="142"/>
        <w:rPr>
          <w:rFonts w:cs="Arial"/>
          <w:noProof/>
          <w:szCs w:val="18"/>
        </w:rPr>
      </w:pPr>
      <w:r w:rsidRPr="00E81A96">
        <w:rPr>
          <w:rFonts w:cs="Arial"/>
          <w:noProof/>
          <w:szCs w:val="18"/>
        </w:rPr>
        <w:t>17.</w:t>
      </w:r>
      <w:r w:rsidRPr="005B507F">
        <w:rPr>
          <w:rFonts w:cs="Arial"/>
          <w:noProof/>
          <w:szCs w:val="18"/>
        </w:rPr>
        <w:tab/>
      </w:r>
      <w:r w:rsidRPr="00E81A96">
        <w:rPr>
          <w:rFonts w:cs="Arial"/>
          <w:noProof/>
          <w:szCs w:val="18"/>
        </w:rPr>
        <w:t>CONTENIDO DEL INFORME DE EVALUACIÓN Y RECOMENDACIÓN</w:t>
      </w:r>
      <w:r w:rsidRPr="00E81A96">
        <w:rPr>
          <w:rFonts w:cs="Arial"/>
          <w:noProof/>
          <w:szCs w:val="18"/>
        </w:rPr>
        <w:tab/>
      </w:r>
      <w:r w:rsidRPr="00E81A96">
        <w:rPr>
          <w:rFonts w:cs="Arial"/>
          <w:noProof/>
          <w:szCs w:val="18"/>
        </w:rPr>
        <w:fldChar w:fldCharType="begin"/>
      </w:r>
      <w:r w:rsidRPr="00E81A96">
        <w:rPr>
          <w:rFonts w:cs="Arial"/>
          <w:noProof/>
          <w:szCs w:val="18"/>
        </w:rPr>
        <w:instrText xml:space="preserve"> PAGEREF _Toc329773875 \h </w:instrText>
      </w:r>
      <w:r w:rsidRPr="00E81A96">
        <w:rPr>
          <w:rFonts w:cs="Arial"/>
          <w:noProof/>
          <w:szCs w:val="18"/>
        </w:rPr>
      </w:r>
      <w:r w:rsidRPr="00E81A96">
        <w:rPr>
          <w:rFonts w:cs="Arial"/>
          <w:noProof/>
          <w:szCs w:val="18"/>
        </w:rPr>
        <w:fldChar w:fldCharType="separate"/>
      </w:r>
      <w:r w:rsidR="000624D8">
        <w:rPr>
          <w:rFonts w:cs="Arial"/>
          <w:noProof/>
          <w:szCs w:val="18"/>
        </w:rPr>
        <w:t>9</w:t>
      </w:r>
      <w:r w:rsidRPr="00E81A96">
        <w:rPr>
          <w:rFonts w:cs="Arial"/>
          <w:noProof/>
          <w:szCs w:val="18"/>
        </w:rPr>
        <w:fldChar w:fldCharType="end"/>
      </w:r>
    </w:p>
    <w:p w:rsidR="00E81A96" w:rsidRPr="005B507F" w:rsidRDefault="00E81A96" w:rsidP="00E81A96">
      <w:pPr>
        <w:pStyle w:val="TDC2"/>
        <w:ind w:right="142"/>
        <w:rPr>
          <w:rFonts w:cs="Arial"/>
          <w:noProof/>
          <w:szCs w:val="18"/>
        </w:rPr>
      </w:pPr>
      <w:r w:rsidRPr="00E81A96">
        <w:rPr>
          <w:rFonts w:cs="Arial"/>
          <w:noProof/>
          <w:szCs w:val="18"/>
        </w:rPr>
        <w:t>18.</w:t>
      </w:r>
      <w:r w:rsidRPr="005B507F">
        <w:rPr>
          <w:rFonts w:cs="Arial"/>
          <w:noProof/>
          <w:szCs w:val="18"/>
        </w:rPr>
        <w:tab/>
      </w:r>
      <w:r w:rsidRPr="00E81A96">
        <w:rPr>
          <w:rFonts w:cs="Arial"/>
          <w:noProof/>
          <w:szCs w:val="18"/>
        </w:rPr>
        <w:t>ADJUDICACIÓN O DECLARATORIA DESIERTA</w:t>
      </w:r>
      <w:r w:rsidRPr="00E81A96">
        <w:rPr>
          <w:rFonts w:cs="Arial"/>
          <w:noProof/>
          <w:szCs w:val="18"/>
        </w:rPr>
        <w:tab/>
      </w:r>
      <w:r w:rsidRPr="00E81A96">
        <w:rPr>
          <w:rFonts w:cs="Arial"/>
          <w:noProof/>
          <w:szCs w:val="18"/>
        </w:rPr>
        <w:fldChar w:fldCharType="begin"/>
      </w:r>
      <w:r w:rsidRPr="00E81A96">
        <w:rPr>
          <w:rFonts w:cs="Arial"/>
          <w:noProof/>
          <w:szCs w:val="18"/>
        </w:rPr>
        <w:instrText xml:space="preserve"> PAGEREF _Toc329773876 \h </w:instrText>
      </w:r>
      <w:r w:rsidRPr="00E81A96">
        <w:rPr>
          <w:rFonts w:cs="Arial"/>
          <w:noProof/>
          <w:szCs w:val="18"/>
        </w:rPr>
      </w:r>
      <w:r w:rsidRPr="00E81A96">
        <w:rPr>
          <w:rFonts w:cs="Arial"/>
          <w:noProof/>
          <w:szCs w:val="18"/>
        </w:rPr>
        <w:fldChar w:fldCharType="separate"/>
      </w:r>
      <w:r w:rsidR="000624D8">
        <w:rPr>
          <w:rFonts w:cs="Arial"/>
          <w:noProof/>
          <w:szCs w:val="18"/>
        </w:rPr>
        <w:t>9</w:t>
      </w:r>
      <w:r w:rsidRPr="00E81A96">
        <w:rPr>
          <w:rFonts w:cs="Arial"/>
          <w:noProof/>
          <w:szCs w:val="18"/>
        </w:rPr>
        <w:fldChar w:fldCharType="end"/>
      </w:r>
    </w:p>
    <w:p w:rsidR="00E81A96" w:rsidRPr="005B507F" w:rsidRDefault="00E81A96" w:rsidP="00E81A96">
      <w:pPr>
        <w:pStyle w:val="TDC2"/>
        <w:ind w:right="142"/>
        <w:rPr>
          <w:rFonts w:cs="Arial"/>
          <w:noProof/>
          <w:szCs w:val="18"/>
        </w:rPr>
      </w:pPr>
      <w:r w:rsidRPr="00E81A96">
        <w:rPr>
          <w:rFonts w:cs="Arial"/>
          <w:noProof/>
          <w:szCs w:val="18"/>
        </w:rPr>
        <w:t>19.</w:t>
      </w:r>
      <w:r w:rsidRPr="005B507F">
        <w:rPr>
          <w:rFonts w:cs="Arial"/>
          <w:noProof/>
          <w:szCs w:val="18"/>
        </w:rPr>
        <w:tab/>
      </w:r>
      <w:r w:rsidRPr="00E81A96">
        <w:rPr>
          <w:rFonts w:cs="Arial"/>
          <w:noProof/>
          <w:szCs w:val="18"/>
        </w:rPr>
        <w:t>SUSCRIPCIÓN DE CONTRATO Y PAGO</w:t>
      </w:r>
      <w:r w:rsidRPr="00E81A96">
        <w:rPr>
          <w:rFonts w:cs="Arial"/>
          <w:noProof/>
          <w:szCs w:val="18"/>
        </w:rPr>
        <w:tab/>
      </w:r>
      <w:r w:rsidRPr="00E81A96">
        <w:rPr>
          <w:rFonts w:cs="Arial"/>
          <w:noProof/>
          <w:szCs w:val="18"/>
        </w:rPr>
        <w:fldChar w:fldCharType="begin"/>
      </w:r>
      <w:r w:rsidRPr="00E81A96">
        <w:rPr>
          <w:rFonts w:cs="Arial"/>
          <w:noProof/>
          <w:szCs w:val="18"/>
        </w:rPr>
        <w:instrText xml:space="preserve"> PAGEREF _Toc329773877 \h </w:instrText>
      </w:r>
      <w:r w:rsidRPr="00E81A96">
        <w:rPr>
          <w:rFonts w:cs="Arial"/>
          <w:noProof/>
          <w:szCs w:val="18"/>
        </w:rPr>
      </w:r>
      <w:r w:rsidRPr="00E81A96">
        <w:rPr>
          <w:rFonts w:cs="Arial"/>
          <w:noProof/>
          <w:szCs w:val="18"/>
        </w:rPr>
        <w:fldChar w:fldCharType="separate"/>
      </w:r>
      <w:r w:rsidR="000624D8">
        <w:rPr>
          <w:rFonts w:cs="Arial"/>
          <w:noProof/>
          <w:szCs w:val="18"/>
        </w:rPr>
        <w:t>10</w:t>
      </w:r>
      <w:r w:rsidRPr="00E81A96">
        <w:rPr>
          <w:rFonts w:cs="Arial"/>
          <w:noProof/>
          <w:szCs w:val="18"/>
        </w:rPr>
        <w:fldChar w:fldCharType="end"/>
      </w:r>
    </w:p>
    <w:p w:rsidR="00E81A96" w:rsidRPr="005B507F" w:rsidRDefault="00E81A96" w:rsidP="00E81A96">
      <w:pPr>
        <w:pStyle w:val="TDC2"/>
        <w:ind w:right="142"/>
        <w:rPr>
          <w:rFonts w:cs="Arial"/>
          <w:noProof/>
          <w:szCs w:val="18"/>
        </w:rPr>
      </w:pPr>
      <w:r w:rsidRPr="00E81A96">
        <w:rPr>
          <w:rFonts w:cs="Arial"/>
          <w:noProof/>
          <w:szCs w:val="18"/>
        </w:rPr>
        <w:t>20.</w:t>
      </w:r>
      <w:r w:rsidRPr="005B507F">
        <w:rPr>
          <w:rFonts w:cs="Arial"/>
          <w:noProof/>
          <w:szCs w:val="18"/>
        </w:rPr>
        <w:tab/>
      </w:r>
      <w:r w:rsidRPr="00E81A96">
        <w:rPr>
          <w:rFonts w:cs="Arial"/>
          <w:noProof/>
          <w:szCs w:val="18"/>
        </w:rPr>
        <w:t>MODIFICACIONES AL CONTRATO</w:t>
      </w:r>
      <w:r w:rsidRPr="00E81A96">
        <w:rPr>
          <w:rFonts w:cs="Arial"/>
          <w:noProof/>
          <w:szCs w:val="18"/>
        </w:rPr>
        <w:tab/>
      </w:r>
      <w:r w:rsidRPr="00E81A96">
        <w:rPr>
          <w:rFonts w:cs="Arial"/>
          <w:noProof/>
          <w:szCs w:val="18"/>
        </w:rPr>
        <w:fldChar w:fldCharType="begin"/>
      </w:r>
      <w:r w:rsidRPr="00E81A96">
        <w:rPr>
          <w:rFonts w:cs="Arial"/>
          <w:noProof/>
          <w:szCs w:val="18"/>
        </w:rPr>
        <w:instrText xml:space="preserve"> PAGEREF _Toc329773878 \h </w:instrText>
      </w:r>
      <w:r w:rsidRPr="00E81A96">
        <w:rPr>
          <w:rFonts w:cs="Arial"/>
          <w:noProof/>
          <w:szCs w:val="18"/>
        </w:rPr>
      </w:r>
      <w:r w:rsidRPr="00E81A96">
        <w:rPr>
          <w:rFonts w:cs="Arial"/>
          <w:noProof/>
          <w:szCs w:val="18"/>
        </w:rPr>
        <w:fldChar w:fldCharType="separate"/>
      </w:r>
      <w:r w:rsidR="000624D8">
        <w:rPr>
          <w:rFonts w:cs="Arial"/>
          <w:noProof/>
          <w:szCs w:val="18"/>
        </w:rPr>
        <w:t>10</w:t>
      </w:r>
      <w:r w:rsidRPr="00E81A96">
        <w:rPr>
          <w:rFonts w:cs="Arial"/>
          <w:noProof/>
          <w:szCs w:val="18"/>
        </w:rPr>
        <w:fldChar w:fldCharType="end"/>
      </w:r>
    </w:p>
    <w:p w:rsidR="00E81A96" w:rsidRPr="005B507F" w:rsidRDefault="00E81A96" w:rsidP="00E81A96">
      <w:pPr>
        <w:pStyle w:val="TDC1"/>
        <w:tabs>
          <w:tab w:val="clear" w:pos="9072"/>
          <w:tab w:val="right" w:leader="dot" w:pos="9214"/>
        </w:tabs>
        <w:ind w:right="142"/>
        <w:rPr>
          <w:rFonts w:ascii="Arial" w:hAnsi="Arial" w:cs="Arial"/>
          <w:b w:val="0"/>
          <w:noProof/>
          <w:sz w:val="18"/>
          <w:szCs w:val="18"/>
          <w:lang w:val="es-ES"/>
        </w:rPr>
      </w:pPr>
      <w:r w:rsidRPr="00E81A96">
        <w:rPr>
          <w:rFonts w:ascii="Arial" w:hAnsi="Arial" w:cs="Arial"/>
          <w:b w:val="0"/>
          <w:noProof/>
          <w:sz w:val="18"/>
          <w:szCs w:val="18"/>
        </w:rPr>
        <w:t>PARTE II: INFORMACIÓN TÉCNICA DE LA CONTRATACIÓN</w:t>
      </w:r>
      <w:r w:rsidRPr="00E81A96">
        <w:rPr>
          <w:rFonts w:ascii="Arial" w:hAnsi="Arial" w:cs="Arial"/>
          <w:b w:val="0"/>
          <w:noProof/>
          <w:sz w:val="18"/>
          <w:szCs w:val="18"/>
        </w:rPr>
        <w:tab/>
      </w:r>
      <w:r w:rsidRPr="00E81A96">
        <w:rPr>
          <w:rFonts w:ascii="Arial" w:hAnsi="Arial" w:cs="Arial"/>
          <w:b w:val="0"/>
          <w:noProof/>
          <w:sz w:val="18"/>
          <w:szCs w:val="18"/>
        </w:rPr>
        <w:fldChar w:fldCharType="begin"/>
      </w:r>
      <w:r w:rsidRPr="00E81A96">
        <w:rPr>
          <w:rFonts w:ascii="Arial" w:hAnsi="Arial" w:cs="Arial"/>
          <w:b w:val="0"/>
          <w:noProof/>
          <w:sz w:val="18"/>
          <w:szCs w:val="18"/>
        </w:rPr>
        <w:instrText xml:space="preserve"> PAGEREF _Toc329773879 \h </w:instrText>
      </w:r>
      <w:r w:rsidRPr="00E81A96">
        <w:rPr>
          <w:rFonts w:ascii="Arial" w:hAnsi="Arial" w:cs="Arial"/>
          <w:b w:val="0"/>
          <w:noProof/>
          <w:sz w:val="18"/>
          <w:szCs w:val="18"/>
        </w:rPr>
      </w:r>
      <w:r w:rsidRPr="00E81A96">
        <w:rPr>
          <w:rFonts w:ascii="Arial" w:hAnsi="Arial" w:cs="Arial"/>
          <w:b w:val="0"/>
          <w:noProof/>
          <w:sz w:val="18"/>
          <w:szCs w:val="18"/>
        </w:rPr>
        <w:fldChar w:fldCharType="separate"/>
      </w:r>
      <w:r w:rsidR="000624D8">
        <w:rPr>
          <w:rFonts w:ascii="Arial" w:hAnsi="Arial" w:cs="Arial"/>
          <w:b w:val="0"/>
          <w:noProof/>
          <w:sz w:val="18"/>
          <w:szCs w:val="18"/>
        </w:rPr>
        <w:t>11</w:t>
      </w:r>
      <w:r w:rsidRPr="00E81A96">
        <w:rPr>
          <w:rFonts w:ascii="Arial" w:hAnsi="Arial" w:cs="Arial"/>
          <w:b w:val="0"/>
          <w:noProof/>
          <w:sz w:val="18"/>
          <w:szCs w:val="18"/>
        </w:rPr>
        <w:fldChar w:fldCharType="end"/>
      </w:r>
    </w:p>
    <w:p w:rsidR="00E81A96" w:rsidRPr="005B507F" w:rsidRDefault="00E81A96" w:rsidP="00E81A96">
      <w:pPr>
        <w:pStyle w:val="TDC2"/>
        <w:ind w:right="142"/>
        <w:rPr>
          <w:rFonts w:cs="Arial"/>
          <w:noProof/>
          <w:szCs w:val="18"/>
        </w:rPr>
      </w:pPr>
      <w:r w:rsidRPr="00E81A96">
        <w:rPr>
          <w:rFonts w:cs="Arial"/>
          <w:noProof/>
          <w:szCs w:val="18"/>
        </w:rPr>
        <w:t>21.</w:t>
      </w:r>
      <w:r w:rsidRPr="005B507F">
        <w:rPr>
          <w:rFonts w:cs="Arial"/>
          <w:noProof/>
          <w:szCs w:val="18"/>
        </w:rPr>
        <w:tab/>
      </w:r>
      <w:r w:rsidRPr="00E81A96">
        <w:rPr>
          <w:rFonts w:cs="Arial"/>
          <w:noProof/>
          <w:szCs w:val="18"/>
        </w:rPr>
        <w:t>CONVOCATORIA Y DATOS GENERALES DEL PROCESO DE CONTRATACIÓN</w:t>
      </w:r>
      <w:r w:rsidRPr="00E81A96">
        <w:rPr>
          <w:rFonts w:cs="Arial"/>
          <w:noProof/>
          <w:szCs w:val="18"/>
        </w:rPr>
        <w:tab/>
      </w:r>
      <w:r w:rsidRPr="00E81A96">
        <w:rPr>
          <w:rFonts w:cs="Arial"/>
          <w:noProof/>
          <w:szCs w:val="18"/>
        </w:rPr>
        <w:fldChar w:fldCharType="begin"/>
      </w:r>
      <w:r w:rsidRPr="00E81A96">
        <w:rPr>
          <w:rFonts w:cs="Arial"/>
          <w:noProof/>
          <w:szCs w:val="18"/>
        </w:rPr>
        <w:instrText xml:space="preserve"> PAGEREF _Toc329773880 \h </w:instrText>
      </w:r>
      <w:r w:rsidRPr="00E81A96">
        <w:rPr>
          <w:rFonts w:cs="Arial"/>
          <w:noProof/>
          <w:szCs w:val="18"/>
        </w:rPr>
      </w:r>
      <w:r w:rsidRPr="00E81A96">
        <w:rPr>
          <w:rFonts w:cs="Arial"/>
          <w:noProof/>
          <w:szCs w:val="18"/>
        </w:rPr>
        <w:fldChar w:fldCharType="separate"/>
      </w:r>
      <w:r w:rsidR="000624D8">
        <w:rPr>
          <w:rFonts w:cs="Arial"/>
          <w:noProof/>
          <w:szCs w:val="18"/>
        </w:rPr>
        <w:t>11</w:t>
      </w:r>
      <w:r w:rsidRPr="00E81A96">
        <w:rPr>
          <w:rFonts w:cs="Arial"/>
          <w:noProof/>
          <w:szCs w:val="18"/>
        </w:rPr>
        <w:fldChar w:fldCharType="end"/>
      </w:r>
    </w:p>
    <w:p w:rsidR="00E81A96" w:rsidRPr="005B507F" w:rsidRDefault="00E81A96" w:rsidP="00E81A96">
      <w:pPr>
        <w:pStyle w:val="TDC2"/>
        <w:ind w:right="142"/>
        <w:rPr>
          <w:rFonts w:cs="Arial"/>
          <w:noProof/>
          <w:szCs w:val="18"/>
        </w:rPr>
      </w:pPr>
      <w:r w:rsidRPr="00E81A96">
        <w:rPr>
          <w:rFonts w:cs="Arial"/>
          <w:noProof/>
          <w:szCs w:val="18"/>
        </w:rPr>
        <w:t>22.</w:t>
      </w:r>
      <w:r w:rsidRPr="005B507F">
        <w:rPr>
          <w:rFonts w:cs="Arial"/>
          <w:noProof/>
          <w:szCs w:val="18"/>
        </w:rPr>
        <w:tab/>
      </w:r>
      <w:r w:rsidRPr="00E81A96">
        <w:rPr>
          <w:rFonts w:cs="Arial"/>
          <w:noProof/>
          <w:szCs w:val="18"/>
        </w:rPr>
        <w:t>CONDICIONES Y ESPECIFICACIONEs TÉCNICAS REQUERIDAS PARA EL SERVICIO GENERAL</w:t>
      </w:r>
      <w:r w:rsidRPr="00E81A96">
        <w:rPr>
          <w:rFonts w:cs="Arial"/>
          <w:noProof/>
          <w:szCs w:val="18"/>
        </w:rPr>
        <w:tab/>
      </w:r>
      <w:r w:rsidRPr="00E81A96">
        <w:rPr>
          <w:rFonts w:cs="Arial"/>
          <w:noProof/>
          <w:szCs w:val="18"/>
        </w:rPr>
        <w:fldChar w:fldCharType="begin"/>
      </w:r>
      <w:r w:rsidRPr="00E81A96">
        <w:rPr>
          <w:rFonts w:cs="Arial"/>
          <w:noProof/>
          <w:szCs w:val="18"/>
        </w:rPr>
        <w:instrText xml:space="preserve"> PAGEREF _Toc329773881 \h </w:instrText>
      </w:r>
      <w:r w:rsidRPr="00E81A96">
        <w:rPr>
          <w:rFonts w:cs="Arial"/>
          <w:noProof/>
          <w:szCs w:val="18"/>
        </w:rPr>
      </w:r>
      <w:r w:rsidRPr="00E81A96">
        <w:rPr>
          <w:rFonts w:cs="Arial"/>
          <w:noProof/>
          <w:szCs w:val="18"/>
        </w:rPr>
        <w:fldChar w:fldCharType="separate"/>
      </w:r>
      <w:r w:rsidR="000624D8">
        <w:rPr>
          <w:rFonts w:cs="Arial"/>
          <w:noProof/>
          <w:szCs w:val="18"/>
        </w:rPr>
        <w:t>13</w:t>
      </w:r>
      <w:r w:rsidRPr="00E81A96">
        <w:rPr>
          <w:rFonts w:cs="Arial"/>
          <w:noProof/>
          <w:szCs w:val="18"/>
        </w:rPr>
        <w:fldChar w:fldCharType="end"/>
      </w:r>
    </w:p>
    <w:p w:rsidR="00E81A96" w:rsidRPr="005B507F" w:rsidRDefault="00E81A96" w:rsidP="00E81A96">
      <w:pPr>
        <w:pStyle w:val="TDC1"/>
        <w:tabs>
          <w:tab w:val="clear" w:pos="9072"/>
          <w:tab w:val="right" w:leader="dot" w:pos="9214"/>
        </w:tabs>
        <w:ind w:right="142"/>
        <w:rPr>
          <w:rFonts w:ascii="Arial" w:hAnsi="Arial" w:cs="Arial"/>
          <w:b w:val="0"/>
          <w:noProof/>
          <w:sz w:val="18"/>
          <w:szCs w:val="18"/>
          <w:lang w:val="es-ES"/>
        </w:rPr>
      </w:pPr>
      <w:r w:rsidRPr="00E81A96">
        <w:rPr>
          <w:rFonts w:ascii="Arial" w:hAnsi="Arial" w:cs="Arial"/>
          <w:b w:val="0"/>
          <w:noProof/>
          <w:sz w:val="18"/>
          <w:szCs w:val="18"/>
        </w:rPr>
        <w:t>PARTE III: ANEXOS</w:t>
      </w:r>
      <w:r w:rsidRPr="00E81A96">
        <w:rPr>
          <w:rFonts w:ascii="Arial" w:hAnsi="Arial" w:cs="Arial"/>
          <w:b w:val="0"/>
          <w:noProof/>
          <w:sz w:val="18"/>
          <w:szCs w:val="18"/>
        </w:rPr>
        <w:tab/>
      </w:r>
      <w:r w:rsidRPr="00E81A96">
        <w:rPr>
          <w:rFonts w:ascii="Arial" w:hAnsi="Arial" w:cs="Arial"/>
          <w:b w:val="0"/>
          <w:noProof/>
          <w:sz w:val="18"/>
          <w:szCs w:val="18"/>
        </w:rPr>
        <w:fldChar w:fldCharType="begin"/>
      </w:r>
      <w:r w:rsidRPr="00E81A96">
        <w:rPr>
          <w:rFonts w:ascii="Arial" w:hAnsi="Arial" w:cs="Arial"/>
          <w:b w:val="0"/>
          <w:noProof/>
          <w:sz w:val="18"/>
          <w:szCs w:val="18"/>
        </w:rPr>
        <w:instrText xml:space="preserve"> PAGEREF _Toc329773882 \h </w:instrText>
      </w:r>
      <w:r w:rsidRPr="00E81A96">
        <w:rPr>
          <w:rFonts w:ascii="Arial" w:hAnsi="Arial" w:cs="Arial"/>
          <w:b w:val="0"/>
          <w:noProof/>
          <w:sz w:val="18"/>
          <w:szCs w:val="18"/>
        </w:rPr>
      </w:r>
      <w:r w:rsidRPr="00E81A96">
        <w:rPr>
          <w:rFonts w:ascii="Arial" w:hAnsi="Arial" w:cs="Arial"/>
          <w:b w:val="0"/>
          <w:noProof/>
          <w:sz w:val="18"/>
          <w:szCs w:val="18"/>
        </w:rPr>
        <w:fldChar w:fldCharType="separate"/>
      </w:r>
      <w:r w:rsidR="000624D8">
        <w:rPr>
          <w:rFonts w:ascii="Arial" w:hAnsi="Arial" w:cs="Arial"/>
          <w:b w:val="0"/>
          <w:noProof/>
          <w:sz w:val="18"/>
          <w:szCs w:val="18"/>
        </w:rPr>
        <w:t>20</w:t>
      </w:r>
      <w:r w:rsidRPr="00E81A96">
        <w:rPr>
          <w:rFonts w:ascii="Arial" w:hAnsi="Arial" w:cs="Arial"/>
          <w:b w:val="0"/>
          <w:noProof/>
          <w:sz w:val="18"/>
          <w:szCs w:val="18"/>
        </w:rPr>
        <w:fldChar w:fldCharType="end"/>
      </w:r>
    </w:p>
    <w:p w:rsidR="00E81A96" w:rsidRPr="005B507F" w:rsidRDefault="00E81A96" w:rsidP="00E81A96">
      <w:pPr>
        <w:pStyle w:val="TDC2"/>
        <w:ind w:right="142"/>
        <w:rPr>
          <w:rFonts w:cs="Arial"/>
          <w:noProof/>
          <w:szCs w:val="18"/>
        </w:rPr>
      </w:pPr>
      <w:r w:rsidRPr="00E81A96">
        <w:rPr>
          <w:rFonts w:cs="Arial"/>
          <w:noProof/>
          <w:szCs w:val="18"/>
        </w:rPr>
        <w:t>ANEXO 1: FORMULARIO DE PRESENTACIÓN DE PROPUESTAS</w:t>
      </w:r>
      <w:r w:rsidRPr="00E81A96">
        <w:rPr>
          <w:rFonts w:cs="Arial"/>
          <w:noProof/>
          <w:szCs w:val="18"/>
        </w:rPr>
        <w:tab/>
      </w:r>
      <w:r w:rsidRPr="00E81A96">
        <w:rPr>
          <w:rFonts w:cs="Arial"/>
          <w:noProof/>
          <w:szCs w:val="18"/>
        </w:rPr>
        <w:fldChar w:fldCharType="begin"/>
      </w:r>
      <w:r w:rsidRPr="00E81A96">
        <w:rPr>
          <w:rFonts w:cs="Arial"/>
          <w:noProof/>
          <w:szCs w:val="18"/>
        </w:rPr>
        <w:instrText xml:space="preserve"> PAGEREF _Toc329773883 \h </w:instrText>
      </w:r>
      <w:r w:rsidRPr="00E81A96">
        <w:rPr>
          <w:rFonts w:cs="Arial"/>
          <w:noProof/>
          <w:szCs w:val="18"/>
        </w:rPr>
      </w:r>
      <w:r w:rsidRPr="00E81A96">
        <w:rPr>
          <w:rFonts w:cs="Arial"/>
          <w:noProof/>
          <w:szCs w:val="18"/>
        </w:rPr>
        <w:fldChar w:fldCharType="separate"/>
      </w:r>
      <w:r w:rsidR="000624D8">
        <w:rPr>
          <w:rFonts w:cs="Arial"/>
          <w:noProof/>
          <w:szCs w:val="18"/>
        </w:rPr>
        <w:t>20</w:t>
      </w:r>
      <w:r w:rsidRPr="00E81A96">
        <w:rPr>
          <w:rFonts w:cs="Arial"/>
          <w:noProof/>
          <w:szCs w:val="18"/>
        </w:rPr>
        <w:fldChar w:fldCharType="end"/>
      </w:r>
    </w:p>
    <w:p w:rsidR="00E81A96" w:rsidRDefault="00E81A96" w:rsidP="00E81A96">
      <w:pPr>
        <w:pStyle w:val="TDC3"/>
        <w:tabs>
          <w:tab w:val="right" w:leader="dot" w:pos="9214"/>
        </w:tabs>
        <w:ind w:right="142"/>
        <w:rPr>
          <w:rFonts w:cs="Arial"/>
          <w:noProof/>
          <w:szCs w:val="18"/>
        </w:rPr>
      </w:pPr>
      <w:r w:rsidRPr="00E81A96">
        <w:rPr>
          <w:rFonts w:cs="Arial"/>
          <w:noProof/>
          <w:szCs w:val="18"/>
        </w:rPr>
        <w:t>FORMULARIO 1a: DATOS DEL PROPONENTE, DECLARACIÓN JURADA Y MONTO DE LA</w:t>
      </w:r>
    </w:p>
    <w:p w:rsidR="00E81A96" w:rsidRPr="005B507F" w:rsidRDefault="00E81A96" w:rsidP="00E81A96">
      <w:pPr>
        <w:pStyle w:val="TDC3"/>
        <w:tabs>
          <w:tab w:val="right" w:leader="dot" w:pos="9214"/>
        </w:tabs>
        <w:ind w:right="142"/>
        <w:rPr>
          <w:rFonts w:cs="Arial"/>
          <w:noProof/>
          <w:szCs w:val="18"/>
        </w:rPr>
      </w:pPr>
      <w:r w:rsidRPr="00E81A96">
        <w:rPr>
          <w:rFonts w:cs="Arial"/>
          <w:noProof/>
          <w:szCs w:val="18"/>
        </w:rPr>
        <w:t>PROPUESTA ECONÓMICA PARA PERSONAS NATURALES Y JURÍDICAS</w:t>
      </w:r>
      <w:r w:rsidRPr="00E81A96">
        <w:rPr>
          <w:rFonts w:cs="Arial"/>
          <w:noProof/>
          <w:szCs w:val="18"/>
        </w:rPr>
        <w:tab/>
      </w:r>
      <w:r w:rsidRPr="00E81A96">
        <w:rPr>
          <w:rFonts w:cs="Arial"/>
          <w:noProof/>
          <w:szCs w:val="18"/>
        </w:rPr>
        <w:fldChar w:fldCharType="begin"/>
      </w:r>
      <w:r w:rsidRPr="00E81A96">
        <w:rPr>
          <w:rFonts w:cs="Arial"/>
          <w:noProof/>
          <w:szCs w:val="18"/>
        </w:rPr>
        <w:instrText xml:space="preserve"> PAGEREF _Toc329773884 \h </w:instrText>
      </w:r>
      <w:r w:rsidRPr="00E81A96">
        <w:rPr>
          <w:rFonts w:cs="Arial"/>
          <w:noProof/>
          <w:szCs w:val="18"/>
        </w:rPr>
      </w:r>
      <w:r w:rsidRPr="00E81A96">
        <w:rPr>
          <w:rFonts w:cs="Arial"/>
          <w:noProof/>
          <w:szCs w:val="18"/>
        </w:rPr>
        <w:fldChar w:fldCharType="separate"/>
      </w:r>
      <w:r w:rsidR="000624D8">
        <w:rPr>
          <w:rFonts w:cs="Arial"/>
          <w:noProof/>
          <w:szCs w:val="18"/>
        </w:rPr>
        <w:t>20</w:t>
      </w:r>
      <w:r w:rsidRPr="00E81A96">
        <w:rPr>
          <w:rFonts w:cs="Arial"/>
          <w:noProof/>
          <w:szCs w:val="18"/>
        </w:rPr>
        <w:fldChar w:fldCharType="end"/>
      </w:r>
    </w:p>
    <w:p w:rsidR="00E81A96" w:rsidRDefault="00E81A96" w:rsidP="00E81A96">
      <w:pPr>
        <w:pStyle w:val="TDC3"/>
        <w:tabs>
          <w:tab w:val="right" w:leader="dot" w:pos="9214"/>
        </w:tabs>
        <w:ind w:right="142"/>
        <w:rPr>
          <w:rFonts w:cs="Arial"/>
          <w:noProof/>
          <w:szCs w:val="18"/>
        </w:rPr>
      </w:pPr>
      <w:r w:rsidRPr="00E81A96">
        <w:rPr>
          <w:rFonts w:cs="Arial"/>
          <w:noProof/>
          <w:szCs w:val="18"/>
        </w:rPr>
        <w:t>FORMULARIO 1b: DATOS DEL PROPONENTE, DECLARACIÓN JURADA Y MONTO DE LA</w:t>
      </w:r>
    </w:p>
    <w:p w:rsidR="00E81A96" w:rsidRPr="005B507F" w:rsidRDefault="00E81A96" w:rsidP="00E81A96">
      <w:pPr>
        <w:pStyle w:val="TDC3"/>
        <w:tabs>
          <w:tab w:val="right" w:leader="dot" w:pos="9214"/>
        </w:tabs>
        <w:ind w:right="142"/>
        <w:rPr>
          <w:rFonts w:cs="Arial"/>
          <w:noProof/>
          <w:szCs w:val="18"/>
        </w:rPr>
      </w:pPr>
      <w:r w:rsidRPr="00E81A96">
        <w:rPr>
          <w:rFonts w:cs="Arial"/>
          <w:noProof/>
          <w:szCs w:val="18"/>
        </w:rPr>
        <w:t>PROPUESTA ECONÓMICA PARA ASOCIACIONES ACCIDENTALES</w:t>
      </w:r>
      <w:r w:rsidRPr="00E81A96">
        <w:rPr>
          <w:rFonts w:cs="Arial"/>
          <w:noProof/>
          <w:szCs w:val="18"/>
        </w:rPr>
        <w:tab/>
      </w:r>
      <w:r w:rsidRPr="00E81A96">
        <w:rPr>
          <w:rFonts w:cs="Arial"/>
          <w:noProof/>
          <w:szCs w:val="18"/>
        </w:rPr>
        <w:fldChar w:fldCharType="begin"/>
      </w:r>
      <w:r w:rsidRPr="00E81A96">
        <w:rPr>
          <w:rFonts w:cs="Arial"/>
          <w:noProof/>
          <w:szCs w:val="18"/>
        </w:rPr>
        <w:instrText xml:space="preserve"> PAGEREF _Toc329773885 \h </w:instrText>
      </w:r>
      <w:r w:rsidRPr="00E81A96">
        <w:rPr>
          <w:rFonts w:cs="Arial"/>
          <w:noProof/>
          <w:szCs w:val="18"/>
        </w:rPr>
      </w:r>
      <w:r w:rsidRPr="00E81A96">
        <w:rPr>
          <w:rFonts w:cs="Arial"/>
          <w:noProof/>
          <w:szCs w:val="18"/>
        </w:rPr>
        <w:fldChar w:fldCharType="separate"/>
      </w:r>
      <w:r w:rsidR="000624D8">
        <w:rPr>
          <w:rFonts w:cs="Arial"/>
          <w:noProof/>
          <w:szCs w:val="18"/>
        </w:rPr>
        <w:t>21</w:t>
      </w:r>
      <w:r w:rsidRPr="00E81A96">
        <w:rPr>
          <w:rFonts w:cs="Arial"/>
          <w:noProof/>
          <w:szCs w:val="18"/>
        </w:rPr>
        <w:fldChar w:fldCharType="end"/>
      </w:r>
    </w:p>
    <w:p w:rsidR="00E81A96" w:rsidRPr="005B507F" w:rsidRDefault="00E81A96" w:rsidP="00E81A96">
      <w:pPr>
        <w:pStyle w:val="TDC3"/>
        <w:tabs>
          <w:tab w:val="right" w:leader="dot" w:pos="9214"/>
        </w:tabs>
        <w:ind w:right="142"/>
        <w:rPr>
          <w:rFonts w:cs="Arial"/>
          <w:noProof/>
          <w:szCs w:val="18"/>
        </w:rPr>
      </w:pPr>
      <w:r w:rsidRPr="00E81A96">
        <w:rPr>
          <w:rFonts w:cs="Arial"/>
          <w:noProof/>
          <w:szCs w:val="18"/>
        </w:rPr>
        <w:t>ANEXO  AL FORMULARIO 1b: DATOS DE LOS ASOCIADOS</w:t>
      </w:r>
      <w:r w:rsidRPr="00E81A96">
        <w:rPr>
          <w:rFonts w:cs="Arial"/>
          <w:noProof/>
          <w:szCs w:val="18"/>
        </w:rPr>
        <w:tab/>
      </w:r>
      <w:r w:rsidRPr="00E81A96">
        <w:rPr>
          <w:rFonts w:cs="Arial"/>
          <w:noProof/>
          <w:szCs w:val="18"/>
        </w:rPr>
        <w:fldChar w:fldCharType="begin"/>
      </w:r>
      <w:r w:rsidRPr="00E81A96">
        <w:rPr>
          <w:rFonts w:cs="Arial"/>
          <w:noProof/>
          <w:szCs w:val="18"/>
        </w:rPr>
        <w:instrText xml:space="preserve"> PAGEREF _Toc329773886 \h </w:instrText>
      </w:r>
      <w:r w:rsidRPr="00E81A96">
        <w:rPr>
          <w:rFonts w:cs="Arial"/>
          <w:noProof/>
          <w:szCs w:val="18"/>
        </w:rPr>
      </w:r>
      <w:r w:rsidRPr="00E81A96">
        <w:rPr>
          <w:rFonts w:cs="Arial"/>
          <w:noProof/>
          <w:szCs w:val="18"/>
        </w:rPr>
        <w:fldChar w:fldCharType="separate"/>
      </w:r>
      <w:r w:rsidR="000624D8">
        <w:rPr>
          <w:rFonts w:cs="Arial"/>
          <w:noProof/>
          <w:szCs w:val="18"/>
        </w:rPr>
        <w:t>22</w:t>
      </w:r>
      <w:r w:rsidRPr="00E81A96">
        <w:rPr>
          <w:rFonts w:cs="Arial"/>
          <w:noProof/>
          <w:szCs w:val="18"/>
        </w:rPr>
        <w:fldChar w:fldCharType="end"/>
      </w:r>
    </w:p>
    <w:p w:rsidR="00E81A96" w:rsidRPr="005B507F" w:rsidRDefault="00E81A96" w:rsidP="00E81A96">
      <w:pPr>
        <w:pStyle w:val="TDC2"/>
        <w:ind w:right="142"/>
        <w:rPr>
          <w:rFonts w:cs="Arial"/>
          <w:noProof/>
          <w:szCs w:val="18"/>
        </w:rPr>
      </w:pPr>
      <w:r w:rsidRPr="00E81A96">
        <w:rPr>
          <w:rFonts w:cs="Arial"/>
          <w:noProof/>
          <w:szCs w:val="18"/>
        </w:rPr>
        <w:t>ANEXO 2: FORMULARIOS REFERENCIALES DE APOYO</w:t>
      </w:r>
      <w:r w:rsidRPr="00E81A96">
        <w:rPr>
          <w:rFonts w:cs="Arial"/>
          <w:noProof/>
          <w:szCs w:val="18"/>
        </w:rPr>
        <w:tab/>
      </w:r>
      <w:r w:rsidRPr="00E81A96">
        <w:rPr>
          <w:rFonts w:cs="Arial"/>
          <w:noProof/>
          <w:szCs w:val="18"/>
        </w:rPr>
        <w:fldChar w:fldCharType="begin"/>
      </w:r>
      <w:r w:rsidRPr="00E81A96">
        <w:rPr>
          <w:rFonts w:cs="Arial"/>
          <w:noProof/>
          <w:szCs w:val="18"/>
        </w:rPr>
        <w:instrText xml:space="preserve"> PAGEREF _Toc329773887 \h </w:instrText>
      </w:r>
      <w:r w:rsidRPr="00E81A96">
        <w:rPr>
          <w:rFonts w:cs="Arial"/>
          <w:noProof/>
          <w:szCs w:val="18"/>
        </w:rPr>
      </w:r>
      <w:r w:rsidRPr="00E81A96">
        <w:rPr>
          <w:rFonts w:cs="Arial"/>
          <w:noProof/>
          <w:szCs w:val="18"/>
        </w:rPr>
        <w:fldChar w:fldCharType="separate"/>
      </w:r>
      <w:r w:rsidR="000624D8">
        <w:rPr>
          <w:rFonts w:cs="Arial"/>
          <w:noProof/>
          <w:szCs w:val="18"/>
        </w:rPr>
        <w:t>23</w:t>
      </w:r>
      <w:r w:rsidRPr="00E81A96">
        <w:rPr>
          <w:rFonts w:cs="Arial"/>
          <w:noProof/>
          <w:szCs w:val="18"/>
        </w:rPr>
        <w:fldChar w:fldCharType="end"/>
      </w:r>
    </w:p>
    <w:p w:rsidR="00E81A96" w:rsidRPr="005B507F" w:rsidRDefault="00E81A96" w:rsidP="00E81A96">
      <w:pPr>
        <w:pStyle w:val="TDC2"/>
        <w:ind w:right="142"/>
        <w:rPr>
          <w:rFonts w:cs="Arial"/>
          <w:noProof/>
          <w:szCs w:val="18"/>
        </w:rPr>
      </w:pPr>
      <w:r w:rsidRPr="00E81A96">
        <w:rPr>
          <w:rFonts w:cs="Arial"/>
          <w:noProof/>
          <w:szCs w:val="18"/>
        </w:rPr>
        <w:t>ANEXO 3: MODELO DE CONTRATO</w:t>
      </w:r>
      <w:r w:rsidRPr="00E81A96">
        <w:rPr>
          <w:rFonts w:cs="Arial"/>
          <w:noProof/>
          <w:szCs w:val="18"/>
        </w:rPr>
        <w:tab/>
      </w:r>
      <w:r w:rsidRPr="00E81A96">
        <w:rPr>
          <w:rFonts w:cs="Arial"/>
          <w:noProof/>
          <w:szCs w:val="18"/>
        </w:rPr>
        <w:fldChar w:fldCharType="begin"/>
      </w:r>
      <w:r w:rsidRPr="00E81A96">
        <w:rPr>
          <w:rFonts w:cs="Arial"/>
          <w:noProof/>
          <w:szCs w:val="18"/>
        </w:rPr>
        <w:instrText xml:space="preserve"> PAGEREF _Toc329773888 \h </w:instrText>
      </w:r>
      <w:r w:rsidRPr="00E81A96">
        <w:rPr>
          <w:rFonts w:cs="Arial"/>
          <w:noProof/>
          <w:szCs w:val="18"/>
        </w:rPr>
      </w:r>
      <w:r w:rsidRPr="00E81A96">
        <w:rPr>
          <w:rFonts w:cs="Arial"/>
          <w:noProof/>
          <w:szCs w:val="18"/>
        </w:rPr>
        <w:fldChar w:fldCharType="separate"/>
      </w:r>
      <w:r w:rsidR="000624D8">
        <w:rPr>
          <w:rFonts w:cs="Arial"/>
          <w:noProof/>
          <w:szCs w:val="18"/>
        </w:rPr>
        <w:t>25</w:t>
      </w:r>
      <w:r w:rsidRPr="00E81A96">
        <w:rPr>
          <w:rFonts w:cs="Arial"/>
          <w:noProof/>
          <w:szCs w:val="18"/>
        </w:rPr>
        <w:fldChar w:fldCharType="end"/>
      </w:r>
    </w:p>
    <w:p w:rsidR="00A45CBC" w:rsidRPr="00E81A96" w:rsidRDefault="00E81A96" w:rsidP="00E81A96">
      <w:pPr>
        <w:tabs>
          <w:tab w:val="right" w:leader="dot" w:pos="9214"/>
        </w:tabs>
        <w:spacing w:line="360" w:lineRule="auto"/>
        <w:ind w:right="142"/>
        <w:jc w:val="center"/>
        <w:outlineLvl w:val="0"/>
        <w:rPr>
          <w:rFonts w:ascii="Times New Roman" w:hAnsi="Times New Roman" w:cs="Arial"/>
          <w:sz w:val="20"/>
          <w:szCs w:val="18"/>
          <w:lang w:val="es-ES_tradnl"/>
        </w:rPr>
      </w:pPr>
      <w:r w:rsidRPr="00E81A96">
        <w:rPr>
          <w:rFonts w:cs="Arial"/>
          <w:szCs w:val="18"/>
          <w:lang w:val="es-ES_tradnl"/>
        </w:rPr>
        <w:fldChar w:fldCharType="end"/>
      </w:r>
    </w:p>
    <w:p w:rsidR="00134998" w:rsidRDefault="00134998">
      <w:pPr>
        <w:jc w:val="center"/>
        <w:outlineLvl w:val="0"/>
        <w:rPr>
          <w:rFonts w:ascii="Times New Roman" w:hAnsi="Times New Roman" w:cs="Arial"/>
          <w:sz w:val="20"/>
          <w:szCs w:val="18"/>
          <w:lang w:val="es-ES_tradnl"/>
        </w:rPr>
        <w:sectPr w:rsidR="00134998" w:rsidSect="001835B1">
          <w:headerReference w:type="default" r:id="rId13"/>
          <w:footerReference w:type="default" r:id="rId14"/>
          <w:pgSz w:w="12240" w:h="15840"/>
          <w:pgMar w:top="1702" w:right="1325" w:bottom="1560" w:left="1701" w:header="709" w:footer="305" w:gutter="0"/>
          <w:pgNumType w:start="0"/>
          <w:cols w:space="708"/>
          <w:docGrid w:linePitch="360"/>
        </w:sectPr>
      </w:pPr>
    </w:p>
    <w:p w:rsidR="00F12B16" w:rsidRPr="00F33E8F" w:rsidRDefault="00F12B16" w:rsidP="00F56B51">
      <w:pPr>
        <w:pStyle w:val="TtuloA"/>
      </w:pPr>
      <w:bookmarkStart w:id="0" w:name="_Toc329773858"/>
      <w:r w:rsidRPr="00F33E8F">
        <w:t>PARTE I</w:t>
      </w:r>
      <w:r w:rsidR="00F33E8F">
        <w:t xml:space="preserve">: </w:t>
      </w:r>
      <w:r w:rsidRPr="00F33E8F">
        <w:t>INFORMACIÓN GENERAL A LOS PROPONENTES</w:t>
      </w:r>
      <w:bookmarkEnd w:id="0"/>
    </w:p>
    <w:p w:rsidR="00F12B16" w:rsidRPr="00DE7EFC" w:rsidRDefault="00F12B16" w:rsidP="00F56B51">
      <w:pPr>
        <w:pStyle w:val="TtuloB"/>
      </w:pPr>
      <w:bookmarkStart w:id="1" w:name="_Toc329773859"/>
      <w:r>
        <w:t xml:space="preserve">NORMATIVA </w:t>
      </w:r>
      <w:r w:rsidRPr="00DE7EFC">
        <w:t>APLICABLE AL PROCESO DE CONTRATACIÓN</w:t>
      </w:r>
      <w:bookmarkEnd w:id="1"/>
    </w:p>
    <w:p w:rsidR="00F12B16" w:rsidRPr="00DE7EFC" w:rsidRDefault="00F12B16" w:rsidP="00ED7CF7">
      <w:pPr>
        <w:spacing w:before="120" w:after="120"/>
        <w:ind w:left="360"/>
        <w:jc w:val="both"/>
        <w:rPr>
          <w:rFonts w:cs="Arial"/>
          <w:szCs w:val="18"/>
        </w:rPr>
      </w:pPr>
      <w:r w:rsidRPr="00DE7EFC">
        <w:rPr>
          <w:rFonts w:cs="Arial"/>
          <w:szCs w:val="18"/>
        </w:rPr>
        <w:t>El proceso de contratación de servicios generales se rige por el Decreto Supremo N° 0181 de 28 de junio de 2009, de las Normas Básicas del Sistema de Administración de Bienes y Servicios (NB-</w:t>
      </w:r>
      <w:proofErr w:type="spellStart"/>
      <w:r w:rsidRPr="00DE7EFC">
        <w:rPr>
          <w:rFonts w:cs="Arial"/>
          <w:szCs w:val="18"/>
        </w:rPr>
        <w:t>SABS</w:t>
      </w:r>
      <w:proofErr w:type="spellEnd"/>
      <w:r w:rsidRPr="00DE7EFC">
        <w:rPr>
          <w:rFonts w:cs="Arial"/>
          <w:szCs w:val="18"/>
        </w:rPr>
        <w:t>) y el presente Documento Base de Contratación (</w:t>
      </w:r>
      <w:proofErr w:type="spellStart"/>
      <w:r w:rsidRPr="00DE7EFC">
        <w:rPr>
          <w:rFonts w:cs="Arial"/>
          <w:szCs w:val="18"/>
        </w:rPr>
        <w:t>DBC</w:t>
      </w:r>
      <w:proofErr w:type="spellEnd"/>
      <w:r w:rsidRPr="00DE7EFC">
        <w:rPr>
          <w:rFonts w:cs="Arial"/>
          <w:szCs w:val="18"/>
        </w:rPr>
        <w:t>).</w:t>
      </w:r>
    </w:p>
    <w:p w:rsidR="00F12B16" w:rsidRPr="00DE7EFC" w:rsidRDefault="00F12B16" w:rsidP="00F56B51">
      <w:pPr>
        <w:pStyle w:val="TtuloB"/>
        <w:rPr>
          <w:lang w:eastAsia="en-US"/>
        </w:rPr>
      </w:pPr>
      <w:bookmarkStart w:id="2" w:name="_Toc329773860"/>
      <w:r w:rsidRPr="00DE7EFC">
        <w:rPr>
          <w:lang w:eastAsia="en-US"/>
        </w:rPr>
        <w:t>PROPONENTES ELEGIBLES</w:t>
      </w:r>
      <w:bookmarkEnd w:id="2"/>
      <w:r w:rsidRPr="00DE7EFC">
        <w:rPr>
          <w:lang w:eastAsia="en-US"/>
        </w:rPr>
        <w:t xml:space="preserve"> </w:t>
      </w:r>
    </w:p>
    <w:p w:rsidR="00F12B16" w:rsidRPr="00DE7EFC" w:rsidRDefault="00F12B16" w:rsidP="00ED7CF7">
      <w:pPr>
        <w:spacing w:before="120" w:after="120"/>
        <w:ind w:left="360"/>
        <w:jc w:val="both"/>
        <w:rPr>
          <w:rFonts w:cs="Arial"/>
          <w:szCs w:val="18"/>
        </w:rPr>
      </w:pPr>
      <w:r w:rsidRPr="00DE7EFC">
        <w:rPr>
          <w:rFonts w:cs="Arial"/>
          <w:szCs w:val="18"/>
        </w:rPr>
        <w:t>En esta convocatoria podrán participar únicamente los siguientes proponentes:</w:t>
      </w:r>
    </w:p>
    <w:p w:rsidR="00F12B16" w:rsidRPr="00DE7EFC" w:rsidRDefault="00F12B16" w:rsidP="00ED7CF7">
      <w:pPr>
        <w:spacing w:before="120" w:after="120"/>
        <w:ind w:left="1302" w:hanging="588"/>
        <w:jc w:val="both"/>
        <w:rPr>
          <w:rFonts w:cs="Arial"/>
          <w:szCs w:val="18"/>
          <w:lang w:val="es-BO" w:eastAsia="en-US"/>
        </w:rPr>
      </w:pPr>
      <w:r w:rsidRPr="00E87035">
        <w:rPr>
          <w:rFonts w:cs="Arial"/>
          <w:szCs w:val="18"/>
          <w:lang w:val="es-BO" w:eastAsia="en-US"/>
        </w:rPr>
        <w:t>a)</w:t>
      </w:r>
      <w:r w:rsidRPr="00E87035">
        <w:rPr>
          <w:rFonts w:cs="Arial"/>
          <w:szCs w:val="18"/>
          <w:lang w:val="es-BO" w:eastAsia="en-US"/>
        </w:rPr>
        <w:tab/>
        <w:t>Las personas naturales con capacidad de contratar.</w:t>
      </w:r>
      <w:r w:rsidR="000A1FA6" w:rsidRPr="00DE7EFC">
        <w:rPr>
          <w:rFonts w:cs="Arial"/>
          <w:szCs w:val="18"/>
          <w:lang w:val="es-BO" w:eastAsia="en-US"/>
        </w:rPr>
        <w:t xml:space="preserve"> </w:t>
      </w:r>
      <w:r w:rsidR="002D1E11" w:rsidRPr="00A27AD6">
        <w:rPr>
          <w:rFonts w:cs="Arial"/>
          <w:b/>
          <w:i/>
          <w:color w:val="0000FF"/>
          <w:szCs w:val="18"/>
        </w:rPr>
        <w:t>(No aplicable al presente proceso de contratación)</w:t>
      </w:r>
      <w:r w:rsidR="002D1E11">
        <w:rPr>
          <w:rFonts w:cs="Arial"/>
          <w:b/>
          <w:i/>
          <w:color w:val="0000FF"/>
          <w:szCs w:val="18"/>
        </w:rPr>
        <w:t>.</w:t>
      </w:r>
    </w:p>
    <w:p w:rsidR="00F12B16" w:rsidRPr="00DE7EFC" w:rsidRDefault="00F12B16" w:rsidP="00ED7CF7">
      <w:pPr>
        <w:spacing w:before="120" w:after="120"/>
        <w:ind w:left="1304" w:hanging="590"/>
        <w:jc w:val="both"/>
        <w:rPr>
          <w:rFonts w:cs="Arial"/>
          <w:szCs w:val="18"/>
          <w:lang w:val="es-BO" w:eastAsia="en-US"/>
        </w:rPr>
      </w:pPr>
      <w:r w:rsidRPr="00DE7EFC">
        <w:rPr>
          <w:rFonts w:cs="Arial"/>
          <w:szCs w:val="18"/>
          <w:lang w:val="es-BO" w:eastAsia="en-US"/>
        </w:rPr>
        <w:t>b)</w:t>
      </w:r>
      <w:r w:rsidRPr="00DE7EFC">
        <w:rPr>
          <w:rFonts w:cs="Arial"/>
          <w:szCs w:val="18"/>
          <w:lang w:val="es-BO" w:eastAsia="en-US"/>
        </w:rPr>
        <w:tab/>
        <w:t>Las personas jurídicas legalmente constituidas, en forma independiente o como asociaciones accidentales.</w:t>
      </w:r>
    </w:p>
    <w:p w:rsidR="00F12B16" w:rsidRPr="00DE7EFC" w:rsidRDefault="00F12B16" w:rsidP="00ED7CF7">
      <w:pPr>
        <w:spacing w:before="120" w:after="120"/>
        <w:ind w:left="1302" w:hanging="588"/>
        <w:jc w:val="both"/>
        <w:rPr>
          <w:rFonts w:cs="Arial"/>
          <w:szCs w:val="18"/>
          <w:lang w:val="es-BO" w:eastAsia="en-US"/>
        </w:rPr>
      </w:pPr>
      <w:r w:rsidRPr="00DE7EFC">
        <w:rPr>
          <w:rFonts w:cs="Arial"/>
          <w:szCs w:val="18"/>
          <w:lang w:val="es-BO" w:eastAsia="en-US"/>
        </w:rPr>
        <w:t>c)</w:t>
      </w:r>
      <w:r w:rsidRPr="00DE7EFC">
        <w:rPr>
          <w:rFonts w:cs="Arial"/>
          <w:szCs w:val="18"/>
          <w:lang w:val="es-BO" w:eastAsia="en-US"/>
        </w:rPr>
        <w:tab/>
        <w:t xml:space="preserve">Micro y  Pequeñas Empresas, </w:t>
      </w:r>
      <w:r w:rsidRPr="00DE7EFC">
        <w:rPr>
          <w:rFonts w:cs="Arial"/>
          <w:szCs w:val="18"/>
        </w:rPr>
        <w:t>Asociaciones de Pequeños Productores Urbanos y Rurales y Organizaciones Económicas Campesinas y Cooperativas.</w:t>
      </w:r>
    </w:p>
    <w:p w:rsidR="00F12B16" w:rsidRPr="00DE7EFC" w:rsidRDefault="00F12B16" w:rsidP="00F56B51">
      <w:pPr>
        <w:pStyle w:val="TtuloB"/>
      </w:pPr>
      <w:bookmarkStart w:id="3" w:name="_Toc329773861"/>
      <w:r w:rsidRPr="00DE7EFC">
        <w:t xml:space="preserve">ACTIVIDADES </w:t>
      </w:r>
      <w:r w:rsidRPr="00F33E8F">
        <w:t>ADMINISTRATIVAS</w:t>
      </w:r>
      <w:r w:rsidRPr="00DE7EFC">
        <w:t xml:space="preserve"> PREVIAS A LA PRESENTACIÓN DE PROPUESTAS</w:t>
      </w:r>
      <w:bookmarkEnd w:id="3"/>
    </w:p>
    <w:p w:rsidR="00F12B16" w:rsidRPr="00DE7EFC" w:rsidRDefault="00F12B16" w:rsidP="000B5216">
      <w:pPr>
        <w:numPr>
          <w:ilvl w:val="1"/>
          <w:numId w:val="27"/>
        </w:numPr>
        <w:tabs>
          <w:tab w:val="clear" w:pos="532"/>
          <w:tab w:val="num" w:pos="1080"/>
        </w:tabs>
        <w:spacing w:before="120" w:after="120"/>
        <w:ind w:left="360" w:firstLine="0"/>
        <w:jc w:val="both"/>
        <w:rPr>
          <w:rFonts w:cs="Arial"/>
          <w:b/>
          <w:i/>
          <w:color w:val="0000FF"/>
          <w:szCs w:val="18"/>
        </w:rPr>
      </w:pPr>
      <w:r w:rsidRPr="00DE7EFC">
        <w:rPr>
          <w:rFonts w:cs="Arial"/>
          <w:b/>
          <w:szCs w:val="18"/>
        </w:rPr>
        <w:t>Inspección Previa</w:t>
      </w:r>
      <w:r w:rsidRPr="00DE7EFC">
        <w:rPr>
          <w:rFonts w:cs="Arial"/>
          <w:b/>
          <w:i/>
          <w:color w:val="0000FF"/>
          <w:szCs w:val="18"/>
        </w:rPr>
        <w:t>.</w:t>
      </w:r>
    </w:p>
    <w:p w:rsidR="0012309F" w:rsidRDefault="0012309F" w:rsidP="00ED7CF7">
      <w:pPr>
        <w:spacing w:before="120" w:after="120"/>
        <w:ind w:left="1092"/>
        <w:jc w:val="both"/>
        <w:rPr>
          <w:rFonts w:cs="Arial"/>
          <w:szCs w:val="18"/>
        </w:rPr>
      </w:pPr>
      <w:r w:rsidRPr="0012309F">
        <w:rPr>
          <w:rFonts w:cs="Arial"/>
          <w:szCs w:val="18"/>
        </w:rPr>
        <w:t>El proponente podrá realizar la inspección previa en la fecha, hora y lugar,</w:t>
      </w:r>
      <w:r>
        <w:rPr>
          <w:rFonts w:cs="Arial"/>
          <w:szCs w:val="18"/>
        </w:rPr>
        <w:t xml:space="preserve"> </w:t>
      </w:r>
      <w:r w:rsidRPr="0012309F">
        <w:rPr>
          <w:rFonts w:cs="Arial"/>
          <w:szCs w:val="18"/>
        </w:rPr>
        <w:t xml:space="preserve">establecidos en el presente </w:t>
      </w:r>
      <w:proofErr w:type="spellStart"/>
      <w:r w:rsidRPr="0012309F">
        <w:rPr>
          <w:rFonts w:cs="Arial"/>
          <w:szCs w:val="18"/>
        </w:rPr>
        <w:t>DBC</w:t>
      </w:r>
      <w:proofErr w:type="spellEnd"/>
      <w:r w:rsidRPr="0012309F">
        <w:rPr>
          <w:rFonts w:cs="Arial"/>
          <w:szCs w:val="18"/>
        </w:rPr>
        <w:t xml:space="preserve"> o por cuenta propia.</w:t>
      </w:r>
    </w:p>
    <w:p w:rsidR="00F12B16" w:rsidRPr="00DE7EFC" w:rsidRDefault="00F12B16" w:rsidP="000B5216">
      <w:pPr>
        <w:numPr>
          <w:ilvl w:val="1"/>
          <w:numId w:val="27"/>
        </w:numPr>
        <w:tabs>
          <w:tab w:val="clear" w:pos="532"/>
          <w:tab w:val="num" w:pos="1080"/>
        </w:tabs>
        <w:spacing w:before="120" w:after="120"/>
        <w:ind w:left="360" w:firstLine="0"/>
        <w:jc w:val="both"/>
        <w:rPr>
          <w:rFonts w:cs="Arial"/>
          <w:b/>
          <w:szCs w:val="18"/>
        </w:rPr>
      </w:pPr>
      <w:r w:rsidRPr="00DE7EFC">
        <w:rPr>
          <w:rFonts w:cs="Arial"/>
          <w:b/>
          <w:szCs w:val="18"/>
        </w:rPr>
        <w:t>C</w:t>
      </w:r>
      <w:r w:rsidR="00F62AA9" w:rsidRPr="00DE7EFC">
        <w:rPr>
          <w:rFonts w:cs="Arial"/>
          <w:b/>
          <w:szCs w:val="18"/>
        </w:rPr>
        <w:t xml:space="preserve">onsultas escritas sobre el </w:t>
      </w:r>
      <w:proofErr w:type="spellStart"/>
      <w:r w:rsidR="00F62AA9" w:rsidRPr="00DE7EFC">
        <w:rPr>
          <w:rFonts w:cs="Arial"/>
          <w:b/>
          <w:szCs w:val="18"/>
        </w:rPr>
        <w:t>DBC</w:t>
      </w:r>
      <w:proofErr w:type="spellEnd"/>
      <w:r w:rsidR="001370E4" w:rsidRPr="00DE7EFC">
        <w:rPr>
          <w:rFonts w:cs="Arial"/>
          <w:b/>
          <w:szCs w:val="18"/>
        </w:rPr>
        <w:t xml:space="preserve"> </w:t>
      </w:r>
    </w:p>
    <w:p w:rsidR="0012309F" w:rsidRDefault="0012309F" w:rsidP="00ED7CF7">
      <w:pPr>
        <w:spacing w:before="120" w:after="120"/>
        <w:ind w:left="1092"/>
        <w:jc w:val="both"/>
        <w:rPr>
          <w:rFonts w:cs="Arial"/>
          <w:szCs w:val="18"/>
        </w:rPr>
      </w:pPr>
      <w:r w:rsidRPr="0012309F">
        <w:rPr>
          <w:rFonts w:cs="Arial"/>
          <w:szCs w:val="18"/>
        </w:rPr>
        <w:t xml:space="preserve">Cualquier potencial proponente podrá formular consultas escritas dirigidas al </w:t>
      </w:r>
      <w:proofErr w:type="spellStart"/>
      <w:r w:rsidRPr="0012309F">
        <w:rPr>
          <w:rFonts w:cs="Arial"/>
          <w:szCs w:val="18"/>
        </w:rPr>
        <w:t>RPA</w:t>
      </w:r>
      <w:proofErr w:type="spellEnd"/>
      <w:r w:rsidRPr="0012309F">
        <w:rPr>
          <w:rFonts w:cs="Arial"/>
          <w:szCs w:val="18"/>
        </w:rPr>
        <w:t>,</w:t>
      </w:r>
      <w:r>
        <w:rPr>
          <w:rFonts w:cs="Arial"/>
          <w:szCs w:val="18"/>
        </w:rPr>
        <w:t xml:space="preserve"> </w:t>
      </w:r>
      <w:r w:rsidRPr="0012309F">
        <w:rPr>
          <w:rFonts w:cs="Arial"/>
          <w:szCs w:val="18"/>
        </w:rPr>
        <w:t xml:space="preserve">hasta la fecha límite establecida en el presente </w:t>
      </w:r>
      <w:proofErr w:type="spellStart"/>
      <w:r w:rsidRPr="0012309F">
        <w:rPr>
          <w:rFonts w:cs="Arial"/>
          <w:szCs w:val="18"/>
        </w:rPr>
        <w:t>DBC</w:t>
      </w:r>
      <w:proofErr w:type="spellEnd"/>
      <w:r w:rsidRPr="0012309F">
        <w:rPr>
          <w:rFonts w:cs="Arial"/>
          <w:szCs w:val="18"/>
        </w:rPr>
        <w:t>.</w:t>
      </w:r>
    </w:p>
    <w:p w:rsidR="00F12B16" w:rsidRPr="00DE7EFC" w:rsidRDefault="00F12B16" w:rsidP="000B5216">
      <w:pPr>
        <w:numPr>
          <w:ilvl w:val="1"/>
          <w:numId w:val="27"/>
        </w:numPr>
        <w:tabs>
          <w:tab w:val="num" w:pos="1080"/>
        </w:tabs>
        <w:spacing w:before="120" w:after="120"/>
        <w:ind w:left="1080" w:hanging="720"/>
        <w:jc w:val="both"/>
        <w:rPr>
          <w:rFonts w:cs="Arial"/>
          <w:b/>
          <w:szCs w:val="18"/>
        </w:rPr>
      </w:pPr>
      <w:r w:rsidRPr="00DE7EFC">
        <w:rPr>
          <w:rFonts w:cs="Arial"/>
          <w:b/>
          <w:szCs w:val="18"/>
        </w:rPr>
        <w:t>Reunión Informativa de Aclaración</w:t>
      </w:r>
      <w:r w:rsidR="007D40B8" w:rsidRPr="00DE7EFC">
        <w:rPr>
          <w:rFonts w:cs="Arial"/>
          <w:b/>
          <w:i/>
          <w:color w:val="0000FF"/>
          <w:szCs w:val="18"/>
        </w:rPr>
        <w:t xml:space="preserve"> </w:t>
      </w:r>
    </w:p>
    <w:p w:rsidR="00784587" w:rsidRPr="00784587" w:rsidRDefault="00784587" w:rsidP="00ED7CF7">
      <w:pPr>
        <w:spacing w:before="120" w:after="120"/>
        <w:ind w:left="1092"/>
        <w:jc w:val="both"/>
        <w:rPr>
          <w:rFonts w:cs="Arial"/>
          <w:szCs w:val="18"/>
        </w:rPr>
      </w:pPr>
      <w:r w:rsidRPr="00784587">
        <w:rPr>
          <w:rFonts w:cs="Arial"/>
          <w:szCs w:val="18"/>
        </w:rPr>
        <w:t>Se realizará una Reunión de Aclaración, en la fecha, hora y lugar señalados en el</w:t>
      </w:r>
      <w:r>
        <w:rPr>
          <w:rFonts w:cs="Arial"/>
          <w:szCs w:val="18"/>
        </w:rPr>
        <w:t xml:space="preserve"> </w:t>
      </w:r>
      <w:r w:rsidRPr="00784587">
        <w:rPr>
          <w:rFonts w:cs="Arial"/>
          <w:szCs w:val="18"/>
        </w:rPr>
        <w:t xml:space="preserve">presente </w:t>
      </w:r>
      <w:proofErr w:type="spellStart"/>
      <w:r w:rsidRPr="00784587">
        <w:rPr>
          <w:rFonts w:cs="Arial"/>
          <w:szCs w:val="18"/>
        </w:rPr>
        <w:t>DBC</w:t>
      </w:r>
      <w:proofErr w:type="spellEnd"/>
      <w:r w:rsidRPr="00784587">
        <w:rPr>
          <w:rFonts w:cs="Arial"/>
          <w:szCs w:val="18"/>
        </w:rPr>
        <w:t>, en la que los potenciales proponentes podrán expresar sus consultas</w:t>
      </w:r>
      <w:r>
        <w:rPr>
          <w:rFonts w:cs="Arial"/>
          <w:szCs w:val="18"/>
        </w:rPr>
        <w:t xml:space="preserve"> </w:t>
      </w:r>
      <w:r w:rsidRPr="00784587">
        <w:rPr>
          <w:rFonts w:cs="Arial"/>
          <w:szCs w:val="18"/>
        </w:rPr>
        <w:t>sobre el proceso de contratación.</w:t>
      </w:r>
    </w:p>
    <w:p w:rsidR="00784587" w:rsidRPr="00784587" w:rsidRDefault="00784587" w:rsidP="00ED7CF7">
      <w:pPr>
        <w:spacing w:before="120" w:after="120"/>
        <w:ind w:left="1092"/>
        <w:jc w:val="both"/>
        <w:rPr>
          <w:rFonts w:cs="Arial"/>
          <w:szCs w:val="18"/>
        </w:rPr>
      </w:pPr>
      <w:r w:rsidRPr="00784587">
        <w:rPr>
          <w:rFonts w:cs="Arial"/>
          <w:szCs w:val="18"/>
        </w:rPr>
        <w:t>Las solicitudes de aclaración, las consultas escritas y sus respuestas, deberán ser</w:t>
      </w:r>
      <w:r>
        <w:rPr>
          <w:rFonts w:cs="Arial"/>
          <w:szCs w:val="18"/>
        </w:rPr>
        <w:t xml:space="preserve"> </w:t>
      </w:r>
      <w:r w:rsidRPr="00784587">
        <w:rPr>
          <w:rFonts w:cs="Arial"/>
          <w:szCs w:val="18"/>
        </w:rPr>
        <w:t>tratadas en la Reunión de Aclaración.</w:t>
      </w:r>
    </w:p>
    <w:p w:rsidR="0012309F" w:rsidRDefault="00784587" w:rsidP="00ED7CF7">
      <w:pPr>
        <w:spacing w:before="120" w:after="120"/>
        <w:ind w:left="1092"/>
        <w:jc w:val="both"/>
        <w:rPr>
          <w:rFonts w:cs="Arial"/>
          <w:szCs w:val="18"/>
        </w:rPr>
      </w:pPr>
      <w:r w:rsidRPr="00784587">
        <w:rPr>
          <w:rFonts w:cs="Arial"/>
          <w:szCs w:val="18"/>
        </w:rPr>
        <w:t>Al final de la reunión, el convocante entregará a cada uno de los potenciales</w:t>
      </w:r>
      <w:r>
        <w:rPr>
          <w:rFonts w:cs="Arial"/>
          <w:szCs w:val="18"/>
        </w:rPr>
        <w:t xml:space="preserve"> </w:t>
      </w:r>
      <w:r w:rsidRPr="00784587">
        <w:rPr>
          <w:rFonts w:cs="Arial"/>
          <w:szCs w:val="18"/>
        </w:rPr>
        <w:t>proponentes asistentes o aquellos que así lo soliciten, copia o fotocopia del Acta de la</w:t>
      </w:r>
      <w:r>
        <w:rPr>
          <w:rFonts w:cs="Arial"/>
          <w:szCs w:val="18"/>
        </w:rPr>
        <w:t xml:space="preserve"> </w:t>
      </w:r>
      <w:r w:rsidRPr="00784587">
        <w:rPr>
          <w:rFonts w:cs="Arial"/>
          <w:szCs w:val="18"/>
        </w:rPr>
        <w:t>Reunión de Aclaración, suscrita por los servidores públicos y todos los asistentes que</w:t>
      </w:r>
      <w:r>
        <w:rPr>
          <w:rFonts w:cs="Arial"/>
          <w:szCs w:val="18"/>
        </w:rPr>
        <w:t xml:space="preserve"> </w:t>
      </w:r>
      <w:r w:rsidRPr="00784587">
        <w:rPr>
          <w:rFonts w:cs="Arial"/>
          <w:szCs w:val="18"/>
        </w:rPr>
        <w:t>así lo deseen.</w:t>
      </w:r>
    </w:p>
    <w:p w:rsidR="00F12B16" w:rsidRPr="00DE7EFC" w:rsidRDefault="00F12B16" w:rsidP="00F56B51">
      <w:pPr>
        <w:pStyle w:val="TtuloB"/>
      </w:pPr>
      <w:bookmarkStart w:id="4" w:name="_Toc329773862"/>
      <w:r w:rsidRPr="00F33E8F">
        <w:t>GARANTÍAS</w:t>
      </w:r>
      <w:bookmarkEnd w:id="4"/>
      <w:r w:rsidRPr="00DE7EFC">
        <w:t xml:space="preserve"> </w:t>
      </w:r>
    </w:p>
    <w:p w:rsidR="00F12B16" w:rsidRPr="00DE7EFC" w:rsidRDefault="00F12B16" w:rsidP="00ED7CF7">
      <w:pPr>
        <w:spacing w:before="120" w:after="120"/>
        <w:ind w:left="360"/>
        <w:jc w:val="both"/>
        <w:rPr>
          <w:rFonts w:cs="Arial"/>
          <w:color w:val="0000FF"/>
          <w:szCs w:val="18"/>
        </w:rPr>
      </w:pPr>
      <w:r w:rsidRPr="00DE7EFC">
        <w:rPr>
          <w:rFonts w:cs="Arial"/>
          <w:szCs w:val="18"/>
        </w:rPr>
        <w:t>De acuerdo con lo establecido en el Artículo 20 de  las NB-</w:t>
      </w:r>
      <w:proofErr w:type="spellStart"/>
      <w:r w:rsidRPr="00DE7EFC">
        <w:rPr>
          <w:rFonts w:cs="Arial"/>
          <w:szCs w:val="18"/>
        </w:rPr>
        <w:t>SABS</w:t>
      </w:r>
      <w:proofErr w:type="spellEnd"/>
      <w:r w:rsidRPr="00DE7EFC">
        <w:rPr>
          <w:rFonts w:cs="Arial"/>
          <w:szCs w:val="18"/>
        </w:rPr>
        <w:t>, el proponente decidirá el tipo de garantía a presentar entre: Boleta de Garantía, Boleta de Garantía a Primer Requerimiento o Póliza de Seguro de Caución a Primer Requerimiento</w:t>
      </w:r>
      <w:r w:rsidR="0039444A" w:rsidRPr="00DE7EFC">
        <w:rPr>
          <w:rFonts w:cs="Arial"/>
          <w:szCs w:val="18"/>
        </w:rPr>
        <w:t xml:space="preserve"> </w:t>
      </w:r>
      <w:r w:rsidR="0039444A" w:rsidRPr="00ED7CF7">
        <w:rPr>
          <w:rFonts w:cs="Arial"/>
          <w:b/>
          <w:i/>
          <w:color w:val="0000FF"/>
          <w:szCs w:val="18"/>
        </w:rPr>
        <w:t>(</w:t>
      </w:r>
      <w:r w:rsidR="007968D7" w:rsidRPr="00ED7CF7">
        <w:rPr>
          <w:rFonts w:cs="Arial"/>
          <w:b/>
          <w:i/>
          <w:color w:val="0000FF"/>
          <w:szCs w:val="18"/>
        </w:rPr>
        <w:t xml:space="preserve">Estas garantías </w:t>
      </w:r>
      <w:r w:rsidR="0039444A" w:rsidRPr="00ED7CF7">
        <w:rPr>
          <w:rFonts w:cs="Arial"/>
          <w:b/>
          <w:i/>
          <w:color w:val="0000FF"/>
          <w:szCs w:val="18"/>
        </w:rPr>
        <w:t xml:space="preserve">deberán expresar su carácter de </w:t>
      </w:r>
      <w:r w:rsidR="0039444A" w:rsidRPr="00ED7CF7">
        <w:rPr>
          <w:rFonts w:cs="Arial"/>
          <w:b/>
          <w:i/>
          <w:color w:val="0000FF"/>
          <w:szCs w:val="18"/>
          <w:u w:val="single"/>
        </w:rPr>
        <w:t>Renovable, Irrevocable y de Ejecución Inmediata)</w:t>
      </w:r>
      <w:r w:rsidRPr="00DE7EFC">
        <w:rPr>
          <w:rFonts w:cs="Arial"/>
          <w:szCs w:val="18"/>
        </w:rPr>
        <w:t>.</w:t>
      </w:r>
    </w:p>
    <w:p w:rsidR="00F12B16" w:rsidRPr="00DE7EFC" w:rsidRDefault="00F12B16" w:rsidP="000B5216">
      <w:pPr>
        <w:pStyle w:val="Ttulo2"/>
        <w:numPr>
          <w:ilvl w:val="1"/>
          <w:numId w:val="31"/>
        </w:numPr>
        <w:tabs>
          <w:tab w:val="clear" w:pos="900"/>
          <w:tab w:val="num" w:pos="1078"/>
        </w:tabs>
        <w:spacing w:before="120" w:after="120"/>
        <w:ind w:hanging="522"/>
        <w:rPr>
          <w:rFonts w:ascii="Arial" w:hAnsi="Arial" w:cs="Arial"/>
          <w:sz w:val="18"/>
          <w:szCs w:val="18"/>
          <w:u w:val="none"/>
        </w:rPr>
      </w:pPr>
      <w:r w:rsidRPr="00DE7EFC">
        <w:rPr>
          <w:rFonts w:ascii="Arial" w:hAnsi="Arial" w:cs="Arial"/>
          <w:b w:val="0"/>
          <w:bCs/>
          <w:sz w:val="18"/>
          <w:szCs w:val="18"/>
          <w:u w:val="none"/>
        </w:rPr>
        <w:t>Las garantías requeridas, de acuerdo con el objeto, son:</w:t>
      </w:r>
    </w:p>
    <w:p w:rsidR="00F12B16" w:rsidRPr="00DE7EFC" w:rsidRDefault="00F12B16" w:rsidP="000B5216">
      <w:pPr>
        <w:numPr>
          <w:ilvl w:val="0"/>
          <w:numId w:val="19"/>
        </w:numPr>
        <w:tabs>
          <w:tab w:val="clear" w:pos="1422"/>
        </w:tabs>
        <w:spacing w:before="120" w:after="120"/>
        <w:ind w:left="1560" w:hanging="294"/>
        <w:jc w:val="both"/>
        <w:rPr>
          <w:rFonts w:cs="Arial"/>
          <w:szCs w:val="18"/>
        </w:rPr>
      </w:pPr>
      <w:r w:rsidRPr="00DE7EFC">
        <w:rPr>
          <w:rFonts w:cs="Arial"/>
          <w:b/>
          <w:szCs w:val="18"/>
        </w:rPr>
        <w:t>Garantía de Seriedad de Propuesta</w:t>
      </w:r>
      <w:r w:rsidRPr="00DE7EFC">
        <w:rPr>
          <w:rFonts w:cs="Arial"/>
          <w:szCs w:val="18"/>
        </w:rPr>
        <w:t>. La entidad convocante podrá solicitar la presentación de la Garantía de Seriedad de Propuesta, sólo para contrataciones con Precio Referencial mayor a Bs200.000.- (DOSCIENTOS MIL 00/100 BOLIVIANOS</w:t>
      </w:r>
      <w:r w:rsidR="00623224" w:rsidRPr="00DE7EFC">
        <w:rPr>
          <w:rFonts w:cs="Arial"/>
          <w:szCs w:val="18"/>
        </w:rPr>
        <w:t>)</w:t>
      </w:r>
      <w:r w:rsidR="00ED7CF7">
        <w:rPr>
          <w:rFonts w:cs="Arial"/>
          <w:szCs w:val="18"/>
        </w:rPr>
        <w:t xml:space="preserve"> </w:t>
      </w:r>
      <w:r w:rsidR="00ED7CF7" w:rsidRPr="00ED7CF7">
        <w:rPr>
          <w:rFonts w:cs="Arial"/>
          <w:b/>
          <w:i/>
          <w:color w:val="0000FF"/>
          <w:szCs w:val="18"/>
        </w:rPr>
        <w:t>(Aplicable al presente proceso de contratación)</w:t>
      </w:r>
      <w:r w:rsidR="00ED7CF7" w:rsidRPr="00ED7CF7">
        <w:rPr>
          <w:rFonts w:cs="Arial"/>
          <w:szCs w:val="18"/>
        </w:rPr>
        <w:t>.</w:t>
      </w:r>
    </w:p>
    <w:p w:rsidR="00F12B16" w:rsidRPr="00DE7EFC" w:rsidRDefault="00F12B16" w:rsidP="000B5216">
      <w:pPr>
        <w:numPr>
          <w:ilvl w:val="0"/>
          <w:numId w:val="19"/>
        </w:numPr>
        <w:tabs>
          <w:tab w:val="clear" w:pos="1422"/>
        </w:tabs>
        <w:spacing w:before="120" w:after="120"/>
        <w:ind w:left="1560" w:hanging="294"/>
        <w:jc w:val="both"/>
        <w:rPr>
          <w:rFonts w:cs="Arial"/>
          <w:bCs/>
          <w:iCs/>
          <w:szCs w:val="18"/>
        </w:rPr>
      </w:pPr>
      <w:r w:rsidRPr="00DE7EFC">
        <w:rPr>
          <w:rFonts w:cs="Arial"/>
          <w:b/>
          <w:szCs w:val="18"/>
        </w:rPr>
        <w:t>Garantía de Cumplimiento de Contrato</w:t>
      </w:r>
      <w:r w:rsidRPr="00DE7EFC">
        <w:rPr>
          <w:rFonts w:cs="Arial"/>
          <w:szCs w:val="18"/>
        </w:rPr>
        <w:t>. La entidad convocante solicitara la Garantía de Cumplimiento de Contrato equivalente al siete por ciento (7%) del monto del contrato. Cuando se tengan programados pagos parciales, en sustitución de la Garantía de Cumplimiento de Contrato, se podrá prever una retención del sie</w:t>
      </w:r>
      <w:r w:rsidR="009975F5">
        <w:rPr>
          <w:rFonts w:cs="Arial"/>
          <w:szCs w:val="18"/>
        </w:rPr>
        <w:t xml:space="preserve">te por ciento (7%) de cada pago </w:t>
      </w:r>
      <w:r w:rsidR="009975F5" w:rsidRPr="00ED7CF7">
        <w:rPr>
          <w:rFonts w:cs="Arial"/>
          <w:b/>
          <w:i/>
          <w:color w:val="0000FF"/>
          <w:szCs w:val="18"/>
        </w:rPr>
        <w:t>(Aplicable al presente proceso de contratación)</w:t>
      </w:r>
      <w:r w:rsidR="009975F5" w:rsidRPr="00ED7CF7">
        <w:rPr>
          <w:rFonts w:cs="Arial"/>
          <w:szCs w:val="18"/>
        </w:rPr>
        <w:t>.</w:t>
      </w:r>
    </w:p>
    <w:p w:rsidR="00F12B16" w:rsidRPr="00DE7EFC" w:rsidRDefault="00F12B16" w:rsidP="009975F5">
      <w:pPr>
        <w:spacing w:before="120" w:after="120"/>
        <w:ind w:left="1560"/>
        <w:jc w:val="both"/>
        <w:rPr>
          <w:rFonts w:cs="Arial"/>
          <w:bCs/>
          <w:iCs/>
          <w:szCs w:val="18"/>
        </w:rPr>
      </w:pPr>
      <w:r w:rsidRPr="00DE7EFC">
        <w:rPr>
          <w:rFonts w:cs="Arial"/>
          <w:bCs/>
          <w:iCs/>
          <w:szCs w:val="18"/>
        </w:rPr>
        <w:t>Las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4E6C1D">
        <w:rPr>
          <w:rFonts w:cs="Arial"/>
          <w:bCs/>
          <w:iCs/>
          <w:szCs w:val="18"/>
        </w:rPr>
        <w:t xml:space="preserve"> </w:t>
      </w:r>
      <w:r w:rsidR="004E6C1D" w:rsidRPr="00ED7CF7">
        <w:rPr>
          <w:rFonts w:cs="Arial"/>
          <w:b/>
          <w:i/>
          <w:color w:val="0000FF"/>
          <w:szCs w:val="18"/>
        </w:rPr>
        <w:t>(Aplicable al presente proceso de contratación)</w:t>
      </w:r>
      <w:r w:rsidRPr="00DE7EFC">
        <w:rPr>
          <w:rFonts w:cs="Arial"/>
          <w:bCs/>
          <w:iCs/>
          <w:szCs w:val="18"/>
        </w:rPr>
        <w:t>.</w:t>
      </w:r>
    </w:p>
    <w:p w:rsidR="00F12B16" w:rsidRPr="00DE7EFC" w:rsidRDefault="00F12B16" w:rsidP="000B5216">
      <w:pPr>
        <w:numPr>
          <w:ilvl w:val="0"/>
          <w:numId w:val="19"/>
        </w:numPr>
        <w:tabs>
          <w:tab w:val="clear" w:pos="1422"/>
        </w:tabs>
        <w:spacing w:before="120" w:after="120"/>
        <w:ind w:left="1560" w:hanging="294"/>
        <w:jc w:val="both"/>
        <w:rPr>
          <w:rFonts w:cs="Arial"/>
          <w:szCs w:val="18"/>
        </w:rPr>
      </w:pPr>
      <w:r w:rsidRPr="00DE7EFC">
        <w:rPr>
          <w:rFonts w:cs="Arial"/>
          <w:b/>
          <w:szCs w:val="18"/>
        </w:rPr>
        <w:t>Garantía de Correcta Inversión de Anticipo</w:t>
      </w:r>
      <w:r w:rsidRPr="00DE7EFC">
        <w:rPr>
          <w:rFonts w:cs="Arial"/>
          <w:szCs w:val="18"/>
        </w:rPr>
        <w:t>.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sidR="009155A9" w:rsidRPr="00DE7EFC">
        <w:rPr>
          <w:rFonts w:cs="Arial"/>
          <w:color w:val="0000FF"/>
          <w:szCs w:val="18"/>
        </w:rPr>
        <w:t xml:space="preserve">. </w:t>
      </w:r>
      <w:r w:rsidR="00A27AD6" w:rsidRPr="00A27AD6">
        <w:rPr>
          <w:rFonts w:cs="Arial"/>
          <w:b/>
          <w:i/>
          <w:color w:val="0000FF"/>
          <w:szCs w:val="18"/>
        </w:rPr>
        <w:t>(No aplicable al presente proceso de contratación)</w:t>
      </w:r>
      <w:r w:rsidR="00A27AD6" w:rsidRPr="00A27AD6">
        <w:rPr>
          <w:rFonts w:cs="Arial"/>
          <w:i/>
          <w:color w:val="0000FF"/>
          <w:szCs w:val="18"/>
        </w:rPr>
        <w:t>.</w:t>
      </w:r>
    </w:p>
    <w:p w:rsidR="00F12B16" w:rsidRPr="00DE7EFC" w:rsidRDefault="00F12B16" w:rsidP="00ED7CF7">
      <w:pPr>
        <w:pStyle w:val="Sangra3detindependiente"/>
        <w:spacing w:before="120" w:after="120"/>
      </w:pPr>
      <w:r w:rsidRPr="00DE7EFC">
        <w:t>En el caso de servicios generales discontinuos, no se requerirá la presentación de la Garantía de Seriedad de Propuesta y la Garantía de Cumplimiento de Contrato.</w:t>
      </w:r>
    </w:p>
    <w:p w:rsidR="00F12B16" w:rsidRPr="00ED7CF7" w:rsidRDefault="00F12B16" w:rsidP="000B5216">
      <w:pPr>
        <w:pStyle w:val="Ttulo2"/>
        <w:numPr>
          <w:ilvl w:val="1"/>
          <w:numId w:val="31"/>
        </w:numPr>
        <w:tabs>
          <w:tab w:val="clear" w:pos="900"/>
          <w:tab w:val="num" w:pos="1078"/>
        </w:tabs>
        <w:spacing w:before="120" w:after="120"/>
        <w:ind w:hanging="522"/>
        <w:jc w:val="both"/>
        <w:rPr>
          <w:rFonts w:ascii="Arial" w:hAnsi="Arial" w:cs="Arial"/>
          <w:sz w:val="18"/>
          <w:szCs w:val="18"/>
        </w:rPr>
      </w:pPr>
      <w:r w:rsidRPr="00ED7CF7">
        <w:rPr>
          <w:rFonts w:ascii="Arial" w:hAnsi="Arial" w:cs="Arial"/>
          <w:bCs/>
          <w:sz w:val="18"/>
          <w:szCs w:val="18"/>
          <w:u w:val="none"/>
        </w:rPr>
        <w:t>Ejecución de la Garantía de Seriedad de Propuesta:</w:t>
      </w:r>
      <w:r w:rsidRPr="00ED7CF7">
        <w:rPr>
          <w:rFonts w:ascii="Arial" w:hAnsi="Arial" w:cs="Arial"/>
          <w:sz w:val="18"/>
          <w:szCs w:val="18"/>
        </w:rPr>
        <w:t xml:space="preserve">                                                                                                                                                                                                                                                     </w:t>
      </w:r>
    </w:p>
    <w:p w:rsidR="00F12B16" w:rsidRPr="00DE7EFC" w:rsidRDefault="00F12B16" w:rsidP="00ED7CF7">
      <w:pPr>
        <w:pStyle w:val="Sangra3detindependiente"/>
        <w:spacing w:before="120" w:after="120"/>
      </w:pPr>
      <w:r w:rsidRPr="00DE7EFC">
        <w:t xml:space="preserve">La Garantía de Seriedad de Propuesta, en caso de haberse solicitado, será ejecutada cuando:                               </w:t>
      </w:r>
    </w:p>
    <w:p w:rsidR="00F12B16" w:rsidRPr="00DE7EFC" w:rsidRDefault="00F12B16" w:rsidP="000B5216">
      <w:pPr>
        <w:pStyle w:val="Ttulo4"/>
        <w:keepNext w:val="0"/>
        <w:numPr>
          <w:ilvl w:val="0"/>
          <w:numId w:val="20"/>
        </w:numPr>
        <w:tabs>
          <w:tab w:val="clear" w:pos="720"/>
          <w:tab w:val="num" w:pos="1560"/>
        </w:tabs>
        <w:spacing w:before="120" w:after="120"/>
        <w:ind w:left="1560" w:hanging="284"/>
        <w:rPr>
          <w:szCs w:val="18"/>
        </w:rPr>
      </w:pPr>
      <w:r w:rsidRPr="00DE7EFC">
        <w:rPr>
          <w:szCs w:val="18"/>
        </w:rPr>
        <w:t xml:space="preserve">El proponente decida retirar su propuesta con posterioridad al plazo límite de presentación de propuestas. </w:t>
      </w:r>
    </w:p>
    <w:p w:rsidR="00F12B16" w:rsidRPr="00DE7EFC" w:rsidRDefault="00F12B16" w:rsidP="000B5216">
      <w:pPr>
        <w:pStyle w:val="Ttulo4"/>
        <w:keepNext w:val="0"/>
        <w:numPr>
          <w:ilvl w:val="0"/>
          <w:numId w:val="20"/>
        </w:numPr>
        <w:tabs>
          <w:tab w:val="clear" w:pos="720"/>
          <w:tab w:val="num" w:pos="1560"/>
        </w:tabs>
        <w:spacing w:before="120" w:after="120"/>
        <w:ind w:left="1560" w:hanging="284"/>
        <w:rPr>
          <w:szCs w:val="18"/>
        </w:rPr>
      </w:pPr>
      <w:r w:rsidRPr="00DE7EFC">
        <w:rPr>
          <w:szCs w:val="18"/>
        </w:rPr>
        <w:t xml:space="preserve">El proponente adjudicado no presente, para la suscripción del contrato, la documentación original o fotocopia legalizada de los documentos señalados en el presente </w:t>
      </w:r>
      <w:proofErr w:type="spellStart"/>
      <w:r w:rsidRPr="00DE7EFC">
        <w:rPr>
          <w:szCs w:val="18"/>
        </w:rPr>
        <w:t>DBC</w:t>
      </w:r>
      <w:proofErr w:type="spellEnd"/>
      <w:r w:rsidRPr="00DE7EFC">
        <w:rPr>
          <w:szCs w:val="18"/>
        </w:rPr>
        <w:t>, salvo impedimento debidamente justificado presentado oportunamente a la entidad.</w:t>
      </w:r>
    </w:p>
    <w:p w:rsidR="00F12B16" w:rsidRPr="00DE7EFC" w:rsidRDefault="00F12B16" w:rsidP="000B5216">
      <w:pPr>
        <w:pStyle w:val="Ttulo4"/>
        <w:keepNext w:val="0"/>
        <w:numPr>
          <w:ilvl w:val="0"/>
          <w:numId w:val="20"/>
        </w:numPr>
        <w:tabs>
          <w:tab w:val="clear" w:pos="720"/>
          <w:tab w:val="num" w:pos="1560"/>
        </w:tabs>
        <w:spacing w:before="120" w:after="120"/>
        <w:ind w:left="1560" w:hanging="284"/>
        <w:rPr>
          <w:szCs w:val="18"/>
        </w:rPr>
      </w:pPr>
      <w:r w:rsidRPr="00DE7EFC">
        <w:rPr>
          <w:szCs w:val="18"/>
        </w:rPr>
        <w:t>El proponente adjudicado desista de suscribir el contrato en los plazos establecidos.</w:t>
      </w:r>
    </w:p>
    <w:p w:rsidR="00F12B16" w:rsidRPr="00DE7EFC" w:rsidRDefault="00F12B16" w:rsidP="000B5216">
      <w:pPr>
        <w:pStyle w:val="Ttulo4"/>
        <w:keepNext w:val="0"/>
        <w:numPr>
          <w:ilvl w:val="0"/>
          <w:numId w:val="20"/>
        </w:numPr>
        <w:tabs>
          <w:tab w:val="clear" w:pos="720"/>
          <w:tab w:val="num" w:pos="1560"/>
        </w:tabs>
        <w:spacing w:before="120" w:after="120"/>
        <w:ind w:left="1560" w:hanging="284"/>
        <w:rPr>
          <w:szCs w:val="18"/>
        </w:rPr>
      </w:pPr>
      <w:r w:rsidRPr="00DE7EFC">
        <w:rPr>
          <w:szCs w:val="18"/>
        </w:rPr>
        <w:t>Se determine que el proponente se encuentra impedido para participar en el proceso de contratación.</w:t>
      </w:r>
    </w:p>
    <w:p w:rsidR="00F12B16" w:rsidRPr="00DE7EFC" w:rsidRDefault="00F12B16" w:rsidP="000B5216">
      <w:pPr>
        <w:pStyle w:val="Ttulo4"/>
        <w:keepNext w:val="0"/>
        <w:numPr>
          <w:ilvl w:val="0"/>
          <w:numId w:val="20"/>
        </w:numPr>
        <w:tabs>
          <w:tab w:val="clear" w:pos="720"/>
          <w:tab w:val="num" w:pos="1560"/>
        </w:tabs>
        <w:ind w:left="1560" w:hanging="284"/>
        <w:rPr>
          <w:szCs w:val="18"/>
        </w:rPr>
      </w:pPr>
      <w:r w:rsidRPr="00DE7EFC">
        <w:rPr>
          <w:szCs w:val="18"/>
        </w:rPr>
        <w:t>El proponente adjudicado no presente la Garantía de Cumplimiento de Contrato.</w:t>
      </w:r>
    </w:p>
    <w:p w:rsidR="00F12B16" w:rsidRPr="00CF7EE3" w:rsidRDefault="00F12B16" w:rsidP="000B5216">
      <w:pPr>
        <w:pStyle w:val="Ttulo2"/>
        <w:numPr>
          <w:ilvl w:val="1"/>
          <w:numId w:val="31"/>
        </w:numPr>
        <w:tabs>
          <w:tab w:val="clear" w:pos="900"/>
          <w:tab w:val="num" w:pos="1078"/>
        </w:tabs>
        <w:spacing w:before="120" w:after="120"/>
        <w:ind w:hanging="522"/>
        <w:rPr>
          <w:rFonts w:ascii="Arial" w:hAnsi="Arial" w:cs="Arial"/>
          <w:sz w:val="18"/>
          <w:szCs w:val="18"/>
          <w:u w:val="none"/>
        </w:rPr>
      </w:pPr>
      <w:r w:rsidRPr="00CF7EE3">
        <w:rPr>
          <w:rFonts w:ascii="Arial" w:hAnsi="Arial" w:cs="Arial"/>
          <w:bCs/>
          <w:sz w:val="18"/>
          <w:szCs w:val="18"/>
          <w:u w:val="none"/>
        </w:rPr>
        <w:t>Devolución de la Garantía de Seriedad de Propuesta:</w:t>
      </w:r>
    </w:p>
    <w:p w:rsidR="00F12B16" w:rsidRPr="00DE7EFC" w:rsidRDefault="00F12B16" w:rsidP="00FA398F">
      <w:pPr>
        <w:pStyle w:val="Sangra3detindependiente"/>
        <w:spacing w:before="120" w:after="120"/>
      </w:pPr>
      <w:r w:rsidRPr="00DE7EFC">
        <w:t>La Garantía de Seriedad de Propuesta, en caso de haberse solicitado, será devuelta a los proponentes en un plazo no mayor a cinco (5) días, en los siguientes casos:</w:t>
      </w:r>
    </w:p>
    <w:p w:rsidR="00F12B16" w:rsidRPr="00DE7EFC" w:rsidRDefault="00F12B16" w:rsidP="000B5216">
      <w:pPr>
        <w:pStyle w:val="Ttulo4"/>
        <w:keepNext w:val="0"/>
        <w:numPr>
          <w:ilvl w:val="0"/>
          <w:numId w:val="21"/>
        </w:numPr>
        <w:tabs>
          <w:tab w:val="clear" w:pos="1440"/>
          <w:tab w:val="num" w:pos="1560"/>
        </w:tabs>
        <w:ind w:left="1560"/>
        <w:rPr>
          <w:szCs w:val="18"/>
        </w:rPr>
      </w:pPr>
      <w:r w:rsidRPr="00DE7EFC">
        <w:rPr>
          <w:szCs w:val="18"/>
        </w:rPr>
        <w:t>Después de la notificación con la Resolución de Declaratoria Desierta.</w:t>
      </w:r>
    </w:p>
    <w:p w:rsidR="00F12B16" w:rsidRPr="00DE7EFC" w:rsidRDefault="00F12B16" w:rsidP="000B5216">
      <w:pPr>
        <w:pStyle w:val="Ttulo4"/>
        <w:keepNext w:val="0"/>
        <w:numPr>
          <w:ilvl w:val="0"/>
          <w:numId w:val="21"/>
        </w:numPr>
        <w:tabs>
          <w:tab w:val="clear" w:pos="1440"/>
          <w:tab w:val="num" w:pos="1560"/>
        </w:tabs>
        <w:spacing w:before="120" w:after="120"/>
        <w:ind w:left="1560"/>
        <w:rPr>
          <w:szCs w:val="18"/>
        </w:rPr>
      </w:pPr>
      <w:r w:rsidRPr="00DE7EFC">
        <w:rPr>
          <w:szCs w:val="18"/>
        </w:rPr>
        <w:t>En el caso de que existiese Recurso Administrativo de Impugnación, luego de su agotamiento, en contrataciones con montos mayores a Bs200.000.- (DOSCIENTOS MIL 00/100 BOLIVIANOS).</w:t>
      </w:r>
    </w:p>
    <w:p w:rsidR="00F12B16" w:rsidRPr="00DE7EFC" w:rsidRDefault="00F12B16" w:rsidP="000B5216">
      <w:pPr>
        <w:pStyle w:val="Ttulo4"/>
        <w:keepNext w:val="0"/>
        <w:numPr>
          <w:ilvl w:val="0"/>
          <w:numId w:val="21"/>
        </w:numPr>
        <w:tabs>
          <w:tab w:val="clear" w:pos="1440"/>
          <w:tab w:val="num" w:pos="1560"/>
        </w:tabs>
        <w:spacing w:before="120" w:after="120"/>
        <w:ind w:left="1560"/>
        <w:rPr>
          <w:szCs w:val="18"/>
        </w:rPr>
      </w:pPr>
      <w:r w:rsidRPr="00DE7EFC">
        <w:rPr>
          <w:szCs w:val="18"/>
        </w:rPr>
        <w:t>Cuando la entidad convocante solicite la extensión del periodo de validez de propuestas y el proponente rehúse aceptar la solicitud.</w:t>
      </w:r>
    </w:p>
    <w:p w:rsidR="00F12B16" w:rsidRPr="00DE7EFC" w:rsidRDefault="00F12B16" w:rsidP="000B5216">
      <w:pPr>
        <w:pStyle w:val="Ttulo4"/>
        <w:keepNext w:val="0"/>
        <w:numPr>
          <w:ilvl w:val="0"/>
          <w:numId w:val="21"/>
        </w:numPr>
        <w:tabs>
          <w:tab w:val="clear" w:pos="1440"/>
          <w:tab w:val="num" w:pos="1560"/>
        </w:tabs>
        <w:spacing w:before="120" w:after="120"/>
        <w:ind w:left="1560"/>
        <w:rPr>
          <w:szCs w:val="18"/>
        </w:rPr>
      </w:pPr>
      <w:r w:rsidRPr="00DE7EFC">
        <w:rPr>
          <w:szCs w:val="18"/>
        </w:rPr>
        <w:t>Después de notificada la Resolución de Cancelación del Proceso de Contratación.</w:t>
      </w:r>
    </w:p>
    <w:p w:rsidR="00F12B16" w:rsidRPr="00DE7EFC" w:rsidRDefault="00F12B16" w:rsidP="000B5216">
      <w:pPr>
        <w:pStyle w:val="Ttulo4"/>
        <w:keepNext w:val="0"/>
        <w:numPr>
          <w:ilvl w:val="0"/>
          <w:numId w:val="21"/>
        </w:numPr>
        <w:tabs>
          <w:tab w:val="clear" w:pos="1440"/>
          <w:tab w:val="num" w:pos="1560"/>
        </w:tabs>
        <w:spacing w:before="120" w:after="120"/>
        <w:ind w:left="1560"/>
        <w:rPr>
          <w:szCs w:val="18"/>
        </w:rPr>
      </w:pPr>
      <w:r w:rsidRPr="00DE7EFC">
        <w:rPr>
          <w:szCs w:val="18"/>
        </w:rPr>
        <w:t>Después de notificada la Resolución de Anulación del Proceso de Contratación, cuando la anulación sea hasta antes de la publicación de la convocatoria.</w:t>
      </w:r>
    </w:p>
    <w:p w:rsidR="00F12B16" w:rsidRPr="00DE7EFC" w:rsidRDefault="00F12B16" w:rsidP="000B5216">
      <w:pPr>
        <w:pStyle w:val="Ttulo4"/>
        <w:keepNext w:val="0"/>
        <w:numPr>
          <w:ilvl w:val="0"/>
          <w:numId w:val="21"/>
        </w:numPr>
        <w:tabs>
          <w:tab w:val="clear" w:pos="1440"/>
          <w:tab w:val="num" w:pos="1560"/>
        </w:tabs>
        <w:spacing w:before="120" w:after="120"/>
        <w:ind w:left="1560"/>
        <w:rPr>
          <w:szCs w:val="18"/>
        </w:rPr>
      </w:pPr>
      <w:r w:rsidRPr="00DE7EFC">
        <w:rPr>
          <w:szCs w:val="18"/>
        </w:rPr>
        <w:t>Después de suscrito el contrato con el proponente adjudicado.</w:t>
      </w:r>
    </w:p>
    <w:p w:rsidR="00F12B16" w:rsidRPr="00DE7EFC" w:rsidRDefault="00F12B16" w:rsidP="000B5216">
      <w:pPr>
        <w:pStyle w:val="Ttulo2"/>
        <w:numPr>
          <w:ilvl w:val="1"/>
          <w:numId w:val="31"/>
        </w:numPr>
        <w:tabs>
          <w:tab w:val="clear" w:pos="900"/>
          <w:tab w:val="num" w:pos="1078"/>
        </w:tabs>
        <w:spacing w:before="120" w:after="120"/>
        <w:ind w:left="1092" w:hanging="714"/>
        <w:jc w:val="both"/>
        <w:rPr>
          <w:rFonts w:ascii="Arial" w:hAnsi="Arial" w:cs="Arial"/>
          <w:sz w:val="18"/>
          <w:szCs w:val="18"/>
          <w:u w:val="none"/>
        </w:rPr>
      </w:pPr>
      <w:r w:rsidRPr="00DE7EFC">
        <w:rPr>
          <w:rFonts w:ascii="Arial" w:hAnsi="Arial" w:cs="Arial"/>
          <w:b w:val="0"/>
          <w:bCs/>
          <w:sz w:val="18"/>
          <w:szCs w:val="18"/>
          <w:u w:val="none"/>
        </w:rPr>
        <w:t>El</w:t>
      </w:r>
      <w:r w:rsidRPr="00DE7EFC">
        <w:rPr>
          <w:rFonts w:ascii="Arial" w:hAnsi="Arial" w:cs="Arial"/>
          <w:sz w:val="18"/>
          <w:szCs w:val="18"/>
          <w:u w:val="none"/>
        </w:rPr>
        <w:t xml:space="preserve"> </w:t>
      </w:r>
      <w:r w:rsidRPr="00DE7EFC">
        <w:rPr>
          <w:rFonts w:ascii="Arial" w:hAnsi="Arial" w:cs="Arial"/>
          <w:b w:val="0"/>
          <w:bCs/>
          <w:sz w:val="18"/>
          <w:szCs w:val="18"/>
          <w:u w:val="none"/>
        </w:rPr>
        <w:t>tratamiento de ejecución y devolución de las Garantías de Cumplimiento de Contrato y de Correcta Inversión de Anticipo, se establecerá en el Contrato.</w:t>
      </w:r>
    </w:p>
    <w:p w:rsidR="00F12B16" w:rsidRPr="00DE7EFC" w:rsidRDefault="00F12B16" w:rsidP="00F56B51">
      <w:pPr>
        <w:pStyle w:val="TtuloB"/>
      </w:pPr>
      <w:bookmarkStart w:id="5" w:name="_Toc329773863"/>
      <w:r w:rsidRPr="00DE7EFC">
        <w:t xml:space="preserve">RECHAZO Y </w:t>
      </w:r>
      <w:r w:rsidRPr="00F33E8F">
        <w:t>DESCALIFICACIÓN</w:t>
      </w:r>
      <w:r w:rsidRPr="00DE7EFC">
        <w:t xml:space="preserve"> DE PROPUESTAS</w:t>
      </w:r>
      <w:bookmarkEnd w:id="5"/>
    </w:p>
    <w:p w:rsidR="00F12B16" w:rsidRPr="00DE7EFC" w:rsidRDefault="00F12B16" w:rsidP="007968E0">
      <w:pPr>
        <w:pStyle w:val="Ttulo2"/>
        <w:tabs>
          <w:tab w:val="num" w:pos="900"/>
        </w:tabs>
        <w:spacing w:before="120" w:after="120"/>
        <w:ind w:left="900" w:hanging="540"/>
        <w:jc w:val="both"/>
        <w:rPr>
          <w:rFonts w:ascii="Arial" w:hAnsi="Arial" w:cs="Arial"/>
          <w:b w:val="0"/>
          <w:sz w:val="18"/>
          <w:szCs w:val="18"/>
          <w:u w:val="none"/>
        </w:rPr>
      </w:pPr>
      <w:r w:rsidRPr="00DE7EFC">
        <w:rPr>
          <w:rFonts w:ascii="Arial" w:hAnsi="Arial" w:cs="Arial"/>
          <w:b w:val="0"/>
          <w:sz w:val="18"/>
          <w:szCs w:val="18"/>
          <w:u w:val="none"/>
        </w:rPr>
        <w:t xml:space="preserve">Procederá el rechazo de la propuesta cuando ésta fuese presentada fuera del plazo (fecha y hora) y/o en lugar diferente al establecido en el presente </w:t>
      </w:r>
      <w:proofErr w:type="spellStart"/>
      <w:r w:rsidRPr="00DE7EFC">
        <w:rPr>
          <w:rFonts w:ascii="Arial" w:hAnsi="Arial" w:cs="Arial"/>
          <w:b w:val="0"/>
          <w:sz w:val="18"/>
          <w:szCs w:val="18"/>
          <w:u w:val="none"/>
        </w:rPr>
        <w:t>DBC</w:t>
      </w:r>
      <w:proofErr w:type="spellEnd"/>
      <w:r w:rsidRPr="00DE7EFC">
        <w:rPr>
          <w:rFonts w:ascii="Arial" w:hAnsi="Arial" w:cs="Arial"/>
          <w:b w:val="0"/>
          <w:sz w:val="18"/>
          <w:szCs w:val="18"/>
          <w:u w:val="none"/>
        </w:rPr>
        <w:t>.</w:t>
      </w:r>
    </w:p>
    <w:p w:rsidR="00926D4F" w:rsidRPr="00DE7EFC" w:rsidRDefault="00F12B16" w:rsidP="000B5216">
      <w:pPr>
        <w:pStyle w:val="Ttulo2"/>
        <w:numPr>
          <w:ilvl w:val="1"/>
          <w:numId w:val="35"/>
        </w:numPr>
        <w:spacing w:before="120" w:after="120"/>
        <w:ind w:firstLine="4"/>
        <w:rPr>
          <w:rFonts w:ascii="Arial" w:hAnsi="Arial" w:cs="Arial"/>
          <w:b w:val="0"/>
          <w:sz w:val="18"/>
          <w:szCs w:val="18"/>
          <w:u w:val="none"/>
        </w:rPr>
      </w:pPr>
      <w:r w:rsidRPr="00DE7EFC">
        <w:rPr>
          <w:rFonts w:ascii="Arial" w:hAnsi="Arial" w:cs="Arial"/>
          <w:b w:val="0"/>
          <w:sz w:val="18"/>
          <w:szCs w:val="18"/>
          <w:u w:val="none"/>
        </w:rPr>
        <w:t>Las causales de descalificación son:</w:t>
      </w:r>
    </w:p>
    <w:p w:rsidR="00F12B16" w:rsidRPr="00DE7EFC" w:rsidRDefault="00F12B16" w:rsidP="000B5216">
      <w:pPr>
        <w:pStyle w:val="Ttulo4"/>
        <w:keepNext w:val="0"/>
        <w:numPr>
          <w:ilvl w:val="0"/>
          <w:numId w:val="22"/>
        </w:numPr>
        <w:tabs>
          <w:tab w:val="clear" w:pos="1080"/>
          <w:tab w:val="num" w:pos="1560"/>
        </w:tabs>
        <w:spacing w:before="120" w:after="120"/>
        <w:ind w:left="1560"/>
        <w:rPr>
          <w:szCs w:val="18"/>
        </w:rPr>
      </w:pPr>
      <w:r w:rsidRPr="00DE7EFC">
        <w:rPr>
          <w:szCs w:val="18"/>
        </w:rPr>
        <w:t xml:space="preserve">Incumplimiento u omisión en la presentación de cualquier documento requerido en el presente </w:t>
      </w:r>
      <w:proofErr w:type="spellStart"/>
      <w:r w:rsidRPr="00DE7EFC">
        <w:rPr>
          <w:szCs w:val="18"/>
        </w:rPr>
        <w:t>DBC</w:t>
      </w:r>
      <w:proofErr w:type="spellEnd"/>
      <w:r w:rsidRPr="00DE7EFC">
        <w:rPr>
          <w:szCs w:val="18"/>
        </w:rPr>
        <w:t>. La omisión no se limita a la falta de presentación de documentos, refiriéndose también a que cualquier documento presentado no cumpla con las condiciones de validez requeridas.</w:t>
      </w:r>
    </w:p>
    <w:p w:rsidR="00F12B16" w:rsidRPr="00DE7EFC" w:rsidRDefault="00F12B16" w:rsidP="000B5216">
      <w:pPr>
        <w:pStyle w:val="Ttulo4"/>
        <w:keepNext w:val="0"/>
        <w:numPr>
          <w:ilvl w:val="0"/>
          <w:numId w:val="22"/>
        </w:numPr>
        <w:tabs>
          <w:tab w:val="clear" w:pos="1080"/>
          <w:tab w:val="num" w:pos="1560"/>
        </w:tabs>
        <w:spacing w:before="120" w:after="120"/>
        <w:ind w:left="1560"/>
        <w:rPr>
          <w:szCs w:val="18"/>
        </w:rPr>
      </w:pPr>
      <w:r w:rsidRPr="00DE7EFC">
        <w:rPr>
          <w:szCs w:val="18"/>
        </w:rPr>
        <w:t xml:space="preserve">Cuando la propuesta no cumpla con las condiciones establecidas en el presente </w:t>
      </w:r>
      <w:proofErr w:type="spellStart"/>
      <w:r w:rsidRPr="00DE7EFC">
        <w:rPr>
          <w:szCs w:val="18"/>
        </w:rPr>
        <w:t>DBC</w:t>
      </w:r>
      <w:proofErr w:type="spellEnd"/>
      <w:r w:rsidRPr="00DE7EFC">
        <w:rPr>
          <w:szCs w:val="18"/>
        </w:rPr>
        <w:t>.</w:t>
      </w:r>
    </w:p>
    <w:p w:rsidR="00F12B16" w:rsidRPr="00DE7EFC" w:rsidRDefault="00F12B16" w:rsidP="000B5216">
      <w:pPr>
        <w:pStyle w:val="Ttulo4"/>
        <w:keepNext w:val="0"/>
        <w:numPr>
          <w:ilvl w:val="0"/>
          <w:numId w:val="22"/>
        </w:numPr>
        <w:tabs>
          <w:tab w:val="clear" w:pos="1080"/>
          <w:tab w:val="num" w:pos="1560"/>
        </w:tabs>
        <w:spacing w:before="120" w:after="120"/>
        <w:ind w:left="1560"/>
        <w:rPr>
          <w:szCs w:val="18"/>
        </w:rPr>
      </w:pPr>
      <w:r w:rsidRPr="00DE7EFC">
        <w:rPr>
          <w:szCs w:val="18"/>
        </w:rPr>
        <w:t>Cuando la propuesta económica exceda el Precio Referencial.</w:t>
      </w:r>
    </w:p>
    <w:p w:rsidR="00F12B16" w:rsidRPr="00DE7EFC" w:rsidRDefault="00F12B16" w:rsidP="000B5216">
      <w:pPr>
        <w:pStyle w:val="Ttulo4"/>
        <w:keepNext w:val="0"/>
        <w:numPr>
          <w:ilvl w:val="0"/>
          <w:numId w:val="22"/>
        </w:numPr>
        <w:tabs>
          <w:tab w:val="clear" w:pos="1080"/>
          <w:tab w:val="num" w:pos="1560"/>
        </w:tabs>
        <w:spacing w:before="120" w:after="120"/>
        <w:ind w:left="1560"/>
        <w:rPr>
          <w:szCs w:val="18"/>
        </w:rPr>
      </w:pPr>
      <w:r w:rsidRPr="00DE7EFC">
        <w:rPr>
          <w:szCs w:val="18"/>
        </w:rPr>
        <w:t>Si se determinase que el proponente se encuentra dentro los impedimentos que prevé el Artículo 43 de las NB-</w:t>
      </w:r>
      <w:proofErr w:type="spellStart"/>
      <w:r w:rsidRPr="00DE7EFC">
        <w:rPr>
          <w:szCs w:val="18"/>
        </w:rPr>
        <w:t>SABS</w:t>
      </w:r>
      <w:proofErr w:type="spellEnd"/>
      <w:r w:rsidRPr="00DE7EFC">
        <w:rPr>
          <w:szCs w:val="18"/>
        </w:rPr>
        <w:t xml:space="preserve">. </w:t>
      </w:r>
    </w:p>
    <w:p w:rsidR="00F12B16" w:rsidRPr="00DE7EFC" w:rsidRDefault="00F12B16" w:rsidP="000B5216">
      <w:pPr>
        <w:pStyle w:val="Ttulo4"/>
        <w:keepNext w:val="0"/>
        <w:numPr>
          <w:ilvl w:val="0"/>
          <w:numId w:val="22"/>
        </w:numPr>
        <w:tabs>
          <w:tab w:val="clear" w:pos="1080"/>
          <w:tab w:val="num" w:pos="1560"/>
        </w:tabs>
        <w:spacing w:before="120" w:after="120"/>
        <w:ind w:left="1560"/>
        <w:rPr>
          <w:szCs w:val="18"/>
        </w:rPr>
      </w:pPr>
      <w:r w:rsidRPr="00DE7EFC">
        <w:rPr>
          <w:szCs w:val="18"/>
        </w:rPr>
        <w:t xml:space="preserve">Si para la suscripción del contrato, la documentación original o fotocopia legalizada de los documentos señalados en el presente </w:t>
      </w:r>
      <w:proofErr w:type="spellStart"/>
      <w:r w:rsidRPr="00DE7EFC">
        <w:rPr>
          <w:szCs w:val="18"/>
        </w:rPr>
        <w:t>DBC</w:t>
      </w:r>
      <w:proofErr w:type="spellEnd"/>
      <w:r w:rsidRPr="00DE7EFC">
        <w:rPr>
          <w:szCs w:val="18"/>
        </w:rPr>
        <w:t>, no fuera presentada dentro del plazo establecido para su verificación; salvo que el proponente hubiese justificado oportunamente el retraso.</w:t>
      </w:r>
    </w:p>
    <w:p w:rsidR="00F12B16" w:rsidRPr="00DE7EFC" w:rsidRDefault="00F12B16" w:rsidP="000B5216">
      <w:pPr>
        <w:pStyle w:val="Ttulo4"/>
        <w:keepNext w:val="0"/>
        <w:numPr>
          <w:ilvl w:val="0"/>
          <w:numId w:val="22"/>
        </w:numPr>
        <w:tabs>
          <w:tab w:val="clear" w:pos="1080"/>
          <w:tab w:val="num" w:pos="1560"/>
        </w:tabs>
        <w:spacing w:before="120" w:after="120"/>
        <w:ind w:left="1560"/>
        <w:rPr>
          <w:szCs w:val="18"/>
        </w:rPr>
      </w:pPr>
      <w:r w:rsidRPr="00DE7EFC">
        <w:rPr>
          <w:szCs w:val="18"/>
        </w:rPr>
        <w:t>Cuando el período de validez de la propuesta no se ajuste al plazo mínimo requerido.</w:t>
      </w:r>
    </w:p>
    <w:p w:rsidR="00F12B16" w:rsidRPr="00DE7EFC" w:rsidRDefault="00F12B16" w:rsidP="000B5216">
      <w:pPr>
        <w:pStyle w:val="Ttulo4"/>
        <w:keepNext w:val="0"/>
        <w:numPr>
          <w:ilvl w:val="0"/>
          <w:numId w:val="22"/>
        </w:numPr>
        <w:tabs>
          <w:tab w:val="clear" w:pos="1080"/>
          <w:tab w:val="num" w:pos="1560"/>
        </w:tabs>
        <w:spacing w:before="120" w:after="120"/>
        <w:ind w:left="1560"/>
        <w:rPr>
          <w:szCs w:val="18"/>
        </w:rPr>
      </w:pPr>
      <w:r w:rsidRPr="00DE7EFC">
        <w:rPr>
          <w:szCs w:val="18"/>
        </w:rPr>
        <w:t>Cuando el proponente presente dos o más alternativas.</w:t>
      </w:r>
    </w:p>
    <w:p w:rsidR="00F12B16" w:rsidRPr="00DE7EFC" w:rsidRDefault="00F12B16" w:rsidP="000B5216">
      <w:pPr>
        <w:pStyle w:val="Ttulo4"/>
        <w:keepNext w:val="0"/>
        <w:numPr>
          <w:ilvl w:val="0"/>
          <w:numId w:val="22"/>
        </w:numPr>
        <w:tabs>
          <w:tab w:val="clear" w:pos="1080"/>
          <w:tab w:val="num" w:pos="1560"/>
        </w:tabs>
        <w:spacing w:before="120" w:after="120"/>
        <w:ind w:left="1560"/>
        <w:rPr>
          <w:szCs w:val="18"/>
        </w:rPr>
      </w:pPr>
      <w:r w:rsidRPr="00DE7EFC">
        <w:rPr>
          <w:szCs w:val="18"/>
        </w:rPr>
        <w:t>Cuando el proponente presente dos o más propuestas.</w:t>
      </w:r>
    </w:p>
    <w:p w:rsidR="00F12B16" w:rsidRPr="00DE7EFC" w:rsidRDefault="00F12B16" w:rsidP="000B5216">
      <w:pPr>
        <w:pStyle w:val="Ttulo4"/>
        <w:keepNext w:val="0"/>
        <w:numPr>
          <w:ilvl w:val="0"/>
          <w:numId w:val="22"/>
        </w:numPr>
        <w:tabs>
          <w:tab w:val="clear" w:pos="1080"/>
          <w:tab w:val="num" w:pos="1560"/>
        </w:tabs>
        <w:spacing w:before="120" w:after="120"/>
        <w:ind w:left="1560"/>
        <w:rPr>
          <w:szCs w:val="18"/>
        </w:rPr>
      </w:pPr>
      <w:r w:rsidRPr="00DE7EFC">
        <w:rPr>
          <w:szCs w:val="18"/>
        </w:rPr>
        <w:t>Cuando el proponente no presente la Garantía de Seriedad de Propuesta, si ésta hubiese sido requerida.</w:t>
      </w:r>
    </w:p>
    <w:p w:rsidR="00F12B16" w:rsidRPr="00DE7EFC" w:rsidRDefault="00F12B16" w:rsidP="000B5216">
      <w:pPr>
        <w:pStyle w:val="Ttulo4"/>
        <w:keepNext w:val="0"/>
        <w:numPr>
          <w:ilvl w:val="0"/>
          <w:numId w:val="22"/>
        </w:numPr>
        <w:tabs>
          <w:tab w:val="clear" w:pos="1080"/>
          <w:tab w:val="num" w:pos="1560"/>
        </w:tabs>
        <w:spacing w:before="120" w:after="120"/>
        <w:ind w:left="1560"/>
        <w:rPr>
          <w:szCs w:val="18"/>
        </w:rPr>
      </w:pPr>
      <w:r w:rsidRPr="00DE7EFC">
        <w:rPr>
          <w:szCs w:val="18"/>
        </w:rPr>
        <w:t>Si para la suscripción del contrato, la documentación original o fotocopia legalizada presentada, no coincide con las fotocopias entregadas en la propuesta</w:t>
      </w:r>
    </w:p>
    <w:p w:rsidR="00F12B16" w:rsidRPr="00DE7EFC" w:rsidRDefault="00F12B16" w:rsidP="00F56B51">
      <w:pPr>
        <w:pStyle w:val="TtuloB"/>
      </w:pPr>
      <w:bookmarkStart w:id="6" w:name="_Toc329773864"/>
      <w:r w:rsidRPr="00DE7EFC">
        <w:t xml:space="preserve">ERRORES NO </w:t>
      </w:r>
      <w:r w:rsidRPr="00F33E8F">
        <w:t>SUBSANABLES</w:t>
      </w:r>
      <w:bookmarkEnd w:id="6"/>
    </w:p>
    <w:p w:rsidR="00F12B16" w:rsidRPr="00DE7EFC" w:rsidRDefault="00F12B16" w:rsidP="00FA398F">
      <w:pPr>
        <w:tabs>
          <w:tab w:val="num" w:pos="360"/>
        </w:tabs>
        <w:spacing w:before="120" w:after="120"/>
        <w:ind w:left="360"/>
        <w:jc w:val="both"/>
        <w:rPr>
          <w:rFonts w:cs="Arial"/>
          <w:szCs w:val="18"/>
        </w:rPr>
      </w:pPr>
      <w:r w:rsidRPr="00DE7EFC">
        <w:rPr>
          <w:rFonts w:cs="Arial"/>
          <w:szCs w:val="18"/>
        </w:rPr>
        <w:t>Se consideran errores no subsanables, siendo objeto de descalificación, los siguientes:</w:t>
      </w:r>
    </w:p>
    <w:p w:rsidR="00F12B16" w:rsidRPr="00DE7EFC" w:rsidRDefault="00F12B16" w:rsidP="000B5216">
      <w:pPr>
        <w:numPr>
          <w:ilvl w:val="0"/>
          <w:numId w:val="18"/>
        </w:numPr>
        <w:tabs>
          <w:tab w:val="left" w:pos="900"/>
        </w:tabs>
        <w:spacing w:before="120" w:after="120"/>
        <w:ind w:left="900"/>
        <w:jc w:val="both"/>
        <w:rPr>
          <w:rFonts w:cs="Arial"/>
          <w:szCs w:val="18"/>
        </w:rPr>
      </w:pPr>
      <w:r w:rsidRPr="00DE7EFC">
        <w:rPr>
          <w:rFonts w:cs="Arial"/>
          <w:szCs w:val="18"/>
        </w:rPr>
        <w:t xml:space="preserve">La ausencia de los Formularios de Presentación de Propuestas, requeridos en el presente </w:t>
      </w:r>
      <w:proofErr w:type="spellStart"/>
      <w:r w:rsidRPr="00DE7EFC">
        <w:rPr>
          <w:rFonts w:cs="Arial"/>
          <w:szCs w:val="18"/>
        </w:rPr>
        <w:t>DBC</w:t>
      </w:r>
      <w:proofErr w:type="spellEnd"/>
      <w:r w:rsidRPr="00DE7EFC">
        <w:rPr>
          <w:rFonts w:cs="Arial"/>
          <w:szCs w:val="18"/>
        </w:rPr>
        <w:t>.</w:t>
      </w:r>
    </w:p>
    <w:p w:rsidR="00F12B16" w:rsidRPr="00DE7EFC" w:rsidRDefault="00F12B16" w:rsidP="000B5216">
      <w:pPr>
        <w:numPr>
          <w:ilvl w:val="0"/>
          <w:numId w:val="18"/>
        </w:numPr>
        <w:tabs>
          <w:tab w:val="left" w:pos="900"/>
        </w:tabs>
        <w:spacing w:before="120" w:after="120"/>
        <w:ind w:left="896" w:hanging="357"/>
        <w:jc w:val="both"/>
        <w:rPr>
          <w:rFonts w:cs="Arial"/>
          <w:szCs w:val="18"/>
        </w:rPr>
      </w:pPr>
      <w:r w:rsidRPr="00DE7EFC">
        <w:rPr>
          <w:rFonts w:cs="Arial"/>
          <w:szCs w:val="18"/>
        </w:rPr>
        <w:t>La falta de la propuesta técnica o parte de ella.</w:t>
      </w:r>
    </w:p>
    <w:p w:rsidR="00F12B16" w:rsidRPr="00DE7EFC" w:rsidRDefault="00F12B16" w:rsidP="000B5216">
      <w:pPr>
        <w:numPr>
          <w:ilvl w:val="0"/>
          <w:numId w:val="18"/>
        </w:numPr>
        <w:tabs>
          <w:tab w:val="left" w:pos="900"/>
        </w:tabs>
        <w:spacing w:before="120" w:after="120"/>
        <w:ind w:left="896" w:hanging="357"/>
        <w:jc w:val="both"/>
        <w:rPr>
          <w:rFonts w:cs="Arial"/>
          <w:szCs w:val="18"/>
        </w:rPr>
      </w:pPr>
      <w:r w:rsidRPr="00DE7EFC">
        <w:rPr>
          <w:rFonts w:cs="Arial"/>
          <w:szCs w:val="18"/>
        </w:rPr>
        <w:t>La falta de la propuesta económica o parte de ella</w:t>
      </w:r>
    </w:p>
    <w:p w:rsidR="00F12B16" w:rsidRPr="00DE7EFC" w:rsidRDefault="00F12B16" w:rsidP="000B5216">
      <w:pPr>
        <w:numPr>
          <w:ilvl w:val="0"/>
          <w:numId w:val="18"/>
        </w:numPr>
        <w:tabs>
          <w:tab w:val="left" w:pos="900"/>
        </w:tabs>
        <w:spacing w:before="120" w:after="120"/>
        <w:ind w:left="896" w:hanging="357"/>
        <w:jc w:val="both"/>
        <w:rPr>
          <w:rFonts w:cs="Arial"/>
          <w:szCs w:val="18"/>
        </w:rPr>
      </w:pPr>
      <w:r w:rsidRPr="00DE7EFC">
        <w:rPr>
          <w:rFonts w:cs="Arial"/>
          <w:szCs w:val="18"/>
        </w:rPr>
        <w:t>La falta de presentación de la Garantía de Seriedad de Propuesta o cuando esta sea girada por monto o plazo de vigencia, menores a los requeridos, o la misma fuese emitida en forma errónea, en contrataciones con Precio Referencial mayor a Bs200.000.- (DOSCIENTOS MIL 00/100 BOLIVIANOS).</w:t>
      </w:r>
    </w:p>
    <w:p w:rsidR="00F12B16" w:rsidRPr="00DE7EFC" w:rsidRDefault="00F12B16" w:rsidP="000B5216">
      <w:pPr>
        <w:numPr>
          <w:ilvl w:val="0"/>
          <w:numId w:val="18"/>
        </w:numPr>
        <w:tabs>
          <w:tab w:val="left" w:pos="900"/>
        </w:tabs>
        <w:spacing w:before="120" w:after="120"/>
        <w:ind w:left="896" w:hanging="357"/>
        <w:jc w:val="both"/>
        <w:rPr>
          <w:rFonts w:cs="Arial"/>
          <w:szCs w:val="18"/>
        </w:rPr>
      </w:pPr>
      <w:r w:rsidRPr="00DE7EFC">
        <w:rPr>
          <w:rFonts w:cs="Arial"/>
          <w:szCs w:val="18"/>
        </w:rPr>
        <w:t>La ausencia del Poder del Representante Legal del proponente, cuando corresponda.</w:t>
      </w:r>
    </w:p>
    <w:p w:rsidR="00F12B16" w:rsidRPr="00DE7EFC" w:rsidRDefault="00F12B16" w:rsidP="000B5216">
      <w:pPr>
        <w:numPr>
          <w:ilvl w:val="0"/>
          <w:numId w:val="18"/>
        </w:numPr>
        <w:tabs>
          <w:tab w:val="left" w:pos="900"/>
        </w:tabs>
        <w:spacing w:before="120" w:after="120"/>
        <w:ind w:left="896" w:hanging="357"/>
        <w:jc w:val="both"/>
        <w:rPr>
          <w:rFonts w:cs="Arial"/>
          <w:szCs w:val="18"/>
        </w:rPr>
      </w:pPr>
      <w:r w:rsidRPr="00DE7EFC">
        <w:rPr>
          <w:rFonts w:cs="Arial"/>
          <w:szCs w:val="18"/>
        </w:rPr>
        <w:t xml:space="preserve">La falta de firma del Representante Legal o proponente en uno (1) o varios de los Formularios y Documentos solicitados en el presente </w:t>
      </w:r>
      <w:proofErr w:type="spellStart"/>
      <w:r w:rsidRPr="00DE7EFC">
        <w:rPr>
          <w:rFonts w:cs="Arial"/>
          <w:szCs w:val="18"/>
        </w:rPr>
        <w:t>DBC</w:t>
      </w:r>
      <w:proofErr w:type="spellEnd"/>
      <w:r w:rsidRPr="00DE7EFC">
        <w:rPr>
          <w:rFonts w:cs="Arial"/>
          <w:szCs w:val="18"/>
        </w:rPr>
        <w:t>.</w:t>
      </w:r>
    </w:p>
    <w:p w:rsidR="00F12B16" w:rsidRPr="00DE7EFC" w:rsidRDefault="00F12B16" w:rsidP="000B5216">
      <w:pPr>
        <w:numPr>
          <w:ilvl w:val="0"/>
          <w:numId w:val="18"/>
        </w:numPr>
        <w:tabs>
          <w:tab w:val="left" w:pos="900"/>
        </w:tabs>
        <w:spacing w:before="120" w:after="120"/>
        <w:ind w:left="896" w:hanging="357"/>
        <w:jc w:val="both"/>
        <w:rPr>
          <w:rFonts w:cs="Arial"/>
          <w:szCs w:val="18"/>
        </w:rPr>
      </w:pPr>
      <w:r w:rsidRPr="00DE7EFC">
        <w:rPr>
          <w:rFonts w:cs="Arial"/>
          <w:szCs w:val="18"/>
        </w:rPr>
        <w:t xml:space="preserve">La ausencia de documentación, formularios y aspectos solicitados en el presente </w:t>
      </w:r>
      <w:proofErr w:type="spellStart"/>
      <w:r w:rsidRPr="00DE7EFC">
        <w:rPr>
          <w:rFonts w:cs="Arial"/>
          <w:szCs w:val="18"/>
        </w:rPr>
        <w:t>DBC</w:t>
      </w:r>
      <w:proofErr w:type="spellEnd"/>
      <w:r w:rsidRPr="00DE7EFC">
        <w:rPr>
          <w:rFonts w:cs="Arial"/>
          <w:szCs w:val="18"/>
        </w:rPr>
        <w:t>.</w:t>
      </w:r>
    </w:p>
    <w:p w:rsidR="00F12B16" w:rsidRPr="00DE7EFC" w:rsidRDefault="00F12B16" w:rsidP="000B5216">
      <w:pPr>
        <w:numPr>
          <w:ilvl w:val="0"/>
          <w:numId w:val="18"/>
        </w:numPr>
        <w:tabs>
          <w:tab w:val="left" w:pos="900"/>
        </w:tabs>
        <w:spacing w:before="120" w:after="120"/>
        <w:ind w:left="896" w:hanging="357"/>
        <w:jc w:val="both"/>
        <w:rPr>
          <w:rFonts w:cs="Arial"/>
          <w:szCs w:val="18"/>
        </w:rPr>
      </w:pPr>
      <w:r w:rsidRPr="00DE7EFC">
        <w:rPr>
          <w:rFonts w:cs="Arial"/>
          <w:szCs w:val="18"/>
        </w:rPr>
        <w:t>Cuando producto de la revisión aritmética de la propuesta económica existiera una diferencia superior al dos por ciento (2%) entre el monto total de la propuesta y el monto revisado por el Responsable de Evaluación o la Comisión de Calificación.</w:t>
      </w:r>
    </w:p>
    <w:p w:rsidR="00F12B16" w:rsidRPr="00DE7EFC" w:rsidRDefault="00F12B16" w:rsidP="000B5216">
      <w:pPr>
        <w:numPr>
          <w:ilvl w:val="0"/>
          <w:numId w:val="18"/>
        </w:numPr>
        <w:tabs>
          <w:tab w:val="left" w:pos="900"/>
        </w:tabs>
        <w:spacing w:before="120" w:after="120"/>
        <w:ind w:left="900"/>
        <w:jc w:val="both"/>
        <w:rPr>
          <w:rFonts w:cs="Arial"/>
          <w:szCs w:val="18"/>
        </w:rPr>
      </w:pPr>
      <w:r w:rsidRPr="00DE7EFC">
        <w:rPr>
          <w:rFonts w:cs="Arial"/>
          <w:szCs w:val="18"/>
        </w:rPr>
        <w:t>Cuando se presente en fotocopia simple, los documentos solicitados en original o fotocopia legalizada.</w:t>
      </w:r>
    </w:p>
    <w:p w:rsidR="00F12B16" w:rsidRPr="00DE7EFC" w:rsidRDefault="00F12B16" w:rsidP="00F56B51">
      <w:pPr>
        <w:pStyle w:val="TtuloB"/>
      </w:pPr>
      <w:bookmarkStart w:id="7" w:name="_Toc329773865"/>
      <w:r w:rsidRPr="00DE7EFC">
        <w:t xml:space="preserve">DECLARATORIA </w:t>
      </w:r>
      <w:r w:rsidRPr="00F33E8F">
        <w:t>DESIERTA</w:t>
      </w:r>
      <w:bookmarkEnd w:id="7"/>
    </w:p>
    <w:p w:rsidR="00F12B16" w:rsidRPr="00DE7EFC" w:rsidRDefault="00F12B16" w:rsidP="00DA7028">
      <w:pPr>
        <w:spacing w:before="120" w:after="120"/>
        <w:ind w:left="360"/>
        <w:jc w:val="both"/>
        <w:rPr>
          <w:rFonts w:cs="Arial"/>
          <w:szCs w:val="18"/>
        </w:rPr>
      </w:pPr>
      <w:r w:rsidRPr="00DE7EFC">
        <w:rPr>
          <w:rFonts w:cs="Arial"/>
          <w:szCs w:val="18"/>
        </w:rPr>
        <w:t xml:space="preserve">El </w:t>
      </w:r>
      <w:proofErr w:type="spellStart"/>
      <w:r w:rsidRPr="00DE7EFC">
        <w:rPr>
          <w:rFonts w:cs="Arial"/>
          <w:szCs w:val="18"/>
        </w:rPr>
        <w:t>RPA</w:t>
      </w:r>
      <w:proofErr w:type="spellEnd"/>
      <w:r w:rsidRPr="00DE7EFC">
        <w:rPr>
          <w:rFonts w:cs="Arial"/>
          <w:szCs w:val="18"/>
        </w:rPr>
        <w:t xml:space="preserve"> declarará desierta una convocatoria pública, de acuerdo con lo establecido en el Artículo 27 de las NB-</w:t>
      </w:r>
      <w:proofErr w:type="spellStart"/>
      <w:r w:rsidRPr="00DE7EFC">
        <w:rPr>
          <w:rFonts w:cs="Arial"/>
          <w:szCs w:val="18"/>
        </w:rPr>
        <w:t>SABS</w:t>
      </w:r>
      <w:proofErr w:type="spellEnd"/>
      <w:r w:rsidRPr="00DE7EFC">
        <w:rPr>
          <w:rFonts w:cs="Arial"/>
          <w:szCs w:val="18"/>
        </w:rPr>
        <w:t>.</w:t>
      </w:r>
    </w:p>
    <w:p w:rsidR="00F12B16" w:rsidRPr="00DE7EFC" w:rsidRDefault="00F12B16" w:rsidP="00F56B51">
      <w:pPr>
        <w:pStyle w:val="TtuloB"/>
      </w:pPr>
      <w:bookmarkStart w:id="8" w:name="_Toc329773866"/>
      <w:r w:rsidRPr="00DE7EFC">
        <w:t xml:space="preserve">CANCELACIÓN, </w:t>
      </w:r>
      <w:r w:rsidRPr="00F33E8F">
        <w:t>SUSPENSIÓN</w:t>
      </w:r>
      <w:r w:rsidRPr="00DE7EFC">
        <w:t xml:space="preserve"> Y ANULACIÓN DEL PROCESO DE CONTRATACIÓN</w:t>
      </w:r>
      <w:bookmarkEnd w:id="8"/>
    </w:p>
    <w:p w:rsidR="00F12B16" w:rsidRPr="00DE7EFC" w:rsidRDefault="00F12B16" w:rsidP="00DA7028">
      <w:pPr>
        <w:spacing w:before="120" w:after="120"/>
        <w:ind w:left="360"/>
        <w:jc w:val="both"/>
        <w:rPr>
          <w:rFonts w:cs="Arial"/>
          <w:szCs w:val="18"/>
        </w:rPr>
      </w:pPr>
      <w:r w:rsidRPr="00DE7EFC">
        <w:rPr>
          <w:rFonts w:cs="Arial"/>
          <w:szCs w:val="18"/>
        </w:rPr>
        <w:t>El proceso de contratación podrá ser cancelado, anulado o suspendido hasta antes de la suscripción del contrato, mediante Resolución expresa, técnica y legalmente motivada, de acuerdo con lo establecido en el Artículo 28 de las NB-</w:t>
      </w:r>
      <w:proofErr w:type="spellStart"/>
      <w:r w:rsidRPr="00DE7EFC">
        <w:rPr>
          <w:rFonts w:cs="Arial"/>
          <w:szCs w:val="18"/>
        </w:rPr>
        <w:t>SABS</w:t>
      </w:r>
      <w:proofErr w:type="spellEnd"/>
      <w:r w:rsidRPr="00DE7EFC">
        <w:rPr>
          <w:rFonts w:cs="Arial"/>
          <w:szCs w:val="18"/>
        </w:rPr>
        <w:t>.</w:t>
      </w:r>
    </w:p>
    <w:p w:rsidR="00F12B16" w:rsidRPr="00DE7EFC" w:rsidRDefault="00F12B16" w:rsidP="00F56B51">
      <w:pPr>
        <w:pStyle w:val="TtuloB"/>
      </w:pPr>
      <w:bookmarkStart w:id="9" w:name="_Toc329773867"/>
      <w:r w:rsidRPr="00F33E8F">
        <w:t>RESOLUCIONES</w:t>
      </w:r>
      <w:r w:rsidRPr="00DE7EFC">
        <w:t xml:space="preserve"> RECURRIBLES</w:t>
      </w:r>
      <w:bookmarkEnd w:id="9"/>
    </w:p>
    <w:p w:rsidR="00F12B16" w:rsidRPr="00DE7EFC" w:rsidRDefault="00F12B16" w:rsidP="00DA7028">
      <w:pPr>
        <w:spacing w:before="120" w:after="120"/>
        <w:ind w:left="360"/>
        <w:jc w:val="both"/>
        <w:rPr>
          <w:rFonts w:cs="Arial"/>
          <w:szCs w:val="18"/>
        </w:rPr>
      </w:pPr>
      <w:r w:rsidRPr="00DE7EFC">
        <w:rPr>
          <w:rFonts w:cs="Arial"/>
          <w:szCs w:val="18"/>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w:t>
      </w:r>
      <w:proofErr w:type="spellStart"/>
      <w:r w:rsidRPr="00DE7EFC">
        <w:rPr>
          <w:rFonts w:cs="Arial"/>
          <w:szCs w:val="18"/>
        </w:rPr>
        <w:t>SABS</w:t>
      </w:r>
      <w:proofErr w:type="spellEnd"/>
      <w:r w:rsidRPr="00DE7EFC">
        <w:rPr>
          <w:rFonts w:cs="Arial"/>
          <w:szCs w:val="18"/>
        </w:rPr>
        <w:t>; siempre que las mismas afecten, lesionen o puedan causar perjuicio a sus legítimos intereses, de acuerdo con lo regulado en el Capítulo VII, del Título I, de las NB-</w:t>
      </w:r>
      <w:proofErr w:type="spellStart"/>
      <w:r w:rsidRPr="00DE7EFC">
        <w:rPr>
          <w:rFonts w:cs="Arial"/>
          <w:szCs w:val="18"/>
        </w:rPr>
        <w:t>SABS</w:t>
      </w:r>
      <w:proofErr w:type="spellEnd"/>
      <w:r w:rsidRPr="00DE7EFC">
        <w:rPr>
          <w:rFonts w:cs="Arial"/>
          <w:szCs w:val="18"/>
        </w:rPr>
        <w:t>.</w:t>
      </w:r>
    </w:p>
    <w:p w:rsidR="00F12B16" w:rsidRPr="00DE7EFC" w:rsidRDefault="00F12B16" w:rsidP="00F56B51">
      <w:pPr>
        <w:pStyle w:val="TtuloB"/>
        <w:rPr>
          <w:lang w:eastAsia="en-US"/>
        </w:rPr>
      </w:pPr>
      <w:bookmarkStart w:id="10" w:name="_Toc329773868"/>
      <w:r w:rsidRPr="00DE7EFC">
        <w:rPr>
          <w:lang w:eastAsia="en-US"/>
        </w:rPr>
        <w:t xml:space="preserve">DOCUMENTOS </w:t>
      </w:r>
      <w:r w:rsidRPr="00F33E8F">
        <w:t>QUE</w:t>
      </w:r>
      <w:r w:rsidRPr="00DE7EFC">
        <w:rPr>
          <w:lang w:eastAsia="en-US"/>
        </w:rPr>
        <w:t xml:space="preserve"> DEBE PRESENTAR EL PROPONENTE</w:t>
      </w:r>
      <w:bookmarkEnd w:id="10"/>
    </w:p>
    <w:p w:rsidR="00F12B16" w:rsidRPr="002D1E11" w:rsidRDefault="00F12B16" w:rsidP="000B5216">
      <w:pPr>
        <w:pStyle w:val="Ttulo2"/>
        <w:numPr>
          <w:ilvl w:val="1"/>
          <w:numId w:val="32"/>
        </w:numPr>
        <w:tabs>
          <w:tab w:val="clear" w:pos="765"/>
          <w:tab w:val="num" w:pos="1092"/>
        </w:tabs>
        <w:spacing w:before="120" w:after="120"/>
        <w:ind w:left="1134" w:hanging="774"/>
        <w:jc w:val="both"/>
        <w:rPr>
          <w:rFonts w:ascii="Arial" w:hAnsi="Arial" w:cs="Arial"/>
          <w:b w:val="0"/>
          <w:sz w:val="14"/>
          <w:szCs w:val="18"/>
          <w:u w:val="none"/>
        </w:rPr>
      </w:pPr>
      <w:r w:rsidRPr="00E87035">
        <w:rPr>
          <w:rFonts w:ascii="Arial" w:hAnsi="Arial" w:cs="Arial"/>
          <w:b w:val="0"/>
          <w:sz w:val="18"/>
          <w:szCs w:val="18"/>
          <w:u w:val="none"/>
        </w:rPr>
        <w:t>Los documentos que deben presentar las personas naturales son:</w:t>
      </w:r>
      <w:r w:rsidR="00E61628" w:rsidRPr="002D1E11">
        <w:rPr>
          <w:rFonts w:ascii="Arial" w:hAnsi="Arial" w:cs="Arial"/>
          <w:b w:val="0"/>
          <w:sz w:val="14"/>
          <w:szCs w:val="18"/>
          <w:u w:val="none"/>
        </w:rPr>
        <w:t xml:space="preserve"> </w:t>
      </w:r>
      <w:r w:rsidR="002D1E11" w:rsidRPr="002D1E11">
        <w:rPr>
          <w:rFonts w:ascii="Arial" w:hAnsi="Arial" w:cs="Arial"/>
          <w:i/>
          <w:color w:val="0000FF"/>
          <w:sz w:val="18"/>
          <w:szCs w:val="18"/>
          <w:u w:val="none"/>
        </w:rPr>
        <w:t>(No aplicable al presente proceso de contratación)</w:t>
      </w:r>
    </w:p>
    <w:p w:rsidR="00F30591" w:rsidRPr="00DE7EFC" w:rsidRDefault="00F12B16" w:rsidP="000B5216">
      <w:pPr>
        <w:pStyle w:val="Ttulo4"/>
        <w:keepNext w:val="0"/>
        <w:numPr>
          <w:ilvl w:val="0"/>
          <w:numId w:val="23"/>
        </w:numPr>
        <w:tabs>
          <w:tab w:val="clear" w:pos="1800"/>
          <w:tab w:val="num" w:pos="1440"/>
        </w:tabs>
        <w:spacing w:before="120" w:after="120"/>
        <w:ind w:left="1440"/>
        <w:rPr>
          <w:color w:val="0000FF"/>
          <w:szCs w:val="18"/>
        </w:rPr>
      </w:pPr>
      <w:r w:rsidRPr="00DE7EFC">
        <w:rPr>
          <w:szCs w:val="18"/>
        </w:rPr>
        <w:t>Formulario de Presentación de la Propuesta</w:t>
      </w:r>
      <w:r w:rsidR="00F30591" w:rsidRPr="00DE7EFC">
        <w:rPr>
          <w:color w:val="0000FF"/>
          <w:szCs w:val="18"/>
        </w:rPr>
        <w:t xml:space="preserve"> </w:t>
      </w:r>
      <w:r w:rsidR="001D0DCA" w:rsidRPr="00DA7028">
        <w:rPr>
          <w:i/>
          <w:color w:val="0000FF"/>
          <w:szCs w:val="18"/>
        </w:rPr>
        <w:t>(</w:t>
      </w:r>
      <w:r w:rsidR="00F30591" w:rsidRPr="00DA7028">
        <w:rPr>
          <w:i/>
          <w:color w:val="0000FF"/>
          <w:szCs w:val="18"/>
        </w:rPr>
        <w:t xml:space="preserve">Formulario 1a </w:t>
      </w:r>
      <w:r w:rsidR="00952627" w:rsidRPr="00DA7028">
        <w:rPr>
          <w:i/>
          <w:color w:val="0000FF"/>
          <w:szCs w:val="18"/>
        </w:rPr>
        <w:t>“Datos del Proponente, Declaración Jurada y Monto de la Propuesta Económica para Personas Naturales y Jurídicas)</w:t>
      </w:r>
      <w:r w:rsidR="0075736D" w:rsidRPr="00DE7EFC">
        <w:rPr>
          <w:color w:val="0000FF"/>
          <w:szCs w:val="18"/>
        </w:rPr>
        <w:t xml:space="preserve">, </w:t>
      </w:r>
      <w:r w:rsidR="0075736D" w:rsidRPr="00A27AD6">
        <w:rPr>
          <w:szCs w:val="18"/>
        </w:rPr>
        <w:t>debidamente llenado y firmado.</w:t>
      </w:r>
    </w:p>
    <w:p w:rsidR="00F30591" w:rsidRPr="00DE7EFC" w:rsidRDefault="00F12B16" w:rsidP="000B5216">
      <w:pPr>
        <w:pStyle w:val="Ttulo4"/>
        <w:keepNext w:val="0"/>
        <w:numPr>
          <w:ilvl w:val="0"/>
          <w:numId w:val="23"/>
        </w:numPr>
        <w:tabs>
          <w:tab w:val="clear" w:pos="1800"/>
          <w:tab w:val="num" w:pos="1440"/>
        </w:tabs>
        <w:spacing w:before="120" w:after="120"/>
        <w:ind w:left="1440"/>
        <w:rPr>
          <w:bCs w:val="0"/>
          <w:iCs w:val="0"/>
          <w:szCs w:val="18"/>
          <w:lang w:val="es-MX" w:eastAsia="es-ES"/>
        </w:rPr>
      </w:pPr>
      <w:r w:rsidRPr="00DE7EFC">
        <w:rPr>
          <w:szCs w:val="18"/>
        </w:rPr>
        <w:t>Cedula de Identidad, en fotocopia simple.</w:t>
      </w:r>
    </w:p>
    <w:p w:rsidR="00EE0127" w:rsidRPr="00DE7EFC" w:rsidRDefault="00F12B16" w:rsidP="000B5216">
      <w:pPr>
        <w:pStyle w:val="Ttulo4"/>
        <w:keepNext w:val="0"/>
        <w:numPr>
          <w:ilvl w:val="0"/>
          <w:numId w:val="23"/>
        </w:numPr>
        <w:tabs>
          <w:tab w:val="clear" w:pos="1800"/>
          <w:tab w:val="num" w:pos="1440"/>
        </w:tabs>
        <w:spacing w:before="120" w:after="120"/>
        <w:ind w:left="1434" w:hanging="357"/>
        <w:rPr>
          <w:bCs w:val="0"/>
          <w:color w:val="0000FF"/>
          <w:szCs w:val="18"/>
          <w:lang w:val="es-MX" w:eastAsia="es-ES"/>
        </w:rPr>
      </w:pPr>
      <w:r w:rsidRPr="00DE7EFC">
        <w:rPr>
          <w:szCs w:val="18"/>
        </w:rPr>
        <w:t xml:space="preserve">Propuesta en base a las Especificaciones Técnicas señaladas en el presente </w:t>
      </w:r>
      <w:proofErr w:type="spellStart"/>
      <w:r w:rsidRPr="00DE7EFC">
        <w:rPr>
          <w:szCs w:val="18"/>
        </w:rPr>
        <w:t>DBC</w:t>
      </w:r>
      <w:proofErr w:type="spellEnd"/>
      <w:r w:rsidR="00EE0127" w:rsidRPr="00DE7EFC">
        <w:rPr>
          <w:szCs w:val="18"/>
        </w:rPr>
        <w:t xml:space="preserve"> </w:t>
      </w:r>
      <w:r w:rsidR="00EE0127" w:rsidRPr="00BE3EA6">
        <w:rPr>
          <w:i/>
          <w:iCs w:val="0"/>
          <w:color w:val="0000FF"/>
          <w:szCs w:val="18"/>
        </w:rPr>
        <w:t>(</w:t>
      </w:r>
      <w:r w:rsidR="006D4215" w:rsidRPr="00BE3EA6">
        <w:rPr>
          <w:i/>
          <w:iCs w:val="0"/>
          <w:color w:val="0000FF"/>
          <w:szCs w:val="18"/>
        </w:rPr>
        <w:t>Formulario de Especificaciones Técnicas</w:t>
      </w:r>
      <w:r w:rsidR="00EE0127" w:rsidRPr="00BE3EA6">
        <w:rPr>
          <w:i/>
          <w:iCs w:val="0"/>
          <w:color w:val="0000FF"/>
          <w:szCs w:val="18"/>
        </w:rPr>
        <w:t xml:space="preserve"> </w:t>
      </w:r>
      <w:r w:rsidR="001C5BC0" w:rsidRPr="00BE3EA6">
        <w:rPr>
          <w:i/>
          <w:iCs w:val="0"/>
          <w:color w:val="0000FF"/>
          <w:szCs w:val="18"/>
          <w:u w:val="single"/>
        </w:rPr>
        <w:t>debidamente llenado y firmado</w:t>
      </w:r>
      <w:r w:rsidR="00236CAD" w:rsidRPr="00BE3EA6">
        <w:rPr>
          <w:i/>
          <w:iCs w:val="0"/>
          <w:color w:val="0000FF"/>
          <w:szCs w:val="18"/>
        </w:rPr>
        <w:t>, adjuntando además la documentación requerida)</w:t>
      </w:r>
      <w:r w:rsidR="00236CAD" w:rsidRPr="00BE3EA6">
        <w:rPr>
          <w:szCs w:val="18"/>
        </w:rPr>
        <w:t>.</w:t>
      </w:r>
    </w:p>
    <w:p w:rsidR="00F12B16" w:rsidRPr="00DE7EFC" w:rsidRDefault="00F12B16" w:rsidP="000B5216">
      <w:pPr>
        <w:pStyle w:val="Ttulo4"/>
        <w:keepNext w:val="0"/>
        <w:numPr>
          <w:ilvl w:val="0"/>
          <w:numId w:val="23"/>
        </w:numPr>
        <w:tabs>
          <w:tab w:val="clear" w:pos="1800"/>
          <w:tab w:val="num" w:pos="1440"/>
        </w:tabs>
        <w:spacing w:before="80" w:after="80"/>
        <w:ind w:left="1440"/>
        <w:rPr>
          <w:bCs w:val="0"/>
          <w:i/>
          <w:color w:val="0000FF"/>
          <w:szCs w:val="18"/>
        </w:rPr>
      </w:pPr>
      <w:r w:rsidRPr="00DE7EFC">
        <w:rPr>
          <w:szCs w:val="18"/>
        </w:rPr>
        <w:t>Garantía de Seriedad de Propuesta, en original, equivalente al uno por ciento (1%) de la propuesta económica, emitida a nombre de la entidad convocante, cuando esta sea requerida</w:t>
      </w:r>
      <w:r w:rsidR="00623A5D" w:rsidRPr="00DE7EFC">
        <w:rPr>
          <w:szCs w:val="18"/>
        </w:rPr>
        <w:t xml:space="preserve">, </w:t>
      </w:r>
      <w:r w:rsidR="00044AE9" w:rsidRPr="00DE7EFC">
        <w:rPr>
          <w:bCs w:val="0"/>
          <w:i/>
          <w:color w:val="0000FF"/>
          <w:szCs w:val="18"/>
        </w:rPr>
        <w:t xml:space="preserve">(En el presente proceso se requiere esta garantía, cuya vigencia </w:t>
      </w:r>
      <w:r w:rsidR="00644BF3" w:rsidRPr="00DE7EFC">
        <w:rPr>
          <w:bCs w:val="0"/>
          <w:i/>
          <w:color w:val="0000FF"/>
          <w:szCs w:val="18"/>
        </w:rPr>
        <w:t xml:space="preserve">debe exceder en treinta (30) días calendario el plazo de validez de la propuesta. </w:t>
      </w:r>
      <w:r w:rsidR="00A92867" w:rsidRPr="00DE7EFC">
        <w:rPr>
          <w:bCs w:val="0"/>
          <w:i/>
          <w:color w:val="0000FF"/>
          <w:szCs w:val="18"/>
        </w:rPr>
        <w:t xml:space="preserve">El plazo de validez de la propuesta se computa a partir </w:t>
      </w:r>
      <w:r w:rsidR="00A92867" w:rsidRPr="004D5637">
        <w:rPr>
          <w:bCs w:val="0"/>
          <w:i/>
          <w:color w:val="0000FF"/>
          <w:szCs w:val="18"/>
        </w:rPr>
        <w:t>del siguiente día de la fecha establecida para la apertura de</w:t>
      </w:r>
      <w:r w:rsidR="00A92867" w:rsidRPr="00DE7EFC">
        <w:rPr>
          <w:bCs w:val="0"/>
          <w:i/>
          <w:color w:val="0000FF"/>
          <w:szCs w:val="18"/>
        </w:rPr>
        <w:t xml:space="preserve"> Propuestas</w:t>
      </w:r>
      <w:r w:rsidR="00A92867">
        <w:rPr>
          <w:bCs w:val="0"/>
          <w:i/>
          <w:color w:val="0000FF"/>
          <w:szCs w:val="18"/>
        </w:rPr>
        <w:t xml:space="preserve"> establecida en el </w:t>
      </w:r>
      <w:proofErr w:type="spellStart"/>
      <w:r w:rsidR="00A92867">
        <w:rPr>
          <w:bCs w:val="0"/>
          <w:i/>
          <w:color w:val="0000FF"/>
          <w:szCs w:val="18"/>
        </w:rPr>
        <w:t>DBC</w:t>
      </w:r>
      <w:proofErr w:type="spellEnd"/>
      <w:r w:rsidR="00644BF3" w:rsidRPr="00DE7EFC">
        <w:rPr>
          <w:bCs w:val="0"/>
          <w:i/>
          <w:color w:val="0000FF"/>
          <w:szCs w:val="18"/>
        </w:rPr>
        <w:t>).</w:t>
      </w:r>
    </w:p>
    <w:p w:rsidR="00F12B16" w:rsidRPr="00DE7EFC" w:rsidRDefault="00F12B16" w:rsidP="000B5216">
      <w:pPr>
        <w:pStyle w:val="Ttulo2"/>
        <w:numPr>
          <w:ilvl w:val="1"/>
          <w:numId w:val="32"/>
        </w:numPr>
        <w:tabs>
          <w:tab w:val="clear" w:pos="765"/>
          <w:tab w:val="num" w:pos="1092"/>
        </w:tabs>
        <w:spacing w:before="120" w:after="120"/>
        <w:jc w:val="both"/>
        <w:rPr>
          <w:rFonts w:ascii="Arial" w:hAnsi="Arial" w:cs="Arial"/>
          <w:b w:val="0"/>
          <w:sz w:val="18"/>
          <w:szCs w:val="18"/>
          <w:u w:val="none"/>
        </w:rPr>
      </w:pPr>
      <w:r w:rsidRPr="00DE7EFC">
        <w:rPr>
          <w:rFonts w:ascii="Arial" w:hAnsi="Arial" w:cs="Arial"/>
          <w:b w:val="0"/>
          <w:sz w:val="18"/>
          <w:szCs w:val="18"/>
          <w:u w:val="none"/>
        </w:rPr>
        <w:t>Los documentos que deben presentar las personas jurídicas son:</w:t>
      </w:r>
    </w:p>
    <w:p w:rsidR="0049655B" w:rsidRPr="00DE7EFC" w:rsidRDefault="00F12B16" w:rsidP="000B5216">
      <w:pPr>
        <w:pStyle w:val="Ttulo4"/>
        <w:keepNext w:val="0"/>
        <w:numPr>
          <w:ilvl w:val="0"/>
          <w:numId w:val="36"/>
        </w:numPr>
        <w:tabs>
          <w:tab w:val="clear" w:pos="1800"/>
          <w:tab w:val="num" w:pos="1456"/>
        </w:tabs>
        <w:spacing w:before="120" w:after="120"/>
        <w:ind w:left="1434" w:hanging="357"/>
        <w:rPr>
          <w:color w:val="0000FF"/>
          <w:szCs w:val="18"/>
        </w:rPr>
      </w:pPr>
      <w:r w:rsidRPr="00DE7EFC">
        <w:rPr>
          <w:bCs w:val="0"/>
          <w:iCs w:val="0"/>
          <w:szCs w:val="18"/>
          <w:lang w:val="es-MX" w:eastAsia="es-ES"/>
        </w:rPr>
        <w:t>Formulario de Presentación de la Propuesta</w:t>
      </w:r>
      <w:r w:rsidR="001F1496" w:rsidRPr="00DE7EFC">
        <w:rPr>
          <w:bCs w:val="0"/>
          <w:iCs w:val="0"/>
          <w:szCs w:val="18"/>
          <w:lang w:val="es-MX" w:eastAsia="es-ES"/>
        </w:rPr>
        <w:t xml:space="preserve"> </w:t>
      </w:r>
      <w:r w:rsidR="0049655B" w:rsidRPr="00BE3EA6">
        <w:rPr>
          <w:i/>
          <w:color w:val="0000FF"/>
          <w:szCs w:val="18"/>
        </w:rPr>
        <w:t>(</w:t>
      </w:r>
      <w:r w:rsidR="00D13E78" w:rsidRPr="00BE3EA6">
        <w:rPr>
          <w:i/>
          <w:color w:val="0000FF"/>
          <w:szCs w:val="18"/>
        </w:rPr>
        <w:t>Formulario 1a “Datos del Proponente, Declaración Jurada y Monto de la Propuesta Económica para Personas Naturales y Jurídicas</w:t>
      </w:r>
      <w:r w:rsidR="0049655B" w:rsidRPr="00BE3EA6">
        <w:rPr>
          <w:i/>
          <w:color w:val="0000FF"/>
          <w:szCs w:val="18"/>
        </w:rPr>
        <w:t>)</w:t>
      </w:r>
      <w:r w:rsidR="008527CD" w:rsidRPr="00BE3EA6">
        <w:rPr>
          <w:szCs w:val="18"/>
        </w:rPr>
        <w:t>, debidamente llenado y firmado.</w:t>
      </w:r>
    </w:p>
    <w:p w:rsidR="00F12B16" w:rsidRPr="00DE7EFC" w:rsidRDefault="00F12B16" w:rsidP="000B5216">
      <w:pPr>
        <w:pStyle w:val="Ttulo4"/>
        <w:keepNext w:val="0"/>
        <w:numPr>
          <w:ilvl w:val="0"/>
          <w:numId w:val="36"/>
        </w:numPr>
        <w:tabs>
          <w:tab w:val="clear" w:pos="1800"/>
          <w:tab w:val="num" w:pos="1456"/>
        </w:tabs>
        <w:spacing w:before="120" w:after="120"/>
        <w:ind w:left="1434" w:hanging="357"/>
        <w:rPr>
          <w:bCs w:val="0"/>
          <w:i/>
          <w:color w:val="0000FF"/>
          <w:szCs w:val="18"/>
        </w:rPr>
      </w:pPr>
      <w:r w:rsidRPr="00DE7EFC">
        <w:rPr>
          <w:bCs w:val="0"/>
          <w:iCs w:val="0"/>
          <w:szCs w:val="18"/>
          <w:lang w:val="es-MX" w:eastAsia="es-ES"/>
        </w:rPr>
        <w:t>Poder del Representante Legal del proponente, en fotocopia simple, con atribuciones para presentar propuestas y suscribir contratos, incluidas las empresas unipersonales cuando el Representante Legal sea diferente al propietario</w:t>
      </w:r>
      <w:r w:rsidR="00044AE9" w:rsidRPr="00DE7EFC">
        <w:rPr>
          <w:bCs w:val="0"/>
          <w:iCs w:val="0"/>
          <w:szCs w:val="18"/>
          <w:lang w:val="es-MX" w:eastAsia="es-ES"/>
        </w:rPr>
        <w:t xml:space="preserve"> </w:t>
      </w:r>
      <w:r w:rsidR="00044AE9" w:rsidRPr="00DE7EFC">
        <w:rPr>
          <w:bCs w:val="0"/>
          <w:i/>
          <w:color w:val="0000FF"/>
          <w:szCs w:val="18"/>
        </w:rPr>
        <w:t>(Tomando en cuenta lo señalado en el numeral 10.5).</w:t>
      </w:r>
    </w:p>
    <w:p w:rsidR="00F12B16" w:rsidRPr="00DE7EFC" w:rsidRDefault="00F12B16" w:rsidP="000B5216">
      <w:pPr>
        <w:pStyle w:val="Ttulo4"/>
        <w:keepNext w:val="0"/>
        <w:numPr>
          <w:ilvl w:val="0"/>
          <w:numId w:val="36"/>
        </w:numPr>
        <w:tabs>
          <w:tab w:val="clear" w:pos="1800"/>
          <w:tab w:val="num" w:pos="1456"/>
        </w:tabs>
        <w:spacing w:before="120" w:after="120"/>
        <w:ind w:left="1434" w:hanging="357"/>
        <w:rPr>
          <w:bCs w:val="0"/>
          <w:color w:val="0000FF"/>
          <w:szCs w:val="18"/>
          <w:lang w:val="es-MX" w:eastAsia="es-ES"/>
        </w:rPr>
      </w:pPr>
      <w:r w:rsidRPr="00DE7EFC">
        <w:rPr>
          <w:bCs w:val="0"/>
          <w:iCs w:val="0"/>
          <w:szCs w:val="18"/>
          <w:lang w:val="es-MX" w:eastAsia="es-ES"/>
        </w:rPr>
        <w:t xml:space="preserve">Propuesta en base a las Especificaciones Técnicas señaladas en el presente </w:t>
      </w:r>
      <w:proofErr w:type="spellStart"/>
      <w:r w:rsidRPr="00DE7EFC">
        <w:rPr>
          <w:bCs w:val="0"/>
          <w:iCs w:val="0"/>
          <w:szCs w:val="18"/>
          <w:lang w:val="es-MX" w:eastAsia="es-ES"/>
        </w:rPr>
        <w:t>DBC</w:t>
      </w:r>
      <w:proofErr w:type="spellEnd"/>
      <w:r w:rsidRPr="00DE7EFC">
        <w:rPr>
          <w:bCs w:val="0"/>
          <w:iCs w:val="0"/>
          <w:szCs w:val="18"/>
          <w:lang w:val="es-MX" w:eastAsia="es-ES"/>
        </w:rPr>
        <w:t xml:space="preserve"> </w:t>
      </w:r>
      <w:r w:rsidR="001C5BC0" w:rsidRPr="00BE3EA6">
        <w:rPr>
          <w:i/>
          <w:iCs w:val="0"/>
          <w:color w:val="0000FF"/>
          <w:szCs w:val="18"/>
        </w:rPr>
        <w:t xml:space="preserve">(Formulario de Especificaciones Técnicas </w:t>
      </w:r>
      <w:r w:rsidR="001C5BC0" w:rsidRPr="00BE3EA6">
        <w:rPr>
          <w:i/>
          <w:iCs w:val="0"/>
          <w:color w:val="0000FF"/>
          <w:szCs w:val="18"/>
          <w:u w:val="single"/>
        </w:rPr>
        <w:t>debidamente llenado y firmado</w:t>
      </w:r>
      <w:r w:rsidR="00E61628" w:rsidRPr="00BE3EA6">
        <w:rPr>
          <w:i/>
          <w:iCs w:val="0"/>
          <w:color w:val="0000FF"/>
          <w:szCs w:val="18"/>
        </w:rPr>
        <w:t xml:space="preserve">, </w:t>
      </w:r>
      <w:r w:rsidR="00623A5D" w:rsidRPr="00BE3EA6">
        <w:rPr>
          <w:i/>
          <w:iCs w:val="0"/>
          <w:color w:val="0000FF"/>
          <w:szCs w:val="18"/>
        </w:rPr>
        <w:t>adjuntando además la documentación requerida</w:t>
      </w:r>
      <w:r w:rsidR="00236CAD" w:rsidRPr="00BE3EA6">
        <w:rPr>
          <w:i/>
          <w:iCs w:val="0"/>
          <w:color w:val="0000FF"/>
          <w:szCs w:val="18"/>
        </w:rPr>
        <w:t>)</w:t>
      </w:r>
      <w:r w:rsidR="00623A5D" w:rsidRPr="00BE3EA6">
        <w:rPr>
          <w:szCs w:val="18"/>
        </w:rPr>
        <w:t>.</w:t>
      </w:r>
      <w:r w:rsidR="00623A5D" w:rsidRPr="00DE7EFC">
        <w:rPr>
          <w:szCs w:val="18"/>
        </w:rPr>
        <w:t xml:space="preserve"> </w:t>
      </w:r>
    </w:p>
    <w:p w:rsidR="00644BF3" w:rsidRPr="00DE7EFC" w:rsidRDefault="00F12B16" w:rsidP="000B5216">
      <w:pPr>
        <w:pStyle w:val="Ttulo4"/>
        <w:keepNext w:val="0"/>
        <w:numPr>
          <w:ilvl w:val="0"/>
          <w:numId w:val="23"/>
        </w:numPr>
        <w:tabs>
          <w:tab w:val="clear" w:pos="1800"/>
          <w:tab w:val="num" w:pos="1440"/>
        </w:tabs>
        <w:spacing w:before="120" w:after="120"/>
        <w:ind w:left="1440"/>
        <w:rPr>
          <w:bCs w:val="0"/>
          <w:i/>
          <w:color w:val="0000FF"/>
          <w:szCs w:val="18"/>
        </w:rPr>
      </w:pPr>
      <w:r w:rsidRPr="00DE7EFC">
        <w:rPr>
          <w:bCs w:val="0"/>
          <w:iCs w:val="0"/>
          <w:szCs w:val="18"/>
          <w:lang w:val="es-MX" w:eastAsia="es-ES"/>
        </w:rPr>
        <w:t xml:space="preserve">Garantía de Seriedad de Propuesta, en original, equivalente al uno por ciento (1%) de la propuesta económica, emitida a nombre de la </w:t>
      </w:r>
      <w:r w:rsidR="00077E34" w:rsidRPr="00DE7EFC">
        <w:rPr>
          <w:bCs w:val="0"/>
          <w:iCs w:val="0"/>
          <w:szCs w:val="18"/>
          <w:lang w:val="es-MX" w:eastAsia="es-ES"/>
        </w:rPr>
        <w:t xml:space="preserve">entidad </w:t>
      </w:r>
      <w:r w:rsidRPr="00DE7EFC">
        <w:rPr>
          <w:bCs w:val="0"/>
          <w:iCs w:val="0"/>
          <w:szCs w:val="18"/>
          <w:lang w:val="es-MX" w:eastAsia="es-ES"/>
        </w:rPr>
        <w:t>convocante, si ésta hubiese sido requerida</w:t>
      </w:r>
      <w:r w:rsidR="00E56557" w:rsidRPr="00DE7EFC">
        <w:rPr>
          <w:iCs w:val="0"/>
          <w:color w:val="0000FF"/>
          <w:szCs w:val="18"/>
        </w:rPr>
        <w:t>,</w:t>
      </w:r>
      <w:r w:rsidR="00E56557" w:rsidRPr="00DE7EFC">
        <w:rPr>
          <w:szCs w:val="18"/>
        </w:rPr>
        <w:t xml:space="preserve"> </w:t>
      </w:r>
      <w:r w:rsidR="00044AE9" w:rsidRPr="00DE7EFC">
        <w:rPr>
          <w:bCs w:val="0"/>
          <w:i/>
          <w:color w:val="0000FF"/>
          <w:szCs w:val="18"/>
        </w:rPr>
        <w:t>(</w:t>
      </w:r>
      <w:r w:rsidR="00652E4F" w:rsidRPr="00B26BF4">
        <w:rPr>
          <w:i/>
          <w:color w:val="0000FF"/>
          <w:szCs w:val="18"/>
        </w:rPr>
        <w:t xml:space="preserve">Considerando que para este proceso se requiere esta garantía, la vigencia de la misma deberá exceder treinta (30) días calendario al plazo de validez de la propuesta establecida en el Formulario 1a, y deberá expresar su carácter de </w:t>
      </w:r>
      <w:r w:rsidR="00652E4F" w:rsidRPr="00B26BF4">
        <w:rPr>
          <w:i/>
          <w:color w:val="0000FF"/>
          <w:szCs w:val="18"/>
          <w:u w:val="single"/>
        </w:rPr>
        <w:t>Renovable, Irrevocable y de Ejecución Inmediata</w:t>
      </w:r>
      <w:r w:rsidR="00044AE9" w:rsidRPr="00DE7EFC">
        <w:rPr>
          <w:bCs w:val="0"/>
          <w:i/>
          <w:color w:val="0000FF"/>
          <w:szCs w:val="18"/>
        </w:rPr>
        <w:t>)</w:t>
      </w:r>
      <w:r w:rsidR="00044AE9" w:rsidRPr="00EA3FC6">
        <w:rPr>
          <w:bCs w:val="0"/>
          <w:i/>
          <w:szCs w:val="18"/>
        </w:rPr>
        <w:t>.</w:t>
      </w:r>
    </w:p>
    <w:p w:rsidR="00F12B16" w:rsidRPr="00DE7EFC" w:rsidRDefault="00F12B16" w:rsidP="000B5216">
      <w:pPr>
        <w:pStyle w:val="Ttulo2"/>
        <w:numPr>
          <w:ilvl w:val="1"/>
          <w:numId w:val="32"/>
        </w:numPr>
        <w:tabs>
          <w:tab w:val="clear" w:pos="765"/>
          <w:tab w:val="num" w:pos="1092"/>
        </w:tabs>
        <w:spacing w:before="120" w:after="120"/>
        <w:ind w:left="1092" w:hanging="732"/>
        <w:jc w:val="both"/>
        <w:rPr>
          <w:rFonts w:ascii="Arial" w:hAnsi="Arial" w:cs="Arial"/>
          <w:b w:val="0"/>
          <w:sz w:val="18"/>
          <w:szCs w:val="18"/>
          <w:u w:val="none"/>
        </w:rPr>
      </w:pPr>
      <w:r w:rsidRPr="00DE7EFC">
        <w:rPr>
          <w:rFonts w:ascii="Arial" w:hAnsi="Arial" w:cs="Arial"/>
          <w:b w:val="0"/>
          <w:sz w:val="18"/>
          <w:szCs w:val="18"/>
          <w:u w:val="none"/>
        </w:rPr>
        <w:t>En el caso de Asociaciones Accidentales, los documentos deberán presentarse diferenciando los que corresponden a la Asociación y los que corresponden a cada asociado.</w:t>
      </w:r>
    </w:p>
    <w:p w:rsidR="00F12B16" w:rsidRPr="00DE7EFC" w:rsidRDefault="00F12B16" w:rsidP="000B5216">
      <w:pPr>
        <w:pStyle w:val="Ttulo3"/>
        <w:numPr>
          <w:ilvl w:val="2"/>
          <w:numId w:val="32"/>
        </w:numPr>
        <w:tabs>
          <w:tab w:val="left" w:pos="1980"/>
        </w:tabs>
        <w:spacing w:before="120" w:after="120"/>
        <w:ind w:left="1980" w:hanging="888"/>
        <w:jc w:val="both"/>
        <w:rPr>
          <w:rFonts w:ascii="Arial" w:hAnsi="Arial" w:cs="Arial"/>
          <w:sz w:val="18"/>
          <w:szCs w:val="18"/>
          <w:u w:val="none"/>
        </w:rPr>
      </w:pPr>
      <w:r w:rsidRPr="00DE7EFC">
        <w:rPr>
          <w:rFonts w:ascii="Arial" w:hAnsi="Arial" w:cs="Arial"/>
          <w:sz w:val="18"/>
          <w:szCs w:val="18"/>
          <w:u w:val="none"/>
        </w:rPr>
        <w:t>La documentación conjunta a presentar, que debe ser firmada por el Representante Legal de la Asociación Accidental, es la siguiente:</w:t>
      </w:r>
    </w:p>
    <w:p w:rsidR="00F12B16" w:rsidRPr="00DE7EFC" w:rsidRDefault="00F12B16" w:rsidP="000B5216">
      <w:pPr>
        <w:pStyle w:val="Ttulo4"/>
        <w:keepNext w:val="0"/>
        <w:numPr>
          <w:ilvl w:val="0"/>
          <w:numId w:val="24"/>
        </w:numPr>
        <w:tabs>
          <w:tab w:val="clear" w:pos="2700"/>
          <w:tab w:val="num" w:pos="2340"/>
        </w:tabs>
        <w:spacing w:before="120" w:after="120"/>
        <w:ind w:left="2340"/>
        <w:rPr>
          <w:szCs w:val="18"/>
        </w:rPr>
      </w:pPr>
      <w:r w:rsidRPr="00DE7EFC">
        <w:rPr>
          <w:szCs w:val="18"/>
        </w:rPr>
        <w:t xml:space="preserve">Formulario de Presentación de la </w:t>
      </w:r>
      <w:r w:rsidRPr="00182116">
        <w:rPr>
          <w:szCs w:val="18"/>
        </w:rPr>
        <w:t>Propuesta</w:t>
      </w:r>
      <w:r w:rsidR="00375AD2" w:rsidRPr="00182116">
        <w:rPr>
          <w:szCs w:val="18"/>
        </w:rPr>
        <w:t xml:space="preserve"> </w:t>
      </w:r>
      <w:r w:rsidR="00375AD2" w:rsidRPr="00A165E9">
        <w:rPr>
          <w:szCs w:val="18"/>
        </w:rPr>
        <w:t xml:space="preserve">para </w:t>
      </w:r>
      <w:r w:rsidR="003D636A" w:rsidRPr="00A165E9">
        <w:rPr>
          <w:szCs w:val="18"/>
        </w:rPr>
        <w:t>E</w:t>
      </w:r>
      <w:r w:rsidR="00375AD2" w:rsidRPr="00A165E9">
        <w:rPr>
          <w:szCs w:val="18"/>
        </w:rPr>
        <w:t xml:space="preserve">mpresas o Asociaciones Accidentales </w:t>
      </w:r>
      <w:r w:rsidR="001A58EA" w:rsidRPr="00A165E9">
        <w:rPr>
          <w:i/>
          <w:color w:val="0000FF"/>
          <w:szCs w:val="18"/>
        </w:rPr>
        <w:t>(Formulario 1b</w:t>
      </w:r>
      <w:r w:rsidR="00375AD2" w:rsidRPr="00A165E9">
        <w:rPr>
          <w:i/>
          <w:color w:val="0000FF"/>
          <w:szCs w:val="18"/>
        </w:rPr>
        <w:t xml:space="preserve"> “Datos del Proponente</w:t>
      </w:r>
      <w:r w:rsidR="001A58EA" w:rsidRPr="00A165E9">
        <w:rPr>
          <w:i/>
          <w:color w:val="0000FF"/>
          <w:szCs w:val="18"/>
        </w:rPr>
        <w:t>,</w:t>
      </w:r>
      <w:r w:rsidR="00375AD2" w:rsidRPr="00A165E9">
        <w:rPr>
          <w:i/>
          <w:color w:val="0000FF"/>
          <w:szCs w:val="18"/>
        </w:rPr>
        <w:t xml:space="preserve"> Declaración Jurada y Monto de la Propuesta </w:t>
      </w:r>
      <w:r w:rsidR="001A58EA" w:rsidRPr="00A165E9">
        <w:rPr>
          <w:i/>
          <w:color w:val="0000FF"/>
          <w:szCs w:val="18"/>
        </w:rPr>
        <w:t>Económica</w:t>
      </w:r>
      <w:r w:rsidR="00375AD2" w:rsidRPr="00A165E9">
        <w:rPr>
          <w:i/>
          <w:color w:val="0000FF"/>
          <w:szCs w:val="18"/>
        </w:rPr>
        <w:t xml:space="preserve"> para Asociaciones Accidentales</w:t>
      </w:r>
      <w:r w:rsidR="00375AD2" w:rsidRPr="00EA3FC6">
        <w:rPr>
          <w:i/>
          <w:color w:val="0000FF"/>
          <w:szCs w:val="18"/>
        </w:rPr>
        <w:t>”</w:t>
      </w:r>
      <w:r w:rsidR="00453502" w:rsidRPr="00EA3FC6">
        <w:rPr>
          <w:i/>
          <w:color w:val="0000FF"/>
          <w:szCs w:val="18"/>
        </w:rPr>
        <w:t>)</w:t>
      </w:r>
      <w:r w:rsidR="00B56ACD" w:rsidRPr="00EA3FC6">
        <w:rPr>
          <w:szCs w:val="18"/>
        </w:rPr>
        <w:t>, debidamente llenado y firmado.</w:t>
      </w:r>
    </w:p>
    <w:p w:rsidR="00D90E4B" w:rsidRPr="00DE7EFC" w:rsidRDefault="00F12B16" w:rsidP="000B5216">
      <w:pPr>
        <w:pStyle w:val="Ttulo4"/>
        <w:keepNext w:val="0"/>
        <w:numPr>
          <w:ilvl w:val="0"/>
          <w:numId w:val="24"/>
        </w:numPr>
        <w:tabs>
          <w:tab w:val="clear" w:pos="2700"/>
        </w:tabs>
        <w:spacing w:before="120" w:after="120"/>
        <w:ind w:left="2338" w:hanging="353"/>
        <w:rPr>
          <w:szCs w:val="18"/>
        </w:rPr>
      </w:pPr>
      <w:r w:rsidRPr="00DE7EFC">
        <w:rPr>
          <w:szCs w:val="18"/>
        </w:rPr>
        <w:t>Testimonio del Contrato de Asociación Accidental, en fotocopia simple, que indique el porcentaje de participación de los asociados, la designación de la empresa líder, la nominación del Representante Legal de la asociación y el domicilio legal de la misma.</w:t>
      </w:r>
    </w:p>
    <w:p w:rsidR="007D40B8" w:rsidRPr="00DE7EFC" w:rsidRDefault="00D90E4B" w:rsidP="000B5216">
      <w:pPr>
        <w:pStyle w:val="Ttulo4"/>
        <w:keepNext w:val="0"/>
        <w:numPr>
          <w:ilvl w:val="0"/>
          <w:numId w:val="24"/>
        </w:numPr>
        <w:tabs>
          <w:tab w:val="clear" w:pos="2700"/>
        </w:tabs>
        <w:spacing w:before="120" w:after="120"/>
        <w:ind w:left="2338" w:hanging="364"/>
        <w:rPr>
          <w:bCs w:val="0"/>
          <w:i/>
          <w:color w:val="0000FF"/>
          <w:szCs w:val="18"/>
        </w:rPr>
      </w:pPr>
      <w:r w:rsidRPr="00DE7EFC">
        <w:rPr>
          <w:szCs w:val="18"/>
        </w:rPr>
        <w:t>P</w:t>
      </w:r>
      <w:r w:rsidR="00F12B16" w:rsidRPr="00DE7EFC">
        <w:rPr>
          <w:szCs w:val="18"/>
        </w:rPr>
        <w:t>oder del Representante Legal de la Asociación Accidental, en fotocopia simple, con facultades expresas para presentar propuestas, negociar y suscribir contratos</w:t>
      </w:r>
      <w:r w:rsidR="00B9140A" w:rsidRPr="00DE7EFC">
        <w:rPr>
          <w:szCs w:val="18"/>
        </w:rPr>
        <w:t>.</w:t>
      </w:r>
      <w:r w:rsidR="007D40B8" w:rsidRPr="00DE7EFC">
        <w:rPr>
          <w:szCs w:val="18"/>
        </w:rPr>
        <w:t xml:space="preserve"> </w:t>
      </w:r>
      <w:r w:rsidR="007D40B8" w:rsidRPr="00DE7EFC">
        <w:rPr>
          <w:bCs w:val="0"/>
          <w:i/>
          <w:color w:val="0000FF"/>
          <w:szCs w:val="18"/>
        </w:rPr>
        <w:t>(Tomando en cuenta lo señalado en el numeral 10.5).</w:t>
      </w:r>
    </w:p>
    <w:p w:rsidR="0019643F" w:rsidRPr="00DE7EFC" w:rsidRDefault="00F12B16" w:rsidP="000B5216">
      <w:pPr>
        <w:pStyle w:val="Ttulo4"/>
        <w:keepNext w:val="0"/>
        <w:numPr>
          <w:ilvl w:val="0"/>
          <w:numId w:val="24"/>
        </w:numPr>
        <w:tabs>
          <w:tab w:val="clear" w:pos="2700"/>
          <w:tab w:val="num" w:pos="2340"/>
        </w:tabs>
        <w:spacing w:before="120" w:after="120"/>
        <w:ind w:left="2336" w:hanging="357"/>
        <w:rPr>
          <w:bCs w:val="0"/>
          <w:i/>
          <w:color w:val="0000FF"/>
          <w:szCs w:val="18"/>
        </w:rPr>
      </w:pPr>
      <w:r w:rsidRPr="00DE7EFC">
        <w:rPr>
          <w:szCs w:val="18"/>
        </w:rPr>
        <w:t xml:space="preserve">Propuesta en base a las especificaciones técnicas señaladas en el presente </w:t>
      </w:r>
      <w:proofErr w:type="spellStart"/>
      <w:r w:rsidRPr="00DE7EFC">
        <w:rPr>
          <w:szCs w:val="18"/>
        </w:rPr>
        <w:t>DBC</w:t>
      </w:r>
      <w:proofErr w:type="spellEnd"/>
      <w:r w:rsidRPr="00DE7EFC">
        <w:rPr>
          <w:i/>
          <w:iCs w:val="0"/>
          <w:color w:val="0000FF"/>
          <w:szCs w:val="18"/>
          <w:lang w:val="es-BO"/>
        </w:rPr>
        <w:t xml:space="preserve"> </w:t>
      </w:r>
      <w:r w:rsidR="003C4FAE" w:rsidRPr="00EA3FC6">
        <w:rPr>
          <w:i/>
          <w:iCs w:val="0"/>
          <w:color w:val="0000FF"/>
          <w:szCs w:val="18"/>
        </w:rPr>
        <w:t>(Formulario de Especificaciones Técnicas</w:t>
      </w:r>
      <w:r w:rsidR="00375AD2" w:rsidRPr="00EA3FC6">
        <w:rPr>
          <w:i/>
          <w:iCs w:val="0"/>
          <w:color w:val="0000FF"/>
          <w:szCs w:val="18"/>
        </w:rPr>
        <w:t xml:space="preserve"> d</w:t>
      </w:r>
      <w:r w:rsidR="003C4FAE" w:rsidRPr="00EA3FC6">
        <w:rPr>
          <w:i/>
          <w:iCs w:val="0"/>
          <w:color w:val="0000FF"/>
          <w:szCs w:val="18"/>
          <w:u w:val="single"/>
        </w:rPr>
        <w:t>ebidamente llenado y firmado</w:t>
      </w:r>
      <w:r w:rsidR="00375AD2" w:rsidRPr="00EA3FC6">
        <w:rPr>
          <w:i/>
          <w:iCs w:val="0"/>
          <w:color w:val="0000FF"/>
          <w:szCs w:val="18"/>
        </w:rPr>
        <w:t>, adjuntando además la documentación requerida</w:t>
      </w:r>
      <w:r w:rsidR="00236CAD" w:rsidRPr="00EA3FC6">
        <w:rPr>
          <w:i/>
          <w:iCs w:val="0"/>
          <w:color w:val="0000FF"/>
          <w:szCs w:val="18"/>
        </w:rPr>
        <w:t>)</w:t>
      </w:r>
      <w:r w:rsidR="00854C47" w:rsidRPr="00EA3FC6">
        <w:rPr>
          <w:i/>
          <w:iCs w:val="0"/>
          <w:color w:val="0000FF"/>
          <w:szCs w:val="18"/>
        </w:rPr>
        <w:t>.</w:t>
      </w:r>
    </w:p>
    <w:p w:rsidR="00644BF3" w:rsidRDefault="00F12B16" w:rsidP="000B5216">
      <w:pPr>
        <w:pStyle w:val="Ttulo4"/>
        <w:keepNext w:val="0"/>
        <w:numPr>
          <w:ilvl w:val="0"/>
          <w:numId w:val="24"/>
        </w:numPr>
        <w:tabs>
          <w:tab w:val="clear" w:pos="2700"/>
          <w:tab w:val="num" w:pos="2340"/>
        </w:tabs>
        <w:spacing w:before="120" w:after="120"/>
        <w:ind w:left="2336" w:hanging="357"/>
        <w:rPr>
          <w:bCs w:val="0"/>
          <w:szCs w:val="18"/>
        </w:rPr>
      </w:pPr>
      <w:r w:rsidRPr="00DE7EFC">
        <w:rPr>
          <w:szCs w:val="18"/>
        </w:rPr>
        <w:t>Garantía de Seriedad de Propuesta, en original, equivalente al uno por ciento (1%) de la propuesta económica, emitida a nombre de la entidad convocante</w:t>
      </w:r>
      <w:r w:rsidR="00E56557" w:rsidRPr="00DE7EFC">
        <w:rPr>
          <w:szCs w:val="18"/>
        </w:rPr>
        <w:t>,</w:t>
      </w:r>
      <w:r w:rsidR="00EA3FC6">
        <w:rPr>
          <w:szCs w:val="18"/>
        </w:rPr>
        <w:t xml:space="preserve"> si esta hubiese sido requerida</w:t>
      </w:r>
      <w:r w:rsidR="00E56557" w:rsidRPr="00DE7EFC">
        <w:rPr>
          <w:szCs w:val="18"/>
        </w:rPr>
        <w:t xml:space="preserve"> </w:t>
      </w:r>
      <w:r w:rsidR="008F66CC" w:rsidRPr="00DE7EFC">
        <w:rPr>
          <w:bCs w:val="0"/>
          <w:i/>
          <w:color w:val="0000FF"/>
          <w:szCs w:val="18"/>
        </w:rPr>
        <w:t>(</w:t>
      </w:r>
      <w:r w:rsidR="00652E4F" w:rsidRPr="00B26BF4">
        <w:rPr>
          <w:i/>
          <w:color w:val="0000FF"/>
          <w:szCs w:val="18"/>
        </w:rPr>
        <w:t>Considerando que para este proceso se requiere esta garantía, la vigencia de la misma  deberá exceder treinta (30) días calendario al plazo de validez de la propuesta establecida en el Formulario 1</w:t>
      </w:r>
      <w:r w:rsidR="00652E4F">
        <w:rPr>
          <w:i/>
          <w:color w:val="0000FF"/>
          <w:szCs w:val="18"/>
        </w:rPr>
        <w:t>b</w:t>
      </w:r>
      <w:r w:rsidR="00652E4F" w:rsidRPr="00B26BF4">
        <w:rPr>
          <w:i/>
          <w:color w:val="0000FF"/>
          <w:szCs w:val="18"/>
        </w:rPr>
        <w:t xml:space="preserve">, y deberá expresar su carácter de </w:t>
      </w:r>
      <w:r w:rsidR="00652E4F" w:rsidRPr="00B26BF4">
        <w:rPr>
          <w:i/>
          <w:color w:val="0000FF"/>
          <w:szCs w:val="18"/>
          <w:u w:val="single"/>
        </w:rPr>
        <w:t>Renovable, Irrevocable y de Ejecución Inmediata</w:t>
      </w:r>
      <w:r w:rsidR="008F66CC" w:rsidRPr="00DE7EFC">
        <w:rPr>
          <w:bCs w:val="0"/>
          <w:i/>
          <w:color w:val="0000FF"/>
          <w:szCs w:val="18"/>
        </w:rPr>
        <w:t>)</w:t>
      </w:r>
      <w:r w:rsidR="008F66CC" w:rsidRPr="00EA3FC6">
        <w:rPr>
          <w:bCs w:val="0"/>
          <w:szCs w:val="18"/>
        </w:rPr>
        <w:t>.</w:t>
      </w:r>
    </w:p>
    <w:p w:rsidR="00F12B16" w:rsidRPr="00DE7EFC" w:rsidRDefault="00F12B16" w:rsidP="000B5216">
      <w:pPr>
        <w:pStyle w:val="Ttulo3"/>
        <w:numPr>
          <w:ilvl w:val="2"/>
          <w:numId w:val="32"/>
        </w:numPr>
        <w:tabs>
          <w:tab w:val="left" w:pos="1980"/>
        </w:tabs>
        <w:spacing w:before="120" w:after="120"/>
        <w:ind w:left="1980" w:hanging="888"/>
        <w:jc w:val="both"/>
        <w:rPr>
          <w:rFonts w:ascii="Arial" w:hAnsi="Arial" w:cs="Arial"/>
          <w:sz w:val="18"/>
          <w:szCs w:val="18"/>
          <w:u w:val="none"/>
        </w:rPr>
      </w:pPr>
      <w:r w:rsidRPr="00DE7EFC">
        <w:rPr>
          <w:rFonts w:ascii="Arial" w:hAnsi="Arial" w:cs="Arial"/>
          <w:sz w:val="18"/>
          <w:szCs w:val="18"/>
          <w:u w:val="none"/>
        </w:rPr>
        <w:t>Cada socio en forma independiente deberá presentar la siguiente documentación, firmada por el Representante Legal de cada asociado y no por el Representante Legal de la Asociación:</w:t>
      </w:r>
    </w:p>
    <w:p w:rsidR="00F12B16" w:rsidRPr="00DE7EFC" w:rsidRDefault="00F12B16" w:rsidP="000B5216">
      <w:pPr>
        <w:pStyle w:val="Ttulo4"/>
        <w:keepNext w:val="0"/>
        <w:numPr>
          <w:ilvl w:val="0"/>
          <w:numId w:val="25"/>
        </w:numPr>
        <w:tabs>
          <w:tab w:val="clear" w:pos="2700"/>
        </w:tabs>
        <w:spacing w:before="120" w:after="120"/>
        <w:ind w:left="2268" w:hanging="283"/>
        <w:rPr>
          <w:szCs w:val="18"/>
        </w:rPr>
      </w:pPr>
      <w:r w:rsidRPr="00DE7EFC">
        <w:rPr>
          <w:szCs w:val="18"/>
        </w:rPr>
        <w:t>Formulario de Identificación</w:t>
      </w:r>
      <w:r w:rsidR="00EA3FC6">
        <w:rPr>
          <w:szCs w:val="18"/>
        </w:rPr>
        <w:t xml:space="preserve"> </w:t>
      </w:r>
      <w:r w:rsidR="00EA3FC6" w:rsidRPr="00D33DAD">
        <w:rPr>
          <w:bCs w:val="0"/>
          <w:i/>
          <w:color w:val="0000FF"/>
          <w:szCs w:val="18"/>
        </w:rPr>
        <w:t>(Anexo al Formulario 1b</w:t>
      </w:r>
      <w:r w:rsidR="00D33DAD" w:rsidRPr="00D33DAD">
        <w:rPr>
          <w:bCs w:val="0"/>
          <w:i/>
          <w:color w:val="0000FF"/>
          <w:szCs w:val="18"/>
        </w:rPr>
        <w:t xml:space="preserve"> “Datos de los Asociados”</w:t>
      </w:r>
      <w:r w:rsidR="00D33DAD">
        <w:rPr>
          <w:bCs w:val="0"/>
          <w:i/>
          <w:color w:val="0000FF"/>
          <w:szCs w:val="18"/>
        </w:rPr>
        <w:t xml:space="preserve"> debidamente llenado y firmado</w:t>
      </w:r>
      <w:r w:rsidR="00EA3FC6" w:rsidRPr="00D33DAD">
        <w:rPr>
          <w:bCs w:val="0"/>
          <w:i/>
          <w:color w:val="0000FF"/>
          <w:szCs w:val="18"/>
        </w:rPr>
        <w:t>)</w:t>
      </w:r>
      <w:r w:rsidRPr="00D33DAD">
        <w:rPr>
          <w:bCs w:val="0"/>
          <w:szCs w:val="18"/>
        </w:rPr>
        <w:t>.</w:t>
      </w:r>
    </w:p>
    <w:p w:rsidR="00F12B16" w:rsidRPr="00DE7EFC" w:rsidRDefault="00F12B16" w:rsidP="000B5216">
      <w:pPr>
        <w:pStyle w:val="Ttulo4"/>
        <w:keepNext w:val="0"/>
        <w:numPr>
          <w:ilvl w:val="0"/>
          <w:numId w:val="25"/>
        </w:numPr>
        <w:tabs>
          <w:tab w:val="clear" w:pos="2700"/>
        </w:tabs>
        <w:spacing w:before="120" w:after="120"/>
        <w:ind w:left="2353" w:hanging="380"/>
        <w:rPr>
          <w:szCs w:val="18"/>
        </w:rPr>
      </w:pPr>
      <w:r w:rsidRPr="00DE7EFC">
        <w:rPr>
          <w:szCs w:val="18"/>
        </w:rPr>
        <w:t xml:space="preserve">Poder del Representante Legal, en fotocopia simple. </w:t>
      </w:r>
    </w:p>
    <w:p w:rsidR="00F12B16" w:rsidRPr="00DE7EFC" w:rsidRDefault="00F12B16" w:rsidP="000B5216">
      <w:pPr>
        <w:pStyle w:val="Ttulo2"/>
        <w:numPr>
          <w:ilvl w:val="1"/>
          <w:numId w:val="32"/>
        </w:numPr>
        <w:tabs>
          <w:tab w:val="clear" w:pos="765"/>
          <w:tab w:val="num" w:pos="1092"/>
        </w:tabs>
        <w:spacing w:before="120" w:after="120"/>
        <w:ind w:left="1092" w:hanging="732"/>
        <w:jc w:val="both"/>
        <w:rPr>
          <w:rFonts w:ascii="Arial" w:hAnsi="Arial" w:cs="Arial"/>
          <w:b w:val="0"/>
          <w:sz w:val="18"/>
          <w:szCs w:val="18"/>
          <w:u w:val="none"/>
        </w:rPr>
      </w:pPr>
      <w:r w:rsidRPr="00DE7EFC">
        <w:rPr>
          <w:rFonts w:ascii="Arial" w:hAnsi="Arial" w:cs="Arial"/>
          <w:b w:val="0"/>
          <w:sz w:val="18"/>
          <w:szCs w:val="18"/>
          <w:u w:val="none"/>
        </w:rPr>
        <w:t xml:space="preserve">Los Formularios de la propuesta son declaraciones juradas de los proponentes, que deben ser presentados en original con la firma del </w:t>
      </w:r>
      <w:r w:rsidR="00D33DAD" w:rsidRPr="00DE7EFC">
        <w:rPr>
          <w:rFonts w:ascii="Arial" w:hAnsi="Arial" w:cs="Arial"/>
          <w:b w:val="0"/>
          <w:sz w:val="18"/>
          <w:szCs w:val="18"/>
          <w:u w:val="none"/>
        </w:rPr>
        <w:t>R</w:t>
      </w:r>
      <w:r w:rsidRPr="00DE7EFC">
        <w:rPr>
          <w:rFonts w:ascii="Arial" w:hAnsi="Arial" w:cs="Arial"/>
          <w:b w:val="0"/>
          <w:sz w:val="18"/>
          <w:szCs w:val="18"/>
          <w:u w:val="none"/>
        </w:rPr>
        <w:t xml:space="preserve">epresentante </w:t>
      </w:r>
      <w:r w:rsidR="00D33DAD" w:rsidRPr="00DE7EFC">
        <w:rPr>
          <w:rFonts w:ascii="Arial" w:hAnsi="Arial" w:cs="Arial"/>
          <w:b w:val="0"/>
          <w:sz w:val="18"/>
          <w:szCs w:val="18"/>
          <w:u w:val="none"/>
        </w:rPr>
        <w:t>L</w:t>
      </w:r>
      <w:r w:rsidRPr="00DE7EFC">
        <w:rPr>
          <w:rFonts w:ascii="Arial" w:hAnsi="Arial" w:cs="Arial"/>
          <w:b w:val="0"/>
          <w:sz w:val="18"/>
          <w:szCs w:val="18"/>
          <w:u w:val="none"/>
        </w:rPr>
        <w:t xml:space="preserve">egal.            </w:t>
      </w:r>
    </w:p>
    <w:p w:rsidR="00F12B16" w:rsidRPr="00DE7EFC" w:rsidRDefault="00F12B16" w:rsidP="007E0EE5">
      <w:pPr>
        <w:tabs>
          <w:tab w:val="left" w:pos="1080"/>
        </w:tabs>
        <w:spacing w:before="120" w:after="120"/>
        <w:ind w:left="1080"/>
        <w:jc w:val="both"/>
        <w:rPr>
          <w:rFonts w:cs="Arial"/>
          <w:szCs w:val="18"/>
        </w:rPr>
      </w:pPr>
      <w:r w:rsidRPr="00DE7EFC">
        <w:rPr>
          <w:rFonts w:cs="Arial"/>
          <w:szCs w:val="18"/>
        </w:rPr>
        <w:t>Para las empresas unipersonales, estos Formularios serán firmados directamente por su propietario, cuando no acrediten a un Representante Legal.</w:t>
      </w:r>
    </w:p>
    <w:p w:rsidR="00F12B16" w:rsidRPr="00DE7EFC" w:rsidRDefault="00F12B16" w:rsidP="007E0EE5">
      <w:pPr>
        <w:tabs>
          <w:tab w:val="left" w:pos="1080"/>
        </w:tabs>
        <w:spacing w:before="120" w:after="120"/>
        <w:ind w:left="1080"/>
        <w:jc w:val="both"/>
        <w:rPr>
          <w:rFonts w:cs="Arial"/>
          <w:szCs w:val="18"/>
        </w:rPr>
      </w:pPr>
      <w:r w:rsidRPr="00DE7EFC">
        <w:rPr>
          <w:rFonts w:cs="Arial"/>
          <w:szCs w:val="18"/>
        </w:rPr>
        <w:t>Para personas naturales estos formularios serán firmados directamente por el proponente o su Representante Legal.</w:t>
      </w:r>
    </w:p>
    <w:p w:rsidR="00F12B16" w:rsidRPr="00DE7EFC" w:rsidRDefault="00F12B16" w:rsidP="007E0EE5">
      <w:pPr>
        <w:tabs>
          <w:tab w:val="left" w:pos="1080"/>
        </w:tabs>
        <w:spacing w:before="120" w:after="120"/>
        <w:ind w:left="1080"/>
        <w:jc w:val="both"/>
        <w:rPr>
          <w:rFonts w:cs="Arial"/>
          <w:szCs w:val="18"/>
        </w:rPr>
      </w:pPr>
      <w:r w:rsidRPr="00DE7EFC">
        <w:rPr>
          <w:rFonts w:cs="Arial"/>
          <w:szCs w:val="18"/>
        </w:rPr>
        <w:t xml:space="preserve">Para otros proponentes, como las Micro y Pequeñas Empresas, los formularios deberán ser firmados según establezca la normativa legal inherente. </w:t>
      </w:r>
    </w:p>
    <w:p w:rsidR="00F12B16" w:rsidRPr="00DE7EFC" w:rsidRDefault="00F12B16" w:rsidP="000B5216">
      <w:pPr>
        <w:pStyle w:val="Ttulo2"/>
        <w:numPr>
          <w:ilvl w:val="1"/>
          <w:numId w:val="32"/>
        </w:numPr>
        <w:tabs>
          <w:tab w:val="clear" w:pos="765"/>
          <w:tab w:val="num" w:pos="1092"/>
        </w:tabs>
        <w:spacing w:before="120" w:after="120"/>
        <w:ind w:left="1092" w:hanging="732"/>
        <w:jc w:val="both"/>
        <w:rPr>
          <w:rFonts w:ascii="Arial" w:hAnsi="Arial" w:cs="Arial"/>
          <w:b w:val="0"/>
          <w:sz w:val="18"/>
          <w:szCs w:val="18"/>
          <w:u w:val="none"/>
        </w:rPr>
      </w:pPr>
      <w:r w:rsidRPr="00DE7EFC">
        <w:rPr>
          <w:rFonts w:ascii="Arial" w:hAnsi="Arial" w:cs="Arial"/>
          <w:b w:val="0"/>
          <w:sz w:val="18"/>
          <w:szCs w:val="18"/>
          <w:u w:val="none"/>
          <w:lang w:val="es-ES"/>
        </w:rPr>
        <w:t>El Poder del Representante Legal deberá tener la constancia de inscripción en el Registro de Comercio. Esta inscripción podrá exceptuarse para otros proponentes cuando la normativa</w:t>
      </w:r>
      <w:r w:rsidRPr="00DE7EFC">
        <w:rPr>
          <w:rFonts w:ascii="Arial" w:hAnsi="Arial" w:cs="Arial"/>
          <w:b w:val="0"/>
          <w:sz w:val="18"/>
          <w:szCs w:val="18"/>
          <w:u w:val="none"/>
        </w:rPr>
        <w:t xml:space="preserve"> legal inherente a su constitución así lo prevea.</w:t>
      </w:r>
    </w:p>
    <w:p w:rsidR="00F12B16" w:rsidRPr="00DE7EFC" w:rsidRDefault="00F12B16" w:rsidP="00F56B51">
      <w:pPr>
        <w:pStyle w:val="TtuloB"/>
        <w:rPr>
          <w:lang w:eastAsia="en-US"/>
        </w:rPr>
      </w:pPr>
      <w:bookmarkStart w:id="11" w:name="_Toc329773869"/>
      <w:r w:rsidRPr="00DE7EFC">
        <w:rPr>
          <w:lang w:eastAsia="en-US"/>
        </w:rPr>
        <w:t xml:space="preserve">RECEPCIÓN DE </w:t>
      </w:r>
      <w:r w:rsidRPr="00F33E8F">
        <w:t>PROPUESTAS</w:t>
      </w:r>
      <w:bookmarkEnd w:id="11"/>
    </w:p>
    <w:p w:rsidR="00F12B16" w:rsidRPr="00DE7EFC" w:rsidRDefault="00F12B16" w:rsidP="000B5216">
      <w:pPr>
        <w:numPr>
          <w:ilvl w:val="1"/>
          <w:numId w:val="12"/>
        </w:numPr>
        <w:spacing w:before="120" w:after="120"/>
        <w:ind w:left="938" w:hanging="512"/>
        <w:jc w:val="both"/>
        <w:rPr>
          <w:rFonts w:cs="Arial"/>
          <w:szCs w:val="18"/>
        </w:rPr>
      </w:pPr>
      <w:r w:rsidRPr="00DE7EFC">
        <w:rPr>
          <w:rFonts w:cs="Arial"/>
          <w:szCs w:val="18"/>
          <w:lang w:val="es-BO" w:eastAsia="en-US"/>
        </w:rPr>
        <w:t>La recepción de</w:t>
      </w:r>
      <w:r w:rsidR="007E0EE5">
        <w:rPr>
          <w:rFonts w:cs="Arial"/>
          <w:szCs w:val="18"/>
          <w:lang w:val="es-BO" w:eastAsia="en-US"/>
        </w:rPr>
        <w:t xml:space="preserve"> cotizaciones y/o</w:t>
      </w:r>
      <w:r w:rsidRPr="00DE7EFC">
        <w:rPr>
          <w:rFonts w:cs="Arial"/>
          <w:szCs w:val="18"/>
          <w:lang w:val="es-BO" w:eastAsia="en-US"/>
        </w:rPr>
        <w:t xml:space="preserve"> propuestas</w:t>
      </w:r>
      <w:r w:rsidR="00D50477">
        <w:rPr>
          <w:rFonts w:cs="Arial"/>
          <w:szCs w:val="18"/>
          <w:lang w:val="es-BO" w:eastAsia="en-US"/>
        </w:rPr>
        <w:t xml:space="preserve"> técnicas</w:t>
      </w:r>
      <w:r w:rsidRPr="00DE7EFC">
        <w:rPr>
          <w:rFonts w:cs="Arial"/>
          <w:szCs w:val="18"/>
          <w:lang w:val="es-BO" w:eastAsia="en-US"/>
        </w:rPr>
        <w:t xml:space="preserve"> se efectuará en el </w:t>
      </w:r>
      <w:r w:rsidR="007E0EE5">
        <w:rPr>
          <w:rFonts w:cs="Arial"/>
          <w:szCs w:val="18"/>
          <w:lang w:val="es-BO" w:eastAsia="en-US"/>
        </w:rPr>
        <w:t>domicilio señalado por la entidad convocante,</w:t>
      </w:r>
      <w:r w:rsidRPr="00DE7EFC">
        <w:rPr>
          <w:rFonts w:cs="Arial"/>
          <w:szCs w:val="18"/>
          <w:lang w:val="es-BO" w:eastAsia="en-US"/>
        </w:rPr>
        <w:t xml:space="preserve"> hasta la hora</w:t>
      </w:r>
      <w:r w:rsidR="007E0EE5">
        <w:rPr>
          <w:rFonts w:cs="Arial"/>
          <w:szCs w:val="18"/>
          <w:lang w:val="es-BO" w:eastAsia="en-US"/>
        </w:rPr>
        <w:t xml:space="preserve"> y plazo</w:t>
      </w:r>
      <w:r w:rsidRPr="00DE7EFC">
        <w:rPr>
          <w:rFonts w:cs="Arial"/>
          <w:szCs w:val="18"/>
          <w:lang w:val="es-BO" w:eastAsia="en-US"/>
        </w:rPr>
        <w:t xml:space="preserve"> fijado en </w:t>
      </w:r>
      <w:r w:rsidR="007E0EE5">
        <w:rPr>
          <w:rFonts w:cs="Arial"/>
          <w:szCs w:val="18"/>
          <w:lang w:val="es-BO" w:eastAsia="en-US"/>
        </w:rPr>
        <w:t>la</w:t>
      </w:r>
      <w:r w:rsidRPr="00DE7EFC">
        <w:rPr>
          <w:rFonts w:cs="Arial"/>
          <w:szCs w:val="18"/>
          <w:lang w:val="es-BO" w:eastAsia="en-US"/>
        </w:rPr>
        <w:t xml:space="preserve"> </w:t>
      </w:r>
      <w:r w:rsidR="007E0EE5">
        <w:rPr>
          <w:rFonts w:cs="Arial"/>
          <w:szCs w:val="18"/>
          <w:lang w:val="es-BO" w:eastAsia="en-US"/>
        </w:rPr>
        <w:t>convocatoria</w:t>
      </w:r>
      <w:r w:rsidRPr="00DE7EFC">
        <w:rPr>
          <w:rFonts w:cs="Arial"/>
          <w:szCs w:val="18"/>
        </w:rPr>
        <w:t xml:space="preserve"> </w:t>
      </w:r>
      <w:r w:rsidRPr="00922AC8">
        <w:rPr>
          <w:rFonts w:cs="Arial"/>
          <w:bCs/>
          <w:color w:val="0000FF"/>
          <w:szCs w:val="18"/>
          <w:lang w:val="es-BO" w:eastAsia="en-US"/>
        </w:rPr>
        <w:t>(</w:t>
      </w:r>
      <w:r w:rsidRPr="00922AC8">
        <w:rPr>
          <w:rFonts w:cs="Arial"/>
          <w:bCs/>
          <w:i/>
          <w:iCs/>
          <w:color w:val="0000FF"/>
          <w:szCs w:val="18"/>
          <w:lang w:val="es-BO" w:eastAsia="en-US"/>
        </w:rPr>
        <w:t>Ventanilla Única de Correspondencia, ubicada en la Planta Baja del Edificio Principal del BCB sobre la Calle Ayacucho, Esq. Mercado)</w:t>
      </w:r>
      <w:r w:rsidRPr="007E0EE5">
        <w:rPr>
          <w:rFonts w:cs="Arial"/>
          <w:bCs/>
          <w:iCs/>
          <w:szCs w:val="18"/>
          <w:lang w:val="es-BO" w:eastAsia="en-US"/>
        </w:rPr>
        <w:t>.</w:t>
      </w:r>
    </w:p>
    <w:p w:rsidR="00DC6B90" w:rsidRDefault="00F12B16" w:rsidP="00DC6B90">
      <w:pPr>
        <w:tabs>
          <w:tab w:val="num" w:pos="900"/>
        </w:tabs>
        <w:spacing w:before="120" w:after="120"/>
        <w:ind w:left="966" w:hanging="14"/>
        <w:jc w:val="both"/>
        <w:rPr>
          <w:rFonts w:cs="Arial"/>
          <w:szCs w:val="18"/>
          <w:lang w:val="es-BO" w:eastAsia="en-US"/>
        </w:rPr>
      </w:pPr>
      <w:r w:rsidRPr="00DE7EFC">
        <w:rPr>
          <w:rFonts w:cs="Arial"/>
          <w:szCs w:val="18"/>
        </w:rPr>
        <w:t>Los proponentes podrán presentar sus propuestas según su criterio: de manera abierta o en sobre cerrado, situación que deberá consignarse en el registro o libro de actas</w:t>
      </w:r>
      <w:r w:rsidR="008B1D96" w:rsidRPr="00DE7EFC">
        <w:rPr>
          <w:rFonts w:cs="Arial"/>
          <w:szCs w:val="18"/>
          <w:lang w:val="es-BO" w:eastAsia="en-US"/>
        </w:rPr>
        <w:t>.</w:t>
      </w:r>
      <w:r w:rsidRPr="00DE7EFC">
        <w:rPr>
          <w:rFonts w:cs="Arial"/>
          <w:szCs w:val="18"/>
          <w:lang w:val="es-BO" w:eastAsia="en-US"/>
        </w:rPr>
        <w:t xml:space="preserve"> </w:t>
      </w:r>
    </w:p>
    <w:p w:rsidR="00DC6B90" w:rsidRDefault="00DC6B90" w:rsidP="00DC6B90">
      <w:pPr>
        <w:tabs>
          <w:tab w:val="num" w:pos="900"/>
        </w:tabs>
        <w:spacing w:before="120" w:after="120"/>
        <w:ind w:left="966" w:hanging="14"/>
        <w:jc w:val="both"/>
        <w:rPr>
          <w:rFonts w:cs="Arial"/>
          <w:szCs w:val="18"/>
          <w:lang w:val="es-BO" w:eastAsia="en-US"/>
        </w:rPr>
      </w:pPr>
      <w:r w:rsidRPr="00DC6B90">
        <w:rPr>
          <w:rFonts w:cs="Arial"/>
          <w:szCs w:val="18"/>
          <w:lang w:val="es-BO" w:eastAsia="en-US"/>
        </w:rPr>
        <w:t xml:space="preserve">Cuando el proponente decida presentar su propuesta en sobre cerrado, éste no deberá ser abierto hasta antes de la fecha y hora límite de plazo establecida para su presentación </w:t>
      </w:r>
      <w:r w:rsidRPr="00523CE9">
        <w:rPr>
          <w:rFonts w:cs="Arial"/>
          <w:i/>
          <w:color w:val="0000FF"/>
          <w:szCs w:val="18"/>
          <w:lang w:val="es-BO" w:eastAsia="en-US"/>
        </w:rPr>
        <w:t>(</w:t>
      </w:r>
      <w:r w:rsidRPr="00DE7EFC">
        <w:rPr>
          <w:rFonts w:cs="Arial"/>
          <w:i/>
          <w:color w:val="0000FF"/>
          <w:szCs w:val="18"/>
          <w:lang w:val="es-BO" w:eastAsia="en-US"/>
        </w:rPr>
        <w:t>En cuyo caso deberá estar rotulado de la siguiente manera)</w:t>
      </w:r>
      <w:r w:rsidRPr="00D50477">
        <w:rPr>
          <w:rFonts w:cs="Arial"/>
          <w:szCs w:val="18"/>
          <w:lang w:val="es-BO" w:eastAsia="en-US"/>
        </w:rPr>
        <w:t>:</w:t>
      </w:r>
    </w:p>
    <w:tbl>
      <w:tblPr>
        <w:tblW w:w="8175" w:type="dxa"/>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75"/>
      </w:tblGrid>
      <w:tr w:rsidR="00F12B16" w:rsidTr="00AA492A">
        <w:trPr>
          <w:trHeight w:val="4060"/>
        </w:trPr>
        <w:tc>
          <w:tcPr>
            <w:tcW w:w="8175" w:type="dxa"/>
            <w:tcBorders>
              <w:top w:val="thinThickSmallGap" w:sz="24" w:space="0" w:color="auto"/>
              <w:left w:val="thinThickSmallGap" w:sz="24" w:space="0" w:color="auto"/>
              <w:bottom w:val="thickThinSmallGap" w:sz="24" w:space="0" w:color="auto"/>
              <w:right w:val="thickThinSmallGap" w:sz="24" w:space="0" w:color="auto"/>
            </w:tcBorders>
            <w:vAlign w:val="center"/>
          </w:tcPr>
          <w:tbl>
            <w:tblPr>
              <w:tblW w:w="0" w:type="auto"/>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F12B16">
              <w:trPr>
                <w:trHeight w:val="287"/>
                <w:jc w:val="center"/>
              </w:trPr>
              <w:tc>
                <w:tcPr>
                  <w:tcW w:w="3609" w:type="dxa"/>
                  <w:shd w:val="clear" w:color="auto" w:fill="339966"/>
                  <w:vAlign w:val="center"/>
                </w:tcPr>
                <w:p w:rsidR="00F12B16" w:rsidRDefault="00F12B16" w:rsidP="00AA492A">
                  <w:pPr>
                    <w:jc w:val="center"/>
                    <w:rPr>
                      <w:rFonts w:cs="Arial"/>
                      <w:b/>
                      <w:bCs/>
                      <w:color w:val="FFFFFF"/>
                    </w:rPr>
                  </w:pPr>
                  <w:r>
                    <w:rPr>
                      <w:rFonts w:cs="Arial"/>
                      <w:b/>
                      <w:bCs/>
                      <w:color w:val="FFFFFF"/>
                    </w:rPr>
                    <w:t>Código Único de Contratación Estatal</w:t>
                  </w:r>
                </w:p>
              </w:tc>
            </w:tr>
            <w:tr w:rsidR="00F12B16">
              <w:trPr>
                <w:trHeight w:val="245"/>
                <w:jc w:val="center"/>
              </w:trPr>
              <w:tc>
                <w:tcPr>
                  <w:tcW w:w="3609" w:type="dxa"/>
                  <w:vAlign w:val="center"/>
                </w:tcPr>
                <w:p w:rsidR="00F12B16" w:rsidRPr="009262A2" w:rsidRDefault="005727AB" w:rsidP="00CC2C8F">
                  <w:pPr>
                    <w:ind w:right="180"/>
                    <w:jc w:val="center"/>
                    <w:rPr>
                      <w:rFonts w:cs="Arial"/>
                      <w:b/>
                    </w:rPr>
                  </w:pPr>
                  <w:r w:rsidRPr="009262A2">
                    <w:rPr>
                      <w:rFonts w:cs="Arial"/>
                      <w:b/>
                    </w:rPr>
                    <w:t>1</w:t>
                  </w:r>
                  <w:r w:rsidR="0032178E">
                    <w:rPr>
                      <w:rFonts w:cs="Arial"/>
                      <w:b/>
                    </w:rPr>
                    <w:t>3</w:t>
                  </w:r>
                  <w:r w:rsidR="00F12B16" w:rsidRPr="009262A2">
                    <w:rPr>
                      <w:rFonts w:cs="Arial"/>
                      <w:b/>
                    </w:rPr>
                    <w:t>-0951-00-</w:t>
                  </w:r>
                  <w:r w:rsidR="00CC2C8F">
                    <w:rPr>
                      <w:rFonts w:cs="Arial"/>
                      <w:b/>
                      <w:color w:val="0000FF"/>
                    </w:rPr>
                    <w:t>371337</w:t>
                  </w:r>
                  <w:r w:rsidR="00F12B16" w:rsidRPr="009262A2">
                    <w:rPr>
                      <w:rFonts w:cs="Arial"/>
                      <w:b/>
                    </w:rPr>
                    <w:t>-</w:t>
                  </w:r>
                  <w:r w:rsidR="007B16BF">
                    <w:rPr>
                      <w:rFonts w:cs="Arial"/>
                      <w:b/>
                    </w:rPr>
                    <w:t>2</w:t>
                  </w:r>
                  <w:r w:rsidR="00F12B16" w:rsidRPr="009262A2">
                    <w:rPr>
                      <w:rFonts w:cs="Arial"/>
                      <w:b/>
                    </w:rPr>
                    <w:t>-1</w:t>
                  </w:r>
                </w:p>
              </w:tc>
            </w:tr>
          </w:tbl>
          <w:p w:rsidR="00F12B16" w:rsidRDefault="00F12B16" w:rsidP="00AA492A">
            <w:pPr>
              <w:ind w:left="110" w:right="180"/>
              <w:jc w:val="center"/>
              <w:rPr>
                <w:rFonts w:cs="Arial"/>
                <w:sz w:val="10"/>
              </w:rPr>
            </w:pPr>
          </w:p>
          <w:p w:rsidR="00F12B16" w:rsidRDefault="00F12B16" w:rsidP="00AA492A">
            <w:pPr>
              <w:ind w:left="180" w:right="180"/>
              <w:jc w:val="center"/>
              <w:rPr>
                <w:rFonts w:cs="Arial"/>
                <w:b/>
                <w:bCs/>
              </w:rPr>
            </w:pPr>
            <w:r>
              <w:rPr>
                <w:rFonts w:cs="Arial"/>
                <w:b/>
                <w:bCs/>
              </w:rPr>
              <w:t>BANCO CENTRAL DE BOLIVIA</w:t>
            </w:r>
          </w:p>
          <w:p w:rsidR="00F12B16" w:rsidRDefault="00F12B16" w:rsidP="00AA492A">
            <w:pPr>
              <w:ind w:left="180" w:right="180"/>
              <w:jc w:val="center"/>
              <w:rPr>
                <w:rFonts w:cs="Arial"/>
                <w:b/>
                <w:bCs/>
              </w:rPr>
            </w:pPr>
            <w:r>
              <w:rPr>
                <w:rFonts w:cs="Arial"/>
                <w:b/>
                <w:bCs/>
              </w:rPr>
              <w:t>GERENCIA DE ADMINISTRACIÓN</w:t>
            </w:r>
          </w:p>
          <w:p w:rsidR="00F12B16" w:rsidRDefault="00F12B16" w:rsidP="00AA492A">
            <w:pPr>
              <w:ind w:left="180" w:right="180"/>
              <w:jc w:val="center"/>
              <w:rPr>
                <w:rFonts w:cs="Arial"/>
              </w:rPr>
            </w:pPr>
            <w:r>
              <w:rPr>
                <w:rFonts w:cs="Arial"/>
                <w:b/>
                <w:bCs/>
              </w:rPr>
              <w:t>DEPARTAMENTO DE COMPRAS Y CONTRATACIONES</w:t>
            </w:r>
          </w:p>
          <w:p w:rsidR="00F12B16" w:rsidRDefault="00F12B16" w:rsidP="00AA492A">
            <w:pPr>
              <w:ind w:left="180" w:right="180"/>
              <w:jc w:val="center"/>
              <w:rPr>
                <w:rFonts w:cs="Arial"/>
                <w:sz w:val="12"/>
              </w:rPr>
            </w:pPr>
          </w:p>
          <w:p w:rsidR="00F12B16" w:rsidRDefault="00F12B16" w:rsidP="00AA492A">
            <w:pPr>
              <w:pStyle w:val="Textoindependiente3"/>
              <w:spacing w:after="0"/>
              <w:ind w:left="180" w:right="180"/>
              <w:jc w:val="center"/>
              <w:rPr>
                <w:rFonts w:cs="Arial"/>
              </w:rPr>
            </w:pPr>
            <w:r>
              <w:rPr>
                <w:rFonts w:cs="Arial"/>
                <w:b/>
                <w:bCs/>
                <w:szCs w:val="24"/>
              </w:rPr>
              <w:t>LUGAR DE ENTREGA DE LA PROPUESTA</w:t>
            </w:r>
            <w:r>
              <w:rPr>
                <w:rFonts w:cs="Arial"/>
                <w:bCs/>
                <w:szCs w:val="24"/>
              </w:rPr>
              <w:t xml:space="preserve">: </w:t>
            </w:r>
            <w:r>
              <w:rPr>
                <w:rFonts w:cs="Arial"/>
                <w:szCs w:val="24"/>
              </w:rPr>
              <w:t>Ventanilla Única de Correspondencia, ubicada en Planta Baja del Edificio Principal del BCB, calle Ayacucho esquina Mercado, La Paz – Bolivia</w:t>
            </w:r>
          </w:p>
          <w:p w:rsidR="001B3F37" w:rsidRDefault="001B3F37" w:rsidP="00AA492A">
            <w:pPr>
              <w:ind w:left="180" w:right="180"/>
              <w:jc w:val="center"/>
              <w:rPr>
                <w:rFonts w:cs="Arial"/>
                <w:b/>
                <w:bCs/>
              </w:rPr>
            </w:pPr>
          </w:p>
          <w:p w:rsidR="00FD72AC" w:rsidRDefault="00F12B16" w:rsidP="00FD72AC">
            <w:pPr>
              <w:ind w:left="180" w:right="180"/>
              <w:rPr>
                <w:rFonts w:cs="Arial"/>
                <w:b/>
                <w:bCs/>
              </w:rPr>
            </w:pPr>
            <w:r>
              <w:rPr>
                <w:rFonts w:cs="Arial"/>
                <w:b/>
                <w:bCs/>
              </w:rPr>
              <w:t>RAZÓN SOCIAL O NOMBRE DEL PROPONENTE:</w:t>
            </w:r>
          </w:p>
          <w:p w:rsidR="00F12B16" w:rsidRDefault="00F12B16" w:rsidP="00FD72AC">
            <w:pPr>
              <w:ind w:left="180" w:right="180"/>
              <w:rPr>
                <w:rFonts w:cs="Arial"/>
                <w:b/>
                <w:bCs/>
              </w:rPr>
            </w:pPr>
            <w:r>
              <w:rPr>
                <w:rFonts w:cs="Arial"/>
                <w:b/>
                <w:bCs/>
              </w:rPr>
              <w:t>____________________________________________</w:t>
            </w:r>
            <w:r w:rsidR="00FD72AC">
              <w:rPr>
                <w:rFonts w:cs="Arial"/>
                <w:b/>
                <w:bCs/>
              </w:rPr>
              <w:t>_______________________</w:t>
            </w:r>
          </w:p>
          <w:p w:rsidR="00F12B16" w:rsidRDefault="00F12B16" w:rsidP="00FD72AC">
            <w:pPr>
              <w:ind w:left="180" w:right="180"/>
              <w:rPr>
                <w:rFonts w:cs="Arial"/>
              </w:rPr>
            </w:pPr>
            <w:r>
              <w:rPr>
                <w:rFonts w:cs="Arial"/>
              </w:rPr>
              <w:t>(indicar si es una empresa comercial o asociación accidental u otro tipo de empresa)</w:t>
            </w:r>
          </w:p>
          <w:p w:rsidR="00AA492A" w:rsidRDefault="00AA492A" w:rsidP="00AA492A">
            <w:pPr>
              <w:pStyle w:val="Ttulo2"/>
              <w:numPr>
                <w:ilvl w:val="0"/>
                <w:numId w:val="0"/>
              </w:numPr>
              <w:jc w:val="center"/>
              <w:rPr>
                <w:rFonts w:ascii="Arial" w:hAnsi="Arial" w:cs="Arial"/>
                <w:bCs/>
                <w:color w:val="0000FF"/>
                <w:sz w:val="16"/>
                <w:szCs w:val="16"/>
                <w:u w:val="none"/>
                <w:lang w:val="es-ES"/>
              </w:rPr>
            </w:pPr>
          </w:p>
          <w:p w:rsidR="00F12B16" w:rsidRPr="00E775AA" w:rsidRDefault="00F12B16" w:rsidP="00AA492A">
            <w:pPr>
              <w:pStyle w:val="Ttulo2"/>
              <w:numPr>
                <w:ilvl w:val="0"/>
                <w:numId w:val="0"/>
              </w:numPr>
              <w:jc w:val="center"/>
              <w:rPr>
                <w:rFonts w:ascii="Arial" w:hAnsi="Arial" w:cs="Arial"/>
                <w:bCs/>
                <w:color w:val="0000FF"/>
                <w:sz w:val="16"/>
                <w:szCs w:val="16"/>
                <w:u w:val="none"/>
                <w:lang w:val="es-ES"/>
              </w:rPr>
            </w:pPr>
            <w:r w:rsidRPr="00E775AA">
              <w:rPr>
                <w:rFonts w:ascii="Arial" w:hAnsi="Arial" w:cs="Arial"/>
                <w:bCs/>
                <w:color w:val="0000FF"/>
                <w:sz w:val="16"/>
                <w:szCs w:val="16"/>
                <w:u w:val="none"/>
                <w:lang w:val="es-ES"/>
              </w:rPr>
              <w:t>APOYO NACIONAL A LA PRODUCCIÓN Y EMPLEO (SOLICITUD DE PROPUESTAS)</w:t>
            </w:r>
          </w:p>
          <w:p w:rsidR="008E38AC" w:rsidRPr="001370E4" w:rsidRDefault="00F12B16" w:rsidP="00AA492A">
            <w:pPr>
              <w:pStyle w:val="Ttulo2"/>
              <w:numPr>
                <w:ilvl w:val="0"/>
                <w:numId w:val="0"/>
              </w:numPr>
              <w:jc w:val="center"/>
              <w:rPr>
                <w:rFonts w:ascii="Arial" w:hAnsi="Arial" w:cs="Arial"/>
                <w:bCs/>
                <w:color w:val="0000FF"/>
                <w:sz w:val="16"/>
                <w:szCs w:val="16"/>
                <w:u w:val="none"/>
                <w:lang w:val="es-ES"/>
              </w:rPr>
            </w:pPr>
            <w:r w:rsidRPr="001370E4">
              <w:rPr>
                <w:rFonts w:ascii="Arial" w:hAnsi="Arial" w:cs="Arial"/>
                <w:bCs/>
                <w:color w:val="0000FF"/>
                <w:sz w:val="16"/>
                <w:szCs w:val="16"/>
                <w:u w:val="none"/>
                <w:lang w:val="es-ES"/>
              </w:rPr>
              <w:t xml:space="preserve">CÓDIGO BCB: </w:t>
            </w:r>
            <w:proofErr w:type="spellStart"/>
            <w:r w:rsidRPr="001370E4">
              <w:rPr>
                <w:rFonts w:ascii="Arial" w:hAnsi="Arial" w:cs="Arial"/>
                <w:bCs/>
                <w:color w:val="0000FF"/>
                <w:sz w:val="16"/>
                <w:szCs w:val="16"/>
                <w:u w:val="none"/>
                <w:lang w:val="es-ES"/>
              </w:rPr>
              <w:t>ANPE</w:t>
            </w:r>
            <w:proofErr w:type="spellEnd"/>
            <w:r w:rsidRPr="001370E4">
              <w:rPr>
                <w:rFonts w:ascii="Arial" w:hAnsi="Arial" w:cs="Arial"/>
                <w:bCs/>
                <w:color w:val="0000FF"/>
                <w:sz w:val="16"/>
                <w:szCs w:val="16"/>
                <w:u w:val="none"/>
                <w:lang w:val="es-ES"/>
              </w:rPr>
              <w:t xml:space="preserve">-P Nº </w:t>
            </w:r>
            <w:r w:rsidR="008E38AC" w:rsidRPr="001370E4">
              <w:rPr>
                <w:rFonts w:ascii="Arial" w:hAnsi="Arial" w:cs="Arial"/>
                <w:bCs/>
                <w:color w:val="0000FF"/>
                <w:sz w:val="16"/>
                <w:szCs w:val="16"/>
                <w:u w:val="none"/>
                <w:lang w:val="es-ES"/>
              </w:rPr>
              <w:t xml:space="preserve"> </w:t>
            </w:r>
            <w:r w:rsidR="00CE1D31">
              <w:rPr>
                <w:rFonts w:ascii="Arial" w:hAnsi="Arial" w:cs="Arial"/>
                <w:bCs/>
                <w:color w:val="0000FF"/>
                <w:sz w:val="16"/>
                <w:szCs w:val="16"/>
                <w:u w:val="none"/>
                <w:lang w:val="es-ES"/>
              </w:rPr>
              <w:t>013/2013–</w:t>
            </w:r>
            <w:r w:rsidR="007B16BF">
              <w:rPr>
                <w:rFonts w:ascii="Arial" w:hAnsi="Arial" w:cs="Arial"/>
                <w:bCs/>
                <w:color w:val="0000FF"/>
                <w:sz w:val="16"/>
                <w:szCs w:val="16"/>
                <w:u w:val="none"/>
                <w:lang w:val="es-ES"/>
              </w:rPr>
              <w:t>2</w:t>
            </w:r>
            <w:r w:rsidR="00CE1D31">
              <w:rPr>
                <w:rFonts w:ascii="Arial" w:hAnsi="Arial" w:cs="Arial"/>
                <w:bCs/>
                <w:color w:val="0000FF"/>
                <w:sz w:val="16"/>
                <w:szCs w:val="16"/>
                <w:u w:val="none"/>
                <w:lang w:val="es-ES"/>
              </w:rPr>
              <w:t>C</w:t>
            </w:r>
          </w:p>
          <w:p w:rsidR="00C82D90" w:rsidRDefault="00CE1D31" w:rsidP="00AA492A">
            <w:pPr>
              <w:spacing w:before="80" w:after="80"/>
              <w:ind w:left="180" w:right="180"/>
              <w:jc w:val="center"/>
              <w:rPr>
                <w:rFonts w:cs="Arial"/>
                <w:b/>
                <w:bCs/>
                <w:color w:val="0000FF"/>
              </w:rPr>
            </w:pPr>
            <w:r>
              <w:rPr>
                <w:rFonts w:cs="Arial"/>
                <w:b/>
                <w:bCs/>
                <w:color w:val="0000FF"/>
              </w:rPr>
              <w:t xml:space="preserve">SERVICIO DE OPERACIÓN, MANTENIMIENTO ESPECIALIZADO Y PROVISIÓN DE REPUESTOS ORIGINALES PARA ASCENSORES MARCA </w:t>
            </w:r>
            <w:proofErr w:type="spellStart"/>
            <w:r>
              <w:rPr>
                <w:rFonts w:cs="Arial"/>
                <w:b/>
                <w:bCs/>
                <w:color w:val="0000FF"/>
              </w:rPr>
              <w:t>FALCONI</w:t>
            </w:r>
            <w:proofErr w:type="spellEnd"/>
            <w:r>
              <w:rPr>
                <w:rFonts w:cs="Arial"/>
                <w:b/>
                <w:bCs/>
                <w:color w:val="0000FF"/>
              </w:rPr>
              <w:t xml:space="preserve"> DEL EDIFICIO PRINCIPAL DEL BCB</w:t>
            </w:r>
          </w:p>
          <w:p w:rsidR="00F12B16" w:rsidRPr="00E775AA" w:rsidRDefault="007B16BF" w:rsidP="00AA492A">
            <w:pPr>
              <w:spacing w:before="80" w:after="80"/>
              <w:ind w:left="180" w:right="180"/>
              <w:jc w:val="center"/>
              <w:rPr>
                <w:rFonts w:cs="Arial"/>
                <w:color w:val="0000FF"/>
              </w:rPr>
            </w:pPr>
            <w:r>
              <w:rPr>
                <w:rFonts w:cs="Arial"/>
                <w:b/>
                <w:bCs/>
                <w:color w:val="0000FF"/>
              </w:rPr>
              <w:t>SEGUND</w:t>
            </w:r>
            <w:r w:rsidR="00C42BF9">
              <w:rPr>
                <w:rFonts w:cs="Arial"/>
                <w:b/>
                <w:bCs/>
                <w:color w:val="0000FF"/>
              </w:rPr>
              <w:t>A</w:t>
            </w:r>
            <w:r w:rsidR="00DD0104">
              <w:rPr>
                <w:rFonts w:cs="Arial"/>
                <w:b/>
                <w:bCs/>
                <w:color w:val="0000FF"/>
              </w:rPr>
              <w:t xml:space="preserve"> </w:t>
            </w:r>
            <w:r w:rsidR="000D0303">
              <w:rPr>
                <w:rFonts w:cs="Arial"/>
                <w:b/>
                <w:bCs/>
                <w:color w:val="0000FF"/>
              </w:rPr>
              <w:t xml:space="preserve"> </w:t>
            </w:r>
            <w:r w:rsidR="00F12B16" w:rsidRPr="00E775AA">
              <w:rPr>
                <w:rFonts w:cs="Arial"/>
                <w:b/>
                <w:bCs/>
                <w:color w:val="0000FF"/>
              </w:rPr>
              <w:t>CONVOCATORIA</w:t>
            </w:r>
          </w:p>
          <w:p w:rsidR="00F12B16" w:rsidRDefault="00F12B16" w:rsidP="00D32CE9">
            <w:pPr>
              <w:ind w:left="180" w:right="180"/>
              <w:jc w:val="center"/>
              <w:rPr>
                <w:rFonts w:cs="Arial"/>
              </w:rPr>
            </w:pPr>
            <w:r>
              <w:rPr>
                <w:rFonts w:cs="Arial"/>
              </w:rPr>
              <w:t xml:space="preserve">No abrir antes de </w:t>
            </w:r>
            <w:r w:rsidRPr="00766FCE">
              <w:rPr>
                <w:rFonts w:cs="Arial"/>
              </w:rPr>
              <w:t xml:space="preserve">horas </w:t>
            </w:r>
            <w:r w:rsidRPr="00766FCE">
              <w:rPr>
                <w:rFonts w:cs="Arial"/>
                <w:b/>
                <w:bCs/>
                <w:color w:val="0000FF"/>
              </w:rPr>
              <w:t>1</w:t>
            </w:r>
            <w:r w:rsidR="0032178E">
              <w:rPr>
                <w:rFonts w:cs="Arial"/>
                <w:b/>
                <w:bCs/>
                <w:color w:val="0000FF"/>
              </w:rPr>
              <w:t>1</w:t>
            </w:r>
            <w:r w:rsidR="001B388B" w:rsidRPr="00766FCE">
              <w:rPr>
                <w:rFonts w:cs="Arial"/>
                <w:b/>
                <w:color w:val="0000FF"/>
              </w:rPr>
              <w:t>:</w:t>
            </w:r>
            <w:r w:rsidR="0032178E">
              <w:rPr>
                <w:rFonts w:cs="Arial"/>
                <w:b/>
                <w:color w:val="0000FF"/>
              </w:rPr>
              <w:t>0</w:t>
            </w:r>
            <w:r w:rsidRPr="00766FCE">
              <w:rPr>
                <w:rFonts w:cs="Arial"/>
                <w:b/>
                <w:color w:val="0000FF"/>
              </w:rPr>
              <w:t>0</w:t>
            </w:r>
            <w:r>
              <w:rPr>
                <w:rFonts w:cs="Arial"/>
                <w:b/>
                <w:color w:val="0000FF"/>
              </w:rPr>
              <w:t xml:space="preserve"> </w:t>
            </w:r>
            <w:r>
              <w:rPr>
                <w:rFonts w:cs="Arial"/>
              </w:rPr>
              <w:t>del día</w:t>
            </w:r>
            <w:r w:rsidR="00DB337E">
              <w:rPr>
                <w:rFonts w:cs="Arial"/>
              </w:rPr>
              <w:t xml:space="preserve"> </w:t>
            </w:r>
            <w:r w:rsidR="00D32CE9">
              <w:rPr>
                <w:rFonts w:cs="Arial"/>
                <w:b/>
                <w:bCs/>
                <w:color w:val="0000FF"/>
              </w:rPr>
              <w:t>miércoles</w:t>
            </w:r>
            <w:bookmarkStart w:id="12" w:name="_GoBack"/>
            <w:bookmarkEnd w:id="12"/>
            <w:r w:rsidR="00F0240E">
              <w:rPr>
                <w:rFonts w:cs="Arial"/>
                <w:b/>
                <w:bCs/>
                <w:color w:val="0000FF"/>
              </w:rPr>
              <w:t xml:space="preserve"> </w:t>
            </w:r>
            <w:r w:rsidR="007B16BF">
              <w:rPr>
                <w:rFonts w:cs="Arial"/>
                <w:b/>
                <w:bCs/>
                <w:color w:val="0000FF"/>
              </w:rPr>
              <w:t>0</w:t>
            </w:r>
            <w:r w:rsidR="00D32CE9">
              <w:rPr>
                <w:rFonts w:cs="Arial"/>
                <w:b/>
                <w:bCs/>
                <w:color w:val="0000FF"/>
              </w:rPr>
              <w:t>8</w:t>
            </w:r>
            <w:r w:rsidR="00D71C7A" w:rsidRPr="00766FCE">
              <w:rPr>
                <w:rFonts w:cs="Arial"/>
                <w:b/>
                <w:bCs/>
                <w:color w:val="0000FF"/>
              </w:rPr>
              <w:t xml:space="preserve"> </w:t>
            </w:r>
            <w:r w:rsidR="006219A6" w:rsidRPr="00766FCE">
              <w:rPr>
                <w:rFonts w:cs="Arial"/>
                <w:b/>
                <w:bCs/>
                <w:color w:val="0000FF"/>
              </w:rPr>
              <w:t>de</w:t>
            </w:r>
            <w:r w:rsidR="00C17024" w:rsidRPr="00766FCE">
              <w:rPr>
                <w:rFonts w:cs="Arial"/>
                <w:b/>
                <w:bCs/>
                <w:color w:val="0000FF"/>
              </w:rPr>
              <w:t xml:space="preserve"> </w:t>
            </w:r>
            <w:r w:rsidR="0032178E">
              <w:rPr>
                <w:rFonts w:cs="Arial"/>
                <w:b/>
                <w:bCs/>
                <w:color w:val="0000FF"/>
              </w:rPr>
              <w:t>ma</w:t>
            </w:r>
            <w:r w:rsidR="007B16BF">
              <w:rPr>
                <w:rFonts w:cs="Arial"/>
                <w:b/>
                <w:bCs/>
                <w:color w:val="0000FF"/>
              </w:rPr>
              <w:t>y</w:t>
            </w:r>
            <w:r w:rsidR="0032178E">
              <w:rPr>
                <w:rFonts w:cs="Arial"/>
                <w:b/>
                <w:bCs/>
                <w:color w:val="0000FF"/>
              </w:rPr>
              <w:t>o</w:t>
            </w:r>
            <w:r w:rsidR="00752514">
              <w:rPr>
                <w:rFonts w:cs="Arial"/>
                <w:b/>
                <w:bCs/>
                <w:color w:val="0000FF"/>
              </w:rPr>
              <w:t xml:space="preserve"> </w:t>
            </w:r>
            <w:r w:rsidRPr="00E775AA">
              <w:rPr>
                <w:rFonts w:cs="Arial"/>
                <w:b/>
                <w:bCs/>
                <w:color w:val="0000FF"/>
              </w:rPr>
              <w:t>de 201</w:t>
            </w:r>
            <w:r w:rsidR="0032178E">
              <w:rPr>
                <w:rFonts w:cs="Arial"/>
                <w:b/>
                <w:bCs/>
                <w:color w:val="0000FF"/>
              </w:rPr>
              <w:t>3</w:t>
            </w:r>
          </w:p>
        </w:tc>
      </w:tr>
    </w:tbl>
    <w:p w:rsidR="00F12B16" w:rsidRDefault="00F12B16" w:rsidP="00F56B51">
      <w:pPr>
        <w:pStyle w:val="TtuloB"/>
        <w:rPr>
          <w:lang w:eastAsia="en-US"/>
        </w:rPr>
      </w:pPr>
      <w:bookmarkStart w:id="13" w:name="_Toc329773870"/>
      <w:r>
        <w:rPr>
          <w:lang w:eastAsia="en-US"/>
        </w:rPr>
        <w:t>APERTURA DE PROPUESTAS</w:t>
      </w:r>
      <w:bookmarkEnd w:id="13"/>
    </w:p>
    <w:p w:rsidR="00F12B16" w:rsidRDefault="00F12B16" w:rsidP="009D28D9">
      <w:pPr>
        <w:spacing w:before="120" w:after="120"/>
        <w:ind w:left="426"/>
        <w:jc w:val="both"/>
        <w:rPr>
          <w:rFonts w:cs="Arial"/>
          <w:szCs w:val="18"/>
          <w:lang w:val="es-BO" w:eastAsia="en-US"/>
        </w:rPr>
      </w:pPr>
      <w:r>
        <w:rPr>
          <w:rFonts w:cs="Arial"/>
          <w:szCs w:val="18"/>
          <w:lang w:val="es-BO" w:eastAsia="en-US"/>
        </w:rPr>
        <w:t xml:space="preserve">La apertura pública de propuestas se realizará en la fecha, hora y lugar señalados en el presente </w:t>
      </w:r>
      <w:proofErr w:type="spellStart"/>
      <w:r>
        <w:rPr>
          <w:rFonts w:cs="Arial"/>
          <w:szCs w:val="18"/>
          <w:lang w:val="es-BO" w:eastAsia="en-US"/>
        </w:rPr>
        <w:t>DBC</w:t>
      </w:r>
      <w:proofErr w:type="spellEnd"/>
      <w:r>
        <w:rPr>
          <w:rFonts w:cs="Arial"/>
          <w:szCs w:val="18"/>
          <w:lang w:val="es-BO" w:eastAsia="en-US"/>
        </w:rPr>
        <w:t>, donde se dará lectura de los precios ofertados.</w:t>
      </w:r>
    </w:p>
    <w:p w:rsidR="00F12B16" w:rsidRDefault="00F12B16" w:rsidP="00477E5E">
      <w:pPr>
        <w:spacing w:before="120" w:after="120"/>
        <w:ind w:left="426"/>
        <w:jc w:val="both"/>
        <w:rPr>
          <w:rFonts w:cs="Arial"/>
          <w:szCs w:val="18"/>
        </w:rPr>
      </w:pPr>
      <w:r>
        <w:rPr>
          <w:rFonts w:cs="Arial"/>
          <w:szCs w:val="18"/>
        </w:rPr>
        <w:t xml:space="preserve">El acto se efectuará así se hubiese recibido una sola propuesta. En caso de no existir propuestas,  el Responsable de Evaluación o la Comisión de Calificación suspenderá el acto y recomendará al </w:t>
      </w:r>
      <w:proofErr w:type="spellStart"/>
      <w:r>
        <w:rPr>
          <w:rFonts w:cs="Arial"/>
          <w:szCs w:val="18"/>
        </w:rPr>
        <w:t>RPA</w:t>
      </w:r>
      <w:proofErr w:type="spellEnd"/>
      <w:r>
        <w:rPr>
          <w:rFonts w:cs="Arial"/>
          <w:szCs w:val="18"/>
        </w:rPr>
        <w:t>, que la convocatoria sea declarada desierta.</w:t>
      </w:r>
    </w:p>
    <w:p w:rsidR="00F12B16" w:rsidRDefault="00F12B16" w:rsidP="00F56B51">
      <w:pPr>
        <w:pStyle w:val="TtuloB"/>
      </w:pPr>
      <w:bookmarkStart w:id="14" w:name="_Toc329773871"/>
      <w:r>
        <w:t xml:space="preserve">EVALUACIÓN </w:t>
      </w:r>
      <w:r w:rsidRPr="00F33E8F">
        <w:t>DE</w:t>
      </w:r>
      <w:r>
        <w:t xml:space="preserve"> PROPUESTAS</w:t>
      </w:r>
      <w:bookmarkEnd w:id="14"/>
      <w:r>
        <w:t xml:space="preserve"> </w:t>
      </w:r>
    </w:p>
    <w:p w:rsidR="00F12B16" w:rsidRDefault="00F12B16" w:rsidP="00477E5E">
      <w:pPr>
        <w:spacing w:before="120" w:after="120"/>
        <w:ind w:left="426"/>
        <w:jc w:val="both"/>
        <w:rPr>
          <w:rFonts w:cs="Arial"/>
          <w:szCs w:val="18"/>
        </w:rPr>
      </w:pPr>
      <w:r>
        <w:rPr>
          <w:rFonts w:cs="Arial"/>
          <w:szCs w:val="18"/>
        </w:rPr>
        <w:t>La entidad convocante, de acuerdo con el Artículo 23 de las NB-</w:t>
      </w:r>
      <w:proofErr w:type="spellStart"/>
      <w:r>
        <w:rPr>
          <w:rFonts w:cs="Arial"/>
          <w:szCs w:val="18"/>
        </w:rPr>
        <w:t>SABS</w:t>
      </w:r>
      <w:proofErr w:type="spellEnd"/>
      <w:r>
        <w:rPr>
          <w:rFonts w:cs="Arial"/>
          <w:szCs w:val="18"/>
        </w:rPr>
        <w:t>, para la evaluación de propuestas podrá aplicar uno de los siguientes Métodos de Selección y Adjudicación:</w:t>
      </w:r>
    </w:p>
    <w:p w:rsidR="00F12B16" w:rsidRPr="008F1641" w:rsidRDefault="00F12B16" w:rsidP="000B5216">
      <w:pPr>
        <w:numPr>
          <w:ilvl w:val="0"/>
          <w:numId w:val="17"/>
        </w:numPr>
        <w:spacing w:before="120" w:after="120"/>
        <w:ind w:left="1134" w:hanging="425"/>
        <w:jc w:val="both"/>
        <w:rPr>
          <w:rFonts w:cs="Arial"/>
          <w:szCs w:val="18"/>
        </w:rPr>
      </w:pPr>
      <w:r w:rsidRPr="008F1641">
        <w:rPr>
          <w:rFonts w:cs="Arial"/>
          <w:szCs w:val="18"/>
        </w:rPr>
        <w:t>Calidad, Propuesta Técnica y Costo</w:t>
      </w:r>
      <w:r w:rsidR="00E775AA" w:rsidRPr="008F1641">
        <w:rPr>
          <w:rFonts w:cs="Arial"/>
          <w:szCs w:val="18"/>
        </w:rPr>
        <w:t xml:space="preserve"> </w:t>
      </w:r>
    </w:p>
    <w:p w:rsidR="00F12B16" w:rsidRDefault="00F12B16" w:rsidP="000B5216">
      <w:pPr>
        <w:numPr>
          <w:ilvl w:val="0"/>
          <w:numId w:val="17"/>
        </w:numPr>
        <w:spacing w:before="120" w:after="120"/>
        <w:ind w:left="1134" w:hanging="425"/>
        <w:jc w:val="both"/>
        <w:rPr>
          <w:rFonts w:cs="Arial"/>
          <w:szCs w:val="18"/>
        </w:rPr>
      </w:pPr>
      <w:r>
        <w:rPr>
          <w:rFonts w:cs="Arial"/>
          <w:szCs w:val="18"/>
        </w:rPr>
        <w:t>Presupuesto Fijo</w:t>
      </w:r>
    </w:p>
    <w:p w:rsidR="00F12B16" w:rsidRDefault="00F12B16" w:rsidP="000B5216">
      <w:pPr>
        <w:numPr>
          <w:ilvl w:val="0"/>
          <w:numId w:val="17"/>
        </w:numPr>
        <w:spacing w:before="120" w:after="120"/>
        <w:ind w:left="1134" w:hanging="425"/>
        <w:jc w:val="both"/>
        <w:rPr>
          <w:rFonts w:cs="Arial"/>
          <w:szCs w:val="18"/>
        </w:rPr>
      </w:pPr>
      <w:r>
        <w:rPr>
          <w:rFonts w:cs="Arial"/>
          <w:szCs w:val="18"/>
        </w:rPr>
        <w:t>Menor Costo</w:t>
      </w:r>
    </w:p>
    <w:p w:rsidR="00F12B16" w:rsidRPr="008F1641" w:rsidRDefault="00F12B16" w:rsidP="000B5216">
      <w:pPr>
        <w:numPr>
          <w:ilvl w:val="0"/>
          <w:numId w:val="17"/>
        </w:numPr>
        <w:spacing w:before="120" w:after="120"/>
        <w:ind w:left="1134" w:hanging="425"/>
        <w:jc w:val="both"/>
        <w:rPr>
          <w:rFonts w:cs="Arial"/>
          <w:b/>
          <w:szCs w:val="18"/>
        </w:rPr>
      </w:pPr>
      <w:r w:rsidRPr="008F1641">
        <w:rPr>
          <w:rFonts w:cs="Arial"/>
          <w:b/>
          <w:szCs w:val="18"/>
        </w:rPr>
        <w:t>Precio Evaluado Más Bajo</w:t>
      </w:r>
      <w:r w:rsidRPr="008F1641">
        <w:rPr>
          <w:rFonts w:cs="Arial"/>
          <w:b/>
          <w:color w:val="0000FF"/>
          <w:szCs w:val="18"/>
        </w:rPr>
        <w:t xml:space="preserve"> </w:t>
      </w:r>
      <w:r w:rsidR="008F1641" w:rsidRPr="008F1641">
        <w:rPr>
          <w:rFonts w:cs="Arial"/>
          <w:b/>
          <w:i/>
          <w:color w:val="0000FF"/>
          <w:szCs w:val="18"/>
        </w:rPr>
        <w:t>(Método seleccionado para el presente proceso de contratación)</w:t>
      </w:r>
    </w:p>
    <w:p w:rsidR="00F12B16" w:rsidRDefault="00F12B16" w:rsidP="00F56B51">
      <w:pPr>
        <w:pStyle w:val="TtuloB"/>
      </w:pPr>
      <w:bookmarkStart w:id="15" w:name="_Toc329773872"/>
      <w:r w:rsidRPr="00F33E8F">
        <w:t>EVALUACIÓN</w:t>
      </w:r>
      <w:r>
        <w:t xml:space="preserve"> PRELIMINAR</w:t>
      </w:r>
      <w:bookmarkEnd w:id="15"/>
    </w:p>
    <w:p w:rsidR="00F12B16" w:rsidRDefault="00F12B16" w:rsidP="00477E5E">
      <w:pPr>
        <w:spacing w:before="120" w:after="120"/>
        <w:ind w:left="426"/>
        <w:jc w:val="both"/>
        <w:rPr>
          <w:rFonts w:cs="Arial"/>
          <w:szCs w:val="18"/>
        </w:rPr>
      </w:pPr>
      <w:r>
        <w:rPr>
          <w:rFonts w:cs="Arial"/>
          <w:szCs w:val="18"/>
        </w:rPr>
        <w:t>El Responsable de Evaluación o la Comisión de Calificación, en sesión reservada y según la verificación de presentación de documentos del Acto de Apertura, determinará si las propuestas continúan o se descalifican, aplicando la metodología Cumple/No Cumple, en la presentación de documentos y las especificaciones técnicas.</w:t>
      </w:r>
    </w:p>
    <w:p w:rsidR="00F12B16" w:rsidRDefault="00F12B16" w:rsidP="00F56B51">
      <w:pPr>
        <w:pStyle w:val="TtuloB"/>
      </w:pPr>
      <w:bookmarkStart w:id="16" w:name="_Toc329773873"/>
      <w:r w:rsidRPr="00F33E8F">
        <w:t>APLICACIÓN</w:t>
      </w:r>
      <w:r>
        <w:t xml:space="preserve"> DE LOS </w:t>
      </w:r>
      <w:r w:rsidR="00F56B51">
        <w:t>MÁRGENES</w:t>
      </w:r>
      <w:r>
        <w:t xml:space="preserve"> DE PREFERENCIA Y CORRECCIÓN DE LOS ERRORES ARITMÉTICOS</w:t>
      </w:r>
      <w:bookmarkEnd w:id="16"/>
    </w:p>
    <w:p w:rsidR="00F12B16" w:rsidRDefault="00F12B16" w:rsidP="000B5216">
      <w:pPr>
        <w:pStyle w:val="Ttulo2"/>
        <w:numPr>
          <w:ilvl w:val="1"/>
          <w:numId w:val="33"/>
        </w:numPr>
        <w:tabs>
          <w:tab w:val="clear" w:pos="765"/>
          <w:tab w:val="num" w:pos="1106"/>
        </w:tabs>
        <w:spacing w:before="120" w:after="120"/>
        <w:ind w:hanging="339"/>
        <w:rPr>
          <w:rFonts w:ascii="Arial" w:hAnsi="Arial" w:cs="Arial"/>
          <w:sz w:val="18"/>
          <w:szCs w:val="18"/>
          <w:u w:val="none"/>
          <w:lang w:eastAsia="en-US"/>
        </w:rPr>
      </w:pPr>
      <w:r>
        <w:rPr>
          <w:rFonts w:ascii="Arial" w:hAnsi="Arial" w:cs="Arial"/>
          <w:sz w:val="18"/>
          <w:szCs w:val="18"/>
          <w:u w:val="none"/>
          <w:lang w:eastAsia="en-US"/>
        </w:rPr>
        <w:t>Errores aritméticos</w:t>
      </w:r>
    </w:p>
    <w:p w:rsidR="00F12B16" w:rsidRDefault="00F12B16" w:rsidP="002F54D5">
      <w:pPr>
        <w:pStyle w:val="Ttulo4"/>
        <w:keepNext w:val="0"/>
        <w:numPr>
          <w:ilvl w:val="0"/>
          <w:numId w:val="9"/>
        </w:numPr>
        <w:tabs>
          <w:tab w:val="clear" w:pos="1773"/>
          <w:tab w:val="left" w:pos="1440"/>
        </w:tabs>
        <w:ind w:left="1440"/>
        <w:rPr>
          <w:bCs w:val="0"/>
          <w:iCs w:val="0"/>
          <w:szCs w:val="18"/>
          <w:lang w:eastAsia="es-ES"/>
        </w:rPr>
      </w:pPr>
      <w:r>
        <w:rPr>
          <w:bCs w:val="0"/>
          <w:iCs w:val="0"/>
          <w:szCs w:val="18"/>
          <w:lang w:eastAsia="es-ES"/>
        </w:rPr>
        <w:t>Cuando exista discrepancia entre los montos indicados en numeral y literal, prevalecerá el literal.</w:t>
      </w:r>
    </w:p>
    <w:p w:rsidR="00F12B16" w:rsidRDefault="00F12B16" w:rsidP="002F54D5">
      <w:pPr>
        <w:pStyle w:val="Ttulo4"/>
        <w:keepNext w:val="0"/>
        <w:numPr>
          <w:ilvl w:val="0"/>
          <w:numId w:val="9"/>
        </w:numPr>
        <w:tabs>
          <w:tab w:val="clear" w:pos="1773"/>
          <w:tab w:val="left" w:pos="1440"/>
        </w:tabs>
        <w:spacing w:before="120" w:after="120"/>
        <w:ind w:left="1434" w:hanging="357"/>
        <w:rPr>
          <w:bCs w:val="0"/>
          <w:iCs w:val="0"/>
          <w:szCs w:val="18"/>
          <w:lang w:eastAsia="es-ES"/>
        </w:rPr>
      </w:pPr>
      <w:r>
        <w:rPr>
          <w:bCs w:val="0"/>
          <w:iCs w:val="0"/>
          <w:szCs w:val="18"/>
          <w:lang w:eastAsia="es-ES"/>
        </w:rPr>
        <w:t>Cuando exista diferencia entre el precio unitario y el total de un ítem que se haya obtenido multiplicando el precio unitario por la cantidad de unidades, prevalecerá el precio unitario cotizado.</w:t>
      </w:r>
      <w:r>
        <w:rPr>
          <w:bCs w:val="0"/>
          <w:iCs w:val="0"/>
          <w:szCs w:val="18"/>
          <w:lang w:eastAsia="es-ES"/>
        </w:rPr>
        <w:tab/>
      </w:r>
      <w:r>
        <w:rPr>
          <w:bCs w:val="0"/>
          <w:iCs w:val="0"/>
          <w:szCs w:val="18"/>
          <w:lang w:eastAsia="es-ES"/>
        </w:rPr>
        <w:tab/>
      </w:r>
    </w:p>
    <w:p w:rsidR="00F12B16" w:rsidRDefault="00F12B16" w:rsidP="002F54D5">
      <w:pPr>
        <w:pStyle w:val="Ttulo4"/>
        <w:keepNext w:val="0"/>
        <w:numPr>
          <w:ilvl w:val="0"/>
          <w:numId w:val="9"/>
        </w:numPr>
        <w:tabs>
          <w:tab w:val="clear" w:pos="1773"/>
          <w:tab w:val="left" w:pos="1440"/>
        </w:tabs>
        <w:spacing w:before="120" w:after="120"/>
        <w:ind w:left="1434" w:hanging="357"/>
        <w:rPr>
          <w:bCs w:val="0"/>
          <w:iCs w:val="0"/>
          <w:szCs w:val="18"/>
          <w:lang w:eastAsia="es-ES"/>
        </w:rPr>
      </w:pPr>
      <w:r>
        <w:rPr>
          <w:bCs w:val="0"/>
          <w:iCs w:val="0"/>
          <w:szCs w:val="18"/>
          <w:lang w:eastAsia="es-ES"/>
        </w:rPr>
        <w:t xml:space="preserve">Si la diferencia entre el monto leído de la propuesta y el monto ajustado de la revisión aritmética, es menor al 2%, se ajustará la propuesta; en otro caso la propuesta será descalificada. </w:t>
      </w:r>
    </w:p>
    <w:p w:rsidR="00F12B16" w:rsidRDefault="00F12B16" w:rsidP="002F54D5">
      <w:pPr>
        <w:pStyle w:val="Ttulo4"/>
        <w:keepNext w:val="0"/>
        <w:numPr>
          <w:ilvl w:val="0"/>
          <w:numId w:val="9"/>
        </w:numPr>
        <w:tabs>
          <w:tab w:val="clear" w:pos="1773"/>
          <w:tab w:val="left" w:pos="1440"/>
        </w:tabs>
        <w:spacing w:before="120" w:after="120"/>
        <w:ind w:left="1434" w:hanging="357"/>
        <w:rPr>
          <w:bCs w:val="0"/>
          <w:iCs w:val="0"/>
          <w:szCs w:val="18"/>
          <w:lang w:eastAsia="es-ES"/>
        </w:rPr>
      </w:pPr>
      <w:r>
        <w:rPr>
          <w:bCs w:val="0"/>
          <w:iCs w:val="0"/>
          <w:szCs w:val="18"/>
          <w:lang w:eastAsia="es-ES"/>
        </w:rPr>
        <w:t>El monto resultante producto de la revisión aritmética, denominado Monto Ajustado por Revisión Aritmética (</w:t>
      </w:r>
      <w:proofErr w:type="spellStart"/>
      <w:r>
        <w:rPr>
          <w:bCs w:val="0"/>
          <w:iCs w:val="0"/>
          <w:szCs w:val="18"/>
          <w:lang w:eastAsia="es-ES"/>
        </w:rPr>
        <w:t>MAPRA</w:t>
      </w:r>
      <w:proofErr w:type="spellEnd"/>
      <w:r>
        <w:rPr>
          <w:bCs w:val="0"/>
          <w:iCs w:val="0"/>
          <w:szCs w:val="18"/>
          <w:lang w:eastAsia="es-ES"/>
        </w:rPr>
        <w:t>) deberá ser trasladado a la tercera columna del Formulario Propuesta Económica Ajustada.</w:t>
      </w:r>
    </w:p>
    <w:p w:rsidR="00F12B16" w:rsidRDefault="00F12B16" w:rsidP="00BC393A">
      <w:pPr>
        <w:pStyle w:val="Ttulo4"/>
        <w:keepNext w:val="0"/>
        <w:numPr>
          <w:ilvl w:val="0"/>
          <w:numId w:val="9"/>
        </w:numPr>
        <w:tabs>
          <w:tab w:val="clear" w:pos="1773"/>
          <w:tab w:val="left" w:pos="1440"/>
        </w:tabs>
        <w:spacing w:before="120" w:after="120"/>
        <w:ind w:left="1440"/>
        <w:rPr>
          <w:bCs w:val="0"/>
          <w:iCs w:val="0"/>
          <w:szCs w:val="18"/>
          <w:lang w:eastAsia="es-ES"/>
        </w:rPr>
      </w:pPr>
      <w:r>
        <w:rPr>
          <w:bCs w:val="0"/>
          <w:iCs w:val="0"/>
          <w:szCs w:val="18"/>
          <w:lang w:eastAsia="es-ES"/>
        </w:rPr>
        <w:t>En caso de que producto de la revisión, no se encuentren errores aritméticos, el precio de la propuesta o valor leído de la propuesta (</w:t>
      </w:r>
      <w:proofErr w:type="spellStart"/>
      <w:r>
        <w:rPr>
          <w:bCs w:val="0"/>
          <w:iCs w:val="0"/>
          <w:szCs w:val="18"/>
          <w:lang w:eastAsia="es-ES"/>
        </w:rPr>
        <w:t>pp</w:t>
      </w:r>
      <w:proofErr w:type="spellEnd"/>
      <w:r>
        <w:rPr>
          <w:bCs w:val="0"/>
          <w:iCs w:val="0"/>
          <w:szCs w:val="18"/>
          <w:lang w:eastAsia="es-ES"/>
        </w:rPr>
        <w:t>) deberá ser trasladado a la tercera columna del Formulario Propuesta Económica Ajustada.</w:t>
      </w:r>
    </w:p>
    <w:p w:rsidR="00F12B16" w:rsidRDefault="00F12B16" w:rsidP="000B5216">
      <w:pPr>
        <w:pStyle w:val="Ttulo2"/>
        <w:numPr>
          <w:ilvl w:val="1"/>
          <w:numId w:val="33"/>
        </w:numPr>
        <w:tabs>
          <w:tab w:val="clear" w:pos="765"/>
          <w:tab w:val="num" w:pos="1106"/>
        </w:tabs>
        <w:spacing w:before="120" w:after="120"/>
        <w:ind w:hanging="339"/>
        <w:rPr>
          <w:rFonts w:ascii="Arial" w:hAnsi="Arial" w:cs="Arial"/>
          <w:sz w:val="18"/>
          <w:szCs w:val="18"/>
          <w:u w:val="none"/>
          <w:lang w:eastAsia="en-US"/>
        </w:rPr>
      </w:pPr>
      <w:r>
        <w:rPr>
          <w:rFonts w:ascii="Arial" w:hAnsi="Arial" w:cs="Arial"/>
          <w:sz w:val="18"/>
          <w:szCs w:val="18"/>
          <w:u w:val="none"/>
          <w:lang w:eastAsia="en-US"/>
        </w:rPr>
        <w:t>Margen de Preferencia</w:t>
      </w:r>
    </w:p>
    <w:p w:rsidR="00F12B16" w:rsidRDefault="00F12B16" w:rsidP="00BC393A">
      <w:pPr>
        <w:pStyle w:val="Sangra3detindependiente"/>
        <w:spacing w:before="120" w:after="120"/>
      </w:pPr>
      <w:r>
        <w:t xml:space="preserve">Para las Micro y Pequeñas Empresas, Asociaciones de Pequeños Productores Urbanos y Rurales y Organizaciones Económicas Campesinas, se aplicará un margen de preferencia del veinte por </w:t>
      </w:r>
      <w:r w:rsidR="00427EA3">
        <w:t>c</w:t>
      </w:r>
      <w:r>
        <w:t>iento (20%) al precio ofertado.</w:t>
      </w:r>
    </w:p>
    <w:tbl>
      <w:tblPr>
        <w:tblpPr w:leftFromText="142" w:rightFromText="142" w:vertAnchor="text" w:horzAnchor="margin" w:tblpXSpec="right" w:tblpY="1"/>
        <w:tblOverlap w:val="neve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4411"/>
        <w:gridCol w:w="1933"/>
        <w:gridCol w:w="1763"/>
      </w:tblGrid>
      <w:tr w:rsidR="00BC393A" w:rsidTr="00BC393A">
        <w:trPr>
          <w:trHeight w:val="676"/>
        </w:trPr>
        <w:tc>
          <w:tcPr>
            <w:tcW w:w="4411" w:type="dxa"/>
            <w:shd w:val="clear" w:color="auto" w:fill="F2F2F2"/>
            <w:vAlign w:val="center"/>
          </w:tcPr>
          <w:p w:rsidR="00BC393A" w:rsidRDefault="00BC393A" w:rsidP="00BC393A">
            <w:pPr>
              <w:jc w:val="center"/>
              <w:rPr>
                <w:rFonts w:cs="Arial"/>
                <w:b/>
                <w:szCs w:val="18"/>
              </w:rPr>
            </w:pPr>
            <w:r>
              <w:rPr>
                <w:rFonts w:cs="Arial"/>
                <w:b/>
                <w:szCs w:val="18"/>
              </w:rPr>
              <w:t>Al precio ofertado para las Micro y Pequeñas Empresas, Asociaciones de Productores Urbanos y Rurales y Organizaciones Económicas Campesinas</w:t>
            </w:r>
          </w:p>
        </w:tc>
        <w:tc>
          <w:tcPr>
            <w:tcW w:w="1933" w:type="dxa"/>
            <w:shd w:val="clear" w:color="auto" w:fill="F2F2F2"/>
            <w:vAlign w:val="center"/>
          </w:tcPr>
          <w:p w:rsidR="00BC393A" w:rsidRDefault="00BC393A" w:rsidP="00BC393A">
            <w:pPr>
              <w:jc w:val="center"/>
              <w:rPr>
                <w:rFonts w:cs="Arial"/>
                <w:b/>
                <w:szCs w:val="18"/>
              </w:rPr>
            </w:pPr>
            <w:r>
              <w:rPr>
                <w:rFonts w:cs="Arial"/>
                <w:b/>
                <w:szCs w:val="18"/>
              </w:rPr>
              <w:t>Margen de Preferencia</w:t>
            </w:r>
          </w:p>
        </w:tc>
        <w:tc>
          <w:tcPr>
            <w:tcW w:w="1763" w:type="dxa"/>
            <w:shd w:val="clear" w:color="auto" w:fill="F2F2F2"/>
            <w:vAlign w:val="center"/>
          </w:tcPr>
          <w:p w:rsidR="00BC393A" w:rsidRDefault="00BC393A" w:rsidP="00BC393A">
            <w:pPr>
              <w:jc w:val="center"/>
              <w:rPr>
                <w:rFonts w:cs="Arial"/>
                <w:b/>
                <w:szCs w:val="18"/>
              </w:rPr>
            </w:pPr>
            <w:r>
              <w:rPr>
                <w:rFonts w:cs="Arial"/>
                <w:b/>
                <w:szCs w:val="18"/>
              </w:rPr>
              <w:t>Factor de Ajuste</w:t>
            </w:r>
          </w:p>
          <w:p w:rsidR="00BC393A" w:rsidRDefault="00BC393A" w:rsidP="00BC393A">
            <w:pPr>
              <w:jc w:val="center"/>
              <w:rPr>
                <w:rFonts w:cs="Arial"/>
                <w:b/>
                <w:szCs w:val="18"/>
              </w:rPr>
            </w:pPr>
            <w:r>
              <w:rPr>
                <w:rFonts w:cs="Arial"/>
                <w:b/>
                <w:szCs w:val="18"/>
              </w:rPr>
              <w:t>(fa)</w:t>
            </w:r>
          </w:p>
        </w:tc>
      </w:tr>
      <w:tr w:rsidR="00BC393A" w:rsidTr="00BC393A">
        <w:trPr>
          <w:trHeight w:val="273"/>
        </w:trPr>
        <w:tc>
          <w:tcPr>
            <w:tcW w:w="4411" w:type="dxa"/>
            <w:vAlign w:val="center"/>
          </w:tcPr>
          <w:p w:rsidR="00BC393A" w:rsidRDefault="00BC393A" w:rsidP="00BC393A">
            <w:pPr>
              <w:jc w:val="center"/>
              <w:rPr>
                <w:rFonts w:cs="Arial"/>
                <w:szCs w:val="18"/>
              </w:rPr>
            </w:pPr>
            <w:r>
              <w:rPr>
                <w:rFonts w:cs="Arial"/>
                <w:szCs w:val="18"/>
              </w:rPr>
              <w:t>Margen de Preferencia</w:t>
            </w:r>
          </w:p>
        </w:tc>
        <w:tc>
          <w:tcPr>
            <w:tcW w:w="1933" w:type="dxa"/>
            <w:vAlign w:val="center"/>
          </w:tcPr>
          <w:p w:rsidR="00BC393A" w:rsidRDefault="00BC393A" w:rsidP="00BC393A">
            <w:pPr>
              <w:jc w:val="center"/>
              <w:rPr>
                <w:rFonts w:cs="Arial"/>
                <w:szCs w:val="18"/>
              </w:rPr>
            </w:pPr>
            <w:r>
              <w:rPr>
                <w:rFonts w:cs="Arial"/>
                <w:szCs w:val="18"/>
              </w:rPr>
              <w:t>20%</w:t>
            </w:r>
          </w:p>
        </w:tc>
        <w:tc>
          <w:tcPr>
            <w:tcW w:w="1763" w:type="dxa"/>
            <w:vAlign w:val="center"/>
          </w:tcPr>
          <w:p w:rsidR="00BC393A" w:rsidRDefault="00BC393A" w:rsidP="00BC393A">
            <w:pPr>
              <w:jc w:val="center"/>
              <w:rPr>
                <w:rFonts w:cs="Arial"/>
                <w:szCs w:val="18"/>
              </w:rPr>
            </w:pPr>
            <w:r>
              <w:rPr>
                <w:rFonts w:cs="Arial"/>
                <w:szCs w:val="18"/>
              </w:rPr>
              <w:t>0.80</w:t>
            </w:r>
          </w:p>
        </w:tc>
      </w:tr>
      <w:tr w:rsidR="00BC393A" w:rsidTr="00BC393A">
        <w:trPr>
          <w:trHeight w:val="396"/>
        </w:trPr>
        <w:tc>
          <w:tcPr>
            <w:tcW w:w="4411" w:type="dxa"/>
            <w:vAlign w:val="center"/>
          </w:tcPr>
          <w:p w:rsidR="00BC393A" w:rsidRDefault="00BC393A" w:rsidP="00BC393A">
            <w:pPr>
              <w:jc w:val="center"/>
              <w:rPr>
                <w:rFonts w:cs="Arial"/>
                <w:szCs w:val="18"/>
              </w:rPr>
            </w:pPr>
            <w:r>
              <w:rPr>
                <w:rFonts w:cs="Arial"/>
                <w:szCs w:val="18"/>
              </w:rPr>
              <w:t>En otros casos</w:t>
            </w:r>
          </w:p>
        </w:tc>
        <w:tc>
          <w:tcPr>
            <w:tcW w:w="1933" w:type="dxa"/>
            <w:vAlign w:val="center"/>
          </w:tcPr>
          <w:p w:rsidR="00BC393A" w:rsidRDefault="00BC393A" w:rsidP="00BC393A">
            <w:pPr>
              <w:jc w:val="center"/>
              <w:rPr>
                <w:rFonts w:cs="Arial"/>
                <w:szCs w:val="18"/>
              </w:rPr>
            </w:pPr>
            <w:r>
              <w:rPr>
                <w:rFonts w:cs="Arial"/>
                <w:szCs w:val="18"/>
              </w:rPr>
              <w:t>0%</w:t>
            </w:r>
          </w:p>
        </w:tc>
        <w:tc>
          <w:tcPr>
            <w:tcW w:w="1763" w:type="dxa"/>
            <w:vAlign w:val="center"/>
          </w:tcPr>
          <w:p w:rsidR="00BC393A" w:rsidRDefault="00BC393A" w:rsidP="00BC393A">
            <w:pPr>
              <w:jc w:val="center"/>
              <w:rPr>
                <w:rFonts w:cs="Arial"/>
                <w:szCs w:val="18"/>
              </w:rPr>
            </w:pPr>
            <w:r>
              <w:rPr>
                <w:rFonts w:cs="Arial"/>
                <w:szCs w:val="18"/>
              </w:rPr>
              <w:t>1.00</w:t>
            </w:r>
          </w:p>
        </w:tc>
      </w:tr>
    </w:tbl>
    <w:p w:rsidR="00F12B16" w:rsidRDefault="00F12B16">
      <w:pPr>
        <w:ind w:left="2552"/>
        <w:jc w:val="both"/>
        <w:rPr>
          <w:rFonts w:cs="Arial"/>
          <w:szCs w:val="18"/>
        </w:rPr>
      </w:pPr>
    </w:p>
    <w:p w:rsidR="00D83152" w:rsidRDefault="00D83152">
      <w:pPr>
        <w:ind w:left="2552"/>
        <w:jc w:val="both"/>
        <w:rPr>
          <w:rFonts w:cs="Arial"/>
          <w:szCs w:val="18"/>
        </w:rPr>
      </w:pPr>
    </w:p>
    <w:p w:rsidR="00F12B16" w:rsidRDefault="00F12B16">
      <w:pPr>
        <w:jc w:val="both"/>
        <w:rPr>
          <w:rFonts w:cs="Arial"/>
          <w:szCs w:val="18"/>
        </w:rPr>
      </w:pPr>
    </w:p>
    <w:p w:rsidR="00236CAD" w:rsidRDefault="00236CAD">
      <w:pPr>
        <w:pStyle w:val="Sangra3detindependiente"/>
      </w:pPr>
    </w:p>
    <w:p w:rsidR="00236CAD" w:rsidRDefault="00236CAD">
      <w:pPr>
        <w:pStyle w:val="Sangra3detindependiente"/>
      </w:pPr>
    </w:p>
    <w:p w:rsidR="00236CAD" w:rsidRDefault="00236CAD">
      <w:pPr>
        <w:pStyle w:val="Sangra3detindependiente"/>
      </w:pPr>
    </w:p>
    <w:p w:rsidR="00236CAD" w:rsidRDefault="00236CAD">
      <w:pPr>
        <w:pStyle w:val="Sangra3detindependiente"/>
      </w:pPr>
    </w:p>
    <w:p w:rsidR="00FD72AC" w:rsidRPr="0083506B" w:rsidRDefault="00FD72AC" w:rsidP="00FD72AC">
      <w:pPr>
        <w:pStyle w:val="Sangra3detindependiente"/>
        <w:spacing w:before="120" w:after="120"/>
        <w:ind w:left="0"/>
        <w:rPr>
          <w:sz w:val="6"/>
        </w:rPr>
      </w:pPr>
    </w:p>
    <w:p w:rsidR="00F12B16" w:rsidRDefault="00FD72AC" w:rsidP="00FD72AC">
      <w:pPr>
        <w:pStyle w:val="Sangra3detindependiente"/>
        <w:spacing w:before="120" w:after="120"/>
        <w:ind w:left="908" w:firstLine="226"/>
      </w:pPr>
      <w:r>
        <w:t>E</w:t>
      </w:r>
      <w:r w:rsidR="00F12B16">
        <w:t>l Precio Ajustado, se determinará con la siguiente fórmula:</w:t>
      </w:r>
    </w:p>
    <w:p w:rsidR="00F12B16" w:rsidRDefault="00F12B16">
      <w:pPr>
        <w:jc w:val="center"/>
        <w:rPr>
          <w:rFonts w:cs="Arial"/>
          <w:position w:val="-10"/>
          <w:szCs w:val="18"/>
        </w:rPr>
      </w:pPr>
      <w:r>
        <w:rPr>
          <w:rFonts w:cs="Arial"/>
          <w:position w:val="-12"/>
          <w:szCs w:val="18"/>
        </w:rPr>
        <w:object w:dxaOrig="1800" w:dyaOrig="360">
          <v:shape id="_x0000_i1026" type="#_x0000_t75" style="width:90.35pt;height:19pt" o:ole="">
            <v:imagedata r:id="rId15" o:title=""/>
          </v:shape>
          <o:OLEObject Type="Embed" ProgID="Equation.3" ShapeID="_x0000_i1026" DrawAspect="Content" ObjectID="_1428409357" r:id="rId16"/>
        </w:object>
      </w:r>
    </w:p>
    <w:p w:rsidR="008B1D96" w:rsidRDefault="008B1D96">
      <w:pPr>
        <w:jc w:val="center"/>
        <w:rPr>
          <w:rFonts w:cs="Arial"/>
          <w:szCs w:val="18"/>
        </w:rPr>
      </w:pPr>
    </w:p>
    <w:p w:rsidR="00F12B16" w:rsidRDefault="008B1D96" w:rsidP="00BC393A">
      <w:pPr>
        <w:spacing w:before="120" w:after="120"/>
        <w:ind w:left="1026" w:firstLine="57"/>
        <w:jc w:val="both"/>
        <w:rPr>
          <w:rFonts w:cs="Arial"/>
          <w:szCs w:val="18"/>
        </w:rPr>
      </w:pPr>
      <w:r>
        <w:rPr>
          <w:rFonts w:cs="Arial"/>
          <w:szCs w:val="18"/>
        </w:rPr>
        <w:t>Dónde</w:t>
      </w:r>
      <w:r w:rsidR="00F12B16">
        <w:rPr>
          <w:rFonts w:cs="Arial"/>
          <w:szCs w:val="18"/>
        </w:rPr>
        <w:t>:</w:t>
      </w:r>
    </w:p>
    <w:p w:rsidR="00F12B16" w:rsidRDefault="00F12B16" w:rsidP="00BC393A">
      <w:pPr>
        <w:ind w:left="1480" w:firstLine="336"/>
        <w:jc w:val="both"/>
        <w:rPr>
          <w:rFonts w:cs="Arial"/>
          <w:szCs w:val="18"/>
        </w:rPr>
      </w:pPr>
      <w:proofErr w:type="spellStart"/>
      <w:r>
        <w:rPr>
          <w:rFonts w:cs="Arial"/>
          <w:szCs w:val="18"/>
        </w:rPr>
        <w:t>PA</w:t>
      </w:r>
      <w:proofErr w:type="spellEnd"/>
      <w:r w:rsidR="00BC393A">
        <w:rPr>
          <w:rFonts w:cs="Arial"/>
          <w:szCs w:val="18"/>
        </w:rPr>
        <w:tab/>
      </w:r>
      <w:r w:rsidR="00BC393A">
        <w:rPr>
          <w:rFonts w:cs="Arial"/>
          <w:szCs w:val="18"/>
        </w:rPr>
        <w:tab/>
      </w:r>
      <w:r>
        <w:rPr>
          <w:rFonts w:cs="Arial"/>
          <w:szCs w:val="18"/>
        </w:rPr>
        <w:t>= Propuesta ajustada a efectos de calificación</w:t>
      </w:r>
      <w:r>
        <w:rPr>
          <w:rFonts w:cs="Arial"/>
          <w:szCs w:val="18"/>
        </w:rPr>
        <w:tab/>
      </w:r>
    </w:p>
    <w:p w:rsidR="00F12B16" w:rsidRDefault="00F12B16" w:rsidP="00BC393A">
      <w:pPr>
        <w:spacing w:before="100" w:after="100"/>
        <w:ind w:left="1480" w:firstLine="336"/>
        <w:jc w:val="both"/>
        <w:rPr>
          <w:rFonts w:cs="Arial"/>
          <w:szCs w:val="18"/>
        </w:rPr>
      </w:pPr>
      <w:proofErr w:type="spellStart"/>
      <w:r>
        <w:rPr>
          <w:rFonts w:cs="Arial"/>
          <w:szCs w:val="18"/>
        </w:rPr>
        <w:t>MAPRA</w:t>
      </w:r>
      <w:proofErr w:type="spellEnd"/>
      <w:r w:rsidR="00BC393A">
        <w:rPr>
          <w:rFonts w:cs="Arial"/>
          <w:szCs w:val="18"/>
        </w:rPr>
        <w:tab/>
      </w:r>
      <w:r>
        <w:rPr>
          <w:rFonts w:cs="Arial"/>
          <w:szCs w:val="18"/>
        </w:rPr>
        <w:t xml:space="preserve">= Monto ajustado por revisión aritmética </w:t>
      </w:r>
    </w:p>
    <w:p w:rsidR="00F12B16" w:rsidRDefault="00F12B16" w:rsidP="00BC393A">
      <w:pPr>
        <w:ind w:left="1362" w:firstLine="454"/>
        <w:jc w:val="both"/>
        <w:rPr>
          <w:rFonts w:cs="Arial"/>
          <w:szCs w:val="18"/>
        </w:rPr>
      </w:pPr>
      <w:r>
        <w:rPr>
          <w:rFonts w:cs="Arial"/>
          <w:szCs w:val="18"/>
        </w:rPr>
        <w:t>F</w:t>
      </w:r>
      <w:r>
        <w:rPr>
          <w:rFonts w:cs="Arial"/>
          <w:szCs w:val="18"/>
          <w:vertAlign w:val="subscript"/>
        </w:rPr>
        <w:t>a</w:t>
      </w:r>
      <w:r w:rsidR="00BC393A">
        <w:rPr>
          <w:rFonts w:cs="Arial"/>
          <w:szCs w:val="18"/>
          <w:vertAlign w:val="subscript"/>
        </w:rPr>
        <w:tab/>
      </w:r>
      <w:r w:rsidR="00BC393A">
        <w:rPr>
          <w:rFonts w:cs="Arial"/>
          <w:szCs w:val="18"/>
          <w:vertAlign w:val="subscript"/>
        </w:rPr>
        <w:tab/>
      </w:r>
      <w:r>
        <w:rPr>
          <w:rFonts w:cs="Arial"/>
          <w:szCs w:val="18"/>
        </w:rPr>
        <w:t xml:space="preserve">= Factor de ajuste  </w:t>
      </w:r>
    </w:p>
    <w:p w:rsidR="00F12B16" w:rsidRDefault="00F12B16" w:rsidP="00F56B51">
      <w:pPr>
        <w:pStyle w:val="TtuloB"/>
      </w:pPr>
      <w:bookmarkStart w:id="17" w:name="_Toc329773874"/>
      <w:r>
        <w:t xml:space="preserve">APLICACIÓN DE LOS </w:t>
      </w:r>
      <w:r w:rsidRPr="00F33E8F">
        <w:t>MÉTODOS</w:t>
      </w:r>
      <w:r>
        <w:t xml:space="preserve"> DE SELECCIÓN Y ADJUDICACIÓN</w:t>
      </w:r>
      <w:bookmarkEnd w:id="17"/>
    </w:p>
    <w:p w:rsidR="00CA17E0" w:rsidRPr="003B04FB" w:rsidRDefault="00F12B16" w:rsidP="00417AB3">
      <w:pPr>
        <w:pStyle w:val="Ttulo2"/>
        <w:numPr>
          <w:ilvl w:val="1"/>
          <w:numId w:val="28"/>
        </w:numPr>
        <w:tabs>
          <w:tab w:val="clear" w:pos="945"/>
          <w:tab w:val="left" w:pos="1134"/>
        </w:tabs>
        <w:spacing w:before="120" w:after="120"/>
        <w:ind w:left="993" w:hanging="615"/>
        <w:jc w:val="both"/>
        <w:rPr>
          <w:rFonts w:ascii="Arial" w:hAnsi="Arial" w:cs="Arial"/>
          <w:color w:val="0000FF"/>
          <w:sz w:val="18"/>
          <w:u w:val="none"/>
        </w:rPr>
      </w:pPr>
      <w:r w:rsidRPr="003B04FB">
        <w:rPr>
          <w:rFonts w:ascii="Arial" w:hAnsi="Arial" w:cs="Arial"/>
          <w:sz w:val="18"/>
          <w:u w:val="none"/>
        </w:rPr>
        <w:t>Evaluación con el Método de Selección y Adjudicación de Calidad, Propuesta Técnica y Costo</w:t>
      </w:r>
      <w:r w:rsidR="003B04FB">
        <w:rPr>
          <w:rFonts w:ascii="Arial" w:hAnsi="Arial" w:cs="Arial"/>
          <w:sz w:val="18"/>
          <w:u w:val="none"/>
        </w:rPr>
        <w:t xml:space="preserve"> </w:t>
      </w:r>
      <w:r w:rsidR="008F1641" w:rsidRPr="008F1641">
        <w:rPr>
          <w:rFonts w:ascii="Arial" w:hAnsi="Arial" w:cs="Arial"/>
          <w:b w:val="0"/>
          <w:i/>
          <w:color w:val="0000FF"/>
          <w:sz w:val="18"/>
          <w:szCs w:val="18"/>
          <w:u w:val="none"/>
        </w:rPr>
        <w:t xml:space="preserve">(No </w:t>
      </w:r>
      <w:r w:rsidR="00341C31">
        <w:rPr>
          <w:rFonts w:ascii="Arial" w:hAnsi="Arial" w:cs="Arial"/>
          <w:b w:val="0"/>
          <w:i/>
          <w:color w:val="0000FF"/>
          <w:sz w:val="18"/>
          <w:szCs w:val="18"/>
          <w:u w:val="none"/>
        </w:rPr>
        <w:t>Aplicable al presente proceso de contratación</w:t>
      </w:r>
      <w:r w:rsidR="008F1641" w:rsidRPr="008F1641">
        <w:rPr>
          <w:rFonts w:ascii="Arial" w:hAnsi="Arial" w:cs="Arial"/>
          <w:b w:val="0"/>
          <w:i/>
          <w:color w:val="0000FF"/>
          <w:sz w:val="18"/>
          <w:szCs w:val="18"/>
          <w:u w:val="none"/>
        </w:rPr>
        <w:t>)</w:t>
      </w:r>
    </w:p>
    <w:p w:rsidR="00F12B16" w:rsidRDefault="00F12B16" w:rsidP="0085784F">
      <w:pPr>
        <w:pStyle w:val="Sangra3detindependiente"/>
        <w:spacing w:before="120" w:after="120"/>
        <w:ind w:left="1134"/>
      </w:pPr>
      <w:r>
        <w:t>Cuando se elija este método el procedimiento de evaluación será el siguiente:</w:t>
      </w:r>
    </w:p>
    <w:p w:rsidR="00F12B16" w:rsidRDefault="00F12B16" w:rsidP="0085784F">
      <w:pPr>
        <w:pStyle w:val="Sangra3detindependiente"/>
        <w:spacing w:before="120" w:after="120"/>
        <w:ind w:left="1134"/>
      </w:pPr>
      <w:r>
        <w:t>La evaluación de propuestas se realizará en dos etapas: La evaluación de la Calidad y Propuesta técnica, y la evaluación del Costo o Propuesta Económica.</w:t>
      </w:r>
    </w:p>
    <w:p w:rsidR="00F12B16" w:rsidRDefault="00F12B16" w:rsidP="0085784F">
      <w:pPr>
        <w:pStyle w:val="Sangra3detindependiente"/>
        <w:spacing w:before="120" w:after="120"/>
        <w:ind w:left="1134"/>
      </w:pPr>
      <w:r>
        <w:t>Los máximos puntajes asignados a las propuestas son los siguientes:</w:t>
      </w:r>
    </w:p>
    <w:p w:rsidR="00F12B16" w:rsidRDefault="00F12B16" w:rsidP="00BC393A">
      <w:pPr>
        <w:spacing w:before="120" w:after="120"/>
        <w:ind w:left="709" w:right="-4" w:firstLine="707"/>
        <w:jc w:val="both"/>
        <w:rPr>
          <w:rFonts w:cs="Arial"/>
          <w:szCs w:val="18"/>
        </w:rPr>
      </w:pPr>
      <w:r>
        <w:rPr>
          <w:rFonts w:cs="Arial"/>
          <w:szCs w:val="18"/>
        </w:rPr>
        <w:t>Calidad y Propuesta Técnica</w:t>
      </w:r>
      <w:r>
        <w:rPr>
          <w:rFonts w:cs="Arial"/>
          <w:szCs w:val="18"/>
        </w:rPr>
        <w:tab/>
      </w:r>
      <w:r>
        <w:rPr>
          <w:rFonts w:cs="Arial"/>
          <w:szCs w:val="18"/>
        </w:rPr>
        <w:tab/>
        <w:t>: 100 puntos</w:t>
      </w:r>
    </w:p>
    <w:p w:rsidR="00F12B16" w:rsidRDefault="00F12B16" w:rsidP="00BC393A">
      <w:pPr>
        <w:spacing w:before="120" w:after="120"/>
        <w:ind w:left="709" w:right="-4" w:firstLine="707"/>
        <w:jc w:val="both"/>
        <w:rPr>
          <w:rFonts w:cs="Arial"/>
          <w:szCs w:val="18"/>
        </w:rPr>
      </w:pPr>
      <w:r>
        <w:rPr>
          <w:rFonts w:cs="Arial"/>
          <w:szCs w:val="18"/>
        </w:rPr>
        <w:t>Costo o Propuesta Económica</w:t>
      </w:r>
      <w:r>
        <w:rPr>
          <w:rFonts w:cs="Arial"/>
          <w:szCs w:val="18"/>
        </w:rPr>
        <w:tab/>
      </w:r>
      <w:r>
        <w:rPr>
          <w:rFonts w:cs="Arial"/>
          <w:szCs w:val="18"/>
        </w:rPr>
        <w:tab/>
        <w:t>: 100 puntos</w:t>
      </w:r>
    </w:p>
    <w:p w:rsidR="00F12B16" w:rsidRDefault="00F12B16" w:rsidP="00D82D16">
      <w:pPr>
        <w:pStyle w:val="Ttulo3"/>
        <w:numPr>
          <w:ilvl w:val="2"/>
          <w:numId w:val="56"/>
        </w:numPr>
        <w:spacing w:before="120" w:after="120"/>
        <w:ind w:left="1848" w:hanging="714"/>
        <w:rPr>
          <w:rFonts w:ascii="Arial" w:hAnsi="Arial" w:cs="Arial"/>
          <w:sz w:val="18"/>
          <w:u w:val="none"/>
        </w:rPr>
      </w:pPr>
      <w:r>
        <w:rPr>
          <w:rFonts w:ascii="Arial" w:hAnsi="Arial" w:cs="Arial"/>
          <w:sz w:val="18"/>
          <w:u w:val="none"/>
        </w:rPr>
        <w:t>Evaluación de la Calidad y Propuesta Técnica</w:t>
      </w:r>
    </w:p>
    <w:p w:rsidR="00F12B16" w:rsidRDefault="00F12B16" w:rsidP="00BC393A">
      <w:pPr>
        <w:pStyle w:val="Sangra3detindependiente"/>
        <w:spacing w:before="120" w:after="120"/>
        <w:ind w:left="1848"/>
      </w:pPr>
      <w:r>
        <w:t xml:space="preserve">Para aquellas propuestas admitidas luego de la evaluación preliminar,  la entidad convocante aplicará los criterios de evaluación y asignará los puntajes, conforme lo establecido en el Formulario de Evaluación de la Calidad y Propuesta Técnica. </w:t>
      </w:r>
    </w:p>
    <w:p w:rsidR="00F12B16" w:rsidRDefault="00F12B16" w:rsidP="00BC393A">
      <w:pPr>
        <w:pStyle w:val="Sangra3detindependiente"/>
        <w:spacing w:before="120" w:after="120"/>
        <w:ind w:left="1848"/>
      </w:pPr>
      <w:r>
        <w:t>Las propuestas técnicas que no alcancen el puntaje mínimo de setenta (70) puntos serán descalificadas y no accederán a la evaluación económica.</w:t>
      </w:r>
    </w:p>
    <w:p w:rsidR="00F12B16" w:rsidRDefault="00F12B16" w:rsidP="00D82D16">
      <w:pPr>
        <w:pStyle w:val="Ttulo3"/>
        <w:numPr>
          <w:ilvl w:val="2"/>
          <w:numId w:val="56"/>
        </w:numPr>
        <w:spacing w:before="120" w:after="120"/>
        <w:ind w:left="1848" w:hanging="714"/>
        <w:rPr>
          <w:rFonts w:ascii="Arial" w:hAnsi="Arial" w:cs="Arial"/>
          <w:sz w:val="18"/>
          <w:u w:val="none"/>
        </w:rPr>
      </w:pPr>
      <w:r>
        <w:rPr>
          <w:rFonts w:ascii="Arial" w:hAnsi="Arial" w:cs="Arial"/>
          <w:sz w:val="18"/>
          <w:u w:val="none"/>
        </w:rPr>
        <w:t>Evaluación del Costo o Propuesta Económica</w:t>
      </w:r>
    </w:p>
    <w:p w:rsidR="00F12B16" w:rsidRDefault="00F12B16" w:rsidP="00BC393A">
      <w:pPr>
        <w:spacing w:before="120" w:after="120"/>
        <w:ind w:left="1834"/>
        <w:jc w:val="both"/>
        <w:rPr>
          <w:rFonts w:cs="Arial"/>
          <w:szCs w:val="18"/>
        </w:rPr>
      </w:pPr>
      <w:r>
        <w:rPr>
          <w:rFonts w:cs="Arial"/>
          <w:szCs w:val="18"/>
        </w:rPr>
        <w:t xml:space="preserve">El Responsable de Evaluación o la Comisión de Calificación, procederá a la evaluación de las propuestas económicas presentadas, en el Formulario de la Propuesta Económica, que no deberán exceder el Precio Referencial, corrigiendo los errores aritméticos y aplicando los márgenes de preferencia y factores de ajuste por plazo de acuerdo a lo establecido en el Numeral 14 del presente </w:t>
      </w:r>
      <w:proofErr w:type="spellStart"/>
      <w:r>
        <w:rPr>
          <w:rFonts w:cs="Arial"/>
          <w:szCs w:val="18"/>
        </w:rPr>
        <w:t>DBC</w:t>
      </w:r>
      <w:proofErr w:type="spellEnd"/>
      <w:r>
        <w:rPr>
          <w:rFonts w:cs="Arial"/>
          <w:szCs w:val="18"/>
        </w:rPr>
        <w:t>.</w:t>
      </w:r>
    </w:p>
    <w:p w:rsidR="00F12B16" w:rsidRDefault="00F12B16" w:rsidP="00BC393A">
      <w:pPr>
        <w:spacing w:before="120" w:after="120"/>
        <w:ind w:left="1834"/>
        <w:jc w:val="both"/>
        <w:rPr>
          <w:rFonts w:cs="Arial"/>
          <w:szCs w:val="18"/>
        </w:rPr>
      </w:pPr>
      <w:r>
        <w:rPr>
          <w:rFonts w:cs="Arial"/>
          <w:szCs w:val="18"/>
        </w:rPr>
        <w:t>La Evaluación del Costo o Propuesta Económica, consistirá en asignar el puntaje máximo establecido a la propuesta económica que después de haber ajustado con los errores aritméticos y márgenes de preferencia tenga el menor costo. Al resto de propuestas se les asignará puntaje inversamente proporcional, según la siguiente fórmula:</w:t>
      </w:r>
    </w:p>
    <w:p w:rsidR="00F12B16" w:rsidRPr="00684E82" w:rsidRDefault="003137EE" w:rsidP="002C4A35">
      <w:pPr>
        <w:tabs>
          <w:tab w:val="left" w:pos="567"/>
        </w:tabs>
        <w:ind w:left="708"/>
        <w:jc w:val="center"/>
        <w:rPr>
          <w:rFonts w:cs="Arial"/>
          <w:szCs w:val="18"/>
        </w:rPr>
      </w:pPr>
      <m:oMathPara>
        <m:oMath>
          <m:sSub>
            <m:sSubPr>
              <m:ctrlPr>
                <w:rPr>
                  <w:rFonts w:ascii="Cambria Math" w:hAnsi="Cambria Math" w:cs="Arial"/>
                  <w:i/>
                  <w:szCs w:val="18"/>
                </w:rPr>
              </m:ctrlPr>
            </m:sSubPr>
            <m:e>
              <m:r>
                <w:rPr>
                  <w:rFonts w:ascii="Cambria Math" w:hAnsi="Cambria Math" w:cs="Arial"/>
                  <w:szCs w:val="18"/>
                </w:rPr>
                <m:t>P</m:t>
              </m:r>
            </m:e>
            <m:sub>
              <m:r>
                <w:rPr>
                  <w:rFonts w:ascii="Cambria Math" w:hAnsi="Cambria Math" w:cs="Arial"/>
                  <w:szCs w:val="18"/>
                </w:rPr>
                <m:t>i</m:t>
              </m:r>
            </m:sub>
          </m:sSub>
          <m:r>
            <w:rPr>
              <w:rFonts w:ascii="Cambria Math" w:hAnsi="Cambria Math" w:cs="Arial"/>
              <w:szCs w:val="18"/>
            </w:rPr>
            <m:t>=</m:t>
          </m:r>
          <m:f>
            <m:fPr>
              <m:ctrlPr>
                <w:rPr>
                  <w:rFonts w:ascii="Cambria Math" w:hAnsi="Cambria Math" w:cs="Arial"/>
                  <w:i/>
                  <w:szCs w:val="18"/>
                </w:rPr>
              </m:ctrlPr>
            </m:fPr>
            <m:num>
              <m:r>
                <w:rPr>
                  <w:rFonts w:ascii="Cambria Math" w:hAnsi="Cambria Math" w:cs="Arial"/>
                  <w:szCs w:val="18"/>
                </w:rPr>
                <m:t>PAMV* 100</m:t>
              </m:r>
            </m:num>
            <m:den>
              <m:sSub>
                <m:sSubPr>
                  <m:ctrlPr>
                    <w:rPr>
                      <w:rFonts w:ascii="Cambria Math" w:hAnsi="Cambria Math" w:cs="Arial"/>
                      <w:i/>
                      <w:szCs w:val="18"/>
                    </w:rPr>
                  </m:ctrlPr>
                </m:sSubPr>
                <m:e>
                  <m:r>
                    <w:rPr>
                      <w:rFonts w:ascii="Cambria Math" w:hAnsi="Cambria Math" w:cs="Arial"/>
                      <w:szCs w:val="18"/>
                    </w:rPr>
                    <m:t>PA</m:t>
                  </m:r>
                </m:e>
                <m:sub>
                  <m:r>
                    <w:rPr>
                      <w:rFonts w:ascii="Cambria Math" w:hAnsi="Cambria Math" w:cs="Arial"/>
                      <w:szCs w:val="18"/>
                    </w:rPr>
                    <m:t>i</m:t>
                  </m:r>
                </m:sub>
              </m:sSub>
            </m:den>
          </m:f>
        </m:oMath>
      </m:oMathPara>
    </w:p>
    <w:p w:rsidR="00F12B16" w:rsidRDefault="00F12B16">
      <w:pPr>
        <w:tabs>
          <w:tab w:val="left" w:pos="709"/>
        </w:tabs>
        <w:ind w:left="709"/>
        <w:jc w:val="both"/>
        <w:rPr>
          <w:rFonts w:cs="Arial"/>
          <w:szCs w:val="18"/>
        </w:rPr>
      </w:pPr>
      <w:r>
        <w:rPr>
          <w:rFonts w:cs="Arial"/>
          <w:szCs w:val="18"/>
        </w:rPr>
        <w:tab/>
      </w:r>
      <w:r>
        <w:rPr>
          <w:rFonts w:cs="Arial"/>
          <w:szCs w:val="18"/>
        </w:rPr>
        <w:tab/>
      </w:r>
      <w:r w:rsidR="0085784F">
        <w:rPr>
          <w:rFonts w:cs="Arial"/>
          <w:szCs w:val="18"/>
        </w:rPr>
        <w:tab/>
      </w:r>
      <w:proofErr w:type="spellStart"/>
      <w:r>
        <w:rPr>
          <w:rFonts w:cs="Arial"/>
          <w:szCs w:val="18"/>
        </w:rPr>
        <w:t>Donde</w:t>
      </w:r>
      <w:proofErr w:type="spellEnd"/>
      <w:r>
        <w:rPr>
          <w:rFonts w:cs="Arial"/>
          <w:szCs w:val="18"/>
        </w:rPr>
        <w:t>:</w:t>
      </w:r>
    </w:p>
    <w:p w:rsidR="00F12B16" w:rsidRPr="003B04FB" w:rsidRDefault="00F12B16">
      <w:pPr>
        <w:tabs>
          <w:tab w:val="left" w:pos="709"/>
        </w:tabs>
        <w:ind w:left="709"/>
        <w:jc w:val="both"/>
        <w:rPr>
          <w:rFonts w:cs="Arial"/>
          <w:szCs w:val="18"/>
        </w:rPr>
      </w:pPr>
    </w:p>
    <w:p w:rsidR="00F12B16" w:rsidRDefault="00F12B16">
      <w:pPr>
        <w:tabs>
          <w:tab w:val="left" w:pos="2127"/>
        </w:tabs>
        <w:ind w:left="2127"/>
        <w:jc w:val="both"/>
        <w:rPr>
          <w:rFonts w:cs="Arial"/>
          <w:szCs w:val="18"/>
        </w:rPr>
      </w:pPr>
      <w:r>
        <w:rPr>
          <w:rFonts w:cs="Arial"/>
          <w:szCs w:val="18"/>
        </w:rPr>
        <w:tab/>
      </w:r>
      <m:oMath>
        <m:r>
          <w:rPr>
            <w:rFonts w:ascii="Cambria Math" w:hAnsi="Cambria Math" w:cs="Arial"/>
            <w:szCs w:val="18"/>
          </w:rPr>
          <m:t>n</m:t>
        </m:r>
      </m:oMath>
      <w:r>
        <w:rPr>
          <w:rFonts w:cs="Arial"/>
          <w:szCs w:val="18"/>
        </w:rPr>
        <w:t xml:space="preserve">     </w:t>
      </w:r>
      <w:r w:rsidR="007F040C">
        <w:rPr>
          <w:rFonts w:cs="Arial"/>
          <w:szCs w:val="18"/>
        </w:rPr>
        <w:t xml:space="preserve">      </w:t>
      </w:r>
      <w:r>
        <w:rPr>
          <w:rFonts w:cs="Arial"/>
          <w:szCs w:val="18"/>
        </w:rPr>
        <w:t>Número de Propuestas Admitidas</w:t>
      </w:r>
    </w:p>
    <w:p w:rsidR="00F12B16" w:rsidRDefault="00F12B16">
      <w:pPr>
        <w:tabs>
          <w:tab w:val="left" w:pos="2127"/>
        </w:tabs>
        <w:spacing w:before="100" w:after="100"/>
        <w:ind w:left="2127"/>
        <w:jc w:val="both"/>
        <w:rPr>
          <w:rFonts w:cs="Arial"/>
          <w:szCs w:val="18"/>
        </w:rPr>
      </w:pPr>
      <w:r>
        <w:rPr>
          <w:rFonts w:cs="Arial"/>
          <w:szCs w:val="18"/>
        </w:rPr>
        <w:t xml:space="preserve">  </w:t>
      </w:r>
      <w:r>
        <w:rPr>
          <w:rFonts w:cs="Arial"/>
          <w:szCs w:val="18"/>
        </w:rPr>
        <w:tab/>
        <w:t xml:space="preserve"> </w:t>
      </w:r>
      <m:oMath>
        <m:r>
          <w:rPr>
            <w:rFonts w:ascii="Cambria Math" w:hAnsi="Cambria Math" w:cs="Arial"/>
            <w:szCs w:val="18"/>
          </w:rPr>
          <m:t>i</m:t>
        </m:r>
      </m:oMath>
      <w:r>
        <w:rPr>
          <w:rFonts w:cs="Arial"/>
          <w:szCs w:val="18"/>
        </w:rPr>
        <w:tab/>
      </w:r>
      <w:r w:rsidR="007F040C">
        <w:rPr>
          <w:rFonts w:cs="Arial"/>
          <w:szCs w:val="18"/>
        </w:rPr>
        <w:t xml:space="preserve">    </w:t>
      </w:r>
      <m:oMath>
        <m:r>
          <w:rPr>
            <w:rFonts w:ascii="Cambria Math" w:hAnsi="Cambria Math" w:cs="Arial"/>
            <w:szCs w:val="18"/>
          </w:rPr>
          <m:t>1,2,…,n</m:t>
        </m:r>
      </m:oMath>
      <w:r>
        <w:rPr>
          <w:rFonts w:cs="Arial"/>
          <w:szCs w:val="18"/>
        </w:rPr>
        <w:t xml:space="preserve"> </w:t>
      </w:r>
    </w:p>
    <w:p w:rsidR="00F12B16" w:rsidRDefault="00F12B16">
      <w:pPr>
        <w:tabs>
          <w:tab w:val="left" w:pos="3544"/>
        </w:tabs>
        <w:spacing w:before="100" w:after="100"/>
        <w:ind w:left="3544" w:hanging="1417"/>
        <w:jc w:val="both"/>
        <w:rPr>
          <w:rFonts w:cs="Arial"/>
          <w:szCs w:val="18"/>
        </w:rPr>
      </w:pPr>
      <w:r>
        <w:rPr>
          <w:rFonts w:cs="Arial"/>
          <w:szCs w:val="18"/>
        </w:rPr>
        <w:t xml:space="preserve">   </w:t>
      </w:r>
      <m:oMath>
        <m:sSub>
          <m:sSubPr>
            <m:ctrlPr>
              <w:rPr>
                <w:rFonts w:ascii="Cambria Math" w:hAnsi="Cambria Math" w:cs="Arial"/>
                <w:i/>
                <w:szCs w:val="18"/>
              </w:rPr>
            </m:ctrlPr>
          </m:sSubPr>
          <m:e>
            <m:r>
              <w:rPr>
                <w:rFonts w:ascii="Cambria Math" w:hAnsi="Cambria Math" w:cs="Arial"/>
                <w:szCs w:val="18"/>
              </w:rPr>
              <m:t>P</m:t>
            </m:r>
          </m:e>
          <m:sub>
            <m:r>
              <w:rPr>
                <w:rFonts w:ascii="Cambria Math" w:hAnsi="Cambria Math" w:cs="Arial"/>
                <w:szCs w:val="18"/>
              </w:rPr>
              <m:t>i</m:t>
            </m:r>
          </m:sub>
        </m:sSub>
      </m:oMath>
      <w:r>
        <w:rPr>
          <w:rFonts w:cs="Arial"/>
          <w:szCs w:val="18"/>
        </w:rPr>
        <w:t xml:space="preserve"> </w:t>
      </w:r>
      <w:r w:rsidR="003B04FB">
        <w:rPr>
          <w:rFonts w:cs="Arial"/>
          <w:szCs w:val="18"/>
        </w:rPr>
        <w:t xml:space="preserve">   </w:t>
      </w:r>
      <w:r w:rsidR="007F040C">
        <w:rPr>
          <w:rFonts w:cs="Arial"/>
          <w:szCs w:val="18"/>
        </w:rPr>
        <w:t xml:space="preserve">      </w:t>
      </w:r>
      <w:r>
        <w:rPr>
          <w:rFonts w:cs="Arial"/>
          <w:szCs w:val="18"/>
        </w:rPr>
        <w:t xml:space="preserve">Puntaje de la Evaluación del Costo o Propuesta Económica </w:t>
      </w:r>
      <w:proofErr w:type="gramStart"/>
      <w:r>
        <w:rPr>
          <w:rFonts w:cs="Arial"/>
          <w:szCs w:val="18"/>
        </w:rPr>
        <w:t>del</w:t>
      </w:r>
      <w:proofErr w:type="gramEnd"/>
      <w:r>
        <w:rPr>
          <w:rFonts w:cs="Arial"/>
          <w:szCs w:val="18"/>
        </w:rPr>
        <w:t xml:space="preserve"> proponente i  </w:t>
      </w:r>
    </w:p>
    <w:p w:rsidR="00F12B16" w:rsidRDefault="00F12B16">
      <w:pPr>
        <w:tabs>
          <w:tab w:val="left" w:pos="2127"/>
        </w:tabs>
        <w:spacing w:before="100" w:after="100"/>
        <w:ind w:left="2127"/>
        <w:jc w:val="both"/>
        <w:rPr>
          <w:rFonts w:cs="Arial"/>
          <w:szCs w:val="18"/>
        </w:rPr>
      </w:pPr>
      <w:r>
        <w:rPr>
          <w:rFonts w:cs="Arial"/>
          <w:szCs w:val="18"/>
        </w:rPr>
        <w:t xml:space="preserve">   </w:t>
      </w:r>
      <m:oMath>
        <m:sSub>
          <m:sSubPr>
            <m:ctrlPr>
              <w:rPr>
                <w:rFonts w:ascii="Cambria Math" w:hAnsi="Cambria Math" w:cs="Arial"/>
                <w:i/>
                <w:szCs w:val="18"/>
              </w:rPr>
            </m:ctrlPr>
          </m:sSubPr>
          <m:e>
            <m:r>
              <w:rPr>
                <w:rFonts w:ascii="Cambria Math" w:hAnsi="Cambria Math" w:cs="Arial"/>
                <w:szCs w:val="18"/>
              </w:rPr>
              <m:t>PA</m:t>
            </m:r>
          </m:e>
          <m:sub>
            <m:r>
              <w:rPr>
                <w:rFonts w:ascii="Cambria Math" w:hAnsi="Cambria Math" w:cs="Arial"/>
                <w:szCs w:val="18"/>
              </w:rPr>
              <m:t>i</m:t>
            </m:r>
          </m:sub>
        </m:sSub>
      </m:oMath>
      <w:r>
        <w:rPr>
          <w:rFonts w:cs="Arial"/>
          <w:szCs w:val="18"/>
        </w:rPr>
        <w:t xml:space="preserve">  </w:t>
      </w:r>
      <w:r>
        <w:rPr>
          <w:rFonts w:cs="Arial"/>
          <w:szCs w:val="18"/>
        </w:rPr>
        <w:tab/>
      </w:r>
      <w:r w:rsidR="007F040C">
        <w:rPr>
          <w:rFonts w:cs="Arial"/>
          <w:szCs w:val="18"/>
        </w:rPr>
        <w:t xml:space="preserve">    </w:t>
      </w:r>
      <w:r>
        <w:rPr>
          <w:rFonts w:cs="Arial"/>
          <w:szCs w:val="18"/>
        </w:rPr>
        <w:t xml:space="preserve">Propuesta Ajustada del Proponente i  </w:t>
      </w:r>
    </w:p>
    <w:p w:rsidR="00F12B16" w:rsidRDefault="00F12B16" w:rsidP="008B1D96">
      <w:pPr>
        <w:tabs>
          <w:tab w:val="left" w:pos="2127"/>
        </w:tabs>
        <w:ind w:left="2127"/>
        <w:jc w:val="both"/>
        <w:rPr>
          <w:rFonts w:cs="Arial"/>
          <w:szCs w:val="18"/>
        </w:rPr>
      </w:pPr>
      <w:r>
        <w:rPr>
          <w:rFonts w:cs="Arial"/>
          <w:szCs w:val="18"/>
        </w:rPr>
        <w:t xml:space="preserve">   </w:t>
      </w:r>
      <m:oMath>
        <m:r>
          <w:rPr>
            <w:rFonts w:ascii="Cambria Math" w:hAnsi="Cambria Math" w:cs="Arial"/>
            <w:szCs w:val="18"/>
          </w:rPr>
          <m:t>PAMV</m:t>
        </m:r>
      </m:oMath>
      <w:r w:rsidR="003B04FB">
        <w:rPr>
          <w:rFonts w:cs="Arial"/>
          <w:szCs w:val="18"/>
        </w:rPr>
        <w:t xml:space="preserve">   </w:t>
      </w:r>
      <w:r>
        <w:rPr>
          <w:rFonts w:cs="Arial"/>
          <w:szCs w:val="18"/>
        </w:rPr>
        <w:t xml:space="preserve">Propuesta Ajustada de Menor Valor   </w:t>
      </w:r>
    </w:p>
    <w:p w:rsidR="00F12B16" w:rsidRDefault="00F12B16" w:rsidP="00D82D16">
      <w:pPr>
        <w:pStyle w:val="Ttulo3"/>
        <w:numPr>
          <w:ilvl w:val="2"/>
          <w:numId w:val="56"/>
        </w:numPr>
        <w:spacing w:before="120" w:after="120"/>
        <w:ind w:left="1848" w:hanging="756"/>
        <w:rPr>
          <w:rFonts w:ascii="Arial" w:hAnsi="Arial" w:cs="Arial"/>
          <w:sz w:val="18"/>
          <w:u w:val="none"/>
        </w:rPr>
      </w:pPr>
      <w:r>
        <w:rPr>
          <w:rFonts w:ascii="Arial" w:hAnsi="Arial" w:cs="Arial"/>
          <w:sz w:val="18"/>
          <w:u w:val="none"/>
        </w:rPr>
        <w:t xml:space="preserve">Determinación del Puntaje Total </w:t>
      </w:r>
    </w:p>
    <w:p w:rsidR="00F12B16" w:rsidRDefault="00F12B16" w:rsidP="0085784F">
      <w:pPr>
        <w:spacing w:before="120" w:after="120"/>
        <w:ind w:left="1834"/>
        <w:jc w:val="both"/>
        <w:rPr>
          <w:rFonts w:cs="Arial"/>
          <w:szCs w:val="18"/>
        </w:rPr>
      </w:pPr>
      <w:r>
        <w:rPr>
          <w:rFonts w:cs="Arial"/>
          <w:szCs w:val="18"/>
        </w:rPr>
        <w:t>Una vez calificadas las propuestas mediante la Evaluación de la Calidad y Propuesta Técnica y del Costo o Propuesta Económica, se determinará el puntaje total de las mismas.</w:t>
      </w:r>
    </w:p>
    <w:p w:rsidR="00F12B16" w:rsidRPr="003B04FB" w:rsidRDefault="00F12B16" w:rsidP="0085784F">
      <w:pPr>
        <w:spacing w:before="120" w:after="120"/>
        <w:ind w:left="1834"/>
        <w:jc w:val="both"/>
        <w:rPr>
          <w:rFonts w:cs="Arial"/>
          <w:szCs w:val="18"/>
          <w:highlight w:val="green"/>
        </w:rPr>
      </w:pPr>
      <w:r>
        <w:rPr>
          <w:rFonts w:cs="Arial"/>
          <w:szCs w:val="18"/>
        </w:rPr>
        <w:t>El puntaje total de las propuestas será el promedio ponderado de ambas evaluaciones, obtenido de la siguiente fórmula:</w:t>
      </w:r>
    </w:p>
    <w:p w:rsidR="00F12B16" w:rsidRPr="00684E82" w:rsidRDefault="003137EE" w:rsidP="0085784F">
      <w:pPr>
        <w:widowControl w:val="0"/>
        <w:ind w:left="2268" w:hanging="425"/>
        <w:jc w:val="center"/>
        <w:rPr>
          <w:rFonts w:cs="Arial"/>
          <w:szCs w:val="18"/>
          <w:lang w:val="en-US"/>
        </w:rPr>
      </w:pPr>
      <m:oMathPara>
        <m:oMath>
          <m:sSub>
            <m:sSubPr>
              <m:ctrlPr>
                <w:rPr>
                  <w:rFonts w:ascii="Cambria Math" w:hAnsi="Cambria Math" w:cs="Arial"/>
                  <w:b/>
                  <w:i/>
                  <w:szCs w:val="18"/>
                </w:rPr>
              </m:ctrlPr>
            </m:sSubPr>
            <m:e>
              <m:r>
                <m:rPr>
                  <m:sty m:val="bi"/>
                </m:rPr>
                <w:rPr>
                  <w:rFonts w:ascii="Cambria Math" w:hAnsi="Cambria Math" w:cs="Arial"/>
                  <w:szCs w:val="18"/>
                </w:rPr>
                <m:t>PT</m:t>
              </m:r>
            </m:e>
            <m:sub>
              <m:r>
                <m:rPr>
                  <m:sty m:val="bi"/>
                </m:rPr>
                <w:rPr>
                  <w:rFonts w:ascii="Cambria Math" w:hAnsi="Cambria Math" w:cs="Arial"/>
                  <w:szCs w:val="18"/>
                </w:rPr>
                <m:t>i</m:t>
              </m:r>
            </m:sub>
          </m:sSub>
          <m:r>
            <m:rPr>
              <m:sty m:val="bi"/>
            </m:rPr>
            <w:rPr>
              <w:rFonts w:ascii="Cambria Math" w:hAnsi="Cambria Math" w:cs="Arial"/>
              <w:szCs w:val="18"/>
            </w:rPr>
            <m:t>=</m:t>
          </m:r>
          <m:sSub>
            <m:sSubPr>
              <m:ctrlPr>
                <w:rPr>
                  <w:rFonts w:ascii="Cambria Math" w:hAnsi="Cambria Math" w:cs="Arial"/>
                  <w:b/>
                  <w:i/>
                  <w:szCs w:val="18"/>
                </w:rPr>
              </m:ctrlPr>
            </m:sSubPr>
            <m:e>
              <m:r>
                <m:rPr>
                  <m:sty m:val="bi"/>
                </m:rPr>
                <w:rPr>
                  <w:rFonts w:ascii="Cambria Math" w:hAnsi="Cambria Math" w:cs="Arial"/>
                  <w:szCs w:val="18"/>
                </w:rPr>
                <m:t>c</m:t>
              </m:r>
            </m:e>
            <m:sub>
              <m:r>
                <m:rPr>
                  <m:sty m:val="bi"/>
                </m:rPr>
                <w:rPr>
                  <w:rFonts w:ascii="Cambria Math" w:hAnsi="Cambria Math" w:cs="Arial"/>
                  <w:szCs w:val="18"/>
                </w:rPr>
                <m:t>1</m:t>
              </m:r>
            </m:sub>
          </m:sSub>
          <m:r>
            <m:rPr>
              <m:sty m:val="bi"/>
            </m:rPr>
            <w:rPr>
              <w:rFonts w:ascii="Cambria Math" w:hAnsi="Cambria Math" w:cs="Arial"/>
              <w:szCs w:val="18"/>
            </w:rPr>
            <m:t>*</m:t>
          </m:r>
          <m:sSub>
            <m:sSubPr>
              <m:ctrlPr>
                <w:rPr>
                  <w:rFonts w:ascii="Cambria Math" w:hAnsi="Cambria Math" w:cs="Arial"/>
                  <w:b/>
                  <w:i/>
                  <w:szCs w:val="18"/>
                </w:rPr>
              </m:ctrlPr>
            </m:sSubPr>
            <m:e>
              <m:r>
                <m:rPr>
                  <m:sty m:val="bi"/>
                </m:rPr>
                <w:rPr>
                  <w:rFonts w:ascii="Cambria Math" w:hAnsi="Cambria Math" w:cs="Arial"/>
                  <w:szCs w:val="18"/>
                </w:rPr>
                <m:t>PCT</m:t>
              </m:r>
            </m:e>
            <m:sub>
              <m:r>
                <m:rPr>
                  <m:sty m:val="bi"/>
                </m:rPr>
                <w:rPr>
                  <w:rFonts w:ascii="Cambria Math" w:hAnsi="Cambria Math" w:cs="Arial"/>
                  <w:szCs w:val="18"/>
                </w:rPr>
                <m:t>i</m:t>
              </m:r>
            </m:sub>
          </m:sSub>
          <m:r>
            <m:rPr>
              <m:sty m:val="bi"/>
            </m:rPr>
            <w:rPr>
              <w:rFonts w:ascii="Cambria Math" w:hAnsi="Cambria Math" w:cs="Arial"/>
              <w:szCs w:val="18"/>
            </w:rPr>
            <m:t>+</m:t>
          </m:r>
          <m:sSub>
            <m:sSubPr>
              <m:ctrlPr>
                <w:rPr>
                  <w:rFonts w:ascii="Cambria Math" w:hAnsi="Cambria Math" w:cs="Arial"/>
                  <w:b/>
                  <w:i/>
                  <w:szCs w:val="18"/>
                </w:rPr>
              </m:ctrlPr>
            </m:sSubPr>
            <m:e>
              <m:r>
                <m:rPr>
                  <m:sty m:val="bi"/>
                </m:rPr>
                <w:rPr>
                  <w:rFonts w:ascii="Cambria Math" w:hAnsi="Cambria Math" w:cs="Arial"/>
                  <w:szCs w:val="18"/>
                </w:rPr>
                <m:t>c</m:t>
              </m:r>
            </m:e>
            <m:sub>
              <m:r>
                <m:rPr>
                  <m:sty m:val="bi"/>
                </m:rPr>
                <w:rPr>
                  <w:rFonts w:ascii="Cambria Math" w:hAnsi="Cambria Math" w:cs="Arial"/>
                  <w:szCs w:val="18"/>
                </w:rPr>
                <m:t>2</m:t>
              </m:r>
            </m:sub>
          </m:sSub>
          <m:r>
            <m:rPr>
              <m:sty m:val="bi"/>
            </m:rPr>
            <w:rPr>
              <w:rFonts w:ascii="Cambria Math" w:hAnsi="Cambria Math" w:cs="Arial"/>
              <w:szCs w:val="18"/>
            </w:rPr>
            <m:t>*</m:t>
          </m:r>
          <m:sSub>
            <m:sSubPr>
              <m:ctrlPr>
                <w:rPr>
                  <w:rFonts w:ascii="Cambria Math" w:hAnsi="Cambria Math" w:cs="Arial"/>
                  <w:b/>
                  <w:i/>
                  <w:szCs w:val="18"/>
                </w:rPr>
              </m:ctrlPr>
            </m:sSubPr>
            <m:e>
              <m:r>
                <m:rPr>
                  <m:sty m:val="bi"/>
                </m:rPr>
                <w:rPr>
                  <w:rFonts w:ascii="Cambria Math" w:hAnsi="Cambria Math" w:cs="Arial"/>
                  <w:szCs w:val="18"/>
                </w:rPr>
                <m:t>P</m:t>
              </m:r>
            </m:e>
            <m:sub>
              <m:r>
                <m:rPr>
                  <m:sty m:val="bi"/>
                </m:rPr>
                <w:rPr>
                  <w:rFonts w:ascii="Cambria Math" w:hAnsi="Cambria Math" w:cs="Arial"/>
                  <w:szCs w:val="18"/>
                </w:rPr>
                <m:t>i</m:t>
              </m:r>
            </m:sub>
          </m:sSub>
        </m:oMath>
      </m:oMathPara>
    </w:p>
    <w:p w:rsidR="00F12B16" w:rsidRDefault="00F12B16">
      <w:pPr>
        <w:widowControl w:val="0"/>
        <w:jc w:val="both"/>
        <w:rPr>
          <w:rFonts w:cs="Arial"/>
          <w:szCs w:val="18"/>
          <w:lang w:val="en-US"/>
        </w:rPr>
      </w:pPr>
    </w:p>
    <w:p w:rsidR="00F12B16" w:rsidRDefault="00F12B16" w:rsidP="0085784F">
      <w:pPr>
        <w:widowControl w:val="0"/>
        <w:ind w:left="1362" w:firstLine="454"/>
        <w:jc w:val="both"/>
        <w:rPr>
          <w:rFonts w:cs="Arial"/>
          <w:szCs w:val="18"/>
        </w:rPr>
      </w:pPr>
      <w:proofErr w:type="spellStart"/>
      <w:r>
        <w:rPr>
          <w:rFonts w:cs="Arial"/>
          <w:szCs w:val="18"/>
        </w:rPr>
        <w:t>Donde</w:t>
      </w:r>
      <w:proofErr w:type="spellEnd"/>
      <w:r>
        <w:rPr>
          <w:rFonts w:cs="Arial"/>
          <w:szCs w:val="18"/>
        </w:rPr>
        <w:t xml:space="preserve">: </w:t>
      </w:r>
    </w:p>
    <w:p w:rsidR="00F12B16" w:rsidRDefault="003137EE" w:rsidP="002C4A35">
      <w:pPr>
        <w:widowControl w:val="0"/>
        <w:spacing w:before="120"/>
        <w:ind w:left="2835" w:hanging="567"/>
        <w:jc w:val="both"/>
        <w:rPr>
          <w:rFonts w:cs="Arial"/>
          <w:szCs w:val="18"/>
        </w:rPr>
      </w:pPr>
      <m:oMath>
        <m:sSub>
          <m:sSubPr>
            <m:ctrlPr>
              <w:rPr>
                <w:rFonts w:ascii="Cambria Math" w:hAnsi="Cambria Math" w:cs="Arial"/>
                <w:i/>
                <w:szCs w:val="18"/>
              </w:rPr>
            </m:ctrlPr>
          </m:sSubPr>
          <m:e>
            <m:r>
              <w:rPr>
                <w:rFonts w:ascii="Cambria Math" w:hAnsi="Cambria Math" w:cs="Arial"/>
                <w:szCs w:val="18"/>
              </w:rPr>
              <m:t>PT</m:t>
            </m:r>
          </m:e>
          <m:sub>
            <m:r>
              <w:rPr>
                <w:rFonts w:ascii="Cambria Math" w:hAnsi="Cambria Math" w:cs="Arial"/>
                <w:szCs w:val="18"/>
              </w:rPr>
              <m:t>i</m:t>
            </m:r>
          </m:sub>
        </m:sSub>
      </m:oMath>
      <w:r w:rsidR="00F12B16">
        <w:rPr>
          <w:rFonts w:cs="Arial"/>
          <w:szCs w:val="18"/>
        </w:rPr>
        <w:tab/>
        <w:t xml:space="preserve">Puntaje total </w:t>
      </w:r>
      <w:proofErr w:type="gramStart"/>
      <w:r w:rsidR="00F12B16">
        <w:rPr>
          <w:rFonts w:cs="Arial"/>
          <w:szCs w:val="18"/>
        </w:rPr>
        <w:t>del</w:t>
      </w:r>
      <w:proofErr w:type="gramEnd"/>
      <w:r w:rsidR="00F12B16">
        <w:rPr>
          <w:rFonts w:cs="Arial"/>
          <w:szCs w:val="18"/>
        </w:rPr>
        <w:t xml:space="preserve"> proponente i</w:t>
      </w:r>
    </w:p>
    <w:p w:rsidR="00F12B16" w:rsidRDefault="003137EE">
      <w:pPr>
        <w:widowControl w:val="0"/>
        <w:spacing w:before="80" w:after="80"/>
        <w:ind w:left="2835" w:hanging="567"/>
        <w:jc w:val="both"/>
        <w:rPr>
          <w:rFonts w:cs="Arial"/>
          <w:szCs w:val="18"/>
        </w:rPr>
      </w:pPr>
      <m:oMath>
        <m:sSub>
          <m:sSubPr>
            <m:ctrlPr>
              <w:rPr>
                <w:rFonts w:ascii="Cambria Math" w:hAnsi="Cambria Math" w:cs="Arial"/>
                <w:i/>
                <w:szCs w:val="18"/>
              </w:rPr>
            </m:ctrlPr>
          </m:sSubPr>
          <m:e>
            <m:r>
              <w:rPr>
                <w:rFonts w:ascii="Cambria Math" w:hAnsi="Cambria Math" w:cs="Arial"/>
                <w:szCs w:val="18"/>
              </w:rPr>
              <m:t>PCT</m:t>
            </m:r>
          </m:e>
          <m:sub>
            <m:r>
              <w:rPr>
                <w:rFonts w:ascii="Cambria Math" w:hAnsi="Cambria Math" w:cs="Arial"/>
                <w:szCs w:val="18"/>
              </w:rPr>
              <m:t>i</m:t>
            </m:r>
          </m:sub>
        </m:sSub>
      </m:oMath>
      <w:r w:rsidR="00F12B16">
        <w:rPr>
          <w:rFonts w:cs="Arial"/>
          <w:szCs w:val="18"/>
        </w:rPr>
        <w:t xml:space="preserve"> </w:t>
      </w:r>
      <w:r w:rsidR="00F12B16">
        <w:rPr>
          <w:rFonts w:cs="Arial"/>
          <w:szCs w:val="18"/>
        </w:rPr>
        <w:tab/>
        <w:t>Puntaje por evaluación de la calidad y propuesta técnica de la propuesta i</w:t>
      </w:r>
    </w:p>
    <w:p w:rsidR="00F12B16" w:rsidRDefault="003137EE">
      <w:pPr>
        <w:widowControl w:val="0"/>
        <w:spacing w:before="80" w:after="80"/>
        <w:ind w:left="2835" w:hanging="567"/>
        <w:jc w:val="both"/>
        <w:rPr>
          <w:rFonts w:cs="Arial"/>
          <w:szCs w:val="18"/>
        </w:rPr>
      </w:pPr>
      <m:oMath>
        <m:sSub>
          <m:sSubPr>
            <m:ctrlPr>
              <w:rPr>
                <w:rFonts w:ascii="Cambria Math" w:hAnsi="Cambria Math" w:cs="Arial"/>
                <w:i/>
                <w:szCs w:val="18"/>
              </w:rPr>
            </m:ctrlPr>
          </m:sSubPr>
          <m:e>
            <m:r>
              <w:rPr>
                <w:rFonts w:ascii="Cambria Math" w:hAnsi="Cambria Math" w:cs="Arial"/>
                <w:szCs w:val="18"/>
              </w:rPr>
              <m:t>P</m:t>
            </m:r>
          </m:e>
          <m:sub>
            <m:r>
              <w:rPr>
                <w:rFonts w:ascii="Cambria Math" w:hAnsi="Cambria Math" w:cs="Arial"/>
                <w:szCs w:val="18"/>
              </w:rPr>
              <m:t>i</m:t>
            </m:r>
          </m:sub>
        </m:sSub>
      </m:oMath>
      <w:r w:rsidR="00F12B16">
        <w:rPr>
          <w:rFonts w:cs="Arial"/>
          <w:szCs w:val="18"/>
        </w:rPr>
        <w:t xml:space="preserve">   </w:t>
      </w:r>
      <w:r w:rsidR="00F12B16">
        <w:rPr>
          <w:rFonts w:cs="Arial"/>
          <w:szCs w:val="18"/>
        </w:rPr>
        <w:tab/>
        <w:t xml:space="preserve">Puntaje de la evaluación del costo o propuesta económica </w:t>
      </w:r>
      <w:proofErr w:type="gramStart"/>
      <w:r w:rsidR="00F12B16">
        <w:rPr>
          <w:rFonts w:cs="Arial"/>
          <w:szCs w:val="18"/>
        </w:rPr>
        <w:t>del</w:t>
      </w:r>
      <w:proofErr w:type="gramEnd"/>
      <w:r w:rsidR="00F12B16">
        <w:rPr>
          <w:rFonts w:cs="Arial"/>
          <w:szCs w:val="18"/>
        </w:rPr>
        <w:t xml:space="preserve"> proponente i</w:t>
      </w:r>
    </w:p>
    <w:p w:rsidR="00F12B16" w:rsidRDefault="003137EE">
      <w:pPr>
        <w:widowControl w:val="0"/>
        <w:tabs>
          <w:tab w:val="left" w:pos="1418"/>
          <w:tab w:val="left" w:pos="2410"/>
        </w:tabs>
        <w:spacing w:before="80" w:after="80"/>
        <w:ind w:left="2835" w:hanging="567"/>
        <w:jc w:val="both"/>
        <w:rPr>
          <w:rFonts w:cs="Arial"/>
          <w:b/>
          <w:i/>
          <w:szCs w:val="18"/>
        </w:rPr>
      </w:pPr>
      <m:oMath>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1</m:t>
            </m:r>
          </m:sub>
        </m:sSub>
      </m:oMath>
      <w:r w:rsidR="00F12B16">
        <w:rPr>
          <w:rFonts w:cs="Arial"/>
          <w:szCs w:val="18"/>
        </w:rPr>
        <w:t xml:space="preserve">    </w:t>
      </w:r>
      <w:r w:rsidR="00F12B16">
        <w:rPr>
          <w:rFonts w:cs="Arial"/>
          <w:szCs w:val="18"/>
        </w:rPr>
        <w:tab/>
        <w:t xml:space="preserve">Coeficiente de ponderación para la evaluación de la Calidad y Propuesta Técnica </w:t>
      </w:r>
      <w:r w:rsidR="00F12B16">
        <w:rPr>
          <w:rFonts w:cs="Arial"/>
          <w:b/>
          <w:i/>
          <w:szCs w:val="18"/>
        </w:rPr>
        <w:t>(La entidad debe establecer un valor comprendido entre 0.60 ≤ c1 ≤ 0.70)</w:t>
      </w:r>
    </w:p>
    <w:p w:rsidR="00F12B16" w:rsidRDefault="003137EE" w:rsidP="0085784F">
      <w:pPr>
        <w:widowControl w:val="0"/>
        <w:tabs>
          <w:tab w:val="left" w:pos="1418"/>
          <w:tab w:val="left" w:pos="2410"/>
        </w:tabs>
        <w:ind w:left="2835" w:hanging="567"/>
        <w:jc w:val="both"/>
        <w:rPr>
          <w:rFonts w:cs="Arial"/>
          <w:szCs w:val="18"/>
        </w:rPr>
      </w:pPr>
      <m:oMath>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2</m:t>
            </m:r>
          </m:sub>
        </m:sSub>
      </m:oMath>
      <w:r w:rsidR="00F12B16">
        <w:rPr>
          <w:rFonts w:cs="Arial"/>
          <w:szCs w:val="18"/>
        </w:rPr>
        <w:t xml:space="preserve">  </w:t>
      </w:r>
      <w:r w:rsidR="00F12B16">
        <w:rPr>
          <w:rFonts w:cs="Arial"/>
          <w:szCs w:val="18"/>
        </w:rPr>
        <w:tab/>
        <w:t xml:space="preserve">Coeficiente de ponderación para la evaluación del Costo o Propuesta Económica </w:t>
      </w:r>
      <w:r w:rsidR="00F12B16">
        <w:rPr>
          <w:rFonts w:cs="Arial"/>
          <w:b/>
          <w:i/>
          <w:szCs w:val="18"/>
        </w:rPr>
        <w:t>(La entidad debe establecer un valor comprendido entre 0.30 ≤ c2 ≤ 0.40)</w:t>
      </w:r>
      <w:r w:rsidR="00F12B16">
        <w:rPr>
          <w:rFonts w:cs="Arial"/>
          <w:szCs w:val="18"/>
        </w:rPr>
        <w:tab/>
      </w:r>
    </w:p>
    <w:p w:rsidR="00F12B16" w:rsidRDefault="00F12B16" w:rsidP="0085784F">
      <w:pPr>
        <w:spacing w:before="120" w:after="120"/>
        <w:ind w:left="1834"/>
        <w:jc w:val="both"/>
        <w:rPr>
          <w:rFonts w:cs="Arial"/>
          <w:szCs w:val="18"/>
        </w:rPr>
      </w:pPr>
      <w:r>
        <w:rPr>
          <w:rFonts w:cs="Arial"/>
          <w:szCs w:val="18"/>
        </w:rPr>
        <w:tab/>
        <w:t>Los coeficientes de ponderación deberán cumplir la siguiente condición:</w:t>
      </w:r>
    </w:p>
    <w:p w:rsidR="00F12B16" w:rsidRPr="00684E82" w:rsidRDefault="003137EE" w:rsidP="0085784F">
      <w:pPr>
        <w:widowControl w:val="0"/>
        <w:tabs>
          <w:tab w:val="left" w:pos="1418"/>
        </w:tabs>
        <w:spacing w:before="120" w:after="120"/>
        <w:ind w:left="1560" w:hanging="851"/>
        <w:jc w:val="center"/>
        <w:rPr>
          <w:rFonts w:cs="Arial"/>
          <w:b/>
          <w:szCs w:val="18"/>
        </w:rPr>
      </w:pPr>
      <m:oMathPara>
        <m:oMath>
          <m:sSub>
            <m:sSubPr>
              <m:ctrlPr>
                <w:rPr>
                  <w:rFonts w:ascii="Cambria Math" w:hAnsi="Cambria Math" w:cs="Arial"/>
                  <w:b/>
                  <w:i/>
                  <w:szCs w:val="18"/>
                </w:rPr>
              </m:ctrlPr>
            </m:sSubPr>
            <m:e>
              <m:r>
                <m:rPr>
                  <m:sty m:val="bi"/>
                </m:rPr>
                <w:rPr>
                  <w:rFonts w:ascii="Cambria Math" w:hAnsi="Cambria Math" w:cs="Arial"/>
                  <w:szCs w:val="18"/>
                </w:rPr>
                <m:t>c</m:t>
              </m:r>
            </m:e>
            <m:sub>
              <m:r>
                <m:rPr>
                  <m:sty m:val="bi"/>
                </m:rPr>
                <w:rPr>
                  <w:rFonts w:ascii="Cambria Math" w:hAnsi="Cambria Math" w:cs="Arial"/>
                  <w:szCs w:val="18"/>
                </w:rPr>
                <m:t>1</m:t>
              </m:r>
            </m:sub>
          </m:sSub>
          <m:r>
            <m:rPr>
              <m:sty m:val="bi"/>
            </m:rPr>
            <w:rPr>
              <w:rFonts w:ascii="Cambria Math" w:hAnsi="Cambria Math" w:cs="Arial"/>
              <w:szCs w:val="18"/>
            </w:rPr>
            <m:t>+</m:t>
          </m:r>
          <m:sSub>
            <m:sSubPr>
              <m:ctrlPr>
                <w:rPr>
                  <w:rFonts w:ascii="Cambria Math" w:hAnsi="Cambria Math" w:cs="Arial"/>
                  <w:b/>
                  <w:i/>
                  <w:szCs w:val="18"/>
                </w:rPr>
              </m:ctrlPr>
            </m:sSubPr>
            <m:e>
              <m:r>
                <m:rPr>
                  <m:sty m:val="bi"/>
                </m:rPr>
                <w:rPr>
                  <w:rFonts w:ascii="Cambria Math" w:hAnsi="Cambria Math" w:cs="Arial"/>
                  <w:szCs w:val="18"/>
                </w:rPr>
                <m:t>c</m:t>
              </m:r>
            </m:e>
            <m:sub>
              <m:r>
                <m:rPr>
                  <m:sty m:val="bi"/>
                </m:rPr>
                <w:rPr>
                  <w:rFonts w:ascii="Cambria Math" w:hAnsi="Cambria Math" w:cs="Arial"/>
                  <w:szCs w:val="18"/>
                </w:rPr>
                <m:t>2</m:t>
              </m:r>
            </m:sub>
          </m:sSub>
          <m:r>
            <m:rPr>
              <m:sty m:val="bi"/>
            </m:rPr>
            <w:rPr>
              <w:rFonts w:ascii="Cambria Math" w:hAnsi="Cambria Math" w:cs="Arial"/>
              <w:szCs w:val="18"/>
            </w:rPr>
            <m:t>=1</m:t>
          </m:r>
        </m:oMath>
      </m:oMathPara>
    </w:p>
    <w:p w:rsidR="00F12B16" w:rsidRDefault="00F12B16" w:rsidP="0085784F">
      <w:pPr>
        <w:spacing w:before="120" w:after="120"/>
        <w:ind w:left="1834" w:firstLine="308"/>
        <w:jc w:val="both"/>
        <w:rPr>
          <w:rFonts w:cs="Arial"/>
          <w:szCs w:val="18"/>
        </w:rPr>
      </w:pPr>
      <w:r>
        <w:rPr>
          <w:rFonts w:cs="Arial"/>
          <w:szCs w:val="18"/>
        </w:rPr>
        <w:t>Se adjudicará la propuesta cuyo puntaje total (</w:t>
      </w:r>
      <m:oMath>
        <m:sSub>
          <m:sSubPr>
            <m:ctrlPr>
              <w:rPr>
                <w:rFonts w:ascii="Cambria Math" w:hAnsi="Cambria Math" w:cs="Arial"/>
                <w:szCs w:val="18"/>
              </w:rPr>
            </m:ctrlPr>
          </m:sSubPr>
          <m:e>
            <m:r>
              <m:rPr>
                <m:sty m:val="p"/>
              </m:rPr>
              <w:rPr>
                <w:rFonts w:ascii="Cambria Math" w:hAnsi="Cambria Math" w:cs="Arial"/>
                <w:szCs w:val="18"/>
              </w:rPr>
              <m:t>PT</m:t>
            </m:r>
          </m:e>
          <m:sub>
            <m:r>
              <m:rPr>
                <m:sty m:val="p"/>
              </m:rPr>
              <w:rPr>
                <w:rFonts w:ascii="Cambria Math" w:hAnsi="Cambria Math" w:cs="Arial"/>
                <w:szCs w:val="18"/>
              </w:rPr>
              <m:t>i</m:t>
            </m:r>
          </m:sub>
        </m:sSub>
      </m:oMath>
      <w:r>
        <w:rPr>
          <w:rFonts w:cs="Arial"/>
          <w:szCs w:val="18"/>
        </w:rPr>
        <w:t>) sea el mayor.</w:t>
      </w:r>
    </w:p>
    <w:p w:rsidR="00F12B16" w:rsidRPr="003B04FB" w:rsidRDefault="00F12B16" w:rsidP="0085784F">
      <w:pPr>
        <w:spacing w:before="120" w:after="120"/>
        <w:ind w:left="2142" w:hanging="308"/>
        <w:jc w:val="both"/>
        <w:rPr>
          <w:rFonts w:cs="Arial"/>
          <w:sz w:val="14"/>
          <w:szCs w:val="18"/>
        </w:rPr>
      </w:pPr>
      <w:r>
        <w:rPr>
          <w:rFonts w:cs="Arial"/>
          <w:szCs w:val="18"/>
        </w:rPr>
        <w:tab/>
        <w:t>Para el presente proceso de contratación se establecen los siguientes coeficientes de ponderación:</w:t>
      </w:r>
    </w:p>
    <w:tbl>
      <w:tblPr>
        <w:tblW w:w="6971" w:type="dxa"/>
        <w:tblInd w:w="2250" w:type="dxa"/>
        <w:tblLayout w:type="fixed"/>
        <w:tblLook w:val="04A0" w:firstRow="1" w:lastRow="0" w:firstColumn="1" w:lastColumn="0" w:noHBand="0" w:noVBand="1"/>
      </w:tblPr>
      <w:tblGrid>
        <w:gridCol w:w="1218"/>
        <w:gridCol w:w="4787"/>
        <w:gridCol w:w="966"/>
      </w:tblGrid>
      <w:tr w:rsidR="00F12B16" w:rsidRPr="00417AB3">
        <w:trPr>
          <w:trHeight w:val="362"/>
        </w:trPr>
        <w:tc>
          <w:tcPr>
            <w:tcW w:w="1218" w:type="dxa"/>
            <w:tcBorders>
              <w:top w:val="single" w:sz="4" w:space="0" w:color="auto"/>
              <w:left w:val="single" w:sz="4" w:space="0" w:color="auto"/>
            </w:tcBorders>
            <w:vAlign w:val="center"/>
          </w:tcPr>
          <w:p w:rsidR="00F12B16" w:rsidRPr="00417AB3" w:rsidRDefault="00F12B16">
            <w:pPr>
              <w:widowControl w:val="0"/>
              <w:tabs>
                <w:tab w:val="left" w:pos="1418"/>
              </w:tabs>
              <w:jc w:val="center"/>
              <w:rPr>
                <w:rFonts w:cs="Arial"/>
                <w:sz w:val="16"/>
                <w:szCs w:val="18"/>
              </w:rPr>
            </w:pPr>
            <w:r w:rsidRPr="00417AB3">
              <w:rPr>
                <w:rFonts w:cs="Arial"/>
                <w:sz w:val="16"/>
                <w:szCs w:val="18"/>
              </w:rPr>
              <w:t>Coeficiente</w:t>
            </w:r>
          </w:p>
        </w:tc>
        <w:tc>
          <w:tcPr>
            <w:tcW w:w="4787" w:type="dxa"/>
            <w:tcBorders>
              <w:top w:val="single" w:sz="4" w:space="0" w:color="auto"/>
            </w:tcBorders>
            <w:vAlign w:val="center"/>
          </w:tcPr>
          <w:p w:rsidR="00F12B16" w:rsidRPr="00417AB3" w:rsidRDefault="00F12B16">
            <w:pPr>
              <w:widowControl w:val="0"/>
              <w:tabs>
                <w:tab w:val="left" w:pos="1418"/>
              </w:tabs>
              <w:jc w:val="center"/>
              <w:rPr>
                <w:rFonts w:cs="Arial"/>
                <w:sz w:val="16"/>
                <w:szCs w:val="18"/>
              </w:rPr>
            </w:pPr>
            <w:r w:rsidRPr="00417AB3">
              <w:rPr>
                <w:rFonts w:cs="Arial"/>
                <w:sz w:val="16"/>
                <w:szCs w:val="18"/>
              </w:rPr>
              <w:t>Descripción</w:t>
            </w:r>
          </w:p>
        </w:tc>
        <w:tc>
          <w:tcPr>
            <w:tcW w:w="966" w:type="dxa"/>
            <w:tcBorders>
              <w:top w:val="single" w:sz="4" w:space="0" w:color="auto"/>
              <w:bottom w:val="single" w:sz="4" w:space="0" w:color="000000"/>
              <w:right w:val="single" w:sz="4" w:space="0" w:color="auto"/>
            </w:tcBorders>
            <w:vAlign w:val="center"/>
          </w:tcPr>
          <w:p w:rsidR="00F12B16" w:rsidRPr="00417AB3" w:rsidRDefault="00F12B16">
            <w:pPr>
              <w:widowControl w:val="0"/>
              <w:tabs>
                <w:tab w:val="left" w:pos="1418"/>
              </w:tabs>
              <w:jc w:val="center"/>
              <w:rPr>
                <w:rFonts w:cs="Arial"/>
                <w:sz w:val="16"/>
                <w:szCs w:val="18"/>
              </w:rPr>
            </w:pPr>
            <w:r w:rsidRPr="00417AB3">
              <w:rPr>
                <w:rFonts w:cs="Arial"/>
                <w:sz w:val="16"/>
                <w:szCs w:val="18"/>
              </w:rPr>
              <w:t>Valor (*)</w:t>
            </w:r>
          </w:p>
        </w:tc>
      </w:tr>
      <w:tr w:rsidR="00F12B16" w:rsidRPr="003B04FB" w:rsidTr="003B04FB">
        <w:trPr>
          <w:trHeight w:val="342"/>
        </w:trPr>
        <w:tc>
          <w:tcPr>
            <w:tcW w:w="1218" w:type="dxa"/>
            <w:tcBorders>
              <w:left w:val="single" w:sz="4" w:space="0" w:color="auto"/>
            </w:tcBorders>
            <w:vAlign w:val="center"/>
          </w:tcPr>
          <w:p w:rsidR="00F12B16" w:rsidRPr="00684E82" w:rsidRDefault="003137EE">
            <w:pPr>
              <w:widowControl w:val="0"/>
              <w:tabs>
                <w:tab w:val="left" w:pos="1418"/>
              </w:tabs>
              <w:jc w:val="center"/>
              <w:rPr>
                <w:rFonts w:cs="Arial"/>
                <w:szCs w:val="18"/>
              </w:rPr>
            </w:pPr>
            <m:oMathPara>
              <m:oMath>
                <m:sSub>
                  <m:sSubPr>
                    <m:ctrlPr>
                      <w:rPr>
                        <w:rFonts w:ascii="Cambria Math" w:hAnsi="Cambria Math" w:cs="Arial"/>
                        <w:i/>
                      </w:rPr>
                    </m:ctrlPr>
                  </m:sSubPr>
                  <m:e>
                    <m:r>
                      <w:rPr>
                        <w:rFonts w:ascii="Cambria Math" w:hAnsi="Cambria Math" w:cs="Arial"/>
                      </w:rPr>
                      <m:t>c</m:t>
                    </m:r>
                  </m:e>
                  <m:sub>
                    <m:r>
                      <w:rPr>
                        <w:rFonts w:ascii="Cambria Math" w:cs="Arial"/>
                      </w:rPr>
                      <m:t>1</m:t>
                    </m:r>
                  </m:sub>
                </m:sSub>
              </m:oMath>
            </m:oMathPara>
          </w:p>
        </w:tc>
        <w:tc>
          <w:tcPr>
            <w:tcW w:w="4787" w:type="dxa"/>
            <w:tcBorders>
              <w:right w:val="single" w:sz="4" w:space="0" w:color="000000"/>
            </w:tcBorders>
          </w:tcPr>
          <w:p w:rsidR="00F12B16" w:rsidRPr="00417AB3" w:rsidRDefault="00F12B16">
            <w:pPr>
              <w:widowControl w:val="0"/>
              <w:tabs>
                <w:tab w:val="left" w:pos="1418"/>
              </w:tabs>
              <w:jc w:val="both"/>
              <w:rPr>
                <w:rFonts w:cs="Arial"/>
                <w:sz w:val="17"/>
                <w:szCs w:val="17"/>
              </w:rPr>
            </w:pPr>
            <w:r w:rsidRPr="00417AB3">
              <w:rPr>
                <w:rFonts w:cs="Arial"/>
                <w:sz w:val="17"/>
                <w:szCs w:val="17"/>
              </w:rPr>
              <w:t>Coeficiente de ponderación para la evaluación de la Calidad y Propuesta Técnica</w:t>
            </w:r>
          </w:p>
        </w:tc>
        <w:tc>
          <w:tcPr>
            <w:tcW w:w="966" w:type="dxa"/>
            <w:tcBorders>
              <w:top w:val="single" w:sz="4" w:space="0" w:color="000000"/>
              <w:left w:val="single" w:sz="4" w:space="0" w:color="000000"/>
              <w:bottom w:val="single" w:sz="4" w:space="0" w:color="000000"/>
              <w:right w:val="single" w:sz="4" w:space="0" w:color="auto"/>
            </w:tcBorders>
            <w:vAlign w:val="center"/>
          </w:tcPr>
          <w:p w:rsidR="00F12B16" w:rsidRPr="001E1F73" w:rsidRDefault="00F12B16" w:rsidP="001E1F73">
            <w:pPr>
              <w:widowControl w:val="0"/>
              <w:tabs>
                <w:tab w:val="left" w:pos="1418"/>
              </w:tabs>
              <w:jc w:val="center"/>
              <w:rPr>
                <w:rFonts w:cs="Arial"/>
                <w:b/>
                <w:color w:val="0000FF"/>
                <w:szCs w:val="18"/>
              </w:rPr>
            </w:pPr>
          </w:p>
        </w:tc>
      </w:tr>
      <w:tr w:rsidR="00F12B16" w:rsidRPr="003B04FB">
        <w:tc>
          <w:tcPr>
            <w:tcW w:w="1218" w:type="dxa"/>
            <w:tcBorders>
              <w:left w:val="single" w:sz="4" w:space="0" w:color="auto"/>
            </w:tcBorders>
            <w:vAlign w:val="center"/>
          </w:tcPr>
          <w:p w:rsidR="00F12B16" w:rsidRPr="001E1F73" w:rsidRDefault="00F12B16">
            <w:pPr>
              <w:widowControl w:val="0"/>
              <w:tabs>
                <w:tab w:val="left" w:pos="1418"/>
              </w:tabs>
              <w:jc w:val="center"/>
              <w:rPr>
                <w:rFonts w:cs="Arial"/>
                <w:sz w:val="6"/>
                <w:szCs w:val="18"/>
              </w:rPr>
            </w:pPr>
          </w:p>
        </w:tc>
        <w:tc>
          <w:tcPr>
            <w:tcW w:w="4787" w:type="dxa"/>
          </w:tcPr>
          <w:p w:rsidR="00F12B16" w:rsidRPr="001E1F73" w:rsidRDefault="00F12B16">
            <w:pPr>
              <w:widowControl w:val="0"/>
              <w:tabs>
                <w:tab w:val="left" w:pos="1418"/>
              </w:tabs>
              <w:jc w:val="both"/>
              <w:rPr>
                <w:rFonts w:cs="Arial"/>
                <w:sz w:val="6"/>
                <w:szCs w:val="18"/>
              </w:rPr>
            </w:pPr>
          </w:p>
        </w:tc>
        <w:tc>
          <w:tcPr>
            <w:tcW w:w="966" w:type="dxa"/>
            <w:tcBorders>
              <w:top w:val="single" w:sz="4" w:space="0" w:color="000000"/>
              <w:bottom w:val="single" w:sz="4" w:space="0" w:color="000000"/>
              <w:right w:val="single" w:sz="4" w:space="0" w:color="auto"/>
            </w:tcBorders>
            <w:vAlign w:val="center"/>
          </w:tcPr>
          <w:p w:rsidR="00F12B16" w:rsidRPr="001E1F73" w:rsidRDefault="00F12B16">
            <w:pPr>
              <w:widowControl w:val="0"/>
              <w:tabs>
                <w:tab w:val="left" w:pos="1418"/>
              </w:tabs>
              <w:jc w:val="center"/>
              <w:rPr>
                <w:rFonts w:cs="Arial"/>
                <w:b/>
                <w:color w:val="0000FF"/>
                <w:sz w:val="6"/>
                <w:szCs w:val="18"/>
              </w:rPr>
            </w:pPr>
          </w:p>
        </w:tc>
      </w:tr>
      <w:tr w:rsidR="00F12B16" w:rsidRPr="003B04FB" w:rsidTr="003B04FB">
        <w:trPr>
          <w:trHeight w:val="320"/>
        </w:trPr>
        <w:tc>
          <w:tcPr>
            <w:tcW w:w="1218" w:type="dxa"/>
            <w:tcBorders>
              <w:left w:val="single" w:sz="4" w:space="0" w:color="auto"/>
              <w:bottom w:val="single" w:sz="4" w:space="0" w:color="auto"/>
            </w:tcBorders>
            <w:vAlign w:val="center"/>
          </w:tcPr>
          <w:p w:rsidR="00F12B16" w:rsidRPr="00684E82" w:rsidRDefault="003137EE">
            <w:pPr>
              <w:widowControl w:val="0"/>
              <w:tabs>
                <w:tab w:val="left" w:pos="1418"/>
              </w:tabs>
              <w:jc w:val="center"/>
              <w:rPr>
                <w:rFonts w:cs="Arial"/>
                <w:szCs w:val="18"/>
              </w:rPr>
            </w:pPr>
            <m:oMathPara>
              <m:oMath>
                <m:sSub>
                  <m:sSubPr>
                    <m:ctrlPr>
                      <w:rPr>
                        <w:rFonts w:ascii="Cambria Math" w:hAnsi="Cambria Math" w:cs="Arial"/>
                        <w:i/>
                      </w:rPr>
                    </m:ctrlPr>
                  </m:sSubPr>
                  <m:e>
                    <m:r>
                      <w:rPr>
                        <w:rFonts w:ascii="Cambria Math" w:hAnsi="Cambria Math" w:cs="Arial"/>
                      </w:rPr>
                      <m:t>c</m:t>
                    </m:r>
                  </m:e>
                  <m:sub>
                    <m:r>
                      <w:rPr>
                        <w:rFonts w:ascii="Cambria Math" w:cs="Arial"/>
                      </w:rPr>
                      <m:t>2</m:t>
                    </m:r>
                  </m:sub>
                </m:sSub>
              </m:oMath>
            </m:oMathPara>
          </w:p>
        </w:tc>
        <w:tc>
          <w:tcPr>
            <w:tcW w:w="4787" w:type="dxa"/>
            <w:tcBorders>
              <w:bottom w:val="single" w:sz="4" w:space="0" w:color="auto"/>
              <w:right w:val="single" w:sz="4" w:space="0" w:color="000000"/>
            </w:tcBorders>
          </w:tcPr>
          <w:p w:rsidR="00F12B16" w:rsidRPr="00417AB3" w:rsidRDefault="00F12B16">
            <w:pPr>
              <w:widowControl w:val="0"/>
              <w:tabs>
                <w:tab w:val="left" w:pos="1418"/>
              </w:tabs>
              <w:jc w:val="both"/>
              <w:rPr>
                <w:rFonts w:cs="Arial"/>
                <w:sz w:val="17"/>
                <w:szCs w:val="17"/>
              </w:rPr>
            </w:pPr>
            <w:r w:rsidRPr="00417AB3">
              <w:rPr>
                <w:rFonts w:cs="Arial"/>
                <w:sz w:val="17"/>
                <w:szCs w:val="17"/>
              </w:rPr>
              <w:t>Coeficiente de ponderación para la evaluación del Costo o Propuesta Económica</w:t>
            </w:r>
          </w:p>
        </w:tc>
        <w:tc>
          <w:tcPr>
            <w:tcW w:w="966" w:type="dxa"/>
            <w:tcBorders>
              <w:top w:val="single" w:sz="4" w:space="0" w:color="000000"/>
              <w:left w:val="single" w:sz="4" w:space="0" w:color="000000"/>
              <w:bottom w:val="single" w:sz="4" w:space="0" w:color="auto"/>
              <w:right w:val="single" w:sz="4" w:space="0" w:color="auto"/>
            </w:tcBorders>
            <w:vAlign w:val="center"/>
          </w:tcPr>
          <w:p w:rsidR="00F12B16" w:rsidRPr="001E1F73" w:rsidRDefault="00F12B16">
            <w:pPr>
              <w:widowControl w:val="0"/>
              <w:tabs>
                <w:tab w:val="left" w:pos="1418"/>
              </w:tabs>
              <w:jc w:val="center"/>
              <w:rPr>
                <w:rFonts w:cs="Arial"/>
                <w:b/>
                <w:color w:val="0000FF"/>
                <w:szCs w:val="18"/>
              </w:rPr>
            </w:pPr>
          </w:p>
        </w:tc>
      </w:tr>
    </w:tbl>
    <w:p w:rsidR="00F12B16" w:rsidRPr="00C20292" w:rsidRDefault="00F12B16">
      <w:pPr>
        <w:ind w:left="2142" w:firstLine="14"/>
        <w:jc w:val="both"/>
        <w:rPr>
          <w:rFonts w:cs="Arial"/>
          <w:i/>
          <w:sz w:val="16"/>
        </w:rPr>
      </w:pPr>
      <w:r w:rsidRPr="00C20292">
        <w:rPr>
          <w:rFonts w:cs="Arial"/>
          <w:i/>
          <w:sz w:val="16"/>
        </w:rPr>
        <w:t>(*) Estos valores deberán ser establecidos de manera previa a la publicación de la convocatoria por la entidad convocante, los cuales no podrán ser modificados.</w:t>
      </w:r>
    </w:p>
    <w:p w:rsidR="0085784F" w:rsidRPr="00417AB3" w:rsidRDefault="00F12B16" w:rsidP="00417AB3">
      <w:pPr>
        <w:pStyle w:val="Ttulo2"/>
        <w:numPr>
          <w:ilvl w:val="1"/>
          <w:numId w:val="28"/>
        </w:numPr>
        <w:tabs>
          <w:tab w:val="clear" w:pos="945"/>
        </w:tabs>
        <w:spacing w:before="120"/>
        <w:ind w:left="993" w:hanging="615"/>
        <w:jc w:val="both"/>
        <w:rPr>
          <w:rFonts w:ascii="Arial" w:hAnsi="Arial" w:cs="Arial"/>
          <w:b w:val="0"/>
          <w:i/>
          <w:color w:val="0000FF"/>
          <w:sz w:val="18"/>
          <w:szCs w:val="18"/>
          <w:u w:val="none"/>
        </w:rPr>
      </w:pPr>
      <w:r>
        <w:rPr>
          <w:rFonts w:ascii="Arial" w:hAnsi="Arial" w:cs="Arial"/>
          <w:sz w:val="18"/>
          <w:szCs w:val="18"/>
          <w:u w:val="none"/>
        </w:rPr>
        <w:t>Evaluación con el Método de Selección y A</w:t>
      </w:r>
      <w:r w:rsidR="0085784F">
        <w:rPr>
          <w:rFonts w:ascii="Arial" w:hAnsi="Arial" w:cs="Arial"/>
          <w:sz w:val="18"/>
          <w:szCs w:val="18"/>
          <w:u w:val="none"/>
        </w:rPr>
        <w:t>djudicación de Presupuesto Fijo</w:t>
      </w:r>
      <w:r w:rsidR="00417AB3">
        <w:rPr>
          <w:rFonts w:ascii="Arial" w:hAnsi="Arial" w:cs="Arial"/>
          <w:sz w:val="18"/>
          <w:szCs w:val="18"/>
          <w:u w:val="none"/>
        </w:rPr>
        <w:t xml:space="preserve"> </w:t>
      </w:r>
      <w:r w:rsidR="00417AB3" w:rsidRPr="00417AB3">
        <w:rPr>
          <w:rFonts w:ascii="Arial" w:hAnsi="Arial" w:cs="Arial"/>
          <w:b w:val="0"/>
          <w:i/>
          <w:color w:val="0000FF"/>
          <w:sz w:val="18"/>
          <w:szCs w:val="18"/>
          <w:u w:val="none"/>
        </w:rPr>
        <w:t>(No aplicable al presente proceso de contratación)</w:t>
      </w:r>
    </w:p>
    <w:p w:rsidR="00F12B16" w:rsidRDefault="00F12B16" w:rsidP="0085784F">
      <w:pPr>
        <w:spacing w:before="120" w:after="120"/>
        <w:ind w:left="993"/>
        <w:jc w:val="both"/>
        <w:rPr>
          <w:rFonts w:cs="Arial"/>
          <w:szCs w:val="18"/>
        </w:rPr>
      </w:pPr>
      <w:r>
        <w:rPr>
          <w:rFonts w:cs="Arial"/>
          <w:szCs w:val="18"/>
        </w:rPr>
        <w:t>Cuando se elija este Método, el proceso de evaluación será el siguiente:</w:t>
      </w:r>
    </w:p>
    <w:p w:rsidR="00F12B16" w:rsidRDefault="00F12B16" w:rsidP="0085784F">
      <w:pPr>
        <w:spacing w:before="120" w:after="120"/>
        <w:ind w:left="993" w:right="-4"/>
        <w:jc w:val="both"/>
        <w:rPr>
          <w:rFonts w:cs="Arial"/>
          <w:szCs w:val="18"/>
        </w:rPr>
      </w:pPr>
      <w:r>
        <w:rPr>
          <w:rFonts w:cs="Arial"/>
          <w:szCs w:val="18"/>
        </w:rPr>
        <w:t>La entidad establecerá un Presupuesto Fijo por la prestación del servicio.</w:t>
      </w:r>
    </w:p>
    <w:p w:rsidR="00F12B16" w:rsidRDefault="00F12B16" w:rsidP="0085784F">
      <w:pPr>
        <w:spacing w:before="120" w:after="120"/>
        <w:ind w:left="993" w:right="-4"/>
        <w:jc w:val="both"/>
        <w:rPr>
          <w:rFonts w:cs="Arial"/>
          <w:szCs w:val="18"/>
        </w:rPr>
      </w:pPr>
      <w:r>
        <w:rPr>
          <w:rFonts w:cs="Arial"/>
          <w:szCs w:val="18"/>
        </w:rPr>
        <w:t>Para aquellas propuestas admitidas luego de la Evaluación Preliminar, la entidad convocante aplicará los criterios de evaluación y asignará los puntajes conforme lo establecido en el Formulario de Evaluación de la Calidad y Propuesta Técnica.</w:t>
      </w:r>
    </w:p>
    <w:p w:rsidR="00F12B16" w:rsidRDefault="00F12B16" w:rsidP="0085784F">
      <w:pPr>
        <w:spacing w:before="120" w:after="120"/>
        <w:ind w:left="993" w:right="-4"/>
        <w:jc w:val="both"/>
        <w:rPr>
          <w:rFonts w:cs="Arial"/>
          <w:szCs w:val="18"/>
        </w:rPr>
      </w:pPr>
      <w:r>
        <w:rPr>
          <w:rFonts w:cs="Arial"/>
          <w:szCs w:val="18"/>
        </w:rPr>
        <w:t>Las propuestas técnicas que no alcancen el puntaje mínimo de setenta (70) puntos, en la evaluación de la Calidad y Propuesta Técnica (</w:t>
      </w:r>
      <w:proofErr w:type="spellStart"/>
      <w:r>
        <w:rPr>
          <w:rFonts w:cs="Arial"/>
          <w:szCs w:val="18"/>
        </w:rPr>
        <w:t>PCTi</w:t>
      </w:r>
      <w:proofErr w:type="spellEnd"/>
      <w:r>
        <w:rPr>
          <w:rFonts w:cs="Arial"/>
          <w:szCs w:val="18"/>
        </w:rPr>
        <w:t>), serán descalificadas.</w:t>
      </w:r>
    </w:p>
    <w:p w:rsidR="00F12B16" w:rsidRDefault="00F12B16" w:rsidP="0085784F">
      <w:pPr>
        <w:spacing w:before="120" w:after="120"/>
        <w:ind w:left="993"/>
        <w:jc w:val="both"/>
        <w:rPr>
          <w:rFonts w:cs="Arial"/>
          <w:szCs w:val="18"/>
        </w:rPr>
      </w:pPr>
      <w:r>
        <w:rPr>
          <w:rFonts w:cs="Arial"/>
          <w:szCs w:val="18"/>
        </w:rPr>
        <w:t xml:space="preserve">De las propuestas que hubieran obtenido el puntaje mínimo requerido, se adjudicará a aquella que presente la mejor calificación técnica. </w:t>
      </w:r>
    </w:p>
    <w:p w:rsidR="00F12B16" w:rsidRPr="00D86257" w:rsidRDefault="00F12B16" w:rsidP="00417AB3">
      <w:pPr>
        <w:pStyle w:val="Ttulo2"/>
        <w:numPr>
          <w:ilvl w:val="1"/>
          <w:numId w:val="28"/>
        </w:numPr>
        <w:tabs>
          <w:tab w:val="clear" w:pos="945"/>
        </w:tabs>
        <w:spacing w:before="120" w:after="120"/>
        <w:ind w:left="993" w:hanging="615"/>
        <w:jc w:val="both"/>
        <w:rPr>
          <w:rFonts w:ascii="Arial" w:hAnsi="Arial" w:cs="Arial"/>
          <w:i/>
          <w:sz w:val="18"/>
          <w:szCs w:val="18"/>
          <w:u w:val="none"/>
        </w:rPr>
      </w:pPr>
      <w:r>
        <w:rPr>
          <w:rFonts w:ascii="Arial" w:hAnsi="Arial" w:cs="Arial"/>
          <w:sz w:val="18"/>
          <w:szCs w:val="18"/>
          <w:u w:val="none"/>
        </w:rPr>
        <w:t xml:space="preserve">Evaluación con el Método de Selección y Adjudicación de Menor Costo </w:t>
      </w:r>
      <w:r w:rsidR="00341C31" w:rsidRPr="008F1641">
        <w:rPr>
          <w:rFonts w:ascii="Arial" w:hAnsi="Arial" w:cs="Arial"/>
          <w:b w:val="0"/>
          <w:i/>
          <w:color w:val="0000FF"/>
          <w:sz w:val="18"/>
          <w:szCs w:val="18"/>
          <w:u w:val="none"/>
        </w:rPr>
        <w:t xml:space="preserve">(No </w:t>
      </w:r>
      <w:r w:rsidR="00341C31">
        <w:rPr>
          <w:rFonts w:ascii="Arial" w:hAnsi="Arial" w:cs="Arial"/>
          <w:b w:val="0"/>
          <w:i/>
          <w:color w:val="0000FF"/>
          <w:sz w:val="18"/>
          <w:szCs w:val="18"/>
          <w:u w:val="none"/>
        </w:rPr>
        <w:t>Aplicable al presente proceso de contratación</w:t>
      </w:r>
    </w:p>
    <w:p w:rsidR="00F12B16" w:rsidRDefault="00F12B16" w:rsidP="00417AB3">
      <w:pPr>
        <w:spacing w:before="120" w:after="120"/>
        <w:ind w:left="993"/>
        <w:jc w:val="both"/>
        <w:rPr>
          <w:rFonts w:cs="Arial"/>
          <w:szCs w:val="18"/>
        </w:rPr>
      </w:pPr>
      <w:r>
        <w:rPr>
          <w:rFonts w:cs="Arial"/>
          <w:szCs w:val="18"/>
        </w:rPr>
        <w:t>Cuando se elija este Método, el procedimiento de evaluación será el siguiente:</w:t>
      </w:r>
    </w:p>
    <w:p w:rsidR="00F12B16" w:rsidRDefault="00F12B16" w:rsidP="00417AB3">
      <w:pPr>
        <w:spacing w:before="120" w:after="120"/>
        <w:ind w:left="993" w:right="-4"/>
        <w:jc w:val="both"/>
        <w:rPr>
          <w:rFonts w:cs="Arial"/>
          <w:szCs w:val="18"/>
        </w:rPr>
      </w:pPr>
      <w:r>
        <w:rPr>
          <w:rFonts w:cs="Arial"/>
          <w:szCs w:val="18"/>
        </w:rPr>
        <w:t>Para aquellas propuestas admitidas luego de la Evaluación Preliminar, la entidad convocante aplicará los criterios de evaluación y asignará los puntajes conforme lo establecido en el Formulario de Evaluación de la Calidad y Propuesta Técnica.</w:t>
      </w:r>
    </w:p>
    <w:p w:rsidR="00F12B16" w:rsidRDefault="00F12B16" w:rsidP="00417AB3">
      <w:pPr>
        <w:spacing w:before="120" w:after="120"/>
        <w:ind w:left="993"/>
        <w:jc w:val="both"/>
        <w:rPr>
          <w:rFonts w:cs="Arial"/>
          <w:szCs w:val="18"/>
        </w:rPr>
      </w:pPr>
      <w:r>
        <w:rPr>
          <w:rFonts w:cs="Arial"/>
          <w:szCs w:val="18"/>
        </w:rPr>
        <w:t xml:space="preserve">Las propuestas técnicas que no alcancen el puntaje mínimo de 70 serán descalificadas. </w:t>
      </w:r>
    </w:p>
    <w:p w:rsidR="00F12B16" w:rsidRDefault="00F12B16" w:rsidP="00417AB3">
      <w:pPr>
        <w:spacing w:before="120" w:after="120"/>
        <w:ind w:left="993"/>
        <w:jc w:val="both"/>
        <w:rPr>
          <w:rFonts w:cs="Arial"/>
          <w:szCs w:val="18"/>
        </w:rPr>
      </w:pPr>
      <w:r>
        <w:rPr>
          <w:rFonts w:cs="Arial"/>
          <w:szCs w:val="18"/>
        </w:rPr>
        <w:t>De las propuestas que hubieran obtenido el puntaje técnico mínimo requerido, se adjudicará a aquella que habiendo corregido los errores aritméticos y aplicados los márgenes de preferencia determinados en el punto 1</w:t>
      </w:r>
      <w:r w:rsidR="008F66CC">
        <w:rPr>
          <w:rFonts w:cs="Arial"/>
          <w:szCs w:val="18"/>
        </w:rPr>
        <w:t>5</w:t>
      </w:r>
      <w:r>
        <w:rPr>
          <w:rFonts w:cs="Arial"/>
          <w:szCs w:val="18"/>
        </w:rPr>
        <w:t>, tenga el menor costo registrado en la columna Precio Final Ajustado del Formulario de Propuesta Económica.</w:t>
      </w:r>
    </w:p>
    <w:p w:rsidR="00F12B16" w:rsidRPr="008F1641" w:rsidRDefault="00F12B16" w:rsidP="00417AB3">
      <w:pPr>
        <w:spacing w:before="120" w:after="120"/>
        <w:ind w:left="993" w:hanging="633"/>
        <w:jc w:val="both"/>
        <w:rPr>
          <w:rFonts w:cs="Arial"/>
          <w:b/>
          <w:i/>
          <w:color w:val="0000FF"/>
          <w:szCs w:val="18"/>
        </w:rPr>
      </w:pPr>
      <w:r>
        <w:rPr>
          <w:rFonts w:cs="Arial"/>
          <w:b/>
          <w:szCs w:val="18"/>
        </w:rPr>
        <w:t xml:space="preserve">16.4.  </w:t>
      </w:r>
      <w:r w:rsidR="00D86257">
        <w:rPr>
          <w:rFonts w:cs="Arial"/>
          <w:b/>
          <w:szCs w:val="18"/>
        </w:rPr>
        <w:t xml:space="preserve"> </w:t>
      </w:r>
      <w:r>
        <w:rPr>
          <w:rFonts w:cs="Arial"/>
          <w:b/>
          <w:szCs w:val="18"/>
        </w:rPr>
        <w:t xml:space="preserve">Evaluación con el Método de Selección y Adjudicación Precio Evaluado Más </w:t>
      </w:r>
      <w:r w:rsidRPr="003B04FB">
        <w:rPr>
          <w:rFonts w:cs="Arial"/>
          <w:b/>
          <w:szCs w:val="18"/>
        </w:rPr>
        <w:t xml:space="preserve">Bajo </w:t>
      </w:r>
      <w:r w:rsidR="008F1641" w:rsidRPr="008F1641">
        <w:rPr>
          <w:rFonts w:cs="Arial"/>
          <w:b/>
          <w:i/>
          <w:color w:val="0000FF"/>
          <w:szCs w:val="18"/>
        </w:rPr>
        <w:t>(Método que se aplicará en este proceso de contratación)</w:t>
      </w:r>
    </w:p>
    <w:p w:rsidR="00F12B16" w:rsidRDefault="00F12B16" w:rsidP="0085784F">
      <w:pPr>
        <w:spacing w:before="120" w:after="120"/>
        <w:ind w:left="1080"/>
        <w:jc w:val="both"/>
        <w:rPr>
          <w:rFonts w:cs="Arial"/>
          <w:szCs w:val="18"/>
        </w:rPr>
      </w:pPr>
      <w:r>
        <w:rPr>
          <w:rFonts w:cs="Arial"/>
          <w:szCs w:val="18"/>
        </w:rPr>
        <w:t>Cuando se elija este Método, el procedimiento de evaluación será el siguiente:</w:t>
      </w:r>
    </w:p>
    <w:p w:rsidR="00F12B16" w:rsidRDefault="00F12B16" w:rsidP="000B5216">
      <w:pPr>
        <w:pStyle w:val="Ttulo3"/>
        <w:numPr>
          <w:ilvl w:val="2"/>
          <w:numId w:val="34"/>
        </w:numPr>
        <w:spacing w:before="120" w:after="120"/>
        <w:rPr>
          <w:rFonts w:ascii="Arial" w:hAnsi="Arial" w:cs="Arial"/>
          <w:sz w:val="18"/>
          <w:szCs w:val="18"/>
          <w:u w:val="none"/>
        </w:rPr>
      </w:pPr>
      <w:r>
        <w:rPr>
          <w:rFonts w:ascii="Arial" w:hAnsi="Arial" w:cs="Arial"/>
          <w:sz w:val="18"/>
          <w:szCs w:val="18"/>
          <w:u w:val="none"/>
        </w:rPr>
        <w:t>Determinación de la Propuesta con el Precio Evaluado Más Bajo</w:t>
      </w:r>
    </w:p>
    <w:p w:rsidR="00F12B16" w:rsidRDefault="00F12B16" w:rsidP="00D471E6">
      <w:pPr>
        <w:spacing w:before="120" w:after="120"/>
        <w:ind w:left="1820"/>
        <w:jc w:val="both"/>
        <w:rPr>
          <w:rFonts w:cs="Arial"/>
          <w:szCs w:val="18"/>
        </w:rPr>
      </w:pPr>
      <w:r>
        <w:rPr>
          <w:rFonts w:cs="Arial"/>
          <w:szCs w:val="18"/>
        </w:rPr>
        <w:t xml:space="preserve">El Responsable de Evaluación o </w:t>
      </w:r>
      <w:r w:rsidR="00EE6665">
        <w:rPr>
          <w:rFonts w:cs="Arial"/>
          <w:szCs w:val="18"/>
        </w:rPr>
        <w:t>l</w:t>
      </w:r>
      <w:r>
        <w:rPr>
          <w:rFonts w:cs="Arial"/>
          <w:szCs w:val="18"/>
        </w:rPr>
        <w:t>a Comisión de Calificación, procederá a la evaluación de todas las propuestas económicas presentadas, que no excedieran el precio referencial, corrigiendo los errores aritméticos, aplicando los márgenes de preferencia y el ajuste por plazo de entrega determinados en el punto 1</w:t>
      </w:r>
      <w:r w:rsidR="008F66CC">
        <w:rPr>
          <w:rFonts w:cs="Arial"/>
          <w:szCs w:val="18"/>
        </w:rPr>
        <w:t>5</w:t>
      </w:r>
      <w:r>
        <w:rPr>
          <w:rFonts w:cs="Arial"/>
          <w:szCs w:val="18"/>
        </w:rPr>
        <w:t>.</w:t>
      </w:r>
    </w:p>
    <w:p w:rsidR="00F12B16" w:rsidRDefault="00F12B16" w:rsidP="00D471E6">
      <w:pPr>
        <w:spacing w:before="120" w:after="120"/>
        <w:ind w:left="1820"/>
        <w:jc w:val="both"/>
        <w:rPr>
          <w:rFonts w:cs="Arial"/>
          <w:szCs w:val="18"/>
        </w:rPr>
      </w:pPr>
      <w:r>
        <w:rPr>
          <w:rFonts w:cs="Arial"/>
          <w:szCs w:val="18"/>
        </w:rPr>
        <w:t xml:space="preserve">El Precio Evaluado </w:t>
      </w:r>
      <w:r w:rsidR="00BD5C3C">
        <w:rPr>
          <w:rFonts w:cs="Arial"/>
          <w:szCs w:val="18"/>
        </w:rPr>
        <w:t>Más</w:t>
      </w:r>
      <w:r>
        <w:rPr>
          <w:rFonts w:cs="Arial"/>
          <w:szCs w:val="18"/>
        </w:rPr>
        <w:t xml:space="preserve"> Bajo corresponde al valor menor registrado en la columna Ajuste Final del Formulario de la Propuesta Económica.</w:t>
      </w:r>
    </w:p>
    <w:p w:rsidR="00F12B16" w:rsidRDefault="00F12B16" w:rsidP="000B5216">
      <w:pPr>
        <w:pStyle w:val="Ttulo3"/>
        <w:numPr>
          <w:ilvl w:val="2"/>
          <w:numId w:val="34"/>
        </w:numPr>
        <w:spacing w:before="120" w:after="120"/>
        <w:jc w:val="both"/>
        <w:rPr>
          <w:rFonts w:ascii="Arial" w:hAnsi="Arial" w:cs="Arial"/>
          <w:bCs/>
          <w:sz w:val="18"/>
          <w:szCs w:val="18"/>
          <w:u w:val="none"/>
        </w:rPr>
      </w:pPr>
      <w:r>
        <w:rPr>
          <w:rFonts w:ascii="Arial" w:hAnsi="Arial" w:cs="Arial"/>
          <w:bCs/>
          <w:sz w:val="18"/>
          <w:szCs w:val="18"/>
          <w:u w:val="none"/>
        </w:rPr>
        <w:t>Evaluación de la Propuesta con el Precio Evaluado Más Bajo (</w:t>
      </w:r>
      <w:r w:rsidR="00527E67">
        <w:rPr>
          <w:rFonts w:ascii="Arial" w:hAnsi="Arial" w:cs="Arial"/>
          <w:bCs/>
          <w:sz w:val="18"/>
          <w:szCs w:val="18"/>
          <w:u w:val="none"/>
        </w:rPr>
        <w:t>Método</w:t>
      </w:r>
      <w:r>
        <w:rPr>
          <w:rFonts w:ascii="Arial" w:hAnsi="Arial" w:cs="Arial"/>
          <w:bCs/>
          <w:sz w:val="18"/>
          <w:szCs w:val="18"/>
          <w:u w:val="none"/>
        </w:rPr>
        <w:t xml:space="preserve"> que se aplicará en este proceso de contratación).</w:t>
      </w:r>
    </w:p>
    <w:p w:rsidR="00F12B16" w:rsidRDefault="00F12B16" w:rsidP="00D471E6">
      <w:pPr>
        <w:spacing w:before="120" w:after="120"/>
        <w:ind w:left="1820"/>
        <w:jc w:val="both"/>
        <w:rPr>
          <w:rFonts w:cs="Arial"/>
          <w:szCs w:val="18"/>
        </w:rPr>
      </w:pPr>
      <w:r>
        <w:rPr>
          <w:rFonts w:cs="Arial"/>
          <w:szCs w:val="18"/>
        </w:rPr>
        <w:t xml:space="preserve">El Responsable de Evaluación o la Comisión de Calificación </w:t>
      </w:r>
      <w:proofErr w:type="gramStart"/>
      <w:r>
        <w:rPr>
          <w:rFonts w:cs="Arial"/>
          <w:szCs w:val="18"/>
        </w:rPr>
        <w:t>verificará</w:t>
      </w:r>
      <w:proofErr w:type="gramEnd"/>
      <w:r>
        <w:rPr>
          <w:rFonts w:cs="Arial"/>
          <w:szCs w:val="18"/>
        </w:rPr>
        <w:t xml:space="preserve"> en forma minuciosa si la propuesta con el Precio Evaluado Más Bajo cumple con los requisitos de presentación de los documentos legales administrativos y las especificaciones técnicas establecidos en el presente </w:t>
      </w:r>
      <w:proofErr w:type="spellStart"/>
      <w:r>
        <w:rPr>
          <w:rFonts w:cs="Arial"/>
          <w:szCs w:val="18"/>
        </w:rPr>
        <w:t>DBC</w:t>
      </w:r>
      <w:proofErr w:type="spellEnd"/>
      <w:r>
        <w:rPr>
          <w:rFonts w:cs="Arial"/>
          <w:szCs w:val="18"/>
        </w:rPr>
        <w:t>, con la metodología CUMPLE/NO CUMPLE.</w:t>
      </w:r>
    </w:p>
    <w:p w:rsidR="00F12B16" w:rsidRDefault="00F12B16" w:rsidP="00D471E6">
      <w:pPr>
        <w:spacing w:before="120" w:after="120"/>
        <w:ind w:left="1820"/>
        <w:jc w:val="both"/>
        <w:rPr>
          <w:rFonts w:cs="Arial"/>
          <w:szCs w:val="18"/>
        </w:rPr>
      </w:pPr>
      <w:r>
        <w:rPr>
          <w:rFonts w:cs="Arial"/>
          <w:szCs w:val="18"/>
        </w:rPr>
        <w:t>Para este efecto deberá verificar que la documentación requerida y que los Formularios presentados estén debidamente llenados y firmados. La propuesta será descalificada si no cumple con cualquiera de los requisitos establecidos.</w:t>
      </w:r>
    </w:p>
    <w:p w:rsidR="00F12B16" w:rsidRDefault="00F12B16" w:rsidP="00D471E6">
      <w:pPr>
        <w:spacing w:before="120" w:after="120"/>
        <w:ind w:left="1820"/>
        <w:jc w:val="both"/>
        <w:rPr>
          <w:rFonts w:cs="Arial"/>
          <w:szCs w:val="18"/>
        </w:rPr>
      </w:pPr>
      <w:r>
        <w:rPr>
          <w:rFonts w:cs="Arial"/>
          <w:szCs w:val="18"/>
        </w:rPr>
        <w:t>En caso de descalificación de la propuesta con el Precio Evaluado Más Bajo, se procederá a la calificación de la segunda mejor propuesta incluida en el Formulario de Propuesta Económica, y así sucesivamente.</w:t>
      </w:r>
    </w:p>
    <w:p w:rsidR="00F12B16" w:rsidRDefault="00F12B16" w:rsidP="00F56B51">
      <w:pPr>
        <w:pStyle w:val="TtuloB"/>
      </w:pPr>
      <w:bookmarkStart w:id="18" w:name="_Toc329773875"/>
      <w:r w:rsidRPr="00F33E8F">
        <w:t>CONTENIDO</w:t>
      </w:r>
      <w:r>
        <w:t xml:space="preserve"> DEL INFORME DE EVALUACIÓN Y RECOMENDACIÓN</w:t>
      </w:r>
      <w:bookmarkEnd w:id="18"/>
    </w:p>
    <w:p w:rsidR="00F12B16" w:rsidRDefault="00F12B16" w:rsidP="00D471E6">
      <w:pPr>
        <w:spacing w:before="120" w:after="120"/>
        <w:ind w:left="420"/>
        <w:rPr>
          <w:rFonts w:cs="Arial"/>
          <w:szCs w:val="18"/>
        </w:rPr>
      </w:pPr>
      <w:r>
        <w:rPr>
          <w:rFonts w:cs="Arial"/>
          <w:szCs w:val="18"/>
        </w:rPr>
        <w:t>El Informe de Evaluación y Recomendación de Adjudicación o Declaratoria Desierta, deberá contener mínimamente lo siguiente:</w:t>
      </w:r>
    </w:p>
    <w:p w:rsidR="00F12B16" w:rsidRDefault="00F12B16" w:rsidP="00D471E6">
      <w:pPr>
        <w:numPr>
          <w:ilvl w:val="0"/>
          <w:numId w:val="8"/>
        </w:numPr>
        <w:tabs>
          <w:tab w:val="clear" w:pos="1413"/>
          <w:tab w:val="num" w:pos="1080"/>
        </w:tabs>
        <w:spacing w:before="120" w:after="120"/>
        <w:ind w:left="1080" w:hanging="371"/>
        <w:rPr>
          <w:rFonts w:cs="Arial"/>
          <w:szCs w:val="18"/>
        </w:rPr>
      </w:pPr>
      <w:r>
        <w:rPr>
          <w:rFonts w:cs="Arial"/>
          <w:szCs w:val="18"/>
        </w:rPr>
        <w:t>Nómina de los proponentes.</w:t>
      </w:r>
    </w:p>
    <w:p w:rsidR="00F12B16" w:rsidRDefault="00F12B16" w:rsidP="00F12B16">
      <w:pPr>
        <w:numPr>
          <w:ilvl w:val="0"/>
          <w:numId w:val="8"/>
        </w:numPr>
        <w:tabs>
          <w:tab w:val="clear" w:pos="1413"/>
          <w:tab w:val="num" w:pos="1080"/>
        </w:tabs>
        <w:spacing w:before="120" w:after="120"/>
        <w:ind w:left="1078" w:hanging="369"/>
        <w:rPr>
          <w:rFonts w:cs="Arial"/>
          <w:szCs w:val="18"/>
        </w:rPr>
      </w:pPr>
      <w:r>
        <w:rPr>
          <w:rFonts w:cs="Arial"/>
          <w:szCs w:val="18"/>
        </w:rPr>
        <w:t>Cuadros Comparativos</w:t>
      </w:r>
    </w:p>
    <w:p w:rsidR="00F12B16" w:rsidRDefault="00F12B16" w:rsidP="00F12B16">
      <w:pPr>
        <w:numPr>
          <w:ilvl w:val="0"/>
          <w:numId w:val="8"/>
        </w:numPr>
        <w:tabs>
          <w:tab w:val="clear" w:pos="1413"/>
          <w:tab w:val="num" w:pos="1080"/>
        </w:tabs>
        <w:spacing w:before="120" w:after="120"/>
        <w:ind w:left="1078" w:hanging="369"/>
        <w:rPr>
          <w:rFonts w:cs="Arial"/>
          <w:szCs w:val="18"/>
        </w:rPr>
      </w:pPr>
      <w:r>
        <w:rPr>
          <w:rFonts w:cs="Arial"/>
          <w:szCs w:val="18"/>
        </w:rPr>
        <w:t>Cuadros de evaluación legal, administrativa y técnica.</w:t>
      </w:r>
    </w:p>
    <w:p w:rsidR="00F12B16" w:rsidRDefault="00F12B16" w:rsidP="00F12B16">
      <w:pPr>
        <w:numPr>
          <w:ilvl w:val="0"/>
          <w:numId w:val="8"/>
        </w:numPr>
        <w:tabs>
          <w:tab w:val="clear" w:pos="1413"/>
          <w:tab w:val="num" w:pos="1080"/>
        </w:tabs>
        <w:spacing w:before="120" w:after="120"/>
        <w:ind w:left="1078" w:hanging="369"/>
        <w:rPr>
          <w:rFonts w:cs="Arial"/>
          <w:szCs w:val="18"/>
        </w:rPr>
      </w:pPr>
      <w:r>
        <w:rPr>
          <w:rFonts w:cs="Arial"/>
          <w:szCs w:val="18"/>
        </w:rPr>
        <w:t>Detalle de errores subsanables, cuando corresponda.</w:t>
      </w:r>
    </w:p>
    <w:p w:rsidR="00F12B16" w:rsidRDefault="00F12B16" w:rsidP="00F12B16">
      <w:pPr>
        <w:numPr>
          <w:ilvl w:val="0"/>
          <w:numId w:val="8"/>
        </w:numPr>
        <w:tabs>
          <w:tab w:val="clear" w:pos="1413"/>
          <w:tab w:val="num" w:pos="1080"/>
        </w:tabs>
        <w:spacing w:before="120" w:after="120"/>
        <w:ind w:left="1078" w:hanging="369"/>
        <w:rPr>
          <w:rFonts w:cs="Arial"/>
          <w:szCs w:val="18"/>
        </w:rPr>
      </w:pPr>
      <w:r>
        <w:rPr>
          <w:rFonts w:cs="Arial"/>
          <w:szCs w:val="18"/>
        </w:rPr>
        <w:t>Causales para la descalificación de propuestas, cuando corresponda.</w:t>
      </w:r>
    </w:p>
    <w:p w:rsidR="00F12B16" w:rsidRDefault="00F12B16" w:rsidP="00F12B16">
      <w:pPr>
        <w:numPr>
          <w:ilvl w:val="0"/>
          <w:numId w:val="8"/>
        </w:numPr>
        <w:tabs>
          <w:tab w:val="clear" w:pos="1413"/>
          <w:tab w:val="num" w:pos="1080"/>
        </w:tabs>
        <w:spacing w:before="120" w:after="120"/>
        <w:ind w:left="1078" w:hanging="369"/>
        <w:rPr>
          <w:rFonts w:cs="Arial"/>
          <w:szCs w:val="18"/>
        </w:rPr>
      </w:pPr>
      <w:r>
        <w:rPr>
          <w:rFonts w:cs="Arial"/>
          <w:szCs w:val="18"/>
        </w:rPr>
        <w:t>Otros aspectos que el Responsable de Evaluación o la Comisión de Calificación considere pertinentes.</w:t>
      </w:r>
    </w:p>
    <w:p w:rsidR="00F12B16" w:rsidRDefault="00F12B16" w:rsidP="00F12B16">
      <w:pPr>
        <w:numPr>
          <w:ilvl w:val="0"/>
          <w:numId w:val="8"/>
        </w:numPr>
        <w:tabs>
          <w:tab w:val="clear" w:pos="1413"/>
          <w:tab w:val="num" w:pos="1080"/>
        </w:tabs>
        <w:ind w:left="1080" w:hanging="371"/>
        <w:rPr>
          <w:rFonts w:cs="Arial"/>
          <w:b/>
          <w:szCs w:val="18"/>
        </w:rPr>
      </w:pPr>
      <w:r>
        <w:rPr>
          <w:rFonts w:cs="Arial"/>
          <w:szCs w:val="18"/>
        </w:rPr>
        <w:t>Recomendación de Adjudicación o Declaratoria Desierta.</w:t>
      </w:r>
    </w:p>
    <w:p w:rsidR="00F12B16" w:rsidRDefault="00F12B16" w:rsidP="00F56B51">
      <w:pPr>
        <w:pStyle w:val="TtuloB"/>
      </w:pPr>
      <w:bookmarkStart w:id="19" w:name="_Toc329773876"/>
      <w:r w:rsidRPr="00F33E8F">
        <w:t>ADJUDICACIÓN</w:t>
      </w:r>
      <w:r>
        <w:t xml:space="preserve"> O DECLARATORIA DESIERTA</w:t>
      </w:r>
      <w:bookmarkEnd w:id="19"/>
    </w:p>
    <w:p w:rsidR="00F12B16" w:rsidRDefault="00F12B16" w:rsidP="000B5216">
      <w:pPr>
        <w:pStyle w:val="Ttulo2"/>
        <w:numPr>
          <w:ilvl w:val="1"/>
          <w:numId w:val="29"/>
        </w:numPr>
        <w:tabs>
          <w:tab w:val="clear" w:pos="765"/>
          <w:tab w:val="left" w:pos="851"/>
        </w:tabs>
        <w:spacing w:before="120" w:after="120"/>
        <w:ind w:left="851" w:hanging="491"/>
        <w:jc w:val="both"/>
        <w:rPr>
          <w:rFonts w:ascii="Arial" w:hAnsi="Arial" w:cs="Arial"/>
          <w:b w:val="0"/>
          <w:sz w:val="18"/>
          <w:szCs w:val="18"/>
          <w:u w:val="none"/>
        </w:rPr>
      </w:pPr>
      <w:r>
        <w:rPr>
          <w:rFonts w:ascii="Arial" w:hAnsi="Arial" w:cs="Arial"/>
          <w:b w:val="0"/>
          <w:sz w:val="18"/>
          <w:szCs w:val="18"/>
          <w:u w:val="none"/>
        </w:rPr>
        <w:t xml:space="preserve">El </w:t>
      </w:r>
      <w:proofErr w:type="spellStart"/>
      <w:r>
        <w:rPr>
          <w:rFonts w:ascii="Arial" w:hAnsi="Arial" w:cs="Arial"/>
          <w:b w:val="0"/>
          <w:sz w:val="18"/>
          <w:szCs w:val="18"/>
          <w:u w:val="none"/>
        </w:rPr>
        <w:t>RPA</w:t>
      </w:r>
      <w:proofErr w:type="spellEnd"/>
      <w:r>
        <w:rPr>
          <w:rFonts w:ascii="Arial" w:hAnsi="Arial" w:cs="Arial"/>
          <w:b w:val="0"/>
          <w:sz w:val="18"/>
          <w:szCs w:val="18"/>
          <w:u w:val="none"/>
        </w:rPr>
        <w:t>, recibido el Informe de Evaluación y Recomendación de Adjudicación o Declaratoria Desierta y dentro del plazo fijado en el cronograma de plazos, emitirá la Adjudicación o Declaratoria Desierta.</w:t>
      </w:r>
    </w:p>
    <w:p w:rsidR="00F12B16" w:rsidRDefault="00F12B16" w:rsidP="000B5216">
      <w:pPr>
        <w:pStyle w:val="Ttulo2"/>
        <w:numPr>
          <w:ilvl w:val="1"/>
          <w:numId w:val="29"/>
        </w:numPr>
        <w:tabs>
          <w:tab w:val="clear" w:pos="765"/>
        </w:tabs>
        <w:spacing w:before="120" w:after="120"/>
        <w:ind w:left="851" w:hanging="491"/>
        <w:jc w:val="both"/>
        <w:rPr>
          <w:rFonts w:ascii="Arial" w:hAnsi="Arial" w:cs="Arial"/>
          <w:b w:val="0"/>
          <w:sz w:val="18"/>
          <w:szCs w:val="18"/>
          <w:u w:val="none"/>
        </w:rPr>
      </w:pPr>
      <w:r>
        <w:rPr>
          <w:rFonts w:ascii="Arial" w:hAnsi="Arial" w:cs="Arial"/>
          <w:b w:val="0"/>
          <w:sz w:val="18"/>
          <w:szCs w:val="18"/>
          <w:u w:val="none"/>
        </w:rPr>
        <w:t xml:space="preserve">En caso de que el </w:t>
      </w:r>
      <w:proofErr w:type="spellStart"/>
      <w:r>
        <w:rPr>
          <w:rFonts w:ascii="Arial" w:hAnsi="Arial" w:cs="Arial"/>
          <w:b w:val="0"/>
          <w:sz w:val="18"/>
          <w:szCs w:val="18"/>
          <w:u w:val="none"/>
        </w:rPr>
        <w:t>RPA</w:t>
      </w:r>
      <w:proofErr w:type="spellEnd"/>
      <w:r>
        <w:rPr>
          <w:rFonts w:ascii="Arial" w:hAnsi="Arial" w:cs="Arial"/>
          <w:b w:val="0"/>
          <w:sz w:val="18"/>
          <w:szCs w:val="18"/>
          <w:u w:val="none"/>
        </w:rPr>
        <w:t xml:space="preserve"> solicite al Responsable de Evaluación o la Comisión de Calificación la complementación o sustentación del informe, podrá autorizar la modificación del cronograma de plazos a partir de la fecha establecida para la emisión de la Adjudicación o Declaratoria Desierta.</w:t>
      </w:r>
    </w:p>
    <w:p w:rsidR="00F12B16" w:rsidRDefault="00F12B16" w:rsidP="00D471E6">
      <w:pPr>
        <w:tabs>
          <w:tab w:val="num" w:pos="1080"/>
          <w:tab w:val="num" w:pos="1440"/>
        </w:tabs>
        <w:spacing w:before="120" w:after="120"/>
        <w:ind w:left="851" w:hanging="491"/>
        <w:jc w:val="both"/>
        <w:rPr>
          <w:rFonts w:cs="Arial"/>
          <w:szCs w:val="18"/>
        </w:rPr>
      </w:pPr>
      <w:r>
        <w:rPr>
          <w:rFonts w:cs="Arial"/>
          <w:szCs w:val="18"/>
        </w:rPr>
        <w:tab/>
        <w:t xml:space="preserve">Si el </w:t>
      </w:r>
      <w:proofErr w:type="spellStart"/>
      <w:r>
        <w:rPr>
          <w:rFonts w:cs="Arial"/>
          <w:szCs w:val="18"/>
        </w:rPr>
        <w:t>RPA</w:t>
      </w:r>
      <w:proofErr w:type="spellEnd"/>
      <w:r>
        <w:rPr>
          <w:rFonts w:cs="Arial"/>
          <w:szCs w:val="18"/>
        </w:rPr>
        <w:t xml:space="preserve">, recibida la complementación o sustentación del Informe de Evaluación y Recomendación, decidiera bajo su exclusiva responsabilidad, apartarse de la recomendación, deberá elaborar un informe fundamentado dirigido a la </w:t>
      </w:r>
      <w:proofErr w:type="spellStart"/>
      <w:r>
        <w:rPr>
          <w:rFonts w:cs="Arial"/>
          <w:szCs w:val="18"/>
        </w:rPr>
        <w:t>MAE</w:t>
      </w:r>
      <w:proofErr w:type="spellEnd"/>
      <w:r>
        <w:rPr>
          <w:rFonts w:cs="Arial"/>
          <w:szCs w:val="18"/>
        </w:rPr>
        <w:t xml:space="preserve"> y a la Contraloría General del Estado.</w:t>
      </w:r>
    </w:p>
    <w:p w:rsidR="00F12B16" w:rsidRDefault="00F12B16" w:rsidP="000B5216">
      <w:pPr>
        <w:pStyle w:val="Ttulo2"/>
        <w:numPr>
          <w:ilvl w:val="1"/>
          <w:numId w:val="29"/>
        </w:numPr>
        <w:tabs>
          <w:tab w:val="clear" w:pos="765"/>
        </w:tabs>
        <w:spacing w:before="120" w:after="120"/>
        <w:ind w:left="851" w:hanging="491"/>
        <w:jc w:val="both"/>
        <w:rPr>
          <w:rFonts w:ascii="Arial" w:hAnsi="Arial" w:cs="Arial"/>
          <w:b w:val="0"/>
          <w:sz w:val="18"/>
          <w:szCs w:val="18"/>
          <w:u w:val="none"/>
        </w:rPr>
      </w:pPr>
      <w:r>
        <w:rPr>
          <w:rFonts w:ascii="Arial" w:hAnsi="Arial" w:cs="Arial"/>
          <w:b w:val="0"/>
          <w:sz w:val="18"/>
          <w:szCs w:val="18"/>
          <w:u w:val="none"/>
        </w:rPr>
        <w:t xml:space="preserve">Para contrataciones mayores a Bs200.000 (DOSCIENTOS MIL 00/100 BOLIVIANOS) el </w:t>
      </w:r>
      <w:proofErr w:type="spellStart"/>
      <w:r>
        <w:rPr>
          <w:rFonts w:ascii="Arial" w:hAnsi="Arial" w:cs="Arial"/>
          <w:b w:val="0"/>
          <w:sz w:val="18"/>
          <w:szCs w:val="18"/>
          <w:u w:val="none"/>
        </w:rPr>
        <w:t>RPA</w:t>
      </w:r>
      <w:proofErr w:type="spellEnd"/>
      <w:r>
        <w:rPr>
          <w:rFonts w:ascii="Arial" w:hAnsi="Arial" w:cs="Arial"/>
          <w:b w:val="0"/>
          <w:sz w:val="18"/>
          <w:szCs w:val="18"/>
          <w:u w:val="none"/>
        </w:rPr>
        <w:t xml:space="preserve"> deberá emitir Resolución de Adjudicación o Declaratoria Desierta, para contrataciones menores a dicho monto la entidad determinará el documento de adjudicación o declaratoria desierta.</w:t>
      </w:r>
    </w:p>
    <w:p w:rsidR="00F12B16" w:rsidRDefault="00F12B16" w:rsidP="000B5216">
      <w:pPr>
        <w:pStyle w:val="Ttulo2"/>
        <w:numPr>
          <w:ilvl w:val="1"/>
          <w:numId w:val="29"/>
        </w:numPr>
        <w:tabs>
          <w:tab w:val="clear" w:pos="765"/>
        </w:tabs>
        <w:spacing w:before="120" w:after="120"/>
        <w:ind w:left="851" w:hanging="491"/>
        <w:jc w:val="both"/>
        <w:rPr>
          <w:rFonts w:ascii="Arial" w:hAnsi="Arial" w:cs="Arial"/>
          <w:b w:val="0"/>
          <w:sz w:val="18"/>
          <w:szCs w:val="18"/>
          <w:u w:val="none"/>
        </w:rPr>
      </w:pPr>
      <w:r>
        <w:rPr>
          <w:rFonts w:ascii="Arial" w:hAnsi="Arial" w:cs="Arial"/>
          <w:b w:val="0"/>
          <w:sz w:val="18"/>
          <w:szCs w:val="18"/>
          <w:u w:val="none"/>
        </w:rPr>
        <w:t>La Resolución de Adjudicación o Declaratoria Desierta será motivada y contendrá, en la parte</w:t>
      </w:r>
      <w:r>
        <w:rPr>
          <w:rFonts w:ascii="Arial" w:hAnsi="Arial" w:cs="Arial"/>
          <w:sz w:val="18"/>
          <w:szCs w:val="18"/>
          <w:u w:val="none"/>
        </w:rPr>
        <w:t xml:space="preserve"> </w:t>
      </w:r>
      <w:r>
        <w:rPr>
          <w:rFonts w:ascii="Arial" w:hAnsi="Arial" w:cs="Arial"/>
          <w:b w:val="0"/>
          <w:sz w:val="18"/>
          <w:szCs w:val="18"/>
          <w:u w:val="none"/>
        </w:rPr>
        <w:t>resolutiva, mínimamente la siguiente información:</w:t>
      </w:r>
    </w:p>
    <w:p w:rsidR="00F12B16" w:rsidRDefault="00F12B16" w:rsidP="00D471E6">
      <w:pPr>
        <w:spacing w:before="120" w:after="120"/>
        <w:ind w:left="1418" w:hanging="338"/>
        <w:jc w:val="both"/>
        <w:rPr>
          <w:rFonts w:cs="Arial"/>
          <w:szCs w:val="18"/>
        </w:rPr>
      </w:pPr>
      <w:r>
        <w:rPr>
          <w:rFonts w:cs="Arial"/>
          <w:szCs w:val="18"/>
        </w:rPr>
        <w:t xml:space="preserve">a) </w:t>
      </w:r>
      <w:r>
        <w:rPr>
          <w:rFonts w:cs="Arial"/>
          <w:szCs w:val="18"/>
        </w:rPr>
        <w:tab/>
        <w:t>Nómina de los participantes y precios ofertados.</w:t>
      </w:r>
    </w:p>
    <w:p w:rsidR="00F12B16" w:rsidRDefault="00F12B16" w:rsidP="00D471E6">
      <w:pPr>
        <w:spacing w:before="120" w:after="120"/>
        <w:ind w:left="1417" w:hanging="340"/>
        <w:jc w:val="both"/>
        <w:rPr>
          <w:rFonts w:cs="Arial"/>
          <w:szCs w:val="18"/>
        </w:rPr>
      </w:pPr>
      <w:r>
        <w:rPr>
          <w:rFonts w:cs="Arial"/>
          <w:szCs w:val="18"/>
        </w:rPr>
        <w:t>b)</w:t>
      </w:r>
      <w:r>
        <w:rPr>
          <w:rFonts w:cs="Arial"/>
          <w:szCs w:val="18"/>
        </w:rPr>
        <w:tab/>
        <w:t>Los resultados de la calificación.</w:t>
      </w:r>
    </w:p>
    <w:p w:rsidR="00F12B16" w:rsidRDefault="00F12B16" w:rsidP="00D471E6">
      <w:pPr>
        <w:spacing w:before="120" w:after="120"/>
        <w:ind w:left="1417" w:hanging="340"/>
        <w:jc w:val="both"/>
        <w:rPr>
          <w:rFonts w:cs="Arial"/>
          <w:szCs w:val="18"/>
        </w:rPr>
      </w:pPr>
      <w:r>
        <w:rPr>
          <w:rFonts w:cs="Arial"/>
          <w:szCs w:val="18"/>
        </w:rPr>
        <w:t>c)</w:t>
      </w:r>
      <w:r>
        <w:rPr>
          <w:rFonts w:cs="Arial"/>
          <w:szCs w:val="18"/>
        </w:rPr>
        <w:tab/>
        <w:t>Causales de descalificación, cuando corresponda.</w:t>
      </w:r>
    </w:p>
    <w:p w:rsidR="00F12B16" w:rsidRDefault="00F12B16" w:rsidP="00D471E6">
      <w:pPr>
        <w:spacing w:before="120" w:after="120"/>
        <w:ind w:left="1417" w:hanging="340"/>
        <w:jc w:val="both"/>
        <w:rPr>
          <w:rFonts w:cs="Arial"/>
          <w:szCs w:val="18"/>
        </w:rPr>
      </w:pPr>
      <w:r>
        <w:rPr>
          <w:rFonts w:cs="Arial"/>
          <w:szCs w:val="18"/>
        </w:rPr>
        <w:t>d)</w:t>
      </w:r>
      <w:r>
        <w:rPr>
          <w:rFonts w:cs="Arial"/>
          <w:szCs w:val="18"/>
        </w:rPr>
        <w:tab/>
        <w:t>Lista de propuestas rechazadas, cuando corresponda.</w:t>
      </w:r>
    </w:p>
    <w:p w:rsidR="00F12B16" w:rsidRDefault="00F12B16" w:rsidP="00D471E6">
      <w:pPr>
        <w:spacing w:before="120" w:after="120"/>
        <w:ind w:left="1418" w:hanging="338"/>
        <w:jc w:val="both"/>
        <w:rPr>
          <w:rFonts w:cs="Arial"/>
          <w:szCs w:val="18"/>
        </w:rPr>
      </w:pPr>
      <w:r>
        <w:rPr>
          <w:rFonts w:cs="Arial"/>
          <w:szCs w:val="18"/>
        </w:rPr>
        <w:t>e)</w:t>
      </w:r>
      <w:r>
        <w:rPr>
          <w:rFonts w:cs="Arial"/>
          <w:szCs w:val="18"/>
        </w:rPr>
        <w:tab/>
        <w:t>Causales de Declaratoria Desierta, cuando corresponda.</w:t>
      </w:r>
    </w:p>
    <w:p w:rsidR="00F12B16" w:rsidRDefault="00F12B16" w:rsidP="000B5216">
      <w:pPr>
        <w:pStyle w:val="Ttulo2"/>
        <w:numPr>
          <w:ilvl w:val="1"/>
          <w:numId w:val="29"/>
        </w:numPr>
        <w:tabs>
          <w:tab w:val="clear" w:pos="765"/>
        </w:tabs>
        <w:spacing w:before="120" w:after="120"/>
        <w:ind w:left="851" w:hanging="491"/>
        <w:jc w:val="both"/>
        <w:rPr>
          <w:rFonts w:ascii="Arial" w:hAnsi="Arial" w:cs="Arial"/>
          <w:b w:val="0"/>
          <w:sz w:val="18"/>
          <w:szCs w:val="18"/>
          <w:u w:val="none"/>
        </w:rPr>
      </w:pPr>
      <w:r>
        <w:rPr>
          <w:rFonts w:ascii="Arial" w:hAnsi="Arial" w:cs="Arial"/>
          <w:b w:val="0"/>
          <w:sz w:val="18"/>
          <w:szCs w:val="18"/>
          <w:u w:val="none"/>
        </w:rPr>
        <w:t>La Resolución de Adjudicación o Declaratoria Desierta será notificada a los proponentes de acuerdo con lo establecido en el artículo 51 de las NB-</w:t>
      </w:r>
      <w:proofErr w:type="spellStart"/>
      <w:r>
        <w:rPr>
          <w:rFonts w:ascii="Arial" w:hAnsi="Arial" w:cs="Arial"/>
          <w:b w:val="0"/>
          <w:sz w:val="18"/>
          <w:szCs w:val="18"/>
          <w:u w:val="none"/>
        </w:rPr>
        <w:t>SABS</w:t>
      </w:r>
      <w:proofErr w:type="spellEnd"/>
      <w:r>
        <w:rPr>
          <w:rFonts w:ascii="Arial" w:hAnsi="Arial" w:cs="Arial"/>
          <w:b w:val="0"/>
          <w:sz w:val="18"/>
          <w:szCs w:val="18"/>
          <w:u w:val="none"/>
        </w:rPr>
        <w:t>. La notificación, deberá incluir copia de la Resolución y del Informe de Evaluación y Recomendación de Adjudicación o Declaratoria Desierta.</w:t>
      </w:r>
    </w:p>
    <w:p w:rsidR="00F12B16" w:rsidRDefault="00F12B16" w:rsidP="00F56B51">
      <w:pPr>
        <w:pStyle w:val="TtuloB"/>
      </w:pPr>
      <w:bookmarkStart w:id="20" w:name="_Toc329773877"/>
      <w:r>
        <w:t>SUSCRIPCIÓN DE CONTRATO Y PAGO</w:t>
      </w:r>
      <w:bookmarkEnd w:id="20"/>
      <w:r>
        <w:t xml:space="preserve"> </w:t>
      </w:r>
    </w:p>
    <w:p w:rsidR="00F12B16" w:rsidRDefault="00F12B16" w:rsidP="000B5216">
      <w:pPr>
        <w:pStyle w:val="Ttulo2"/>
        <w:numPr>
          <w:ilvl w:val="1"/>
          <w:numId w:val="30"/>
        </w:numPr>
        <w:spacing w:before="120" w:after="120"/>
        <w:ind w:left="900" w:hanging="540"/>
        <w:jc w:val="both"/>
        <w:rPr>
          <w:rFonts w:ascii="Arial" w:hAnsi="Arial" w:cs="Arial"/>
          <w:b w:val="0"/>
          <w:sz w:val="18"/>
          <w:szCs w:val="18"/>
          <w:u w:val="none"/>
        </w:rPr>
      </w:pPr>
      <w:r>
        <w:rPr>
          <w:rFonts w:ascii="Arial" w:hAnsi="Arial" w:cs="Arial"/>
          <w:b w:val="0"/>
          <w:sz w:val="18"/>
          <w:szCs w:val="18"/>
          <w:u w:val="none"/>
        </w:rPr>
        <w:t xml:space="preserve">Para la suscripción de contrato el proponente adjudicado deberá presentar la siguiente documentación en original o fotocopia legalizada, siendo causal de descalificación de la propuesta el incumplimiento en su presentación: </w:t>
      </w:r>
    </w:p>
    <w:p w:rsidR="00F12B16" w:rsidRDefault="00F12B16" w:rsidP="00D471E6">
      <w:pPr>
        <w:pStyle w:val="Ttulo4"/>
        <w:keepNext w:val="0"/>
        <w:numPr>
          <w:ilvl w:val="0"/>
          <w:numId w:val="10"/>
        </w:numPr>
        <w:tabs>
          <w:tab w:val="clear" w:pos="1080"/>
        </w:tabs>
        <w:spacing w:before="120" w:after="120"/>
        <w:ind w:left="1620"/>
        <w:rPr>
          <w:bCs w:val="0"/>
          <w:iCs w:val="0"/>
          <w:szCs w:val="18"/>
          <w:lang w:eastAsia="es-ES"/>
        </w:rPr>
      </w:pPr>
      <w:r>
        <w:rPr>
          <w:bCs w:val="0"/>
          <w:iCs w:val="0"/>
          <w:szCs w:val="18"/>
          <w:lang w:eastAsia="es-ES"/>
        </w:rPr>
        <w:t>Cedula de Identidad (Personas Naturales)</w:t>
      </w:r>
      <w:r w:rsidR="00540A71">
        <w:rPr>
          <w:bCs w:val="0"/>
          <w:iCs w:val="0"/>
          <w:szCs w:val="18"/>
          <w:lang w:eastAsia="es-ES"/>
        </w:rPr>
        <w:t>.</w:t>
      </w:r>
      <w:r w:rsidR="00F13848">
        <w:rPr>
          <w:bCs w:val="0"/>
          <w:iCs w:val="0"/>
          <w:szCs w:val="18"/>
          <w:lang w:eastAsia="es-ES"/>
        </w:rPr>
        <w:t xml:space="preserve"> </w:t>
      </w:r>
      <w:r w:rsidR="00F13848" w:rsidRPr="0083506B">
        <w:rPr>
          <w:b/>
          <w:i/>
          <w:color w:val="0000FF"/>
          <w:szCs w:val="18"/>
        </w:rPr>
        <w:t>(No Corresponde)</w:t>
      </w:r>
    </w:p>
    <w:p w:rsidR="00F12B16" w:rsidRDefault="00F12B16" w:rsidP="00D471E6">
      <w:pPr>
        <w:pStyle w:val="Ttulo4"/>
        <w:keepNext w:val="0"/>
        <w:numPr>
          <w:ilvl w:val="0"/>
          <w:numId w:val="10"/>
        </w:numPr>
        <w:tabs>
          <w:tab w:val="clear" w:pos="1080"/>
        </w:tabs>
        <w:spacing w:before="120" w:after="120"/>
        <w:ind w:left="1616" w:hanging="357"/>
        <w:rPr>
          <w:bCs w:val="0"/>
          <w:iCs w:val="0"/>
          <w:szCs w:val="18"/>
          <w:lang w:eastAsia="es-ES"/>
        </w:rPr>
      </w:pPr>
      <w:r>
        <w:rPr>
          <w:bCs w:val="0"/>
          <w:iCs w:val="0"/>
          <w:szCs w:val="18"/>
          <w:lang w:eastAsia="es-ES"/>
        </w:rPr>
        <w:t>Poder del Represent</w:t>
      </w:r>
      <w:r w:rsidR="00540A71">
        <w:rPr>
          <w:bCs w:val="0"/>
          <w:iCs w:val="0"/>
          <w:szCs w:val="18"/>
          <w:lang w:eastAsia="es-ES"/>
        </w:rPr>
        <w:t>ante Legal (Personas Jurídicas).</w:t>
      </w:r>
    </w:p>
    <w:p w:rsidR="00F12B16" w:rsidRPr="0083506B" w:rsidRDefault="00F12B16" w:rsidP="00D471E6">
      <w:pPr>
        <w:pStyle w:val="Ttulo4"/>
        <w:keepNext w:val="0"/>
        <w:numPr>
          <w:ilvl w:val="0"/>
          <w:numId w:val="10"/>
        </w:numPr>
        <w:tabs>
          <w:tab w:val="clear" w:pos="1080"/>
        </w:tabs>
        <w:spacing w:before="120" w:after="120"/>
        <w:ind w:left="1616" w:hanging="357"/>
        <w:rPr>
          <w:bCs w:val="0"/>
          <w:iCs w:val="0"/>
          <w:szCs w:val="18"/>
          <w:lang w:eastAsia="es-ES"/>
        </w:rPr>
      </w:pPr>
      <w:r w:rsidRPr="0083506B">
        <w:rPr>
          <w:bCs w:val="0"/>
          <w:iCs w:val="0"/>
          <w:szCs w:val="18"/>
          <w:lang w:eastAsia="es-ES"/>
        </w:rPr>
        <w:t>Número de Identificación Tributaria (</w:t>
      </w:r>
      <w:proofErr w:type="spellStart"/>
      <w:r w:rsidRPr="0083506B">
        <w:rPr>
          <w:bCs w:val="0"/>
          <w:iCs w:val="0"/>
          <w:szCs w:val="18"/>
          <w:lang w:eastAsia="es-ES"/>
        </w:rPr>
        <w:t>NIT</w:t>
      </w:r>
      <w:proofErr w:type="spellEnd"/>
      <w:r w:rsidRPr="0083506B">
        <w:rPr>
          <w:bCs w:val="0"/>
          <w:iCs w:val="0"/>
          <w:szCs w:val="18"/>
          <w:lang w:eastAsia="es-ES"/>
        </w:rPr>
        <w:t>)</w:t>
      </w:r>
      <w:r w:rsidR="0083506B">
        <w:rPr>
          <w:rStyle w:val="Refdenotaalpie"/>
          <w:bCs w:val="0"/>
          <w:iCs w:val="0"/>
          <w:szCs w:val="18"/>
          <w:lang w:eastAsia="es-ES"/>
        </w:rPr>
        <w:footnoteReference w:id="1"/>
      </w:r>
      <w:r w:rsidRPr="0083506B">
        <w:rPr>
          <w:bCs w:val="0"/>
          <w:iCs w:val="0"/>
          <w:szCs w:val="18"/>
          <w:lang w:eastAsia="es-ES"/>
        </w:rPr>
        <w:t>, salvo lo previsto en el numeral 19.4</w:t>
      </w:r>
      <w:r w:rsidR="00795F76" w:rsidRPr="0083506B">
        <w:rPr>
          <w:bCs w:val="0"/>
          <w:iCs w:val="0"/>
          <w:szCs w:val="18"/>
          <w:lang w:eastAsia="es-ES"/>
        </w:rPr>
        <w:t>.</w:t>
      </w:r>
    </w:p>
    <w:p w:rsidR="00F12B16" w:rsidRDefault="00F12B16" w:rsidP="00D471E6">
      <w:pPr>
        <w:pStyle w:val="Ttulo4"/>
        <w:keepNext w:val="0"/>
        <w:numPr>
          <w:ilvl w:val="0"/>
          <w:numId w:val="10"/>
        </w:numPr>
        <w:tabs>
          <w:tab w:val="clear" w:pos="1080"/>
        </w:tabs>
        <w:spacing w:before="120" w:after="120"/>
        <w:ind w:left="1616" w:hanging="357"/>
        <w:rPr>
          <w:bCs w:val="0"/>
          <w:iCs w:val="0"/>
          <w:szCs w:val="18"/>
          <w:lang w:eastAsia="es-ES"/>
        </w:rPr>
      </w:pPr>
      <w:r>
        <w:rPr>
          <w:bCs w:val="0"/>
          <w:iCs w:val="0"/>
          <w:szCs w:val="18"/>
          <w:lang w:eastAsia="es-ES"/>
        </w:rPr>
        <w:t xml:space="preserve">La Garantía de Cumplimiento de Contrato y la Garantía de Correcta Inversión de Anticipo, cuando correspondan. </w:t>
      </w:r>
    </w:p>
    <w:p w:rsidR="00F12B16" w:rsidRDefault="00F12B16" w:rsidP="00D471E6">
      <w:pPr>
        <w:pStyle w:val="Ttulo4"/>
        <w:keepNext w:val="0"/>
        <w:numPr>
          <w:ilvl w:val="0"/>
          <w:numId w:val="10"/>
        </w:numPr>
        <w:tabs>
          <w:tab w:val="clear" w:pos="1080"/>
        </w:tabs>
        <w:spacing w:before="120" w:after="120"/>
        <w:ind w:left="1620"/>
        <w:rPr>
          <w:bCs w:val="0"/>
          <w:iCs w:val="0"/>
          <w:szCs w:val="18"/>
          <w:lang w:eastAsia="es-ES"/>
        </w:rPr>
      </w:pPr>
      <w:r>
        <w:rPr>
          <w:bCs w:val="0"/>
          <w:iCs w:val="0"/>
          <w:szCs w:val="18"/>
          <w:lang w:eastAsia="es-ES"/>
        </w:rPr>
        <w:t>Documentación que acredite la condición de Micro y Pequeña Empresa, Asociación de Pequeños Productores Urbanos y Rurales u Organización Económica Campesina, cuando corresponda.</w:t>
      </w:r>
    </w:p>
    <w:p w:rsidR="00F12B16" w:rsidRDefault="00F12B16" w:rsidP="000B5216">
      <w:pPr>
        <w:pStyle w:val="Ttulo2"/>
        <w:numPr>
          <w:ilvl w:val="1"/>
          <w:numId w:val="30"/>
        </w:numPr>
        <w:tabs>
          <w:tab w:val="clear" w:pos="973"/>
        </w:tabs>
        <w:spacing w:before="120" w:after="120"/>
        <w:ind w:left="900" w:hanging="540"/>
        <w:jc w:val="both"/>
        <w:rPr>
          <w:rFonts w:ascii="Arial" w:hAnsi="Arial" w:cs="Arial"/>
          <w:b w:val="0"/>
          <w:sz w:val="18"/>
          <w:szCs w:val="18"/>
          <w:u w:val="none"/>
        </w:rPr>
      </w:pPr>
      <w:r>
        <w:rPr>
          <w:rFonts w:ascii="Arial" w:hAnsi="Arial" w:cs="Arial"/>
          <w:b w:val="0"/>
          <w:sz w:val="18"/>
          <w:szCs w:val="18"/>
          <w:u w:val="none"/>
        </w:rPr>
        <w:t xml:space="preserve">La entidad convocante deberá otorgar al proponente adjudicado un plazo no inferior a cuatro (4) días para la presentación de los documentos requeridos en el presente </w:t>
      </w:r>
      <w:proofErr w:type="spellStart"/>
      <w:r>
        <w:rPr>
          <w:rFonts w:ascii="Arial" w:hAnsi="Arial" w:cs="Arial"/>
          <w:b w:val="0"/>
          <w:sz w:val="18"/>
          <w:szCs w:val="18"/>
          <w:u w:val="none"/>
        </w:rPr>
        <w:t>DBC</w:t>
      </w:r>
      <w:proofErr w:type="spellEnd"/>
      <w:r>
        <w:rPr>
          <w:rFonts w:ascii="Arial" w:hAnsi="Arial" w:cs="Arial"/>
          <w:b w:val="0"/>
          <w:sz w:val="18"/>
          <w:szCs w:val="18"/>
          <w:u w:val="none"/>
        </w:rPr>
        <w:t>; si el proponente adjudicado presenta los documentos antes del tiempo otorgado, el proceso podrá continuar.</w:t>
      </w:r>
    </w:p>
    <w:p w:rsidR="00F12B16" w:rsidRDefault="00F12B16" w:rsidP="00D471E6">
      <w:pPr>
        <w:spacing w:before="120" w:after="120"/>
        <w:ind w:left="851"/>
        <w:jc w:val="both"/>
        <w:rPr>
          <w:rFonts w:cs="Arial"/>
          <w:szCs w:val="18"/>
        </w:rPr>
      </w:pPr>
      <w:r>
        <w:rPr>
          <w:rFonts w:cs="Arial"/>
          <w:szCs w:val="18"/>
        </w:rPr>
        <w:t xml:space="preserve">Cuando el proponente adjudicado no cumpla con la presentación de estos documentos en el plazo establecido o desista de la suscripción del contrato, la propuesta será descalificada y se ejecutará su Garantía de Seriedad de Propuesta, si ésta hubiese sido requerida, procediéndose a la revisión de la siguiente propuesta mejor evaluada. En este caso el </w:t>
      </w:r>
      <w:proofErr w:type="spellStart"/>
      <w:r>
        <w:rPr>
          <w:rFonts w:cs="Arial"/>
          <w:szCs w:val="18"/>
        </w:rPr>
        <w:t>RPA</w:t>
      </w:r>
      <w:proofErr w:type="spellEnd"/>
      <w:r>
        <w:rPr>
          <w:rFonts w:cs="Arial"/>
          <w:szCs w:val="18"/>
        </w:rPr>
        <w:t xml:space="preserve"> podrá autorizar la modificación del cronograma de plazos a partir de la fecha de emisión de la Resolución de Adjudicación.</w:t>
      </w:r>
    </w:p>
    <w:p w:rsidR="0019643F" w:rsidRDefault="0019643F" w:rsidP="00D471E6">
      <w:pPr>
        <w:spacing w:before="120" w:after="120"/>
        <w:ind w:left="851" w:hanging="425"/>
        <w:jc w:val="both"/>
        <w:rPr>
          <w:rFonts w:cs="Arial"/>
          <w:szCs w:val="18"/>
        </w:rPr>
      </w:pPr>
      <w:r>
        <w:rPr>
          <w:rFonts w:cs="Arial"/>
          <w:szCs w:val="18"/>
        </w:rPr>
        <w:t>19.3</w:t>
      </w:r>
      <w:r>
        <w:rPr>
          <w:rFonts w:cs="Arial"/>
          <w:szCs w:val="18"/>
        </w:rPr>
        <w:tab/>
      </w:r>
      <w:r w:rsidR="00F12B16" w:rsidRPr="0019643F">
        <w:rPr>
          <w:rFonts w:cs="Arial"/>
          <w:szCs w:val="18"/>
        </w:rPr>
        <w:t>Los pagos por el servicio general se realizarán previa la conformidad de la entidad convocante y entrega de factura por el proponente.</w:t>
      </w:r>
    </w:p>
    <w:p w:rsidR="00F12B16" w:rsidRPr="00A91501" w:rsidRDefault="002A6876" w:rsidP="00D471E6">
      <w:pPr>
        <w:spacing w:before="120" w:after="120"/>
        <w:ind w:left="851" w:hanging="425"/>
        <w:jc w:val="both"/>
        <w:rPr>
          <w:rFonts w:cs="Arial"/>
          <w:b/>
          <w:i/>
          <w:color w:val="0000FF"/>
          <w:szCs w:val="18"/>
        </w:rPr>
      </w:pPr>
      <w:r>
        <w:rPr>
          <w:rFonts w:cs="Arial"/>
          <w:szCs w:val="18"/>
        </w:rPr>
        <w:t xml:space="preserve">19.4 </w:t>
      </w:r>
      <w:r w:rsidR="00F12B16" w:rsidRPr="0019643F">
        <w:rPr>
          <w:rFonts w:cs="Arial"/>
          <w:szCs w:val="18"/>
        </w:rPr>
        <w:t xml:space="preserve">En las contrataciones de personas naturales, en ausencia de la nota fiscal (factura), la entidad </w:t>
      </w:r>
      <w:r w:rsidR="00F12B16" w:rsidRPr="0083506B">
        <w:rPr>
          <w:rFonts w:cs="Arial"/>
          <w:szCs w:val="18"/>
        </w:rPr>
        <w:t>convocante deberá retener los montos de obligaciones tributarias, para su posterior pago al Servicio de Impuestos Nacionales.</w:t>
      </w:r>
      <w:r w:rsidR="00795F76" w:rsidRPr="0083506B">
        <w:rPr>
          <w:rFonts w:cs="Arial"/>
          <w:b/>
          <w:i/>
          <w:color w:val="0000FF"/>
          <w:szCs w:val="18"/>
        </w:rPr>
        <w:t xml:space="preserve"> (No Corresponde)</w:t>
      </w:r>
    </w:p>
    <w:p w:rsidR="00F12B16" w:rsidRDefault="00F12B16" w:rsidP="00F56B51">
      <w:pPr>
        <w:pStyle w:val="TtuloB"/>
      </w:pPr>
      <w:bookmarkStart w:id="21" w:name="_Toc329773878"/>
      <w:r w:rsidRPr="00F33E8F">
        <w:t>MODIFICACIONES</w:t>
      </w:r>
      <w:r>
        <w:t xml:space="preserve"> AL CONTRATO</w:t>
      </w:r>
      <w:bookmarkEnd w:id="21"/>
    </w:p>
    <w:p w:rsidR="00F12B16" w:rsidRDefault="00F12B16" w:rsidP="00D471E6">
      <w:pPr>
        <w:spacing w:before="120" w:after="120"/>
        <w:ind w:left="360"/>
        <w:jc w:val="both"/>
        <w:rPr>
          <w:rFonts w:cs="Arial"/>
          <w:szCs w:val="18"/>
          <w:lang w:val="es-BO" w:eastAsia="es-BO"/>
        </w:rPr>
      </w:pPr>
      <w:r>
        <w:rPr>
          <w:rFonts w:cs="Arial"/>
          <w:szCs w:val="18"/>
          <w:lang w:val="es-BO" w:eastAsia="es-BO"/>
        </w:rPr>
        <w:t>Las  modificaciones al contrato podrán efectuarse mediante:</w:t>
      </w:r>
    </w:p>
    <w:p w:rsidR="00F12B16" w:rsidRDefault="00F12B16" w:rsidP="000B5216">
      <w:pPr>
        <w:numPr>
          <w:ilvl w:val="0"/>
          <w:numId w:val="16"/>
        </w:numPr>
        <w:tabs>
          <w:tab w:val="clear" w:pos="1800"/>
          <w:tab w:val="num" w:pos="709"/>
        </w:tabs>
        <w:spacing w:before="120" w:after="120"/>
        <w:ind w:left="709" w:hanging="349"/>
        <w:jc w:val="both"/>
        <w:rPr>
          <w:rFonts w:cs="Arial"/>
          <w:szCs w:val="18"/>
        </w:rPr>
      </w:pPr>
      <w:r>
        <w:rPr>
          <w:rFonts w:cs="Arial"/>
          <w:b/>
          <w:szCs w:val="18"/>
          <w:lang w:val="es-BO" w:eastAsia="es-BO"/>
        </w:rPr>
        <w:t>Contrato Modificatorio:</w:t>
      </w:r>
      <w:r>
        <w:rPr>
          <w:rFonts w:cs="Arial"/>
          <w:szCs w:val="18"/>
          <w:lang w:val="es-BO" w:eastAsia="es-BO"/>
        </w:rPr>
        <w:t xml:space="preserve"> Cuando la modificación a ser introducida afecte el alcance, monto y/o plazo del contrato,</w:t>
      </w:r>
      <w:r>
        <w:rPr>
          <w:rFonts w:cs="Arial"/>
          <w:szCs w:val="18"/>
        </w:rPr>
        <w:t xml:space="preserve"> sin dar lugar al incremento de los precios unitarios.</w:t>
      </w:r>
    </w:p>
    <w:p w:rsidR="00F12B16" w:rsidRDefault="00F12B16" w:rsidP="00D471E6">
      <w:pPr>
        <w:tabs>
          <w:tab w:val="num" w:pos="709"/>
        </w:tabs>
        <w:spacing w:before="120" w:after="120"/>
        <w:ind w:left="709"/>
        <w:jc w:val="both"/>
        <w:rPr>
          <w:rFonts w:cs="Arial"/>
          <w:szCs w:val="18"/>
          <w:lang w:val="es-BO" w:eastAsia="es-BO"/>
        </w:rPr>
      </w:pPr>
      <w:r>
        <w:rPr>
          <w:rFonts w:cs="Arial"/>
          <w:szCs w:val="18"/>
          <w:lang w:val="es-BO" w:eastAsia="es-BO"/>
        </w:rPr>
        <w:t>Se podrán realizar uno o varios contratos modificatorios, que sumados no deberán exceder el diez por ciento (10%) del monto del contrato principal.</w:t>
      </w:r>
    </w:p>
    <w:p w:rsidR="00F12B16" w:rsidRDefault="00F12B16" w:rsidP="000B5216">
      <w:pPr>
        <w:numPr>
          <w:ilvl w:val="0"/>
          <w:numId w:val="16"/>
        </w:numPr>
        <w:tabs>
          <w:tab w:val="clear" w:pos="1800"/>
          <w:tab w:val="num" w:pos="709"/>
        </w:tabs>
        <w:spacing w:before="120" w:after="120"/>
        <w:ind w:left="709" w:hanging="349"/>
        <w:jc w:val="both"/>
        <w:rPr>
          <w:rFonts w:cs="Arial"/>
          <w:szCs w:val="18"/>
        </w:rPr>
      </w:pPr>
      <w:r>
        <w:rPr>
          <w:rFonts w:cs="Arial"/>
          <w:b/>
          <w:bCs/>
          <w:szCs w:val="18"/>
        </w:rPr>
        <w:t>Contrato Modificatorio para Servicios Generales Recurrentes</w:t>
      </w:r>
      <w:r>
        <w:rPr>
          <w:rFonts w:cs="Arial"/>
          <w:szCs w:val="18"/>
        </w:rPr>
        <w:t xml:space="preserve">. Cuando la entidad requiera ampliar el plazo del servicio general recurrente, para lo cual, la instancia correspondiente, de manera previa a la conclusión del contrato, realizará una evaluación del cumplimiento del contrato, en base a la cual, la </w:t>
      </w:r>
      <w:proofErr w:type="spellStart"/>
      <w:r>
        <w:rPr>
          <w:rFonts w:cs="Arial"/>
          <w:szCs w:val="18"/>
        </w:rPr>
        <w:t>MAE</w:t>
      </w:r>
      <w:proofErr w:type="spellEnd"/>
      <w:r>
        <w:rPr>
          <w:rFonts w:cs="Arial"/>
          <w:szCs w:val="18"/>
        </w:rPr>
        <w:t xml:space="preserve"> o la autoridad que suscribió el contrato principal, podrá tomar la decisión de modificar o no el contrato del servicio.</w:t>
      </w:r>
    </w:p>
    <w:p w:rsidR="000C6AA6" w:rsidRDefault="00F12B16" w:rsidP="00D471E6">
      <w:pPr>
        <w:tabs>
          <w:tab w:val="num" w:pos="1080"/>
        </w:tabs>
        <w:spacing w:before="120" w:after="120"/>
        <w:ind w:left="709"/>
        <w:jc w:val="both"/>
        <w:rPr>
          <w:rFonts w:cs="Arial"/>
          <w:szCs w:val="18"/>
        </w:rPr>
      </w:pPr>
      <w:r>
        <w:rPr>
          <w:rFonts w:cs="Arial"/>
          <w:szCs w:val="18"/>
        </w:rPr>
        <w:t>Esta modificación podrá realizarse por una (1) sola vez, no debiendo exceder el plazo establecido en el contrato principal;</w:t>
      </w:r>
    </w:p>
    <w:p w:rsidR="00F12B16" w:rsidRPr="00F56B51" w:rsidRDefault="000C6AA6" w:rsidP="00F56B51">
      <w:pPr>
        <w:pStyle w:val="TtuloA"/>
      </w:pPr>
      <w:r>
        <w:br w:type="page"/>
      </w:r>
      <w:bookmarkStart w:id="22" w:name="_Toc329773879"/>
      <w:r w:rsidR="00F12B16" w:rsidRPr="00F56B51">
        <w:t>PARTE II</w:t>
      </w:r>
      <w:r w:rsidR="00F33E8F" w:rsidRPr="00F56B51">
        <w:t xml:space="preserve">: </w:t>
      </w:r>
      <w:r w:rsidR="00F12B16" w:rsidRPr="00F56B51">
        <w:t>INFORMACIÓN TÉCNICA DE LA CONTRATACIÓN</w:t>
      </w:r>
      <w:bookmarkEnd w:id="22"/>
    </w:p>
    <w:p w:rsidR="00F12B16" w:rsidRDefault="00F12B16">
      <w:pPr>
        <w:jc w:val="both"/>
        <w:rPr>
          <w:rFonts w:cs="Arial"/>
          <w:sz w:val="2"/>
          <w:szCs w:val="2"/>
        </w:rPr>
      </w:pPr>
    </w:p>
    <w:p w:rsidR="00F12B16" w:rsidRDefault="00F12B16" w:rsidP="00F56B51">
      <w:pPr>
        <w:pStyle w:val="TtuloB"/>
      </w:pPr>
      <w:bookmarkStart w:id="23" w:name="_Toc329773880"/>
      <w:r>
        <w:t>CONVOCATORIA Y DATOS GENERALES DEL PROCESO DE CONTRATACIÓN</w:t>
      </w:r>
      <w:bookmarkEnd w:id="23"/>
    </w:p>
    <w:tbl>
      <w:tblPr>
        <w:tblW w:w="95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
        <w:gridCol w:w="239"/>
        <w:gridCol w:w="2801"/>
        <w:gridCol w:w="15"/>
        <w:gridCol w:w="7"/>
        <w:gridCol w:w="7"/>
        <w:gridCol w:w="105"/>
        <w:gridCol w:w="32"/>
        <w:gridCol w:w="105"/>
        <w:gridCol w:w="28"/>
        <w:gridCol w:w="16"/>
        <w:gridCol w:w="224"/>
        <w:gridCol w:w="69"/>
        <w:gridCol w:w="297"/>
        <w:gridCol w:w="297"/>
        <w:gridCol w:w="236"/>
        <w:gridCol w:w="61"/>
        <w:gridCol w:w="81"/>
        <w:gridCol w:w="142"/>
        <w:gridCol w:w="74"/>
        <w:gridCol w:w="114"/>
        <w:gridCol w:w="62"/>
        <w:gridCol w:w="121"/>
        <w:gridCol w:w="59"/>
        <w:gridCol w:w="41"/>
        <w:gridCol w:w="197"/>
        <w:gridCol w:w="305"/>
        <w:gridCol w:w="20"/>
        <w:gridCol w:w="142"/>
        <w:gridCol w:w="23"/>
        <w:gridCol w:w="118"/>
        <w:gridCol w:w="69"/>
        <w:gridCol w:w="52"/>
        <w:gridCol w:w="245"/>
        <w:gridCol w:w="201"/>
        <w:gridCol w:w="27"/>
        <w:gridCol w:w="115"/>
        <w:gridCol w:w="25"/>
        <w:gridCol w:w="157"/>
        <w:gridCol w:w="299"/>
        <w:gridCol w:w="143"/>
        <w:gridCol w:w="134"/>
        <w:gridCol w:w="8"/>
        <w:gridCol w:w="12"/>
        <w:gridCol w:w="122"/>
        <w:gridCol w:w="6"/>
        <w:gridCol w:w="168"/>
        <w:gridCol w:w="66"/>
        <w:gridCol w:w="231"/>
        <w:gridCol w:w="297"/>
        <w:gridCol w:w="176"/>
        <w:gridCol w:w="77"/>
        <w:gridCol w:w="220"/>
        <w:gridCol w:w="170"/>
        <w:gridCol w:w="254"/>
        <w:gridCol w:w="12"/>
        <w:gridCol w:w="13"/>
        <w:gridCol w:w="17"/>
        <w:gridCol w:w="146"/>
      </w:tblGrid>
      <w:tr w:rsidR="00F12B16" w:rsidRPr="004F1525" w:rsidTr="00900F32">
        <w:trPr>
          <w:gridBefore w:val="1"/>
          <w:wBefore w:w="15" w:type="dxa"/>
        </w:trPr>
        <w:tc>
          <w:tcPr>
            <w:tcW w:w="9500" w:type="dxa"/>
            <w:gridSpan w:val="58"/>
            <w:tcBorders>
              <w:top w:val="single" w:sz="12" w:space="0" w:color="auto"/>
              <w:left w:val="single" w:sz="12" w:space="0" w:color="auto"/>
              <w:bottom w:val="nil"/>
            </w:tcBorders>
            <w:shd w:val="clear" w:color="auto" w:fill="F2F2F2"/>
            <w:tcMar>
              <w:left w:w="0" w:type="dxa"/>
              <w:right w:w="0" w:type="dxa"/>
            </w:tcMar>
            <w:vAlign w:val="center"/>
          </w:tcPr>
          <w:p w:rsidR="00F12B16" w:rsidRPr="004F1525" w:rsidRDefault="00F12B16" w:rsidP="00F12B16">
            <w:pPr>
              <w:numPr>
                <w:ilvl w:val="0"/>
                <w:numId w:val="5"/>
              </w:numPr>
              <w:rPr>
                <w:rFonts w:cs="Arial"/>
                <w:b/>
                <w:sz w:val="17"/>
                <w:szCs w:val="17"/>
              </w:rPr>
            </w:pPr>
            <w:r w:rsidRPr="004F1525">
              <w:rPr>
                <w:rFonts w:cs="Arial"/>
                <w:b/>
                <w:sz w:val="17"/>
                <w:szCs w:val="17"/>
              </w:rPr>
              <w:t>CONVOCATORIA</w:t>
            </w:r>
          </w:p>
          <w:p w:rsidR="00F12B16" w:rsidRPr="004F1525" w:rsidRDefault="00F12B16">
            <w:pPr>
              <w:ind w:left="360"/>
              <w:rPr>
                <w:rFonts w:cs="Arial"/>
                <w:b/>
                <w:sz w:val="17"/>
                <w:szCs w:val="17"/>
              </w:rPr>
            </w:pPr>
            <w:r w:rsidRPr="004F1525">
              <w:rPr>
                <w:rFonts w:cs="Arial"/>
                <w:b/>
                <w:sz w:val="17"/>
                <w:szCs w:val="17"/>
              </w:rPr>
              <w:t>Se convoca a la presentación de propuestas para el siguiente proceso:</w:t>
            </w:r>
          </w:p>
        </w:tc>
      </w:tr>
      <w:tr w:rsidR="00F12B16" w:rsidTr="00D043AC">
        <w:trPr>
          <w:gridBefore w:val="1"/>
          <w:wBefore w:w="15" w:type="dxa"/>
        </w:trPr>
        <w:tc>
          <w:tcPr>
            <w:tcW w:w="3055" w:type="dxa"/>
            <w:gridSpan w:val="3"/>
            <w:tcBorders>
              <w:top w:val="single" w:sz="12" w:space="0" w:color="auto"/>
              <w:left w:val="single" w:sz="12" w:space="0" w:color="auto"/>
              <w:bottom w:val="nil"/>
              <w:right w:val="nil"/>
            </w:tcBorders>
            <w:tcMar>
              <w:left w:w="0" w:type="dxa"/>
              <w:right w:w="0" w:type="dxa"/>
            </w:tcMar>
            <w:vAlign w:val="center"/>
          </w:tcPr>
          <w:p w:rsidR="00F12B16" w:rsidRDefault="00F12B16">
            <w:pPr>
              <w:jc w:val="right"/>
              <w:rPr>
                <w:rFonts w:cs="Arial"/>
                <w:b/>
                <w:sz w:val="2"/>
                <w:szCs w:val="2"/>
              </w:rPr>
            </w:pPr>
          </w:p>
        </w:tc>
        <w:tc>
          <w:tcPr>
            <w:tcW w:w="151" w:type="dxa"/>
            <w:gridSpan w:val="4"/>
            <w:tcBorders>
              <w:top w:val="single" w:sz="12" w:space="0" w:color="auto"/>
              <w:left w:val="nil"/>
              <w:bottom w:val="nil"/>
              <w:right w:val="nil"/>
            </w:tcBorders>
            <w:vAlign w:val="center"/>
          </w:tcPr>
          <w:p w:rsidR="00F12B16" w:rsidRDefault="00F12B16">
            <w:pPr>
              <w:jc w:val="center"/>
              <w:rPr>
                <w:rFonts w:cs="Arial"/>
                <w:b/>
                <w:sz w:val="2"/>
                <w:szCs w:val="2"/>
              </w:rPr>
            </w:pPr>
          </w:p>
        </w:tc>
        <w:tc>
          <w:tcPr>
            <w:tcW w:w="6294" w:type="dxa"/>
            <w:gridSpan w:val="51"/>
            <w:tcBorders>
              <w:top w:val="single" w:sz="12" w:space="0" w:color="auto"/>
              <w:left w:val="nil"/>
              <w:bottom w:val="nil"/>
            </w:tcBorders>
            <w:vAlign w:val="center"/>
          </w:tcPr>
          <w:p w:rsidR="00F12B16" w:rsidRDefault="00F12B16">
            <w:pPr>
              <w:rPr>
                <w:rFonts w:cs="Arial"/>
                <w:sz w:val="2"/>
                <w:szCs w:val="2"/>
              </w:rPr>
            </w:pPr>
          </w:p>
        </w:tc>
      </w:tr>
      <w:tr w:rsidR="00F12B16" w:rsidRPr="0094091E" w:rsidTr="00D043AC">
        <w:trPr>
          <w:gridBefore w:val="1"/>
          <w:wBefore w:w="15" w:type="dxa"/>
        </w:trPr>
        <w:tc>
          <w:tcPr>
            <w:tcW w:w="3055" w:type="dxa"/>
            <w:gridSpan w:val="3"/>
            <w:tcBorders>
              <w:top w:val="nil"/>
              <w:left w:val="single" w:sz="12" w:space="0" w:color="auto"/>
              <w:bottom w:val="nil"/>
              <w:right w:val="nil"/>
            </w:tcBorders>
            <w:tcMar>
              <w:left w:w="0" w:type="dxa"/>
              <w:right w:w="0" w:type="dxa"/>
            </w:tcMar>
            <w:vAlign w:val="center"/>
          </w:tcPr>
          <w:p w:rsidR="00F12B16" w:rsidRPr="0094091E" w:rsidRDefault="00F12B16">
            <w:pPr>
              <w:jc w:val="right"/>
              <w:rPr>
                <w:rFonts w:cs="Arial"/>
                <w:b/>
                <w:sz w:val="16"/>
                <w:szCs w:val="17"/>
              </w:rPr>
            </w:pPr>
            <w:r w:rsidRPr="0094091E">
              <w:rPr>
                <w:rFonts w:cs="Arial"/>
                <w:b/>
                <w:sz w:val="16"/>
                <w:szCs w:val="17"/>
              </w:rPr>
              <w:t>Entidad convocante</w:t>
            </w:r>
          </w:p>
        </w:tc>
        <w:tc>
          <w:tcPr>
            <w:tcW w:w="151" w:type="dxa"/>
            <w:gridSpan w:val="4"/>
            <w:tcBorders>
              <w:top w:val="nil"/>
              <w:left w:val="nil"/>
              <w:bottom w:val="nil"/>
              <w:right w:val="nil"/>
            </w:tcBorders>
            <w:vAlign w:val="center"/>
          </w:tcPr>
          <w:p w:rsidR="00F12B16" w:rsidRPr="0094091E" w:rsidRDefault="00F12B16">
            <w:pPr>
              <w:jc w:val="center"/>
              <w:rPr>
                <w:rFonts w:cs="Arial"/>
                <w:b/>
                <w:sz w:val="16"/>
                <w:szCs w:val="17"/>
              </w:rPr>
            </w:pPr>
            <w:r w:rsidRPr="0094091E">
              <w:rPr>
                <w:rFonts w:cs="Arial"/>
                <w:b/>
                <w:sz w:val="16"/>
                <w:szCs w:val="17"/>
              </w:rPr>
              <w:t>:</w:t>
            </w:r>
          </w:p>
        </w:tc>
        <w:tc>
          <w:tcPr>
            <w:tcW w:w="149" w:type="dxa"/>
            <w:gridSpan w:val="3"/>
            <w:tcBorders>
              <w:top w:val="nil"/>
              <w:left w:val="nil"/>
              <w:bottom w:val="nil"/>
            </w:tcBorders>
            <w:vAlign w:val="center"/>
          </w:tcPr>
          <w:p w:rsidR="00F12B16" w:rsidRPr="0094091E" w:rsidRDefault="00F12B16">
            <w:pPr>
              <w:rPr>
                <w:rFonts w:cs="Arial"/>
                <w:sz w:val="16"/>
                <w:szCs w:val="17"/>
              </w:rPr>
            </w:pPr>
          </w:p>
        </w:tc>
        <w:tc>
          <w:tcPr>
            <w:tcW w:w="5969" w:type="dxa"/>
            <w:gridSpan w:val="45"/>
            <w:tcBorders>
              <w:top w:val="single" w:sz="4" w:space="0" w:color="auto"/>
              <w:left w:val="nil"/>
              <w:bottom w:val="single" w:sz="4" w:space="0" w:color="auto"/>
            </w:tcBorders>
            <w:shd w:val="clear" w:color="auto" w:fill="F2F2F2"/>
            <w:vAlign w:val="center"/>
          </w:tcPr>
          <w:p w:rsidR="00F12B16" w:rsidRPr="0094091E" w:rsidRDefault="00F12B16" w:rsidP="00834F03">
            <w:pPr>
              <w:jc w:val="center"/>
              <w:rPr>
                <w:rFonts w:cs="Arial"/>
                <w:b/>
                <w:i/>
                <w:sz w:val="16"/>
                <w:szCs w:val="17"/>
              </w:rPr>
            </w:pPr>
            <w:r w:rsidRPr="0094091E">
              <w:rPr>
                <w:rFonts w:cs="Arial"/>
                <w:sz w:val="16"/>
                <w:szCs w:val="17"/>
              </w:rPr>
              <w:t>Banco Central de Bolivia</w:t>
            </w:r>
          </w:p>
        </w:tc>
        <w:tc>
          <w:tcPr>
            <w:tcW w:w="176" w:type="dxa"/>
            <w:gridSpan w:val="3"/>
            <w:tcBorders>
              <w:top w:val="nil"/>
              <w:left w:val="nil"/>
              <w:bottom w:val="nil"/>
            </w:tcBorders>
            <w:vAlign w:val="center"/>
          </w:tcPr>
          <w:p w:rsidR="00F12B16" w:rsidRPr="0094091E" w:rsidRDefault="00F12B16">
            <w:pPr>
              <w:rPr>
                <w:rFonts w:cs="Arial"/>
                <w:sz w:val="16"/>
                <w:szCs w:val="17"/>
              </w:rPr>
            </w:pPr>
          </w:p>
        </w:tc>
      </w:tr>
      <w:tr w:rsidR="00F12B16" w:rsidTr="00D043AC">
        <w:trPr>
          <w:gridBefore w:val="1"/>
          <w:wBefore w:w="15" w:type="dxa"/>
        </w:trPr>
        <w:tc>
          <w:tcPr>
            <w:tcW w:w="3055" w:type="dxa"/>
            <w:gridSpan w:val="3"/>
            <w:tcBorders>
              <w:top w:val="nil"/>
              <w:left w:val="single" w:sz="12" w:space="0" w:color="auto"/>
              <w:bottom w:val="nil"/>
              <w:right w:val="nil"/>
            </w:tcBorders>
            <w:tcMar>
              <w:left w:w="0" w:type="dxa"/>
              <w:right w:w="0" w:type="dxa"/>
            </w:tcMar>
            <w:vAlign w:val="center"/>
          </w:tcPr>
          <w:p w:rsidR="00F12B16" w:rsidRDefault="00F12B16">
            <w:pPr>
              <w:jc w:val="right"/>
              <w:rPr>
                <w:rFonts w:cs="Arial"/>
                <w:b/>
                <w:sz w:val="2"/>
                <w:szCs w:val="2"/>
              </w:rPr>
            </w:pPr>
          </w:p>
        </w:tc>
        <w:tc>
          <w:tcPr>
            <w:tcW w:w="151" w:type="dxa"/>
            <w:gridSpan w:val="4"/>
            <w:tcBorders>
              <w:top w:val="nil"/>
              <w:left w:val="nil"/>
              <w:bottom w:val="nil"/>
              <w:right w:val="nil"/>
            </w:tcBorders>
            <w:vAlign w:val="center"/>
          </w:tcPr>
          <w:p w:rsidR="00F12B16" w:rsidRDefault="00F12B16">
            <w:pPr>
              <w:jc w:val="center"/>
              <w:rPr>
                <w:rFonts w:cs="Arial"/>
                <w:b/>
                <w:sz w:val="2"/>
                <w:szCs w:val="2"/>
              </w:rPr>
            </w:pPr>
          </w:p>
        </w:tc>
        <w:tc>
          <w:tcPr>
            <w:tcW w:w="6294" w:type="dxa"/>
            <w:gridSpan w:val="51"/>
            <w:tcBorders>
              <w:top w:val="nil"/>
              <w:left w:val="nil"/>
              <w:bottom w:val="nil"/>
            </w:tcBorders>
            <w:vAlign w:val="center"/>
          </w:tcPr>
          <w:p w:rsidR="00F12B16" w:rsidRDefault="00F12B16">
            <w:pPr>
              <w:rPr>
                <w:rFonts w:cs="Arial"/>
                <w:sz w:val="2"/>
                <w:szCs w:val="2"/>
              </w:rPr>
            </w:pPr>
          </w:p>
        </w:tc>
      </w:tr>
      <w:tr w:rsidR="00F12B16" w:rsidRPr="0094091E" w:rsidTr="00D043AC">
        <w:trPr>
          <w:gridBefore w:val="1"/>
          <w:wBefore w:w="15" w:type="dxa"/>
          <w:trHeight w:val="152"/>
        </w:trPr>
        <w:tc>
          <w:tcPr>
            <w:tcW w:w="3055" w:type="dxa"/>
            <w:gridSpan w:val="3"/>
            <w:tcBorders>
              <w:top w:val="nil"/>
              <w:left w:val="single" w:sz="12" w:space="0" w:color="auto"/>
              <w:bottom w:val="nil"/>
              <w:right w:val="nil"/>
            </w:tcBorders>
            <w:tcMar>
              <w:left w:w="0" w:type="dxa"/>
              <w:right w:w="0" w:type="dxa"/>
            </w:tcMar>
            <w:vAlign w:val="center"/>
          </w:tcPr>
          <w:p w:rsidR="00F12B16" w:rsidRPr="0094091E" w:rsidRDefault="00F12B16">
            <w:pPr>
              <w:jc w:val="right"/>
              <w:rPr>
                <w:rFonts w:cs="Arial"/>
                <w:b/>
                <w:sz w:val="16"/>
                <w:szCs w:val="17"/>
              </w:rPr>
            </w:pPr>
            <w:r w:rsidRPr="0094091E">
              <w:rPr>
                <w:rFonts w:cs="Arial"/>
                <w:b/>
                <w:sz w:val="16"/>
                <w:szCs w:val="17"/>
              </w:rPr>
              <w:t>Modalidad de Contratación</w:t>
            </w:r>
          </w:p>
        </w:tc>
        <w:tc>
          <w:tcPr>
            <w:tcW w:w="151" w:type="dxa"/>
            <w:gridSpan w:val="4"/>
            <w:tcBorders>
              <w:top w:val="nil"/>
              <w:left w:val="nil"/>
              <w:bottom w:val="nil"/>
              <w:right w:val="nil"/>
            </w:tcBorders>
            <w:vAlign w:val="center"/>
          </w:tcPr>
          <w:p w:rsidR="00F12B16" w:rsidRPr="0094091E" w:rsidRDefault="00F12B16">
            <w:pPr>
              <w:jc w:val="center"/>
              <w:rPr>
                <w:rFonts w:cs="Arial"/>
                <w:b/>
                <w:sz w:val="16"/>
                <w:szCs w:val="17"/>
              </w:rPr>
            </w:pPr>
            <w:r w:rsidRPr="0094091E">
              <w:rPr>
                <w:rFonts w:cs="Arial"/>
                <w:b/>
                <w:sz w:val="16"/>
                <w:szCs w:val="17"/>
              </w:rPr>
              <w:t>:</w:t>
            </w:r>
          </w:p>
        </w:tc>
        <w:tc>
          <w:tcPr>
            <w:tcW w:w="149" w:type="dxa"/>
            <w:gridSpan w:val="3"/>
            <w:tcBorders>
              <w:top w:val="nil"/>
              <w:left w:val="nil"/>
              <w:bottom w:val="nil"/>
            </w:tcBorders>
            <w:vAlign w:val="center"/>
          </w:tcPr>
          <w:p w:rsidR="00F12B16" w:rsidRPr="0094091E" w:rsidRDefault="00F12B16">
            <w:pPr>
              <w:rPr>
                <w:rFonts w:cs="Arial"/>
                <w:sz w:val="16"/>
                <w:szCs w:val="17"/>
              </w:rPr>
            </w:pPr>
          </w:p>
        </w:tc>
        <w:tc>
          <w:tcPr>
            <w:tcW w:w="5969" w:type="dxa"/>
            <w:gridSpan w:val="45"/>
            <w:tcBorders>
              <w:top w:val="single" w:sz="4" w:space="0" w:color="auto"/>
              <w:left w:val="nil"/>
              <w:bottom w:val="single" w:sz="4" w:space="0" w:color="auto"/>
            </w:tcBorders>
            <w:vAlign w:val="center"/>
          </w:tcPr>
          <w:p w:rsidR="00F12B16" w:rsidRPr="0094091E" w:rsidRDefault="00F12B16">
            <w:pPr>
              <w:rPr>
                <w:rFonts w:cs="Arial"/>
                <w:b/>
                <w:sz w:val="16"/>
                <w:szCs w:val="17"/>
              </w:rPr>
            </w:pPr>
            <w:r w:rsidRPr="0094091E">
              <w:rPr>
                <w:rFonts w:cs="Arial"/>
                <w:b/>
                <w:sz w:val="16"/>
                <w:szCs w:val="17"/>
              </w:rPr>
              <w:t>Apoyo Nacional a la Producción y Empleo</w:t>
            </w:r>
          </w:p>
        </w:tc>
        <w:tc>
          <w:tcPr>
            <w:tcW w:w="176" w:type="dxa"/>
            <w:gridSpan w:val="3"/>
            <w:tcBorders>
              <w:top w:val="nil"/>
              <w:left w:val="nil"/>
              <w:bottom w:val="nil"/>
            </w:tcBorders>
            <w:vAlign w:val="center"/>
          </w:tcPr>
          <w:p w:rsidR="00F12B16" w:rsidRPr="0094091E" w:rsidRDefault="00F12B16">
            <w:pPr>
              <w:rPr>
                <w:rFonts w:cs="Arial"/>
                <w:sz w:val="16"/>
                <w:szCs w:val="17"/>
              </w:rPr>
            </w:pPr>
          </w:p>
        </w:tc>
      </w:tr>
      <w:tr w:rsidR="00F12B16" w:rsidTr="00D043AC">
        <w:trPr>
          <w:gridBefore w:val="1"/>
          <w:wBefore w:w="15" w:type="dxa"/>
        </w:trPr>
        <w:tc>
          <w:tcPr>
            <w:tcW w:w="3055" w:type="dxa"/>
            <w:gridSpan w:val="3"/>
            <w:tcBorders>
              <w:top w:val="nil"/>
              <w:left w:val="single" w:sz="12" w:space="0" w:color="auto"/>
              <w:bottom w:val="nil"/>
              <w:right w:val="nil"/>
            </w:tcBorders>
            <w:tcMar>
              <w:left w:w="0" w:type="dxa"/>
              <w:right w:w="0" w:type="dxa"/>
            </w:tcMar>
            <w:vAlign w:val="center"/>
          </w:tcPr>
          <w:p w:rsidR="00F12B16" w:rsidRDefault="00F12B16">
            <w:pPr>
              <w:jc w:val="right"/>
              <w:rPr>
                <w:rFonts w:cs="Arial"/>
                <w:sz w:val="2"/>
                <w:szCs w:val="2"/>
              </w:rPr>
            </w:pPr>
          </w:p>
        </w:tc>
        <w:tc>
          <w:tcPr>
            <w:tcW w:w="151" w:type="dxa"/>
            <w:gridSpan w:val="4"/>
            <w:tcBorders>
              <w:top w:val="nil"/>
              <w:left w:val="nil"/>
              <w:bottom w:val="nil"/>
              <w:right w:val="nil"/>
            </w:tcBorders>
            <w:vAlign w:val="center"/>
          </w:tcPr>
          <w:p w:rsidR="00F12B16" w:rsidRDefault="00F12B16">
            <w:pPr>
              <w:jc w:val="center"/>
              <w:rPr>
                <w:rFonts w:cs="Arial"/>
                <w:b/>
                <w:sz w:val="2"/>
                <w:szCs w:val="2"/>
              </w:rPr>
            </w:pPr>
          </w:p>
        </w:tc>
        <w:tc>
          <w:tcPr>
            <w:tcW w:w="6294" w:type="dxa"/>
            <w:gridSpan w:val="51"/>
            <w:tcBorders>
              <w:top w:val="nil"/>
              <w:left w:val="nil"/>
              <w:bottom w:val="nil"/>
            </w:tcBorders>
            <w:vAlign w:val="center"/>
          </w:tcPr>
          <w:p w:rsidR="00F12B16" w:rsidRPr="00BC525F" w:rsidRDefault="00F12B16">
            <w:pPr>
              <w:jc w:val="center"/>
              <w:rPr>
                <w:rFonts w:cs="Arial"/>
                <w:b/>
                <w:sz w:val="4"/>
                <w:szCs w:val="2"/>
              </w:rPr>
            </w:pPr>
          </w:p>
        </w:tc>
      </w:tr>
      <w:tr w:rsidR="00A01220" w:rsidRPr="0094091E" w:rsidTr="00D043AC">
        <w:trPr>
          <w:gridBefore w:val="1"/>
          <w:wBefore w:w="15" w:type="dxa"/>
        </w:trPr>
        <w:tc>
          <w:tcPr>
            <w:tcW w:w="3055" w:type="dxa"/>
            <w:gridSpan w:val="3"/>
            <w:tcBorders>
              <w:top w:val="nil"/>
              <w:left w:val="single" w:sz="12" w:space="0" w:color="auto"/>
              <w:bottom w:val="nil"/>
              <w:right w:val="nil"/>
            </w:tcBorders>
            <w:tcMar>
              <w:left w:w="0" w:type="dxa"/>
              <w:right w:w="0" w:type="dxa"/>
            </w:tcMar>
            <w:vAlign w:val="center"/>
          </w:tcPr>
          <w:p w:rsidR="00A01220" w:rsidRPr="0094091E" w:rsidRDefault="00A01220">
            <w:pPr>
              <w:jc w:val="right"/>
              <w:rPr>
                <w:rFonts w:cs="Arial"/>
                <w:b/>
                <w:sz w:val="16"/>
                <w:szCs w:val="17"/>
              </w:rPr>
            </w:pPr>
            <w:proofErr w:type="spellStart"/>
            <w:r w:rsidRPr="0094091E">
              <w:rPr>
                <w:rFonts w:cs="Arial"/>
                <w:b/>
                <w:sz w:val="16"/>
                <w:szCs w:val="17"/>
              </w:rPr>
              <w:t>CUCE</w:t>
            </w:r>
            <w:proofErr w:type="spellEnd"/>
          </w:p>
        </w:tc>
        <w:tc>
          <w:tcPr>
            <w:tcW w:w="151" w:type="dxa"/>
            <w:gridSpan w:val="4"/>
            <w:tcBorders>
              <w:top w:val="nil"/>
              <w:left w:val="nil"/>
              <w:bottom w:val="nil"/>
              <w:right w:val="nil"/>
            </w:tcBorders>
            <w:vAlign w:val="center"/>
          </w:tcPr>
          <w:p w:rsidR="00A01220" w:rsidRPr="0094091E" w:rsidRDefault="00A01220">
            <w:pPr>
              <w:jc w:val="center"/>
              <w:rPr>
                <w:rFonts w:cs="Arial"/>
                <w:b/>
                <w:sz w:val="16"/>
                <w:szCs w:val="17"/>
              </w:rPr>
            </w:pPr>
            <w:r w:rsidRPr="0094091E">
              <w:rPr>
                <w:rFonts w:cs="Arial"/>
                <w:b/>
                <w:sz w:val="16"/>
                <w:szCs w:val="17"/>
              </w:rPr>
              <w:t>:</w:t>
            </w:r>
          </w:p>
        </w:tc>
        <w:tc>
          <w:tcPr>
            <w:tcW w:w="149" w:type="dxa"/>
            <w:gridSpan w:val="3"/>
            <w:tcBorders>
              <w:top w:val="nil"/>
              <w:left w:val="nil"/>
              <w:bottom w:val="nil"/>
            </w:tcBorders>
            <w:vAlign w:val="center"/>
          </w:tcPr>
          <w:p w:rsidR="00A01220" w:rsidRPr="0094091E" w:rsidRDefault="00A01220">
            <w:pPr>
              <w:rPr>
                <w:rFonts w:cs="Arial"/>
                <w:sz w:val="16"/>
                <w:szCs w:val="17"/>
              </w:rPr>
            </w:pPr>
          </w:p>
        </w:tc>
        <w:tc>
          <w:tcPr>
            <w:tcW w:w="293" w:type="dxa"/>
            <w:gridSpan w:val="2"/>
            <w:tcBorders>
              <w:top w:val="single" w:sz="4" w:space="0" w:color="auto"/>
              <w:left w:val="nil"/>
              <w:bottom w:val="single" w:sz="4" w:space="0" w:color="auto"/>
            </w:tcBorders>
            <w:shd w:val="clear" w:color="auto" w:fill="F2F2F2"/>
            <w:vAlign w:val="center"/>
          </w:tcPr>
          <w:p w:rsidR="00A01220" w:rsidRPr="0094091E" w:rsidRDefault="00A01220">
            <w:pPr>
              <w:jc w:val="center"/>
              <w:rPr>
                <w:rFonts w:cs="Arial"/>
                <w:sz w:val="16"/>
                <w:szCs w:val="17"/>
              </w:rPr>
            </w:pPr>
            <w:r w:rsidRPr="0094091E">
              <w:rPr>
                <w:rFonts w:cs="Arial"/>
                <w:sz w:val="16"/>
                <w:szCs w:val="17"/>
              </w:rPr>
              <w:t>1</w:t>
            </w:r>
          </w:p>
        </w:tc>
        <w:tc>
          <w:tcPr>
            <w:tcW w:w="297" w:type="dxa"/>
            <w:tcBorders>
              <w:top w:val="single" w:sz="4" w:space="0" w:color="auto"/>
              <w:left w:val="nil"/>
              <w:bottom w:val="single" w:sz="4" w:space="0" w:color="auto"/>
            </w:tcBorders>
            <w:shd w:val="clear" w:color="auto" w:fill="F2F2F2"/>
            <w:vAlign w:val="center"/>
          </w:tcPr>
          <w:p w:rsidR="00A01220" w:rsidRPr="0094091E" w:rsidRDefault="00311318" w:rsidP="00311318">
            <w:pPr>
              <w:jc w:val="center"/>
              <w:rPr>
                <w:rFonts w:cs="Arial"/>
                <w:sz w:val="16"/>
                <w:szCs w:val="17"/>
              </w:rPr>
            </w:pPr>
            <w:r w:rsidRPr="0094091E">
              <w:rPr>
                <w:rFonts w:cs="Arial"/>
                <w:sz w:val="16"/>
                <w:szCs w:val="17"/>
              </w:rPr>
              <w:t>3</w:t>
            </w:r>
          </w:p>
        </w:tc>
        <w:tc>
          <w:tcPr>
            <w:tcW w:w="297" w:type="dxa"/>
            <w:tcBorders>
              <w:top w:val="nil"/>
              <w:left w:val="nil"/>
              <w:bottom w:val="nil"/>
            </w:tcBorders>
            <w:vAlign w:val="center"/>
          </w:tcPr>
          <w:p w:rsidR="00A01220" w:rsidRPr="0094091E" w:rsidRDefault="00A01220">
            <w:pPr>
              <w:jc w:val="center"/>
              <w:rPr>
                <w:rFonts w:cs="Arial"/>
                <w:sz w:val="16"/>
                <w:szCs w:val="17"/>
              </w:rPr>
            </w:pPr>
            <w:r w:rsidRPr="0094091E">
              <w:rPr>
                <w:rFonts w:cs="Arial"/>
                <w:sz w:val="16"/>
                <w:szCs w:val="17"/>
              </w:rPr>
              <w:t>-</w:t>
            </w:r>
          </w:p>
        </w:tc>
        <w:tc>
          <w:tcPr>
            <w:tcW w:w="297" w:type="dxa"/>
            <w:gridSpan w:val="2"/>
            <w:tcBorders>
              <w:top w:val="single" w:sz="4" w:space="0" w:color="auto"/>
              <w:left w:val="nil"/>
              <w:bottom w:val="single" w:sz="4" w:space="0" w:color="auto"/>
            </w:tcBorders>
            <w:shd w:val="clear" w:color="auto" w:fill="F2F2F2"/>
            <w:vAlign w:val="center"/>
          </w:tcPr>
          <w:p w:rsidR="00A01220" w:rsidRPr="0094091E" w:rsidRDefault="00A01220">
            <w:pPr>
              <w:jc w:val="center"/>
              <w:rPr>
                <w:rFonts w:cs="Arial"/>
                <w:sz w:val="16"/>
                <w:szCs w:val="17"/>
              </w:rPr>
            </w:pPr>
            <w:r w:rsidRPr="0094091E">
              <w:rPr>
                <w:rFonts w:cs="Arial"/>
                <w:sz w:val="16"/>
                <w:szCs w:val="17"/>
              </w:rPr>
              <w:t>0</w:t>
            </w:r>
          </w:p>
        </w:tc>
        <w:tc>
          <w:tcPr>
            <w:tcW w:w="297" w:type="dxa"/>
            <w:gridSpan w:val="3"/>
            <w:tcBorders>
              <w:top w:val="single" w:sz="4" w:space="0" w:color="auto"/>
              <w:left w:val="nil"/>
              <w:bottom w:val="single" w:sz="4" w:space="0" w:color="auto"/>
            </w:tcBorders>
            <w:shd w:val="clear" w:color="auto" w:fill="F2F2F2"/>
            <w:vAlign w:val="center"/>
          </w:tcPr>
          <w:p w:rsidR="00A01220" w:rsidRPr="0094091E" w:rsidRDefault="00A01220">
            <w:pPr>
              <w:jc w:val="center"/>
              <w:rPr>
                <w:rFonts w:cs="Arial"/>
                <w:sz w:val="16"/>
                <w:szCs w:val="17"/>
              </w:rPr>
            </w:pPr>
            <w:r w:rsidRPr="0094091E">
              <w:rPr>
                <w:rFonts w:cs="Arial"/>
                <w:sz w:val="16"/>
                <w:szCs w:val="17"/>
              </w:rPr>
              <w:t>9</w:t>
            </w:r>
          </w:p>
        </w:tc>
        <w:tc>
          <w:tcPr>
            <w:tcW w:w="297" w:type="dxa"/>
            <w:gridSpan w:val="3"/>
            <w:tcBorders>
              <w:top w:val="single" w:sz="4" w:space="0" w:color="auto"/>
              <w:left w:val="nil"/>
              <w:bottom w:val="single" w:sz="4" w:space="0" w:color="auto"/>
            </w:tcBorders>
            <w:shd w:val="clear" w:color="auto" w:fill="F2F2F2"/>
            <w:vAlign w:val="center"/>
          </w:tcPr>
          <w:p w:rsidR="00A01220" w:rsidRPr="0094091E" w:rsidRDefault="00A01220">
            <w:pPr>
              <w:jc w:val="center"/>
              <w:rPr>
                <w:rFonts w:cs="Arial"/>
                <w:sz w:val="16"/>
                <w:szCs w:val="17"/>
              </w:rPr>
            </w:pPr>
            <w:r w:rsidRPr="0094091E">
              <w:rPr>
                <w:rFonts w:cs="Arial"/>
                <w:sz w:val="16"/>
                <w:szCs w:val="17"/>
              </w:rPr>
              <w:t>5</w:t>
            </w:r>
          </w:p>
        </w:tc>
        <w:tc>
          <w:tcPr>
            <w:tcW w:w="297" w:type="dxa"/>
            <w:gridSpan w:val="3"/>
            <w:tcBorders>
              <w:top w:val="single" w:sz="4" w:space="0" w:color="auto"/>
              <w:left w:val="nil"/>
              <w:bottom w:val="single" w:sz="4" w:space="0" w:color="auto"/>
            </w:tcBorders>
            <w:shd w:val="clear" w:color="auto" w:fill="F2F2F2"/>
            <w:vAlign w:val="center"/>
          </w:tcPr>
          <w:p w:rsidR="00A01220" w:rsidRPr="0094091E" w:rsidRDefault="00A01220">
            <w:pPr>
              <w:jc w:val="center"/>
              <w:rPr>
                <w:rFonts w:cs="Arial"/>
                <w:sz w:val="16"/>
                <w:szCs w:val="17"/>
              </w:rPr>
            </w:pPr>
            <w:r w:rsidRPr="0094091E">
              <w:rPr>
                <w:rFonts w:cs="Arial"/>
                <w:sz w:val="16"/>
                <w:szCs w:val="17"/>
              </w:rPr>
              <w:t>1</w:t>
            </w:r>
          </w:p>
        </w:tc>
        <w:tc>
          <w:tcPr>
            <w:tcW w:w="305" w:type="dxa"/>
            <w:tcBorders>
              <w:top w:val="nil"/>
              <w:left w:val="nil"/>
              <w:bottom w:val="nil"/>
            </w:tcBorders>
            <w:vAlign w:val="center"/>
          </w:tcPr>
          <w:p w:rsidR="00A01220" w:rsidRPr="0094091E" w:rsidRDefault="00A01220">
            <w:pPr>
              <w:jc w:val="center"/>
              <w:rPr>
                <w:rFonts w:cs="Arial"/>
                <w:sz w:val="16"/>
                <w:szCs w:val="17"/>
              </w:rPr>
            </w:pPr>
            <w:r w:rsidRPr="0094091E">
              <w:rPr>
                <w:rFonts w:cs="Arial"/>
                <w:sz w:val="16"/>
                <w:szCs w:val="17"/>
              </w:rPr>
              <w:t>-</w:t>
            </w:r>
          </w:p>
        </w:tc>
        <w:tc>
          <w:tcPr>
            <w:tcW w:w="372" w:type="dxa"/>
            <w:gridSpan w:val="5"/>
            <w:tcBorders>
              <w:top w:val="single" w:sz="4" w:space="0" w:color="auto"/>
              <w:left w:val="nil"/>
              <w:bottom w:val="single" w:sz="4" w:space="0" w:color="auto"/>
            </w:tcBorders>
            <w:shd w:val="clear" w:color="auto" w:fill="F2F2F2"/>
            <w:vAlign w:val="center"/>
          </w:tcPr>
          <w:p w:rsidR="00A01220" w:rsidRPr="0094091E" w:rsidRDefault="00A01220">
            <w:pPr>
              <w:jc w:val="center"/>
              <w:rPr>
                <w:rFonts w:cs="Arial"/>
                <w:sz w:val="16"/>
                <w:szCs w:val="17"/>
              </w:rPr>
            </w:pPr>
            <w:r w:rsidRPr="0094091E">
              <w:rPr>
                <w:rFonts w:cs="Arial"/>
                <w:sz w:val="16"/>
                <w:szCs w:val="17"/>
              </w:rPr>
              <w:t>0</w:t>
            </w:r>
          </w:p>
        </w:tc>
        <w:tc>
          <w:tcPr>
            <w:tcW w:w="297" w:type="dxa"/>
            <w:gridSpan w:val="2"/>
            <w:tcBorders>
              <w:top w:val="single" w:sz="4" w:space="0" w:color="auto"/>
              <w:left w:val="nil"/>
              <w:bottom w:val="single" w:sz="4" w:space="0" w:color="auto"/>
            </w:tcBorders>
            <w:shd w:val="clear" w:color="auto" w:fill="F2F2F2"/>
            <w:vAlign w:val="center"/>
          </w:tcPr>
          <w:p w:rsidR="00A01220" w:rsidRPr="0094091E" w:rsidRDefault="00A01220">
            <w:pPr>
              <w:jc w:val="center"/>
              <w:rPr>
                <w:rFonts w:cs="Arial"/>
                <w:sz w:val="16"/>
                <w:szCs w:val="17"/>
              </w:rPr>
            </w:pPr>
            <w:r w:rsidRPr="0094091E">
              <w:rPr>
                <w:rFonts w:cs="Arial"/>
                <w:sz w:val="16"/>
                <w:szCs w:val="17"/>
              </w:rPr>
              <w:t>0</w:t>
            </w:r>
          </w:p>
        </w:tc>
        <w:tc>
          <w:tcPr>
            <w:tcW w:w="228" w:type="dxa"/>
            <w:gridSpan w:val="2"/>
            <w:tcBorders>
              <w:top w:val="nil"/>
              <w:left w:val="nil"/>
              <w:bottom w:val="nil"/>
            </w:tcBorders>
            <w:vAlign w:val="center"/>
          </w:tcPr>
          <w:p w:rsidR="00A01220" w:rsidRPr="0094091E" w:rsidRDefault="00A01220">
            <w:pPr>
              <w:jc w:val="center"/>
              <w:rPr>
                <w:rFonts w:cs="Arial"/>
                <w:sz w:val="16"/>
                <w:szCs w:val="17"/>
              </w:rPr>
            </w:pPr>
            <w:r w:rsidRPr="0094091E">
              <w:rPr>
                <w:rFonts w:cs="Arial"/>
                <w:sz w:val="16"/>
                <w:szCs w:val="17"/>
              </w:rPr>
              <w:t>-</w:t>
            </w:r>
          </w:p>
        </w:tc>
        <w:tc>
          <w:tcPr>
            <w:tcW w:w="297" w:type="dxa"/>
            <w:gridSpan w:val="3"/>
            <w:tcBorders>
              <w:top w:val="single" w:sz="4" w:space="0" w:color="auto"/>
              <w:left w:val="nil"/>
              <w:bottom w:val="single" w:sz="4" w:space="0" w:color="auto"/>
            </w:tcBorders>
            <w:shd w:val="clear" w:color="auto" w:fill="F2F2F2"/>
            <w:vAlign w:val="center"/>
          </w:tcPr>
          <w:p w:rsidR="00A01220" w:rsidRPr="0094091E" w:rsidRDefault="00CC2C8F" w:rsidP="009A10A4">
            <w:pPr>
              <w:jc w:val="center"/>
              <w:rPr>
                <w:rFonts w:cs="Arial"/>
                <w:sz w:val="16"/>
                <w:szCs w:val="17"/>
              </w:rPr>
            </w:pPr>
            <w:r>
              <w:rPr>
                <w:rFonts w:cs="Arial"/>
                <w:sz w:val="16"/>
                <w:szCs w:val="17"/>
              </w:rPr>
              <w:t>3</w:t>
            </w:r>
          </w:p>
        </w:tc>
        <w:tc>
          <w:tcPr>
            <w:tcW w:w="299" w:type="dxa"/>
            <w:tcBorders>
              <w:top w:val="single" w:sz="4" w:space="0" w:color="auto"/>
              <w:left w:val="nil"/>
              <w:bottom w:val="single" w:sz="4" w:space="0" w:color="auto"/>
            </w:tcBorders>
            <w:shd w:val="clear" w:color="auto" w:fill="F2F2F2"/>
            <w:vAlign w:val="center"/>
          </w:tcPr>
          <w:p w:rsidR="00A01220" w:rsidRPr="0094091E" w:rsidRDefault="00CC2C8F" w:rsidP="009A10A4">
            <w:pPr>
              <w:jc w:val="center"/>
              <w:rPr>
                <w:rFonts w:cs="Arial"/>
                <w:sz w:val="16"/>
                <w:szCs w:val="17"/>
              </w:rPr>
            </w:pPr>
            <w:r>
              <w:rPr>
                <w:rFonts w:cs="Arial"/>
                <w:sz w:val="16"/>
                <w:szCs w:val="17"/>
              </w:rPr>
              <w:t>7</w:t>
            </w:r>
          </w:p>
        </w:tc>
        <w:tc>
          <w:tcPr>
            <w:tcW w:w="297" w:type="dxa"/>
            <w:gridSpan w:val="4"/>
            <w:tcBorders>
              <w:top w:val="single" w:sz="4" w:space="0" w:color="auto"/>
              <w:left w:val="nil"/>
              <w:bottom w:val="single" w:sz="4" w:space="0" w:color="auto"/>
            </w:tcBorders>
            <w:shd w:val="clear" w:color="auto" w:fill="F2F2F2"/>
            <w:vAlign w:val="center"/>
          </w:tcPr>
          <w:p w:rsidR="00A01220" w:rsidRPr="0094091E" w:rsidRDefault="00CC2C8F" w:rsidP="009A10A4">
            <w:pPr>
              <w:jc w:val="center"/>
              <w:rPr>
                <w:rFonts w:cs="Arial"/>
                <w:sz w:val="16"/>
                <w:szCs w:val="17"/>
              </w:rPr>
            </w:pPr>
            <w:r>
              <w:rPr>
                <w:rFonts w:cs="Arial"/>
                <w:sz w:val="16"/>
                <w:szCs w:val="17"/>
              </w:rPr>
              <w:t>1</w:t>
            </w:r>
          </w:p>
        </w:tc>
        <w:tc>
          <w:tcPr>
            <w:tcW w:w="296" w:type="dxa"/>
            <w:gridSpan w:val="3"/>
            <w:tcBorders>
              <w:top w:val="single" w:sz="4" w:space="0" w:color="auto"/>
              <w:left w:val="nil"/>
              <w:bottom w:val="single" w:sz="4" w:space="0" w:color="auto"/>
            </w:tcBorders>
            <w:shd w:val="clear" w:color="auto" w:fill="F2F2F2"/>
            <w:vAlign w:val="center"/>
          </w:tcPr>
          <w:p w:rsidR="00A01220" w:rsidRPr="0094091E" w:rsidRDefault="00CC2C8F" w:rsidP="009A10A4">
            <w:pPr>
              <w:jc w:val="center"/>
              <w:rPr>
                <w:rFonts w:cs="Arial"/>
                <w:sz w:val="16"/>
                <w:szCs w:val="17"/>
              </w:rPr>
            </w:pPr>
            <w:r>
              <w:rPr>
                <w:rFonts w:cs="Arial"/>
                <w:sz w:val="16"/>
                <w:szCs w:val="17"/>
              </w:rPr>
              <w:t>3</w:t>
            </w:r>
          </w:p>
        </w:tc>
        <w:tc>
          <w:tcPr>
            <w:tcW w:w="297" w:type="dxa"/>
            <w:gridSpan w:val="2"/>
            <w:tcBorders>
              <w:top w:val="single" w:sz="4" w:space="0" w:color="auto"/>
              <w:left w:val="nil"/>
              <w:bottom w:val="single" w:sz="4" w:space="0" w:color="auto"/>
            </w:tcBorders>
            <w:shd w:val="clear" w:color="auto" w:fill="F2F2F2"/>
            <w:vAlign w:val="center"/>
          </w:tcPr>
          <w:p w:rsidR="00A01220" w:rsidRPr="0094091E" w:rsidRDefault="00CC2C8F" w:rsidP="009A10A4">
            <w:pPr>
              <w:jc w:val="center"/>
              <w:rPr>
                <w:rFonts w:cs="Arial"/>
                <w:sz w:val="16"/>
                <w:szCs w:val="17"/>
              </w:rPr>
            </w:pPr>
            <w:r>
              <w:rPr>
                <w:rFonts w:cs="Arial"/>
                <w:sz w:val="16"/>
                <w:szCs w:val="17"/>
              </w:rPr>
              <w:t>3</w:t>
            </w:r>
          </w:p>
        </w:tc>
        <w:tc>
          <w:tcPr>
            <w:tcW w:w="297" w:type="dxa"/>
            <w:tcBorders>
              <w:top w:val="single" w:sz="4" w:space="0" w:color="auto"/>
              <w:left w:val="nil"/>
              <w:bottom w:val="single" w:sz="4" w:space="0" w:color="auto"/>
            </w:tcBorders>
            <w:shd w:val="clear" w:color="auto" w:fill="F2F2F2"/>
            <w:vAlign w:val="center"/>
          </w:tcPr>
          <w:p w:rsidR="00A01220" w:rsidRPr="0094091E" w:rsidRDefault="00CC2C8F" w:rsidP="009A10A4">
            <w:pPr>
              <w:jc w:val="center"/>
              <w:rPr>
                <w:rFonts w:cs="Arial"/>
                <w:sz w:val="16"/>
                <w:szCs w:val="17"/>
              </w:rPr>
            </w:pPr>
            <w:r>
              <w:rPr>
                <w:rFonts w:cs="Arial"/>
                <w:sz w:val="16"/>
                <w:szCs w:val="17"/>
              </w:rPr>
              <w:t>7</w:t>
            </w:r>
          </w:p>
        </w:tc>
        <w:tc>
          <w:tcPr>
            <w:tcW w:w="176" w:type="dxa"/>
            <w:tcBorders>
              <w:top w:val="nil"/>
              <w:left w:val="nil"/>
              <w:bottom w:val="nil"/>
            </w:tcBorders>
            <w:vAlign w:val="center"/>
          </w:tcPr>
          <w:p w:rsidR="00A01220" w:rsidRPr="0094091E" w:rsidRDefault="00A01220">
            <w:pPr>
              <w:jc w:val="center"/>
              <w:rPr>
                <w:rFonts w:cs="Arial"/>
                <w:sz w:val="16"/>
                <w:szCs w:val="17"/>
              </w:rPr>
            </w:pPr>
            <w:r w:rsidRPr="0094091E">
              <w:rPr>
                <w:rFonts w:cs="Arial"/>
                <w:sz w:val="16"/>
                <w:szCs w:val="17"/>
              </w:rPr>
              <w:t>-</w:t>
            </w:r>
          </w:p>
        </w:tc>
        <w:tc>
          <w:tcPr>
            <w:tcW w:w="297" w:type="dxa"/>
            <w:gridSpan w:val="2"/>
            <w:tcBorders>
              <w:top w:val="single" w:sz="4" w:space="0" w:color="auto"/>
              <w:left w:val="nil"/>
              <w:bottom w:val="single" w:sz="4" w:space="0" w:color="auto"/>
            </w:tcBorders>
            <w:shd w:val="clear" w:color="auto" w:fill="F2F2F2"/>
            <w:vAlign w:val="center"/>
          </w:tcPr>
          <w:p w:rsidR="00A01220" w:rsidRPr="0094091E" w:rsidRDefault="0035469D">
            <w:pPr>
              <w:jc w:val="center"/>
              <w:rPr>
                <w:rFonts w:cs="Arial"/>
                <w:sz w:val="16"/>
                <w:szCs w:val="17"/>
              </w:rPr>
            </w:pPr>
            <w:r>
              <w:rPr>
                <w:rFonts w:cs="Arial"/>
                <w:sz w:val="16"/>
                <w:szCs w:val="17"/>
              </w:rPr>
              <w:t>2</w:t>
            </w:r>
          </w:p>
        </w:tc>
        <w:tc>
          <w:tcPr>
            <w:tcW w:w="170" w:type="dxa"/>
            <w:tcBorders>
              <w:top w:val="nil"/>
              <w:left w:val="nil"/>
              <w:bottom w:val="nil"/>
            </w:tcBorders>
            <w:vAlign w:val="center"/>
          </w:tcPr>
          <w:p w:rsidR="00A01220" w:rsidRPr="0094091E" w:rsidRDefault="00A01220">
            <w:pPr>
              <w:jc w:val="center"/>
              <w:rPr>
                <w:rFonts w:cs="Arial"/>
                <w:sz w:val="16"/>
                <w:szCs w:val="17"/>
              </w:rPr>
            </w:pPr>
            <w:r w:rsidRPr="0094091E">
              <w:rPr>
                <w:rFonts w:cs="Arial"/>
                <w:sz w:val="16"/>
                <w:szCs w:val="17"/>
              </w:rPr>
              <w:t>-</w:t>
            </w:r>
          </w:p>
        </w:tc>
        <w:tc>
          <w:tcPr>
            <w:tcW w:w="266" w:type="dxa"/>
            <w:gridSpan w:val="2"/>
            <w:tcBorders>
              <w:top w:val="single" w:sz="4" w:space="0" w:color="auto"/>
              <w:left w:val="nil"/>
              <w:bottom w:val="single" w:sz="4" w:space="0" w:color="auto"/>
            </w:tcBorders>
            <w:shd w:val="clear" w:color="auto" w:fill="F2F2F2"/>
            <w:vAlign w:val="center"/>
          </w:tcPr>
          <w:p w:rsidR="00A01220" w:rsidRPr="0094091E" w:rsidRDefault="00A01220">
            <w:pPr>
              <w:jc w:val="center"/>
              <w:rPr>
                <w:rFonts w:cs="Arial"/>
                <w:sz w:val="16"/>
                <w:szCs w:val="17"/>
              </w:rPr>
            </w:pPr>
            <w:r w:rsidRPr="0094091E">
              <w:rPr>
                <w:rFonts w:cs="Arial"/>
                <w:sz w:val="16"/>
                <w:szCs w:val="17"/>
              </w:rPr>
              <w:t>1</w:t>
            </w:r>
          </w:p>
        </w:tc>
        <w:tc>
          <w:tcPr>
            <w:tcW w:w="176" w:type="dxa"/>
            <w:gridSpan w:val="3"/>
            <w:tcBorders>
              <w:top w:val="nil"/>
              <w:left w:val="nil"/>
              <w:bottom w:val="nil"/>
            </w:tcBorders>
            <w:vAlign w:val="center"/>
          </w:tcPr>
          <w:p w:rsidR="00A01220" w:rsidRPr="0094091E" w:rsidRDefault="00A01220">
            <w:pPr>
              <w:rPr>
                <w:rFonts w:cs="Arial"/>
                <w:sz w:val="16"/>
                <w:szCs w:val="17"/>
              </w:rPr>
            </w:pPr>
          </w:p>
        </w:tc>
      </w:tr>
      <w:tr w:rsidR="00A01220" w:rsidTr="00D043AC">
        <w:trPr>
          <w:gridBefore w:val="1"/>
          <w:wBefore w:w="15" w:type="dxa"/>
        </w:trPr>
        <w:tc>
          <w:tcPr>
            <w:tcW w:w="3055" w:type="dxa"/>
            <w:gridSpan w:val="3"/>
            <w:tcBorders>
              <w:top w:val="nil"/>
              <w:left w:val="single" w:sz="12" w:space="0" w:color="auto"/>
              <w:bottom w:val="nil"/>
              <w:right w:val="nil"/>
            </w:tcBorders>
            <w:tcMar>
              <w:left w:w="0" w:type="dxa"/>
              <w:right w:w="0" w:type="dxa"/>
            </w:tcMar>
            <w:vAlign w:val="center"/>
          </w:tcPr>
          <w:p w:rsidR="00A01220" w:rsidRDefault="00A01220">
            <w:pPr>
              <w:jc w:val="right"/>
              <w:rPr>
                <w:rFonts w:cs="Arial"/>
                <w:b/>
                <w:sz w:val="2"/>
                <w:szCs w:val="2"/>
              </w:rPr>
            </w:pPr>
          </w:p>
        </w:tc>
        <w:tc>
          <w:tcPr>
            <w:tcW w:w="151" w:type="dxa"/>
            <w:gridSpan w:val="4"/>
            <w:tcBorders>
              <w:top w:val="nil"/>
              <w:left w:val="nil"/>
              <w:bottom w:val="nil"/>
              <w:right w:val="nil"/>
            </w:tcBorders>
            <w:vAlign w:val="center"/>
          </w:tcPr>
          <w:p w:rsidR="00A01220" w:rsidRDefault="00A01220">
            <w:pPr>
              <w:jc w:val="center"/>
              <w:rPr>
                <w:rFonts w:cs="Arial"/>
                <w:b/>
                <w:sz w:val="2"/>
                <w:szCs w:val="2"/>
              </w:rPr>
            </w:pPr>
          </w:p>
        </w:tc>
        <w:tc>
          <w:tcPr>
            <w:tcW w:w="6294" w:type="dxa"/>
            <w:gridSpan w:val="51"/>
            <w:tcBorders>
              <w:top w:val="nil"/>
              <w:left w:val="nil"/>
              <w:bottom w:val="nil"/>
            </w:tcBorders>
            <w:vAlign w:val="center"/>
          </w:tcPr>
          <w:p w:rsidR="00A01220" w:rsidRDefault="00A01220">
            <w:pPr>
              <w:rPr>
                <w:rFonts w:cs="Arial"/>
                <w:sz w:val="2"/>
                <w:szCs w:val="2"/>
              </w:rPr>
            </w:pPr>
          </w:p>
        </w:tc>
      </w:tr>
      <w:tr w:rsidR="00A01220" w:rsidRPr="0094091E" w:rsidTr="00D043AC">
        <w:trPr>
          <w:gridBefore w:val="1"/>
          <w:wBefore w:w="15" w:type="dxa"/>
          <w:trHeight w:val="276"/>
        </w:trPr>
        <w:tc>
          <w:tcPr>
            <w:tcW w:w="3055" w:type="dxa"/>
            <w:gridSpan w:val="3"/>
            <w:tcBorders>
              <w:top w:val="nil"/>
              <w:left w:val="single" w:sz="12" w:space="0" w:color="auto"/>
              <w:bottom w:val="nil"/>
              <w:right w:val="nil"/>
            </w:tcBorders>
            <w:tcMar>
              <w:left w:w="0" w:type="dxa"/>
              <w:right w:w="0" w:type="dxa"/>
            </w:tcMar>
            <w:vAlign w:val="center"/>
          </w:tcPr>
          <w:p w:rsidR="00A01220" w:rsidRPr="0094091E" w:rsidRDefault="00A01220">
            <w:pPr>
              <w:jc w:val="right"/>
              <w:rPr>
                <w:rFonts w:cs="Arial"/>
                <w:b/>
                <w:sz w:val="16"/>
                <w:szCs w:val="17"/>
              </w:rPr>
            </w:pPr>
            <w:r w:rsidRPr="0094091E">
              <w:rPr>
                <w:rFonts w:cs="Arial"/>
                <w:b/>
                <w:sz w:val="16"/>
                <w:szCs w:val="17"/>
              </w:rPr>
              <w:t>Código interno que la entidad utiliza para Identificar al proceso</w:t>
            </w:r>
          </w:p>
        </w:tc>
        <w:tc>
          <w:tcPr>
            <w:tcW w:w="151" w:type="dxa"/>
            <w:gridSpan w:val="4"/>
            <w:tcBorders>
              <w:top w:val="nil"/>
              <w:left w:val="nil"/>
              <w:bottom w:val="nil"/>
              <w:right w:val="nil"/>
            </w:tcBorders>
            <w:vAlign w:val="center"/>
          </w:tcPr>
          <w:p w:rsidR="00A01220" w:rsidRPr="0094091E" w:rsidRDefault="00A01220">
            <w:pPr>
              <w:jc w:val="center"/>
              <w:rPr>
                <w:rFonts w:cs="Arial"/>
                <w:b/>
                <w:sz w:val="16"/>
                <w:szCs w:val="17"/>
                <w:lang w:val="es-ES_tradnl"/>
              </w:rPr>
            </w:pPr>
            <w:r w:rsidRPr="0094091E">
              <w:rPr>
                <w:rFonts w:cs="Arial"/>
                <w:b/>
                <w:sz w:val="16"/>
                <w:szCs w:val="17"/>
                <w:lang w:val="es-ES_tradnl"/>
              </w:rPr>
              <w:t>:</w:t>
            </w:r>
          </w:p>
        </w:tc>
        <w:tc>
          <w:tcPr>
            <w:tcW w:w="149" w:type="dxa"/>
            <w:gridSpan w:val="3"/>
            <w:tcBorders>
              <w:top w:val="nil"/>
              <w:left w:val="nil"/>
              <w:bottom w:val="nil"/>
            </w:tcBorders>
            <w:vAlign w:val="center"/>
          </w:tcPr>
          <w:p w:rsidR="00A01220" w:rsidRPr="0094091E" w:rsidRDefault="00A01220">
            <w:pPr>
              <w:rPr>
                <w:rFonts w:cs="Arial"/>
                <w:sz w:val="16"/>
                <w:szCs w:val="17"/>
                <w:lang w:val="es-ES_tradnl"/>
              </w:rPr>
            </w:pPr>
          </w:p>
        </w:tc>
        <w:tc>
          <w:tcPr>
            <w:tcW w:w="5957" w:type="dxa"/>
            <w:gridSpan w:val="44"/>
            <w:tcBorders>
              <w:top w:val="single" w:sz="4" w:space="0" w:color="auto"/>
              <w:left w:val="nil"/>
              <w:bottom w:val="single" w:sz="4" w:space="0" w:color="auto"/>
            </w:tcBorders>
            <w:shd w:val="clear" w:color="auto" w:fill="F2F2F2"/>
            <w:vAlign w:val="center"/>
          </w:tcPr>
          <w:p w:rsidR="00A01220" w:rsidRPr="0094091E" w:rsidRDefault="00A01220" w:rsidP="00DB337E">
            <w:pPr>
              <w:spacing w:before="80" w:after="80"/>
              <w:ind w:left="180" w:right="180"/>
              <w:jc w:val="center"/>
              <w:rPr>
                <w:rFonts w:cs="Arial"/>
                <w:b/>
                <w:bCs/>
                <w:color w:val="0000FF"/>
                <w:sz w:val="16"/>
                <w:szCs w:val="17"/>
              </w:rPr>
            </w:pPr>
            <w:proofErr w:type="spellStart"/>
            <w:r w:rsidRPr="0094091E">
              <w:rPr>
                <w:rFonts w:cs="Arial"/>
                <w:b/>
                <w:bCs/>
                <w:color w:val="0000FF"/>
                <w:sz w:val="16"/>
                <w:szCs w:val="17"/>
                <w:lang w:val="en-US"/>
              </w:rPr>
              <w:t>ANPE</w:t>
            </w:r>
            <w:proofErr w:type="spellEnd"/>
            <w:r w:rsidRPr="0094091E">
              <w:rPr>
                <w:rFonts w:cs="Arial"/>
                <w:b/>
                <w:bCs/>
                <w:color w:val="0000FF"/>
                <w:sz w:val="16"/>
                <w:szCs w:val="17"/>
                <w:lang w:val="en-US"/>
              </w:rPr>
              <w:t xml:space="preserve"> – P N° </w:t>
            </w:r>
            <w:r w:rsidR="00CE1D31" w:rsidRPr="0094091E">
              <w:rPr>
                <w:rFonts w:cs="Arial"/>
                <w:b/>
                <w:bCs/>
                <w:color w:val="0000FF"/>
                <w:sz w:val="16"/>
                <w:szCs w:val="17"/>
              </w:rPr>
              <w:t>013/2013–</w:t>
            </w:r>
            <w:r w:rsidR="0035469D">
              <w:rPr>
                <w:rFonts w:cs="Arial"/>
                <w:b/>
                <w:bCs/>
                <w:color w:val="0000FF"/>
                <w:sz w:val="16"/>
                <w:szCs w:val="17"/>
              </w:rPr>
              <w:t>2</w:t>
            </w:r>
            <w:r w:rsidR="00CE1D31" w:rsidRPr="0094091E">
              <w:rPr>
                <w:rFonts w:cs="Arial"/>
                <w:b/>
                <w:bCs/>
                <w:color w:val="0000FF"/>
                <w:sz w:val="16"/>
                <w:szCs w:val="17"/>
              </w:rPr>
              <w:t>C</w:t>
            </w:r>
          </w:p>
        </w:tc>
        <w:tc>
          <w:tcPr>
            <w:tcW w:w="188" w:type="dxa"/>
            <w:gridSpan w:val="4"/>
            <w:tcBorders>
              <w:top w:val="nil"/>
              <w:left w:val="nil"/>
              <w:bottom w:val="nil"/>
            </w:tcBorders>
            <w:vAlign w:val="center"/>
          </w:tcPr>
          <w:p w:rsidR="00A01220" w:rsidRPr="0094091E" w:rsidRDefault="00A01220">
            <w:pPr>
              <w:rPr>
                <w:rFonts w:cs="Arial"/>
                <w:sz w:val="16"/>
                <w:szCs w:val="17"/>
                <w:lang w:val="en-US"/>
              </w:rPr>
            </w:pPr>
          </w:p>
        </w:tc>
      </w:tr>
      <w:tr w:rsidR="00A01220" w:rsidTr="00D043AC">
        <w:trPr>
          <w:gridBefore w:val="1"/>
          <w:wBefore w:w="15" w:type="dxa"/>
        </w:trPr>
        <w:tc>
          <w:tcPr>
            <w:tcW w:w="3055" w:type="dxa"/>
            <w:gridSpan w:val="3"/>
            <w:tcBorders>
              <w:top w:val="nil"/>
              <w:left w:val="single" w:sz="12" w:space="0" w:color="auto"/>
              <w:bottom w:val="nil"/>
              <w:right w:val="nil"/>
            </w:tcBorders>
            <w:tcMar>
              <w:left w:w="0" w:type="dxa"/>
              <w:right w:w="0" w:type="dxa"/>
            </w:tcMar>
            <w:vAlign w:val="center"/>
          </w:tcPr>
          <w:p w:rsidR="00A01220" w:rsidRDefault="00A01220">
            <w:pPr>
              <w:jc w:val="right"/>
              <w:rPr>
                <w:rFonts w:cs="Arial"/>
                <w:b/>
                <w:sz w:val="2"/>
                <w:szCs w:val="2"/>
                <w:lang w:val="en-US"/>
              </w:rPr>
            </w:pPr>
          </w:p>
        </w:tc>
        <w:tc>
          <w:tcPr>
            <w:tcW w:w="151" w:type="dxa"/>
            <w:gridSpan w:val="4"/>
            <w:tcBorders>
              <w:top w:val="nil"/>
              <w:left w:val="nil"/>
              <w:bottom w:val="nil"/>
              <w:right w:val="nil"/>
            </w:tcBorders>
            <w:vAlign w:val="center"/>
          </w:tcPr>
          <w:p w:rsidR="00A01220" w:rsidRDefault="00A01220">
            <w:pPr>
              <w:jc w:val="center"/>
              <w:rPr>
                <w:rFonts w:cs="Arial"/>
                <w:b/>
                <w:sz w:val="2"/>
                <w:szCs w:val="2"/>
                <w:lang w:val="en-US"/>
              </w:rPr>
            </w:pPr>
          </w:p>
        </w:tc>
        <w:tc>
          <w:tcPr>
            <w:tcW w:w="6294" w:type="dxa"/>
            <w:gridSpan w:val="51"/>
            <w:tcBorders>
              <w:top w:val="nil"/>
              <w:left w:val="nil"/>
              <w:bottom w:val="nil"/>
            </w:tcBorders>
            <w:vAlign w:val="center"/>
          </w:tcPr>
          <w:p w:rsidR="00A01220" w:rsidRPr="00FF1EF6" w:rsidRDefault="00A01220">
            <w:pPr>
              <w:rPr>
                <w:rFonts w:cs="Arial"/>
                <w:sz w:val="4"/>
                <w:szCs w:val="2"/>
                <w:lang w:val="en-US"/>
              </w:rPr>
            </w:pPr>
          </w:p>
        </w:tc>
      </w:tr>
      <w:tr w:rsidR="00A01220" w:rsidRPr="0094091E" w:rsidTr="009D7908">
        <w:trPr>
          <w:gridBefore w:val="1"/>
          <w:wBefore w:w="15" w:type="dxa"/>
          <w:trHeight w:val="684"/>
        </w:trPr>
        <w:tc>
          <w:tcPr>
            <w:tcW w:w="3055" w:type="dxa"/>
            <w:gridSpan w:val="3"/>
            <w:tcBorders>
              <w:top w:val="nil"/>
              <w:left w:val="single" w:sz="12" w:space="0" w:color="auto"/>
              <w:bottom w:val="nil"/>
              <w:right w:val="nil"/>
            </w:tcBorders>
            <w:tcMar>
              <w:left w:w="0" w:type="dxa"/>
              <w:right w:w="0" w:type="dxa"/>
            </w:tcMar>
            <w:vAlign w:val="center"/>
          </w:tcPr>
          <w:p w:rsidR="00A01220" w:rsidRPr="0094091E" w:rsidRDefault="00A01220">
            <w:pPr>
              <w:jc w:val="right"/>
              <w:rPr>
                <w:rFonts w:cs="Arial"/>
                <w:b/>
                <w:sz w:val="16"/>
                <w:szCs w:val="17"/>
              </w:rPr>
            </w:pPr>
            <w:r w:rsidRPr="0094091E">
              <w:rPr>
                <w:rFonts w:cs="Arial"/>
                <w:b/>
                <w:sz w:val="16"/>
                <w:szCs w:val="17"/>
              </w:rPr>
              <w:t>Objeto de la contratación</w:t>
            </w:r>
          </w:p>
        </w:tc>
        <w:tc>
          <w:tcPr>
            <w:tcW w:w="151" w:type="dxa"/>
            <w:gridSpan w:val="4"/>
            <w:tcBorders>
              <w:top w:val="nil"/>
              <w:left w:val="nil"/>
              <w:bottom w:val="nil"/>
              <w:right w:val="nil"/>
            </w:tcBorders>
            <w:vAlign w:val="center"/>
          </w:tcPr>
          <w:p w:rsidR="00A01220" w:rsidRPr="0094091E" w:rsidRDefault="00A01220">
            <w:pPr>
              <w:jc w:val="center"/>
              <w:rPr>
                <w:rFonts w:cs="Arial"/>
                <w:b/>
                <w:sz w:val="16"/>
                <w:szCs w:val="17"/>
              </w:rPr>
            </w:pPr>
            <w:r w:rsidRPr="0094091E">
              <w:rPr>
                <w:rFonts w:cs="Arial"/>
                <w:b/>
                <w:sz w:val="16"/>
                <w:szCs w:val="17"/>
              </w:rPr>
              <w:t>:</w:t>
            </w:r>
          </w:p>
        </w:tc>
        <w:tc>
          <w:tcPr>
            <w:tcW w:w="149" w:type="dxa"/>
            <w:gridSpan w:val="3"/>
            <w:tcBorders>
              <w:top w:val="nil"/>
              <w:left w:val="nil"/>
              <w:bottom w:val="nil"/>
              <w:right w:val="single" w:sz="8" w:space="0" w:color="auto"/>
            </w:tcBorders>
            <w:vAlign w:val="center"/>
          </w:tcPr>
          <w:p w:rsidR="00A01220" w:rsidRPr="0094091E" w:rsidRDefault="00A01220">
            <w:pPr>
              <w:rPr>
                <w:rFonts w:cs="Arial"/>
                <w:sz w:val="16"/>
                <w:szCs w:val="17"/>
              </w:rPr>
            </w:pPr>
          </w:p>
        </w:tc>
        <w:tc>
          <w:tcPr>
            <w:tcW w:w="5969" w:type="dxa"/>
            <w:gridSpan w:val="45"/>
            <w:tcBorders>
              <w:top w:val="single" w:sz="8" w:space="0" w:color="auto"/>
              <w:left w:val="single" w:sz="8" w:space="0" w:color="auto"/>
              <w:bottom w:val="single" w:sz="8" w:space="0" w:color="auto"/>
              <w:right w:val="single" w:sz="8" w:space="0" w:color="auto"/>
            </w:tcBorders>
            <w:shd w:val="clear" w:color="auto" w:fill="F2F2F2"/>
            <w:vAlign w:val="center"/>
          </w:tcPr>
          <w:p w:rsidR="00A01220" w:rsidRPr="0094091E" w:rsidRDefault="00CE1D31" w:rsidP="00FF1EF6">
            <w:pPr>
              <w:pStyle w:val="Piedepgina"/>
              <w:jc w:val="center"/>
              <w:rPr>
                <w:rFonts w:cs="Arial"/>
                <w:b/>
                <w:sz w:val="16"/>
              </w:rPr>
            </w:pPr>
            <w:r w:rsidRPr="0094091E">
              <w:rPr>
                <w:rFonts w:cs="Arial"/>
                <w:b/>
                <w:bCs/>
                <w:color w:val="0000FF"/>
                <w:sz w:val="16"/>
              </w:rPr>
              <w:t xml:space="preserve">SERVICIO DE OPERACIÓN, MANTENIMIENTO ESPECIALIZADO Y PROVISIÓN DE REPUESTOS ORIGINALES PARA ASCENSORES MARCA </w:t>
            </w:r>
            <w:proofErr w:type="spellStart"/>
            <w:r w:rsidRPr="0094091E">
              <w:rPr>
                <w:rFonts w:cs="Arial"/>
                <w:b/>
                <w:bCs/>
                <w:color w:val="0000FF"/>
                <w:sz w:val="16"/>
              </w:rPr>
              <w:t>FALCONI</w:t>
            </w:r>
            <w:proofErr w:type="spellEnd"/>
            <w:r w:rsidRPr="0094091E">
              <w:rPr>
                <w:rFonts w:cs="Arial"/>
                <w:b/>
                <w:bCs/>
                <w:color w:val="0000FF"/>
                <w:sz w:val="16"/>
              </w:rPr>
              <w:t xml:space="preserve"> DEL EDIFICIO PRINCIPAL DEL BCB</w:t>
            </w:r>
          </w:p>
        </w:tc>
        <w:tc>
          <w:tcPr>
            <w:tcW w:w="176" w:type="dxa"/>
            <w:gridSpan w:val="3"/>
            <w:tcBorders>
              <w:top w:val="nil"/>
              <w:left w:val="single" w:sz="8" w:space="0" w:color="auto"/>
              <w:bottom w:val="nil"/>
            </w:tcBorders>
            <w:vAlign w:val="center"/>
          </w:tcPr>
          <w:p w:rsidR="00A01220" w:rsidRPr="0094091E" w:rsidRDefault="00A01220">
            <w:pPr>
              <w:rPr>
                <w:rFonts w:cs="Arial"/>
                <w:sz w:val="16"/>
                <w:szCs w:val="17"/>
              </w:rPr>
            </w:pPr>
          </w:p>
        </w:tc>
      </w:tr>
      <w:tr w:rsidR="00A01220" w:rsidRPr="00766B0A" w:rsidTr="00D043AC">
        <w:trPr>
          <w:gridBefore w:val="1"/>
          <w:wBefore w:w="15" w:type="dxa"/>
          <w:trHeight w:val="54"/>
        </w:trPr>
        <w:tc>
          <w:tcPr>
            <w:tcW w:w="3055" w:type="dxa"/>
            <w:gridSpan w:val="3"/>
            <w:tcBorders>
              <w:top w:val="nil"/>
              <w:left w:val="single" w:sz="12" w:space="0" w:color="auto"/>
              <w:bottom w:val="nil"/>
              <w:right w:val="nil"/>
            </w:tcBorders>
            <w:tcMar>
              <w:left w:w="0" w:type="dxa"/>
              <w:right w:w="0" w:type="dxa"/>
            </w:tcMar>
            <w:vAlign w:val="center"/>
          </w:tcPr>
          <w:p w:rsidR="00A01220" w:rsidRPr="00766B0A" w:rsidRDefault="00A01220">
            <w:pPr>
              <w:jc w:val="right"/>
              <w:rPr>
                <w:rFonts w:cs="Arial"/>
                <w:b/>
                <w:sz w:val="2"/>
              </w:rPr>
            </w:pPr>
          </w:p>
        </w:tc>
        <w:tc>
          <w:tcPr>
            <w:tcW w:w="151" w:type="dxa"/>
            <w:gridSpan w:val="4"/>
            <w:tcBorders>
              <w:top w:val="nil"/>
              <w:left w:val="nil"/>
              <w:bottom w:val="nil"/>
              <w:right w:val="nil"/>
            </w:tcBorders>
            <w:vAlign w:val="center"/>
          </w:tcPr>
          <w:p w:rsidR="00A01220" w:rsidRPr="00766B0A" w:rsidRDefault="00A01220">
            <w:pPr>
              <w:jc w:val="center"/>
              <w:rPr>
                <w:rFonts w:cs="Arial"/>
                <w:b/>
                <w:sz w:val="2"/>
              </w:rPr>
            </w:pPr>
          </w:p>
        </w:tc>
        <w:tc>
          <w:tcPr>
            <w:tcW w:w="149" w:type="dxa"/>
            <w:gridSpan w:val="3"/>
            <w:tcBorders>
              <w:top w:val="nil"/>
              <w:left w:val="nil"/>
              <w:bottom w:val="nil"/>
              <w:right w:val="nil"/>
            </w:tcBorders>
            <w:vAlign w:val="center"/>
          </w:tcPr>
          <w:p w:rsidR="00A01220" w:rsidRPr="00766B0A" w:rsidRDefault="00A01220">
            <w:pPr>
              <w:rPr>
                <w:rFonts w:cs="Arial"/>
                <w:sz w:val="2"/>
              </w:rPr>
            </w:pPr>
          </w:p>
        </w:tc>
        <w:tc>
          <w:tcPr>
            <w:tcW w:w="5969" w:type="dxa"/>
            <w:gridSpan w:val="45"/>
            <w:tcBorders>
              <w:top w:val="single" w:sz="8" w:space="0" w:color="auto"/>
              <w:left w:val="nil"/>
              <w:bottom w:val="nil"/>
              <w:right w:val="nil"/>
            </w:tcBorders>
            <w:vAlign w:val="center"/>
          </w:tcPr>
          <w:p w:rsidR="00A01220" w:rsidRPr="00766B0A" w:rsidRDefault="00A01220">
            <w:pPr>
              <w:jc w:val="center"/>
              <w:rPr>
                <w:rFonts w:cs="Arial"/>
                <w:b/>
                <w:bCs/>
                <w:color w:val="0000FF"/>
                <w:sz w:val="2"/>
                <w:lang w:val="es-ES_tradnl"/>
              </w:rPr>
            </w:pPr>
          </w:p>
        </w:tc>
        <w:tc>
          <w:tcPr>
            <w:tcW w:w="176" w:type="dxa"/>
            <w:gridSpan w:val="3"/>
            <w:tcBorders>
              <w:top w:val="nil"/>
              <w:left w:val="nil"/>
              <w:bottom w:val="nil"/>
            </w:tcBorders>
            <w:vAlign w:val="center"/>
          </w:tcPr>
          <w:p w:rsidR="00A01220" w:rsidRPr="00766B0A" w:rsidRDefault="00A01220">
            <w:pPr>
              <w:rPr>
                <w:rFonts w:cs="Arial"/>
                <w:sz w:val="2"/>
              </w:rPr>
            </w:pPr>
          </w:p>
        </w:tc>
      </w:tr>
      <w:tr w:rsidR="00A01220" w:rsidRPr="0094091E" w:rsidTr="00D043AC">
        <w:trPr>
          <w:gridBefore w:val="1"/>
          <w:wBefore w:w="15" w:type="dxa"/>
        </w:trPr>
        <w:tc>
          <w:tcPr>
            <w:tcW w:w="3055" w:type="dxa"/>
            <w:gridSpan w:val="3"/>
            <w:tcBorders>
              <w:top w:val="nil"/>
              <w:left w:val="single" w:sz="12" w:space="0" w:color="auto"/>
              <w:bottom w:val="nil"/>
              <w:right w:val="nil"/>
            </w:tcBorders>
            <w:tcMar>
              <w:left w:w="0" w:type="dxa"/>
              <w:right w:w="0" w:type="dxa"/>
            </w:tcMar>
            <w:vAlign w:val="center"/>
          </w:tcPr>
          <w:p w:rsidR="00A01220" w:rsidRPr="0094091E" w:rsidRDefault="00A01220">
            <w:pPr>
              <w:jc w:val="right"/>
              <w:rPr>
                <w:rFonts w:cs="Arial"/>
                <w:b/>
                <w:sz w:val="16"/>
                <w:szCs w:val="17"/>
              </w:rPr>
            </w:pPr>
            <w:r w:rsidRPr="0094091E">
              <w:rPr>
                <w:rFonts w:cs="Arial"/>
                <w:b/>
                <w:sz w:val="16"/>
                <w:szCs w:val="17"/>
              </w:rPr>
              <w:t>Método de Selección y Adjudicación</w:t>
            </w:r>
          </w:p>
        </w:tc>
        <w:tc>
          <w:tcPr>
            <w:tcW w:w="151" w:type="dxa"/>
            <w:gridSpan w:val="4"/>
            <w:tcBorders>
              <w:top w:val="nil"/>
              <w:left w:val="nil"/>
              <w:bottom w:val="nil"/>
              <w:right w:val="nil"/>
            </w:tcBorders>
            <w:vAlign w:val="center"/>
          </w:tcPr>
          <w:p w:rsidR="00A01220" w:rsidRPr="0094091E" w:rsidRDefault="00A01220">
            <w:pPr>
              <w:jc w:val="center"/>
              <w:rPr>
                <w:rFonts w:cs="Arial"/>
                <w:b/>
                <w:sz w:val="16"/>
                <w:szCs w:val="17"/>
              </w:rPr>
            </w:pPr>
            <w:r w:rsidRPr="0094091E">
              <w:rPr>
                <w:rFonts w:cs="Arial"/>
                <w:b/>
                <w:sz w:val="16"/>
                <w:szCs w:val="17"/>
              </w:rPr>
              <w:t>:</w:t>
            </w:r>
          </w:p>
        </w:tc>
        <w:tc>
          <w:tcPr>
            <w:tcW w:w="149" w:type="dxa"/>
            <w:gridSpan w:val="3"/>
            <w:tcBorders>
              <w:top w:val="nil"/>
              <w:left w:val="nil"/>
              <w:bottom w:val="nil"/>
              <w:right w:val="single" w:sz="8" w:space="0" w:color="auto"/>
            </w:tcBorders>
            <w:vAlign w:val="center"/>
          </w:tcPr>
          <w:p w:rsidR="00A01220" w:rsidRPr="0094091E" w:rsidRDefault="00A01220">
            <w:pPr>
              <w:rPr>
                <w:rFonts w:cs="Arial"/>
                <w:sz w:val="16"/>
                <w:szCs w:val="17"/>
              </w:rPr>
            </w:pPr>
          </w:p>
        </w:tc>
        <w:tc>
          <w:tcPr>
            <w:tcW w:w="224" w:type="dxa"/>
            <w:tcBorders>
              <w:top w:val="single" w:sz="8" w:space="0" w:color="auto"/>
              <w:left w:val="single" w:sz="8" w:space="0" w:color="auto"/>
              <w:bottom w:val="single" w:sz="8" w:space="0" w:color="auto"/>
              <w:right w:val="single" w:sz="8" w:space="0" w:color="auto"/>
            </w:tcBorders>
            <w:shd w:val="clear" w:color="auto" w:fill="E6E6E6"/>
            <w:vAlign w:val="center"/>
          </w:tcPr>
          <w:p w:rsidR="00A01220" w:rsidRPr="0094091E" w:rsidRDefault="00A01220" w:rsidP="001B6951">
            <w:pPr>
              <w:rPr>
                <w:rFonts w:cs="Arial"/>
                <w:sz w:val="16"/>
                <w:szCs w:val="17"/>
              </w:rPr>
            </w:pPr>
          </w:p>
        </w:tc>
        <w:tc>
          <w:tcPr>
            <w:tcW w:w="2341" w:type="dxa"/>
            <w:gridSpan w:val="18"/>
            <w:tcBorders>
              <w:top w:val="nil"/>
              <w:left w:val="single" w:sz="8" w:space="0" w:color="auto"/>
              <w:bottom w:val="nil"/>
              <w:right w:val="single" w:sz="8" w:space="0" w:color="auto"/>
            </w:tcBorders>
            <w:vAlign w:val="center"/>
          </w:tcPr>
          <w:p w:rsidR="00A01220" w:rsidRPr="0094091E" w:rsidRDefault="00A01220">
            <w:pPr>
              <w:rPr>
                <w:rFonts w:cs="Arial"/>
                <w:sz w:val="16"/>
                <w:szCs w:val="17"/>
              </w:rPr>
            </w:pPr>
            <w:r w:rsidRPr="0094091E">
              <w:rPr>
                <w:rFonts w:cs="Arial"/>
                <w:sz w:val="16"/>
                <w:szCs w:val="17"/>
              </w:rPr>
              <w:t>a) Calidad, Propuesta Técnica y Costo</w:t>
            </w:r>
          </w:p>
        </w:tc>
        <w:tc>
          <w:tcPr>
            <w:tcW w:w="239" w:type="dxa"/>
            <w:gridSpan w:val="3"/>
            <w:tcBorders>
              <w:top w:val="single" w:sz="8" w:space="0" w:color="auto"/>
              <w:left w:val="single" w:sz="8" w:space="0" w:color="auto"/>
              <w:bottom w:val="single" w:sz="8" w:space="0" w:color="auto"/>
              <w:right w:val="single" w:sz="8" w:space="0" w:color="auto"/>
            </w:tcBorders>
            <w:shd w:val="clear" w:color="auto" w:fill="E6E6E6"/>
            <w:vAlign w:val="center"/>
          </w:tcPr>
          <w:p w:rsidR="00A01220" w:rsidRPr="0094091E" w:rsidRDefault="00A01220">
            <w:pPr>
              <w:rPr>
                <w:rFonts w:cs="Arial"/>
                <w:sz w:val="16"/>
                <w:szCs w:val="17"/>
                <w:highlight w:val="yellow"/>
              </w:rPr>
            </w:pPr>
          </w:p>
        </w:tc>
        <w:tc>
          <w:tcPr>
            <w:tcW w:w="1494" w:type="dxa"/>
            <w:gridSpan w:val="13"/>
            <w:tcBorders>
              <w:top w:val="nil"/>
              <w:left w:val="single" w:sz="8" w:space="0" w:color="auto"/>
              <w:bottom w:val="nil"/>
              <w:right w:val="single" w:sz="8" w:space="0" w:color="auto"/>
            </w:tcBorders>
            <w:vAlign w:val="center"/>
          </w:tcPr>
          <w:p w:rsidR="00A01220" w:rsidRPr="0094091E" w:rsidRDefault="00A01220">
            <w:pPr>
              <w:rPr>
                <w:rFonts w:cs="Arial"/>
                <w:sz w:val="16"/>
                <w:szCs w:val="17"/>
              </w:rPr>
            </w:pPr>
            <w:r w:rsidRPr="0094091E">
              <w:rPr>
                <w:rFonts w:cs="Arial"/>
                <w:sz w:val="16"/>
                <w:szCs w:val="17"/>
              </w:rPr>
              <w:t>b) Menor Costo</w:t>
            </w:r>
          </w:p>
        </w:tc>
        <w:tc>
          <w:tcPr>
            <w:tcW w:w="234"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rsidR="00A01220" w:rsidRPr="0094091E" w:rsidRDefault="00A01220">
            <w:pPr>
              <w:rPr>
                <w:rFonts w:cs="Arial"/>
                <w:sz w:val="16"/>
                <w:szCs w:val="17"/>
              </w:rPr>
            </w:pPr>
          </w:p>
        </w:tc>
        <w:tc>
          <w:tcPr>
            <w:tcW w:w="1613" w:type="dxa"/>
            <w:gridSpan w:val="11"/>
            <w:tcBorders>
              <w:top w:val="nil"/>
              <w:left w:val="single" w:sz="8" w:space="0" w:color="auto"/>
              <w:bottom w:val="nil"/>
            </w:tcBorders>
            <w:vAlign w:val="center"/>
          </w:tcPr>
          <w:p w:rsidR="00A01220" w:rsidRPr="0094091E" w:rsidRDefault="00A01220">
            <w:pPr>
              <w:rPr>
                <w:rFonts w:cs="Arial"/>
                <w:sz w:val="16"/>
                <w:szCs w:val="17"/>
              </w:rPr>
            </w:pPr>
            <w:r w:rsidRPr="0094091E">
              <w:rPr>
                <w:rFonts w:cs="Arial"/>
                <w:sz w:val="16"/>
                <w:szCs w:val="17"/>
              </w:rPr>
              <w:t>c) Presupuesto Fijo</w:t>
            </w:r>
          </w:p>
        </w:tc>
      </w:tr>
      <w:tr w:rsidR="00A01220" w:rsidTr="00900F32">
        <w:trPr>
          <w:gridBefore w:val="1"/>
          <w:wBefore w:w="15" w:type="dxa"/>
          <w:cantSplit/>
        </w:trPr>
        <w:tc>
          <w:tcPr>
            <w:tcW w:w="9500" w:type="dxa"/>
            <w:gridSpan w:val="58"/>
            <w:tcBorders>
              <w:top w:val="nil"/>
              <w:left w:val="single" w:sz="12" w:space="0" w:color="auto"/>
              <w:bottom w:val="nil"/>
              <w:right w:val="single" w:sz="12" w:space="0" w:color="auto"/>
            </w:tcBorders>
            <w:tcMar>
              <w:left w:w="0" w:type="dxa"/>
              <w:right w:w="0" w:type="dxa"/>
            </w:tcMar>
            <w:vAlign w:val="center"/>
          </w:tcPr>
          <w:p w:rsidR="00A01220" w:rsidRDefault="00A01220">
            <w:pPr>
              <w:rPr>
                <w:rFonts w:cs="Arial"/>
                <w:sz w:val="2"/>
                <w:highlight w:val="yellow"/>
              </w:rPr>
            </w:pPr>
          </w:p>
        </w:tc>
      </w:tr>
      <w:tr w:rsidR="00A01220" w:rsidRPr="0094091E" w:rsidTr="00D043AC">
        <w:trPr>
          <w:gridBefore w:val="1"/>
          <w:wBefore w:w="15" w:type="dxa"/>
          <w:cantSplit/>
          <w:trHeight w:val="260"/>
        </w:trPr>
        <w:tc>
          <w:tcPr>
            <w:tcW w:w="3055" w:type="dxa"/>
            <w:gridSpan w:val="3"/>
            <w:tcBorders>
              <w:top w:val="nil"/>
              <w:left w:val="single" w:sz="12" w:space="0" w:color="auto"/>
              <w:bottom w:val="nil"/>
              <w:right w:val="nil"/>
            </w:tcBorders>
            <w:tcMar>
              <w:left w:w="0" w:type="dxa"/>
              <w:right w:w="0" w:type="dxa"/>
            </w:tcMar>
            <w:vAlign w:val="center"/>
          </w:tcPr>
          <w:p w:rsidR="00A01220" w:rsidRPr="0094091E" w:rsidRDefault="00A01220">
            <w:pPr>
              <w:jc w:val="right"/>
              <w:rPr>
                <w:rFonts w:cs="Arial"/>
                <w:b/>
                <w:sz w:val="16"/>
                <w:szCs w:val="17"/>
              </w:rPr>
            </w:pPr>
          </w:p>
        </w:tc>
        <w:tc>
          <w:tcPr>
            <w:tcW w:w="151" w:type="dxa"/>
            <w:gridSpan w:val="4"/>
            <w:tcBorders>
              <w:top w:val="nil"/>
              <w:left w:val="nil"/>
              <w:bottom w:val="nil"/>
              <w:right w:val="nil"/>
            </w:tcBorders>
            <w:vAlign w:val="center"/>
          </w:tcPr>
          <w:p w:rsidR="00A01220" w:rsidRPr="0094091E" w:rsidRDefault="00A01220">
            <w:pPr>
              <w:jc w:val="center"/>
              <w:rPr>
                <w:rFonts w:cs="Arial"/>
                <w:b/>
                <w:sz w:val="16"/>
                <w:szCs w:val="17"/>
              </w:rPr>
            </w:pPr>
          </w:p>
        </w:tc>
        <w:tc>
          <w:tcPr>
            <w:tcW w:w="149" w:type="dxa"/>
            <w:gridSpan w:val="3"/>
            <w:tcBorders>
              <w:top w:val="nil"/>
              <w:left w:val="nil"/>
              <w:bottom w:val="nil"/>
              <w:right w:val="single" w:sz="8" w:space="0" w:color="auto"/>
            </w:tcBorders>
            <w:vAlign w:val="center"/>
          </w:tcPr>
          <w:p w:rsidR="00A01220" w:rsidRPr="0094091E" w:rsidRDefault="00A01220">
            <w:pPr>
              <w:rPr>
                <w:rFonts w:cs="Arial"/>
                <w:sz w:val="16"/>
                <w:szCs w:val="17"/>
              </w:rPr>
            </w:pPr>
          </w:p>
        </w:tc>
        <w:tc>
          <w:tcPr>
            <w:tcW w:w="224" w:type="dxa"/>
            <w:tcBorders>
              <w:top w:val="single" w:sz="8" w:space="0" w:color="auto"/>
              <w:left w:val="single" w:sz="8" w:space="0" w:color="auto"/>
              <w:bottom w:val="single" w:sz="8" w:space="0" w:color="auto"/>
              <w:right w:val="single" w:sz="8" w:space="0" w:color="auto"/>
            </w:tcBorders>
            <w:shd w:val="clear" w:color="auto" w:fill="E6E6E6"/>
            <w:vAlign w:val="center"/>
          </w:tcPr>
          <w:p w:rsidR="00A01220" w:rsidRPr="0094091E" w:rsidRDefault="00A01220" w:rsidP="00CE48C4">
            <w:pPr>
              <w:rPr>
                <w:rFonts w:cs="Arial"/>
                <w:b/>
                <w:sz w:val="16"/>
                <w:szCs w:val="17"/>
              </w:rPr>
            </w:pPr>
            <w:r w:rsidRPr="0094091E">
              <w:rPr>
                <w:rFonts w:cs="Arial"/>
                <w:b/>
                <w:sz w:val="16"/>
                <w:szCs w:val="17"/>
              </w:rPr>
              <w:t>X</w:t>
            </w:r>
          </w:p>
        </w:tc>
        <w:tc>
          <w:tcPr>
            <w:tcW w:w="2341" w:type="dxa"/>
            <w:gridSpan w:val="18"/>
            <w:tcBorders>
              <w:top w:val="nil"/>
              <w:left w:val="single" w:sz="8" w:space="0" w:color="auto"/>
              <w:bottom w:val="nil"/>
              <w:right w:val="single" w:sz="8" w:space="0" w:color="auto"/>
            </w:tcBorders>
            <w:vAlign w:val="center"/>
          </w:tcPr>
          <w:p w:rsidR="00A01220" w:rsidRPr="0094091E" w:rsidRDefault="00A01220">
            <w:pPr>
              <w:rPr>
                <w:rFonts w:cs="Arial"/>
                <w:b/>
                <w:sz w:val="16"/>
                <w:szCs w:val="17"/>
              </w:rPr>
            </w:pPr>
            <w:r w:rsidRPr="0094091E">
              <w:rPr>
                <w:rFonts w:cs="Arial"/>
                <w:b/>
                <w:sz w:val="16"/>
                <w:szCs w:val="17"/>
              </w:rPr>
              <w:t>d) Precio Evaluado Más Bajo</w:t>
            </w:r>
          </w:p>
        </w:tc>
        <w:tc>
          <w:tcPr>
            <w:tcW w:w="239" w:type="dxa"/>
            <w:gridSpan w:val="3"/>
            <w:tcBorders>
              <w:top w:val="single" w:sz="8" w:space="0" w:color="auto"/>
              <w:left w:val="single" w:sz="8" w:space="0" w:color="auto"/>
              <w:bottom w:val="single" w:sz="8" w:space="0" w:color="auto"/>
              <w:right w:val="single" w:sz="8" w:space="0" w:color="auto"/>
            </w:tcBorders>
            <w:shd w:val="clear" w:color="auto" w:fill="E6E6E6"/>
            <w:vAlign w:val="center"/>
          </w:tcPr>
          <w:p w:rsidR="00A01220" w:rsidRPr="0094091E" w:rsidRDefault="00A01220">
            <w:pPr>
              <w:rPr>
                <w:rFonts w:cs="Arial"/>
                <w:sz w:val="16"/>
                <w:szCs w:val="17"/>
                <w:highlight w:val="yellow"/>
              </w:rPr>
            </w:pPr>
          </w:p>
        </w:tc>
        <w:tc>
          <w:tcPr>
            <w:tcW w:w="2509" w:type="dxa"/>
            <w:gridSpan w:val="19"/>
            <w:tcBorders>
              <w:top w:val="nil"/>
              <w:left w:val="single" w:sz="8" w:space="0" w:color="auto"/>
              <w:bottom w:val="nil"/>
              <w:right w:val="nil"/>
            </w:tcBorders>
            <w:vAlign w:val="center"/>
          </w:tcPr>
          <w:p w:rsidR="00A01220" w:rsidRPr="0094091E" w:rsidRDefault="00A01220">
            <w:pPr>
              <w:rPr>
                <w:rFonts w:cs="Arial"/>
                <w:sz w:val="16"/>
                <w:szCs w:val="17"/>
              </w:rPr>
            </w:pPr>
          </w:p>
        </w:tc>
        <w:tc>
          <w:tcPr>
            <w:tcW w:w="832" w:type="dxa"/>
            <w:gridSpan w:val="7"/>
            <w:tcBorders>
              <w:top w:val="nil"/>
              <w:left w:val="nil"/>
              <w:bottom w:val="nil"/>
              <w:right w:val="single" w:sz="12" w:space="0" w:color="auto"/>
            </w:tcBorders>
            <w:vAlign w:val="center"/>
          </w:tcPr>
          <w:p w:rsidR="00A01220" w:rsidRPr="0094091E" w:rsidRDefault="00A01220">
            <w:pPr>
              <w:rPr>
                <w:rFonts w:cs="Arial"/>
                <w:sz w:val="16"/>
                <w:szCs w:val="17"/>
              </w:rPr>
            </w:pPr>
          </w:p>
        </w:tc>
      </w:tr>
      <w:tr w:rsidR="00A01220" w:rsidTr="00900F32">
        <w:trPr>
          <w:gridBefore w:val="1"/>
          <w:wBefore w:w="15" w:type="dxa"/>
        </w:trPr>
        <w:tc>
          <w:tcPr>
            <w:tcW w:w="9500" w:type="dxa"/>
            <w:gridSpan w:val="58"/>
            <w:tcBorders>
              <w:top w:val="nil"/>
              <w:left w:val="single" w:sz="12" w:space="0" w:color="auto"/>
              <w:bottom w:val="nil"/>
            </w:tcBorders>
            <w:tcMar>
              <w:left w:w="0" w:type="dxa"/>
              <w:right w:w="0" w:type="dxa"/>
            </w:tcMar>
            <w:vAlign w:val="bottom"/>
          </w:tcPr>
          <w:p w:rsidR="00A01220" w:rsidRDefault="00A01220">
            <w:pPr>
              <w:jc w:val="center"/>
              <w:rPr>
                <w:rFonts w:cs="Arial"/>
                <w:sz w:val="2"/>
                <w:szCs w:val="2"/>
              </w:rPr>
            </w:pPr>
          </w:p>
        </w:tc>
      </w:tr>
      <w:tr w:rsidR="00A01220" w:rsidRPr="0094091E" w:rsidTr="009D7908">
        <w:trPr>
          <w:gridBefore w:val="1"/>
          <w:wBefore w:w="15" w:type="dxa"/>
          <w:trHeight w:val="302"/>
        </w:trPr>
        <w:tc>
          <w:tcPr>
            <w:tcW w:w="3069" w:type="dxa"/>
            <w:gridSpan w:val="5"/>
            <w:tcBorders>
              <w:top w:val="nil"/>
              <w:left w:val="single" w:sz="12" w:space="0" w:color="auto"/>
              <w:bottom w:val="nil"/>
              <w:right w:val="nil"/>
            </w:tcBorders>
            <w:tcMar>
              <w:left w:w="0" w:type="dxa"/>
              <w:right w:w="0" w:type="dxa"/>
            </w:tcMar>
            <w:vAlign w:val="center"/>
          </w:tcPr>
          <w:p w:rsidR="00A01220" w:rsidRPr="0094091E" w:rsidRDefault="00A01220">
            <w:pPr>
              <w:jc w:val="right"/>
              <w:rPr>
                <w:rFonts w:cs="Arial"/>
                <w:b/>
                <w:sz w:val="16"/>
                <w:szCs w:val="17"/>
              </w:rPr>
            </w:pPr>
            <w:r w:rsidRPr="0094091E">
              <w:rPr>
                <w:rFonts w:cs="Arial"/>
                <w:b/>
                <w:sz w:val="16"/>
                <w:szCs w:val="17"/>
              </w:rPr>
              <w:t>Forma de Adjudicación</w:t>
            </w:r>
          </w:p>
        </w:tc>
        <w:tc>
          <w:tcPr>
            <w:tcW w:w="137" w:type="dxa"/>
            <w:gridSpan w:val="2"/>
            <w:tcBorders>
              <w:top w:val="nil"/>
              <w:left w:val="nil"/>
              <w:bottom w:val="nil"/>
              <w:right w:val="nil"/>
            </w:tcBorders>
            <w:vAlign w:val="center"/>
          </w:tcPr>
          <w:p w:rsidR="00A01220" w:rsidRPr="0094091E" w:rsidRDefault="00A01220">
            <w:pPr>
              <w:jc w:val="center"/>
              <w:rPr>
                <w:rFonts w:cs="Arial"/>
                <w:b/>
                <w:sz w:val="16"/>
                <w:szCs w:val="17"/>
              </w:rPr>
            </w:pPr>
            <w:r w:rsidRPr="0094091E">
              <w:rPr>
                <w:rFonts w:cs="Arial"/>
                <w:b/>
                <w:sz w:val="16"/>
                <w:szCs w:val="17"/>
              </w:rPr>
              <w:t>:</w:t>
            </w:r>
          </w:p>
        </w:tc>
        <w:tc>
          <w:tcPr>
            <w:tcW w:w="149" w:type="dxa"/>
            <w:gridSpan w:val="3"/>
            <w:tcBorders>
              <w:top w:val="nil"/>
              <w:left w:val="nil"/>
              <w:bottom w:val="nil"/>
            </w:tcBorders>
            <w:vAlign w:val="center"/>
          </w:tcPr>
          <w:p w:rsidR="00A01220" w:rsidRPr="0094091E" w:rsidRDefault="00A01220">
            <w:pPr>
              <w:rPr>
                <w:rFonts w:cs="Arial"/>
                <w:sz w:val="16"/>
                <w:szCs w:val="17"/>
              </w:rPr>
            </w:pPr>
          </w:p>
        </w:tc>
        <w:tc>
          <w:tcPr>
            <w:tcW w:w="5969" w:type="dxa"/>
            <w:gridSpan w:val="45"/>
            <w:tcBorders>
              <w:top w:val="single" w:sz="4" w:space="0" w:color="auto"/>
              <w:left w:val="nil"/>
              <w:bottom w:val="single" w:sz="4" w:space="0" w:color="auto"/>
            </w:tcBorders>
            <w:shd w:val="clear" w:color="auto" w:fill="F2F2F2"/>
            <w:vAlign w:val="center"/>
          </w:tcPr>
          <w:p w:rsidR="00A01220" w:rsidRPr="0094091E" w:rsidRDefault="00A01220" w:rsidP="005F6A6C">
            <w:pPr>
              <w:jc w:val="center"/>
              <w:rPr>
                <w:rFonts w:cs="Arial"/>
                <w:color w:val="0000FF"/>
                <w:sz w:val="16"/>
                <w:szCs w:val="17"/>
              </w:rPr>
            </w:pPr>
            <w:r w:rsidRPr="0094091E">
              <w:rPr>
                <w:rFonts w:cs="Arial"/>
                <w:color w:val="0000FF"/>
                <w:sz w:val="16"/>
                <w:szCs w:val="17"/>
              </w:rPr>
              <w:t xml:space="preserve">Por el </w:t>
            </w:r>
            <w:r w:rsidR="007412C6" w:rsidRPr="0094091E">
              <w:rPr>
                <w:rFonts w:cs="Arial"/>
                <w:color w:val="0000FF"/>
                <w:sz w:val="16"/>
                <w:szCs w:val="17"/>
              </w:rPr>
              <w:t>T</w:t>
            </w:r>
            <w:r w:rsidRPr="0094091E">
              <w:rPr>
                <w:rFonts w:cs="Arial"/>
                <w:color w:val="0000FF"/>
                <w:sz w:val="16"/>
                <w:szCs w:val="17"/>
              </w:rPr>
              <w:t>otal</w:t>
            </w:r>
          </w:p>
        </w:tc>
        <w:tc>
          <w:tcPr>
            <w:tcW w:w="176" w:type="dxa"/>
            <w:gridSpan w:val="3"/>
            <w:tcBorders>
              <w:top w:val="nil"/>
              <w:left w:val="nil"/>
              <w:bottom w:val="nil"/>
            </w:tcBorders>
            <w:vAlign w:val="center"/>
          </w:tcPr>
          <w:p w:rsidR="00A01220" w:rsidRPr="0094091E" w:rsidRDefault="00A01220">
            <w:pPr>
              <w:rPr>
                <w:rFonts w:cs="Arial"/>
                <w:sz w:val="16"/>
                <w:szCs w:val="17"/>
              </w:rPr>
            </w:pPr>
          </w:p>
        </w:tc>
      </w:tr>
      <w:tr w:rsidR="00A01220" w:rsidRPr="00492373" w:rsidTr="00900F32">
        <w:trPr>
          <w:gridBefore w:val="1"/>
          <w:wBefore w:w="15" w:type="dxa"/>
        </w:trPr>
        <w:tc>
          <w:tcPr>
            <w:tcW w:w="9500" w:type="dxa"/>
            <w:gridSpan w:val="58"/>
            <w:tcBorders>
              <w:top w:val="nil"/>
              <w:left w:val="single" w:sz="12" w:space="0" w:color="auto"/>
              <w:bottom w:val="nil"/>
            </w:tcBorders>
            <w:tcMar>
              <w:left w:w="0" w:type="dxa"/>
              <w:right w:w="0" w:type="dxa"/>
            </w:tcMar>
            <w:vAlign w:val="bottom"/>
          </w:tcPr>
          <w:p w:rsidR="00A01220" w:rsidRPr="00FF1EF6" w:rsidRDefault="00A01220">
            <w:pPr>
              <w:jc w:val="center"/>
              <w:rPr>
                <w:rFonts w:cs="Arial"/>
                <w:sz w:val="4"/>
                <w:szCs w:val="2"/>
              </w:rPr>
            </w:pPr>
          </w:p>
        </w:tc>
      </w:tr>
      <w:tr w:rsidR="00A01220" w:rsidRPr="0094091E" w:rsidTr="00D043AC">
        <w:trPr>
          <w:gridBefore w:val="1"/>
          <w:wBefore w:w="15" w:type="dxa"/>
          <w:trHeight w:val="225"/>
        </w:trPr>
        <w:tc>
          <w:tcPr>
            <w:tcW w:w="3069" w:type="dxa"/>
            <w:gridSpan w:val="5"/>
            <w:tcBorders>
              <w:top w:val="nil"/>
              <w:left w:val="single" w:sz="12" w:space="0" w:color="auto"/>
              <w:bottom w:val="nil"/>
              <w:right w:val="nil"/>
            </w:tcBorders>
            <w:tcMar>
              <w:left w:w="0" w:type="dxa"/>
              <w:right w:w="0" w:type="dxa"/>
            </w:tcMar>
            <w:vAlign w:val="center"/>
          </w:tcPr>
          <w:p w:rsidR="00A01220" w:rsidRPr="0094091E" w:rsidRDefault="00A01220">
            <w:pPr>
              <w:jc w:val="right"/>
              <w:rPr>
                <w:rFonts w:cs="Arial"/>
                <w:b/>
                <w:sz w:val="16"/>
                <w:szCs w:val="17"/>
              </w:rPr>
            </w:pPr>
            <w:r w:rsidRPr="0094091E">
              <w:rPr>
                <w:rFonts w:cs="Arial"/>
                <w:b/>
                <w:sz w:val="16"/>
                <w:szCs w:val="17"/>
              </w:rPr>
              <w:t>Precio Referencial</w:t>
            </w:r>
          </w:p>
        </w:tc>
        <w:tc>
          <w:tcPr>
            <w:tcW w:w="137" w:type="dxa"/>
            <w:gridSpan w:val="2"/>
            <w:tcBorders>
              <w:top w:val="nil"/>
              <w:left w:val="nil"/>
              <w:bottom w:val="nil"/>
              <w:right w:val="nil"/>
            </w:tcBorders>
            <w:vAlign w:val="center"/>
          </w:tcPr>
          <w:p w:rsidR="00A01220" w:rsidRPr="0094091E" w:rsidRDefault="00A01220">
            <w:pPr>
              <w:jc w:val="center"/>
              <w:rPr>
                <w:rFonts w:cs="Arial"/>
                <w:b/>
                <w:sz w:val="16"/>
                <w:szCs w:val="17"/>
              </w:rPr>
            </w:pPr>
            <w:r w:rsidRPr="0094091E">
              <w:rPr>
                <w:rFonts w:cs="Arial"/>
                <w:b/>
                <w:sz w:val="16"/>
                <w:szCs w:val="17"/>
              </w:rPr>
              <w:t>:</w:t>
            </w:r>
          </w:p>
        </w:tc>
        <w:tc>
          <w:tcPr>
            <w:tcW w:w="149" w:type="dxa"/>
            <w:gridSpan w:val="3"/>
            <w:tcBorders>
              <w:top w:val="nil"/>
              <w:left w:val="nil"/>
              <w:bottom w:val="nil"/>
              <w:right w:val="single" w:sz="8" w:space="0" w:color="auto"/>
            </w:tcBorders>
            <w:vAlign w:val="center"/>
          </w:tcPr>
          <w:p w:rsidR="00A01220" w:rsidRPr="0094091E" w:rsidRDefault="00A01220">
            <w:pPr>
              <w:rPr>
                <w:rFonts w:cs="Arial"/>
                <w:sz w:val="16"/>
                <w:szCs w:val="17"/>
              </w:rPr>
            </w:pPr>
          </w:p>
        </w:tc>
        <w:tc>
          <w:tcPr>
            <w:tcW w:w="5969" w:type="dxa"/>
            <w:gridSpan w:val="45"/>
            <w:tcBorders>
              <w:top w:val="single" w:sz="8" w:space="0" w:color="auto"/>
              <w:left w:val="single" w:sz="8" w:space="0" w:color="auto"/>
              <w:bottom w:val="single" w:sz="8" w:space="0" w:color="auto"/>
              <w:right w:val="single" w:sz="8" w:space="0" w:color="auto"/>
            </w:tcBorders>
            <w:shd w:val="clear" w:color="auto" w:fill="F3F3F3"/>
            <w:vAlign w:val="center"/>
          </w:tcPr>
          <w:p w:rsidR="00A01220" w:rsidRPr="0094091E" w:rsidRDefault="00A01220" w:rsidP="00963FB9">
            <w:pPr>
              <w:jc w:val="center"/>
              <w:rPr>
                <w:rFonts w:cs="Arial"/>
                <w:color w:val="0000FF"/>
                <w:sz w:val="16"/>
                <w:szCs w:val="17"/>
              </w:rPr>
            </w:pPr>
            <w:r w:rsidRPr="0094091E">
              <w:rPr>
                <w:rFonts w:cs="Arial"/>
                <w:color w:val="0000FF"/>
                <w:sz w:val="16"/>
                <w:szCs w:val="17"/>
              </w:rPr>
              <w:t>Bs</w:t>
            </w:r>
            <w:r w:rsidR="00311318" w:rsidRPr="0094091E">
              <w:rPr>
                <w:rFonts w:cs="Arial"/>
                <w:color w:val="0000FF"/>
                <w:sz w:val="16"/>
                <w:szCs w:val="17"/>
              </w:rPr>
              <w:t>589</w:t>
            </w:r>
            <w:r w:rsidRPr="0094091E">
              <w:rPr>
                <w:rFonts w:cs="Arial"/>
                <w:color w:val="0000FF"/>
                <w:sz w:val="16"/>
                <w:szCs w:val="17"/>
              </w:rPr>
              <w:t>.</w:t>
            </w:r>
            <w:r w:rsidR="00311318" w:rsidRPr="0094091E">
              <w:rPr>
                <w:rFonts w:cs="Arial"/>
                <w:color w:val="0000FF"/>
                <w:sz w:val="16"/>
                <w:szCs w:val="17"/>
              </w:rPr>
              <w:t>287</w:t>
            </w:r>
            <w:r w:rsidRPr="0094091E">
              <w:rPr>
                <w:rFonts w:cs="Arial"/>
                <w:color w:val="0000FF"/>
                <w:sz w:val="16"/>
                <w:szCs w:val="17"/>
              </w:rPr>
              <w:t>,</w:t>
            </w:r>
            <w:r w:rsidR="00311318" w:rsidRPr="0094091E">
              <w:rPr>
                <w:rFonts w:cs="Arial"/>
                <w:color w:val="0000FF"/>
                <w:sz w:val="16"/>
                <w:szCs w:val="17"/>
              </w:rPr>
              <w:t>23</w:t>
            </w:r>
            <w:r w:rsidR="00963FB9">
              <w:rPr>
                <w:rFonts w:cs="Arial"/>
                <w:color w:val="0000FF"/>
                <w:sz w:val="16"/>
                <w:szCs w:val="17"/>
              </w:rPr>
              <w:t xml:space="preserve"> (Quinientos ochenta y nueve mil doscientos ochenta y siete 23/100 bolivianos)</w:t>
            </w:r>
          </w:p>
        </w:tc>
        <w:tc>
          <w:tcPr>
            <w:tcW w:w="176" w:type="dxa"/>
            <w:gridSpan w:val="3"/>
            <w:tcBorders>
              <w:top w:val="nil"/>
              <w:left w:val="single" w:sz="8" w:space="0" w:color="auto"/>
              <w:bottom w:val="nil"/>
            </w:tcBorders>
            <w:vAlign w:val="center"/>
          </w:tcPr>
          <w:p w:rsidR="00A01220" w:rsidRPr="0094091E" w:rsidRDefault="00A01220">
            <w:pPr>
              <w:rPr>
                <w:rFonts w:cs="Arial"/>
                <w:sz w:val="16"/>
                <w:szCs w:val="17"/>
              </w:rPr>
            </w:pPr>
          </w:p>
        </w:tc>
      </w:tr>
      <w:tr w:rsidR="00A01220" w:rsidRPr="00C82D90" w:rsidTr="00900F32">
        <w:trPr>
          <w:gridBefore w:val="1"/>
          <w:wBefore w:w="15" w:type="dxa"/>
        </w:trPr>
        <w:tc>
          <w:tcPr>
            <w:tcW w:w="9500" w:type="dxa"/>
            <w:gridSpan w:val="58"/>
            <w:tcBorders>
              <w:top w:val="nil"/>
              <w:left w:val="single" w:sz="12" w:space="0" w:color="auto"/>
              <w:bottom w:val="nil"/>
            </w:tcBorders>
            <w:tcMar>
              <w:left w:w="0" w:type="dxa"/>
              <w:right w:w="0" w:type="dxa"/>
            </w:tcMar>
            <w:vAlign w:val="bottom"/>
          </w:tcPr>
          <w:p w:rsidR="00A01220" w:rsidRPr="00C82D90" w:rsidRDefault="00A01220">
            <w:pPr>
              <w:jc w:val="center"/>
              <w:rPr>
                <w:rFonts w:cs="Arial"/>
                <w:sz w:val="2"/>
                <w:szCs w:val="2"/>
              </w:rPr>
            </w:pPr>
          </w:p>
        </w:tc>
      </w:tr>
      <w:tr w:rsidR="00A01220" w:rsidRPr="0094091E" w:rsidTr="009D7908">
        <w:trPr>
          <w:gridBefore w:val="1"/>
          <w:wBefore w:w="15" w:type="dxa"/>
          <w:trHeight w:val="980"/>
        </w:trPr>
        <w:tc>
          <w:tcPr>
            <w:tcW w:w="3062" w:type="dxa"/>
            <w:gridSpan w:val="4"/>
            <w:tcBorders>
              <w:top w:val="nil"/>
              <w:left w:val="single" w:sz="12" w:space="0" w:color="auto"/>
              <w:bottom w:val="nil"/>
              <w:right w:val="nil"/>
            </w:tcBorders>
            <w:tcMar>
              <w:left w:w="0" w:type="dxa"/>
              <w:right w:w="0" w:type="dxa"/>
            </w:tcMar>
            <w:vAlign w:val="center"/>
          </w:tcPr>
          <w:p w:rsidR="00A01220" w:rsidRPr="0094091E" w:rsidRDefault="00A01220">
            <w:pPr>
              <w:jc w:val="right"/>
              <w:rPr>
                <w:rFonts w:cs="Arial"/>
                <w:i/>
                <w:sz w:val="16"/>
                <w:szCs w:val="17"/>
              </w:rPr>
            </w:pPr>
            <w:r w:rsidRPr="0094091E">
              <w:rPr>
                <w:rFonts w:cs="Arial"/>
                <w:b/>
                <w:sz w:val="16"/>
                <w:szCs w:val="17"/>
              </w:rPr>
              <w:t>Garantía de Seriedad de  Propuesta</w:t>
            </w:r>
          </w:p>
        </w:tc>
        <w:tc>
          <w:tcPr>
            <w:tcW w:w="144" w:type="dxa"/>
            <w:gridSpan w:val="3"/>
            <w:tcBorders>
              <w:top w:val="nil"/>
              <w:left w:val="nil"/>
              <w:bottom w:val="nil"/>
              <w:right w:val="nil"/>
            </w:tcBorders>
            <w:vAlign w:val="center"/>
          </w:tcPr>
          <w:p w:rsidR="00A01220" w:rsidRPr="0094091E" w:rsidRDefault="00A01220">
            <w:pPr>
              <w:jc w:val="center"/>
              <w:rPr>
                <w:rFonts w:cs="Arial"/>
                <w:b/>
                <w:sz w:val="16"/>
                <w:szCs w:val="17"/>
              </w:rPr>
            </w:pPr>
            <w:r w:rsidRPr="0094091E">
              <w:rPr>
                <w:rFonts w:cs="Arial"/>
                <w:b/>
                <w:sz w:val="16"/>
                <w:szCs w:val="17"/>
              </w:rPr>
              <w:t>:</w:t>
            </w:r>
          </w:p>
        </w:tc>
        <w:tc>
          <w:tcPr>
            <w:tcW w:w="149" w:type="dxa"/>
            <w:gridSpan w:val="3"/>
            <w:tcBorders>
              <w:top w:val="nil"/>
              <w:left w:val="nil"/>
              <w:bottom w:val="nil"/>
              <w:right w:val="single" w:sz="4" w:space="0" w:color="auto"/>
            </w:tcBorders>
            <w:vAlign w:val="center"/>
          </w:tcPr>
          <w:p w:rsidR="00A01220" w:rsidRPr="0094091E" w:rsidRDefault="00A01220">
            <w:pPr>
              <w:rPr>
                <w:rFonts w:cs="Arial"/>
                <w:sz w:val="16"/>
                <w:szCs w:val="17"/>
              </w:rPr>
            </w:pPr>
          </w:p>
        </w:tc>
        <w:tc>
          <w:tcPr>
            <w:tcW w:w="5969" w:type="dxa"/>
            <w:gridSpan w:val="45"/>
            <w:tcBorders>
              <w:top w:val="single" w:sz="4" w:space="0" w:color="auto"/>
              <w:left w:val="single" w:sz="4" w:space="0" w:color="auto"/>
              <w:bottom w:val="single" w:sz="4" w:space="0" w:color="auto"/>
              <w:right w:val="single" w:sz="4" w:space="0" w:color="auto"/>
            </w:tcBorders>
            <w:shd w:val="clear" w:color="auto" w:fill="F3F3F3"/>
            <w:vAlign w:val="center"/>
          </w:tcPr>
          <w:p w:rsidR="00A01220" w:rsidRPr="0094091E" w:rsidRDefault="00A01220" w:rsidP="009D7908">
            <w:pPr>
              <w:autoSpaceDE w:val="0"/>
              <w:autoSpaceDN w:val="0"/>
              <w:adjustRightInd w:val="0"/>
              <w:jc w:val="both"/>
              <w:rPr>
                <w:rFonts w:cs="Arial"/>
                <w:color w:val="0000FF"/>
                <w:sz w:val="16"/>
                <w:highlight w:val="yellow"/>
              </w:rPr>
            </w:pPr>
            <w:r w:rsidRPr="0094091E">
              <w:rPr>
                <w:rFonts w:cs="Arial"/>
                <w:sz w:val="16"/>
              </w:rPr>
              <w:t xml:space="preserve">El proponente deberá presentar una Garantía equivalente al 1% del valor de su propuesta </w:t>
            </w:r>
            <w:r w:rsidRPr="00963057">
              <w:rPr>
                <w:rFonts w:cs="Arial"/>
                <w:sz w:val="16"/>
              </w:rPr>
              <w:t xml:space="preserve">económica. </w:t>
            </w:r>
            <w:r w:rsidR="00963057" w:rsidRPr="00963057">
              <w:rPr>
                <w:rFonts w:cs="Arial"/>
                <w:sz w:val="16"/>
              </w:rPr>
              <w:t>La vigencia de esta garantía deberá exceder treinta (30) días calendario al plazo de validez de la propuesta establecida en los Formularios 1a</w:t>
            </w:r>
            <w:r w:rsidR="00963057">
              <w:rPr>
                <w:rFonts w:cs="Arial"/>
                <w:sz w:val="16"/>
              </w:rPr>
              <w:t xml:space="preserve"> o</w:t>
            </w:r>
            <w:r w:rsidR="00963057" w:rsidRPr="00963057">
              <w:rPr>
                <w:rFonts w:cs="Arial"/>
                <w:sz w:val="16"/>
              </w:rPr>
              <w:t xml:space="preserve"> 1b, según corresponda; y deberá expresar su carácter de </w:t>
            </w:r>
            <w:r w:rsidR="00963057" w:rsidRPr="00963057">
              <w:rPr>
                <w:rFonts w:cs="Arial"/>
                <w:color w:val="0000FF"/>
                <w:sz w:val="16"/>
                <w:u w:val="single"/>
              </w:rPr>
              <w:t>Renovable, Irrevocable y de Ejecución Inmediata</w:t>
            </w:r>
          </w:p>
        </w:tc>
        <w:tc>
          <w:tcPr>
            <w:tcW w:w="176" w:type="dxa"/>
            <w:gridSpan w:val="3"/>
            <w:tcBorders>
              <w:top w:val="nil"/>
              <w:left w:val="single" w:sz="4" w:space="0" w:color="auto"/>
              <w:bottom w:val="nil"/>
            </w:tcBorders>
            <w:vAlign w:val="center"/>
          </w:tcPr>
          <w:p w:rsidR="00A01220" w:rsidRPr="0094091E" w:rsidRDefault="00A01220">
            <w:pPr>
              <w:rPr>
                <w:rFonts w:cs="Arial"/>
                <w:sz w:val="16"/>
                <w:szCs w:val="17"/>
              </w:rPr>
            </w:pPr>
          </w:p>
        </w:tc>
      </w:tr>
      <w:tr w:rsidR="00A01220" w:rsidTr="00D043AC">
        <w:trPr>
          <w:gridBefore w:val="1"/>
          <w:wBefore w:w="15" w:type="dxa"/>
        </w:trPr>
        <w:tc>
          <w:tcPr>
            <w:tcW w:w="3069" w:type="dxa"/>
            <w:gridSpan w:val="5"/>
            <w:tcBorders>
              <w:top w:val="nil"/>
              <w:left w:val="single" w:sz="12" w:space="0" w:color="auto"/>
              <w:bottom w:val="nil"/>
              <w:right w:val="nil"/>
            </w:tcBorders>
            <w:tcMar>
              <w:left w:w="0" w:type="dxa"/>
              <w:right w:w="0" w:type="dxa"/>
            </w:tcMar>
            <w:vAlign w:val="center"/>
          </w:tcPr>
          <w:p w:rsidR="00A01220" w:rsidRDefault="00A01220">
            <w:pPr>
              <w:jc w:val="right"/>
              <w:rPr>
                <w:rFonts w:cs="Arial"/>
                <w:b/>
                <w:sz w:val="2"/>
              </w:rPr>
            </w:pPr>
          </w:p>
        </w:tc>
        <w:tc>
          <w:tcPr>
            <w:tcW w:w="137" w:type="dxa"/>
            <w:gridSpan w:val="2"/>
            <w:tcBorders>
              <w:top w:val="nil"/>
              <w:left w:val="nil"/>
              <w:bottom w:val="nil"/>
              <w:right w:val="nil"/>
            </w:tcBorders>
            <w:vAlign w:val="center"/>
          </w:tcPr>
          <w:p w:rsidR="00A01220" w:rsidRDefault="00A01220">
            <w:pPr>
              <w:jc w:val="center"/>
              <w:rPr>
                <w:rFonts w:cs="Arial"/>
                <w:b/>
                <w:sz w:val="2"/>
              </w:rPr>
            </w:pPr>
          </w:p>
        </w:tc>
        <w:tc>
          <w:tcPr>
            <w:tcW w:w="149" w:type="dxa"/>
            <w:gridSpan w:val="3"/>
            <w:tcBorders>
              <w:top w:val="nil"/>
              <w:left w:val="nil"/>
              <w:bottom w:val="nil"/>
              <w:right w:val="nil"/>
            </w:tcBorders>
            <w:vAlign w:val="center"/>
          </w:tcPr>
          <w:p w:rsidR="00A01220" w:rsidRDefault="00A01220">
            <w:pPr>
              <w:rPr>
                <w:rFonts w:cs="Arial"/>
                <w:sz w:val="2"/>
              </w:rPr>
            </w:pPr>
          </w:p>
        </w:tc>
        <w:tc>
          <w:tcPr>
            <w:tcW w:w="5969" w:type="dxa"/>
            <w:gridSpan w:val="45"/>
            <w:tcBorders>
              <w:top w:val="single" w:sz="8" w:space="0" w:color="auto"/>
              <w:left w:val="nil"/>
              <w:bottom w:val="single" w:sz="8" w:space="0" w:color="auto"/>
              <w:right w:val="nil"/>
            </w:tcBorders>
            <w:vAlign w:val="center"/>
          </w:tcPr>
          <w:p w:rsidR="00A01220" w:rsidRDefault="00A01220">
            <w:pPr>
              <w:jc w:val="both"/>
              <w:rPr>
                <w:rFonts w:cs="Arial"/>
                <w:sz w:val="2"/>
              </w:rPr>
            </w:pPr>
          </w:p>
        </w:tc>
        <w:tc>
          <w:tcPr>
            <w:tcW w:w="176" w:type="dxa"/>
            <w:gridSpan w:val="3"/>
            <w:tcBorders>
              <w:top w:val="nil"/>
              <w:left w:val="nil"/>
              <w:bottom w:val="nil"/>
            </w:tcBorders>
            <w:vAlign w:val="center"/>
          </w:tcPr>
          <w:p w:rsidR="00A01220" w:rsidRDefault="00A01220">
            <w:pPr>
              <w:pStyle w:val="Textocomentario"/>
              <w:rPr>
                <w:rFonts w:ascii="Arial" w:hAnsi="Arial" w:cs="Arial"/>
                <w:sz w:val="2"/>
              </w:rPr>
            </w:pPr>
          </w:p>
        </w:tc>
      </w:tr>
      <w:tr w:rsidR="00A01220" w:rsidRPr="0094091E" w:rsidTr="00D043AC">
        <w:trPr>
          <w:gridBefore w:val="1"/>
          <w:wBefore w:w="15" w:type="dxa"/>
          <w:trHeight w:val="394"/>
        </w:trPr>
        <w:tc>
          <w:tcPr>
            <w:tcW w:w="3069" w:type="dxa"/>
            <w:gridSpan w:val="5"/>
            <w:tcBorders>
              <w:top w:val="nil"/>
              <w:left w:val="single" w:sz="12" w:space="0" w:color="auto"/>
              <w:bottom w:val="nil"/>
              <w:right w:val="nil"/>
            </w:tcBorders>
            <w:tcMar>
              <w:left w:w="0" w:type="dxa"/>
              <w:right w:w="0" w:type="dxa"/>
            </w:tcMar>
            <w:vAlign w:val="center"/>
          </w:tcPr>
          <w:p w:rsidR="00A01220" w:rsidRPr="0094091E" w:rsidRDefault="00A01220">
            <w:pPr>
              <w:jc w:val="right"/>
              <w:rPr>
                <w:rFonts w:cs="Arial"/>
                <w:bCs/>
                <w:i/>
                <w:iCs/>
                <w:sz w:val="16"/>
                <w:szCs w:val="17"/>
              </w:rPr>
            </w:pPr>
            <w:r w:rsidRPr="0094091E">
              <w:rPr>
                <w:rFonts w:cs="Arial"/>
                <w:b/>
                <w:sz w:val="16"/>
                <w:szCs w:val="17"/>
              </w:rPr>
              <w:t>Garantía de Cumplimiento de Contrato</w:t>
            </w:r>
          </w:p>
        </w:tc>
        <w:tc>
          <w:tcPr>
            <w:tcW w:w="137" w:type="dxa"/>
            <w:gridSpan w:val="2"/>
            <w:tcBorders>
              <w:top w:val="nil"/>
              <w:left w:val="nil"/>
              <w:bottom w:val="nil"/>
              <w:right w:val="nil"/>
            </w:tcBorders>
            <w:vAlign w:val="center"/>
          </w:tcPr>
          <w:p w:rsidR="00A01220" w:rsidRPr="0094091E" w:rsidRDefault="00A01220">
            <w:pPr>
              <w:jc w:val="center"/>
              <w:rPr>
                <w:rFonts w:cs="Arial"/>
                <w:b/>
                <w:sz w:val="16"/>
                <w:szCs w:val="17"/>
              </w:rPr>
            </w:pPr>
            <w:r w:rsidRPr="0094091E">
              <w:rPr>
                <w:rFonts w:cs="Arial"/>
                <w:b/>
                <w:sz w:val="16"/>
                <w:szCs w:val="17"/>
              </w:rPr>
              <w:t>:</w:t>
            </w:r>
          </w:p>
        </w:tc>
        <w:tc>
          <w:tcPr>
            <w:tcW w:w="149" w:type="dxa"/>
            <w:gridSpan w:val="3"/>
            <w:tcBorders>
              <w:top w:val="nil"/>
              <w:left w:val="nil"/>
              <w:bottom w:val="nil"/>
              <w:right w:val="single" w:sz="8" w:space="0" w:color="auto"/>
            </w:tcBorders>
            <w:vAlign w:val="center"/>
          </w:tcPr>
          <w:p w:rsidR="00A01220" w:rsidRPr="0094091E" w:rsidRDefault="00A01220">
            <w:pPr>
              <w:rPr>
                <w:rFonts w:cs="Arial"/>
                <w:sz w:val="16"/>
                <w:szCs w:val="17"/>
              </w:rPr>
            </w:pPr>
          </w:p>
        </w:tc>
        <w:tc>
          <w:tcPr>
            <w:tcW w:w="5969" w:type="dxa"/>
            <w:gridSpan w:val="45"/>
            <w:tcBorders>
              <w:top w:val="single" w:sz="8" w:space="0" w:color="auto"/>
              <w:left w:val="single" w:sz="8" w:space="0" w:color="auto"/>
              <w:bottom w:val="single" w:sz="8" w:space="0" w:color="auto"/>
              <w:right w:val="single" w:sz="8" w:space="0" w:color="auto"/>
            </w:tcBorders>
            <w:shd w:val="clear" w:color="auto" w:fill="F3F3F3"/>
            <w:vAlign w:val="center"/>
          </w:tcPr>
          <w:p w:rsidR="00A01220" w:rsidRPr="0094091E" w:rsidRDefault="00A01220" w:rsidP="00834F03">
            <w:pPr>
              <w:jc w:val="both"/>
              <w:rPr>
                <w:rFonts w:cs="Arial"/>
                <w:color w:val="0000FF"/>
                <w:sz w:val="16"/>
              </w:rPr>
            </w:pPr>
            <w:r w:rsidRPr="0094091E">
              <w:rPr>
                <w:rFonts w:cs="Arial"/>
                <w:color w:val="0000FF"/>
                <w:sz w:val="16"/>
              </w:rPr>
              <w:t>El proponente adjudicado deberá constituir la garantía del cumplimiento de contrato por el 7% del valor total adjudicado</w:t>
            </w:r>
            <w:r w:rsidR="00834F03" w:rsidRPr="0094091E">
              <w:rPr>
                <w:rFonts w:cs="Arial"/>
                <w:color w:val="0000FF"/>
                <w:sz w:val="16"/>
              </w:rPr>
              <w:t xml:space="preserve"> o solicitar la retención del 7% de cada pago.</w:t>
            </w:r>
          </w:p>
        </w:tc>
        <w:tc>
          <w:tcPr>
            <w:tcW w:w="176" w:type="dxa"/>
            <w:gridSpan w:val="3"/>
            <w:tcBorders>
              <w:top w:val="nil"/>
              <w:left w:val="single" w:sz="8" w:space="0" w:color="auto"/>
              <w:bottom w:val="nil"/>
            </w:tcBorders>
            <w:vAlign w:val="center"/>
          </w:tcPr>
          <w:p w:rsidR="00A01220" w:rsidRPr="0094091E" w:rsidRDefault="00A01220">
            <w:pPr>
              <w:rPr>
                <w:rFonts w:cs="Arial"/>
                <w:sz w:val="16"/>
                <w:szCs w:val="17"/>
              </w:rPr>
            </w:pPr>
          </w:p>
        </w:tc>
      </w:tr>
      <w:tr w:rsidR="00A01220" w:rsidTr="00D043AC">
        <w:tblPrEx>
          <w:tblCellMar>
            <w:left w:w="28" w:type="dxa"/>
            <w:right w:w="28" w:type="dxa"/>
          </w:tblCellMar>
        </w:tblPrEx>
        <w:trPr>
          <w:gridBefore w:val="1"/>
          <w:wBefore w:w="15" w:type="dxa"/>
        </w:trPr>
        <w:tc>
          <w:tcPr>
            <w:tcW w:w="3069" w:type="dxa"/>
            <w:gridSpan w:val="5"/>
            <w:tcBorders>
              <w:top w:val="nil"/>
              <w:left w:val="single" w:sz="12" w:space="0" w:color="auto"/>
              <w:bottom w:val="nil"/>
              <w:right w:val="nil"/>
            </w:tcBorders>
            <w:tcMar>
              <w:left w:w="0" w:type="dxa"/>
              <w:right w:w="0" w:type="dxa"/>
            </w:tcMar>
            <w:vAlign w:val="center"/>
          </w:tcPr>
          <w:p w:rsidR="00A01220" w:rsidRDefault="00A01220">
            <w:pPr>
              <w:jc w:val="right"/>
              <w:rPr>
                <w:rFonts w:cs="Arial"/>
                <w:b/>
                <w:sz w:val="2"/>
              </w:rPr>
            </w:pPr>
          </w:p>
        </w:tc>
        <w:tc>
          <w:tcPr>
            <w:tcW w:w="137" w:type="dxa"/>
            <w:gridSpan w:val="2"/>
            <w:tcBorders>
              <w:top w:val="nil"/>
              <w:left w:val="nil"/>
              <w:bottom w:val="nil"/>
              <w:right w:val="nil"/>
            </w:tcBorders>
            <w:vAlign w:val="center"/>
          </w:tcPr>
          <w:p w:rsidR="00A01220" w:rsidRDefault="00A01220">
            <w:pPr>
              <w:jc w:val="center"/>
              <w:rPr>
                <w:rFonts w:cs="Arial"/>
                <w:b/>
                <w:sz w:val="2"/>
              </w:rPr>
            </w:pPr>
          </w:p>
        </w:tc>
        <w:tc>
          <w:tcPr>
            <w:tcW w:w="133" w:type="dxa"/>
            <w:gridSpan w:val="2"/>
            <w:tcBorders>
              <w:top w:val="nil"/>
              <w:left w:val="nil"/>
              <w:bottom w:val="nil"/>
              <w:right w:val="nil"/>
            </w:tcBorders>
            <w:vAlign w:val="center"/>
          </w:tcPr>
          <w:p w:rsidR="00A01220" w:rsidRDefault="00A01220">
            <w:pPr>
              <w:rPr>
                <w:rFonts w:cs="Arial"/>
                <w:sz w:val="2"/>
              </w:rPr>
            </w:pPr>
          </w:p>
        </w:tc>
        <w:tc>
          <w:tcPr>
            <w:tcW w:w="3293" w:type="dxa"/>
            <w:gridSpan w:val="26"/>
            <w:tcBorders>
              <w:top w:val="nil"/>
              <w:left w:val="nil"/>
              <w:bottom w:val="single" w:sz="8" w:space="0" w:color="auto"/>
              <w:right w:val="nil"/>
            </w:tcBorders>
            <w:shd w:val="clear" w:color="auto" w:fill="FFFFFF"/>
            <w:vAlign w:val="center"/>
          </w:tcPr>
          <w:p w:rsidR="00A01220" w:rsidRDefault="00A01220">
            <w:pPr>
              <w:jc w:val="center"/>
              <w:rPr>
                <w:rFonts w:cs="Arial"/>
                <w:i/>
                <w:sz w:val="2"/>
              </w:rPr>
            </w:pPr>
          </w:p>
        </w:tc>
        <w:tc>
          <w:tcPr>
            <w:tcW w:w="140" w:type="dxa"/>
            <w:gridSpan w:val="2"/>
            <w:tcBorders>
              <w:top w:val="nil"/>
              <w:left w:val="nil"/>
              <w:bottom w:val="single" w:sz="8" w:space="0" w:color="auto"/>
              <w:right w:val="nil"/>
            </w:tcBorders>
            <w:shd w:val="clear" w:color="auto" w:fill="FFFFFF"/>
            <w:vAlign w:val="center"/>
          </w:tcPr>
          <w:p w:rsidR="00A01220" w:rsidRDefault="00A01220">
            <w:pPr>
              <w:rPr>
                <w:rFonts w:cs="Arial"/>
                <w:sz w:val="2"/>
              </w:rPr>
            </w:pPr>
          </w:p>
        </w:tc>
        <w:tc>
          <w:tcPr>
            <w:tcW w:w="2540" w:type="dxa"/>
            <w:gridSpan w:val="17"/>
            <w:tcBorders>
              <w:top w:val="nil"/>
              <w:left w:val="nil"/>
              <w:bottom w:val="single" w:sz="8" w:space="0" w:color="auto"/>
              <w:right w:val="nil"/>
            </w:tcBorders>
            <w:shd w:val="clear" w:color="auto" w:fill="FFFFFF"/>
            <w:vAlign w:val="center"/>
          </w:tcPr>
          <w:p w:rsidR="00A01220" w:rsidRDefault="00A01220">
            <w:pPr>
              <w:jc w:val="center"/>
              <w:rPr>
                <w:rFonts w:cs="Arial"/>
                <w:b/>
                <w:sz w:val="2"/>
              </w:rPr>
            </w:pPr>
          </w:p>
        </w:tc>
        <w:tc>
          <w:tcPr>
            <w:tcW w:w="188" w:type="dxa"/>
            <w:gridSpan w:val="4"/>
            <w:tcBorders>
              <w:top w:val="nil"/>
              <w:left w:val="nil"/>
              <w:bottom w:val="nil"/>
            </w:tcBorders>
            <w:shd w:val="clear" w:color="auto" w:fill="FFFFFF"/>
            <w:vAlign w:val="center"/>
          </w:tcPr>
          <w:p w:rsidR="00A01220" w:rsidRDefault="00A01220">
            <w:pPr>
              <w:pStyle w:val="Textocomentario"/>
              <w:rPr>
                <w:rFonts w:ascii="Arial" w:hAnsi="Arial" w:cs="Arial"/>
                <w:sz w:val="2"/>
              </w:rPr>
            </w:pPr>
          </w:p>
        </w:tc>
      </w:tr>
      <w:tr w:rsidR="00A01220" w:rsidRPr="0094091E" w:rsidTr="00D043AC">
        <w:tblPrEx>
          <w:tblCellMar>
            <w:left w:w="28" w:type="dxa"/>
            <w:right w:w="28" w:type="dxa"/>
          </w:tblCellMar>
        </w:tblPrEx>
        <w:trPr>
          <w:gridBefore w:val="1"/>
          <w:wBefore w:w="15" w:type="dxa"/>
          <w:cantSplit/>
          <w:trHeight w:val="139"/>
        </w:trPr>
        <w:tc>
          <w:tcPr>
            <w:tcW w:w="3069" w:type="dxa"/>
            <w:gridSpan w:val="5"/>
            <w:tcBorders>
              <w:top w:val="nil"/>
              <w:left w:val="single" w:sz="12" w:space="0" w:color="auto"/>
              <w:bottom w:val="nil"/>
              <w:right w:val="nil"/>
            </w:tcBorders>
            <w:tcMar>
              <w:left w:w="0" w:type="dxa"/>
              <w:right w:w="0" w:type="dxa"/>
            </w:tcMar>
            <w:vAlign w:val="center"/>
          </w:tcPr>
          <w:p w:rsidR="00A01220" w:rsidRPr="0094091E" w:rsidRDefault="00A01220">
            <w:pPr>
              <w:jc w:val="right"/>
              <w:rPr>
                <w:rFonts w:cs="Arial"/>
                <w:b/>
                <w:sz w:val="16"/>
                <w:szCs w:val="17"/>
              </w:rPr>
            </w:pPr>
            <w:r w:rsidRPr="0094091E">
              <w:rPr>
                <w:rFonts w:cs="Arial"/>
                <w:b/>
                <w:sz w:val="16"/>
                <w:szCs w:val="17"/>
              </w:rPr>
              <w:t>La contratación se formalizará mediante</w:t>
            </w:r>
          </w:p>
        </w:tc>
        <w:tc>
          <w:tcPr>
            <w:tcW w:w="137" w:type="dxa"/>
            <w:gridSpan w:val="2"/>
            <w:tcBorders>
              <w:top w:val="nil"/>
              <w:left w:val="nil"/>
              <w:bottom w:val="nil"/>
              <w:right w:val="nil"/>
            </w:tcBorders>
            <w:vAlign w:val="center"/>
          </w:tcPr>
          <w:p w:rsidR="00A01220" w:rsidRPr="0094091E" w:rsidRDefault="00A01220">
            <w:pPr>
              <w:jc w:val="center"/>
              <w:rPr>
                <w:rFonts w:cs="Arial"/>
                <w:b/>
                <w:sz w:val="16"/>
                <w:szCs w:val="17"/>
              </w:rPr>
            </w:pPr>
            <w:r w:rsidRPr="0094091E">
              <w:rPr>
                <w:rFonts w:cs="Arial"/>
                <w:b/>
                <w:sz w:val="16"/>
                <w:szCs w:val="17"/>
              </w:rPr>
              <w:t>:</w:t>
            </w:r>
          </w:p>
        </w:tc>
        <w:tc>
          <w:tcPr>
            <w:tcW w:w="133" w:type="dxa"/>
            <w:gridSpan w:val="2"/>
            <w:tcBorders>
              <w:top w:val="nil"/>
              <w:left w:val="nil"/>
              <w:bottom w:val="nil"/>
              <w:right w:val="single" w:sz="8" w:space="0" w:color="auto"/>
            </w:tcBorders>
            <w:vAlign w:val="center"/>
          </w:tcPr>
          <w:p w:rsidR="00A01220" w:rsidRPr="0094091E" w:rsidRDefault="00A01220">
            <w:pPr>
              <w:rPr>
                <w:rFonts w:cs="Arial"/>
                <w:sz w:val="16"/>
                <w:szCs w:val="17"/>
              </w:rPr>
            </w:pPr>
          </w:p>
        </w:tc>
        <w:tc>
          <w:tcPr>
            <w:tcW w:w="5985" w:type="dxa"/>
            <w:gridSpan w:val="46"/>
            <w:tcBorders>
              <w:top w:val="single" w:sz="8" w:space="0" w:color="auto"/>
              <w:left w:val="single" w:sz="8" w:space="0" w:color="auto"/>
              <w:bottom w:val="single" w:sz="8" w:space="0" w:color="auto"/>
              <w:right w:val="single" w:sz="8" w:space="0" w:color="auto"/>
            </w:tcBorders>
            <w:shd w:val="clear" w:color="auto" w:fill="F3F3F3"/>
            <w:vAlign w:val="center"/>
          </w:tcPr>
          <w:p w:rsidR="00A01220" w:rsidRPr="0094091E" w:rsidRDefault="00A01220">
            <w:pPr>
              <w:jc w:val="center"/>
              <w:rPr>
                <w:rFonts w:cs="Arial"/>
                <w:sz w:val="16"/>
                <w:szCs w:val="17"/>
              </w:rPr>
            </w:pPr>
            <w:r w:rsidRPr="0094091E">
              <w:rPr>
                <w:rFonts w:cs="Arial"/>
                <w:sz w:val="16"/>
                <w:szCs w:val="17"/>
              </w:rPr>
              <w:t>Contrato</w:t>
            </w:r>
          </w:p>
        </w:tc>
        <w:tc>
          <w:tcPr>
            <w:tcW w:w="176" w:type="dxa"/>
            <w:gridSpan w:val="3"/>
            <w:tcBorders>
              <w:top w:val="nil"/>
              <w:left w:val="single" w:sz="8" w:space="0" w:color="auto"/>
              <w:bottom w:val="nil"/>
            </w:tcBorders>
            <w:shd w:val="clear" w:color="auto" w:fill="FFFFFF"/>
            <w:vAlign w:val="center"/>
          </w:tcPr>
          <w:p w:rsidR="00A01220" w:rsidRPr="0094091E" w:rsidRDefault="00A01220">
            <w:pPr>
              <w:rPr>
                <w:rFonts w:cs="Arial"/>
                <w:sz w:val="16"/>
                <w:szCs w:val="17"/>
              </w:rPr>
            </w:pPr>
          </w:p>
        </w:tc>
      </w:tr>
      <w:tr w:rsidR="00A01220" w:rsidRPr="0094091E" w:rsidTr="00D043AC">
        <w:tblPrEx>
          <w:tblCellMar>
            <w:left w:w="28" w:type="dxa"/>
            <w:right w:w="28" w:type="dxa"/>
          </w:tblCellMar>
        </w:tblPrEx>
        <w:trPr>
          <w:gridBefore w:val="1"/>
          <w:wBefore w:w="15" w:type="dxa"/>
        </w:trPr>
        <w:tc>
          <w:tcPr>
            <w:tcW w:w="3069" w:type="dxa"/>
            <w:gridSpan w:val="5"/>
            <w:tcBorders>
              <w:top w:val="nil"/>
              <w:left w:val="single" w:sz="12" w:space="0" w:color="auto"/>
              <w:bottom w:val="nil"/>
              <w:right w:val="nil"/>
            </w:tcBorders>
            <w:tcMar>
              <w:left w:w="0" w:type="dxa"/>
              <w:right w:w="0" w:type="dxa"/>
            </w:tcMar>
            <w:vAlign w:val="center"/>
          </w:tcPr>
          <w:p w:rsidR="00A01220" w:rsidRPr="0094091E" w:rsidRDefault="00A01220">
            <w:pPr>
              <w:jc w:val="right"/>
              <w:rPr>
                <w:rFonts w:cs="Arial"/>
                <w:b/>
                <w:sz w:val="16"/>
                <w:szCs w:val="17"/>
              </w:rPr>
            </w:pPr>
            <w:r w:rsidRPr="0094091E">
              <w:rPr>
                <w:rFonts w:cs="Arial"/>
                <w:b/>
                <w:sz w:val="16"/>
                <w:szCs w:val="17"/>
              </w:rPr>
              <w:t>Organismo Financiador</w:t>
            </w:r>
          </w:p>
        </w:tc>
        <w:tc>
          <w:tcPr>
            <w:tcW w:w="137" w:type="dxa"/>
            <w:gridSpan w:val="2"/>
            <w:tcBorders>
              <w:top w:val="nil"/>
              <w:left w:val="nil"/>
              <w:bottom w:val="nil"/>
              <w:right w:val="nil"/>
            </w:tcBorders>
            <w:vAlign w:val="center"/>
          </w:tcPr>
          <w:p w:rsidR="00A01220" w:rsidRPr="0094091E" w:rsidRDefault="00A01220">
            <w:pPr>
              <w:jc w:val="center"/>
              <w:rPr>
                <w:rFonts w:cs="Arial"/>
                <w:b/>
                <w:sz w:val="16"/>
                <w:szCs w:val="17"/>
              </w:rPr>
            </w:pPr>
            <w:r w:rsidRPr="0094091E">
              <w:rPr>
                <w:rFonts w:cs="Arial"/>
                <w:b/>
                <w:sz w:val="16"/>
                <w:szCs w:val="17"/>
              </w:rPr>
              <w:t>:</w:t>
            </w:r>
          </w:p>
        </w:tc>
        <w:tc>
          <w:tcPr>
            <w:tcW w:w="133" w:type="dxa"/>
            <w:gridSpan w:val="2"/>
            <w:tcBorders>
              <w:top w:val="nil"/>
              <w:left w:val="nil"/>
              <w:bottom w:val="nil"/>
              <w:right w:val="nil"/>
            </w:tcBorders>
            <w:vAlign w:val="center"/>
          </w:tcPr>
          <w:p w:rsidR="00A01220" w:rsidRPr="0094091E" w:rsidRDefault="00A01220">
            <w:pPr>
              <w:rPr>
                <w:rFonts w:cs="Arial"/>
                <w:sz w:val="16"/>
                <w:szCs w:val="17"/>
              </w:rPr>
            </w:pPr>
          </w:p>
        </w:tc>
        <w:tc>
          <w:tcPr>
            <w:tcW w:w="3293" w:type="dxa"/>
            <w:gridSpan w:val="26"/>
            <w:tcBorders>
              <w:top w:val="nil"/>
              <w:left w:val="nil"/>
              <w:bottom w:val="single" w:sz="4" w:space="0" w:color="000000"/>
              <w:right w:val="nil"/>
            </w:tcBorders>
            <w:shd w:val="clear" w:color="auto" w:fill="FFFFFF"/>
            <w:vAlign w:val="center"/>
          </w:tcPr>
          <w:p w:rsidR="00A01220" w:rsidRPr="0094091E" w:rsidRDefault="00A01220">
            <w:pPr>
              <w:jc w:val="center"/>
              <w:rPr>
                <w:rFonts w:cs="Arial"/>
                <w:b/>
                <w:sz w:val="16"/>
                <w:szCs w:val="17"/>
              </w:rPr>
            </w:pPr>
            <w:r w:rsidRPr="0094091E">
              <w:rPr>
                <w:rFonts w:cs="Arial"/>
                <w:b/>
                <w:sz w:val="16"/>
                <w:szCs w:val="17"/>
              </w:rPr>
              <w:t>Nombre del Organismo Financiador</w:t>
            </w:r>
          </w:p>
          <w:p w:rsidR="00A01220" w:rsidRPr="0094091E" w:rsidRDefault="00A01220">
            <w:pPr>
              <w:jc w:val="center"/>
              <w:rPr>
                <w:rFonts w:cs="Arial"/>
                <w:i/>
                <w:sz w:val="16"/>
                <w:szCs w:val="17"/>
              </w:rPr>
            </w:pPr>
            <w:r w:rsidRPr="00BC525F">
              <w:rPr>
                <w:rFonts w:cs="Arial"/>
                <w:i/>
                <w:sz w:val="14"/>
                <w:szCs w:val="17"/>
              </w:rPr>
              <w:t>(de acuerdo al clasificador vigente)</w:t>
            </w:r>
          </w:p>
        </w:tc>
        <w:tc>
          <w:tcPr>
            <w:tcW w:w="140" w:type="dxa"/>
            <w:gridSpan w:val="2"/>
            <w:tcBorders>
              <w:top w:val="nil"/>
              <w:left w:val="nil"/>
              <w:bottom w:val="nil"/>
              <w:right w:val="nil"/>
            </w:tcBorders>
            <w:shd w:val="clear" w:color="auto" w:fill="FFFFFF"/>
            <w:vAlign w:val="center"/>
          </w:tcPr>
          <w:p w:rsidR="00A01220" w:rsidRPr="0094091E" w:rsidRDefault="00A01220">
            <w:pPr>
              <w:rPr>
                <w:rFonts w:cs="Arial"/>
                <w:sz w:val="16"/>
                <w:szCs w:val="17"/>
              </w:rPr>
            </w:pPr>
          </w:p>
        </w:tc>
        <w:tc>
          <w:tcPr>
            <w:tcW w:w="2540" w:type="dxa"/>
            <w:gridSpan w:val="17"/>
            <w:tcBorders>
              <w:top w:val="nil"/>
              <w:left w:val="nil"/>
              <w:bottom w:val="single" w:sz="4" w:space="0" w:color="000000"/>
              <w:right w:val="nil"/>
            </w:tcBorders>
            <w:shd w:val="clear" w:color="auto" w:fill="FFFFFF"/>
            <w:vAlign w:val="center"/>
          </w:tcPr>
          <w:p w:rsidR="00A01220" w:rsidRPr="0094091E" w:rsidRDefault="00A01220">
            <w:pPr>
              <w:jc w:val="center"/>
              <w:rPr>
                <w:rFonts w:cs="Arial"/>
                <w:b/>
                <w:sz w:val="16"/>
                <w:szCs w:val="17"/>
              </w:rPr>
            </w:pPr>
            <w:r w:rsidRPr="0094091E">
              <w:rPr>
                <w:rFonts w:cs="Arial"/>
                <w:b/>
                <w:sz w:val="16"/>
                <w:szCs w:val="17"/>
              </w:rPr>
              <w:t>% de Financiamiento</w:t>
            </w:r>
          </w:p>
        </w:tc>
        <w:tc>
          <w:tcPr>
            <w:tcW w:w="188" w:type="dxa"/>
            <w:gridSpan w:val="4"/>
            <w:tcBorders>
              <w:top w:val="nil"/>
              <w:left w:val="nil"/>
              <w:bottom w:val="nil"/>
            </w:tcBorders>
            <w:shd w:val="clear" w:color="auto" w:fill="FFFFFF"/>
            <w:vAlign w:val="center"/>
          </w:tcPr>
          <w:p w:rsidR="00A01220" w:rsidRPr="0094091E" w:rsidRDefault="00A01220">
            <w:pPr>
              <w:rPr>
                <w:rFonts w:cs="Arial"/>
                <w:sz w:val="16"/>
                <w:szCs w:val="17"/>
              </w:rPr>
            </w:pPr>
          </w:p>
        </w:tc>
      </w:tr>
      <w:tr w:rsidR="00A01220" w:rsidRPr="004F1525" w:rsidTr="00D043AC">
        <w:tblPrEx>
          <w:tblCellMar>
            <w:left w:w="28" w:type="dxa"/>
            <w:right w:w="28" w:type="dxa"/>
          </w:tblCellMar>
        </w:tblPrEx>
        <w:trPr>
          <w:gridBefore w:val="1"/>
          <w:wBefore w:w="15" w:type="dxa"/>
        </w:trPr>
        <w:tc>
          <w:tcPr>
            <w:tcW w:w="3069" w:type="dxa"/>
            <w:gridSpan w:val="5"/>
            <w:tcBorders>
              <w:top w:val="nil"/>
              <w:left w:val="single" w:sz="12" w:space="0" w:color="auto"/>
              <w:bottom w:val="nil"/>
              <w:right w:val="nil"/>
            </w:tcBorders>
            <w:tcMar>
              <w:left w:w="0" w:type="dxa"/>
              <w:right w:w="0" w:type="dxa"/>
            </w:tcMar>
            <w:vAlign w:val="center"/>
          </w:tcPr>
          <w:p w:rsidR="00A01220" w:rsidRPr="004F1525" w:rsidRDefault="00A01220">
            <w:pPr>
              <w:jc w:val="right"/>
              <w:rPr>
                <w:rFonts w:cs="Arial"/>
                <w:sz w:val="17"/>
                <w:szCs w:val="17"/>
              </w:rPr>
            </w:pPr>
          </w:p>
        </w:tc>
        <w:tc>
          <w:tcPr>
            <w:tcW w:w="137" w:type="dxa"/>
            <w:gridSpan w:val="2"/>
            <w:tcBorders>
              <w:top w:val="nil"/>
              <w:left w:val="nil"/>
              <w:bottom w:val="nil"/>
              <w:right w:val="nil"/>
            </w:tcBorders>
            <w:vAlign w:val="center"/>
          </w:tcPr>
          <w:p w:rsidR="00A01220" w:rsidRPr="004F1525" w:rsidRDefault="00A01220">
            <w:pPr>
              <w:jc w:val="center"/>
              <w:rPr>
                <w:rFonts w:cs="Arial"/>
                <w:b/>
                <w:sz w:val="17"/>
                <w:szCs w:val="17"/>
              </w:rPr>
            </w:pPr>
          </w:p>
        </w:tc>
        <w:tc>
          <w:tcPr>
            <w:tcW w:w="133" w:type="dxa"/>
            <w:gridSpan w:val="2"/>
            <w:tcBorders>
              <w:top w:val="nil"/>
              <w:left w:val="nil"/>
              <w:bottom w:val="nil"/>
              <w:right w:val="single" w:sz="4" w:space="0" w:color="000000"/>
            </w:tcBorders>
            <w:vAlign w:val="center"/>
          </w:tcPr>
          <w:p w:rsidR="00A01220" w:rsidRPr="004F1525" w:rsidRDefault="00A01220">
            <w:pPr>
              <w:rPr>
                <w:rFonts w:cs="Arial"/>
                <w:sz w:val="17"/>
                <w:szCs w:val="17"/>
              </w:rPr>
            </w:pPr>
          </w:p>
        </w:tc>
        <w:tc>
          <w:tcPr>
            <w:tcW w:w="3293" w:type="dxa"/>
            <w:gridSpan w:val="26"/>
            <w:tcBorders>
              <w:top w:val="single" w:sz="4" w:space="0" w:color="000000"/>
              <w:left w:val="single" w:sz="4" w:space="0" w:color="000000"/>
              <w:bottom w:val="single" w:sz="4" w:space="0" w:color="000000"/>
              <w:right w:val="single" w:sz="4" w:space="0" w:color="000000"/>
            </w:tcBorders>
            <w:shd w:val="clear" w:color="auto" w:fill="F2F2F2"/>
            <w:vAlign w:val="center"/>
          </w:tcPr>
          <w:p w:rsidR="00A01220" w:rsidRPr="00877CA3" w:rsidRDefault="00A01220" w:rsidP="00877CA3">
            <w:pPr>
              <w:jc w:val="center"/>
              <w:rPr>
                <w:rFonts w:cs="Arial"/>
                <w:sz w:val="16"/>
                <w:szCs w:val="17"/>
              </w:rPr>
            </w:pPr>
            <w:r w:rsidRPr="00877CA3">
              <w:rPr>
                <w:rFonts w:cs="Arial"/>
                <w:sz w:val="16"/>
                <w:szCs w:val="17"/>
              </w:rPr>
              <w:t>Recursos propios del BCB</w:t>
            </w:r>
          </w:p>
        </w:tc>
        <w:tc>
          <w:tcPr>
            <w:tcW w:w="140" w:type="dxa"/>
            <w:gridSpan w:val="2"/>
            <w:tcBorders>
              <w:top w:val="nil"/>
              <w:left w:val="single" w:sz="4" w:space="0" w:color="000000"/>
              <w:bottom w:val="nil"/>
              <w:right w:val="single" w:sz="4" w:space="0" w:color="000000"/>
            </w:tcBorders>
            <w:shd w:val="clear" w:color="auto" w:fill="FFFFFF"/>
            <w:vAlign w:val="center"/>
          </w:tcPr>
          <w:p w:rsidR="00A01220" w:rsidRPr="00877CA3" w:rsidRDefault="00A01220" w:rsidP="00877CA3">
            <w:pPr>
              <w:jc w:val="center"/>
              <w:rPr>
                <w:rFonts w:cs="Arial"/>
                <w:sz w:val="16"/>
                <w:szCs w:val="17"/>
              </w:rPr>
            </w:pPr>
          </w:p>
        </w:tc>
        <w:tc>
          <w:tcPr>
            <w:tcW w:w="2540" w:type="dxa"/>
            <w:gridSpan w:val="17"/>
            <w:tcBorders>
              <w:top w:val="single" w:sz="4" w:space="0" w:color="000000"/>
              <w:left w:val="single" w:sz="4" w:space="0" w:color="000000"/>
              <w:bottom w:val="single" w:sz="4" w:space="0" w:color="000000"/>
              <w:right w:val="single" w:sz="4" w:space="0" w:color="000000"/>
            </w:tcBorders>
            <w:shd w:val="clear" w:color="auto" w:fill="F2F2F2"/>
            <w:vAlign w:val="center"/>
          </w:tcPr>
          <w:p w:rsidR="00A01220" w:rsidRPr="00877CA3" w:rsidRDefault="00A01220" w:rsidP="00877CA3">
            <w:pPr>
              <w:jc w:val="center"/>
              <w:rPr>
                <w:rFonts w:cs="Arial"/>
                <w:sz w:val="16"/>
                <w:szCs w:val="17"/>
              </w:rPr>
            </w:pPr>
            <w:r w:rsidRPr="00877CA3">
              <w:rPr>
                <w:rFonts w:cs="Arial"/>
                <w:sz w:val="16"/>
                <w:szCs w:val="17"/>
              </w:rPr>
              <w:t>100</w:t>
            </w:r>
          </w:p>
        </w:tc>
        <w:tc>
          <w:tcPr>
            <w:tcW w:w="188" w:type="dxa"/>
            <w:gridSpan w:val="4"/>
            <w:tcBorders>
              <w:top w:val="nil"/>
              <w:left w:val="single" w:sz="4" w:space="0" w:color="000000"/>
              <w:bottom w:val="nil"/>
            </w:tcBorders>
            <w:shd w:val="clear" w:color="auto" w:fill="FFFFFF"/>
            <w:vAlign w:val="center"/>
          </w:tcPr>
          <w:p w:rsidR="00A01220" w:rsidRPr="00963057" w:rsidRDefault="00A01220">
            <w:pPr>
              <w:rPr>
                <w:rFonts w:cs="Arial"/>
                <w:szCs w:val="17"/>
              </w:rPr>
            </w:pPr>
          </w:p>
        </w:tc>
      </w:tr>
      <w:tr w:rsidR="00A01220" w:rsidRPr="00766B0A" w:rsidTr="00D043AC">
        <w:tblPrEx>
          <w:tblCellMar>
            <w:left w:w="28" w:type="dxa"/>
            <w:right w:w="28" w:type="dxa"/>
          </w:tblCellMar>
        </w:tblPrEx>
        <w:trPr>
          <w:gridBefore w:val="1"/>
          <w:wBefore w:w="15" w:type="dxa"/>
          <w:trHeight w:val="70"/>
        </w:trPr>
        <w:tc>
          <w:tcPr>
            <w:tcW w:w="3069" w:type="dxa"/>
            <w:gridSpan w:val="5"/>
            <w:tcBorders>
              <w:top w:val="nil"/>
              <w:left w:val="single" w:sz="12" w:space="0" w:color="auto"/>
              <w:bottom w:val="nil"/>
              <w:right w:val="nil"/>
            </w:tcBorders>
            <w:tcMar>
              <w:left w:w="0" w:type="dxa"/>
              <w:right w:w="0" w:type="dxa"/>
            </w:tcMar>
            <w:vAlign w:val="center"/>
          </w:tcPr>
          <w:p w:rsidR="00A01220" w:rsidRPr="00766B0A" w:rsidRDefault="00A01220">
            <w:pPr>
              <w:jc w:val="right"/>
              <w:rPr>
                <w:rFonts w:cs="Arial"/>
                <w:sz w:val="2"/>
                <w:szCs w:val="2"/>
              </w:rPr>
            </w:pPr>
          </w:p>
        </w:tc>
        <w:tc>
          <w:tcPr>
            <w:tcW w:w="137" w:type="dxa"/>
            <w:gridSpan w:val="2"/>
            <w:tcBorders>
              <w:top w:val="nil"/>
              <w:left w:val="nil"/>
              <w:bottom w:val="nil"/>
              <w:right w:val="nil"/>
            </w:tcBorders>
            <w:vAlign w:val="center"/>
          </w:tcPr>
          <w:p w:rsidR="00A01220" w:rsidRPr="00766B0A" w:rsidRDefault="00A01220">
            <w:pPr>
              <w:jc w:val="center"/>
              <w:rPr>
                <w:rFonts w:cs="Arial"/>
                <w:b/>
                <w:sz w:val="2"/>
                <w:szCs w:val="2"/>
              </w:rPr>
            </w:pPr>
          </w:p>
        </w:tc>
        <w:tc>
          <w:tcPr>
            <w:tcW w:w="6294" w:type="dxa"/>
            <w:gridSpan w:val="51"/>
            <w:tcBorders>
              <w:top w:val="nil"/>
              <w:left w:val="nil"/>
              <w:bottom w:val="nil"/>
            </w:tcBorders>
            <w:vAlign w:val="center"/>
          </w:tcPr>
          <w:p w:rsidR="00A01220" w:rsidRPr="00766B0A" w:rsidRDefault="00A01220">
            <w:pPr>
              <w:rPr>
                <w:rFonts w:cs="Arial"/>
                <w:sz w:val="2"/>
                <w:szCs w:val="2"/>
              </w:rPr>
            </w:pPr>
          </w:p>
          <w:p w:rsidR="00A01220" w:rsidRPr="00766B0A" w:rsidRDefault="00A01220">
            <w:pPr>
              <w:rPr>
                <w:rFonts w:cs="Arial"/>
                <w:sz w:val="2"/>
                <w:szCs w:val="2"/>
              </w:rPr>
            </w:pPr>
          </w:p>
        </w:tc>
      </w:tr>
      <w:tr w:rsidR="00A01220" w:rsidRPr="0094091E" w:rsidTr="00D043AC">
        <w:tblPrEx>
          <w:tblCellMar>
            <w:left w:w="28" w:type="dxa"/>
            <w:right w:w="28" w:type="dxa"/>
          </w:tblCellMar>
        </w:tblPrEx>
        <w:trPr>
          <w:gridBefore w:val="1"/>
          <w:wBefore w:w="15" w:type="dxa"/>
          <w:trHeight w:val="183"/>
        </w:trPr>
        <w:tc>
          <w:tcPr>
            <w:tcW w:w="3069" w:type="dxa"/>
            <w:gridSpan w:val="5"/>
            <w:tcBorders>
              <w:top w:val="nil"/>
              <w:left w:val="single" w:sz="12" w:space="0" w:color="auto"/>
              <w:bottom w:val="nil"/>
              <w:right w:val="nil"/>
            </w:tcBorders>
            <w:tcMar>
              <w:left w:w="0" w:type="dxa"/>
              <w:right w:w="0" w:type="dxa"/>
            </w:tcMar>
            <w:vAlign w:val="center"/>
          </w:tcPr>
          <w:p w:rsidR="00A01220" w:rsidRPr="0094091E" w:rsidRDefault="00A01220">
            <w:pPr>
              <w:jc w:val="right"/>
              <w:rPr>
                <w:rFonts w:cs="Arial"/>
                <w:b/>
                <w:sz w:val="16"/>
                <w:szCs w:val="17"/>
              </w:rPr>
            </w:pPr>
            <w:r w:rsidRPr="0094091E">
              <w:rPr>
                <w:rFonts w:cs="Arial"/>
                <w:b/>
                <w:sz w:val="16"/>
                <w:szCs w:val="17"/>
              </w:rPr>
              <w:t>Periodo de provisión del servicio</w:t>
            </w:r>
          </w:p>
        </w:tc>
        <w:tc>
          <w:tcPr>
            <w:tcW w:w="137" w:type="dxa"/>
            <w:gridSpan w:val="2"/>
            <w:tcBorders>
              <w:top w:val="nil"/>
              <w:left w:val="nil"/>
              <w:bottom w:val="nil"/>
              <w:right w:val="nil"/>
            </w:tcBorders>
            <w:vAlign w:val="center"/>
          </w:tcPr>
          <w:p w:rsidR="00A01220" w:rsidRPr="0094091E" w:rsidRDefault="00A01220">
            <w:pPr>
              <w:jc w:val="center"/>
              <w:rPr>
                <w:rFonts w:cs="Arial"/>
                <w:b/>
                <w:sz w:val="16"/>
                <w:szCs w:val="17"/>
              </w:rPr>
            </w:pPr>
            <w:r w:rsidRPr="0094091E">
              <w:rPr>
                <w:rFonts w:cs="Arial"/>
                <w:b/>
                <w:sz w:val="16"/>
                <w:szCs w:val="17"/>
              </w:rPr>
              <w:t>:</w:t>
            </w:r>
          </w:p>
        </w:tc>
        <w:tc>
          <w:tcPr>
            <w:tcW w:w="133" w:type="dxa"/>
            <w:gridSpan w:val="2"/>
            <w:tcBorders>
              <w:top w:val="nil"/>
              <w:left w:val="nil"/>
              <w:bottom w:val="nil"/>
              <w:right w:val="single" w:sz="8" w:space="0" w:color="auto"/>
            </w:tcBorders>
            <w:vAlign w:val="center"/>
          </w:tcPr>
          <w:p w:rsidR="00A01220" w:rsidRPr="0094091E" w:rsidRDefault="00A01220">
            <w:pPr>
              <w:jc w:val="center"/>
              <w:rPr>
                <w:rFonts w:cs="Arial"/>
                <w:color w:val="0000FF"/>
                <w:sz w:val="16"/>
                <w:szCs w:val="17"/>
              </w:rPr>
            </w:pPr>
          </w:p>
        </w:tc>
        <w:tc>
          <w:tcPr>
            <w:tcW w:w="6015" w:type="dxa"/>
            <w:gridSpan w:val="48"/>
            <w:tcBorders>
              <w:top w:val="single" w:sz="8" w:space="0" w:color="auto"/>
              <w:left w:val="single" w:sz="8" w:space="0" w:color="auto"/>
              <w:bottom w:val="single" w:sz="8" w:space="0" w:color="auto"/>
              <w:right w:val="single" w:sz="8" w:space="0" w:color="auto"/>
            </w:tcBorders>
            <w:shd w:val="clear" w:color="auto" w:fill="F3F3F3"/>
            <w:vAlign w:val="center"/>
          </w:tcPr>
          <w:p w:rsidR="00A01220" w:rsidRPr="0094091E" w:rsidRDefault="00877CA3" w:rsidP="007C6A13">
            <w:pPr>
              <w:jc w:val="both"/>
              <w:rPr>
                <w:rFonts w:cs="Arial"/>
                <w:sz w:val="16"/>
                <w:szCs w:val="17"/>
              </w:rPr>
            </w:pPr>
            <w:r w:rsidRPr="0094091E">
              <w:rPr>
                <w:rFonts w:cs="Arial"/>
                <w:sz w:val="16"/>
                <w:szCs w:val="17"/>
              </w:rPr>
              <w:t>El servicio será prestado por dos (2) años calendario, computables a partir de la fecha establecida en la Orden de Proceder emitida por la Gerencia de Administración</w:t>
            </w:r>
          </w:p>
        </w:tc>
        <w:tc>
          <w:tcPr>
            <w:tcW w:w="146" w:type="dxa"/>
            <w:tcBorders>
              <w:top w:val="nil"/>
              <w:left w:val="single" w:sz="8" w:space="0" w:color="auto"/>
              <w:bottom w:val="nil"/>
            </w:tcBorders>
            <w:vAlign w:val="center"/>
          </w:tcPr>
          <w:p w:rsidR="00A01220" w:rsidRPr="0094091E" w:rsidRDefault="00A01220">
            <w:pPr>
              <w:jc w:val="center"/>
              <w:rPr>
                <w:rFonts w:cs="Arial"/>
                <w:sz w:val="16"/>
                <w:szCs w:val="17"/>
              </w:rPr>
            </w:pPr>
          </w:p>
        </w:tc>
      </w:tr>
      <w:tr w:rsidR="00A01220" w:rsidTr="00D043AC">
        <w:tblPrEx>
          <w:tblCellMar>
            <w:left w:w="28" w:type="dxa"/>
            <w:right w:w="28" w:type="dxa"/>
          </w:tblCellMar>
        </w:tblPrEx>
        <w:trPr>
          <w:gridBefore w:val="1"/>
          <w:wBefore w:w="15" w:type="dxa"/>
        </w:trPr>
        <w:tc>
          <w:tcPr>
            <w:tcW w:w="3069" w:type="dxa"/>
            <w:gridSpan w:val="5"/>
            <w:tcBorders>
              <w:top w:val="nil"/>
              <w:left w:val="single" w:sz="12" w:space="0" w:color="auto"/>
              <w:bottom w:val="nil"/>
              <w:right w:val="nil"/>
            </w:tcBorders>
            <w:tcMar>
              <w:left w:w="0" w:type="dxa"/>
              <w:right w:w="0" w:type="dxa"/>
            </w:tcMar>
            <w:vAlign w:val="center"/>
          </w:tcPr>
          <w:p w:rsidR="00A01220" w:rsidRDefault="00A01220">
            <w:pPr>
              <w:jc w:val="right"/>
              <w:rPr>
                <w:rFonts w:cs="Arial"/>
                <w:sz w:val="2"/>
                <w:szCs w:val="2"/>
              </w:rPr>
            </w:pPr>
          </w:p>
        </w:tc>
        <w:tc>
          <w:tcPr>
            <w:tcW w:w="137" w:type="dxa"/>
            <w:gridSpan w:val="2"/>
            <w:tcBorders>
              <w:top w:val="nil"/>
              <w:left w:val="nil"/>
              <w:bottom w:val="nil"/>
              <w:right w:val="nil"/>
            </w:tcBorders>
            <w:vAlign w:val="center"/>
          </w:tcPr>
          <w:p w:rsidR="00A01220" w:rsidRDefault="00A01220">
            <w:pPr>
              <w:jc w:val="center"/>
              <w:rPr>
                <w:rFonts w:cs="Arial"/>
                <w:b/>
                <w:sz w:val="2"/>
                <w:szCs w:val="2"/>
              </w:rPr>
            </w:pPr>
          </w:p>
        </w:tc>
        <w:tc>
          <w:tcPr>
            <w:tcW w:w="6294" w:type="dxa"/>
            <w:gridSpan w:val="51"/>
            <w:tcBorders>
              <w:top w:val="nil"/>
              <w:left w:val="nil"/>
              <w:bottom w:val="nil"/>
            </w:tcBorders>
            <w:vAlign w:val="center"/>
          </w:tcPr>
          <w:p w:rsidR="00A01220" w:rsidRDefault="00A01220">
            <w:pPr>
              <w:jc w:val="center"/>
              <w:rPr>
                <w:rFonts w:cs="Arial"/>
                <w:sz w:val="2"/>
                <w:szCs w:val="2"/>
              </w:rPr>
            </w:pPr>
          </w:p>
        </w:tc>
      </w:tr>
      <w:tr w:rsidR="00A01220" w:rsidRPr="0094091E" w:rsidTr="00D043AC">
        <w:tblPrEx>
          <w:tblCellMar>
            <w:left w:w="28" w:type="dxa"/>
            <w:right w:w="28" w:type="dxa"/>
          </w:tblCellMar>
        </w:tblPrEx>
        <w:trPr>
          <w:gridBefore w:val="1"/>
          <w:wBefore w:w="15" w:type="dxa"/>
          <w:trHeight w:val="132"/>
        </w:trPr>
        <w:tc>
          <w:tcPr>
            <w:tcW w:w="3069" w:type="dxa"/>
            <w:gridSpan w:val="5"/>
            <w:tcBorders>
              <w:top w:val="nil"/>
              <w:left w:val="single" w:sz="12" w:space="0" w:color="auto"/>
              <w:bottom w:val="nil"/>
              <w:right w:val="nil"/>
            </w:tcBorders>
            <w:tcMar>
              <w:left w:w="0" w:type="dxa"/>
              <w:right w:w="0" w:type="dxa"/>
            </w:tcMar>
            <w:vAlign w:val="center"/>
          </w:tcPr>
          <w:p w:rsidR="00A01220" w:rsidRPr="0094091E" w:rsidRDefault="00A01220" w:rsidP="009F4848">
            <w:pPr>
              <w:jc w:val="right"/>
              <w:rPr>
                <w:rFonts w:cs="Arial"/>
                <w:i/>
                <w:iCs/>
                <w:sz w:val="16"/>
                <w:szCs w:val="17"/>
              </w:rPr>
            </w:pPr>
            <w:r w:rsidRPr="0094091E">
              <w:rPr>
                <w:rFonts w:cs="Arial"/>
                <w:b/>
                <w:sz w:val="16"/>
                <w:szCs w:val="17"/>
              </w:rPr>
              <w:t xml:space="preserve">Lugar de prestación del servicio </w:t>
            </w:r>
          </w:p>
        </w:tc>
        <w:tc>
          <w:tcPr>
            <w:tcW w:w="137" w:type="dxa"/>
            <w:gridSpan w:val="2"/>
            <w:tcBorders>
              <w:top w:val="nil"/>
              <w:left w:val="nil"/>
              <w:bottom w:val="nil"/>
              <w:right w:val="nil"/>
            </w:tcBorders>
            <w:vAlign w:val="center"/>
          </w:tcPr>
          <w:p w:rsidR="00A01220" w:rsidRPr="0094091E" w:rsidRDefault="00A01220">
            <w:pPr>
              <w:jc w:val="center"/>
              <w:rPr>
                <w:rFonts w:cs="Arial"/>
                <w:b/>
                <w:sz w:val="16"/>
                <w:szCs w:val="17"/>
              </w:rPr>
            </w:pPr>
            <w:r w:rsidRPr="0094091E">
              <w:rPr>
                <w:rFonts w:cs="Arial"/>
                <w:b/>
                <w:sz w:val="16"/>
                <w:szCs w:val="17"/>
              </w:rPr>
              <w:t>:</w:t>
            </w:r>
          </w:p>
        </w:tc>
        <w:tc>
          <w:tcPr>
            <w:tcW w:w="133" w:type="dxa"/>
            <w:gridSpan w:val="2"/>
            <w:tcBorders>
              <w:top w:val="nil"/>
              <w:left w:val="nil"/>
              <w:bottom w:val="nil"/>
              <w:right w:val="single" w:sz="8" w:space="0" w:color="auto"/>
            </w:tcBorders>
            <w:vAlign w:val="center"/>
          </w:tcPr>
          <w:p w:rsidR="00A01220" w:rsidRPr="0094091E" w:rsidRDefault="00A01220" w:rsidP="009F4848">
            <w:pPr>
              <w:rPr>
                <w:rFonts w:cs="Arial"/>
                <w:color w:val="0000FF"/>
                <w:sz w:val="16"/>
                <w:szCs w:val="17"/>
              </w:rPr>
            </w:pPr>
          </w:p>
        </w:tc>
        <w:tc>
          <w:tcPr>
            <w:tcW w:w="5998" w:type="dxa"/>
            <w:gridSpan w:val="47"/>
            <w:tcBorders>
              <w:top w:val="single" w:sz="8" w:space="0" w:color="auto"/>
              <w:left w:val="single" w:sz="8" w:space="0" w:color="auto"/>
              <w:bottom w:val="single" w:sz="8" w:space="0" w:color="auto"/>
              <w:right w:val="single" w:sz="8" w:space="0" w:color="auto"/>
            </w:tcBorders>
            <w:shd w:val="clear" w:color="auto" w:fill="F3F3F3"/>
            <w:vAlign w:val="center"/>
          </w:tcPr>
          <w:p w:rsidR="00A01220" w:rsidRPr="0094091E" w:rsidRDefault="00877CA3" w:rsidP="00523DD5">
            <w:pPr>
              <w:jc w:val="both"/>
              <w:rPr>
                <w:rFonts w:cs="Arial"/>
                <w:sz w:val="16"/>
                <w:szCs w:val="17"/>
              </w:rPr>
            </w:pPr>
            <w:r w:rsidRPr="0094091E">
              <w:rPr>
                <w:rFonts w:cs="Arial"/>
                <w:sz w:val="16"/>
                <w:szCs w:val="17"/>
              </w:rPr>
              <w:t>El Servicio será ejecutado en el Edificio Principal del Banco Central de Bolivia, calle Ayacucho esquina calle Mercado.</w:t>
            </w:r>
          </w:p>
        </w:tc>
        <w:tc>
          <w:tcPr>
            <w:tcW w:w="163" w:type="dxa"/>
            <w:gridSpan w:val="2"/>
            <w:tcBorders>
              <w:top w:val="nil"/>
              <w:left w:val="single" w:sz="8" w:space="0" w:color="auto"/>
              <w:bottom w:val="nil"/>
            </w:tcBorders>
            <w:vAlign w:val="center"/>
          </w:tcPr>
          <w:p w:rsidR="00A01220" w:rsidRPr="0094091E" w:rsidRDefault="00A01220" w:rsidP="009F4848">
            <w:pPr>
              <w:rPr>
                <w:rFonts w:cs="Arial"/>
                <w:sz w:val="16"/>
                <w:szCs w:val="17"/>
              </w:rPr>
            </w:pPr>
          </w:p>
        </w:tc>
      </w:tr>
      <w:tr w:rsidR="00A01220" w:rsidTr="00D043AC">
        <w:tblPrEx>
          <w:tblCellMar>
            <w:left w:w="28" w:type="dxa"/>
            <w:right w:w="28" w:type="dxa"/>
          </w:tblCellMar>
        </w:tblPrEx>
        <w:trPr>
          <w:gridBefore w:val="1"/>
          <w:wBefore w:w="15" w:type="dxa"/>
        </w:trPr>
        <w:tc>
          <w:tcPr>
            <w:tcW w:w="3069" w:type="dxa"/>
            <w:gridSpan w:val="5"/>
            <w:tcBorders>
              <w:top w:val="nil"/>
              <w:left w:val="single" w:sz="12" w:space="0" w:color="auto"/>
              <w:bottom w:val="nil"/>
              <w:right w:val="nil"/>
            </w:tcBorders>
            <w:tcMar>
              <w:left w:w="0" w:type="dxa"/>
              <w:right w:w="0" w:type="dxa"/>
            </w:tcMar>
            <w:vAlign w:val="center"/>
          </w:tcPr>
          <w:p w:rsidR="00A01220" w:rsidRDefault="00A01220">
            <w:pPr>
              <w:jc w:val="right"/>
              <w:rPr>
                <w:rFonts w:cs="Arial"/>
                <w:sz w:val="4"/>
                <w:szCs w:val="2"/>
              </w:rPr>
            </w:pPr>
          </w:p>
        </w:tc>
        <w:tc>
          <w:tcPr>
            <w:tcW w:w="137" w:type="dxa"/>
            <w:gridSpan w:val="2"/>
            <w:tcBorders>
              <w:top w:val="nil"/>
              <w:left w:val="nil"/>
              <w:bottom w:val="nil"/>
              <w:right w:val="nil"/>
            </w:tcBorders>
            <w:vAlign w:val="center"/>
          </w:tcPr>
          <w:p w:rsidR="00A01220" w:rsidRDefault="00A01220">
            <w:pPr>
              <w:jc w:val="center"/>
              <w:rPr>
                <w:rFonts w:cs="Arial"/>
                <w:b/>
                <w:sz w:val="4"/>
                <w:szCs w:val="2"/>
              </w:rPr>
            </w:pPr>
          </w:p>
        </w:tc>
        <w:tc>
          <w:tcPr>
            <w:tcW w:w="6294" w:type="dxa"/>
            <w:gridSpan w:val="51"/>
            <w:tcBorders>
              <w:top w:val="nil"/>
              <w:left w:val="nil"/>
              <w:bottom w:val="nil"/>
            </w:tcBorders>
            <w:vAlign w:val="center"/>
          </w:tcPr>
          <w:p w:rsidR="00A01220" w:rsidRDefault="00A01220">
            <w:pPr>
              <w:rPr>
                <w:rFonts w:cs="Arial"/>
                <w:sz w:val="4"/>
                <w:szCs w:val="2"/>
              </w:rPr>
            </w:pPr>
          </w:p>
        </w:tc>
      </w:tr>
      <w:tr w:rsidR="00A01220" w:rsidRPr="004F1525" w:rsidTr="00900F32">
        <w:trPr>
          <w:gridBefore w:val="1"/>
          <w:wBefore w:w="15" w:type="dxa"/>
        </w:trPr>
        <w:tc>
          <w:tcPr>
            <w:tcW w:w="9500" w:type="dxa"/>
            <w:gridSpan w:val="58"/>
            <w:tcBorders>
              <w:top w:val="single" w:sz="12" w:space="0" w:color="auto"/>
              <w:left w:val="single" w:sz="12" w:space="0" w:color="auto"/>
              <w:bottom w:val="nil"/>
            </w:tcBorders>
            <w:shd w:val="clear" w:color="auto" w:fill="F2F2F2"/>
            <w:tcMar>
              <w:left w:w="0" w:type="dxa"/>
              <w:right w:w="0" w:type="dxa"/>
            </w:tcMar>
            <w:vAlign w:val="center"/>
          </w:tcPr>
          <w:p w:rsidR="00A01220" w:rsidRPr="004F1525" w:rsidRDefault="00834F03" w:rsidP="00F12B16">
            <w:pPr>
              <w:numPr>
                <w:ilvl w:val="0"/>
                <w:numId w:val="5"/>
              </w:numPr>
              <w:rPr>
                <w:rFonts w:cs="Arial"/>
                <w:b/>
                <w:sz w:val="17"/>
                <w:szCs w:val="17"/>
              </w:rPr>
            </w:pPr>
            <w:r w:rsidRPr="004F1525">
              <w:rPr>
                <w:rFonts w:cs="Arial"/>
                <w:b/>
                <w:sz w:val="17"/>
                <w:szCs w:val="17"/>
              </w:rPr>
              <w:t>INFORMACIÓN</w:t>
            </w:r>
            <w:r w:rsidR="00A01220" w:rsidRPr="004F1525">
              <w:rPr>
                <w:rFonts w:cs="Arial"/>
                <w:b/>
                <w:sz w:val="17"/>
                <w:szCs w:val="17"/>
              </w:rPr>
              <w:t xml:space="preserve"> DEL DOCUMENTO BASE DE </w:t>
            </w:r>
            <w:r w:rsidR="007F799F" w:rsidRPr="004F1525">
              <w:rPr>
                <w:rFonts w:cs="Arial"/>
                <w:b/>
                <w:sz w:val="17"/>
                <w:szCs w:val="17"/>
              </w:rPr>
              <w:t>CONTRATACIÓN</w:t>
            </w:r>
            <w:r w:rsidR="00A01220" w:rsidRPr="004F1525">
              <w:rPr>
                <w:rFonts w:cs="Arial"/>
                <w:b/>
                <w:sz w:val="17"/>
                <w:szCs w:val="17"/>
              </w:rPr>
              <w:t xml:space="preserve"> (</w:t>
            </w:r>
            <w:proofErr w:type="spellStart"/>
            <w:r w:rsidR="00A01220" w:rsidRPr="004F1525">
              <w:rPr>
                <w:rFonts w:cs="Arial"/>
                <w:b/>
                <w:sz w:val="17"/>
                <w:szCs w:val="17"/>
              </w:rPr>
              <w:t>DBC</w:t>
            </w:r>
            <w:proofErr w:type="spellEnd"/>
            <w:r w:rsidR="00A01220" w:rsidRPr="004F1525">
              <w:rPr>
                <w:rFonts w:cs="Arial"/>
                <w:b/>
                <w:sz w:val="17"/>
                <w:szCs w:val="17"/>
              </w:rPr>
              <w:t>)</w:t>
            </w:r>
          </w:p>
          <w:p w:rsidR="00A01220" w:rsidRPr="004F1525" w:rsidRDefault="00A01220" w:rsidP="00C002F5">
            <w:pPr>
              <w:ind w:left="360" w:right="142" w:hanging="360"/>
              <w:jc w:val="both"/>
              <w:rPr>
                <w:rFonts w:cs="Arial"/>
                <w:b/>
                <w:sz w:val="17"/>
                <w:szCs w:val="17"/>
              </w:rPr>
            </w:pPr>
            <w:r w:rsidRPr="004F1525">
              <w:rPr>
                <w:rFonts w:cs="Arial"/>
                <w:b/>
                <w:sz w:val="17"/>
                <w:szCs w:val="17"/>
              </w:rPr>
              <w:t xml:space="preserve">        Los interesados podrán recabar el Documento Base de Contratación (</w:t>
            </w:r>
            <w:proofErr w:type="spellStart"/>
            <w:r w:rsidRPr="004F1525">
              <w:rPr>
                <w:rFonts w:cs="Arial"/>
                <w:b/>
                <w:sz w:val="17"/>
                <w:szCs w:val="17"/>
              </w:rPr>
              <w:t>DBC</w:t>
            </w:r>
            <w:proofErr w:type="spellEnd"/>
            <w:r w:rsidRPr="004F1525">
              <w:rPr>
                <w:rFonts w:cs="Arial"/>
                <w:b/>
                <w:sz w:val="17"/>
                <w:szCs w:val="17"/>
              </w:rPr>
              <w:t xml:space="preserve">) en el sitio Web del </w:t>
            </w:r>
            <w:proofErr w:type="spellStart"/>
            <w:r w:rsidRPr="004F1525">
              <w:rPr>
                <w:rFonts w:cs="Arial"/>
                <w:b/>
                <w:sz w:val="17"/>
                <w:szCs w:val="17"/>
              </w:rPr>
              <w:t>SICOES</w:t>
            </w:r>
            <w:proofErr w:type="spellEnd"/>
            <w:r w:rsidRPr="004F1525">
              <w:rPr>
                <w:rFonts w:cs="Arial"/>
                <w:b/>
                <w:sz w:val="17"/>
                <w:szCs w:val="17"/>
              </w:rPr>
              <w:t xml:space="preserve"> y obtener información de la entidad de acuerdo con los siguientes datos:</w:t>
            </w:r>
          </w:p>
        </w:tc>
      </w:tr>
      <w:tr w:rsidR="00A01220" w:rsidTr="00900F32">
        <w:trPr>
          <w:gridBefore w:val="1"/>
          <w:wBefore w:w="15" w:type="dxa"/>
        </w:trPr>
        <w:tc>
          <w:tcPr>
            <w:tcW w:w="9500" w:type="dxa"/>
            <w:gridSpan w:val="58"/>
            <w:tcBorders>
              <w:top w:val="nil"/>
              <w:left w:val="single" w:sz="12" w:space="0" w:color="auto"/>
              <w:bottom w:val="nil"/>
            </w:tcBorders>
            <w:tcMar>
              <w:left w:w="0" w:type="dxa"/>
              <w:right w:w="0" w:type="dxa"/>
            </w:tcMar>
            <w:vAlign w:val="bottom"/>
          </w:tcPr>
          <w:p w:rsidR="00A01220" w:rsidRPr="00AC2954" w:rsidRDefault="00A01220">
            <w:pPr>
              <w:jc w:val="center"/>
              <w:rPr>
                <w:rFonts w:cs="Arial"/>
                <w:sz w:val="4"/>
                <w:szCs w:val="2"/>
              </w:rPr>
            </w:pPr>
          </w:p>
        </w:tc>
      </w:tr>
      <w:tr w:rsidR="00A01220" w:rsidRPr="0094091E" w:rsidTr="00D043AC">
        <w:trPr>
          <w:gridBefore w:val="1"/>
          <w:wBefore w:w="15" w:type="dxa"/>
          <w:trHeight w:val="249"/>
        </w:trPr>
        <w:tc>
          <w:tcPr>
            <w:tcW w:w="3040" w:type="dxa"/>
            <w:gridSpan w:val="2"/>
            <w:tcBorders>
              <w:top w:val="nil"/>
              <w:left w:val="single" w:sz="12" w:space="0" w:color="auto"/>
              <w:bottom w:val="nil"/>
              <w:right w:val="nil"/>
            </w:tcBorders>
            <w:tcMar>
              <w:left w:w="0" w:type="dxa"/>
              <w:right w:w="0" w:type="dxa"/>
            </w:tcMar>
            <w:vAlign w:val="center"/>
          </w:tcPr>
          <w:p w:rsidR="00A01220" w:rsidRPr="0094091E" w:rsidRDefault="00A01220">
            <w:pPr>
              <w:jc w:val="right"/>
              <w:rPr>
                <w:rFonts w:cs="Arial"/>
                <w:sz w:val="16"/>
                <w:szCs w:val="17"/>
              </w:rPr>
            </w:pPr>
            <w:r w:rsidRPr="0094091E">
              <w:rPr>
                <w:rFonts w:cs="Arial"/>
                <w:b/>
                <w:sz w:val="16"/>
                <w:szCs w:val="17"/>
              </w:rPr>
              <w:t xml:space="preserve">Horario de atención de la entidad </w:t>
            </w:r>
          </w:p>
        </w:tc>
        <w:tc>
          <w:tcPr>
            <w:tcW w:w="134" w:type="dxa"/>
            <w:gridSpan w:val="4"/>
            <w:tcBorders>
              <w:top w:val="nil"/>
              <w:left w:val="nil"/>
              <w:bottom w:val="nil"/>
              <w:right w:val="nil"/>
            </w:tcBorders>
            <w:vAlign w:val="center"/>
          </w:tcPr>
          <w:p w:rsidR="00A01220" w:rsidRPr="0094091E" w:rsidRDefault="00A01220">
            <w:pPr>
              <w:jc w:val="center"/>
              <w:rPr>
                <w:rFonts w:cs="Arial"/>
                <w:b/>
                <w:sz w:val="16"/>
                <w:szCs w:val="17"/>
              </w:rPr>
            </w:pPr>
            <w:r w:rsidRPr="0094091E">
              <w:rPr>
                <w:rFonts w:cs="Arial"/>
                <w:b/>
                <w:sz w:val="16"/>
                <w:szCs w:val="17"/>
              </w:rPr>
              <w:t>:</w:t>
            </w:r>
          </w:p>
        </w:tc>
        <w:tc>
          <w:tcPr>
            <w:tcW w:w="137" w:type="dxa"/>
            <w:gridSpan w:val="2"/>
            <w:tcBorders>
              <w:top w:val="nil"/>
              <w:left w:val="nil"/>
              <w:bottom w:val="nil"/>
            </w:tcBorders>
            <w:vAlign w:val="center"/>
          </w:tcPr>
          <w:p w:rsidR="00A01220" w:rsidRPr="0094091E" w:rsidRDefault="00A01220">
            <w:pPr>
              <w:pStyle w:val="Encabezado"/>
              <w:rPr>
                <w:rFonts w:cs="Arial"/>
                <w:sz w:val="16"/>
                <w:szCs w:val="17"/>
              </w:rPr>
            </w:pPr>
          </w:p>
        </w:tc>
        <w:tc>
          <w:tcPr>
            <w:tcW w:w="6026" w:type="dxa"/>
            <w:gridSpan w:val="48"/>
            <w:tcBorders>
              <w:top w:val="single" w:sz="4" w:space="0" w:color="auto"/>
              <w:left w:val="nil"/>
              <w:bottom w:val="single" w:sz="4" w:space="0" w:color="auto"/>
            </w:tcBorders>
            <w:shd w:val="clear" w:color="auto" w:fill="F2F2F2"/>
            <w:vAlign w:val="center"/>
          </w:tcPr>
          <w:p w:rsidR="00A01220" w:rsidRPr="0094091E" w:rsidRDefault="00A01220">
            <w:pPr>
              <w:jc w:val="center"/>
              <w:rPr>
                <w:rFonts w:cs="Arial"/>
                <w:sz w:val="16"/>
                <w:szCs w:val="17"/>
              </w:rPr>
            </w:pPr>
            <w:r w:rsidRPr="0094091E">
              <w:rPr>
                <w:rFonts w:cs="Arial"/>
                <w:sz w:val="16"/>
                <w:szCs w:val="17"/>
              </w:rPr>
              <w:t>De horas 08:30 a horas 16:30</w:t>
            </w:r>
          </w:p>
        </w:tc>
        <w:tc>
          <w:tcPr>
            <w:tcW w:w="163" w:type="dxa"/>
            <w:gridSpan w:val="2"/>
            <w:tcBorders>
              <w:top w:val="nil"/>
              <w:left w:val="nil"/>
              <w:bottom w:val="nil"/>
            </w:tcBorders>
            <w:vAlign w:val="center"/>
          </w:tcPr>
          <w:p w:rsidR="00A01220" w:rsidRPr="0094091E" w:rsidRDefault="00A01220">
            <w:pPr>
              <w:rPr>
                <w:rFonts w:cs="Arial"/>
                <w:sz w:val="16"/>
                <w:szCs w:val="17"/>
              </w:rPr>
            </w:pPr>
          </w:p>
        </w:tc>
      </w:tr>
      <w:tr w:rsidR="00A01220" w:rsidTr="00D043AC">
        <w:trPr>
          <w:gridBefore w:val="1"/>
          <w:wBefore w:w="15" w:type="dxa"/>
          <w:trHeight w:val="179"/>
        </w:trPr>
        <w:tc>
          <w:tcPr>
            <w:tcW w:w="3040" w:type="dxa"/>
            <w:gridSpan w:val="2"/>
            <w:tcBorders>
              <w:top w:val="nil"/>
              <w:left w:val="single" w:sz="12" w:space="0" w:color="auto"/>
              <w:bottom w:val="nil"/>
              <w:right w:val="nil"/>
            </w:tcBorders>
            <w:tcMar>
              <w:left w:w="0" w:type="dxa"/>
              <w:right w:w="0" w:type="dxa"/>
            </w:tcMar>
            <w:vAlign w:val="center"/>
          </w:tcPr>
          <w:p w:rsidR="00A01220" w:rsidRDefault="00A01220">
            <w:pPr>
              <w:jc w:val="right"/>
              <w:rPr>
                <w:rFonts w:cs="Arial"/>
                <w:b/>
                <w:sz w:val="12"/>
              </w:rPr>
            </w:pPr>
          </w:p>
        </w:tc>
        <w:tc>
          <w:tcPr>
            <w:tcW w:w="134" w:type="dxa"/>
            <w:gridSpan w:val="4"/>
            <w:tcBorders>
              <w:top w:val="nil"/>
              <w:left w:val="nil"/>
              <w:bottom w:val="nil"/>
              <w:right w:val="nil"/>
            </w:tcBorders>
            <w:vAlign w:val="center"/>
          </w:tcPr>
          <w:p w:rsidR="00A01220" w:rsidRDefault="00A01220">
            <w:pPr>
              <w:jc w:val="center"/>
              <w:rPr>
                <w:rFonts w:cs="Arial"/>
                <w:b/>
                <w:sz w:val="12"/>
              </w:rPr>
            </w:pPr>
          </w:p>
        </w:tc>
        <w:tc>
          <w:tcPr>
            <w:tcW w:w="137" w:type="dxa"/>
            <w:gridSpan w:val="2"/>
            <w:tcBorders>
              <w:top w:val="nil"/>
              <w:left w:val="nil"/>
              <w:bottom w:val="nil"/>
              <w:right w:val="nil"/>
            </w:tcBorders>
            <w:vAlign w:val="center"/>
          </w:tcPr>
          <w:p w:rsidR="00A01220" w:rsidRDefault="00A01220">
            <w:pPr>
              <w:rPr>
                <w:rFonts w:cs="Arial"/>
                <w:sz w:val="12"/>
              </w:rPr>
            </w:pPr>
          </w:p>
        </w:tc>
        <w:tc>
          <w:tcPr>
            <w:tcW w:w="1639" w:type="dxa"/>
            <w:gridSpan w:val="12"/>
            <w:tcBorders>
              <w:top w:val="single" w:sz="4" w:space="0" w:color="auto"/>
              <w:left w:val="nil"/>
              <w:bottom w:val="nil"/>
              <w:right w:val="nil"/>
            </w:tcBorders>
            <w:vAlign w:val="bottom"/>
          </w:tcPr>
          <w:p w:rsidR="00A01220" w:rsidRPr="00FF1EF6" w:rsidRDefault="00A01220" w:rsidP="00766B0A">
            <w:pPr>
              <w:jc w:val="center"/>
              <w:rPr>
                <w:rFonts w:cs="Arial"/>
                <w:i/>
                <w:sz w:val="14"/>
                <w:szCs w:val="14"/>
              </w:rPr>
            </w:pPr>
            <w:r w:rsidRPr="00FF1EF6">
              <w:rPr>
                <w:rFonts w:cs="Arial"/>
                <w:i/>
                <w:sz w:val="14"/>
                <w:szCs w:val="14"/>
              </w:rPr>
              <w:t>Nombre Completo</w:t>
            </w:r>
          </w:p>
        </w:tc>
        <w:tc>
          <w:tcPr>
            <w:tcW w:w="283" w:type="dxa"/>
            <w:gridSpan w:val="4"/>
            <w:tcBorders>
              <w:top w:val="single" w:sz="4" w:space="0" w:color="auto"/>
              <w:left w:val="nil"/>
              <w:bottom w:val="nil"/>
              <w:right w:val="nil"/>
            </w:tcBorders>
            <w:vAlign w:val="bottom"/>
          </w:tcPr>
          <w:p w:rsidR="00A01220" w:rsidRPr="00FF1EF6" w:rsidRDefault="00A01220" w:rsidP="00766B0A">
            <w:pPr>
              <w:jc w:val="center"/>
              <w:rPr>
                <w:rFonts w:cs="Arial"/>
                <w:i/>
                <w:sz w:val="14"/>
                <w:szCs w:val="14"/>
              </w:rPr>
            </w:pPr>
          </w:p>
        </w:tc>
        <w:tc>
          <w:tcPr>
            <w:tcW w:w="2272" w:type="dxa"/>
            <w:gridSpan w:val="17"/>
            <w:tcBorders>
              <w:top w:val="single" w:sz="4" w:space="0" w:color="auto"/>
              <w:left w:val="nil"/>
              <w:bottom w:val="nil"/>
              <w:right w:val="nil"/>
            </w:tcBorders>
            <w:vAlign w:val="bottom"/>
          </w:tcPr>
          <w:p w:rsidR="00A01220" w:rsidRPr="00FF1EF6" w:rsidRDefault="00A01220" w:rsidP="00766B0A">
            <w:pPr>
              <w:jc w:val="center"/>
              <w:rPr>
                <w:rFonts w:cs="Arial"/>
                <w:i/>
                <w:sz w:val="14"/>
                <w:szCs w:val="14"/>
              </w:rPr>
            </w:pPr>
            <w:r w:rsidRPr="00FF1EF6">
              <w:rPr>
                <w:rFonts w:cs="Arial"/>
                <w:i/>
                <w:sz w:val="14"/>
                <w:szCs w:val="14"/>
              </w:rPr>
              <w:t>Cargo</w:t>
            </w:r>
          </w:p>
        </w:tc>
        <w:tc>
          <w:tcPr>
            <w:tcW w:w="142" w:type="dxa"/>
            <w:gridSpan w:val="3"/>
            <w:tcBorders>
              <w:top w:val="single" w:sz="4" w:space="0" w:color="auto"/>
              <w:left w:val="nil"/>
              <w:bottom w:val="nil"/>
              <w:right w:val="nil"/>
            </w:tcBorders>
            <w:vAlign w:val="bottom"/>
          </w:tcPr>
          <w:p w:rsidR="00A01220" w:rsidRPr="00FF1EF6" w:rsidRDefault="00A01220" w:rsidP="00766B0A">
            <w:pPr>
              <w:jc w:val="center"/>
              <w:rPr>
                <w:rFonts w:cs="Arial"/>
                <w:i/>
                <w:sz w:val="14"/>
                <w:szCs w:val="14"/>
              </w:rPr>
            </w:pPr>
          </w:p>
        </w:tc>
        <w:tc>
          <w:tcPr>
            <w:tcW w:w="1690" w:type="dxa"/>
            <w:gridSpan w:val="12"/>
            <w:tcBorders>
              <w:top w:val="single" w:sz="4" w:space="0" w:color="auto"/>
              <w:left w:val="nil"/>
              <w:bottom w:val="nil"/>
              <w:right w:val="nil"/>
            </w:tcBorders>
            <w:vAlign w:val="bottom"/>
          </w:tcPr>
          <w:p w:rsidR="00A01220" w:rsidRPr="00FF1EF6" w:rsidRDefault="00A01220" w:rsidP="00766B0A">
            <w:pPr>
              <w:jc w:val="center"/>
              <w:rPr>
                <w:rFonts w:cs="Arial"/>
                <w:i/>
                <w:sz w:val="14"/>
                <w:szCs w:val="14"/>
              </w:rPr>
            </w:pPr>
            <w:r w:rsidRPr="00FF1EF6">
              <w:rPr>
                <w:rFonts w:cs="Arial"/>
                <w:i/>
                <w:sz w:val="14"/>
                <w:szCs w:val="14"/>
              </w:rPr>
              <w:t>Dependencia</w:t>
            </w:r>
          </w:p>
        </w:tc>
        <w:tc>
          <w:tcPr>
            <w:tcW w:w="163" w:type="dxa"/>
            <w:gridSpan w:val="2"/>
            <w:tcBorders>
              <w:top w:val="nil"/>
              <w:left w:val="nil"/>
              <w:bottom w:val="nil"/>
            </w:tcBorders>
            <w:vAlign w:val="center"/>
          </w:tcPr>
          <w:p w:rsidR="00A01220" w:rsidRPr="00963057" w:rsidRDefault="00A01220" w:rsidP="00083497">
            <w:pPr>
              <w:jc w:val="center"/>
              <w:rPr>
                <w:rFonts w:cs="Arial"/>
                <w:sz w:val="16"/>
              </w:rPr>
            </w:pPr>
          </w:p>
        </w:tc>
      </w:tr>
      <w:tr w:rsidR="00A01220" w:rsidTr="00900F32">
        <w:trPr>
          <w:gridBefore w:val="1"/>
          <w:wBefore w:w="15" w:type="dxa"/>
        </w:trPr>
        <w:tc>
          <w:tcPr>
            <w:tcW w:w="9500" w:type="dxa"/>
            <w:gridSpan w:val="58"/>
            <w:tcBorders>
              <w:top w:val="nil"/>
              <w:left w:val="single" w:sz="12" w:space="0" w:color="auto"/>
              <w:bottom w:val="nil"/>
            </w:tcBorders>
            <w:tcMar>
              <w:left w:w="0" w:type="dxa"/>
              <w:right w:w="0" w:type="dxa"/>
            </w:tcMar>
            <w:vAlign w:val="bottom"/>
          </w:tcPr>
          <w:p w:rsidR="00A01220" w:rsidRDefault="00A01220">
            <w:pPr>
              <w:jc w:val="center"/>
              <w:rPr>
                <w:rFonts w:cs="Arial"/>
                <w:sz w:val="4"/>
                <w:szCs w:val="2"/>
              </w:rPr>
            </w:pPr>
          </w:p>
        </w:tc>
      </w:tr>
      <w:tr w:rsidR="00A01220" w:rsidRPr="0094091E" w:rsidTr="00963057">
        <w:trPr>
          <w:gridBefore w:val="1"/>
          <w:wBefore w:w="15" w:type="dxa"/>
          <w:trHeight w:val="468"/>
        </w:trPr>
        <w:tc>
          <w:tcPr>
            <w:tcW w:w="3040" w:type="dxa"/>
            <w:gridSpan w:val="2"/>
            <w:tcBorders>
              <w:top w:val="nil"/>
              <w:left w:val="single" w:sz="12" w:space="0" w:color="auto"/>
              <w:bottom w:val="nil"/>
              <w:right w:val="nil"/>
            </w:tcBorders>
            <w:tcMar>
              <w:left w:w="0" w:type="dxa"/>
              <w:right w:w="0" w:type="dxa"/>
            </w:tcMar>
          </w:tcPr>
          <w:p w:rsidR="00A01220" w:rsidRPr="0094091E" w:rsidRDefault="00A01220">
            <w:pPr>
              <w:jc w:val="right"/>
              <w:rPr>
                <w:rFonts w:cs="Arial"/>
                <w:b/>
                <w:sz w:val="16"/>
                <w:szCs w:val="17"/>
              </w:rPr>
            </w:pPr>
            <w:r w:rsidRPr="0094091E">
              <w:rPr>
                <w:rFonts w:cs="Arial"/>
                <w:b/>
                <w:sz w:val="16"/>
                <w:szCs w:val="17"/>
              </w:rPr>
              <w:t>Encargados de atender consultas</w:t>
            </w:r>
          </w:p>
          <w:p w:rsidR="00A01220" w:rsidRPr="0094091E" w:rsidRDefault="00A01220">
            <w:pPr>
              <w:jc w:val="right"/>
              <w:rPr>
                <w:rFonts w:cs="Arial"/>
                <w:b/>
                <w:sz w:val="16"/>
                <w:szCs w:val="17"/>
              </w:rPr>
            </w:pPr>
            <w:r w:rsidRPr="0094091E">
              <w:rPr>
                <w:rFonts w:cs="Arial"/>
                <w:b/>
                <w:sz w:val="16"/>
                <w:szCs w:val="17"/>
              </w:rPr>
              <w:t>Administrativas</w:t>
            </w:r>
          </w:p>
        </w:tc>
        <w:tc>
          <w:tcPr>
            <w:tcW w:w="134" w:type="dxa"/>
            <w:gridSpan w:val="4"/>
            <w:tcBorders>
              <w:top w:val="nil"/>
              <w:left w:val="nil"/>
              <w:bottom w:val="nil"/>
              <w:right w:val="nil"/>
            </w:tcBorders>
            <w:vAlign w:val="bottom"/>
          </w:tcPr>
          <w:p w:rsidR="00A01220" w:rsidRPr="0094091E" w:rsidRDefault="00A01220">
            <w:pPr>
              <w:jc w:val="center"/>
              <w:rPr>
                <w:rFonts w:cs="Arial"/>
                <w:b/>
                <w:sz w:val="16"/>
                <w:szCs w:val="17"/>
              </w:rPr>
            </w:pPr>
            <w:r w:rsidRPr="0094091E">
              <w:rPr>
                <w:rFonts w:cs="Arial"/>
                <w:b/>
                <w:sz w:val="16"/>
                <w:szCs w:val="17"/>
              </w:rPr>
              <w:t>:</w:t>
            </w:r>
          </w:p>
        </w:tc>
        <w:tc>
          <w:tcPr>
            <w:tcW w:w="137" w:type="dxa"/>
            <w:gridSpan w:val="2"/>
            <w:tcBorders>
              <w:top w:val="nil"/>
              <w:left w:val="nil"/>
              <w:bottom w:val="nil"/>
            </w:tcBorders>
            <w:vAlign w:val="center"/>
          </w:tcPr>
          <w:p w:rsidR="00A01220" w:rsidRPr="0094091E" w:rsidRDefault="00A01220">
            <w:pPr>
              <w:rPr>
                <w:rFonts w:cs="Arial"/>
                <w:sz w:val="16"/>
                <w:szCs w:val="17"/>
              </w:rPr>
            </w:pPr>
          </w:p>
        </w:tc>
        <w:tc>
          <w:tcPr>
            <w:tcW w:w="1701" w:type="dxa"/>
            <w:gridSpan w:val="13"/>
            <w:tcBorders>
              <w:top w:val="single" w:sz="4" w:space="0" w:color="auto"/>
              <w:left w:val="nil"/>
              <w:bottom w:val="single" w:sz="4" w:space="0" w:color="auto"/>
            </w:tcBorders>
            <w:shd w:val="clear" w:color="auto" w:fill="F2F2F2"/>
            <w:vAlign w:val="center"/>
          </w:tcPr>
          <w:p w:rsidR="00A01220" w:rsidRPr="0094091E" w:rsidRDefault="00CC558F" w:rsidP="00CC558F">
            <w:pPr>
              <w:jc w:val="center"/>
              <w:rPr>
                <w:rFonts w:cs="Arial"/>
                <w:sz w:val="16"/>
                <w:szCs w:val="17"/>
                <w:highlight w:val="yellow"/>
              </w:rPr>
            </w:pPr>
            <w:r w:rsidRPr="0094091E">
              <w:rPr>
                <w:rFonts w:cs="Arial"/>
                <w:sz w:val="16"/>
                <w:szCs w:val="17"/>
              </w:rPr>
              <w:t>Claudia Chura Cruz</w:t>
            </w:r>
          </w:p>
        </w:tc>
        <w:tc>
          <w:tcPr>
            <w:tcW w:w="180" w:type="dxa"/>
            <w:gridSpan w:val="2"/>
            <w:tcBorders>
              <w:top w:val="nil"/>
              <w:left w:val="nil"/>
              <w:bottom w:val="nil"/>
            </w:tcBorders>
            <w:vAlign w:val="center"/>
          </w:tcPr>
          <w:p w:rsidR="00A01220" w:rsidRPr="0094091E" w:rsidRDefault="00A01220">
            <w:pPr>
              <w:jc w:val="center"/>
              <w:rPr>
                <w:rFonts w:cs="Arial"/>
                <w:sz w:val="16"/>
                <w:szCs w:val="17"/>
                <w:highlight w:val="yellow"/>
              </w:rPr>
            </w:pPr>
          </w:p>
        </w:tc>
        <w:tc>
          <w:tcPr>
            <w:tcW w:w="2179" w:type="dxa"/>
            <w:gridSpan w:val="17"/>
            <w:tcBorders>
              <w:top w:val="single" w:sz="4" w:space="0" w:color="auto"/>
              <w:left w:val="nil"/>
              <w:bottom w:val="single" w:sz="4" w:space="0" w:color="auto"/>
            </w:tcBorders>
            <w:shd w:val="clear" w:color="auto" w:fill="F2F2F2"/>
            <w:vAlign w:val="center"/>
          </w:tcPr>
          <w:p w:rsidR="00A01220" w:rsidRPr="0094091E" w:rsidRDefault="00A01220">
            <w:pPr>
              <w:jc w:val="center"/>
              <w:rPr>
                <w:rFonts w:cs="Arial"/>
                <w:sz w:val="16"/>
                <w:szCs w:val="17"/>
                <w:highlight w:val="yellow"/>
              </w:rPr>
            </w:pPr>
            <w:r w:rsidRPr="0094091E">
              <w:rPr>
                <w:rFonts w:cs="Arial"/>
                <w:sz w:val="16"/>
                <w:szCs w:val="17"/>
              </w:rPr>
              <w:t>Profesional en Compras y Contrataciones</w:t>
            </w:r>
          </w:p>
        </w:tc>
        <w:tc>
          <w:tcPr>
            <w:tcW w:w="142" w:type="dxa"/>
            <w:gridSpan w:val="2"/>
            <w:tcBorders>
              <w:top w:val="nil"/>
              <w:left w:val="nil"/>
              <w:bottom w:val="nil"/>
            </w:tcBorders>
            <w:vAlign w:val="center"/>
          </w:tcPr>
          <w:p w:rsidR="00A01220" w:rsidRPr="0094091E" w:rsidRDefault="00A01220">
            <w:pPr>
              <w:jc w:val="center"/>
              <w:rPr>
                <w:rFonts w:cs="Arial"/>
                <w:sz w:val="16"/>
                <w:szCs w:val="17"/>
                <w:highlight w:val="yellow"/>
              </w:rPr>
            </w:pPr>
          </w:p>
        </w:tc>
        <w:tc>
          <w:tcPr>
            <w:tcW w:w="1824" w:type="dxa"/>
            <w:gridSpan w:val="14"/>
            <w:tcBorders>
              <w:top w:val="single" w:sz="4" w:space="0" w:color="auto"/>
              <w:left w:val="nil"/>
              <w:bottom w:val="single" w:sz="4" w:space="0" w:color="auto"/>
            </w:tcBorders>
            <w:shd w:val="clear" w:color="auto" w:fill="F2F2F2"/>
            <w:vAlign w:val="center"/>
          </w:tcPr>
          <w:p w:rsidR="00A01220" w:rsidRPr="0094091E" w:rsidRDefault="00A01220">
            <w:pPr>
              <w:jc w:val="center"/>
              <w:rPr>
                <w:rFonts w:cs="Arial"/>
                <w:sz w:val="16"/>
                <w:szCs w:val="17"/>
              </w:rPr>
            </w:pPr>
            <w:r w:rsidRPr="0094091E">
              <w:rPr>
                <w:rFonts w:cs="Arial"/>
                <w:sz w:val="16"/>
                <w:szCs w:val="17"/>
              </w:rPr>
              <w:t>Dpto. de Compras y Contrataciones</w:t>
            </w:r>
          </w:p>
        </w:tc>
        <w:tc>
          <w:tcPr>
            <w:tcW w:w="163" w:type="dxa"/>
            <w:gridSpan w:val="2"/>
            <w:tcBorders>
              <w:top w:val="nil"/>
              <w:left w:val="nil"/>
              <w:bottom w:val="nil"/>
            </w:tcBorders>
            <w:vAlign w:val="center"/>
          </w:tcPr>
          <w:p w:rsidR="00A01220" w:rsidRPr="0094091E" w:rsidRDefault="00A01220">
            <w:pPr>
              <w:rPr>
                <w:rFonts w:cs="Arial"/>
                <w:sz w:val="16"/>
                <w:szCs w:val="17"/>
              </w:rPr>
            </w:pPr>
          </w:p>
        </w:tc>
      </w:tr>
      <w:tr w:rsidR="00A01220" w:rsidRPr="0094091E" w:rsidTr="00D043AC">
        <w:trPr>
          <w:gridBefore w:val="1"/>
          <w:wBefore w:w="15" w:type="dxa"/>
          <w:trHeight w:val="59"/>
        </w:trPr>
        <w:tc>
          <w:tcPr>
            <w:tcW w:w="3040" w:type="dxa"/>
            <w:gridSpan w:val="2"/>
            <w:tcBorders>
              <w:top w:val="nil"/>
              <w:left w:val="single" w:sz="12" w:space="0" w:color="auto"/>
              <w:bottom w:val="nil"/>
              <w:right w:val="nil"/>
            </w:tcBorders>
            <w:tcMar>
              <w:left w:w="0" w:type="dxa"/>
              <w:right w:w="0" w:type="dxa"/>
            </w:tcMar>
          </w:tcPr>
          <w:p w:rsidR="00A01220" w:rsidRPr="0094091E" w:rsidRDefault="00A01220" w:rsidP="009C1624">
            <w:pPr>
              <w:jc w:val="right"/>
              <w:rPr>
                <w:sz w:val="16"/>
                <w:szCs w:val="17"/>
              </w:rPr>
            </w:pPr>
            <w:r w:rsidRPr="0094091E">
              <w:rPr>
                <w:rFonts w:cs="Arial"/>
                <w:b/>
                <w:sz w:val="16"/>
                <w:szCs w:val="17"/>
              </w:rPr>
              <w:t>Técnicas</w:t>
            </w:r>
          </w:p>
        </w:tc>
        <w:tc>
          <w:tcPr>
            <w:tcW w:w="134" w:type="dxa"/>
            <w:gridSpan w:val="4"/>
            <w:tcBorders>
              <w:top w:val="nil"/>
              <w:left w:val="nil"/>
              <w:bottom w:val="nil"/>
              <w:right w:val="nil"/>
            </w:tcBorders>
          </w:tcPr>
          <w:p w:rsidR="00A01220" w:rsidRPr="0094091E" w:rsidRDefault="00A01220">
            <w:pPr>
              <w:rPr>
                <w:sz w:val="16"/>
                <w:szCs w:val="17"/>
              </w:rPr>
            </w:pPr>
            <w:r w:rsidRPr="0094091E">
              <w:rPr>
                <w:sz w:val="16"/>
                <w:szCs w:val="17"/>
              </w:rPr>
              <w:t>:</w:t>
            </w:r>
          </w:p>
        </w:tc>
        <w:tc>
          <w:tcPr>
            <w:tcW w:w="137" w:type="dxa"/>
            <w:gridSpan w:val="2"/>
            <w:tcBorders>
              <w:top w:val="nil"/>
              <w:left w:val="nil"/>
              <w:bottom w:val="nil"/>
            </w:tcBorders>
            <w:vAlign w:val="center"/>
          </w:tcPr>
          <w:p w:rsidR="00A01220" w:rsidRPr="0094091E" w:rsidRDefault="00A01220">
            <w:pPr>
              <w:rPr>
                <w:rFonts w:cs="Arial"/>
                <w:sz w:val="16"/>
                <w:szCs w:val="17"/>
              </w:rPr>
            </w:pPr>
          </w:p>
        </w:tc>
        <w:tc>
          <w:tcPr>
            <w:tcW w:w="1701" w:type="dxa"/>
            <w:gridSpan w:val="13"/>
            <w:tcBorders>
              <w:top w:val="single" w:sz="4" w:space="0" w:color="auto"/>
              <w:left w:val="nil"/>
              <w:bottom w:val="single" w:sz="4" w:space="0" w:color="auto"/>
            </w:tcBorders>
            <w:shd w:val="clear" w:color="auto" w:fill="F2F2F2"/>
            <w:vAlign w:val="center"/>
          </w:tcPr>
          <w:p w:rsidR="00A01220" w:rsidRPr="0094091E" w:rsidRDefault="00BF0E70" w:rsidP="00D7325D">
            <w:pPr>
              <w:jc w:val="center"/>
              <w:rPr>
                <w:rFonts w:cs="Arial"/>
                <w:sz w:val="16"/>
                <w:szCs w:val="17"/>
              </w:rPr>
            </w:pPr>
            <w:r w:rsidRPr="0094091E">
              <w:rPr>
                <w:rFonts w:cs="Arial"/>
                <w:sz w:val="16"/>
                <w:szCs w:val="17"/>
              </w:rPr>
              <w:t xml:space="preserve">Fernando </w:t>
            </w:r>
            <w:proofErr w:type="spellStart"/>
            <w:r w:rsidRPr="0094091E">
              <w:rPr>
                <w:rFonts w:cs="Arial"/>
                <w:sz w:val="16"/>
                <w:szCs w:val="17"/>
              </w:rPr>
              <w:t>Ayll</w:t>
            </w:r>
            <w:r w:rsidR="00D7325D" w:rsidRPr="0094091E">
              <w:rPr>
                <w:rFonts w:cs="Arial"/>
                <w:sz w:val="16"/>
                <w:szCs w:val="17"/>
              </w:rPr>
              <w:t>ó</w:t>
            </w:r>
            <w:r w:rsidRPr="0094091E">
              <w:rPr>
                <w:rFonts w:cs="Arial"/>
                <w:sz w:val="16"/>
                <w:szCs w:val="17"/>
              </w:rPr>
              <w:t>n</w:t>
            </w:r>
            <w:proofErr w:type="spellEnd"/>
            <w:r w:rsidRPr="0094091E">
              <w:rPr>
                <w:rFonts w:cs="Arial"/>
                <w:sz w:val="16"/>
                <w:szCs w:val="17"/>
              </w:rPr>
              <w:t xml:space="preserve"> Hurtad</w:t>
            </w:r>
            <w:r w:rsidR="00A01220" w:rsidRPr="0094091E">
              <w:rPr>
                <w:rFonts w:cs="Arial"/>
                <w:sz w:val="16"/>
                <w:szCs w:val="17"/>
              </w:rPr>
              <w:t>o</w:t>
            </w:r>
          </w:p>
        </w:tc>
        <w:tc>
          <w:tcPr>
            <w:tcW w:w="180" w:type="dxa"/>
            <w:gridSpan w:val="2"/>
            <w:tcBorders>
              <w:top w:val="nil"/>
              <w:left w:val="nil"/>
              <w:bottom w:val="nil"/>
            </w:tcBorders>
            <w:vAlign w:val="center"/>
          </w:tcPr>
          <w:p w:rsidR="00A01220" w:rsidRPr="0094091E" w:rsidRDefault="00A01220">
            <w:pPr>
              <w:jc w:val="center"/>
              <w:rPr>
                <w:rFonts w:cs="Arial"/>
                <w:sz w:val="16"/>
                <w:szCs w:val="17"/>
              </w:rPr>
            </w:pPr>
          </w:p>
        </w:tc>
        <w:tc>
          <w:tcPr>
            <w:tcW w:w="2179" w:type="dxa"/>
            <w:gridSpan w:val="17"/>
            <w:tcBorders>
              <w:top w:val="single" w:sz="4" w:space="0" w:color="auto"/>
              <w:left w:val="nil"/>
              <w:bottom w:val="single" w:sz="4" w:space="0" w:color="auto"/>
            </w:tcBorders>
            <w:shd w:val="clear" w:color="auto" w:fill="F2F2F2"/>
            <w:vAlign w:val="center"/>
          </w:tcPr>
          <w:p w:rsidR="00A01220" w:rsidRPr="0094091E" w:rsidRDefault="00A13872" w:rsidP="001B3F37">
            <w:pPr>
              <w:jc w:val="center"/>
              <w:rPr>
                <w:rFonts w:cs="Arial"/>
                <w:sz w:val="16"/>
                <w:szCs w:val="17"/>
                <w:highlight w:val="yellow"/>
              </w:rPr>
            </w:pPr>
            <w:r w:rsidRPr="0094091E">
              <w:rPr>
                <w:rFonts w:cs="Arial"/>
                <w:sz w:val="16"/>
                <w:szCs w:val="17"/>
              </w:rPr>
              <w:t xml:space="preserve">Profesional </w:t>
            </w:r>
            <w:r w:rsidR="001B3F37" w:rsidRPr="0094091E">
              <w:rPr>
                <w:rFonts w:cs="Arial"/>
                <w:sz w:val="16"/>
                <w:szCs w:val="17"/>
              </w:rPr>
              <w:t xml:space="preserve">en Mantenimiento de </w:t>
            </w:r>
            <w:r w:rsidR="006E1103" w:rsidRPr="0094091E">
              <w:rPr>
                <w:rFonts w:cs="Arial"/>
                <w:sz w:val="16"/>
                <w:szCs w:val="17"/>
              </w:rPr>
              <w:t>Ascensores</w:t>
            </w:r>
            <w:r w:rsidR="00A01220" w:rsidRPr="0094091E">
              <w:rPr>
                <w:rFonts w:cs="Arial"/>
                <w:sz w:val="16"/>
                <w:szCs w:val="17"/>
              </w:rPr>
              <w:t xml:space="preserve"> </w:t>
            </w:r>
          </w:p>
        </w:tc>
        <w:tc>
          <w:tcPr>
            <w:tcW w:w="142" w:type="dxa"/>
            <w:gridSpan w:val="2"/>
            <w:tcBorders>
              <w:top w:val="nil"/>
              <w:left w:val="nil"/>
              <w:bottom w:val="nil"/>
            </w:tcBorders>
            <w:vAlign w:val="center"/>
          </w:tcPr>
          <w:p w:rsidR="00A01220" w:rsidRPr="0094091E" w:rsidRDefault="00A01220">
            <w:pPr>
              <w:jc w:val="center"/>
              <w:rPr>
                <w:rFonts w:cs="Arial"/>
                <w:sz w:val="16"/>
                <w:szCs w:val="17"/>
              </w:rPr>
            </w:pPr>
          </w:p>
        </w:tc>
        <w:tc>
          <w:tcPr>
            <w:tcW w:w="1824" w:type="dxa"/>
            <w:gridSpan w:val="14"/>
            <w:tcBorders>
              <w:top w:val="single" w:sz="4" w:space="0" w:color="auto"/>
              <w:left w:val="nil"/>
              <w:bottom w:val="single" w:sz="4" w:space="0" w:color="auto"/>
            </w:tcBorders>
            <w:shd w:val="clear" w:color="auto" w:fill="F2F2F2"/>
            <w:vAlign w:val="center"/>
          </w:tcPr>
          <w:p w:rsidR="00A01220" w:rsidRPr="0094091E" w:rsidRDefault="00BF0E70" w:rsidP="00BF0E70">
            <w:pPr>
              <w:jc w:val="center"/>
              <w:rPr>
                <w:rFonts w:cs="Arial"/>
                <w:sz w:val="16"/>
                <w:szCs w:val="17"/>
              </w:rPr>
            </w:pPr>
            <w:r w:rsidRPr="0094091E">
              <w:rPr>
                <w:rFonts w:cs="Arial"/>
                <w:sz w:val="16"/>
                <w:szCs w:val="17"/>
              </w:rPr>
              <w:t xml:space="preserve">Dpto. de </w:t>
            </w:r>
            <w:r w:rsidR="00CC558F" w:rsidRPr="0094091E">
              <w:rPr>
                <w:rFonts w:cs="Arial"/>
                <w:sz w:val="16"/>
                <w:szCs w:val="17"/>
              </w:rPr>
              <w:t>Mejoramiento y Mantenimiento de Infraestructura</w:t>
            </w:r>
          </w:p>
        </w:tc>
        <w:tc>
          <w:tcPr>
            <w:tcW w:w="163" w:type="dxa"/>
            <w:gridSpan w:val="2"/>
            <w:tcBorders>
              <w:top w:val="nil"/>
              <w:left w:val="nil"/>
              <w:bottom w:val="nil"/>
            </w:tcBorders>
            <w:vAlign w:val="center"/>
          </w:tcPr>
          <w:p w:rsidR="00A01220" w:rsidRPr="0094091E" w:rsidRDefault="00A01220">
            <w:pPr>
              <w:rPr>
                <w:rFonts w:cs="Arial"/>
                <w:sz w:val="16"/>
                <w:szCs w:val="17"/>
              </w:rPr>
            </w:pPr>
          </w:p>
        </w:tc>
      </w:tr>
      <w:tr w:rsidR="00A01220" w:rsidTr="00D043AC">
        <w:trPr>
          <w:gridBefore w:val="1"/>
          <w:wBefore w:w="15" w:type="dxa"/>
        </w:trPr>
        <w:tc>
          <w:tcPr>
            <w:tcW w:w="3040" w:type="dxa"/>
            <w:gridSpan w:val="2"/>
            <w:tcBorders>
              <w:top w:val="nil"/>
              <w:left w:val="single" w:sz="12" w:space="0" w:color="auto"/>
              <w:bottom w:val="nil"/>
              <w:right w:val="nil"/>
            </w:tcBorders>
            <w:tcMar>
              <w:left w:w="0" w:type="dxa"/>
              <w:right w:w="0" w:type="dxa"/>
            </w:tcMar>
            <w:vAlign w:val="center"/>
          </w:tcPr>
          <w:p w:rsidR="00A01220" w:rsidRDefault="00A01220">
            <w:pPr>
              <w:jc w:val="right"/>
              <w:rPr>
                <w:rFonts w:cs="Arial"/>
                <w:b/>
                <w:sz w:val="4"/>
              </w:rPr>
            </w:pPr>
          </w:p>
        </w:tc>
        <w:tc>
          <w:tcPr>
            <w:tcW w:w="134" w:type="dxa"/>
            <w:gridSpan w:val="4"/>
            <w:tcBorders>
              <w:top w:val="nil"/>
              <w:left w:val="nil"/>
              <w:bottom w:val="nil"/>
              <w:right w:val="nil"/>
            </w:tcBorders>
            <w:vAlign w:val="center"/>
          </w:tcPr>
          <w:p w:rsidR="00A01220" w:rsidRDefault="00A01220">
            <w:pPr>
              <w:jc w:val="center"/>
              <w:rPr>
                <w:rFonts w:cs="Arial"/>
                <w:b/>
                <w:sz w:val="4"/>
              </w:rPr>
            </w:pPr>
          </w:p>
        </w:tc>
        <w:tc>
          <w:tcPr>
            <w:tcW w:w="137" w:type="dxa"/>
            <w:gridSpan w:val="2"/>
            <w:tcBorders>
              <w:top w:val="nil"/>
              <w:left w:val="nil"/>
              <w:bottom w:val="nil"/>
              <w:right w:val="nil"/>
            </w:tcBorders>
            <w:vAlign w:val="center"/>
          </w:tcPr>
          <w:p w:rsidR="00A01220" w:rsidRDefault="00A01220">
            <w:pPr>
              <w:rPr>
                <w:rFonts w:cs="Arial"/>
                <w:sz w:val="4"/>
              </w:rPr>
            </w:pPr>
          </w:p>
        </w:tc>
        <w:tc>
          <w:tcPr>
            <w:tcW w:w="1701" w:type="dxa"/>
            <w:gridSpan w:val="13"/>
            <w:tcBorders>
              <w:top w:val="single" w:sz="4" w:space="0" w:color="auto"/>
              <w:left w:val="nil"/>
              <w:bottom w:val="single" w:sz="4" w:space="0" w:color="auto"/>
              <w:right w:val="nil"/>
            </w:tcBorders>
            <w:vAlign w:val="center"/>
          </w:tcPr>
          <w:p w:rsidR="00A01220" w:rsidRDefault="00A01220">
            <w:pPr>
              <w:jc w:val="center"/>
              <w:rPr>
                <w:rFonts w:cs="Arial"/>
                <w:color w:val="0000FF"/>
                <w:sz w:val="4"/>
                <w:szCs w:val="14"/>
              </w:rPr>
            </w:pPr>
          </w:p>
        </w:tc>
        <w:tc>
          <w:tcPr>
            <w:tcW w:w="180" w:type="dxa"/>
            <w:gridSpan w:val="2"/>
            <w:tcBorders>
              <w:top w:val="nil"/>
              <w:left w:val="nil"/>
              <w:bottom w:val="nil"/>
              <w:right w:val="nil"/>
            </w:tcBorders>
            <w:vAlign w:val="center"/>
          </w:tcPr>
          <w:p w:rsidR="00A01220" w:rsidRDefault="00A01220">
            <w:pPr>
              <w:jc w:val="center"/>
              <w:rPr>
                <w:rFonts w:cs="Arial"/>
                <w:sz w:val="4"/>
              </w:rPr>
            </w:pPr>
          </w:p>
        </w:tc>
        <w:tc>
          <w:tcPr>
            <w:tcW w:w="2179" w:type="dxa"/>
            <w:gridSpan w:val="17"/>
            <w:tcBorders>
              <w:top w:val="single" w:sz="4" w:space="0" w:color="auto"/>
              <w:left w:val="nil"/>
              <w:bottom w:val="single" w:sz="4" w:space="0" w:color="auto"/>
              <w:right w:val="nil"/>
            </w:tcBorders>
            <w:vAlign w:val="center"/>
          </w:tcPr>
          <w:p w:rsidR="00A01220" w:rsidRDefault="00A01220">
            <w:pPr>
              <w:jc w:val="center"/>
              <w:rPr>
                <w:rFonts w:cs="Arial"/>
                <w:color w:val="0000FF"/>
                <w:sz w:val="4"/>
                <w:szCs w:val="14"/>
              </w:rPr>
            </w:pPr>
          </w:p>
        </w:tc>
        <w:tc>
          <w:tcPr>
            <w:tcW w:w="142" w:type="dxa"/>
            <w:gridSpan w:val="2"/>
            <w:tcBorders>
              <w:top w:val="nil"/>
              <w:left w:val="nil"/>
              <w:bottom w:val="nil"/>
              <w:right w:val="nil"/>
            </w:tcBorders>
            <w:vAlign w:val="center"/>
          </w:tcPr>
          <w:p w:rsidR="00A01220" w:rsidRDefault="00A01220">
            <w:pPr>
              <w:jc w:val="center"/>
              <w:rPr>
                <w:rFonts w:cs="Arial"/>
                <w:sz w:val="4"/>
              </w:rPr>
            </w:pPr>
          </w:p>
        </w:tc>
        <w:tc>
          <w:tcPr>
            <w:tcW w:w="1824" w:type="dxa"/>
            <w:gridSpan w:val="14"/>
            <w:tcBorders>
              <w:top w:val="single" w:sz="4" w:space="0" w:color="auto"/>
              <w:left w:val="nil"/>
              <w:bottom w:val="single" w:sz="4" w:space="0" w:color="auto"/>
              <w:right w:val="nil"/>
            </w:tcBorders>
            <w:vAlign w:val="center"/>
          </w:tcPr>
          <w:p w:rsidR="00A01220" w:rsidRDefault="00A01220">
            <w:pPr>
              <w:jc w:val="center"/>
              <w:rPr>
                <w:rFonts w:cs="Arial"/>
                <w:sz w:val="4"/>
                <w:szCs w:val="14"/>
              </w:rPr>
            </w:pPr>
          </w:p>
        </w:tc>
        <w:tc>
          <w:tcPr>
            <w:tcW w:w="163" w:type="dxa"/>
            <w:gridSpan w:val="2"/>
            <w:tcBorders>
              <w:top w:val="nil"/>
              <w:left w:val="nil"/>
              <w:bottom w:val="nil"/>
            </w:tcBorders>
            <w:vAlign w:val="center"/>
          </w:tcPr>
          <w:p w:rsidR="00A01220" w:rsidRDefault="00A01220">
            <w:pPr>
              <w:rPr>
                <w:rFonts w:cs="Arial"/>
                <w:sz w:val="4"/>
              </w:rPr>
            </w:pPr>
          </w:p>
        </w:tc>
      </w:tr>
      <w:tr w:rsidR="00A01220" w:rsidRPr="0094091E" w:rsidTr="00D043AC">
        <w:trPr>
          <w:gridBefore w:val="1"/>
          <w:wBefore w:w="15" w:type="dxa"/>
          <w:trHeight w:val="202"/>
        </w:trPr>
        <w:tc>
          <w:tcPr>
            <w:tcW w:w="3040" w:type="dxa"/>
            <w:gridSpan w:val="2"/>
            <w:tcBorders>
              <w:top w:val="nil"/>
              <w:left w:val="single" w:sz="12" w:space="0" w:color="auto"/>
              <w:bottom w:val="nil"/>
              <w:right w:val="nil"/>
            </w:tcBorders>
            <w:tcMar>
              <w:left w:w="0" w:type="dxa"/>
              <w:right w:w="0" w:type="dxa"/>
            </w:tcMar>
            <w:vAlign w:val="center"/>
          </w:tcPr>
          <w:p w:rsidR="00A01220" w:rsidRPr="0094091E" w:rsidRDefault="00A01220">
            <w:pPr>
              <w:jc w:val="right"/>
              <w:rPr>
                <w:rFonts w:cs="Arial"/>
                <w:b/>
                <w:sz w:val="16"/>
                <w:szCs w:val="17"/>
              </w:rPr>
            </w:pPr>
            <w:r w:rsidRPr="0094091E">
              <w:rPr>
                <w:rFonts w:cs="Arial"/>
                <w:b/>
                <w:sz w:val="16"/>
                <w:szCs w:val="17"/>
              </w:rPr>
              <w:t>Domicilio fijado para el proceso de contratación por la entidad convocante</w:t>
            </w:r>
          </w:p>
        </w:tc>
        <w:tc>
          <w:tcPr>
            <w:tcW w:w="134" w:type="dxa"/>
            <w:gridSpan w:val="4"/>
            <w:tcBorders>
              <w:top w:val="nil"/>
              <w:left w:val="nil"/>
              <w:bottom w:val="nil"/>
              <w:right w:val="nil"/>
            </w:tcBorders>
            <w:vAlign w:val="center"/>
          </w:tcPr>
          <w:p w:rsidR="00A01220" w:rsidRPr="0094091E" w:rsidRDefault="00A01220">
            <w:pPr>
              <w:jc w:val="center"/>
              <w:rPr>
                <w:rFonts w:cs="Arial"/>
                <w:b/>
                <w:sz w:val="16"/>
                <w:szCs w:val="17"/>
              </w:rPr>
            </w:pPr>
            <w:r w:rsidRPr="0094091E">
              <w:rPr>
                <w:rFonts w:cs="Arial"/>
                <w:b/>
                <w:sz w:val="16"/>
                <w:szCs w:val="17"/>
              </w:rPr>
              <w:t>:</w:t>
            </w:r>
          </w:p>
        </w:tc>
        <w:tc>
          <w:tcPr>
            <w:tcW w:w="137" w:type="dxa"/>
            <w:gridSpan w:val="2"/>
            <w:tcBorders>
              <w:top w:val="nil"/>
              <w:left w:val="nil"/>
              <w:bottom w:val="nil"/>
              <w:right w:val="single" w:sz="6" w:space="0" w:color="auto"/>
            </w:tcBorders>
            <w:vAlign w:val="center"/>
          </w:tcPr>
          <w:p w:rsidR="00A01220" w:rsidRPr="0094091E" w:rsidRDefault="00A01220">
            <w:pPr>
              <w:rPr>
                <w:rFonts w:cs="Arial"/>
                <w:sz w:val="16"/>
                <w:szCs w:val="17"/>
              </w:rPr>
            </w:pPr>
          </w:p>
        </w:tc>
        <w:tc>
          <w:tcPr>
            <w:tcW w:w="6026" w:type="dxa"/>
            <w:gridSpan w:val="48"/>
            <w:tcBorders>
              <w:top w:val="single" w:sz="6" w:space="0" w:color="auto"/>
              <w:left w:val="single" w:sz="6" w:space="0" w:color="auto"/>
              <w:bottom w:val="single" w:sz="6" w:space="0" w:color="auto"/>
              <w:right w:val="single" w:sz="6" w:space="0" w:color="auto"/>
            </w:tcBorders>
            <w:shd w:val="clear" w:color="auto" w:fill="F2F2F2"/>
            <w:vAlign w:val="center"/>
          </w:tcPr>
          <w:p w:rsidR="00A01220" w:rsidRPr="0094091E" w:rsidRDefault="00A01220" w:rsidP="0094091E">
            <w:pPr>
              <w:jc w:val="center"/>
              <w:rPr>
                <w:sz w:val="16"/>
                <w:szCs w:val="17"/>
              </w:rPr>
            </w:pPr>
            <w:r w:rsidRPr="0094091E">
              <w:rPr>
                <w:rFonts w:cs="Arial"/>
                <w:sz w:val="16"/>
                <w:szCs w:val="17"/>
              </w:rPr>
              <w:t>Piso 7 del Edificio Principal del BCB, ubicado Calle Ayacucho esquina Mercado. La Paz – Bolivia</w:t>
            </w:r>
          </w:p>
        </w:tc>
        <w:tc>
          <w:tcPr>
            <w:tcW w:w="163" w:type="dxa"/>
            <w:gridSpan w:val="2"/>
            <w:tcBorders>
              <w:top w:val="nil"/>
              <w:left w:val="single" w:sz="6" w:space="0" w:color="auto"/>
              <w:bottom w:val="nil"/>
            </w:tcBorders>
            <w:vAlign w:val="center"/>
          </w:tcPr>
          <w:p w:rsidR="00A01220" w:rsidRPr="0094091E" w:rsidRDefault="00A01220">
            <w:pPr>
              <w:rPr>
                <w:rFonts w:cs="Arial"/>
                <w:sz w:val="16"/>
                <w:szCs w:val="17"/>
              </w:rPr>
            </w:pPr>
          </w:p>
        </w:tc>
      </w:tr>
      <w:tr w:rsidR="00A01220" w:rsidTr="00900F32">
        <w:trPr>
          <w:gridBefore w:val="1"/>
          <w:wBefore w:w="15" w:type="dxa"/>
          <w:cantSplit/>
        </w:trPr>
        <w:tc>
          <w:tcPr>
            <w:tcW w:w="9500" w:type="dxa"/>
            <w:gridSpan w:val="58"/>
            <w:tcBorders>
              <w:top w:val="nil"/>
              <w:left w:val="single" w:sz="12" w:space="0" w:color="auto"/>
              <w:bottom w:val="nil"/>
            </w:tcBorders>
            <w:tcMar>
              <w:left w:w="0" w:type="dxa"/>
              <w:right w:w="0" w:type="dxa"/>
            </w:tcMar>
            <w:vAlign w:val="center"/>
          </w:tcPr>
          <w:p w:rsidR="00A01220" w:rsidRPr="00FF1EF6" w:rsidRDefault="00A01220">
            <w:pPr>
              <w:rPr>
                <w:rFonts w:cs="Arial"/>
                <w:sz w:val="4"/>
              </w:rPr>
            </w:pPr>
          </w:p>
        </w:tc>
      </w:tr>
      <w:tr w:rsidR="00A01220" w:rsidRPr="0094091E" w:rsidTr="00D043AC">
        <w:trPr>
          <w:gridBefore w:val="1"/>
          <w:wBefore w:w="15" w:type="dxa"/>
          <w:trHeight w:val="449"/>
        </w:trPr>
        <w:tc>
          <w:tcPr>
            <w:tcW w:w="3040" w:type="dxa"/>
            <w:gridSpan w:val="2"/>
            <w:tcBorders>
              <w:top w:val="nil"/>
              <w:left w:val="single" w:sz="12" w:space="0" w:color="auto"/>
              <w:bottom w:val="nil"/>
              <w:right w:val="nil"/>
            </w:tcBorders>
            <w:tcMar>
              <w:left w:w="0" w:type="dxa"/>
              <w:right w:w="0" w:type="dxa"/>
            </w:tcMar>
            <w:vAlign w:val="center"/>
          </w:tcPr>
          <w:p w:rsidR="00A01220" w:rsidRPr="0094091E" w:rsidRDefault="00A01220">
            <w:pPr>
              <w:jc w:val="right"/>
              <w:rPr>
                <w:rFonts w:cs="Arial"/>
                <w:sz w:val="16"/>
                <w:szCs w:val="17"/>
              </w:rPr>
            </w:pPr>
            <w:r w:rsidRPr="0094091E">
              <w:rPr>
                <w:rFonts w:cs="Arial"/>
                <w:b/>
                <w:sz w:val="16"/>
                <w:szCs w:val="17"/>
              </w:rPr>
              <w:t>Teléfono</w:t>
            </w:r>
          </w:p>
        </w:tc>
        <w:tc>
          <w:tcPr>
            <w:tcW w:w="134" w:type="dxa"/>
            <w:gridSpan w:val="4"/>
            <w:tcBorders>
              <w:top w:val="nil"/>
              <w:left w:val="nil"/>
              <w:bottom w:val="nil"/>
              <w:right w:val="nil"/>
            </w:tcBorders>
            <w:vAlign w:val="center"/>
          </w:tcPr>
          <w:p w:rsidR="00A01220" w:rsidRPr="0094091E" w:rsidRDefault="00A01220">
            <w:pPr>
              <w:jc w:val="center"/>
              <w:rPr>
                <w:rFonts w:cs="Arial"/>
                <w:b/>
                <w:sz w:val="16"/>
                <w:szCs w:val="17"/>
              </w:rPr>
            </w:pPr>
            <w:r w:rsidRPr="0094091E">
              <w:rPr>
                <w:rFonts w:cs="Arial"/>
                <w:b/>
                <w:sz w:val="16"/>
                <w:szCs w:val="17"/>
              </w:rPr>
              <w:t>:</w:t>
            </w:r>
          </w:p>
        </w:tc>
        <w:tc>
          <w:tcPr>
            <w:tcW w:w="137" w:type="dxa"/>
            <w:gridSpan w:val="2"/>
            <w:tcBorders>
              <w:top w:val="nil"/>
              <w:left w:val="nil"/>
              <w:bottom w:val="nil"/>
              <w:right w:val="single" w:sz="6" w:space="0" w:color="auto"/>
            </w:tcBorders>
            <w:vAlign w:val="center"/>
          </w:tcPr>
          <w:p w:rsidR="00A01220" w:rsidRPr="0094091E" w:rsidRDefault="00A01220">
            <w:pPr>
              <w:rPr>
                <w:rFonts w:cs="Arial"/>
                <w:sz w:val="16"/>
                <w:szCs w:val="17"/>
              </w:rPr>
            </w:pPr>
          </w:p>
        </w:tc>
        <w:tc>
          <w:tcPr>
            <w:tcW w:w="6026" w:type="dxa"/>
            <w:gridSpan w:val="48"/>
            <w:tcBorders>
              <w:top w:val="single" w:sz="6" w:space="0" w:color="auto"/>
              <w:left w:val="single" w:sz="6" w:space="0" w:color="auto"/>
              <w:bottom w:val="single" w:sz="6" w:space="0" w:color="auto"/>
              <w:right w:val="single" w:sz="6" w:space="0" w:color="auto"/>
            </w:tcBorders>
            <w:shd w:val="clear" w:color="auto" w:fill="F2F2F2"/>
            <w:vAlign w:val="center"/>
          </w:tcPr>
          <w:p w:rsidR="00A01220" w:rsidRPr="0094091E" w:rsidRDefault="00A01220" w:rsidP="004F1525">
            <w:pPr>
              <w:widowControl w:val="0"/>
              <w:rPr>
                <w:rFonts w:cs="Arial"/>
                <w:sz w:val="16"/>
                <w:szCs w:val="17"/>
                <w:lang w:val="pt-BR"/>
              </w:rPr>
            </w:pPr>
            <w:r w:rsidRPr="0094091E">
              <w:rPr>
                <w:rFonts w:cs="Arial"/>
                <w:sz w:val="16"/>
                <w:szCs w:val="17"/>
                <w:lang w:val="pt-BR"/>
              </w:rPr>
              <w:t>2409090</w:t>
            </w:r>
            <w:r w:rsidR="001B3F37" w:rsidRPr="0094091E">
              <w:rPr>
                <w:rFonts w:cs="Arial"/>
                <w:sz w:val="16"/>
                <w:szCs w:val="17"/>
                <w:lang w:val="pt-BR"/>
              </w:rPr>
              <w:t xml:space="preserve"> </w:t>
            </w:r>
            <w:r w:rsidRPr="0094091E">
              <w:rPr>
                <w:rFonts w:cs="Arial"/>
                <w:sz w:val="16"/>
                <w:szCs w:val="17"/>
                <w:lang w:val="pt-BR"/>
              </w:rPr>
              <w:t>– Internos 47</w:t>
            </w:r>
            <w:r w:rsidR="00D043AC">
              <w:rPr>
                <w:rFonts w:cs="Arial"/>
                <w:sz w:val="16"/>
                <w:szCs w:val="17"/>
                <w:lang w:val="pt-BR"/>
              </w:rPr>
              <w:t>2</w:t>
            </w:r>
            <w:r w:rsidR="006E1103" w:rsidRPr="0094091E">
              <w:rPr>
                <w:rFonts w:cs="Arial"/>
                <w:sz w:val="16"/>
                <w:szCs w:val="17"/>
                <w:lang w:val="pt-BR"/>
              </w:rPr>
              <w:t>7</w:t>
            </w:r>
            <w:r w:rsidR="004F1525" w:rsidRPr="0094091E">
              <w:rPr>
                <w:rFonts w:cs="Arial"/>
                <w:sz w:val="16"/>
                <w:szCs w:val="17"/>
                <w:lang w:val="pt-BR"/>
              </w:rPr>
              <w:t xml:space="preserve"> (Consultas administrativas)</w:t>
            </w:r>
          </w:p>
          <w:p w:rsidR="004F1525" w:rsidRPr="0094091E" w:rsidRDefault="004F1525" w:rsidP="004F1525">
            <w:pPr>
              <w:widowControl w:val="0"/>
              <w:rPr>
                <w:rFonts w:cs="Arial"/>
                <w:color w:val="0000FF"/>
                <w:sz w:val="16"/>
                <w:szCs w:val="17"/>
                <w:lang w:val="pt-BR"/>
              </w:rPr>
            </w:pPr>
            <w:r w:rsidRPr="0094091E">
              <w:rPr>
                <w:rFonts w:cs="Arial"/>
                <w:sz w:val="16"/>
                <w:szCs w:val="17"/>
                <w:lang w:val="pt-BR"/>
              </w:rPr>
              <w:t xml:space="preserve">Internos </w:t>
            </w:r>
            <w:r w:rsidR="001B3F37" w:rsidRPr="0094091E">
              <w:rPr>
                <w:rFonts w:cs="Arial"/>
                <w:sz w:val="16"/>
                <w:szCs w:val="17"/>
                <w:lang w:val="pt-BR"/>
              </w:rPr>
              <w:t>4720</w:t>
            </w:r>
            <w:r w:rsidRPr="0094091E">
              <w:rPr>
                <w:rFonts w:cs="Arial"/>
                <w:sz w:val="16"/>
                <w:szCs w:val="17"/>
                <w:lang w:val="pt-BR"/>
              </w:rPr>
              <w:t xml:space="preserve"> (Consultas Técnicas)</w:t>
            </w:r>
          </w:p>
        </w:tc>
        <w:tc>
          <w:tcPr>
            <w:tcW w:w="163" w:type="dxa"/>
            <w:gridSpan w:val="2"/>
            <w:tcBorders>
              <w:top w:val="nil"/>
              <w:left w:val="single" w:sz="6" w:space="0" w:color="auto"/>
              <w:bottom w:val="nil"/>
            </w:tcBorders>
            <w:vAlign w:val="center"/>
          </w:tcPr>
          <w:p w:rsidR="00A01220" w:rsidRPr="0094091E" w:rsidRDefault="00A01220">
            <w:pPr>
              <w:pStyle w:val="font5"/>
              <w:spacing w:before="0" w:beforeAutospacing="0" w:after="0" w:afterAutospacing="0"/>
              <w:rPr>
                <w:rFonts w:eastAsia="Times New Roman"/>
                <w:sz w:val="16"/>
                <w:szCs w:val="17"/>
              </w:rPr>
            </w:pPr>
          </w:p>
        </w:tc>
      </w:tr>
      <w:tr w:rsidR="00A01220" w:rsidTr="00900F32">
        <w:trPr>
          <w:gridBefore w:val="1"/>
          <w:wBefore w:w="15" w:type="dxa"/>
        </w:trPr>
        <w:tc>
          <w:tcPr>
            <w:tcW w:w="9500" w:type="dxa"/>
            <w:gridSpan w:val="58"/>
            <w:tcBorders>
              <w:top w:val="nil"/>
              <w:left w:val="single" w:sz="12" w:space="0" w:color="auto"/>
              <w:bottom w:val="nil"/>
            </w:tcBorders>
            <w:tcMar>
              <w:left w:w="0" w:type="dxa"/>
              <w:right w:w="0" w:type="dxa"/>
            </w:tcMar>
            <w:vAlign w:val="bottom"/>
          </w:tcPr>
          <w:p w:rsidR="00A01220" w:rsidRDefault="00A01220">
            <w:pPr>
              <w:jc w:val="center"/>
              <w:rPr>
                <w:rFonts w:cs="Arial"/>
                <w:sz w:val="2"/>
                <w:szCs w:val="2"/>
              </w:rPr>
            </w:pPr>
          </w:p>
        </w:tc>
      </w:tr>
      <w:tr w:rsidR="00A01220" w:rsidRPr="0094091E" w:rsidTr="009D7908">
        <w:trPr>
          <w:gridBefore w:val="1"/>
          <w:wBefore w:w="15" w:type="dxa"/>
          <w:trHeight w:val="243"/>
        </w:trPr>
        <w:tc>
          <w:tcPr>
            <w:tcW w:w="3040" w:type="dxa"/>
            <w:gridSpan w:val="2"/>
            <w:tcBorders>
              <w:top w:val="nil"/>
              <w:left w:val="single" w:sz="12" w:space="0" w:color="auto"/>
              <w:bottom w:val="nil"/>
              <w:right w:val="nil"/>
            </w:tcBorders>
            <w:tcMar>
              <w:left w:w="0" w:type="dxa"/>
              <w:right w:w="0" w:type="dxa"/>
            </w:tcMar>
            <w:vAlign w:val="center"/>
          </w:tcPr>
          <w:p w:rsidR="00A01220" w:rsidRPr="0094091E" w:rsidRDefault="00A01220">
            <w:pPr>
              <w:jc w:val="right"/>
              <w:rPr>
                <w:rFonts w:cs="Arial"/>
                <w:b/>
                <w:sz w:val="16"/>
                <w:szCs w:val="17"/>
              </w:rPr>
            </w:pPr>
            <w:r w:rsidRPr="0094091E">
              <w:rPr>
                <w:rFonts w:cs="Arial"/>
                <w:b/>
                <w:sz w:val="16"/>
                <w:szCs w:val="17"/>
              </w:rPr>
              <w:t>Fax</w:t>
            </w:r>
          </w:p>
        </w:tc>
        <w:tc>
          <w:tcPr>
            <w:tcW w:w="134" w:type="dxa"/>
            <w:gridSpan w:val="4"/>
            <w:tcBorders>
              <w:top w:val="nil"/>
              <w:left w:val="nil"/>
              <w:bottom w:val="nil"/>
              <w:right w:val="nil"/>
            </w:tcBorders>
            <w:vAlign w:val="center"/>
          </w:tcPr>
          <w:p w:rsidR="00A01220" w:rsidRPr="0094091E" w:rsidRDefault="00A01220">
            <w:pPr>
              <w:jc w:val="center"/>
              <w:rPr>
                <w:rFonts w:cs="Arial"/>
                <w:sz w:val="16"/>
                <w:szCs w:val="17"/>
              </w:rPr>
            </w:pPr>
            <w:r w:rsidRPr="0094091E">
              <w:rPr>
                <w:rFonts w:cs="Arial"/>
                <w:sz w:val="16"/>
                <w:szCs w:val="17"/>
              </w:rPr>
              <w:t>:</w:t>
            </w:r>
          </w:p>
        </w:tc>
        <w:tc>
          <w:tcPr>
            <w:tcW w:w="137" w:type="dxa"/>
            <w:gridSpan w:val="2"/>
            <w:tcBorders>
              <w:top w:val="nil"/>
              <w:left w:val="nil"/>
              <w:bottom w:val="nil"/>
            </w:tcBorders>
            <w:vAlign w:val="center"/>
          </w:tcPr>
          <w:p w:rsidR="00A01220" w:rsidRPr="0094091E" w:rsidRDefault="00A01220">
            <w:pPr>
              <w:rPr>
                <w:rFonts w:cs="Arial"/>
                <w:sz w:val="16"/>
                <w:szCs w:val="17"/>
              </w:rPr>
            </w:pPr>
          </w:p>
        </w:tc>
        <w:tc>
          <w:tcPr>
            <w:tcW w:w="6026" w:type="dxa"/>
            <w:gridSpan w:val="48"/>
            <w:tcBorders>
              <w:top w:val="single" w:sz="4" w:space="0" w:color="auto"/>
              <w:left w:val="nil"/>
              <w:bottom w:val="single" w:sz="4" w:space="0" w:color="auto"/>
            </w:tcBorders>
            <w:shd w:val="clear" w:color="auto" w:fill="F2F2F2"/>
            <w:vAlign w:val="center"/>
          </w:tcPr>
          <w:p w:rsidR="00A01220" w:rsidRPr="0094091E" w:rsidRDefault="00A01220">
            <w:pPr>
              <w:rPr>
                <w:rFonts w:cs="Arial"/>
                <w:sz w:val="16"/>
                <w:szCs w:val="17"/>
              </w:rPr>
            </w:pPr>
            <w:r w:rsidRPr="0094091E">
              <w:rPr>
                <w:rFonts w:cs="Arial"/>
                <w:sz w:val="16"/>
                <w:szCs w:val="17"/>
              </w:rPr>
              <w:t>2406922 – 2407368</w:t>
            </w:r>
          </w:p>
        </w:tc>
        <w:tc>
          <w:tcPr>
            <w:tcW w:w="163" w:type="dxa"/>
            <w:gridSpan w:val="2"/>
            <w:tcBorders>
              <w:top w:val="nil"/>
              <w:left w:val="nil"/>
              <w:bottom w:val="nil"/>
            </w:tcBorders>
            <w:vAlign w:val="center"/>
          </w:tcPr>
          <w:p w:rsidR="00A01220" w:rsidRPr="0094091E" w:rsidRDefault="00A01220">
            <w:pPr>
              <w:rPr>
                <w:rFonts w:cs="Arial"/>
                <w:sz w:val="16"/>
                <w:szCs w:val="17"/>
              </w:rPr>
            </w:pPr>
          </w:p>
        </w:tc>
      </w:tr>
      <w:tr w:rsidR="00A01220" w:rsidTr="00900F32">
        <w:trPr>
          <w:gridBefore w:val="1"/>
          <w:wBefore w:w="15" w:type="dxa"/>
        </w:trPr>
        <w:tc>
          <w:tcPr>
            <w:tcW w:w="9500" w:type="dxa"/>
            <w:gridSpan w:val="58"/>
            <w:tcBorders>
              <w:top w:val="nil"/>
              <w:left w:val="single" w:sz="12" w:space="0" w:color="auto"/>
              <w:bottom w:val="nil"/>
            </w:tcBorders>
            <w:tcMar>
              <w:left w:w="0" w:type="dxa"/>
              <w:right w:w="0" w:type="dxa"/>
            </w:tcMar>
            <w:vAlign w:val="bottom"/>
          </w:tcPr>
          <w:p w:rsidR="00A01220" w:rsidRDefault="00A01220">
            <w:pPr>
              <w:jc w:val="center"/>
              <w:rPr>
                <w:rFonts w:cs="Arial"/>
                <w:sz w:val="4"/>
                <w:szCs w:val="2"/>
              </w:rPr>
            </w:pPr>
          </w:p>
        </w:tc>
      </w:tr>
      <w:tr w:rsidR="00A01220" w:rsidRPr="0094091E" w:rsidTr="00963057">
        <w:trPr>
          <w:gridBefore w:val="1"/>
          <w:wBefore w:w="15" w:type="dxa"/>
          <w:trHeight w:val="398"/>
        </w:trPr>
        <w:tc>
          <w:tcPr>
            <w:tcW w:w="3040" w:type="dxa"/>
            <w:gridSpan w:val="2"/>
            <w:tcBorders>
              <w:top w:val="nil"/>
              <w:left w:val="single" w:sz="12" w:space="0" w:color="auto"/>
              <w:bottom w:val="nil"/>
              <w:right w:val="nil"/>
            </w:tcBorders>
            <w:tcMar>
              <w:left w:w="0" w:type="dxa"/>
              <w:right w:w="0" w:type="dxa"/>
            </w:tcMar>
            <w:vAlign w:val="center"/>
          </w:tcPr>
          <w:p w:rsidR="00A01220" w:rsidRPr="0094091E" w:rsidRDefault="00A01220">
            <w:pPr>
              <w:jc w:val="right"/>
              <w:rPr>
                <w:rFonts w:cs="Arial"/>
                <w:sz w:val="16"/>
                <w:szCs w:val="17"/>
              </w:rPr>
            </w:pPr>
            <w:r w:rsidRPr="0094091E">
              <w:rPr>
                <w:rFonts w:cs="Arial"/>
                <w:b/>
                <w:sz w:val="16"/>
                <w:szCs w:val="17"/>
              </w:rPr>
              <w:t>Correo electrónico para consultas</w:t>
            </w:r>
          </w:p>
        </w:tc>
        <w:tc>
          <w:tcPr>
            <w:tcW w:w="134" w:type="dxa"/>
            <w:gridSpan w:val="4"/>
            <w:tcBorders>
              <w:top w:val="nil"/>
              <w:left w:val="nil"/>
              <w:bottom w:val="nil"/>
              <w:right w:val="nil"/>
            </w:tcBorders>
            <w:vAlign w:val="center"/>
          </w:tcPr>
          <w:p w:rsidR="00A01220" w:rsidRPr="0094091E" w:rsidRDefault="00A01220">
            <w:pPr>
              <w:jc w:val="center"/>
              <w:rPr>
                <w:rFonts w:cs="Arial"/>
                <w:b/>
                <w:sz w:val="16"/>
                <w:szCs w:val="17"/>
              </w:rPr>
            </w:pPr>
            <w:r w:rsidRPr="0094091E">
              <w:rPr>
                <w:rFonts w:cs="Arial"/>
                <w:b/>
                <w:sz w:val="16"/>
                <w:szCs w:val="17"/>
              </w:rPr>
              <w:t>:</w:t>
            </w:r>
          </w:p>
        </w:tc>
        <w:tc>
          <w:tcPr>
            <w:tcW w:w="137" w:type="dxa"/>
            <w:gridSpan w:val="2"/>
            <w:tcBorders>
              <w:top w:val="nil"/>
              <w:left w:val="nil"/>
              <w:bottom w:val="nil"/>
            </w:tcBorders>
            <w:vAlign w:val="center"/>
          </w:tcPr>
          <w:p w:rsidR="00A01220" w:rsidRPr="0094091E" w:rsidRDefault="00A01220">
            <w:pPr>
              <w:rPr>
                <w:rFonts w:cs="Arial"/>
                <w:sz w:val="16"/>
                <w:szCs w:val="17"/>
              </w:rPr>
            </w:pPr>
          </w:p>
        </w:tc>
        <w:tc>
          <w:tcPr>
            <w:tcW w:w="6026" w:type="dxa"/>
            <w:gridSpan w:val="48"/>
            <w:tcBorders>
              <w:top w:val="single" w:sz="4" w:space="0" w:color="auto"/>
              <w:left w:val="nil"/>
              <w:bottom w:val="single" w:sz="4" w:space="0" w:color="auto"/>
            </w:tcBorders>
            <w:shd w:val="clear" w:color="auto" w:fill="F2F2F2"/>
            <w:vAlign w:val="center"/>
          </w:tcPr>
          <w:p w:rsidR="00BF0E70" w:rsidRPr="0094091E" w:rsidRDefault="003137EE" w:rsidP="00BF0E70">
            <w:pPr>
              <w:widowControl w:val="0"/>
              <w:rPr>
                <w:rFonts w:cs="Arial"/>
                <w:sz w:val="16"/>
                <w:szCs w:val="17"/>
                <w:lang w:val="pt-BR"/>
              </w:rPr>
            </w:pPr>
            <w:hyperlink r:id="rId17" w:history="1">
              <w:r w:rsidR="00CA31D7" w:rsidRPr="00F374D6">
                <w:rPr>
                  <w:rStyle w:val="Hipervnculo"/>
                  <w:rFonts w:cs="Arial"/>
                  <w:sz w:val="16"/>
                  <w:szCs w:val="17"/>
                </w:rPr>
                <w:t>cchura@bcb.gob.bo</w:t>
              </w:r>
            </w:hyperlink>
            <w:r w:rsidR="00CA31D7">
              <w:rPr>
                <w:rFonts w:cs="Arial"/>
                <w:sz w:val="16"/>
                <w:szCs w:val="17"/>
              </w:rPr>
              <w:t xml:space="preserve"> </w:t>
            </w:r>
            <w:r w:rsidR="00D043AC">
              <w:rPr>
                <w:rStyle w:val="Hipervnculo"/>
                <w:rFonts w:cs="Arial"/>
                <w:color w:val="auto"/>
                <w:sz w:val="16"/>
                <w:szCs w:val="17"/>
                <w:u w:val="none"/>
                <w:lang w:val="pt-BR"/>
              </w:rPr>
              <w:t xml:space="preserve">o </w:t>
            </w:r>
            <w:hyperlink r:id="rId18" w:history="1">
              <w:r w:rsidR="00CA31D7" w:rsidRPr="00F374D6">
                <w:rPr>
                  <w:rStyle w:val="Hipervnculo"/>
                  <w:rFonts w:cs="Arial"/>
                  <w:sz w:val="16"/>
                  <w:szCs w:val="17"/>
                  <w:lang w:val="pt-BR"/>
                </w:rPr>
                <w:t>omcuba@bcb.gob.bo</w:t>
              </w:r>
            </w:hyperlink>
            <w:r w:rsidR="00CA31D7">
              <w:rPr>
                <w:rFonts w:cs="Arial"/>
                <w:sz w:val="16"/>
                <w:szCs w:val="17"/>
                <w:lang w:val="pt-BR"/>
              </w:rPr>
              <w:t xml:space="preserve"> </w:t>
            </w:r>
            <w:r w:rsidR="00BF0E70" w:rsidRPr="0094091E">
              <w:rPr>
                <w:rFonts w:cs="Arial"/>
                <w:sz w:val="16"/>
                <w:szCs w:val="17"/>
                <w:lang w:val="pt-BR"/>
              </w:rPr>
              <w:t>(Consultas administrativas)</w:t>
            </w:r>
          </w:p>
          <w:p w:rsidR="00A01220" w:rsidRPr="0094091E" w:rsidRDefault="003137EE" w:rsidP="00CA31D7">
            <w:pPr>
              <w:widowControl w:val="0"/>
              <w:rPr>
                <w:rFonts w:cs="Arial"/>
                <w:color w:val="0000FF"/>
                <w:sz w:val="16"/>
                <w:szCs w:val="17"/>
                <w:lang w:val="pt-BR"/>
              </w:rPr>
            </w:pPr>
            <w:hyperlink r:id="rId19" w:history="1">
              <w:r w:rsidR="00CA31D7" w:rsidRPr="00F374D6">
                <w:rPr>
                  <w:rStyle w:val="Hipervnculo"/>
                  <w:rFonts w:cs="Arial"/>
                  <w:sz w:val="16"/>
                  <w:szCs w:val="17"/>
                  <w:lang w:val="pt-BR"/>
                </w:rPr>
                <w:t>vayllon@bcb.gob.bo</w:t>
              </w:r>
            </w:hyperlink>
            <w:r w:rsidR="00CA31D7">
              <w:rPr>
                <w:rStyle w:val="Hipervnculo"/>
                <w:rFonts w:cs="Arial"/>
                <w:color w:val="auto"/>
                <w:sz w:val="16"/>
                <w:szCs w:val="17"/>
                <w:u w:val="none"/>
                <w:lang w:val="pt-BR"/>
              </w:rPr>
              <w:t xml:space="preserve"> </w:t>
            </w:r>
            <w:r w:rsidR="00A01220" w:rsidRPr="0094091E">
              <w:rPr>
                <w:rFonts w:cs="Arial"/>
                <w:sz w:val="16"/>
                <w:szCs w:val="17"/>
              </w:rPr>
              <w:t>(Consultas técnicas)</w:t>
            </w:r>
          </w:p>
        </w:tc>
        <w:tc>
          <w:tcPr>
            <w:tcW w:w="163" w:type="dxa"/>
            <w:gridSpan w:val="2"/>
            <w:tcBorders>
              <w:top w:val="nil"/>
              <w:left w:val="nil"/>
              <w:bottom w:val="nil"/>
            </w:tcBorders>
            <w:vAlign w:val="center"/>
          </w:tcPr>
          <w:p w:rsidR="00A01220" w:rsidRPr="0094091E" w:rsidRDefault="00A01220">
            <w:pPr>
              <w:rPr>
                <w:rFonts w:cs="Arial"/>
                <w:sz w:val="16"/>
                <w:szCs w:val="17"/>
              </w:rPr>
            </w:pPr>
          </w:p>
        </w:tc>
      </w:tr>
      <w:tr w:rsidR="00A01220" w:rsidRPr="001B3F37" w:rsidTr="00900F32">
        <w:trPr>
          <w:gridBefore w:val="1"/>
          <w:wBefore w:w="15" w:type="dxa"/>
        </w:trPr>
        <w:tc>
          <w:tcPr>
            <w:tcW w:w="9500" w:type="dxa"/>
            <w:gridSpan w:val="58"/>
            <w:tcBorders>
              <w:top w:val="nil"/>
              <w:left w:val="single" w:sz="12" w:space="0" w:color="auto"/>
              <w:bottom w:val="single" w:sz="12" w:space="0" w:color="auto"/>
            </w:tcBorders>
            <w:tcMar>
              <w:left w:w="0" w:type="dxa"/>
              <w:right w:w="0" w:type="dxa"/>
            </w:tcMar>
            <w:vAlign w:val="bottom"/>
          </w:tcPr>
          <w:p w:rsidR="00A01220" w:rsidRPr="001B3F37" w:rsidRDefault="00A01220">
            <w:pPr>
              <w:jc w:val="center"/>
              <w:rPr>
                <w:rFonts w:cs="Arial"/>
                <w:sz w:val="4"/>
                <w:szCs w:val="2"/>
              </w:rPr>
            </w:pPr>
          </w:p>
        </w:tc>
      </w:tr>
      <w:tr w:rsidR="00F12B16" w:rsidTr="009E7047">
        <w:tc>
          <w:tcPr>
            <w:tcW w:w="9515" w:type="dxa"/>
            <w:gridSpan w:val="59"/>
            <w:tcBorders>
              <w:top w:val="single" w:sz="12" w:space="0" w:color="auto"/>
              <w:left w:val="single" w:sz="12" w:space="0" w:color="auto"/>
              <w:bottom w:val="single" w:sz="4" w:space="0" w:color="auto"/>
            </w:tcBorders>
            <w:shd w:val="clear" w:color="auto" w:fill="F2F2F2"/>
            <w:tcMar>
              <w:left w:w="0" w:type="dxa"/>
              <w:right w:w="0" w:type="dxa"/>
            </w:tcMar>
            <w:vAlign w:val="center"/>
          </w:tcPr>
          <w:p w:rsidR="00F12B16" w:rsidRDefault="00F12B16" w:rsidP="00F12B16">
            <w:pPr>
              <w:numPr>
                <w:ilvl w:val="0"/>
                <w:numId w:val="5"/>
              </w:numPr>
              <w:rPr>
                <w:rFonts w:cs="Arial"/>
                <w:b/>
                <w:sz w:val="17"/>
              </w:rPr>
            </w:pPr>
            <w:r>
              <w:rPr>
                <w:sz w:val="17"/>
              </w:rPr>
              <w:br w:type="page"/>
            </w:r>
            <w:r>
              <w:rPr>
                <w:rFonts w:cs="Arial"/>
                <w:b/>
                <w:sz w:val="17"/>
              </w:rPr>
              <w:t>CRONOGRAMA DE PLAZOS</w:t>
            </w:r>
          </w:p>
          <w:p w:rsidR="00F12B16" w:rsidRDefault="00F12B16">
            <w:pPr>
              <w:ind w:left="360"/>
              <w:rPr>
                <w:rFonts w:cs="Arial"/>
                <w:b/>
                <w:sz w:val="17"/>
              </w:rPr>
            </w:pPr>
            <w:r>
              <w:rPr>
                <w:rFonts w:cs="Arial"/>
                <w:b/>
                <w:sz w:val="17"/>
                <w:lang w:val="es-ES_tradnl"/>
              </w:rPr>
              <w:t>El cronograma de plazos previsto para el proceso de contratación, es el siguiente:</w:t>
            </w:r>
          </w:p>
        </w:tc>
      </w:tr>
      <w:tr w:rsidR="00F12B16" w:rsidTr="00D043AC">
        <w:trPr>
          <w:cantSplit/>
        </w:trPr>
        <w:tc>
          <w:tcPr>
            <w:tcW w:w="254" w:type="dxa"/>
            <w:gridSpan w:val="2"/>
            <w:vMerge w:val="restart"/>
            <w:tcBorders>
              <w:top w:val="single" w:sz="4" w:space="0" w:color="auto"/>
              <w:left w:val="single" w:sz="12" w:space="0" w:color="auto"/>
              <w:right w:val="nil"/>
            </w:tcBorders>
            <w:shd w:val="clear" w:color="auto" w:fill="F2F2F2"/>
            <w:tcMar>
              <w:left w:w="0" w:type="dxa"/>
              <w:right w:w="0" w:type="dxa"/>
            </w:tcMar>
            <w:vAlign w:val="center"/>
          </w:tcPr>
          <w:p w:rsidR="00F12B16" w:rsidRDefault="00F12B16">
            <w:pPr>
              <w:jc w:val="center"/>
              <w:rPr>
                <w:rFonts w:cs="Arial"/>
                <w:b/>
                <w:sz w:val="17"/>
              </w:rPr>
            </w:pPr>
            <w:r>
              <w:rPr>
                <w:rFonts w:cs="Arial"/>
                <w:b/>
                <w:sz w:val="17"/>
              </w:rPr>
              <w:t>#</w:t>
            </w:r>
          </w:p>
        </w:tc>
        <w:tc>
          <w:tcPr>
            <w:tcW w:w="4239" w:type="dxa"/>
            <w:gridSpan w:val="14"/>
            <w:vMerge w:val="restart"/>
            <w:tcBorders>
              <w:top w:val="single" w:sz="4" w:space="0" w:color="auto"/>
              <w:left w:val="nil"/>
              <w:right w:val="nil"/>
            </w:tcBorders>
            <w:shd w:val="clear" w:color="auto" w:fill="F2F2F2"/>
            <w:vAlign w:val="center"/>
          </w:tcPr>
          <w:p w:rsidR="00F12B16" w:rsidRDefault="00F12B16">
            <w:pPr>
              <w:jc w:val="center"/>
              <w:rPr>
                <w:rFonts w:cs="Arial"/>
                <w:b/>
                <w:sz w:val="17"/>
                <w:szCs w:val="18"/>
              </w:rPr>
            </w:pPr>
            <w:r>
              <w:rPr>
                <w:rFonts w:cs="Arial"/>
                <w:b/>
                <w:sz w:val="17"/>
                <w:szCs w:val="18"/>
              </w:rPr>
              <w:t>ACTIVIDAD</w:t>
            </w:r>
          </w:p>
        </w:tc>
        <w:tc>
          <w:tcPr>
            <w:tcW w:w="142" w:type="dxa"/>
            <w:gridSpan w:val="2"/>
            <w:vMerge w:val="restart"/>
            <w:tcBorders>
              <w:top w:val="single" w:sz="4" w:space="0" w:color="auto"/>
              <w:left w:val="nil"/>
              <w:right w:val="nil"/>
            </w:tcBorders>
            <w:shd w:val="clear" w:color="auto" w:fill="F2F2F2"/>
            <w:vAlign w:val="center"/>
          </w:tcPr>
          <w:p w:rsidR="00F12B16" w:rsidRDefault="00F12B16">
            <w:pPr>
              <w:jc w:val="center"/>
              <w:rPr>
                <w:rFonts w:cs="Arial"/>
                <w:b/>
                <w:sz w:val="17"/>
              </w:rPr>
            </w:pPr>
          </w:p>
        </w:tc>
        <w:tc>
          <w:tcPr>
            <w:tcW w:w="1277" w:type="dxa"/>
            <w:gridSpan w:val="11"/>
            <w:tcBorders>
              <w:top w:val="single" w:sz="4" w:space="0" w:color="auto"/>
              <w:left w:val="nil"/>
              <w:bottom w:val="nil"/>
              <w:right w:val="nil"/>
            </w:tcBorders>
            <w:shd w:val="clear" w:color="auto" w:fill="F2F2F2"/>
            <w:vAlign w:val="center"/>
          </w:tcPr>
          <w:p w:rsidR="00F12B16" w:rsidRDefault="00F12B16">
            <w:pPr>
              <w:jc w:val="center"/>
              <w:rPr>
                <w:rFonts w:cs="Arial"/>
                <w:b/>
                <w:sz w:val="17"/>
                <w:szCs w:val="18"/>
              </w:rPr>
            </w:pPr>
            <w:r>
              <w:rPr>
                <w:rFonts w:cs="Arial"/>
                <w:b/>
                <w:sz w:val="17"/>
                <w:szCs w:val="18"/>
              </w:rPr>
              <w:t>FECHA</w:t>
            </w:r>
          </w:p>
        </w:tc>
        <w:tc>
          <w:tcPr>
            <w:tcW w:w="850" w:type="dxa"/>
            <w:gridSpan w:val="8"/>
            <w:tcBorders>
              <w:top w:val="single" w:sz="4" w:space="0" w:color="auto"/>
              <w:left w:val="nil"/>
              <w:bottom w:val="nil"/>
              <w:right w:val="nil"/>
            </w:tcBorders>
            <w:shd w:val="clear" w:color="auto" w:fill="F2F2F2"/>
            <w:vAlign w:val="center"/>
          </w:tcPr>
          <w:p w:rsidR="00F12B16" w:rsidRDefault="00F12B16">
            <w:pPr>
              <w:jc w:val="center"/>
              <w:rPr>
                <w:rFonts w:cs="Arial"/>
                <w:b/>
                <w:sz w:val="17"/>
                <w:szCs w:val="18"/>
              </w:rPr>
            </w:pPr>
            <w:r>
              <w:rPr>
                <w:rFonts w:cs="Arial"/>
                <w:b/>
                <w:sz w:val="17"/>
                <w:szCs w:val="18"/>
              </w:rPr>
              <w:t>HORA</w:t>
            </w:r>
          </w:p>
        </w:tc>
        <w:tc>
          <w:tcPr>
            <w:tcW w:w="2753" w:type="dxa"/>
            <w:gridSpan w:val="22"/>
            <w:vMerge w:val="restart"/>
            <w:tcBorders>
              <w:top w:val="single" w:sz="4" w:space="0" w:color="auto"/>
              <w:left w:val="nil"/>
              <w:right w:val="single" w:sz="12" w:space="0" w:color="auto"/>
            </w:tcBorders>
            <w:shd w:val="clear" w:color="auto" w:fill="F2F2F2"/>
            <w:vAlign w:val="center"/>
          </w:tcPr>
          <w:p w:rsidR="00F12B16" w:rsidRDefault="00F12B16">
            <w:pPr>
              <w:jc w:val="center"/>
              <w:rPr>
                <w:rFonts w:cs="Arial"/>
                <w:b/>
                <w:sz w:val="17"/>
                <w:szCs w:val="18"/>
              </w:rPr>
            </w:pPr>
            <w:r>
              <w:rPr>
                <w:rFonts w:cs="Arial"/>
                <w:b/>
                <w:sz w:val="17"/>
                <w:szCs w:val="18"/>
              </w:rPr>
              <w:t>LUGAR Y DIRECCIÓN</w:t>
            </w:r>
          </w:p>
        </w:tc>
      </w:tr>
      <w:tr w:rsidR="00F12B16" w:rsidTr="00D043AC">
        <w:trPr>
          <w:cantSplit/>
        </w:trPr>
        <w:tc>
          <w:tcPr>
            <w:tcW w:w="254" w:type="dxa"/>
            <w:gridSpan w:val="2"/>
            <w:vMerge/>
            <w:tcBorders>
              <w:left w:val="single" w:sz="12" w:space="0" w:color="auto"/>
              <w:bottom w:val="single" w:sz="4" w:space="0" w:color="auto"/>
              <w:right w:val="nil"/>
            </w:tcBorders>
            <w:shd w:val="clear" w:color="auto" w:fill="E6E6E6"/>
            <w:tcMar>
              <w:left w:w="0" w:type="dxa"/>
              <w:right w:w="0" w:type="dxa"/>
            </w:tcMar>
            <w:tcFitText/>
            <w:vAlign w:val="center"/>
          </w:tcPr>
          <w:p w:rsidR="00F12B16" w:rsidRDefault="00F12B16">
            <w:pPr>
              <w:jc w:val="right"/>
              <w:rPr>
                <w:rFonts w:cs="Arial"/>
                <w:b/>
              </w:rPr>
            </w:pPr>
          </w:p>
        </w:tc>
        <w:tc>
          <w:tcPr>
            <w:tcW w:w="4239" w:type="dxa"/>
            <w:gridSpan w:val="14"/>
            <w:vMerge/>
            <w:tcBorders>
              <w:left w:val="nil"/>
              <w:bottom w:val="single" w:sz="4" w:space="0" w:color="auto"/>
              <w:right w:val="nil"/>
            </w:tcBorders>
            <w:shd w:val="clear" w:color="auto" w:fill="E6E6E6"/>
            <w:vAlign w:val="center"/>
          </w:tcPr>
          <w:p w:rsidR="00F12B16" w:rsidRDefault="00F12B16">
            <w:pPr>
              <w:jc w:val="center"/>
              <w:rPr>
                <w:rFonts w:cs="Arial"/>
                <w:b/>
                <w:szCs w:val="18"/>
              </w:rPr>
            </w:pPr>
          </w:p>
        </w:tc>
        <w:tc>
          <w:tcPr>
            <w:tcW w:w="142" w:type="dxa"/>
            <w:gridSpan w:val="2"/>
            <w:vMerge/>
            <w:tcBorders>
              <w:left w:val="nil"/>
              <w:bottom w:val="single" w:sz="4" w:space="0" w:color="auto"/>
              <w:right w:val="nil"/>
            </w:tcBorders>
            <w:shd w:val="clear" w:color="auto" w:fill="E6E6E6"/>
            <w:vAlign w:val="center"/>
          </w:tcPr>
          <w:p w:rsidR="00F12B16" w:rsidRDefault="00F12B16">
            <w:pPr>
              <w:jc w:val="center"/>
              <w:rPr>
                <w:rFonts w:cs="Arial"/>
                <w:b/>
              </w:rPr>
            </w:pPr>
          </w:p>
        </w:tc>
        <w:tc>
          <w:tcPr>
            <w:tcW w:w="1277" w:type="dxa"/>
            <w:gridSpan w:val="11"/>
            <w:tcBorders>
              <w:top w:val="nil"/>
              <w:left w:val="nil"/>
              <w:bottom w:val="single" w:sz="4" w:space="0" w:color="auto"/>
              <w:right w:val="nil"/>
            </w:tcBorders>
            <w:shd w:val="clear" w:color="auto" w:fill="F2F2F2"/>
            <w:vAlign w:val="center"/>
          </w:tcPr>
          <w:p w:rsidR="00F12B16" w:rsidRDefault="00F12B16">
            <w:pPr>
              <w:jc w:val="center"/>
              <w:rPr>
                <w:rFonts w:cs="Arial"/>
                <w:i/>
                <w:sz w:val="14"/>
                <w:szCs w:val="14"/>
              </w:rPr>
            </w:pPr>
            <w:r>
              <w:rPr>
                <w:rFonts w:cs="Arial"/>
                <w:i/>
                <w:sz w:val="14"/>
                <w:szCs w:val="14"/>
              </w:rPr>
              <w:t>Día/Mes/Año</w:t>
            </w:r>
          </w:p>
        </w:tc>
        <w:tc>
          <w:tcPr>
            <w:tcW w:w="850" w:type="dxa"/>
            <w:gridSpan w:val="8"/>
            <w:tcBorders>
              <w:top w:val="nil"/>
              <w:left w:val="nil"/>
              <w:bottom w:val="single" w:sz="4" w:space="0" w:color="auto"/>
              <w:right w:val="nil"/>
            </w:tcBorders>
            <w:shd w:val="clear" w:color="auto" w:fill="F2F2F2"/>
            <w:vAlign w:val="center"/>
          </w:tcPr>
          <w:p w:rsidR="00F12B16" w:rsidRDefault="006E1103">
            <w:pPr>
              <w:jc w:val="center"/>
              <w:rPr>
                <w:rFonts w:cs="Arial"/>
                <w:i/>
                <w:sz w:val="14"/>
                <w:szCs w:val="14"/>
              </w:rPr>
            </w:pPr>
            <w:r>
              <w:rPr>
                <w:rFonts w:cs="Arial"/>
                <w:i/>
                <w:sz w:val="14"/>
                <w:szCs w:val="14"/>
              </w:rPr>
              <w:t>Hora: Min</w:t>
            </w:r>
          </w:p>
        </w:tc>
        <w:tc>
          <w:tcPr>
            <w:tcW w:w="2753" w:type="dxa"/>
            <w:gridSpan w:val="22"/>
            <w:vMerge/>
            <w:tcBorders>
              <w:left w:val="nil"/>
              <w:bottom w:val="single" w:sz="4" w:space="0" w:color="auto"/>
              <w:right w:val="single" w:sz="12" w:space="0" w:color="auto"/>
            </w:tcBorders>
            <w:shd w:val="clear" w:color="auto" w:fill="E6E6E6"/>
          </w:tcPr>
          <w:p w:rsidR="00F12B16" w:rsidRDefault="00F12B16">
            <w:pPr>
              <w:jc w:val="center"/>
              <w:rPr>
                <w:rFonts w:cs="Arial"/>
                <w:i/>
                <w:sz w:val="14"/>
                <w:szCs w:val="14"/>
              </w:rPr>
            </w:pPr>
          </w:p>
        </w:tc>
      </w:tr>
      <w:tr w:rsidR="00F12B16" w:rsidTr="00D043AC">
        <w:trPr>
          <w:trHeight w:val="50"/>
        </w:trPr>
        <w:tc>
          <w:tcPr>
            <w:tcW w:w="254" w:type="dxa"/>
            <w:gridSpan w:val="2"/>
            <w:tcBorders>
              <w:top w:val="nil"/>
              <w:left w:val="single" w:sz="12" w:space="0" w:color="auto"/>
              <w:bottom w:val="nil"/>
              <w:right w:val="nil"/>
            </w:tcBorders>
            <w:tcMar>
              <w:left w:w="0" w:type="dxa"/>
              <w:right w:w="0" w:type="dxa"/>
            </w:tcMar>
            <w:vAlign w:val="bottom"/>
          </w:tcPr>
          <w:p w:rsidR="00F12B16" w:rsidRDefault="00F12B16">
            <w:pPr>
              <w:jc w:val="right"/>
              <w:rPr>
                <w:rFonts w:cs="Arial"/>
                <w:b/>
                <w:sz w:val="4"/>
                <w:szCs w:val="4"/>
              </w:rPr>
            </w:pPr>
          </w:p>
        </w:tc>
        <w:tc>
          <w:tcPr>
            <w:tcW w:w="4239" w:type="dxa"/>
            <w:gridSpan w:val="14"/>
            <w:tcBorders>
              <w:top w:val="nil"/>
              <w:left w:val="nil"/>
              <w:bottom w:val="nil"/>
              <w:right w:val="nil"/>
            </w:tcBorders>
            <w:vAlign w:val="bottom"/>
          </w:tcPr>
          <w:p w:rsidR="00F12B16" w:rsidRDefault="00F12B16">
            <w:pPr>
              <w:jc w:val="both"/>
              <w:rPr>
                <w:rFonts w:cs="Arial"/>
                <w:b/>
                <w:sz w:val="4"/>
                <w:szCs w:val="4"/>
              </w:rPr>
            </w:pPr>
          </w:p>
        </w:tc>
        <w:tc>
          <w:tcPr>
            <w:tcW w:w="142" w:type="dxa"/>
            <w:gridSpan w:val="2"/>
            <w:tcBorders>
              <w:top w:val="nil"/>
              <w:left w:val="nil"/>
              <w:bottom w:val="nil"/>
              <w:right w:val="nil"/>
            </w:tcBorders>
            <w:vAlign w:val="bottom"/>
          </w:tcPr>
          <w:p w:rsidR="00F12B16" w:rsidRDefault="00F12B16">
            <w:pPr>
              <w:jc w:val="right"/>
              <w:rPr>
                <w:rFonts w:cs="Arial"/>
                <w:b/>
                <w:sz w:val="4"/>
                <w:szCs w:val="4"/>
              </w:rPr>
            </w:pPr>
          </w:p>
        </w:tc>
        <w:tc>
          <w:tcPr>
            <w:tcW w:w="1277" w:type="dxa"/>
            <w:gridSpan w:val="11"/>
            <w:tcBorders>
              <w:top w:val="nil"/>
              <w:left w:val="nil"/>
              <w:bottom w:val="nil"/>
              <w:right w:val="nil"/>
            </w:tcBorders>
            <w:vAlign w:val="center"/>
          </w:tcPr>
          <w:p w:rsidR="00F12B16" w:rsidRDefault="00F12B16">
            <w:pPr>
              <w:jc w:val="center"/>
              <w:rPr>
                <w:rFonts w:cs="Arial"/>
                <w:sz w:val="4"/>
                <w:szCs w:val="4"/>
              </w:rPr>
            </w:pPr>
          </w:p>
        </w:tc>
        <w:tc>
          <w:tcPr>
            <w:tcW w:w="850" w:type="dxa"/>
            <w:gridSpan w:val="8"/>
            <w:tcBorders>
              <w:top w:val="nil"/>
              <w:left w:val="nil"/>
              <w:bottom w:val="nil"/>
              <w:right w:val="nil"/>
            </w:tcBorders>
            <w:vAlign w:val="center"/>
          </w:tcPr>
          <w:p w:rsidR="00F12B16" w:rsidRDefault="00F12B16">
            <w:pPr>
              <w:jc w:val="center"/>
              <w:rPr>
                <w:rFonts w:cs="Arial"/>
                <w:sz w:val="4"/>
                <w:szCs w:val="4"/>
              </w:rPr>
            </w:pPr>
          </w:p>
        </w:tc>
        <w:tc>
          <w:tcPr>
            <w:tcW w:w="2577" w:type="dxa"/>
            <w:gridSpan w:val="19"/>
            <w:tcBorders>
              <w:top w:val="single" w:sz="4" w:space="0" w:color="auto"/>
              <w:left w:val="nil"/>
              <w:bottom w:val="nil"/>
              <w:right w:val="nil"/>
            </w:tcBorders>
          </w:tcPr>
          <w:p w:rsidR="00F12B16" w:rsidRDefault="00F12B16">
            <w:pPr>
              <w:jc w:val="center"/>
              <w:rPr>
                <w:rFonts w:cs="Arial"/>
                <w:sz w:val="4"/>
                <w:szCs w:val="4"/>
              </w:rPr>
            </w:pPr>
          </w:p>
        </w:tc>
        <w:tc>
          <w:tcPr>
            <w:tcW w:w="176" w:type="dxa"/>
            <w:gridSpan w:val="3"/>
            <w:tcBorders>
              <w:top w:val="single" w:sz="4" w:space="0" w:color="auto"/>
              <w:left w:val="nil"/>
              <w:bottom w:val="nil"/>
              <w:right w:val="single" w:sz="12" w:space="0" w:color="auto"/>
            </w:tcBorders>
          </w:tcPr>
          <w:p w:rsidR="00F12B16" w:rsidRDefault="00F12B16">
            <w:pPr>
              <w:jc w:val="center"/>
              <w:rPr>
                <w:rFonts w:cs="Arial"/>
                <w:sz w:val="4"/>
                <w:szCs w:val="4"/>
              </w:rPr>
            </w:pPr>
          </w:p>
        </w:tc>
      </w:tr>
      <w:tr w:rsidR="00AA3171" w:rsidTr="00D043AC">
        <w:trPr>
          <w:trHeight w:val="116"/>
        </w:trPr>
        <w:tc>
          <w:tcPr>
            <w:tcW w:w="254" w:type="dxa"/>
            <w:gridSpan w:val="2"/>
            <w:tcBorders>
              <w:top w:val="nil"/>
              <w:left w:val="single" w:sz="12" w:space="0" w:color="auto"/>
              <w:bottom w:val="nil"/>
              <w:right w:val="nil"/>
            </w:tcBorders>
            <w:tcMar>
              <w:left w:w="0" w:type="dxa"/>
              <w:right w:w="0" w:type="dxa"/>
            </w:tcMar>
            <w:vAlign w:val="center"/>
          </w:tcPr>
          <w:p w:rsidR="00AA3171" w:rsidRDefault="00AA3171">
            <w:pPr>
              <w:jc w:val="center"/>
              <w:rPr>
                <w:rFonts w:cs="Arial"/>
                <w:b/>
                <w:sz w:val="17"/>
                <w:szCs w:val="14"/>
              </w:rPr>
            </w:pPr>
            <w:r>
              <w:rPr>
                <w:rFonts w:cs="Arial"/>
                <w:b/>
                <w:sz w:val="17"/>
                <w:szCs w:val="14"/>
              </w:rPr>
              <w:t>1</w:t>
            </w:r>
          </w:p>
        </w:tc>
        <w:tc>
          <w:tcPr>
            <w:tcW w:w="4239" w:type="dxa"/>
            <w:gridSpan w:val="14"/>
            <w:tcBorders>
              <w:top w:val="nil"/>
              <w:left w:val="nil"/>
              <w:bottom w:val="nil"/>
              <w:right w:val="nil"/>
            </w:tcBorders>
            <w:vAlign w:val="center"/>
          </w:tcPr>
          <w:p w:rsidR="00AA3171" w:rsidRDefault="00AA3171">
            <w:pPr>
              <w:jc w:val="both"/>
              <w:rPr>
                <w:rFonts w:cs="Arial"/>
                <w:b/>
                <w:sz w:val="17"/>
              </w:rPr>
            </w:pPr>
            <w:r>
              <w:rPr>
                <w:rFonts w:cs="Arial"/>
                <w:b/>
                <w:sz w:val="17"/>
              </w:rPr>
              <w:t xml:space="preserve">Publicación del </w:t>
            </w:r>
            <w:proofErr w:type="spellStart"/>
            <w:r>
              <w:rPr>
                <w:rFonts w:cs="Arial"/>
                <w:b/>
                <w:sz w:val="17"/>
              </w:rPr>
              <w:t>DBC</w:t>
            </w:r>
            <w:proofErr w:type="spellEnd"/>
            <w:r>
              <w:rPr>
                <w:rFonts w:cs="Arial"/>
                <w:b/>
                <w:sz w:val="17"/>
              </w:rPr>
              <w:t xml:space="preserve"> en el </w:t>
            </w:r>
            <w:proofErr w:type="spellStart"/>
            <w:r>
              <w:rPr>
                <w:rFonts w:cs="Arial"/>
                <w:b/>
                <w:sz w:val="17"/>
              </w:rPr>
              <w:t>SICOES</w:t>
            </w:r>
            <w:proofErr w:type="spellEnd"/>
            <w:r>
              <w:rPr>
                <w:rFonts w:cs="Arial"/>
                <w:b/>
                <w:sz w:val="17"/>
              </w:rPr>
              <w:t xml:space="preserve"> y en la Mesa de Partes*</w:t>
            </w:r>
          </w:p>
        </w:tc>
        <w:tc>
          <w:tcPr>
            <w:tcW w:w="142" w:type="dxa"/>
            <w:gridSpan w:val="2"/>
            <w:tcBorders>
              <w:top w:val="nil"/>
              <w:left w:val="nil"/>
              <w:bottom w:val="nil"/>
              <w:right w:val="nil"/>
            </w:tcBorders>
            <w:vAlign w:val="center"/>
          </w:tcPr>
          <w:p w:rsidR="00AA3171" w:rsidRDefault="00AA3171">
            <w:pPr>
              <w:jc w:val="center"/>
              <w:rPr>
                <w:rFonts w:cs="Arial"/>
                <w:b/>
                <w:sz w:val="17"/>
              </w:rPr>
            </w:pPr>
            <w:r>
              <w:rPr>
                <w:rFonts w:cs="Arial"/>
                <w:b/>
                <w:sz w:val="17"/>
              </w:rPr>
              <w:t>:</w:t>
            </w:r>
          </w:p>
        </w:tc>
        <w:tc>
          <w:tcPr>
            <w:tcW w:w="142" w:type="dxa"/>
            <w:tcBorders>
              <w:top w:val="nil"/>
              <w:left w:val="nil"/>
              <w:bottom w:val="nil"/>
              <w:right w:val="single" w:sz="4" w:space="0" w:color="auto"/>
            </w:tcBorders>
          </w:tcPr>
          <w:p w:rsidR="00AA3171" w:rsidRDefault="00AA3171">
            <w:pPr>
              <w:jc w:val="center"/>
              <w:rPr>
                <w:rFonts w:cs="Arial"/>
                <w:sz w:val="17"/>
              </w:rPr>
            </w:pPr>
          </w:p>
        </w:tc>
        <w:tc>
          <w:tcPr>
            <w:tcW w:w="993"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AA3171" w:rsidRDefault="00CE5DD6" w:rsidP="00776F48">
            <w:pPr>
              <w:jc w:val="center"/>
              <w:rPr>
                <w:rFonts w:cs="Arial"/>
                <w:sz w:val="17"/>
              </w:rPr>
            </w:pPr>
            <w:r>
              <w:rPr>
                <w:rFonts w:cs="Arial"/>
                <w:color w:val="0000FF"/>
                <w:sz w:val="17"/>
              </w:rPr>
              <w:t>2</w:t>
            </w:r>
            <w:r w:rsidR="00EE74BA">
              <w:rPr>
                <w:rFonts w:cs="Arial"/>
                <w:color w:val="0000FF"/>
                <w:sz w:val="17"/>
              </w:rPr>
              <w:t>5</w:t>
            </w:r>
            <w:r w:rsidR="00AA3171">
              <w:rPr>
                <w:rFonts w:cs="Arial"/>
                <w:color w:val="0000FF"/>
                <w:sz w:val="17"/>
              </w:rPr>
              <w:t>/</w:t>
            </w:r>
            <w:r w:rsidR="00C82D90">
              <w:rPr>
                <w:rFonts w:cs="Arial"/>
                <w:color w:val="0000FF"/>
                <w:sz w:val="17"/>
              </w:rPr>
              <w:t>0</w:t>
            </w:r>
            <w:r>
              <w:rPr>
                <w:rFonts w:cs="Arial"/>
                <w:color w:val="0000FF"/>
                <w:sz w:val="17"/>
              </w:rPr>
              <w:t>4</w:t>
            </w:r>
            <w:r w:rsidR="00AA3171">
              <w:rPr>
                <w:rFonts w:cs="Arial"/>
                <w:color w:val="0000FF"/>
                <w:sz w:val="17"/>
              </w:rPr>
              <w:t>/1</w:t>
            </w:r>
            <w:r w:rsidR="00AB5F7A">
              <w:rPr>
                <w:rFonts w:cs="Arial"/>
                <w:color w:val="0000FF"/>
                <w:sz w:val="17"/>
              </w:rPr>
              <w:t>3</w:t>
            </w:r>
          </w:p>
        </w:tc>
        <w:tc>
          <w:tcPr>
            <w:tcW w:w="142" w:type="dxa"/>
            <w:tcBorders>
              <w:top w:val="nil"/>
              <w:left w:val="single" w:sz="4" w:space="0" w:color="auto"/>
              <w:bottom w:val="nil"/>
              <w:right w:val="nil"/>
            </w:tcBorders>
          </w:tcPr>
          <w:p w:rsidR="00AA3171" w:rsidRDefault="00AA3171" w:rsidP="00D162BF">
            <w:pPr>
              <w:jc w:val="center"/>
              <w:rPr>
                <w:rFonts w:cs="Arial"/>
                <w:sz w:val="17"/>
              </w:rPr>
            </w:pPr>
          </w:p>
        </w:tc>
        <w:tc>
          <w:tcPr>
            <w:tcW w:w="141" w:type="dxa"/>
            <w:gridSpan w:val="2"/>
            <w:tcBorders>
              <w:top w:val="nil"/>
              <w:left w:val="nil"/>
              <w:bottom w:val="nil"/>
              <w:right w:val="nil"/>
            </w:tcBorders>
          </w:tcPr>
          <w:p w:rsidR="00AA3171" w:rsidRDefault="00AA3171" w:rsidP="00D162BF">
            <w:pPr>
              <w:jc w:val="center"/>
              <w:rPr>
                <w:rFonts w:cs="Arial"/>
                <w:sz w:val="17"/>
              </w:rPr>
            </w:pPr>
          </w:p>
        </w:tc>
        <w:tc>
          <w:tcPr>
            <w:tcW w:w="567" w:type="dxa"/>
            <w:gridSpan w:val="4"/>
            <w:tcBorders>
              <w:top w:val="nil"/>
              <w:left w:val="nil"/>
              <w:bottom w:val="nil"/>
              <w:right w:val="nil"/>
            </w:tcBorders>
          </w:tcPr>
          <w:p w:rsidR="00AA3171" w:rsidRDefault="00AA3171" w:rsidP="00D162BF">
            <w:pPr>
              <w:jc w:val="center"/>
              <w:rPr>
                <w:rFonts w:cs="Arial"/>
                <w:sz w:val="17"/>
              </w:rPr>
            </w:pPr>
          </w:p>
        </w:tc>
        <w:tc>
          <w:tcPr>
            <w:tcW w:w="142" w:type="dxa"/>
            <w:gridSpan w:val="2"/>
            <w:tcBorders>
              <w:top w:val="nil"/>
              <w:left w:val="nil"/>
              <w:bottom w:val="nil"/>
              <w:right w:val="nil"/>
            </w:tcBorders>
          </w:tcPr>
          <w:p w:rsidR="00AA3171" w:rsidRDefault="00AA3171" w:rsidP="00D162BF">
            <w:pPr>
              <w:rPr>
                <w:rFonts w:cs="Arial"/>
                <w:sz w:val="17"/>
              </w:rPr>
            </w:pPr>
          </w:p>
        </w:tc>
        <w:tc>
          <w:tcPr>
            <w:tcW w:w="2577" w:type="dxa"/>
            <w:gridSpan w:val="19"/>
            <w:tcBorders>
              <w:top w:val="nil"/>
              <w:left w:val="nil"/>
              <w:bottom w:val="nil"/>
              <w:right w:val="nil"/>
            </w:tcBorders>
          </w:tcPr>
          <w:p w:rsidR="00AA3171" w:rsidRDefault="00AA3171">
            <w:pPr>
              <w:rPr>
                <w:rFonts w:cs="Arial"/>
                <w:sz w:val="17"/>
              </w:rPr>
            </w:pPr>
          </w:p>
        </w:tc>
        <w:tc>
          <w:tcPr>
            <w:tcW w:w="176" w:type="dxa"/>
            <w:gridSpan w:val="3"/>
            <w:tcBorders>
              <w:top w:val="nil"/>
              <w:left w:val="nil"/>
              <w:bottom w:val="nil"/>
              <w:right w:val="single" w:sz="12" w:space="0" w:color="auto"/>
            </w:tcBorders>
          </w:tcPr>
          <w:p w:rsidR="00AA3171" w:rsidRDefault="00AA3171">
            <w:pPr>
              <w:rPr>
                <w:rFonts w:cs="Arial"/>
                <w:sz w:val="17"/>
              </w:rPr>
            </w:pPr>
          </w:p>
        </w:tc>
      </w:tr>
      <w:tr w:rsidR="00AA3171" w:rsidRPr="000B554E" w:rsidTr="00D043AC">
        <w:trPr>
          <w:trHeight w:val="70"/>
        </w:trPr>
        <w:tc>
          <w:tcPr>
            <w:tcW w:w="254" w:type="dxa"/>
            <w:gridSpan w:val="2"/>
            <w:tcBorders>
              <w:top w:val="nil"/>
              <w:left w:val="single" w:sz="12" w:space="0" w:color="auto"/>
              <w:bottom w:val="nil"/>
              <w:right w:val="nil"/>
            </w:tcBorders>
            <w:tcMar>
              <w:left w:w="0" w:type="dxa"/>
              <w:right w:w="0" w:type="dxa"/>
            </w:tcMar>
            <w:vAlign w:val="center"/>
          </w:tcPr>
          <w:p w:rsidR="00AA3171" w:rsidRPr="000B554E" w:rsidRDefault="00AA3171">
            <w:pPr>
              <w:jc w:val="center"/>
              <w:rPr>
                <w:rFonts w:cs="Arial"/>
                <w:b/>
                <w:sz w:val="4"/>
                <w:szCs w:val="14"/>
              </w:rPr>
            </w:pPr>
          </w:p>
        </w:tc>
        <w:tc>
          <w:tcPr>
            <w:tcW w:w="4239" w:type="dxa"/>
            <w:gridSpan w:val="14"/>
            <w:tcBorders>
              <w:top w:val="nil"/>
              <w:left w:val="nil"/>
              <w:bottom w:val="nil"/>
              <w:right w:val="nil"/>
            </w:tcBorders>
            <w:vAlign w:val="center"/>
          </w:tcPr>
          <w:p w:rsidR="00AA3171" w:rsidRPr="000B554E" w:rsidRDefault="00AA3171">
            <w:pPr>
              <w:jc w:val="both"/>
              <w:rPr>
                <w:rFonts w:cs="Arial"/>
                <w:b/>
                <w:sz w:val="4"/>
              </w:rPr>
            </w:pPr>
          </w:p>
        </w:tc>
        <w:tc>
          <w:tcPr>
            <w:tcW w:w="142" w:type="dxa"/>
            <w:gridSpan w:val="2"/>
            <w:tcBorders>
              <w:top w:val="nil"/>
              <w:left w:val="nil"/>
              <w:bottom w:val="nil"/>
              <w:right w:val="nil"/>
            </w:tcBorders>
            <w:vAlign w:val="center"/>
          </w:tcPr>
          <w:p w:rsidR="00AA3171" w:rsidRPr="000B554E" w:rsidRDefault="00AA3171">
            <w:pPr>
              <w:jc w:val="center"/>
              <w:rPr>
                <w:rFonts w:cs="Arial"/>
                <w:b/>
                <w:sz w:val="4"/>
              </w:rPr>
            </w:pPr>
          </w:p>
        </w:tc>
        <w:tc>
          <w:tcPr>
            <w:tcW w:w="142" w:type="dxa"/>
            <w:tcBorders>
              <w:top w:val="nil"/>
              <w:left w:val="nil"/>
              <w:bottom w:val="nil"/>
              <w:right w:val="nil"/>
            </w:tcBorders>
          </w:tcPr>
          <w:p w:rsidR="00AA3171" w:rsidRPr="000B554E" w:rsidRDefault="00AA3171">
            <w:pPr>
              <w:jc w:val="center"/>
              <w:rPr>
                <w:rFonts w:cs="Arial"/>
                <w:sz w:val="4"/>
              </w:rPr>
            </w:pPr>
          </w:p>
        </w:tc>
        <w:tc>
          <w:tcPr>
            <w:tcW w:w="993" w:type="dxa"/>
            <w:gridSpan w:val="9"/>
            <w:tcBorders>
              <w:top w:val="nil"/>
              <w:left w:val="nil"/>
              <w:bottom w:val="single" w:sz="4" w:space="0" w:color="auto"/>
              <w:right w:val="nil"/>
            </w:tcBorders>
            <w:shd w:val="clear" w:color="auto" w:fill="auto"/>
            <w:vAlign w:val="center"/>
          </w:tcPr>
          <w:p w:rsidR="00AA3171" w:rsidRPr="000B554E" w:rsidRDefault="00AA3171" w:rsidP="0073207D">
            <w:pPr>
              <w:jc w:val="center"/>
              <w:rPr>
                <w:rFonts w:cs="Arial"/>
                <w:color w:val="0000FF"/>
                <w:sz w:val="4"/>
              </w:rPr>
            </w:pPr>
          </w:p>
        </w:tc>
        <w:tc>
          <w:tcPr>
            <w:tcW w:w="142" w:type="dxa"/>
            <w:tcBorders>
              <w:top w:val="nil"/>
              <w:left w:val="nil"/>
              <w:bottom w:val="nil"/>
              <w:right w:val="nil"/>
            </w:tcBorders>
          </w:tcPr>
          <w:p w:rsidR="00AA3171" w:rsidRPr="000B554E" w:rsidRDefault="00AA3171" w:rsidP="00D162BF">
            <w:pPr>
              <w:jc w:val="center"/>
              <w:rPr>
                <w:rFonts w:cs="Arial"/>
                <w:sz w:val="4"/>
              </w:rPr>
            </w:pPr>
          </w:p>
        </w:tc>
        <w:tc>
          <w:tcPr>
            <w:tcW w:w="141" w:type="dxa"/>
            <w:gridSpan w:val="2"/>
            <w:tcBorders>
              <w:top w:val="nil"/>
              <w:left w:val="nil"/>
              <w:bottom w:val="nil"/>
              <w:right w:val="nil"/>
            </w:tcBorders>
          </w:tcPr>
          <w:p w:rsidR="00AA3171" w:rsidRPr="000B554E" w:rsidRDefault="00AA3171" w:rsidP="00D162BF">
            <w:pPr>
              <w:jc w:val="center"/>
              <w:rPr>
                <w:rFonts w:cs="Arial"/>
                <w:sz w:val="4"/>
              </w:rPr>
            </w:pPr>
          </w:p>
        </w:tc>
        <w:tc>
          <w:tcPr>
            <w:tcW w:w="567" w:type="dxa"/>
            <w:gridSpan w:val="4"/>
            <w:tcBorders>
              <w:top w:val="nil"/>
              <w:left w:val="nil"/>
              <w:bottom w:val="single" w:sz="4" w:space="0" w:color="auto"/>
              <w:right w:val="nil"/>
            </w:tcBorders>
          </w:tcPr>
          <w:p w:rsidR="00AA3171" w:rsidRPr="000B554E" w:rsidRDefault="00AA3171" w:rsidP="00D162BF">
            <w:pPr>
              <w:jc w:val="center"/>
              <w:rPr>
                <w:rFonts w:cs="Arial"/>
                <w:sz w:val="4"/>
              </w:rPr>
            </w:pPr>
          </w:p>
        </w:tc>
        <w:tc>
          <w:tcPr>
            <w:tcW w:w="142" w:type="dxa"/>
            <w:gridSpan w:val="2"/>
            <w:tcBorders>
              <w:top w:val="nil"/>
              <w:left w:val="nil"/>
              <w:bottom w:val="nil"/>
              <w:right w:val="nil"/>
            </w:tcBorders>
          </w:tcPr>
          <w:p w:rsidR="00AA3171" w:rsidRPr="000B554E" w:rsidRDefault="00AA3171" w:rsidP="00D162BF">
            <w:pPr>
              <w:rPr>
                <w:rFonts w:cs="Arial"/>
                <w:sz w:val="4"/>
              </w:rPr>
            </w:pPr>
          </w:p>
        </w:tc>
        <w:tc>
          <w:tcPr>
            <w:tcW w:w="2577" w:type="dxa"/>
            <w:gridSpan w:val="19"/>
            <w:tcBorders>
              <w:top w:val="nil"/>
              <w:left w:val="nil"/>
              <w:bottom w:val="single" w:sz="4" w:space="0" w:color="auto"/>
              <w:right w:val="nil"/>
            </w:tcBorders>
          </w:tcPr>
          <w:p w:rsidR="00AA3171" w:rsidRPr="000B554E" w:rsidRDefault="00AA3171">
            <w:pPr>
              <w:rPr>
                <w:rFonts w:cs="Arial"/>
                <w:sz w:val="4"/>
              </w:rPr>
            </w:pPr>
          </w:p>
        </w:tc>
        <w:tc>
          <w:tcPr>
            <w:tcW w:w="176" w:type="dxa"/>
            <w:gridSpan w:val="3"/>
            <w:tcBorders>
              <w:top w:val="nil"/>
              <w:left w:val="nil"/>
              <w:bottom w:val="nil"/>
              <w:right w:val="single" w:sz="12" w:space="0" w:color="auto"/>
            </w:tcBorders>
          </w:tcPr>
          <w:p w:rsidR="00AA3171" w:rsidRPr="000B554E" w:rsidRDefault="00AA3171">
            <w:pPr>
              <w:rPr>
                <w:rFonts w:cs="Arial"/>
                <w:sz w:val="4"/>
              </w:rPr>
            </w:pPr>
          </w:p>
        </w:tc>
      </w:tr>
      <w:tr w:rsidR="00FC216E" w:rsidTr="00D043AC">
        <w:trPr>
          <w:trHeight w:val="245"/>
        </w:trPr>
        <w:tc>
          <w:tcPr>
            <w:tcW w:w="254" w:type="dxa"/>
            <w:gridSpan w:val="2"/>
            <w:tcBorders>
              <w:top w:val="nil"/>
              <w:left w:val="single" w:sz="12" w:space="0" w:color="auto"/>
              <w:bottom w:val="nil"/>
              <w:right w:val="nil"/>
            </w:tcBorders>
            <w:tcMar>
              <w:left w:w="0" w:type="dxa"/>
              <w:right w:w="0" w:type="dxa"/>
            </w:tcMar>
            <w:vAlign w:val="center"/>
          </w:tcPr>
          <w:p w:rsidR="00FC216E" w:rsidRDefault="00FC216E" w:rsidP="00746CAE">
            <w:pPr>
              <w:jc w:val="center"/>
              <w:rPr>
                <w:rFonts w:cs="Arial"/>
                <w:b/>
                <w:sz w:val="17"/>
                <w:szCs w:val="14"/>
              </w:rPr>
            </w:pPr>
            <w:r>
              <w:rPr>
                <w:rFonts w:cs="Arial"/>
                <w:b/>
                <w:sz w:val="17"/>
                <w:szCs w:val="14"/>
              </w:rPr>
              <w:t>2</w:t>
            </w:r>
          </w:p>
        </w:tc>
        <w:tc>
          <w:tcPr>
            <w:tcW w:w="4239" w:type="dxa"/>
            <w:gridSpan w:val="14"/>
            <w:tcBorders>
              <w:top w:val="nil"/>
              <w:left w:val="nil"/>
              <w:bottom w:val="nil"/>
              <w:right w:val="nil"/>
            </w:tcBorders>
            <w:vAlign w:val="center"/>
          </w:tcPr>
          <w:p w:rsidR="00FC216E" w:rsidRDefault="00FC216E" w:rsidP="00FF1EF6">
            <w:pPr>
              <w:jc w:val="both"/>
              <w:rPr>
                <w:rFonts w:cs="Arial"/>
                <w:b/>
                <w:sz w:val="17"/>
              </w:rPr>
            </w:pPr>
            <w:r>
              <w:rPr>
                <w:rFonts w:cs="Arial"/>
                <w:b/>
                <w:sz w:val="17"/>
              </w:rPr>
              <w:t xml:space="preserve">Inspección Previa* </w:t>
            </w:r>
          </w:p>
        </w:tc>
        <w:tc>
          <w:tcPr>
            <w:tcW w:w="142" w:type="dxa"/>
            <w:gridSpan w:val="2"/>
            <w:tcBorders>
              <w:top w:val="nil"/>
              <w:left w:val="nil"/>
              <w:bottom w:val="nil"/>
              <w:right w:val="nil"/>
            </w:tcBorders>
            <w:vAlign w:val="center"/>
          </w:tcPr>
          <w:p w:rsidR="00FC216E" w:rsidRDefault="00FC216E">
            <w:pPr>
              <w:jc w:val="center"/>
              <w:rPr>
                <w:rFonts w:cs="Arial"/>
                <w:b/>
                <w:sz w:val="17"/>
              </w:rPr>
            </w:pPr>
            <w:r>
              <w:rPr>
                <w:rFonts w:cs="Arial"/>
                <w:b/>
                <w:sz w:val="17"/>
              </w:rPr>
              <w:t>:</w:t>
            </w:r>
          </w:p>
        </w:tc>
        <w:tc>
          <w:tcPr>
            <w:tcW w:w="142" w:type="dxa"/>
            <w:tcBorders>
              <w:top w:val="nil"/>
              <w:left w:val="nil"/>
              <w:bottom w:val="nil"/>
              <w:right w:val="single" w:sz="4" w:space="0" w:color="auto"/>
            </w:tcBorders>
          </w:tcPr>
          <w:p w:rsidR="00FC216E" w:rsidRDefault="00FC216E">
            <w:pPr>
              <w:jc w:val="center"/>
              <w:rPr>
                <w:rFonts w:cs="Arial"/>
                <w:sz w:val="17"/>
              </w:rPr>
            </w:pPr>
          </w:p>
        </w:tc>
        <w:tc>
          <w:tcPr>
            <w:tcW w:w="993"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FC216E" w:rsidRDefault="00CE5DD6" w:rsidP="009437BB">
            <w:pPr>
              <w:jc w:val="center"/>
              <w:rPr>
                <w:rFonts w:cs="Arial"/>
                <w:sz w:val="17"/>
              </w:rPr>
            </w:pPr>
            <w:r>
              <w:rPr>
                <w:rFonts w:cs="Arial"/>
                <w:color w:val="0000FF"/>
                <w:sz w:val="17"/>
              </w:rPr>
              <w:t>30</w:t>
            </w:r>
            <w:r w:rsidR="00FC216E">
              <w:rPr>
                <w:rFonts w:cs="Arial"/>
                <w:color w:val="0000FF"/>
                <w:sz w:val="17"/>
              </w:rPr>
              <w:t>/0</w:t>
            </w:r>
            <w:r>
              <w:rPr>
                <w:rFonts w:cs="Arial"/>
                <w:color w:val="0000FF"/>
                <w:sz w:val="17"/>
              </w:rPr>
              <w:t>4</w:t>
            </w:r>
            <w:r w:rsidR="00FC216E">
              <w:rPr>
                <w:rFonts w:cs="Arial"/>
                <w:color w:val="0000FF"/>
                <w:sz w:val="17"/>
              </w:rPr>
              <w:t>/1</w:t>
            </w:r>
            <w:r w:rsidR="00AB5F7A">
              <w:rPr>
                <w:rFonts w:cs="Arial"/>
                <w:color w:val="0000FF"/>
                <w:sz w:val="17"/>
              </w:rPr>
              <w:t>3</w:t>
            </w:r>
          </w:p>
        </w:tc>
        <w:tc>
          <w:tcPr>
            <w:tcW w:w="142" w:type="dxa"/>
            <w:tcBorders>
              <w:top w:val="nil"/>
              <w:left w:val="single" w:sz="4" w:space="0" w:color="auto"/>
              <w:bottom w:val="nil"/>
              <w:right w:val="nil"/>
            </w:tcBorders>
            <w:vAlign w:val="center"/>
          </w:tcPr>
          <w:p w:rsidR="00FC216E" w:rsidRDefault="00FC216E" w:rsidP="000B7878">
            <w:pPr>
              <w:jc w:val="center"/>
              <w:rPr>
                <w:rFonts w:cs="Arial"/>
                <w:sz w:val="17"/>
              </w:rPr>
            </w:pPr>
          </w:p>
        </w:tc>
        <w:tc>
          <w:tcPr>
            <w:tcW w:w="141" w:type="dxa"/>
            <w:gridSpan w:val="2"/>
            <w:tcBorders>
              <w:top w:val="nil"/>
              <w:left w:val="nil"/>
              <w:bottom w:val="nil"/>
              <w:right w:val="single" w:sz="4" w:space="0" w:color="auto"/>
            </w:tcBorders>
            <w:vAlign w:val="center"/>
          </w:tcPr>
          <w:p w:rsidR="00FC216E" w:rsidRDefault="00FC216E" w:rsidP="000B7878">
            <w:pPr>
              <w:jc w:val="center"/>
              <w:rPr>
                <w:rFonts w:cs="Arial"/>
                <w:sz w:val="17"/>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C216E" w:rsidRDefault="00FC216E" w:rsidP="007F799F">
            <w:pPr>
              <w:jc w:val="center"/>
              <w:rPr>
                <w:rFonts w:cs="Arial"/>
                <w:sz w:val="17"/>
              </w:rPr>
            </w:pPr>
            <w:r>
              <w:rPr>
                <w:rFonts w:cs="Arial"/>
                <w:color w:val="0000FF"/>
                <w:sz w:val="17"/>
              </w:rPr>
              <w:t>1</w:t>
            </w:r>
            <w:r w:rsidR="00AB5F7A">
              <w:rPr>
                <w:rFonts w:cs="Arial"/>
                <w:color w:val="0000FF"/>
                <w:sz w:val="17"/>
              </w:rPr>
              <w:t>1</w:t>
            </w:r>
            <w:r>
              <w:rPr>
                <w:rFonts w:cs="Arial"/>
                <w:color w:val="0000FF"/>
                <w:sz w:val="17"/>
              </w:rPr>
              <w:t>:</w:t>
            </w:r>
            <w:r w:rsidR="007F799F">
              <w:rPr>
                <w:rFonts w:cs="Arial"/>
                <w:color w:val="0000FF"/>
                <w:sz w:val="17"/>
              </w:rPr>
              <w:t>0</w:t>
            </w:r>
            <w:r>
              <w:rPr>
                <w:rFonts w:cs="Arial"/>
                <w:color w:val="0000FF"/>
                <w:sz w:val="17"/>
              </w:rPr>
              <w:t>0</w:t>
            </w:r>
          </w:p>
        </w:tc>
        <w:tc>
          <w:tcPr>
            <w:tcW w:w="142" w:type="dxa"/>
            <w:gridSpan w:val="2"/>
            <w:tcBorders>
              <w:top w:val="nil"/>
              <w:left w:val="single" w:sz="4" w:space="0" w:color="auto"/>
              <w:bottom w:val="nil"/>
              <w:right w:val="single" w:sz="4" w:space="0" w:color="auto"/>
            </w:tcBorders>
          </w:tcPr>
          <w:p w:rsidR="00FC216E" w:rsidRDefault="00FC216E" w:rsidP="00D162BF">
            <w:pPr>
              <w:rPr>
                <w:rFonts w:cs="Arial"/>
                <w:sz w:val="17"/>
              </w:rPr>
            </w:pPr>
          </w:p>
        </w:tc>
        <w:tc>
          <w:tcPr>
            <w:tcW w:w="2577" w:type="dxa"/>
            <w:gridSpan w:val="19"/>
            <w:tcBorders>
              <w:top w:val="single" w:sz="4" w:space="0" w:color="auto"/>
              <w:left w:val="single" w:sz="4" w:space="0" w:color="auto"/>
              <w:bottom w:val="single" w:sz="4" w:space="0" w:color="auto"/>
              <w:right w:val="single" w:sz="4" w:space="0" w:color="auto"/>
            </w:tcBorders>
            <w:shd w:val="clear" w:color="auto" w:fill="F2F2F2"/>
            <w:vAlign w:val="center"/>
          </w:tcPr>
          <w:p w:rsidR="00FC216E" w:rsidRDefault="004F1525" w:rsidP="001B3F37">
            <w:pPr>
              <w:rPr>
                <w:rFonts w:cs="Arial"/>
                <w:sz w:val="17"/>
              </w:rPr>
            </w:pPr>
            <w:r w:rsidRPr="00F64F7A">
              <w:rPr>
                <w:rFonts w:cs="Arial"/>
                <w:sz w:val="17"/>
              </w:rPr>
              <w:t xml:space="preserve">Piso 7, Dpto. de </w:t>
            </w:r>
            <w:r>
              <w:rPr>
                <w:rFonts w:cs="Arial"/>
                <w:sz w:val="17"/>
              </w:rPr>
              <w:t>Infraestructura</w:t>
            </w:r>
            <w:r w:rsidRPr="00F64F7A">
              <w:rPr>
                <w:rFonts w:cs="Arial"/>
                <w:sz w:val="17"/>
              </w:rPr>
              <w:t>.</w:t>
            </w:r>
          </w:p>
        </w:tc>
        <w:tc>
          <w:tcPr>
            <w:tcW w:w="176" w:type="dxa"/>
            <w:gridSpan w:val="3"/>
            <w:tcBorders>
              <w:top w:val="nil"/>
              <w:left w:val="single" w:sz="4" w:space="0" w:color="auto"/>
              <w:bottom w:val="nil"/>
              <w:right w:val="single" w:sz="12" w:space="0" w:color="auto"/>
            </w:tcBorders>
          </w:tcPr>
          <w:p w:rsidR="00FC216E" w:rsidRDefault="00FC216E">
            <w:pPr>
              <w:rPr>
                <w:rFonts w:cs="Arial"/>
                <w:sz w:val="17"/>
              </w:rPr>
            </w:pPr>
          </w:p>
        </w:tc>
      </w:tr>
      <w:tr w:rsidR="00AA3171" w:rsidTr="00D043AC">
        <w:tc>
          <w:tcPr>
            <w:tcW w:w="254" w:type="dxa"/>
            <w:gridSpan w:val="2"/>
            <w:tcBorders>
              <w:top w:val="nil"/>
              <w:left w:val="single" w:sz="12" w:space="0" w:color="auto"/>
              <w:bottom w:val="nil"/>
              <w:right w:val="nil"/>
            </w:tcBorders>
            <w:tcMar>
              <w:left w:w="0" w:type="dxa"/>
              <w:right w:w="0" w:type="dxa"/>
            </w:tcMar>
            <w:vAlign w:val="center"/>
          </w:tcPr>
          <w:p w:rsidR="00AA3171" w:rsidRDefault="00AA3171" w:rsidP="00746CAE">
            <w:pPr>
              <w:jc w:val="center"/>
              <w:rPr>
                <w:rFonts w:cs="Arial"/>
                <w:b/>
                <w:sz w:val="4"/>
                <w:szCs w:val="4"/>
              </w:rPr>
            </w:pPr>
          </w:p>
        </w:tc>
        <w:tc>
          <w:tcPr>
            <w:tcW w:w="4239" w:type="dxa"/>
            <w:gridSpan w:val="14"/>
            <w:tcBorders>
              <w:top w:val="nil"/>
              <w:left w:val="nil"/>
              <w:bottom w:val="nil"/>
              <w:right w:val="nil"/>
            </w:tcBorders>
            <w:vAlign w:val="bottom"/>
          </w:tcPr>
          <w:p w:rsidR="00AA3171" w:rsidRDefault="00AA3171">
            <w:pPr>
              <w:jc w:val="both"/>
              <w:rPr>
                <w:rFonts w:cs="Arial"/>
                <w:b/>
                <w:sz w:val="4"/>
                <w:szCs w:val="4"/>
              </w:rPr>
            </w:pPr>
          </w:p>
        </w:tc>
        <w:tc>
          <w:tcPr>
            <w:tcW w:w="142" w:type="dxa"/>
            <w:gridSpan w:val="2"/>
            <w:tcBorders>
              <w:top w:val="nil"/>
              <w:left w:val="nil"/>
              <w:bottom w:val="nil"/>
              <w:right w:val="nil"/>
            </w:tcBorders>
            <w:vAlign w:val="center"/>
          </w:tcPr>
          <w:p w:rsidR="00AA3171" w:rsidRDefault="00AA3171">
            <w:pPr>
              <w:jc w:val="center"/>
              <w:rPr>
                <w:rFonts w:cs="Arial"/>
                <w:b/>
                <w:sz w:val="2"/>
                <w:szCs w:val="4"/>
              </w:rPr>
            </w:pPr>
          </w:p>
        </w:tc>
        <w:tc>
          <w:tcPr>
            <w:tcW w:w="1277" w:type="dxa"/>
            <w:gridSpan w:val="11"/>
            <w:tcBorders>
              <w:top w:val="nil"/>
              <w:left w:val="nil"/>
              <w:bottom w:val="nil"/>
              <w:right w:val="nil"/>
            </w:tcBorders>
            <w:vAlign w:val="center"/>
          </w:tcPr>
          <w:p w:rsidR="00AA3171" w:rsidRDefault="00AA3171">
            <w:pPr>
              <w:jc w:val="center"/>
              <w:rPr>
                <w:rFonts w:cs="Arial"/>
                <w:sz w:val="2"/>
                <w:szCs w:val="4"/>
              </w:rPr>
            </w:pPr>
          </w:p>
        </w:tc>
        <w:tc>
          <w:tcPr>
            <w:tcW w:w="850" w:type="dxa"/>
            <w:gridSpan w:val="8"/>
            <w:tcBorders>
              <w:top w:val="nil"/>
              <w:left w:val="nil"/>
              <w:bottom w:val="nil"/>
              <w:right w:val="nil"/>
            </w:tcBorders>
            <w:vAlign w:val="center"/>
          </w:tcPr>
          <w:p w:rsidR="00AA3171" w:rsidRDefault="00AA3171" w:rsidP="0073207D">
            <w:pPr>
              <w:jc w:val="center"/>
              <w:rPr>
                <w:rFonts w:cs="Arial"/>
                <w:sz w:val="2"/>
                <w:szCs w:val="4"/>
              </w:rPr>
            </w:pPr>
          </w:p>
        </w:tc>
        <w:tc>
          <w:tcPr>
            <w:tcW w:w="2577" w:type="dxa"/>
            <w:gridSpan w:val="19"/>
            <w:tcBorders>
              <w:top w:val="single" w:sz="4" w:space="0" w:color="auto"/>
              <w:left w:val="nil"/>
              <w:bottom w:val="single" w:sz="4" w:space="0" w:color="auto"/>
              <w:right w:val="nil"/>
            </w:tcBorders>
            <w:vAlign w:val="center"/>
          </w:tcPr>
          <w:p w:rsidR="00AA3171" w:rsidRDefault="00AA3171" w:rsidP="004F1525">
            <w:pPr>
              <w:jc w:val="both"/>
              <w:rPr>
                <w:rFonts w:cs="Arial"/>
                <w:sz w:val="2"/>
                <w:szCs w:val="4"/>
              </w:rPr>
            </w:pPr>
          </w:p>
        </w:tc>
        <w:tc>
          <w:tcPr>
            <w:tcW w:w="176" w:type="dxa"/>
            <w:gridSpan w:val="3"/>
            <w:tcBorders>
              <w:top w:val="nil"/>
              <w:left w:val="nil"/>
              <w:bottom w:val="nil"/>
              <w:right w:val="single" w:sz="12" w:space="0" w:color="auto"/>
            </w:tcBorders>
          </w:tcPr>
          <w:p w:rsidR="00AA3171" w:rsidRDefault="00AA3171">
            <w:pPr>
              <w:jc w:val="center"/>
              <w:rPr>
                <w:rFonts w:cs="Arial"/>
                <w:sz w:val="2"/>
                <w:szCs w:val="4"/>
              </w:rPr>
            </w:pPr>
          </w:p>
        </w:tc>
      </w:tr>
      <w:tr w:rsidR="00937FD6" w:rsidRPr="00A725DC" w:rsidTr="00D043AC">
        <w:trPr>
          <w:trHeight w:val="284"/>
        </w:trPr>
        <w:tc>
          <w:tcPr>
            <w:tcW w:w="254" w:type="dxa"/>
            <w:gridSpan w:val="2"/>
            <w:tcBorders>
              <w:top w:val="nil"/>
              <w:left w:val="single" w:sz="12" w:space="0" w:color="auto"/>
              <w:bottom w:val="nil"/>
              <w:right w:val="nil"/>
            </w:tcBorders>
            <w:tcMar>
              <w:left w:w="0" w:type="dxa"/>
              <w:right w:w="0" w:type="dxa"/>
            </w:tcMar>
            <w:vAlign w:val="center"/>
          </w:tcPr>
          <w:p w:rsidR="00937FD6" w:rsidRPr="00A725DC" w:rsidRDefault="00937FD6" w:rsidP="00937FD6">
            <w:pPr>
              <w:jc w:val="center"/>
              <w:rPr>
                <w:rFonts w:cs="Arial"/>
                <w:b/>
                <w:sz w:val="17"/>
                <w:szCs w:val="17"/>
              </w:rPr>
            </w:pPr>
            <w:r w:rsidRPr="00A725DC">
              <w:rPr>
                <w:rFonts w:cs="Arial"/>
                <w:b/>
                <w:sz w:val="17"/>
                <w:szCs w:val="17"/>
              </w:rPr>
              <w:t>3</w:t>
            </w:r>
          </w:p>
        </w:tc>
        <w:tc>
          <w:tcPr>
            <w:tcW w:w="4239" w:type="dxa"/>
            <w:gridSpan w:val="14"/>
            <w:tcBorders>
              <w:top w:val="nil"/>
              <w:left w:val="nil"/>
              <w:bottom w:val="nil"/>
              <w:right w:val="nil"/>
            </w:tcBorders>
            <w:vAlign w:val="center"/>
          </w:tcPr>
          <w:p w:rsidR="00937FD6" w:rsidRPr="00A725DC" w:rsidRDefault="00937FD6" w:rsidP="00937FD6">
            <w:pPr>
              <w:jc w:val="both"/>
              <w:rPr>
                <w:rFonts w:cs="Arial"/>
                <w:b/>
                <w:sz w:val="17"/>
                <w:szCs w:val="17"/>
              </w:rPr>
            </w:pPr>
            <w:r w:rsidRPr="00A725DC">
              <w:rPr>
                <w:rFonts w:cs="Arial"/>
                <w:b/>
                <w:sz w:val="17"/>
                <w:szCs w:val="17"/>
              </w:rPr>
              <w:t xml:space="preserve">Consultas Escritas*  </w:t>
            </w:r>
          </w:p>
        </w:tc>
        <w:tc>
          <w:tcPr>
            <w:tcW w:w="142" w:type="dxa"/>
            <w:gridSpan w:val="2"/>
            <w:tcBorders>
              <w:top w:val="nil"/>
              <w:left w:val="nil"/>
              <w:bottom w:val="nil"/>
              <w:right w:val="nil"/>
            </w:tcBorders>
            <w:vAlign w:val="center"/>
          </w:tcPr>
          <w:p w:rsidR="00937FD6" w:rsidRPr="00A725DC" w:rsidRDefault="00937FD6" w:rsidP="00937FD6">
            <w:pPr>
              <w:jc w:val="center"/>
              <w:rPr>
                <w:rFonts w:cs="Arial"/>
                <w:b/>
                <w:sz w:val="17"/>
                <w:szCs w:val="17"/>
              </w:rPr>
            </w:pPr>
            <w:r w:rsidRPr="00A725DC">
              <w:rPr>
                <w:rFonts w:cs="Arial"/>
                <w:b/>
                <w:sz w:val="17"/>
                <w:szCs w:val="17"/>
              </w:rPr>
              <w:t>:</w:t>
            </w:r>
          </w:p>
        </w:tc>
        <w:tc>
          <w:tcPr>
            <w:tcW w:w="142" w:type="dxa"/>
            <w:tcBorders>
              <w:top w:val="nil"/>
              <w:left w:val="nil"/>
              <w:bottom w:val="nil"/>
              <w:right w:val="single" w:sz="4" w:space="0" w:color="auto"/>
            </w:tcBorders>
            <w:vAlign w:val="center"/>
          </w:tcPr>
          <w:p w:rsidR="00937FD6" w:rsidRPr="00A725DC" w:rsidRDefault="00937FD6" w:rsidP="00937FD6">
            <w:pPr>
              <w:jc w:val="center"/>
              <w:rPr>
                <w:rFonts w:cs="Arial"/>
                <w:sz w:val="17"/>
                <w:szCs w:val="17"/>
              </w:rPr>
            </w:pPr>
          </w:p>
        </w:tc>
        <w:tc>
          <w:tcPr>
            <w:tcW w:w="993"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937FD6" w:rsidRPr="00A725DC" w:rsidRDefault="00CE5DD6" w:rsidP="00937FD6">
            <w:pPr>
              <w:jc w:val="center"/>
              <w:rPr>
                <w:rFonts w:cs="Arial"/>
                <w:sz w:val="17"/>
                <w:szCs w:val="17"/>
              </w:rPr>
            </w:pPr>
            <w:r>
              <w:rPr>
                <w:rFonts w:cs="Arial"/>
                <w:color w:val="0000FF"/>
                <w:sz w:val="17"/>
                <w:szCs w:val="17"/>
              </w:rPr>
              <w:t>02</w:t>
            </w:r>
            <w:r w:rsidR="00937FD6" w:rsidRPr="00A725DC">
              <w:rPr>
                <w:rFonts w:cs="Arial"/>
                <w:color w:val="0000FF"/>
                <w:sz w:val="17"/>
                <w:szCs w:val="17"/>
              </w:rPr>
              <w:t>/0</w:t>
            </w:r>
            <w:r>
              <w:rPr>
                <w:rFonts w:cs="Arial"/>
                <w:color w:val="0000FF"/>
                <w:sz w:val="17"/>
                <w:szCs w:val="17"/>
              </w:rPr>
              <w:t>5</w:t>
            </w:r>
            <w:r w:rsidR="00937FD6" w:rsidRPr="00A725DC">
              <w:rPr>
                <w:rFonts w:cs="Arial"/>
                <w:color w:val="0000FF"/>
                <w:sz w:val="17"/>
                <w:szCs w:val="17"/>
              </w:rPr>
              <w:t>/1</w:t>
            </w:r>
            <w:r w:rsidR="00AB5F7A">
              <w:rPr>
                <w:rFonts w:cs="Arial"/>
                <w:color w:val="0000FF"/>
                <w:sz w:val="17"/>
                <w:szCs w:val="17"/>
              </w:rPr>
              <w:t>3</w:t>
            </w:r>
          </w:p>
        </w:tc>
        <w:tc>
          <w:tcPr>
            <w:tcW w:w="142" w:type="dxa"/>
            <w:tcBorders>
              <w:top w:val="nil"/>
              <w:left w:val="single" w:sz="4" w:space="0" w:color="auto"/>
              <w:bottom w:val="nil"/>
              <w:right w:val="nil"/>
            </w:tcBorders>
            <w:vAlign w:val="center"/>
          </w:tcPr>
          <w:p w:rsidR="00937FD6" w:rsidRPr="00A725DC" w:rsidRDefault="00937FD6" w:rsidP="00937FD6">
            <w:pPr>
              <w:jc w:val="center"/>
              <w:rPr>
                <w:rFonts w:cs="Arial"/>
                <w:sz w:val="17"/>
                <w:szCs w:val="17"/>
              </w:rPr>
            </w:pPr>
          </w:p>
        </w:tc>
        <w:tc>
          <w:tcPr>
            <w:tcW w:w="141" w:type="dxa"/>
            <w:gridSpan w:val="2"/>
            <w:tcBorders>
              <w:top w:val="nil"/>
              <w:left w:val="nil"/>
              <w:bottom w:val="nil"/>
              <w:right w:val="single" w:sz="4" w:space="0" w:color="auto"/>
            </w:tcBorders>
            <w:vAlign w:val="center"/>
          </w:tcPr>
          <w:p w:rsidR="00937FD6" w:rsidRPr="00A725DC" w:rsidRDefault="00937FD6" w:rsidP="00937FD6">
            <w:pPr>
              <w:jc w:val="center"/>
              <w:rPr>
                <w:rFonts w:cs="Arial"/>
                <w:sz w:val="17"/>
                <w:szCs w:val="17"/>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937FD6" w:rsidRPr="00A725DC" w:rsidRDefault="00937FD6" w:rsidP="00937FD6">
            <w:pPr>
              <w:jc w:val="center"/>
              <w:rPr>
                <w:rFonts w:cs="Arial"/>
                <w:sz w:val="17"/>
                <w:szCs w:val="17"/>
              </w:rPr>
            </w:pPr>
            <w:r w:rsidRPr="00A725DC">
              <w:rPr>
                <w:rFonts w:cs="Arial"/>
                <w:color w:val="0000FF"/>
                <w:sz w:val="17"/>
                <w:szCs w:val="17"/>
              </w:rPr>
              <w:t>1</w:t>
            </w:r>
            <w:r>
              <w:rPr>
                <w:rFonts w:cs="Arial"/>
                <w:color w:val="0000FF"/>
                <w:sz w:val="17"/>
                <w:szCs w:val="17"/>
              </w:rPr>
              <w:t>6</w:t>
            </w:r>
            <w:r w:rsidRPr="00A725DC">
              <w:rPr>
                <w:rFonts w:cs="Arial"/>
                <w:color w:val="0000FF"/>
                <w:sz w:val="17"/>
                <w:szCs w:val="17"/>
              </w:rPr>
              <w:t>:</w:t>
            </w:r>
            <w:r w:rsidR="00AB5F7A">
              <w:rPr>
                <w:rFonts w:cs="Arial"/>
                <w:color w:val="0000FF"/>
                <w:sz w:val="17"/>
                <w:szCs w:val="17"/>
              </w:rPr>
              <w:t>3</w:t>
            </w:r>
            <w:r w:rsidRPr="00A725DC">
              <w:rPr>
                <w:rFonts w:cs="Arial"/>
                <w:color w:val="0000FF"/>
                <w:sz w:val="17"/>
                <w:szCs w:val="17"/>
              </w:rPr>
              <w:t>0</w:t>
            </w:r>
          </w:p>
        </w:tc>
        <w:tc>
          <w:tcPr>
            <w:tcW w:w="142" w:type="dxa"/>
            <w:gridSpan w:val="2"/>
            <w:tcBorders>
              <w:top w:val="nil"/>
              <w:left w:val="single" w:sz="4" w:space="0" w:color="auto"/>
              <w:bottom w:val="nil"/>
              <w:right w:val="single" w:sz="4" w:space="0" w:color="auto"/>
            </w:tcBorders>
            <w:vAlign w:val="center"/>
          </w:tcPr>
          <w:p w:rsidR="00937FD6" w:rsidRPr="00A725DC" w:rsidRDefault="00937FD6" w:rsidP="00937FD6">
            <w:pPr>
              <w:rPr>
                <w:rFonts w:cs="Arial"/>
                <w:sz w:val="17"/>
                <w:szCs w:val="17"/>
              </w:rPr>
            </w:pPr>
          </w:p>
        </w:tc>
        <w:tc>
          <w:tcPr>
            <w:tcW w:w="2577" w:type="dxa"/>
            <w:gridSpan w:val="19"/>
            <w:tcBorders>
              <w:top w:val="single" w:sz="4" w:space="0" w:color="auto"/>
              <w:left w:val="single" w:sz="4" w:space="0" w:color="auto"/>
              <w:bottom w:val="single" w:sz="4" w:space="0" w:color="auto"/>
              <w:right w:val="single" w:sz="4" w:space="0" w:color="auto"/>
            </w:tcBorders>
            <w:shd w:val="clear" w:color="auto" w:fill="F2F2F2"/>
            <w:vAlign w:val="center"/>
          </w:tcPr>
          <w:p w:rsidR="00937FD6" w:rsidRPr="00A725DC" w:rsidRDefault="00937FD6" w:rsidP="00937FD6">
            <w:pPr>
              <w:pStyle w:val="Tabla"/>
              <w:spacing w:before="0"/>
              <w:jc w:val="both"/>
              <w:outlineLvl w:val="9"/>
              <w:rPr>
                <w:sz w:val="17"/>
                <w:szCs w:val="17"/>
              </w:rPr>
            </w:pPr>
            <w:r w:rsidRPr="00A725DC">
              <w:rPr>
                <w:sz w:val="17"/>
                <w:szCs w:val="17"/>
              </w:rPr>
              <w:t xml:space="preserve">Ventanilla Única de Correspondencia – PB del Edificio del BCB (Nota dirigida al </w:t>
            </w:r>
            <w:proofErr w:type="spellStart"/>
            <w:r w:rsidRPr="00A725DC">
              <w:rPr>
                <w:sz w:val="17"/>
                <w:szCs w:val="17"/>
              </w:rPr>
              <w:t>RPA</w:t>
            </w:r>
            <w:proofErr w:type="spellEnd"/>
            <w:r w:rsidRPr="00A725DC">
              <w:rPr>
                <w:sz w:val="17"/>
                <w:szCs w:val="17"/>
              </w:rPr>
              <w:t xml:space="preserve"> - Gerente de Administración</w:t>
            </w:r>
            <w:r>
              <w:rPr>
                <w:sz w:val="17"/>
                <w:szCs w:val="17"/>
              </w:rPr>
              <w:t xml:space="preserve"> </w:t>
            </w:r>
            <w:proofErr w:type="spellStart"/>
            <w:r>
              <w:rPr>
                <w:sz w:val="17"/>
                <w:szCs w:val="17"/>
              </w:rPr>
              <w:t>a.i.</w:t>
            </w:r>
            <w:proofErr w:type="spellEnd"/>
            <w:r w:rsidRPr="00A725DC">
              <w:rPr>
                <w:sz w:val="17"/>
                <w:szCs w:val="17"/>
              </w:rPr>
              <w:t xml:space="preserve">, Lic. </w:t>
            </w:r>
            <w:r>
              <w:rPr>
                <w:sz w:val="17"/>
                <w:szCs w:val="17"/>
              </w:rPr>
              <w:t>Eduardo G. Dominguez Bohrt</w:t>
            </w:r>
            <w:r w:rsidRPr="00A725DC">
              <w:rPr>
                <w:sz w:val="17"/>
                <w:szCs w:val="17"/>
              </w:rPr>
              <w:t>)</w:t>
            </w:r>
          </w:p>
        </w:tc>
        <w:tc>
          <w:tcPr>
            <w:tcW w:w="176" w:type="dxa"/>
            <w:gridSpan w:val="3"/>
            <w:tcBorders>
              <w:top w:val="nil"/>
              <w:left w:val="single" w:sz="4" w:space="0" w:color="auto"/>
              <w:bottom w:val="nil"/>
              <w:right w:val="single" w:sz="12" w:space="0" w:color="auto"/>
            </w:tcBorders>
          </w:tcPr>
          <w:p w:rsidR="00937FD6" w:rsidRPr="00A725DC" w:rsidRDefault="00937FD6" w:rsidP="00937FD6">
            <w:pPr>
              <w:rPr>
                <w:rFonts w:cs="Arial"/>
                <w:sz w:val="17"/>
                <w:szCs w:val="17"/>
              </w:rPr>
            </w:pPr>
          </w:p>
        </w:tc>
      </w:tr>
      <w:tr w:rsidR="00AA3171" w:rsidTr="00D043AC">
        <w:tc>
          <w:tcPr>
            <w:tcW w:w="254" w:type="dxa"/>
            <w:gridSpan w:val="2"/>
            <w:tcBorders>
              <w:top w:val="nil"/>
              <w:left w:val="single" w:sz="12" w:space="0" w:color="auto"/>
              <w:bottom w:val="nil"/>
              <w:right w:val="nil"/>
            </w:tcBorders>
            <w:tcMar>
              <w:left w:w="0" w:type="dxa"/>
              <w:right w:w="0" w:type="dxa"/>
            </w:tcMar>
            <w:vAlign w:val="center"/>
          </w:tcPr>
          <w:p w:rsidR="00AA3171" w:rsidRDefault="00AA3171" w:rsidP="00746CAE">
            <w:pPr>
              <w:jc w:val="both"/>
              <w:rPr>
                <w:rFonts w:cs="Arial"/>
                <w:b/>
                <w:sz w:val="2"/>
                <w:szCs w:val="4"/>
              </w:rPr>
            </w:pPr>
          </w:p>
        </w:tc>
        <w:tc>
          <w:tcPr>
            <w:tcW w:w="4239" w:type="dxa"/>
            <w:gridSpan w:val="14"/>
            <w:tcBorders>
              <w:top w:val="nil"/>
              <w:left w:val="nil"/>
              <w:bottom w:val="nil"/>
              <w:right w:val="nil"/>
            </w:tcBorders>
            <w:vAlign w:val="bottom"/>
          </w:tcPr>
          <w:p w:rsidR="00AA3171" w:rsidRDefault="00AA3171">
            <w:pPr>
              <w:jc w:val="both"/>
              <w:rPr>
                <w:rFonts w:cs="Arial"/>
                <w:b/>
                <w:sz w:val="4"/>
                <w:szCs w:val="4"/>
              </w:rPr>
            </w:pPr>
          </w:p>
        </w:tc>
        <w:tc>
          <w:tcPr>
            <w:tcW w:w="142" w:type="dxa"/>
            <w:gridSpan w:val="2"/>
            <w:tcBorders>
              <w:top w:val="nil"/>
              <w:left w:val="nil"/>
              <w:bottom w:val="nil"/>
              <w:right w:val="nil"/>
            </w:tcBorders>
            <w:vAlign w:val="center"/>
          </w:tcPr>
          <w:p w:rsidR="00AA3171" w:rsidRDefault="00AA3171">
            <w:pPr>
              <w:jc w:val="center"/>
              <w:rPr>
                <w:rFonts w:cs="Arial"/>
                <w:b/>
                <w:sz w:val="4"/>
                <w:szCs w:val="4"/>
              </w:rPr>
            </w:pPr>
          </w:p>
        </w:tc>
        <w:tc>
          <w:tcPr>
            <w:tcW w:w="1277" w:type="dxa"/>
            <w:gridSpan w:val="11"/>
            <w:tcBorders>
              <w:top w:val="nil"/>
              <w:left w:val="nil"/>
              <w:bottom w:val="nil"/>
              <w:right w:val="nil"/>
            </w:tcBorders>
            <w:vAlign w:val="center"/>
          </w:tcPr>
          <w:p w:rsidR="00AA3171" w:rsidRDefault="00AA3171" w:rsidP="00FB6895">
            <w:pPr>
              <w:rPr>
                <w:rFonts w:cs="Arial"/>
                <w:sz w:val="4"/>
                <w:szCs w:val="4"/>
              </w:rPr>
            </w:pPr>
          </w:p>
        </w:tc>
        <w:tc>
          <w:tcPr>
            <w:tcW w:w="850" w:type="dxa"/>
            <w:gridSpan w:val="8"/>
            <w:tcBorders>
              <w:top w:val="nil"/>
              <w:left w:val="nil"/>
              <w:bottom w:val="nil"/>
              <w:right w:val="nil"/>
            </w:tcBorders>
            <w:vAlign w:val="center"/>
          </w:tcPr>
          <w:p w:rsidR="00AA3171" w:rsidRDefault="00AA3171" w:rsidP="0073207D">
            <w:pPr>
              <w:rPr>
                <w:rFonts w:cs="Arial"/>
                <w:sz w:val="4"/>
                <w:szCs w:val="4"/>
              </w:rPr>
            </w:pPr>
          </w:p>
        </w:tc>
        <w:tc>
          <w:tcPr>
            <w:tcW w:w="2577" w:type="dxa"/>
            <w:gridSpan w:val="19"/>
            <w:tcBorders>
              <w:top w:val="nil"/>
              <w:left w:val="nil"/>
              <w:bottom w:val="single" w:sz="4" w:space="0" w:color="auto"/>
              <w:right w:val="nil"/>
            </w:tcBorders>
            <w:vAlign w:val="center"/>
          </w:tcPr>
          <w:p w:rsidR="00AA3171" w:rsidRDefault="00AA3171" w:rsidP="004F1525">
            <w:pPr>
              <w:jc w:val="both"/>
              <w:rPr>
                <w:rFonts w:cs="Arial"/>
                <w:sz w:val="4"/>
                <w:szCs w:val="4"/>
              </w:rPr>
            </w:pPr>
          </w:p>
        </w:tc>
        <w:tc>
          <w:tcPr>
            <w:tcW w:w="176" w:type="dxa"/>
            <w:gridSpan w:val="3"/>
            <w:tcBorders>
              <w:top w:val="nil"/>
              <w:left w:val="nil"/>
              <w:bottom w:val="nil"/>
              <w:right w:val="single" w:sz="12" w:space="0" w:color="auto"/>
            </w:tcBorders>
            <w:vAlign w:val="center"/>
          </w:tcPr>
          <w:p w:rsidR="00AA3171" w:rsidRDefault="00AA3171" w:rsidP="00B72F52">
            <w:pPr>
              <w:jc w:val="center"/>
              <w:rPr>
                <w:rFonts w:cs="Arial"/>
                <w:sz w:val="4"/>
                <w:szCs w:val="4"/>
              </w:rPr>
            </w:pPr>
          </w:p>
        </w:tc>
      </w:tr>
      <w:tr w:rsidR="00FC216E" w:rsidTr="00D043AC">
        <w:trPr>
          <w:trHeight w:val="484"/>
        </w:trPr>
        <w:tc>
          <w:tcPr>
            <w:tcW w:w="254" w:type="dxa"/>
            <w:gridSpan w:val="2"/>
            <w:tcBorders>
              <w:top w:val="nil"/>
              <w:left w:val="single" w:sz="12" w:space="0" w:color="auto"/>
              <w:bottom w:val="nil"/>
              <w:right w:val="nil"/>
            </w:tcBorders>
            <w:tcMar>
              <w:left w:w="0" w:type="dxa"/>
              <w:right w:w="0" w:type="dxa"/>
            </w:tcMar>
            <w:vAlign w:val="center"/>
          </w:tcPr>
          <w:p w:rsidR="00FC216E" w:rsidRDefault="00FC216E" w:rsidP="00746CAE">
            <w:pPr>
              <w:jc w:val="center"/>
              <w:rPr>
                <w:rFonts w:cs="Arial"/>
                <w:b/>
                <w:sz w:val="17"/>
                <w:szCs w:val="14"/>
              </w:rPr>
            </w:pPr>
            <w:r>
              <w:rPr>
                <w:rFonts w:cs="Arial"/>
                <w:b/>
                <w:sz w:val="17"/>
                <w:szCs w:val="14"/>
              </w:rPr>
              <w:t>4</w:t>
            </w:r>
          </w:p>
        </w:tc>
        <w:tc>
          <w:tcPr>
            <w:tcW w:w="4239" w:type="dxa"/>
            <w:gridSpan w:val="14"/>
            <w:tcBorders>
              <w:top w:val="nil"/>
              <w:left w:val="nil"/>
              <w:bottom w:val="nil"/>
              <w:right w:val="nil"/>
            </w:tcBorders>
            <w:vAlign w:val="center"/>
          </w:tcPr>
          <w:p w:rsidR="00FC216E" w:rsidRDefault="00FC216E" w:rsidP="00FF1EF6">
            <w:pPr>
              <w:rPr>
                <w:rFonts w:cs="Arial"/>
                <w:b/>
                <w:sz w:val="17"/>
              </w:rPr>
            </w:pPr>
            <w:r>
              <w:rPr>
                <w:rFonts w:cs="Arial"/>
                <w:b/>
                <w:sz w:val="17"/>
              </w:rPr>
              <w:t xml:space="preserve">Reunión Informativa de Aclaración </w:t>
            </w:r>
          </w:p>
        </w:tc>
        <w:tc>
          <w:tcPr>
            <w:tcW w:w="142" w:type="dxa"/>
            <w:gridSpan w:val="2"/>
            <w:tcBorders>
              <w:top w:val="nil"/>
              <w:left w:val="nil"/>
              <w:bottom w:val="nil"/>
              <w:right w:val="nil"/>
            </w:tcBorders>
            <w:vAlign w:val="center"/>
          </w:tcPr>
          <w:p w:rsidR="00FC216E" w:rsidRDefault="00FC216E">
            <w:pPr>
              <w:jc w:val="center"/>
              <w:rPr>
                <w:rFonts w:cs="Arial"/>
                <w:b/>
                <w:sz w:val="17"/>
              </w:rPr>
            </w:pPr>
            <w:r>
              <w:rPr>
                <w:rFonts w:cs="Arial"/>
                <w:b/>
                <w:sz w:val="17"/>
              </w:rPr>
              <w:t>:</w:t>
            </w:r>
          </w:p>
        </w:tc>
        <w:tc>
          <w:tcPr>
            <w:tcW w:w="142" w:type="dxa"/>
            <w:tcBorders>
              <w:top w:val="nil"/>
              <w:left w:val="nil"/>
              <w:bottom w:val="nil"/>
              <w:right w:val="single" w:sz="4" w:space="0" w:color="auto"/>
            </w:tcBorders>
            <w:vAlign w:val="center"/>
          </w:tcPr>
          <w:p w:rsidR="00FC216E" w:rsidRDefault="00FC216E">
            <w:pPr>
              <w:jc w:val="center"/>
              <w:rPr>
                <w:rFonts w:cs="Arial"/>
                <w:sz w:val="17"/>
              </w:rPr>
            </w:pPr>
          </w:p>
        </w:tc>
        <w:tc>
          <w:tcPr>
            <w:tcW w:w="993"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FC216E" w:rsidRDefault="00CE5DD6" w:rsidP="009437BB">
            <w:pPr>
              <w:jc w:val="center"/>
              <w:rPr>
                <w:rFonts w:cs="Arial"/>
                <w:sz w:val="17"/>
              </w:rPr>
            </w:pPr>
            <w:r>
              <w:rPr>
                <w:rFonts w:cs="Arial"/>
                <w:color w:val="0000FF"/>
                <w:sz w:val="17"/>
              </w:rPr>
              <w:t>03</w:t>
            </w:r>
            <w:r w:rsidR="00FC216E">
              <w:rPr>
                <w:rFonts w:cs="Arial"/>
                <w:color w:val="0000FF"/>
                <w:sz w:val="17"/>
              </w:rPr>
              <w:t>/0</w:t>
            </w:r>
            <w:r>
              <w:rPr>
                <w:rFonts w:cs="Arial"/>
                <w:color w:val="0000FF"/>
                <w:sz w:val="17"/>
              </w:rPr>
              <w:t>5</w:t>
            </w:r>
            <w:r w:rsidR="00FC216E">
              <w:rPr>
                <w:rFonts w:cs="Arial"/>
                <w:color w:val="0000FF"/>
                <w:sz w:val="17"/>
              </w:rPr>
              <w:t>/1</w:t>
            </w:r>
            <w:r w:rsidR="00AB5F7A">
              <w:rPr>
                <w:rFonts w:cs="Arial"/>
                <w:color w:val="0000FF"/>
                <w:sz w:val="17"/>
              </w:rPr>
              <w:t>3</w:t>
            </w:r>
          </w:p>
        </w:tc>
        <w:tc>
          <w:tcPr>
            <w:tcW w:w="142" w:type="dxa"/>
            <w:tcBorders>
              <w:top w:val="nil"/>
              <w:left w:val="single" w:sz="4" w:space="0" w:color="auto"/>
              <w:bottom w:val="nil"/>
              <w:right w:val="nil"/>
            </w:tcBorders>
            <w:vAlign w:val="center"/>
          </w:tcPr>
          <w:p w:rsidR="00FC216E" w:rsidRDefault="00FC216E" w:rsidP="000B7878">
            <w:pPr>
              <w:jc w:val="center"/>
              <w:rPr>
                <w:rFonts w:cs="Arial"/>
                <w:sz w:val="17"/>
              </w:rPr>
            </w:pPr>
          </w:p>
        </w:tc>
        <w:tc>
          <w:tcPr>
            <w:tcW w:w="141" w:type="dxa"/>
            <w:gridSpan w:val="2"/>
            <w:tcBorders>
              <w:top w:val="nil"/>
              <w:left w:val="nil"/>
              <w:bottom w:val="nil"/>
              <w:right w:val="single" w:sz="4" w:space="0" w:color="auto"/>
            </w:tcBorders>
            <w:vAlign w:val="center"/>
          </w:tcPr>
          <w:p w:rsidR="00FC216E" w:rsidRDefault="00FC216E" w:rsidP="000B7878">
            <w:pPr>
              <w:jc w:val="center"/>
              <w:rPr>
                <w:rFonts w:cs="Arial"/>
                <w:sz w:val="17"/>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C216E" w:rsidRDefault="00FC216E" w:rsidP="007F799F">
            <w:pPr>
              <w:jc w:val="center"/>
              <w:rPr>
                <w:rFonts w:cs="Arial"/>
                <w:sz w:val="17"/>
              </w:rPr>
            </w:pPr>
            <w:r>
              <w:rPr>
                <w:rFonts w:cs="Arial"/>
                <w:color w:val="0000FF"/>
                <w:sz w:val="17"/>
              </w:rPr>
              <w:t>1</w:t>
            </w:r>
            <w:r w:rsidR="00AB5F7A">
              <w:rPr>
                <w:rFonts w:cs="Arial"/>
                <w:color w:val="0000FF"/>
                <w:sz w:val="17"/>
              </w:rPr>
              <w:t>1</w:t>
            </w:r>
            <w:r>
              <w:rPr>
                <w:rFonts w:cs="Arial"/>
                <w:color w:val="0000FF"/>
                <w:sz w:val="17"/>
              </w:rPr>
              <w:t>:</w:t>
            </w:r>
            <w:r w:rsidR="007F799F">
              <w:rPr>
                <w:rFonts w:cs="Arial"/>
                <w:color w:val="0000FF"/>
                <w:sz w:val="17"/>
              </w:rPr>
              <w:t>0</w:t>
            </w:r>
            <w:r>
              <w:rPr>
                <w:rFonts w:cs="Arial"/>
                <w:color w:val="0000FF"/>
                <w:sz w:val="17"/>
              </w:rPr>
              <w:t>0</w:t>
            </w:r>
          </w:p>
        </w:tc>
        <w:tc>
          <w:tcPr>
            <w:tcW w:w="142" w:type="dxa"/>
            <w:gridSpan w:val="2"/>
            <w:tcBorders>
              <w:top w:val="nil"/>
              <w:left w:val="single" w:sz="4" w:space="0" w:color="auto"/>
              <w:bottom w:val="nil"/>
              <w:right w:val="single" w:sz="4" w:space="0" w:color="auto"/>
            </w:tcBorders>
            <w:vAlign w:val="center"/>
          </w:tcPr>
          <w:p w:rsidR="00FC216E" w:rsidRDefault="00FC216E" w:rsidP="00B72F52">
            <w:pPr>
              <w:rPr>
                <w:rFonts w:cs="Arial"/>
                <w:sz w:val="17"/>
              </w:rPr>
            </w:pPr>
          </w:p>
        </w:tc>
        <w:tc>
          <w:tcPr>
            <w:tcW w:w="2577" w:type="dxa"/>
            <w:gridSpan w:val="19"/>
            <w:tcBorders>
              <w:top w:val="single" w:sz="4" w:space="0" w:color="auto"/>
              <w:left w:val="single" w:sz="4" w:space="0" w:color="auto"/>
              <w:bottom w:val="single" w:sz="4" w:space="0" w:color="auto"/>
              <w:right w:val="single" w:sz="4" w:space="0" w:color="auto"/>
            </w:tcBorders>
            <w:shd w:val="clear" w:color="auto" w:fill="F2F2F2"/>
            <w:vAlign w:val="center"/>
          </w:tcPr>
          <w:p w:rsidR="00FC216E" w:rsidRDefault="004F1525" w:rsidP="004F1525">
            <w:pPr>
              <w:pStyle w:val="Tabla"/>
              <w:spacing w:before="0"/>
              <w:jc w:val="both"/>
              <w:outlineLvl w:val="9"/>
              <w:rPr>
                <w:rFonts w:cs="Arial"/>
                <w:kern w:val="0"/>
                <w:sz w:val="17"/>
                <w:szCs w:val="16"/>
                <w:lang w:val="es-ES"/>
              </w:rPr>
            </w:pPr>
            <w:r w:rsidRPr="004F1525">
              <w:rPr>
                <w:rFonts w:cs="Arial"/>
                <w:sz w:val="17"/>
              </w:rPr>
              <w:t>Piso 7, Dpto. de Compras y Contrataciones del BCB</w:t>
            </w:r>
          </w:p>
        </w:tc>
        <w:tc>
          <w:tcPr>
            <w:tcW w:w="176" w:type="dxa"/>
            <w:gridSpan w:val="3"/>
            <w:tcBorders>
              <w:top w:val="nil"/>
              <w:left w:val="single" w:sz="4" w:space="0" w:color="auto"/>
              <w:bottom w:val="nil"/>
              <w:right w:val="single" w:sz="12" w:space="0" w:color="auto"/>
            </w:tcBorders>
          </w:tcPr>
          <w:p w:rsidR="00FC216E" w:rsidRDefault="00FC216E">
            <w:pPr>
              <w:rPr>
                <w:rFonts w:cs="Arial"/>
                <w:sz w:val="17"/>
              </w:rPr>
            </w:pPr>
          </w:p>
        </w:tc>
      </w:tr>
      <w:tr w:rsidR="00AA3171" w:rsidTr="00D043AC">
        <w:trPr>
          <w:trHeight w:val="70"/>
        </w:trPr>
        <w:tc>
          <w:tcPr>
            <w:tcW w:w="254" w:type="dxa"/>
            <w:gridSpan w:val="2"/>
            <w:tcBorders>
              <w:top w:val="nil"/>
              <w:left w:val="single" w:sz="12" w:space="0" w:color="auto"/>
              <w:bottom w:val="nil"/>
              <w:right w:val="nil"/>
            </w:tcBorders>
            <w:tcMar>
              <w:left w:w="0" w:type="dxa"/>
              <w:right w:w="0" w:type="dxa"/>
            </w:tcMar>
            <w:vAlign w:val="center"/>
          </w:tcPr>
          <w:p w:rsidR="00AA3171" w:rsidRDefault="00AA3171" w:rsidP="00746CAE">
            <w:pPr>
              <w:jc w:val="center"/>
              <w:rPr>
                <w:rFonts w:cs="Arial"/>
                <w:b/>
                <w:sz w:val="4"/>
                <w:szCs w:val="4"/>
              </w:rPr>
            </w:pPr>
          </w:p>
        </w:tc>
        <w:tc>
          <w:tcPr>
            <w:tcW w:w="4239" w:type="dxa"/>
            <w:gridSpan w:val="14"/>
            <w:tcBorders>
              <w:top w:val="nil"/>
              <w:left w:val="nil"/>
              <w:bottom w:val="nil"/>
              <w:right w:val="nil"/>
            </w:tcBorders>
            <w:vAlign w:val="bottom"/>
          </w:tcPr>
          <w:p w:rsidR="00AA3171" w:rsidRDefault="00AA3171">
            <w:pPr>
              <w:jc w:val="both"/>
              <w:rPr>
                <w:rFonts w:cs="Arial"/>
                <w:b/>
                <w:sz w:val="4"/>
                <w:szCs w:val="4"/>
              </w:rPr>
            </w:pPr>
          </w:p>
        </w:tc>
        <w:tc>
          <w:tcPr>
            <w:tcW w:w="142" w:type="dxa"/>
            <w:gridSpan w:val="2"/>
            <w:tcBorders>
              <w:top w:val="nil"/>
              <w:left w:val="nil"/>
              <w:bottom w:val="nil"/>
              <w:right w:val="nil"/>
            </w:tcBorders>
            <w:vAlign w:val="center"/>
          </w:tcPr>
          <w:p w:rsidR="00AA3171" w:rsidRDefault="00AA3171">
            <w:pPr>
              <w:jc w:val="both"/>
              <w:rPr>
                <w:rFonts w:cs="Arial"/>
                <w:b/>
                <w:sz w:val="4"/>
                <w:szCs w:val="4"/>
              </w:rPr>
            </w:pPr>
          </w:p>
        </w:tc>
        <w:tc>
          <w:tcPr>
            <w:tcW w:w="1277" w:type="dxa"/>
            <w:gridSpan w:val="11"/>
            <w:tcBorders>
              <w:top w:val="nil"/>
              <w:left w:val="nil"/>
              <w:bottom w:val="nil"/>
              <w:right w:val="nil"/>
            </w:tcBorders>
            <w:vAlign w:val="center"/>
          </w:tcPr>
          <w:p w:rsidR="00AA3171" w:rsidRDefault="00AA3171">
            <w:pPr>
              <w:jc w:val="both"/>
              <w:rPr>
                <w:rFonts w:cs="Arial"/>
                <w:b/>
                <w:sz w:val="4"/>
                <w:szCs w:val="4"/>
              </w:rPr>
            </w:pPr>
          </w:p>
        </w:tc>
        <w:tc>
          <w:tcPr>
            <w:tcW w:w="850" w:type="dxa"/>
            <w:gridSpan w:val="8"/>
            <w:tcBorders>
              <w:top w:val="nil"/>
              <w:left w:val="nil"/>
              <w:bottom w:val="nil"/>
              <w:right w:val="nil"/>
            </w:tcBorders>
            <w:vAlign w:val="center"/>
          </w:tcPr>
          <w:p w:rsidR="00AA3171" w:rsidRDefault="00AA3171" w:rsidP="0073207D">
            <w:pPr>
              <w:jc w:val="both"/>
              <w:rPr>
                <w:rFonts w:cs="Arial"/>
                <w:b/>
                <w:sz w:val="4"/>
                <w:szCs w:val="4"/>
              </w:rPr>
            </w:pPr>
          </w:p>
        </w:tc>
        <w:tc>
          <w:tcPr>
            <w:tcW w:w="2577" w:type="dxa"/>
            <w:gridSpan w:val="19"/>
            <w:tcBorders>
              <w:top w:val="nil"/>
              <w:left w:val="nil"/>
              <w:bottom w:val="single" w:sz="4" w:space="0" w:color="auto"/>
              <w:right w:val="nil"/>
            </w:tcBorders>
            <w:vAlign w:val="center"/>
          </w:tcPr>
          <w:p w:rsidR="00AA3171" w:rsidRDefault="00AA3171" w:rsidP="004F1525">
            <w:pPr>
              <w:jc w:val="both"/>
              <w:rPr>
                <w:rFonts w:cs="Arial"/>
                <w:b/>
                <w:sz w:val="4"/>
                <w:szCs w:val="4"/>
              </w:rPr>
            </w:pPr>
          </w:p>
        </w:tc>
        <w:tc>
          <w:tcPr>
            <w:tcW w:w="176" w:type="dxa"/>
            <w:gridSpan w:val="3"/>
            <w:tcBorders>
              <w:top w:val="nil"/>
              <w:left w:val="nil"/>
              <w:bottom w:val="nil"/>
              <w:right w:val="single" w:sz="12" w:space="0" w:color="auto"/>
            </w:tcBorders>
            <w:vAlign w:val="center"/>
          </w:tcPr>
          <w:p w:rsidR="00AA3171" w:rsidRDefault="00AA3171" w:rsidP="00B72F52">
            <w:pPr>
              <w:jc w:val="both"/>
              <w:rPr>
                <w:rFonts w:cs="Arial"/>
                <w:b/>
                <w:sz w:val="4"/>
                <w:szCs w:val="4"/>
              </w:rPr>
            </w:pPr>
          </w:p>
        </w:tc>
      </w:tr>
      <w:tr w:rsidR="00AA3171" w:rsidTr="00D043AC">
        <w:trPr>
          <w:trHeight w:val="1627"/>
        </w:trPr>
        <w:tc>
          <w:tcPr>
            <w:tcW w:w="254" w:type="dxa"/>
            <w:gridSpan w:val="2"/>
            <w:tcBorders>
              <w:top w:val="nil"/>
              <w:left w:val="single" w:sz="12" w:space="0" w:color="auto"/>
              <w:bottom w:val="nil"/>
              <w:right w:val="nil"/>
            </w:tcBorders>
            <w:tcMar>
              <w:left w:w="0" w:type="dxa"/>
              <w:right w:w="0" w:type="dxa"/>
            </w:tcMar>
            <w:vAlign w:val="center"/>
          </w:tcPr>
          <w:p w:rsidR="00AA3171" w:rsidRDefault="00AA3171" w:rsidP="00746CAE">
            <w:pPr>
              <w:jc w:val="center"/>
              <w:rPr>
                <w:rFonts w:cs="Arial"/>
                <w:b/>
                <w:sz w:val="17"/>
                <w:szCs w:val="14"/>
              </w:rPr>
            </w:pPr>
            <w:r>
              <w:rPr>
                <w:rFonts w:cs="Arial"/>
                <w:b/>
                <w:sz w:val="17"/>
                <w:szCs w:val="14"/>
              </w:rPr>
              <w:t>5</w:t>
            </w:r>
          </w:p>
        </w:tc>
        <w:tc>
          <w:tcPr>
            <w:tcW w:w="4239" w:type="dxa"/>
            <w:gridSpan w:val="14"/>
            <w:tcBorders>
              <w:top w:val="nil"/>
              <w:left w:val="nil"/>
              <w:bottom w:val="nil"/>
              <w:right w:val="nil"/>
            </w:tcBorders>
            <w:vAlign w:val="center"/>
          </w:tcPr>
          <w:p w:rsidR="00AA3171" w:rsidRDefault="00AA3171">
            <w:pPr>
              <w:jc w:val="both"/>
              <w:rPr>
                <w:rFonts w:cs="Arial"/>
                <w:b/>
                <w:sz w:val="17"/>
              </w:rPr>
            </w:pPr>
            <w:r>
              <w:rPr>
                <w:rFonts w:cs="Arial"/>
                <w:b/>
                <w:sz w:val="17"/>
              </w:rPr>
              <w:t>Fecha límite de presentación y Apertura de Propuestas*</w:t>
            </w:r>
          </w:p>
        </w:tc>
        <w:tc>
          <w:tcPr>
            <w:tcW w:w="142" w:type="dxa"/>
            <w:gridSpan w:val="2"/>
            <w:tcBorders>
              <w:top w:val="nil"/>
              <w:left w:val="nil"/>
              <w:bottom w:val="nil"/>
              <w:right w:val="nil"/>
            </w:tcBorders>
            <w:vAlign w:val="center"/>
          </w:tcPr>
          <w:p w:rsidR="00AA3171" w:rsidRDefault="00AA3171">
            <w:pPr>
              <w:jc w:val="center"/>
              <w:rPr>
                <w:rFonts w:cs="Arial"/>
                <w:b/>
                <w:sz w:val="17"/>
              </w:rPr>
            </w:pPr>
            <w:r>
              <w:rPr>
                <w:rFonts w:cs="Arial"/>
                <w:b/>
                <w:sz w:val="17"/>
              </w:rPr>
              <w:t>:</w:t>
            </w:r>
          </w:p>
        </w:tc>
        <w:tc>
          <w:tcPr>
            <w:tcW w:w="142" w:type="dxa"/>
            <w:tcBorders>
              <w:top w:val="nil"/>
              <w:left w:val="nil"/>
              <w:bottom w:val="nil"/>
              <w:right w:val="single" w:sz="4" w:space="0" w:color="auto"/>
            </w:tcBorders>
            <w:vAlign w:val="center"/>
          </w:tcPr>
          <w:p w:rsidR="00AA3171" w:rsidRDefault="00AA3171">
            <w:pPr>
              <w:jc w:val="center"/>
              <w:rPr>
                <w:rFonts w:cs="Arial"/>
                <w:sz w:val="17"/>
              </w:rPr>
            </w:pPr>
          </w:p>
        </w:tc>
        <w:tc>
          <w:tcPr>
            <w:tcW w:w="993"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AA3171" w:rsidRDefault="00CE5DD6" w:rsidP="009437BB">
            <w:pPr>
              <w:jc w:val="center"/>
              <w:rPr>
                <w:rFonts w:cs="Arial"/>
                <w:sz w:val="17"/>
              </w:rPr>
            </w:pPr>
            <w:r>
              <w:rPr>
                <w:rFonts w:cs="Arial"/>
                <w:color w:val="0000FF"/>
                <w:sz w:val="17"/>
              </w:rPr>
              <w:t>0</w:t>
            </w:r>
            <w:r w:rsidR="00EE74BA">
              <w:rPr>
                <w:rFonts w:cs="Arial"/>
                <w:color w:val="0000FF"/>
                <w:sz w:val="17"/>
              </w:rPr>
              <w:t>8</w:t>
            </w:r>
            <w:r w:rsidR="00AA3171">
              <w:rPr>
                <w:rFonts w:cs="Arial"/>
                <w:color w:val="0000FF"/>
                <w:sz w:val="17"/>
              </w:rPr>
              <w:t>/</w:t>
            </w:r>
            <w:r w:rsidR="005E0F45">
              <w:rPr>
                <w:rFonts w:cs="Arial"/>
                <w:color w:val="0000FF"/>
                <w:sz w:val="17"/>
              </w:rPr>
              <w:t>0</w:t>
            </w:r>
            <w:r>
              <w:rPr>
                <w:rFonts w:cs="Arial"/>
                <w:color w:val="0000FF"/>
                <w:sz w:val="17"/>
              </w:rPr>
              <w:t>5</w:t>
            </w:r>
            <w:r w:rsidR="00AA3171">
              <w:rPr>
                <w:rFonts w:cs="Arial"/>
                <w:color w:val="0000FF"/>
                <w:sz w:val="17"/>
              </w:rPr>
              <w:t>/1</w:t>
            </w:r>
            <w:r w:rsidR="00AB5F7A">
              <w:rPr>
                <w:rFonts w:cs="Arial"/>
                <w:color w:val="0000FF"/>
                <w:sz w:val="17"/>
              </w:rPr>
              <w:t>3</w:t>
            </w:r>
          </w:p>
        </w:tc>
        <w:tc>
          <w:tcPr>
            <w:tcW w:w="142" w:type="dxa"/>
            <w:tcBorders>
              <w:top w:val="nil"/>
              <w:left w:val="single" w:sz="4" w:space="0" w:color="auto"/>
              <w:bottom w:val="nil"/>
              <w:right w:val="nil"/>
            </w:tcBorders>
            <w:vAlign w:val="center"/>
          </w:tcPr>
          <w:p w:rsidR="00AA3171" w:rsidRDefault="00AA3171" w:rsidP="00B72F52">
            <w:pPr>
              <w:jc w:val="center"/>
              <w:rPr>
                <w:rFonts w:cs="Arial"/>
                <w:sz w:val="17"/>
              </w:rPr>
            </w:pPr>
          </w:p>
        </w:tc>
        <w:tc>
          <w:tcPr>
            <w:tcW w:w="141" w:type="dxa"/>
            <w:gridSpan w:val="2"/>
            <w:tcBorders>
              <w:top w:val="nil"/>
              <w:left w:val="nil"/>
              <w:bottom w:val="nil"/>
              <w:right w:val="single" w:sz="4" w:space="0" w:color="auto"/>
            </w:tcBorders>
            <w:vAlign w:val="center"/>
          </w:tcPr>
          <w:p w:rsidR="00AA3171" w:rsidRDefault="00AA3171" w:rsidP="00B72F52">
            <w:pPr>
              <w:jc w:val="center"/>
              <w:rPr>
                <w:rFonts w:cs="Arial"/>
                <w:sz w:val="17"/>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AA3171" w:rsidRDefault="00AA3171" w:rsidP="005803F6">
            <w:pPr>
              <w:jc w:val="center"/>
              <w:rPr>
                <w:rFonts w:cs="Arial"/>
                <w:sz w:val="17"/>
              </w:rPr>
            </w:pPr>
            <w:r>
              <w:rPr>
                <w:rFonts w:cs="Arial"/>
                <w:color w:val="0000FF"/>
                <w:sz w:val="17"/>
              </w:rPr>
              <w:t>1</w:t>
            </w:r>
            <w:r w:rsidR="00AB5F7A">
              <w:rPr>
                <w:rFonts w:cs="Arial"/>
                <w:color w:val="0000FF"/>
                <w:sz w:val="17"/>
              </w:rPr>
              <w:t>1</w:t>
            </w:r>
            <w:r>
              <w:rPr>
                <w:rFonts w:cs="Arial"/>
                <w:color w:val="0000FF"/>
                <w:sz w:val="17"/>
              </w:rPr>
              <w:t>:</w:t>
            </w:r>
            <w:r w:rsidR="00AB5F7A">
              <w:rPr>
                <w:rFonts w:cs="Arial"/>
                <w:color w:val="0000FF"/>
                <w:sz w:val="17"/>
              </w:rPr>
              <w:t>0</w:t>
            </w:r>
            <w:r>
              <w:rPr>
                <w:rFonts w:cs="Arial"/>
                <w:color w:val="0000FF"/>
                <w:sz w:val="17"/>
              </w:rPr>
              <w:t>0</w:t>
            </w:r>
          </w:p>
        </w:tc>
        <w:tc>
          <w:tcPr>
            <w:tcW w:w="142" w:type="dxa"/>
            <w:gridSpan w:val="2"/>
            <w:tcBorders>
              <w:top w:val="nil"/>
              <w:left w:val="single" w:sz="4" w:space="0" w:color="auto"/>
              <w:bottom w:val="nil"/>
              <w:right w:val="single" w:sz="4" w:space="0" w:color="auto"/>
            </w:tcBorders>
            <w:vAlign w:val="center"/>
          </w:tcPr>
          <w:p w:rsidR="00AA3171" w:rsidRDefault="00AA3171" w:rsidP="00B72F52">
            <w:pPr>
              <w:rPr>
                <w:rFonts w:cs="Arial"/>
                <w:sz w:val="17"/>
              </w:rPr>
            </w:pPr>
          </w:p>
        </w:tc>
        <w:tc>
          <w:tcPr>
            <w:tcW w:w="2577" w:type="dxa"/>
            <w:gridSpan w:val="19"/>
            <w:tcBorders>
              <w:top w:val="single" w:sz="4" w:space="0" w:color="auto"/>
              <w:left w:val="single" w:sz="4" w:space="0" w:color="auto"/>
              <w:bottom w:val="single" w:sz="4" w:space="0" w:color="auto"/>
              <w:right w:val="single" w:sz="4" w:space="0" w:color="auto"/>
            </w:tcBorders>
            <w:shd w:val="clear" w:color="auto" w:fill="F2F2F2"/>
          </w:tcPr>
          <w:p w:rsidR="00AA3171" w:rsidRPr="00F64F7A" w:rsidRDefault="00AA3171" w:rsidP="004F1525">
            <w:pPr>
              <w:pStyle w:val="Textoindependiente3"/>
              <w:spacing w:after="0"/>
              <w:jc w:val="both"/>
              <w:rPr>
                <w:rFonts w:cs="Arial"/>
                <w:b/>
                <w:bCs/>
                <w:sz w:val="17"/>
              </w:rPr>
            </w:pPr>
            <w:r w:rsidRPr="00F64F7A">
              <w:rPr>
                <w:rFonts w:cs="Arial"/>
                <w:b/>
                <w:bCs/>
                <w:sz w:val="17"/>
              </w:rPr>
              <w:t>Presentación de Propuestas:</w:t>
            </w:r>
          </w:p>
          <w:p w:rsidR="00AA3171" w:rsidRPr="004F1525" w:rsidRDefault="00AA3171" w:rsidP="004F1525">
            <w:pPr>
              <w:pStyle w:val="Textoindependiente3"/>
              <w:spacing w:after="0"/>
              <w:jc w:val="both"/>
              <w:rPr>
                <w:rFonts w:cs="Arial"/>
                <w:sz w:val="17"/>
              </w:rPr>
            </w:pPr>
            <w:r w:rsidRPr="00F64F7A">
              <w:rPr>
                <w:rFonts w:cs="Arial"/>
                <w:sz w:val="17"/>
              </w:rPr>
              <w:t xml:space="preserve">Ventanilla </w:t>
            </w:r>
            <w:r w:rsidRPr="004F1525">
              <w:rPr>
                <w:rFonts w:cs="Arial"/>
                <w:sz w:val="17"/>
              </w:rPr>
              <w:t>Única de Correspondencia, – PB del Edificio del BCB.</w:t>
            </w:r>
          </w:p>
          <w:p w:rsidR="00AA3171" w:rsidRPr="004F1525" w:rsidRDefault="00AA3171" w:rsidP="004F1525">
            <w:pPr>
              <w:pStyle w:val="Textoindependiente3"/>
              <w:spacing w:after="0"/>
              <w:jc w:val="both"/>
              <w:rPr>
                <w:rFonts w:cs="Arial"/>
                <w:sz w:val="17"/>
              </w:rPr>
            </w:pPr>
          </w:p>
          <w:p w:rsidR="00AA3171" w:rsidRPr="000D26DC" w:rsidRDefault="00AA3171" w:rsidP="004F1525">
            <w:pPr>
              <w:pStyle w:val="Textoindependiente3"/>
              <w:spacing w:after="0"/>
              <w:jc w:val="both"/>
              <w:rPr>
                <w:rFonts w:cs="Arial"/>
                <w:b/>
                <w:bCs/>
                <w:sz w:val="17"/>
              </w:rPr>
            </w:pPr>
            <w:r w:rsidRPr="000D26DC">
              <w:rPr>
                <w:rFonts w:cs="Arial"/>
                <w:b/>
                <w:bCs/>
                <w:sz w:val="17"/>
              </w:rPr>
              <w:t>Apertura de Propuestas</w:t>
            </w:r>
          </w:p>
          <w:p w:rsidR="00AA3171" w:rsidRPr="004F1525" w:rsidRDefault="00AA3171" w:rsidP="004F1525">
            <w:pPr>
              <w:pStyle w:val="Textoindependiente3"/>
              <w:spacing w:after="0"/>
              <w:jc w:val="both"/>
              <w:rPr>
                <w:rFonts w:cs="Arial"/>
                <w:sz w:val="17"/>
              </w:rPr>
            </w:pPr>
            <w:r w:rsidRPr="004F1525">
              <w:rPr>
                <w:rFonts w:cs="Arial"/>
                <w:sz w:val="17"/>
              </w:rPr>
              <w:t>Piso 7, Dpto. de Compras y Contrataciones del BCB.</w:t>
            </w:r>
          </w:p>
        </w:tc>
        <w:tc>
          <w:tcPr>
            <w:tcW w:w="176" w:type="dxa"/>
            <w:gridSpan w:val="3"/>
            <w:tcBorders>
              <w:top w:val="nil"/>
              <w:left w:val="single" w:sz="4" w:space="0" w:color="auto"/>
              <w:bottom w:val="nil"/>
              <w:right w:val="single" w:sz="12" w:space="0" w:color="auto"/>
            </w:tcBorders>
          </w:tcPr>
          <w:p w:rsidR="00AA3171" w:rsidRDefault="00AA3171">
            <w:pPr>
              <w:rPr>
                <w:rFonts w:cs="Arial"/>
                <w:sz w:val="17"/>
              </w:rPr>
            </w:pPr>
          </w:p>
        </w:tc>
      </w:tr>
      <w:tr w:rsidR="00AA3171" w:rsidTr="00D043AC">
        <w:tc>
          <w:tcPr>
            <w:tcW w:w="254" w:type="dxa"/>
            <w:gridSpan w:val="2"/>
            <w:tcBorders>
              <w:top w:val="nil"/>
              <w:left w:val="single" w:sz="12" w:space="0" w:color="auto"/>
              <w:bottom w:val="nil"/>
              <w:right w:val="nil"/>
            </w:tcBorders>
            <w:tcMar>
              <w:left w:w="0" w:type="dxa"/>
              <w:right w:w="0" w:type="dxa"/>
            </w:tcMar>
            <w:vAlign w:val="center"/>
          </w:tcPr>
          <w:p w:rsidR="00AA3171" w:rsidRDefault="00AA3171" w:rsidP="00746CAE">
            <w:pPr>
              <w:jc w:val="center"/>
              <w:rPr>
                <w:rFonts w:cs="Arial"/>
                <w:b/>
                <w:sz w:val="4"/>
                <w:szCs w:val="4"/>
              </w:rPr>
            </w:pPr>
          </w:p>
        </w:tc>
        <w:tc>
          <w:tcPr>
            <w:tcW w:w="4239" w:type="dxa"/>
            <w:gridSpan w:val="14"/>
            <w:tcBorders>
              <w:top w:val="nil"/>
              <w:left w:val="nil"/>
              <w:bottom w:val="nil"/>
              <w:right w:val="nil"/>
            </w:tcBorders>
            <w:vAlign w:val="bottom"/>
          </w:tcPr>
          <w:p w:rsidR="00AA3171" w:rsidRDefault="00AA3171">
            <w:pPr>
              <w:jc w:val="both"/>
              <w:rPr>
                <w:rFonts w:cs="Arial"/>
                <w:b/>
                <w:sz w:val="4"/>
                <w:szCs w:val="4"/>
              </w:rPr>
            </w:pPr>
          </w:p>
        </w:tc>
        <w:tc>
          <w:tcPr>
            <w:tcW w:w="142" w:type="dxa"/>
            <w:gridSpan w:val="2"/>
            <w:tcBorders>
              <w:top w:val="nil"/>
              <w:left w:val="nil"/>
              <w:bottom w:val="nil"/>
              <w:right w:val="nil"/>
            </w:tcBorders>
            <w:vAlign w:val="center"/>
          </w:tcPr>
          <w:p w:rsidR="00AA3171" w:rsidRDefault="00AA3171">
            <w:pPr>
              <w:jc w:val="center"/>
              <w:rPr>
                <w:rFonts w:cs="Arial"/>
                <w:b/>
                <w:sz w:val="4"/>
                <w:szCs w:val="4"/>
              </w:rPr>
            </w:pPr>
          </w:p>
        </w:tc>
        <w:tc>
          <w:tcPr>
            <w:tcW w:w="1277" w:type="dxa"/>
            <w:gridSpan w:val="11"/>
            <w:tcBorders>
              <w:top w:val="nil"/>
              <w:left w:val="nil"/>
              <w:bottom w:val="nil"/>
              <w:right w:val="nil"/>
            </w:tcBorders>
            <w:vAlign w:val="center"/>
          </w:tcPr>
          <w:p w:rsidR="00AA3171" w:rsidRDefault="00AA3171">
            <w:pPr>
              <w:jc w:val="center"/>
              <w:rPr>
                <w:rFonts w:cs="Arial"/>
                <w:sz w:val="4"/>
                <w:szCs w:val="4"/>
              </w:rPr>
            </w:pPr>
          </w:p>
        </w:tc>
        <w:tc>
          <w:tcPr>
            <w:tcW w:w="850" w:type="dxa"/>
            <w:gridSpan w:val="8"/>
            <w:tcBorders>
              <w:top w:val="nil"/>
              <w:left w:val="nil"/>
              <w:bottom w:val="nil"/>
              <w:right w:val="nil"/>
            </w:tcBorders>
            <w:vAlign w:val="center"/>
          </w:tcPr>
          <w:p w:rsidR="00AA3171" w:rsidRDefault="00AA3171" w:rsidP="0073207D">
            <w:pPr>
              <w:jc w:val="center"/>
              <w:rPr>
                <w:rFonts w:cs="Arial"/>
                <w:sz w:val="4"/>
                <w:szCs w:val="4"/>
              </w:rPr>
            </w:pPr>
          </w:p>
        </w:tc>
        <w:tc>
          <w:tcPr>
            <w:tcW w:w="2577" w:type="dxa"/>
            <w:gridSpan w:val="19"/>
            <w:tcBorders>
              <w:top w:val="nil"/>
              <w:left w:val="nil"/>
              <w:bottom w:val="nil"/>
              <w:right w:val="nil"/>
            </w:tcBorders>
            <w:vAlign w:val="center"/>
          </w:tcPr>
          <w:p w:rsidR="00AA3171" w:rsidRDefault="00AA3171" w:rsidP="00B72F52">
            <w:pPr>
              <w:jc w:val="center"/>
              <w:rPr>
                <w:rFonts w:cs="Arial"/>
                <w:sz w:val="4"/>
                <w:szCs w:val="4"/>
              </w:rPr>
            </w:pPr>
          </w:p>
        </w:tc>
        <w:tc>
          <w:tcPr>
            <w:tcW w:w="176" w:type="dxa"/>
            <w:gridSpan w:val="3"/>
            <w:tcBorders>
              <w:top w:val="nil"/>
              <w:left w:val="nil"/>
              <w:bottom w:val="nil"/>
              <w:right w:val="single" w:sz="12" w:space="0" w:color="auto"/>
            </w:tcBorders>
            <w:vAlign w:val="center"/>
          </w:tcPr>
          <w:p w:rsidR="00AA3171" w:rsidRDefault="00AA3171" w:rsidP="00B72F52">
            <w:pPr>
              <w:jc w:val="center"/>
              <w:rPr>
                <w:rFonts w:cs="Arial"/>
                <w:sz w:val="4"/>
                <w:szCs w:val="4"/>
              </w:rPr>
            </w:pPr>
          </w:p>
        </w:tc>
      </w:tr>
      <w:tr w:rsidR="00AA3171" w:rsidTr="00D043AC">
        <w:trPr>
          <w:trHeight w:hRule="exact" w:val="340"/>
        </w:trPr>
        <w:tc>
          <w:tcPr>
            <w:tcW w:w="254" w:type="dxa"/>
            <w:gridSpan w:val="2"/>
            <w:tcBorders>
              <w:top w:val="nil"/>
              <w:left w:val="single" w:sz="12" w:space="0" w:color="auto"/>
              <w:bottom w:val="nil"/>
              <w:right w:val="nil"/>
            </w:tcBorders>
            <w:tcMar>
              <w:left w:w="0" w:type="dxa"/>
              <w:right w:w="0" w:type="dxa"/>
            </w:tcMar>
            <w:vAlign w:val="center"/>
          </w:tcPr>
          <w:p w:rsidR="00AA3171" w:rsidRDefault="00AA3171" w:rsidP="00746CAE">
            <w:pPr>
              <w:jc w:val="center"/>
              <w:rPr>
                <w:rFonts w:cs="Arial"/>
                <w:b/>
                <w:sz w:val="17"/>
                <w:szCs w:val="14"/>
              </w:rPr>
            </w:pPr>
            <w:r>
              <w:rPr>
                <w:rFonts w:cs="Arial"/>
                <w:b/>
                <w:sz w:val="17"/>
                <w:szCs w:val="14"/>
              </w:rPr>
              <w:t>6</w:t>
            </w:r>
          </w:p>
        </w:tc>
        <w:tc>
          <w:tcPr>
            <w:tcW w:w="4239" w:type="dxa"/>
            <w:gridSpan w:val="14"/>
            <w:tcBorders>
              <w:top w:val="nil"/>
              <w:left w:val="nil"/>
              <w:bottom w:val="nil"/>
              <w:right w:val="nil"/>
            </w:tcBorders>
            <w:vAlign w:val="center"/>
          </w:tcPr>
          <w:p w:rsidR="00AA3171" w:rsidRDefault="00AA3171">
            <w:pPr>
              <w:jc w:val="both"/>
              <w:rPr>
                <w:rFonts w:cs="Arial"/>
                <w:sz w:val="17"/>
              </w:rPr>
            </w:pPr>
            <w:r>
              <w:rPr>
                <w:rFonts w:cs="Arial"/>
                <w:sz w:val="17"/>
              </w:rPr>
              <w:t>Adjudicación o Declaratoria Desierta</w:t>
            </w:r>
          </w:p>
        </w:tc>
        <w:tc>
          <w:tcPr>
            <w:tcW w:w="142" w:type="dxa"/>
            <w:gridSpan w:val="2"/>
            <w:tcBorders>
              <w:top w:val="nil"/>
              <w:left w:val="nil"/>
              <w:bottom w:val="nil"/>
              <w:right w:val="nil"/>
            </w:tcBorders>
            <w:vAlign w:val="center"/>
          </w:tcPr>
          <w:p w:rsidR="00AA3171" w:rsidRDefault="00AA3171">
            <w:pPr>
              <w:jc w:val="center"/>
              <w:rPr>
                <w:rFonts w:cs="Arial"/>
                <w:b/>
                <w:sz w:val="17"/>
              </w:rPr>
            </w:pPr>
            <w:r>
              <w:rPr>
                <w:rFonts w:cs="Arial"/>
                <w:b/>
                <w:sz w:val="17"/>
              </w:rPr>
              <w:t>:</w:t>
            </w:r>
          </w:p>
        </w:tc>
        <w:tc>
          <w:tcPr>
            <w:tcW w:w="142" w:type="dxa"/>
            <w:tcBorders>
              <w:top w:val="nil"/>
              <w:left w:val="nil"/>
              <w:bottom w:val="nil"/>
              <w:right w:val="single" w:sz="4" w:space="0" w:color="auto"/>
            </w:tcBorders>
            <w:vAlign w:val="center"/>
          </w:tcPr>
          <w:p w:rsidR="00AA3171" w:rsidRDefault="00AA3171">
            <w:pPr>
              <w:jc w:val="center"/>
              <w:rPr>
                <w:rFonts w:cs="Arial"/>
                <w:sz w:val="17"/>
              </w:rPr>
            </w:pPr>
          </w:p>
        </w:tc>
        <w:tc>
          <w:tcPr>
            <w:tcW w:w="993"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AA3171" w:rsidRDefault="00B170AD" w:rsidP="009437BB">
            <w:pPr>
              <w:jc w:val="center"/>
              <w:rPr>
                <w:rFonts w:cs="Arial"/>
                <w:sz w:val="17"/>
              </w:rPr>
            </w:pPr>
            <w:r>
              <w:rPr>
                <w:rFonts w:cs="Arial"/>
                <w:color w:val="0000FF"/>
                <w:sz w:val="17"/>
              </w:rPr>
              <w:t>23</w:t>
            </w:r>
            <w:r w:rsidR="002A2DC0">
              <w:rPr>
                <w:rFonts w:cs="Arial"/>
                <w:color w:val="0000FF"/>
                <w:sz w:val="17"/>
              </w:rPr>
              <w:t>/</w:t>
            </w:r>
            <w:r w:rsidR="005E0F45">
              <w:rPr>
                <w:rFonts w:cs="Arial"/>
                <w:color w:val="0000FF"/>
                <w:sz w:val="17"/>
              </w:rPr>
              <w:t>0</w:t>
            </w:r>
            <w:r w:rsidR="00CE5DD6">
              <w:rPr>
                <w:rFonts w:cs="Arial"/>
                <w:color w:val="0000FF"/>
                <w:sz w:val="17"/>
              </w:rPr>
              <w:t>5</w:t>
            </w:r>
            <w:r w:rsidR="00AA3171">
              <w:rPr>
                <w:rFonts w:cs="Arial"/>
                <w:color w:val="0000FF"/>
                <w:sz w:val="17"/>
              </w:rPr>
              <w:t>/1</w:t>
            </w:r>
            <w:r w:rsidR="00AB5F7A">
              <w:rPr>
                <w:rFonts w:cs="Arial"/>
                <w:color w:val="0000FF"/>
                <w:sz w:val="17"/>
              </w:rPr>
              <w:t>3</w:t>
            </w:r>
          </w:p>
        </w:tc>
        <w:tc>
          <w:tcPr>
            <w:tcW w:w="992" w:type="dxa"/>
            <w:gridSpan w:val="9"/>
            <w:tcBorders>
              <w:top w:val="nil"/>
              <w:left w:val="single" w:sz="4" w:space="0" w:color="auto"/>
              <w:bottom w:val="nil"/>
              <w:right w:val="nil"/>
            </w:tcBorders>
            <w:vAlign w:val="center"/>
          </w:tcPr>
          <w:p w:rsidR="00AA3171" w:rsidRDefault="00AA3171" w:rsidP="00B72F52">
            <w:pPr>
              <w:rPr>
                <w:rFonts w:cs="Arial"/>
                <w:sz w:val="17"/>
              </w:rPr>
            </w:pPr>
          </w:p>
        </w:tc>
        <w:tc>
          <w:tcPr>
            <w:tcW w:w="2577" w:type="dxa"/>
            <w:gridSpan w:val="19"/>
            <w:tcBorders>
              <w:top w:val="nil"/>
              <w:left w:val="nil"/>
              <w:bottom w:val="nil"/>
              <w:right w:val="nil"/>
            </w:tcBorders>
          </w:tcPr>
          <w:p w:rsidR="00AA3171" w:rsidRDefault="00AA3171" w:rsidP="00B72F52">
            <w:pPr>
              <w:rPr>
                <w:rFonts w:cs="Arial"/>
                <w:sz w:val="17"/>
              </w:rPr>
            </w:pPr>
          </w:p>
        </w:tc>
        <w:tc>
          <w:tcPr>
            <w:tcW w:w="176" w:type="dxa"/>
            <w:gridSpan w:val="3"/>
            <w:tcBorders>
              <w:top w:val="nil"/>
              <w:left w:val="nil"/>
              <w:bottom w:val="nil"/>
              <w:right w:val="single" w:sz="12" w:space="0" w:color="auto"/>
            </w:tcBorders>
          </w:tcPr>
          <w:p w:rsidR="00AA3171" w:rsidRDefault="00AA3171">
            <w:pPr>
              <w:rPr>
                <w:rFonts w:cs="Arial"/>
                <w:sz w:val="17"/>
              </w:rPr>
            </w:pPr>
          </w:p>
        </w:tc>
      </w:tr>
      <w:tr w:rsidR="00AA3171" w:rsidTr="00D043AC">
        <w:tc>
          <w:tcPr>
            <w:tcW w:w="254" w:type="dxa"/>
            <w:gridSpan w:val="2"/>
            <w:tcBorders>
              <w:top w:val="nil"/>
              <w:left w:val="single" w:sz="12" w:space="0" w:color="auto"/>
              <w:bottom w:val="nil"/>
              <w:right w:val="nil"/>
            </w:tcBorders>
            <w:tcMar>
              <w:left w:w="0" w:type="dxa"/>
              <w:right w:w="0" w:type="dxa"/>
            </w:tcMar>
            <w:vAlign w:val="center"/>
          </w:tcPr>
          <w:p w:rsidR="00AA3171" w:rsidRDefault="00AA3171" w:rsidP="00746CAE">
            <w:pPr>
              <w:jc w:val="center"/>
              <w:rPr>
                <w:rFonts w:cs="Arial"/>
                <w:b/>
                <w:sz w:val="4"/>
                <w:szCs w:val="14"/>
              </w:rPr>
            </w:pPr>
          </w:p>
        </w:tc>
        <w:tc>
          <w:tcPr>
            <w:tcW w:w="4239" w:type="dxa"/>
            <w:gridSpan w:val="14"/>
            <w:tcBorders>
              <w:top w:val="nil"/>
              <w:left w:val="nil"/>
              <w:bottom w:val="nil"/>
              <w:right w:val="nil"/>
            </w:tcBorders>
            <w:vAlign w:val="bottom"/>
          </w:tcPr>
          <w:p w:rsidR="00AA3171" w:rsidRDefault="00AA3171">
            <w:pPr>
              <w:jc w:val="both"/>
              <w:rPr>
                <w:rFonts w:cs="Arial"/>
                <w:b/>
                <w:sz w:val="4"/>
                <w:szCs w:val="4"/>
              </w:rPr>
            </w:pPr>
          </w:p>
        </w:tc>
        <w:tc>
          <w:tcPr>
            <w:tcW w:w="142" w:type="dxa"/>
            <w:gridSpan w:val="2"/>
            <w:tcBorders>
              <w:top w:val="nil"/>
              <w:left w:val="nil"/>
              <w:bottom w:val="nil"/>
              <w:right w:val="nil"/>
            </w:tcBorders>
            <w:vAlign w:val="center"/>
          </w:tcPr>
          <w:p w:rsidR="00AA3171" w:rsidRDefault="00AA3171">
            <w:pPr>
              <w:jc w:val="center"/>
              <w:rPr>
                <w:rFonts w:cs="Arial"/>
                <w:b/>
                <w:sz w:val="4"/>
                <w:szCs w:val="4"/>
              </w:rPr>
            </w:pPr>
          </w:p>
        </w:tc>
        <w:tc>
          <w:tcPr>
            <w:tcW w:w="2127" w:type="dxa"/>
            <w:gridSpan w:val="19"/>
            <w:tcBorders>
              <w:top w:val="nil"/>
              <w:left w:val="nil"/>
              <w:bottom w:val="nil"/>
              <w:right w:val="nil"/>
            </w:tcBorders>
            <w:vAlign w:val="center"/>
          </w:tcPr>
          <w:p w:rsidR="00AA3171" w:rsidRDefault="00AA3171">
            <w:pPr>
              <w:jc w:val="center"/>
              <w:rPr>
                <w:rFonts w:cs="Arial"/>
                <w:sz w:val="4"/>
                <w:szCs w:val="4"/>
              </w:rPr>
            </w:pPr>
          </w:p>
        </w:tc>
        <w:tc>
          <w:tcPr>
            <w:tcW w:w="2577" w:type="dxa"/>
            <w:gridSpan w:val="19"/>
            <w:tcBorders>
              <w:top w:val="nil"/>
              <w:left w:val="nil"/>
              <w:bottom w:val="nil"/>
              <w:right w:val="nil"/>
            </w:tcBorders>
            <w:vAlign w:val="center"/>
          </w:tcPr>
          <w:p w:rsidR="00AA3171" w:rsidRDefault="00AA3171" w:rsidP="0073207D">
            <w:pPr>
              <w:jc w:val="center"/>
              <w:rPr>
                <w:rFonts w:cs="Arial"/>
                <w:sz w:val="4"/>
                <w:szCs w:val="4"/>
              </w:rPr>
            </w:pPr>
          </w:p>
        </w:tc>
        <w:tc>
          <w:tcPr>
            <w:tcW w:w="176" w:type="dxa"/>
            <w:gridSpan w:val="3"/>
            <w:tcBorders>
              <w:top w:val="nil"/>
              <w:left w:val="nil"/>
              <w:bottom w:val="nil"/>
              <w:right w:val="single" w:sz="12" w:space="0" w:color="auto"/>
            </w:tcBorders>
            <w:vAlign w:val="center"/>
          </w:tcPr>
          <w:p w:rsidR="00AA3171" w:rsidRDefault="00AA3171" w:rsidP="00B72F52">
            <w:pPr>
              <w:jc w:val="center"/>
              <w:rPr>
                <w:rFonts w:cs="Arial"/>
                <w:sz w:val="4"/>
                <w:szCs w:val="4"/>
              </w:rPr>
            </w:pPr>
          </w:p>
        </w:tc>
      </w:tr>
      <w:tr w:rsidR="00AA3171" w:rsidTr="00D043AC">
        <w:trPr>
          <w:trHeight w:val="292"/>
        </w:trPr>
        <w:tc>
          <w:tcPr>
            <w:tcW w:w="254" w:type="dxa"/>
            <w:gridSpan w:val="2"/>
            <w:tcBorders>
              <w:top w:val="nil"/>
              <w:left w:val="single" w:sz="12" w:space="0" w:color="auto"/>
              <w:bottom w:val="nil"/>
              <w:right w:val="nil"/>
            </w:tcBorders>
            <w:tcMar>
              <w:left w:w="0" w:type="dxa"/>
              <w:right w:w="0" w:type="dxa"/>
            </w:tcMar>
            <w:vAlign w:val="center"/>
          </w:tcPr>
          <w:p w:rsidR="00AA3171" w:rsidRDefault="00AA3171" w:rsidP="00746CAE">
            <w:pPr>
              <w:jc w:val="center"/>
              <w:rPr>
                <w:rFonts w:cs="Arial"/>
                <w:b/>
                <w:sz w:val="17"/>
                <w:szCs w:val="14"/>
              </w:rPr>
            </w:pPr>
            <w:r>
              <w:rPr>
                <w:rFonts w:cs="Arial"/>
                <w:b/>
                <w:sz w:val="17"/>
                <w:szCs w:val="14"/>
              </w:rPr>
              <w:t>7</w:t>
            </w:r>
          </w:p>
        </w:tc>
        <w:tc>
          <w:tcPr>
            <w:tcW w:w="4239" w:type="dxa"/>
            <w:gridSpan w:val="14"/>
            <w:tcBorders>
              <w:top w:val="nil"/>
              <w:left w:val="nil"/>
              <w:bottom w:val="nil"/>
              <w:right w:val="nil"/>
            </w:tcBorders>
            <w:vAlign w:val="center"/>
          </w:tcPr>
          <w:p w:rsidR="00AA3171" w:rsidRDefault="00AA3171">
            <w:pPr>
              <w:jc w:val="both"/>
              <w:rPr>
                <w:rFonts w:cs="Arial"/>
                <w:sz w:val="17"/>
              </w:rPr>
            </w:pPr>
            <w:r>
              <w:rPr>
                <w:rFonts w:cs="Arial"/>
                <w:sz w:val="17"/>
              </w:rPr>
              <w:t>Notificación</w:t>
            </w:r>
          </w:p>
        </w:tc>
        <w:tc>
          <w:tcPr>
            <w:tcW w:w="142" w:type="dxa"/>
            <w:gridSpan w:val="2"/>
            <w:tcBorders>
              <w:top w:val="nil"/>
              <w:left w:val="nil"/>
              <w:bottom w:val="nil"/>
              <w:right w:val="nil"/>
            </w:tcBorders>
            <w:vAlign w:val="center"/>
          </w:tcPr>
          <w:p w:rsidR="00AA3171" w:rsidRDefault="00AA3171">
            <w:pPr>
              <w:jc w:val="center"/>
              <w:rPr>
                <w:rFonts w:cs="Arial"/>
                <w:b/>
                <w:sz w:val="17"/>
              </w:rPr>
            </w:pPr>
            <w:r>
              <w:rPr>
                <w:rFonts w:cs="Arial"/>
                <w:b/>
                <w:sz w:val="17"/>
              </w:rPr>
              <w:t>:</w:t>
            </w:r>
          </w:p>
        </w:tc>
        <w:tc>
          <w:tcPr>
            <w:tcW w:w="142" w:type="dxa"/>
            <w:tcBorders>
              <w:top w:val="nil"/>
              <w:left w:val="nil"/>
              <w:bottom w:val="nil"/>
              <w:right w:val="single" w:sz="4" w:space="0" w:color="auto"/>
            </w:tcBorders>
            <w:vAlign w:val="center"/>
          </w:tcPr>
          <w:p w:rsidR="00AA3171" w:rsidRDefault="00AA3171">
            <w:pPr>
              <w:jc w:val="center"/>
              <w:rPr>
                <w:rFonts w:cs="Arial"/>
                <w:sz w:val="17"/>
              </w:rPr>
            </w:pPr>
          </w:p>
        </w:tc>
        <w:tc>
          <w:tcPr>
            <w:tcW w:w="993"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AA3171" w:rsidRDefault="00CE5DD6" w:rsidP="00435067">
            <w:pPr>
              <w:jc w:val="center"/>
              <w:rPr>
                <w:rFonts w:cs="Arial"/>
                <w:sz w:val="17"/>
              </w:rPr>
            </w:pPr>
            <w:r>
              <w:rPr>
                <w:rFonts w:cs="Arial"/>
                <w:color w:val="0000FF"/>
                <w:sz w:val="17"/>
              </w:rPr>
              <w:t>2</w:t>
            </w:r>
            <w:r w:rsidR="00B170AD">
              <w:rPr>
                <w:rFonts w:cs="Arial"/>
                <w:color w:val="0000FF"/>
                <w:sz w:val="17"/>
              </w:rPr>
              <w:t>7</w:t>
            </w:r>
            <w:r w:rsidR="00A9437B">
              <w:rPr>
                <w:rFonts w:cs="Arial"/>
                <w:color w:val="0000FF"/>
                <w:sz w:val="17"/>
              </w:rPr>
              <w:t>/</w:t>
            </w:r>
            <w:r w:rsidR="005E0F45">
              <w:rPr>
                <w:rFonts w:cs="Arial"/>
                <w:color w:val="0000FF"/>
                <w:sz w:val="17"/>
              </w:rPr>
              <w:t>0</w:t>
            </w:r>
            <w:r w:rsidR="00AB5F7A">
              <w:rPr>
                <w:rFonts w:cs="Arial"/>
                <w:color w:val="0000FF"/>
                <w:sz w:val="17"/>
              </w:rPr>
              <w:t>5</w:t>
            </w:r>
            <w:r w:rsidR="00AA3171">
              <w:rPr>
                <w:rFonts w:cs="Arial"/>
                <w:color w:val="0000FF"/>
                <w:sz w:val="17"/>
              </w:rPr>
              <w:t>/1</w:t>
            </w:r>
            <w:r w:rsidR="00AB5F7A">
              <w:rPr>
                <w:rFonts w:cs="Arial"/>
                <w:color w:val="0000FF"/>
                <w:sz w:val="17"/>
              </w:rPr>
              <w:t>3</w:t>
            </w:r>
          </w:p>
        </w:tc>
        <w:tc>
          <w:tcPr>
            <w:tcW w:w="992" w:type="dxa"/>
            <w:gridSpan w:val="9"/>
            <w:tcBorders>
              <w:top w:val="nil"/>
              <w:left w:val="single" w:sz="4" w:space="0" w:color="auto"/>
              <w:bottom w:val="nil"/>
              <w:right w:val="nil"/>
            </w:tcBorders>
            <w:vAlign w:val="center"/>
          </w:tcPr>
          <w:p w:rsidR="00AA3171" w:rsidRDefault="00AA3171" w:rsidP="00B72F52">
            <w:pPr>
              <w:rPr>
                <w:rFonts w:cs="Arial"/>
                <w:sz w:val="17"/>
              </w:rPr>
            </w:pPr>
          </w:p>
        </w:tc>
        <w:tc>
          <w:tcPr>
            <w:tcW w:w="2577" w:type="dxa"/>
            <w:gridSpan w:val="19"/>
            <w:tcBorders>
              <w:top w:val="nil"/>
              <w:left w:val="nil"/>
              <w:bottom w:val="nil"/>
              <w:right w:val="nil"/>
            </w:tcBorders>
          </w:tcPr>
          <w:p w:rsidR="00AA3171" w:rsidRDefault="00AA3171" w:rsidP="00B72F52">
            <w:pPr>
              <w:rPr>
                <w:rFonts w:cs="Arial"/>
                <w:sz w:val="17"/>
              </w:rPr>
            </w:pPr>
          </w:p>
        </w:tc>
        <w:tc>
          <w:tcPr>
            <w:tcW w:w="176" w:type="dxa"/>
            <w:gridSpan w:val="3"/>
            <w:tcBorders>
              <w:top w:val="nil"/>
              <w:left w:val="nil"/>
              <w:bottom w:val="nil"/>
              <w:right w:val="single" w:sz="12" w:space="0" w:color="auto"/>
            </w:tcBorders>
          </w:tcPr>
          <w:p w:rsidR="00AA3171" w:rsidRDefault="00AA3171">
            <w:pPr>
              <w:rPr>
                <w:rFonts w:cs="Arial"/>
                <w:sz w:val="17"/>
              </w:rPr>
            </w:pPr>
          </w:p>
        </w:tc>
      </w:tr>
      <w:tr w:rsidR="00AA3171" w:rsidTr="00D043AC">
        <w:trPr>
          <w:trHeight w:val="70"/>
        </w:trPr>
        <w:tc>
          <w:tcPr>
            <w:tcW w:w="254" w:type="dxa"/>
            <w:gridSpan w:val="2"/>
            <w:tcBorders>
              <w:top w:val="nil"/>
              <w:left w:val="single" w:sz="12" w:space="0" w:color="auto"/>
              <w:bottom w:val="nil"/>
              <w:right w:val="nil"/>
            </w:tcBorders>
            <w:tcMar>
              <w:left w:w="0" w:type="dxa"/>
              <w:right w:w="0" w:type="dxa"/>
            </w:tcMar>
            <w:vAlign w:val="center"/>
          </w:tcPr>
          <w:p w:rsidR="00AA3171" w:rsidRDefault="00AA3171" w:rsidP="00746CAE">
            <w:pPr>
              <w:jc w:val="center"/>
              <w:rPr>
                <w:rFonts w:cs="Arial"/>
                <w:b/>
                <w:sz w:val="4"/>
                <w:szCs w:val="4"/>
              </w:rPr>
            </w:pPr>
          </w:p>
        </w:tc>
        <w:tc>
          <w:tcPr>
            <w:tcW w:w="4239" w:type="dxa"/>
            <w:gridSpan w:val="14"/>
            <w:tcBorders>
              <w:top w:val="nil"/>
              <w:left w:val="nil"/>
              <w:bottom w:val="nil"/>
              <w:right w:val="nil"/>
            </w:tcBorders>
            <w:vAlign w:val="center"/>
          </w:tcPr>
          <w:p w:rsidR="00AA3171" w:rsidRDefault="00AA3171">
            <w:pPr>
              <w:jc w:val="center"/>
              <w:rPr>
                <w:rFonts w:cs="Arial"/>
                <w:sz w:val="4"/>
              </w:rPr>
            </w:pPr>
          </w:p>
        </w:tc>
        <w:tc>
          <w:tcPr>
            <w:tcW w:w="142" w:type="dxa"/>
            <w:gridSpan w:val="2"/>
            <w:tcBorders>
              <w:top w:val="nil"/>
              <w:left w:val="nil"/>
              <w:bottom w:val="nil"/>
              <w:right w:val="nil"/>
            </w:tcBorders>
            <w:vAlign w:val="center"/>
          </w:tcPr>
          <w:p w:rsidR="00AA3171" w:rsidRDefault="00AA3171">
            <w:pPr>
              <w:jc w:val="center"/>
              <w:rPr>
                <w:rFonts w:cs="Arial"/>
                <w:b/>
                <w:sz w:val="4"/>
              </w:rPr>
            </w:pPr>
          </w:p>
        </w:tc>
        <w:tc>
          <w:tcPr>
            <w:tcW w:w="142" w:type="dxa"/>
            <w:tcBorders>
              <w:top w:val="nil"/>
              <w:left w:val="nil"/>
              <w:bottom w:val="nil"/>
              <w:right w:val="nil"/>
            </w:tcBorders>
            <w:vAlign w:val="center"/>
          </w:tcPr>
          <w:p w:rsidR="00AA3171" w:rsidRDefault="00AA3171">
            <w:pPr>
              <w:jc w:val="center"/>
              <w:rPr>
                <w:rFonts w:cs="Arial"/>
                <w:sz w:val="4"/>
              </w:rPr>
            </w:pPr>
          </w:p>
        </w:tc>
        <w:tc>
          <w:tcPr>
            <w:tcW w:w="993" w:type="dxa"/>
            <w:gridSpan w:val="9"/>
            <w:tcBorders>
              <w:top w:val="single" w:sz="4" w:space="0" w:color="auto"/>
              <w:left w:val="nil"/>
              <w:bottom w:val="single" w:sz="4" w:space="0" w:color="auto"/>
              <w:right w:val="nil"/>
            </w:tcBorders>
            <w:vAlign w:val="center"/>
          </w:tcPr>
          <w:p w:rsidR="00AA3171" w:rsidRDefault="00AA3171" w:rsidP="0073207D">
            <w:pPr>
              <w:jc w:val="center"/>
              <w:rPr>
                <w:rFonts w:cs="Arial"/>
                <w:color w:val="0000FF"/>
                <w:sz w:val="4"/>
              </w:rPr>
            </w:pPr>
          </w:p>
        </w:tc>
        <w:tc>
          <w:tcPr>
            <w:tcW w:w="992" w:type="dxa"/>
            <w:gridSpan w:val="9"/>
            <w:tcBorders>
              <w:top w:val="nil"/>
              <w:left w:val="nil"/>
              <w:bottom w:val="nil"/>
              <w:right w:val="nil"/>
            </w:tcBorders>
            <w:vAlign w:val="center"/>
          </w:tcPr>
          <w:p w:rsidR="00AA3171" w:rsidRDefault="00AA3171" w:rsidP="00B72F52">
            <w:pPr>
              <w:jc w:val="center"/>
              <w:rPr>
                <w:rFonts w:cs="Arial"/>
                <w:sz w:val="4"/>
              </w:rPr>
            </w:pPr>
          </w:p>
        </w:tc>
        <w:tc>
          <w:tcPr>
            <w:tcW w:w="2577" w:type="dxa"/>
            <w:gridSpan w:val="19"/>
            <w:tcBorders>
              <w:top w:val="nil"/>
              <w:left w:val="nil"/>
              <w:bottom w:val="nil"/>
              <w:right w:val="nil"/>
            </w:tcBorders>
          </w:tcPr>
          <w:p w:rsidR="00AA3171" w:rsidRDefault="00AA3171" w:rsidP="00B72F52">
            <w:pPr>
              <w:jc w:val="center"/>
              <w:rPr>
                <w:rFonts w:cs="Arial"/>
                <w:sz w:val="4"/>
              </w:rPr>
            </w:pPr>
          </w:p>
        </w:tc>
        <w:tc>
          <w:tcPr>
            <w:tcW w:w="176" w:type="dxa"/>
            <w:gridSpan w:val="3"/>
            <w:tcBorders>
              <w:top w:val="nil"/>
              <w:left w:val="nil"/>
              <w:bottom w:val="nil"/>
              <w:right w:val="single" w:sz="12" w:space="0" w:color="auto"/>
            </w:tcBorders>
          </w:tcPr>
          <w:p w:rsidR="00AA3171" w:rsidRDefault="00AA3171">
            <w:pPr>
              <w:jc w:val="center"/>
              <w:rPr>
                <w:rFonts w:cs="Arial"/>
                <w:sz w:val="4"/>
              </w:rPr>
            </w:pPr>
          </w:p>
        </w:tc>
      </w:tr>
      <w:tr w:rsidR="00AA3171" w:rsidTr="00D043AC">
        <w:trPr>
          <w:trHeight w:val="432"/>
        </w:trPr>
        <w:tc>
          <w:tcPr>
            <w:tcW w:w="254" w:type="dxa"/>
            <w:gridSpan w:val="2"/>
            <w:tcBorders>
              <w:top w:val="nil"/>
              <w:left w:val="single" w:sz="12" w:space="0" w:color="auto"/>
              <w:bottom w:val="nil"/>
              <w:right w:val="nil"/>
            </w:tcBorders>
            <w:tcMar>
              <w:left w:w="0" w:type="dxa"/>
              <w:right w:w="0" w:type="dxa"/>
            </w:tcMar>
            <w:vAlign w:val="center"/>
          </w:tcPr>
          <w:p w:rsidR="00AA3171" w:rsidRDefault="00AA3171" w:rsidP="00746CAE">
            <w:pPr>
              <w:jc w:val="center"/>
              <w:rPr>
                <w:rFonts w:cs="Arial"/>
                <w:b/>
                <w:sz w:val="17"/>
              </w:rPr>
            </w:pPr>
            <w:r>
              <w:rPr>
                <w:rFonts w:cs="Arial"/>
                <w:b/>
                <w:sz w:val="17"/>
              </w:rPr>
              <w:t>8</w:t>
            </w:r>
          </w:p>
        </w:tc>
        <w:tc>
          <w:tcPr>
            <w:tcW w:w="4239" w:type="dxa"/>
            <w:gridSpan w:val="14"/>
            <w:tcBorders>
              <w:top w:val="nil"/>
              <w:left w:val="nil"/>
              <w:bottom w:val="nil"/>
              <w:right w:val="nil"/>
            </w:tcBorders>
            <w:vAlign w:val="center"/>
          </w:tcPr>
          <w:p w:rsidR="00AA3171" w:rsidRDefault="00AA3171">
            <w:pPr>
              <w:jc w:val="both"/>
              <w:rPr>
                <w:rFonts w:cs="Arial"/>
                <w:sz w:val="17"/>
              </w:rPr>
            </w:pPr>
            <w:r>
              <w:rPr>
                <w:rFonts w:cs="Arial"/>
                <w:sz w:val="17"/>
              </w:rPr>
              <w:t xml:space="preserve">Presentación de documentos para suscripción de contrato </w:t>
            </w:r>
          </w:p>
        </w:tc>
        <w:tc>
          <w:tcPr>
            <w:tcW w:w="142" w:type="dxa"/>
            <w:gridSpan w:val="2"/>
            <w:tcBorders>
              <w:top w:val="nil"/>
              <w:left w:val="nil"/>
              <w:bottom w:val="nil"/>
              <w:right w:val="nil"/>
            </w:tcBorders>
            <w:vAlign w:val="center"/>
          </w:tcPr>
          <w:p w:rsidR="00AA3171" w:rsidRDefault="00AA3171">
            <w:pPr>
              <w:jc w:val="center"/>
              <w:rPr>
                <w:rFonts w:cs="Arial"/>
                <w:b/>
                <w:sz w:val="17"/>
              </w:rPr>
            </w:pPr>
            <w:r>
              <w:rPr>
                <w:rFonts w:cs="Arial"/>
                <w:b/>
                <w:sz w:val="17"/>
              </w:rPr>
              <w:t>:</w:t>
            </w:r>
          </w:p>
        </w:tc>
        <w:tc>
          <w:tcPr>
            <w:tcW w:w="142" w:type="dxa"/>
            <w:tcBorders>
              <w:top w:val="nil"/>
              <w:left w:val="nil"/>
              <w:bottom w:val="nil"/>
              <w:right w:val="single" w:sz="4" w:space="0" w:color="auto"/>
            </w:tcBorders>
            <w:vAlign w:val="center"/>
          </w:tcPr>
          <w:p w:rsidR="00AA3171" w:rsidRDefault="00AA3171">
            <w:pPr>
              <w:jc w:val="center"/>
              <w:rPr>
                <w:rFonts w:cs="Arial"/>
                <w:sz w:val="17"/>
              </w:rPr>
            </w:pPr>
          </w:p>
        </w:tc>
        <w:tc>
          <w:tcPr>
            <w:tcW w:w="993"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AA3171" w:rsidRDefault="00B170AD" w:rsidP="009437BB">
            <w:pPr>
              <w:jc w:val="center"/>
              <w:rPr>
                <w:rFonts w:cs="Arial"/>
                <w:sz w:val="17"/>
              </w:rPr>
            </w:pPr>
            <w:r>
              <w:rPr>
                <w:rFonts w:cs="Arial"/>
                <w:color w:val="0000FF"/>
                <w:sz w:val="17"/>
              </w:rPr>
              <w:t>05</w:t>
            </w:r>
            <w:r w:rsidR="005E0F45">
              <w:rPr>
                <w:rFonts w:cs="Arial"/>
                <w:color w:val="0000FF"/>
                <w:sz w:val="17"/>
              </w:rPr>
              <w:t>/</w:t>
            </w:r>
            <w:r w:rsidR="00AB5F7A">
              <w:rPr>
                <w:rFonts w:cs="Arial"/>
                <w:color w:val="0000FF"/>
                <w:sz w:val="17"/>
              </w:rPr>
              <w:t>0</w:t>
            </w:r>
            <w:r>
              <w:rPr>
                <w:rFonts w:cs="Arial"/>
                <w:color w:val="0000FF"/>
                <w:sz w:val="17"/>
              </w:rPr>
              <w:t>6</w:t>
            </w:r>
            <w:r w:rsidR="00AC0D11">
              <w:rPr>
                <w:rFonts w:cs="Arial"/>
                <w:color w:val="0000FF"/>
                <w:sz w:val="17"/>
              </w:rPr>
              <w:t>/</w:t>
            </w:r>
            <w:r w:rsidR="00AA3171">
              <w:rPr>
                <w:rFonts w:cs="Arial"/>
                <w:color w:val="0000FF"/>
                <w:sz w:val="17"/>
              </w:rPr>
              <w:t>1</w:t>
            </w:r>
            <w:r w:rsidR="00AB5F7A">
              <w:rPr>
                <w:rFonts w:cs="Arial"/>
                <w:color w:val="0000FF"/>
                <w:sz w:val="17"/>
              </w:rPr>
              <w:t>3</w:t>
            </w:r>
          </w:p>
        </w:tc>
        <w:tc>
          <w:tcPr>
            <w:tcW w:w="992" w:type="dxa"/>
            <w:gridSpan w:val="9"/>
            <w:tcBorders>
              <w:top w:val="nil"/>
              <w:left w:val="single" w:sz="4" w:space="0" w:color="auto"/>
              <w:bottom w:val="nil"/>
              <w:right w:val="nil"/>
            </w:tcBorders>
            <w:vAlign w:val="center"/>
          </w:tcPr>
          <w:p w:rsidR="00AA3171" w:rsidRPr="00262030" w:rsidRDefault="00AA3171" w:rsidP="00B72F52">
            <w:pPr>
              <w:rPr>
                <w:rFonts w:cs="Arial"/>
                <w:sz w:val="17"/>
                <w:lang w:val="es-ES_tradnl"/>
              </w:rPr>
            </w:pPr>
          </w:p>
        </w:tc>
        <w:tc>
          <w:tcPr>
            <w:tcW w:w="2577" w:type="dxa"/>
            <w:gridSpan w:val="19"/>
            <w:tcBorders>
              <w:top w:val="nil"/>
              <w:left w:val="nil"/>
              <w:bottom w:val="nil"/>
              <w:right w:val="nil"/>
            </w:tcBorders>
          </w:tcPr>
          <w:p w:rsidR="00AA3171" w:rsidRDefault="00AA3171" w:rsidP="00B72F52">
            <w:pPr>
              <w:rPr>
                <w:rFonts w:cs="Arial"/>
                <w:sz w:val="17"/>
              </w:rPr>
            </w:pPr>
          </w:p>
        </w:tc>
        <w:tc>
          <w:tcPr>
            <w:tcW w:w="176" w:type="dxa"/>
            <w:gridSpan w:val="3"/>
            <w:tcBorders>
              <w:top w:val="nil"/>
              <w:left w:val="nil"/>
              <w:bottom w:val="nil"/>
              <w:right w:val="single" w:sz="12" w:space="0" w:color="auto"/>
            </w:tcBorders>
          </w:tcPr>
          <w:p w:rsidR="00AA3171" w:rsidRDefault="00AA3171">
            <w:pPr>
              <w:rPr>
                <w:rFonts w:cs="Arial"/>
                <w:sz w:val="17"/>
              </w:rPr>
            </w:pPr>
          </w:p>
        </w:tc>
      </w:tr>
      <w:tr w:rsidR="00AA3171" w:rsidTr="00D043AC">
        <w:trPr>
          <w:trHeight w:val="53"/>
        </w:trPr>
        <w:tc>
          <w:tcPr>
            <w:tcW w:w="254" w:type="dxa"/>
            <w:gridSpan w:val="2"/>
            <w:tcBorders>
              <w:top w:val="nil"/>
              <w:left w:val="single" w:sz="12" w:space="0" w:color="auto"/>
              <w:bottom w:val="nil"/>
              <w:right w:val="nil"/>
            </w:tcBorders>
            <w:tcMar>
              <w:left w:w="0" w:type="dxa"/>
              <w:right w:w="0" w:type="dxa"/>
            </w:tcMar>
            <w:vAlign w:val="center"/>
          </w:tcPr>
          <w:p w:rsidR="00AA3171" w:rsidRDefault="00AA3171">
            <w:pPr>
              <w:jc w:val="center"/>
              <w:rPr>
                <w:rFonts w:cs="Arial"/>
                <w:b/>
                <w:sz w:val="4"/>
                <w:szCs w:val="4"/>
              </w:rPr>
            </w:pPr>
          </w:p>
        </w:tc>
        <w:tc>
          <w:tcPr>
            <w:tcW w:w="4239" w:type="dxa"/>
            <w:gridSpan w:val="14"/>
            <w:tcBorders>
              <w:top w:val="nil"/>
              <w:left w:val="nil"/>
              <w:bottom w:val="nil"/>
              <w:right w:val="nil"/>
            </w:tcBorders>
            <w:vAlign w:val="bottom"/>
          </w:tcPr>
          <w:p w:rsidR="00AA3171" w:rsidRDefault="00AA3171">
            <w:pPr>
              <w:jc w:val="both"/>
              <w:rPr>
                <w:rFonts w:cs="Arial"/>
                <w:b/>
                <w:sz w:val="4"/>
                <w:szCs w:val="4"/>
              </w:rPr>
            </w:pPr>
          </w:p>
        </w:tc>
        <w:tc>
          <w:tcPr>
            <w:tcW w:w="142" w:type="dxa"/>
            <w:gridSpan w:val="2"/>
            <w:tcBorders>
              <w:top w:val="nil"/>
              <w:left w:val="nil"/>
              <w:bottom w:val="nil"/>
              <w:right w:val="nil"/>
            </w:tcBorders>
            <w:vAlign w:val="center"/>
          </w:tcPr>
          <w:p w:rsidR="00AA3171" w:rsidRDefault="00AA3171">
            <w:pPr>
              <w:jc w:val="center"/>
              <w:rPr>
                <w:rFonts w:cs="Arial"/>
                <w:b/>
                <w:sz w:val="4"/>
                <w:szCs w:val="4"/>
              </w:rPr>
            </w:pPr>
          </w:p>
        </w:tc>
        <w:tc>
          <w:tcPr>
            <w:tcW w:w="2127" w:type="dxa"/>
            <w:gridSpan w:val="19"/>
            <w:tcBorders>
              <w:top w:val="nil"/>
              <w:left w:val="nil"/>
              <w:bottom w:val="nil"/>
              <w:right w:val="nil"/>
            </w:tcBorders>
            <w:vAlign w:val="center"/>
          </w:tcPr>
          <w:p w:rsidR="00AA3171" w:rsidRDefault="00AA3171">
            <w:pPr>
              <w:jc w:val="center"/>
              <w:rPr>
                <w:rFonts w:cs="Arial"/>
                <w:sz w:val="4"/>
                <w:szCs w:val="4"/>
              </w:rPr>
            </w:pPr>
          </w:p>
        </w:tc>
        <w:tc>
          <w:tcPr>
            <w:tcW w:w="2577" w:type="dxa"/>
            <w:gridSpan w:val="19"/>
            <w:tcBorders>
              <w:top w:val="nil"/>
              <w:left w:val="nil"/>
              <w:bottom w:val="nil"/>
              <w:right w:val="nil"/>
            </w:tcBorders>
            <w:vAlign w:val="center"/>
          </w:tcPr>
          <w:p w:rsidR="00AA3171" w:rsidRDefault="00AA3171" w:rsidP="0073207D">
            <w:pPr>
              <w:jc w:val="center"/>
              <w:rPr>
                <w:rFonts w:cs="Arial"/>
                <w:sz w:val="4"/>
                <w:szCs w:val="4"/>
              </w:rPr>
            </w:pPr>
          </w:p>
        </w:tc>
        <w:tc>
          <w:tcPr>
            <w:tcW w:w="176" w:type="dxa"/>
            <w:gridSpan w:val="3"/>
            <w:tcBorders>
              <w:top w:val="nil"/>
              <w:left w:val="nil"/>
              <w:bottom w:val="nil"/>
              <w:right w:val="single" w:sz="12" w:space="0" w:color="auto"/>
            </w:tcBorders>
            <w:vAlign w:val="center"/>
          </w:tcPr>
          <w:p w:rsidR="00AA3171" w:rsidRDefault="00AA3171" w:rsidP="00B72F52">
            <w:pPr>
              <w:jc w:val="center"/>
              <w:rPr>
                <w:rFonts w:cs="Arial"/>
                <w:sz w:val="4"/>
                <w:szCs w:val="4"/>
              </w:rPr>
            </w:pPr>
          </w:p>
        </w:tc>
      </w:tr>
      <w:tr w:rsidR="00AA3171" w:rsidTr="00D043AC">
        <w:trPr>
          <w:trHeight w:val="306"/>
        </w:trPr>
        <w:tc>
          <w:tcPr>
            <w:tcW w:w="254" w:type="dxa"/>
            <w:gridSpan w:val="2"/>
            <w:tcBorders>
              <w:top w:val="nil"/>
              <w:left w:val="single" w:sz="12" w:space="0" w:color="auto"/>
              <w:bottom w:val="nil"/>
              <w:right w:val="nil"/>
            </w:tcBorders>
            <w:tcMar>
              <w:left w:w="0" w:type="dxa"/>
              <w:right w:w="0" w:type="dxa"/>
            </w:tcMar>
            <w:vAlign w:val="center"/>
          </w:tcPr>
          <w:p w:rsidR="00AA3171" w:rsidRDefault="00AA3171">
            <w:pPr>
              <w:jc w:val="center"/>
              <w:rPr>
                <w:rFonts w:cs="Arial"/>
                <w:b/>
                <w:sz w:val="17"/>
              </w:rPr>
            </w:pPr>
            <w:r>
              <w:rPr>
                <w:rFonts w:cs="Arial"/>
                <w:b/>
                <w:sz w:val="17"/>
              </w:rPr>
              <w:t>9</w:t>
            </w:r>
          </w:p>
        </w:tc>
        <w:tc>
          <w:tcPr>
            <w:tcW w:w="4239" w:type="dxa"/>
            <w:gridSpan w:val="14"/>
            <w:tcBorders>
              <w:top w:val="nil"/>
              <w:left w:val="nil"/>
              <w:bottom w:val="nil"/>
              <w:right w:val="nil"/>
            </w:tcBorders>
            <w:vAlign w:val="center"/>
          </w:tcPr>
          <w:p w:rsidR="00AA3171" w:rsidRDefault="00AA3171">
            <w:pPr>
              <w:tabs>
                <w:tab w:val="left" w:pos="540"/>
              </w:tabs>
              <w:jc w:val="both"/>
              <w:rPr>
                <w:rFonts w:cs="Arial"/>
                <w:sz w:val="17"/>
              </w:rPr>
            </w:pPr>
            <w:r>
              <w:rPr>
                <w:rFonts w:cs="Arial"/>
                <w:sz w:val="17"/>
              </w:rPr>
              <w:t>Suscripción de contrato</w:t>
            </w:r>
          </w:p>
        </w:tc>
        <w:tc>
          <w:tcPr>
            <w:tcW w:w="142" w:type="dxa"/>
            <w:gridSpan w:val="2"/>
            <w:tcBorders>
              <w:top w:val="nil"/>
              <w:left w:val="nil"/>
              <w:bottom w:val="nil"/>
              <w:right w:val="nil"/>
            </w:tcBorders>
            <w:vAlign w:val="center"/>
          </w:tcPr>
          <w:p w:rsidR="00AA3171" w:rsidRDefault="00AA3171">
            <w:pPr>
              <w:jc w:val="center"/>
              <w:rPr>
                <w:rFonts w:cs="Arial"/>
                <w:b/>
                <w:sz w:val="17"/>
              </w:rPr>
            </w:pPr>
            <w:r>
              <w:rPr>
                <w:rFonts w:cs="Arial"/>
                <w:b/>
                <w:sz w:val="17"/>
              </w:rPr>
              <w:t>:</w:t>
            </w:r>
          </w:p>
        </w:tc>
        <w:tc>
          <w:tcPr>
            <w:tcW w:w="142" w:type="dxa"/>
            <w:tcBorders>
              <w:top w:val="nil"/>
              <w:left w:val="nil"/>
              <w:bottom w:val="nil"/>
              <w:right w:val="single" w:sz="4" w:space="0" w:color="auto"/>
            </w:tcBorders>
            <w:vAlign w:val="center"/>
          </w:tcPr>
          <w:p w:rsidR="00AA3171" w:rsidRDefault="00AA3171">
            <w:pPr>
              <w:jc w:val="center"/>
              <w:rPr>
                <w:rFonts w:cs="Arial"/>
                <w:sz w:val="17"/>
              </w:rPr>
            </w:pPr>
          </w:p>
        </w:tc>
        <w:tc>
          <w:tcPr>
            <w:tcW w:w="993"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AA3171" w:rsidRDefault="00B170AD" w:rsidP="009437BB">
            <w:pPr>
              <w:jc w:val="center"/>
              <w:rPr>
                <w:rFonts w:cs="Arial"/>
                <w:sz w:val="17"/>
              </w:rPr>
            </w:pPr>
            <w:r>
              <w:rPr>
                <w:rFonts w:cs="Arial"/>
                <w:color w:val="0000FF"/>
                <w:sz w:val="17"/>
              </w:rPr>
              <w:t>12</w:t>
            </w:r>
            <w:r w:rsidR="004B7D07">
              <w:rPr>
                <w:rFonts w:cs="Arial"/>
                <w:color w:val="0000FF"/>
                <w:sz w:val="17"/>
              </w:rPr>
              <w:t>/</w:t>
            </w:r>
            <w:r w:rsidR="00AB5F7A">
              <w:rPr>
                <w:rFonts w:cs="Arial"/>
                <w:color w:val="0000FF"/>
                <w:sz w:val="17"/>
              </w:rPr>
              <w:t>0</w:t>
            </w:r>
            <w:r>
              <w:rPr>
                <w:rFonts w:cs="Arial"/>
                <w:color w:val="0000FF"/>
                <w:sz w:val="17"/>
              </w:rPr>
              <w:t>6</w:t>
            </w:r>
            <w:r w:rsidR="0027330B">
              <w:rPr>
                <w:rFonts w:cs="Arial"/>
                <w:color w:val="0000FF"/>
                <w:sz w:val="17"/>
              </w:rPr>
              <w:t>/1</w:t>
            </w:r>
            <w:r w:rsidR="00AB5F7A">
              <w:rPr>
                <w:rFonts w:cs="Arial"/>
                <w:color w:val="0000FF"/>
                <w:sz w:val="17"/>
              </w:rPr>
              <w:t>3</w:t>
            </w:r>
          </w:p>
        </w:tc>
        <w:tc>
          <w:tcPr>
            <w:tcW w:w="992" w:type="dxa"/>
            <w:gridSpan w:val="9"/>
            <w:tcBorders>
              <w:top w:val="nil"/>
              <w:left w:val="single" w:sz="4" w:space="0" w:color="auto"/>
              <w:bottom w:val="nil"/>
              <w:right w:val="nil"/>
            </w:tcBorders>
            <w:vAlign w:val="center"/>
          </w:tcPr>
          <w:p w:rsidR="00AA3171" w:rsidRDefault="00AA3171" w:rsidP="00B72F52">
            <w:pPr>
              <w:rPr>
                <w:rFonts w:cs="Arial"/>
                <w:sz w:val="17"/>
              </w:rPr>
            </w:pPr>
          </w:p>
        </w:tc>
        <w:tc>
          <w:tcPr>
            <w:tcW w:w="2577" w:type="dxa"/>
            <w:gridSpan w:val="19"/>
            <w:tcBorders>
              <w:top w:val="nil"/>
              <w:left w:val="nil"/>
              <w:bottom w:val="nil"/>
              <w:right w:val="nil"/>
            </w:tcBorders>
          </w:tcPr>
          <w:p w:rsidR="00AA3171" w:rsidRDefault="00AA3171" w:rsidP="00B72F52">
            <w:pPr>
              <w:rPr>
                <w:rFonts w:cs="Arial"/>
                <w:sz w:val="17"/>
              </w:rPr>
            </w:pPr>
          </w:p>
        </w:tc>
        <w:tc>
          <w:tcPr>
            <w:tcW w:w="176" w:type="dxa"/>
            <w:gridSpan w:val="3"/>
            <w:tcBorders>
              <w:top w:val="nil"/>
              <w:left w:val="nil"/>
              <w:bottom w:val="nil"/>
              <w:right w:val="single" w:sz="12" w:space="0" w:color="auto"/>
            </w:tcBorders>
          </w:tcPr>
          <w:p w:rsidR="00AA3171" w:rsidRDefault="00AA3171">
            <w:pPr>
              <w:rPr>
                <w:rFonts w:cs="Arial"/>
                <w:sz w:val="17"/>
              </w:rPr>
            </w:pPr>
          </w:p>
        </w:tc>
      </w:tr>
      <w:tr w:rsidR="009F2497" w:rsidTr="00D043AC">
        <w:tc>
          <w:tcPr>
            <w:tcW w:w="254" w:type="dxa"/>
            <w:gridSpan w:val="2"/>
            <w:tcBorders>
              <w:top w:val="nil"/>
              <w:left w:val="single" w:sz="12" w:space="0" w:color="auto"/>
              <w:bottom w:val="single" w:sz="12" w:space="0" w:color="auto"/>
              <w:right w:val="nil"/>
            </w:tcBorders>
            <w:tcMar>
              <w:left w:w="0" w:type="dxa"/>
              <w:right w:w="0" w:type="dxa"/>
            </w:tcMar>
            <w:tcFitText/>
            <w:vAlign w:val="bottom"/>
          </w:tcPr>
          <w:p w:rsidR="009F2497" w:rsidRDefault="009F2497">
            <w:pPr>
              <w:jc w:val="right"/>
              <w:rPr>
                <w:rFonts w:cs="Arial"/>
                <w:b/>
                <w:sz w:val="4"/>
                <w:szCs w:val="4"/>
              </w:rPr>
            </w:pPr>
          </w:p>
        </w:tc>
        <w:tc>
          <w:tcPr>
            <w:tcW w:w="4239" w:type="dxa"/>
            <w:gridSpan w:val="14"/>
            <w:tcBorders>
              <w:top w:val="nil"/>
              <w:left w:val="nil"/>
              <w:bottom w:val="single" w:sz="12" w:space="0" w:color="auto"/>
              <w:right w:val="nil"/>
            </w:tcBorders>
            <w:vAlign w:val="bottom"/>
          </w:tcPr>
          <w:p w:rsidR="009F2497" w:rsidRDefault="009F2497">
            <w:pPr>
              <w:jc w:val="right"/>
              <w:rPr>
                <w:rFonts w:cs="Arial"/>
                <w:b/>
                <w:sz w:val="4"/>
                <w:szCs w:val="4"/>
              </w:rPr>
            </w:pPr>
          </w:p>
        </w:tc>
        <w:tc>
          <w:tcPr>
            <w:tcW w:w="142" w:type="dxa"/>
            <w:gridSpan w:val="2"/>
            <w:tcBorders>
              <w:top w:val="nil"/>
              <w:left w:val="nil"/>
              <w:bottom w:val="single" w:sz="12" w:space="0" w:color="auto"/>
              <w:right w:val="nil"/>
            </w:tcBorders>
            <w:vAlign w:val="bottom"/>
          </w:tcPr>
          <w:p w:rsidR="009F2497" w:rsidRDefault="009F2497">
            <w:pPr>
              <w:jc w:val="right"/>
              <w:rPr>
                <w:rFonts w:cs="Arial"/>
                <w:b/>
                <w:sz w:val="4"/>
                <w:szCs w:val="4"/>
              </w:rPr>
            </w:pPr>
          </w:p>
        </w:tc>
        <w:tc>
          <w:tcPr>
            <w:tcW w:w="2127" w:type="dxa"/>
            <w:gridSpan w:val="19"/>
            <w:tcBorders>
              <w:top w:val="nil"/>
              <w:left w:val="nil"/>
              <w:bottom w:val="single" w:sz="12" w:space="0" w:color="auto"/>
              <w:right w:val="nil"/>
            </w:tcBorders>
            <w:vAlign w:val="center"/>
          </w:tcPr>
          <w:p w:rsidR="009F2497" w:rsidRDefault="009F2497">
            <w:pPr>
              <w:jc w:val="center"/>
              <w:rPr>
                <w:rFonts w:cs="Arial"/>
                <w:sz w:val="4"/>
                <w:szCs w:val="4"/>
              </w:rPr>
            </w:pPr>
          </w:p>
        </w:tc>
        <w:tc>
          <w:tcPr>
            <w:tcW w:w="2577" w:type="dxa"/>
            <w:gridSpan w:val="19"/>
            <w:tcBorders>
              <w:top w:val="nil"/>
              <w:left w:val="nil"/>
              <w:bottom w:val="single" w:sz="12" w:space="0" w:color="auto"/>
              <w:right w:val="nil"/>
            </w:tcBorders>
          </w:tcPr>
          <w:p w:rsidR="009F2497" w:rsidRDefault="009F2497">
            <w:pPr>
              <w:jc w:val="center"/>
              <w:rPr>
                <w:rFonts w:cs="Arial"/>
                <w:sz w:val="4"/>
                <w:szCs w:val="4"/>
              </w:rPr>
            </w:pPr>
          </w:p>
        </w:tc>
        <w:tc>
          <w:tcPr>
            <w:tcW w:w="176" w:type="dxa"/>
            <w:gridSpan w:val="3"/>
            <w:tcBorders>
              <w:top w:val="nil"/>
              <w:left w:val="nil"/>
              <w:bottom w:val="single" w:sz="12" w:space="0" w:color="auto"/>
              <w:right w:val="single" w:sz="12" w:space="0" w:color="auto"/>
            </w:tcBorders>
          </w:tcPr>
          <w:p w:rsidR="009F2497" w:rsidRDefault="009F2497">
            <w:pPr>
              <w:jc w:val="center"/>
              <w:rPr>
                <w:rFonts w:cs="Arial"/>
                <w:sz w:val="4"/>
                <w:szCs w:val="4"/>
              </w:rPr>
            </w:pPr>
          </w:p>
        </w:tc>
      </w:tr>
    </w:tbl>
    <w:p w:rsidR="00F12B16" w:rsidRDefault="00F12B16">
      <w:pPr>
        <w:ind w:left="420" w:hanging="420"/>
        <w:rPr>
          <w:rFonts w:cs="Arial"/>
          <w:i/>
          <w:szCs w:val="12"/>
        </w:rPr>
      </w:pPr>
      <w:r>
        <w:rPr>
          <w:rFonts w:cs="Arial"/>
          <w:i/>
          <w:szCs w:val="12"/>
        </w:rPr>
        <w:t xml:space="preserve">(*) </w:t>
      </w:r>
      <w:r>
        <w:rPr>
          <w:i/>
          <w:szCs w:val="12"/>
        </w:rPr>
        <w:t>Estas fechas son fijas en el proceso de contratación</w:t>
      </w:r>
      <w:r>
        <w:rPr>
          <w:rFonts w:cs="Arial"/>
          <w:i/>
          <w:szCs w:val="12"/>
        </w:rPr>
        <w:t xml:space="preserve"> </w:t>
      </w:r>
    </w:p>
    <w:p w:rsidR="00F12B16" w:rsidRDefault="00F12B16">
      <w:pPr>
        <w:ind w:left="420"/>
        <w:rPr>
          <w:rFonts w:cs="Arial"/>
          <w:i/>
          <w:szCs w:val="20"/>
        </w:rPr>
        <w:sectPr w:rsidR="00F12B16" w:rsidSect="007F799F">
          <w:headerReference w:type="default" r:id="rId20"/>
          <w:footerReference w:type="default" r:id="rId21"/>
          <w:pgSz w:w="12240" w:h="15840"/>
          <w:pgMar w:top="1702" w:right="1418" w:bottom="1560" w:left="1701" w:header="709" w:footer="305" w:gutter="0"/>
          <w:pgNumType w:start="1"/>
          <w:cols w:space="708"/>
          <w:docGrid w:linePitch="360"/>
        </w:sectPr>
      </w:pPr>
    </w:p>
    <w:p w:rsidR="00F12B16" w:rsidRDefault="00F12B16" w:rsidP="00F56B51">
      <w:pPr>
        <w:pStyle w:val="TtuloB"/>
      </w:pPr>
      <w:bookmarkStart w:id="24" w:name="_Toc329773881"/>
      <w:r w:rsidRPr="00F56B51">
        <w:t>CONDICIONES</w:t>
      </w:r>
      <w:r>
        <w:t xml:space="preserve"> Y ESPECIFICACION</w:t>
      </w:r>
      <w:r w:rsidR="001A58EA">
        <w:t>Es</w:t>
      </w:r>
      <w:r>
        <w:t xml:space="preserve"> </w:t>
      </w:r>
      <w:r w:rsidR="00DC6B90">
        <w:t>TÉCNICAS</w:t>
      </w:r>
      <w:r>
        <w:t xml:space="preserve"> REQUERIDAS PARA EL SERVICIO GENERAL</w:t>
      </w:r>
      <w:bookmarkEnd w:id="24"/>
    </w:p>
    <w:p w:rsidR="00F12B16" w:rsidRDefault="00F12B16" w:rsidP="001835B1">
      <w:pPr>
        <w:ind w:left="426"/>
        <w:jc w:val="both"/>
        <w:rPr>
          <w:rFonts w:cs="Arial"/>
          <w:szCs w:val="18"/>
        </w:rPr>
      </w:pPr>
      <w:r>
        <w:rPr>
          <w:rFonts w:cs="Arial"/>
          <w:szCs w:val="18"/>
        </w:rPr>
        <w:t xml:space="preserve">El proponente, a objeto de cumplir con la presentación de su propuesta </w:t>
      </w:r>
      <w:r w:rsidRPr="00DC6B90">
        <w:rPr>
          <w:rFonts w:cs="Arial"/>
          <w:szCs w:val="18"/>
        </w:rPr>
        <w:t xml:space="preserve">(numeral 10, Parte I del presente </w:t>
      </w:r>
      <w:proofErr w:type="spellStart"/>
      <w:r w:rsidRPr="00DC6B90">
        <w:rPr>
          <w:rFonts w:cs="Arial"/>
          <w:szCs w:val="18"/>
        </w:rPr>
        <w:t>D</w:t>
      </w:r>
      <w:r>
        <w:rPr>
          <w:rFonts w:cs="Arial"/>
          <w:szCs w:val="18"/>
        </w:rPr>
        <w:t>BC</w:t>
      </w:r>
      <w:proofErr w:type="spellEnd"/>
      <w:r>
        <w:rPr>
          <w:rFonts w:cs="Arial"/>
          <w:szCs w:val="18"/>
        </w:rPr>
        <w:t xml:space="preserve">), debe presentar el siguiente formulario, debidamente llenado </w:t>
      </w:r>
      <w:r w:rsidR="002054F7">
        <w:rPr>
          <w:rFonts w:cs="Arial"/>
          <w:szCs w:val="18"/>
        </w:rPr>
        <w:t xml:space="preserve">y firmado </w:t>
      </w:r>
      <w:r>
        <w:rPr>
          <w:rFonts w:cs="Arial"/>
          <w:szCs w:val="18"/>
        </w:rPr>
        <w:t>según la instrucción específica.</w:t>
      </w:r>
    </w:p>
    <w:p w:rsidR="006E3697" w:rsidRDefault="006E3697" w:rsidP="00262030">
      <w:pPr>
        <w:pStyle w:val="NormalWeb"/>
        <w:spacing w:before="0" w:beforeAutospacing="0" w:after="0" w:afterAutospacing="0"/>
        <w:jc w:val="center"/>
        <w:rPr>
          <w:rFonts w:ascii="Arial" w:hAnsi="Arial" w:cs="Arial"/>
          <w:b/>
          <w:bCs/>
          <w:iCs/>
          <w:sz w:val="18"/>
          <w:szCs w:val="16"/>
        </w:rPr>
      </w:pPr>
    </w:p>
    <w:p w:rsidR="00E25DB6" w:rsidRDefault="009A2857" w:rsidP="00262030">
      <w:pPr>
        <w:pStyle w:val="NormalWeb"/>
        <w:spacing w:before="0" w:beforeAutospacing="0" w:after="0" w:afterAutospacing="0"/>
        <w:jc w:val="center"/>
        <w:rPr>
          <w:rFonts w:ascii="Arial" w:hAnsi="Arial" w:cs="Arial"/>
          <w:b/>
          <w:bCs/>
          <w:iCs/>
          <w:sz w:val="18"/>
          <w:szCs w:val="16"/>
        </w:rPr>
      </w:pPr>
      <w:r>
        <w:rPr>
          <w:rFonts w:ascii="Arial" w:hAnsi="Arial" w:cs="Arial"/>
          <w:b/>
          <w:bCs/>
          <w:iCs/>
          <w:sz w:val="18"/>
          <w:szCs w:val="16"/>
        </w:rPr>
        <w:t xml:space="preserve">FORMULARIO DE </w:t>
      </w:r>
      <w:r w:rsidR="00926A4B">
        <w:rPr>
          <w:rFonts w:ascii="Arial" w:hAnsi="Arial" w:cs="Arial"/>
          <w:b/>
          <w:bCs/>
          <w:iCs/>
          <w:sz w:val="18"/>
          <w:szCs w:val="16"/>
        </w:rPr>
        <w:t>ESPECIFICACIONES TÉCNICAS</w:t>
      </w:r>
    </w:p>
    <w:p w:rsidR="00262030" w:rsidRPr="00877CA3" w:rsidRDefault="00262030" w:rsidP="00262030">
      <w:pPr>
        <w:pStyle w:val="NormalWeb"/>
        <w:spacing w:before="0" w:beforeAutospacing="0" w:after="0" w:afterAutospacing="0"/>
        <w:jc w:val="center"/>
        <w:rPr>
          <w:rFonts w:ascii="Arial" w:hAnsi="Arial" w:cs="Arial"/>
          <w:b/>
          <w:bCs/>
          <w:iCs/>
          <w:sz w:val="12"/>
          <w:szCs w:val="16"/>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428"/>
        <w:gridCol w:w="9212"/>
      </w:tblGrid>
      <w:tr w:rsidR="00935E89" w:rsidTr="00446477">
        <w:trPr>
          <w:cantSplit/>
          <w:trHeight w:val="336"/>
          <w:tblHeader/>
        </w:trPr>
        <w:tc>
          <w:tcPr>
            <w:tcW w:w="428" w:type="dxa"/>
            <w:vMerge w:val="restart"/>
            <w:shd w:val="clear" w:color="auto" w:fill="FFFF99"/>
            <w:vAlign w:val="center"/>
          </w:tcPr>
          <w:p w:rsidR="00935E89" w:rsidRDefault="00935E89" w:rsidP="00446477">
            <w:pPr>
              <w:spacing w:line="200" w:lineRule="exact"/>
              <w:jc w:val="center"/>
              <w:rPr>
                <w:rFonts w:ascii="Arial Narrow" w:hAnsi="Arial Narrow" w:cs="Arial"/>
                <w:lang w:val="es-ES_tradnl"/>
              </w:rPr>
            </w:pPr>
            <w:r>
              <w:rPr>
                <w:rFonts w:ascii="Arial Narrow" w:hAnsi="Arial Narrow" w:cs="Arial"/>
                <w:lang w:val="es-ES_tradnl"/>
              </w:rPr>
              <w:t>#</w:t>
            </w:r>
          </w:p>
        </w:tc>
        <w:tc>
          <w:tcPr>
            <w:tcW w:w="9212" w:type="dxa"/>
            <w:vMerge w:val="restart"/>
            <w:shd w:val="clear" w:color="auto" w:fill="FFFF99"/>
            <w:vAlign w:val="center"/>
          </w:tcPr>
          <w:p w:rsidR="00935E89" w:rsidRDefault="00935E89" w:rsidP="00446477">
            <w:pPr>
              <w:spacing w:line="200" w:lineRule="exact"/>
              <w:jc w:val="center"/>
              <w:rPr>
                <w:rFonts w:ascii="Arial Narrow" w:hAnsi="Arial Narrow" w:cs="Arial"/>
                <w:lang w:val="es-ES_tradnl"/>
              </w:rPr>
            </w:pPr>
            <w:r>
              <w:rPr>
                <w:rFonts w:ascii="Arial Narrow" w:hAnsi="Arial Narrow" w:cs="Arial"/>
                <w:b/>
                <w:lang w:val="es-ES_tradnl"/>
              </w:rPr>
              <w:t>CARACTERÍSTICA SOLICITADA:</w:t>
            </w:r>
          </w:p>
        </w:tc>
      </w:tr>
      <w:tr w:rsidR="00935E89" w:rsidTr="00446477">
        <w:trPr>
          <w:cantSplit/>
          <w:trHeight w:val="200"/>
          <w:tblHeader/>
        </w:trPr>
        <w:tc>
          <w:tcPr>
            <w:tcW w:w="428" w:type="dxa"/>
            <w:vMerge/>
            <w:shd w:val="clear" w:color="auto" w:fill="FFFF99"/>
            <w:vAlign w:val="center"/>
          </w:tcPr>
          <w:p w:rsidR="00935E89" w:rsidRDefault="00935E89" w:rsidP="00446477">
            <w:pPr>
              <w:spacing w:line="200" w:lineRule="exact"/>
              <w:jc w:val="center"/>
              <w:rPr>
                <w:rFonts w:ascii="Arial Narrow" w:hAnsi="Arial Narrow" w:cs="Arial"/>
                <w:lang w:val="es-ES_tradnl"/>
              </w:rPr>
            </w:pPr>
          </w:p>
        </w:tc>
        <w:tc>
          <w:tcPr>
            <w:tcW w:w="9212" w:type="dxa"/>
            <w:vMerge/>
            <w:shd w:val="clear" w:color="auto" w:fill="FFFF99"/>
            <w:vAlign w:val="center"/>
          </w:tcPr>
          <w:p w:rsidR="00935E89" w:rsidRDefault="00935E89" w:rsidP="00446477">
            <w:pPr>
              <w:spacing w:line="200" w:lineRule="exact"/>
              <w:jc w:val="center"/>
              <w:rPr>
                <w:rFonts w:ascii="Arial Narrow" w:hAnsi="Arial Narrow" w:cs="Arial"/>
                <w:lang w:val="es-ES_tradnl"/>
              </w:rPr>
            </w:pPr>
          </w:p>
        </w:tc>
      </w:tr>
      <w:tr w:rsidR="00935E89" w:rsidTr="00B16EC5">
        <w:trPr>
          <w:cantSplit/>
          <w:trHeight w:val="343"/>
        </w:trPr>
        <w:tc>
          <w:tcPr>
            <w:tcW w:w="9640" w:type="dxa"/>
            <w:gridSpan w:val="2"/>
            <w:shd w:val="pct15" w:color="000000" w:fill="FFFFFF"/>
          </w:tcPr>
          <w:p w:rsidR="00935E89" w:rsidRDefault="00935E89" w:rsidP="00935E89">
            <w:pPr>
              <w:numPr>
                <w:ilvl w:val="0"/>
                <w:numId w:val="73"/>
              </w:numPr>
              <w:jc w:val="both"/>
              <w:rPr>
                <w:rFonts w:ascii="Arial Narrow" w:hAnsi="Arial Narrow" w:cs="Arial"/>
                <w:b/>
                <w:lang w:val="es-ES_tradnl"/>
              </w:rPr>
            </w:pPr>
            <w:r>
              <w:rPr>
                <w:rFonts w:ascii="Arial Narrow" w:hAnsi="Arial Narrow" w:cs="Arial"/>
                <w:b/>
                <w:lang w:val="es-ES_tradnl"/>
              </w:rPr>
              <w:t>REQUISITOS DEL SERVICIO:</w:t>
            </w:r>
          </w:p>
        </w:tc>
      </w:tr>
      <w:tr w:rsidR="00935E89" w:rsidTr="00B16EC5">
        <w:trPr>
          <w:cantSplit/>
          <w:trHeight w:val="368"/>
        </w:trPr>
        <w:tc>
          <w:tcPr>
            <w:tcW w:w="9640" w:type="dxa"/>
            <w:gridSpan w:val="2"/>
            <w:tcBorders>
              <w:bottom w:val="single" w:sz="4" w:space="0" w:color="auto"/>
            </w:tcBorders>
            <w:shd w:val="pct15" w:color="000000" w:fill="FFFFFF"/>
          </w:tcPr>
          <w:p w:rsidR="00935E89" w:rsidRPr="007676DB" w:rsidRDefault="00935E89" w:rsidP="00935E89">
            <w:pPr>
              <w:numPr>
                <w:ilvl w:val="0"/>
                <w:numId w:val="74"/>
              </w:numPr>
              <w:jc w:val="both"/>
              <w:rPr>
                <w:rFonts w:ascii="Arial Narrow" w:hAnsi="Arial Narrow" w:cs="Arial"/>
                <w:b/>
                <w:iCs/>
              </w:rPr>
            </w:pPr>
            <w:r w:rsidRPr="007676DB">
              <w:rPr>
                <w:rFonts w:ascii="Arial Narrow" w:hAnsi="Arial Narrow" w:cs="Arial"/>
                <w:b/>
                <w:iCs/>
              </w:rPr>
              <w:t>ALCANCE</w:t>
            </w:r>
          </w:p>
        </w:tc>
      </w:tr>
      <w:tr w:rsidR="00935E89" w:rsidTr="00446477">
        <w:trPr>
          <w:trHeight w:val="804"/>
        </w:trPr>
        <w:tc>
          <w:tcPr>
            <w:tcW w:w="9640" w:type="dxa"/>
            <w:gridSpan w:val="2"/>
            <w:shd w:val="clear" w:color="auto" w:fill="auto"/>
            <w:vAlign w:val="center"/>
          </w:tcPr>
          <w:p w:rsidR="00935E89" w:rsidRPr="008D2717" w:rsidRDefault="00935E89" w:rsidP="00935E89">
            <w:pPr>
              <w:numPr>
                <w:ilvl w:val="0"/>
                <w:numId w:val="52"/>
              </w:numPr>
              <w:jc w:val="both"/>
              <w:rPr>
                <w:rFonts w:ascii="Arial Narrow" w:hAnsi="Arial Narrow" w:cs="Arial"/>
              </w:rPr>
            </w:pPr>
            <w:r>
              <w:rPr>
                <w:rFonts w:ascii="Arial Narrow" w:hAnsi="Arial Narrow" w:cs="Arial"/>
                <w:lang w:val="es-BO"/>
              </w:rPr>
              <w:t xml:space="preserve">Servicio de Operación, Mantenimiento especializado Preventivo y Correctivo, Soporte Técnico, Capacitación básica y de emergencia para operación de ascensores y provisión y reemplazo de repuestos, para ocho (8) ascensores marca </w:t>
            </w:r>
            <w:proofErr w:type="spellStart"/>
            <w:r>
              <w:rPr>
                <w:rFonts w:ascii="Arial Narrow" w:hAnsi="Arial Narrow" w:cs="Arial"/>
                <w:lang w:val="es-BO"/>
              </w:rPr>
              <w:t>FALCONI</w:t>
            </w:r>
            <w:proofErr w:type="spellEnd"/>
            <w:r>
              <w:rPr>
                <w:rFonts w:ascii="Arial Narrow" w:hAnsi="Arial Narrow" w:cs="Arial"/>
                <w:lang w:val="es-BO"/>
              </w:rPr>
              <w:t xml:space="preserve"> </w:t>
            </w:r>
            <w:r w:rsidRPr="00B707E9">
              <w:rPr>
                <w:rFonts w:ascii="Arial Narrow" w:hAnsi="Arial Narrow" w:cs="Arial"/>
                <w:lang w:val="es-BO"/>
              </w:rPr>
              <w:t>y componentes OTIS</w:t>
            </w:r>
            <w:r>
              <w:rPr>
                <w:rFonts w:ascii="Arial Narrow" w:hAnsi="Arial Narrow" w:cs="Arial"/>
                <w:lang w:val="es-BO"/>
              </w:rPr>
              <w:t>,</w:t>
            </w:r>
            <w:r w:rsidRPr="00B707E9">
              <w:rPr>
                <w:rFonts w:ascii="Arial Narrow" w:hAnsi="Arial Narrow" w:cs="Arial"/>
                <w:lang w:val="es-BO"/>
              </w:rPr>
              <w:t xml:space="preserve"> instalados</w:t>
            </w:r>
            <w:r>
              <w:rPr>
                <w:rFonts w:ascii="Arial Narrow" w:hAnsi="Arial Narrow" w:cs="Arial"/>
                <w:lang w:val="es-BO"/>
              </w:rPr>
              <w:t xml:space="preserve"> en el Edificio Principal del Banco de Bolivia, cuya descripción es presentada a continuación:</w:t>
            </w:r>
          </w:p>
          <w:p w:rsidR="00935E89" w:rsidRDefault="00935E89" w:rsidP="00935E89">
            <w:pPr>
              <w:pStyle w:val="Sangradetextonormal"/>
              <w:numPr>
                <w:ilvl w:val="0"/>
                <w:numId w:val="68"/>
              </w:numPr>
              <w:spacing w:after="0"/>
              <w:ind w:left="720"/>
              <w:jc w:val="both"/>
              <w:rPr>
                <w:rFonts w:ascii="Arial Narrow" w:hAnsi="Arial Narrow" w:cs="Arial"/>
                <w:lang w:val="es-BO"/>
              </w:rPr>
            </w:pPr>
            <w:r>
              <w:rPr>
                <w:rFonts w:ascii="Arial Narrow" w:hAnsi="Arial Narrow" w:cs="Arial"/>
                <w:lang w:val="es-BO"/>
              </w:rPr>
              <w:t xml:space="preserve">Dos (2) Ascensores de servicio público con sistema WARD LEONARD de corriente continua (cc) con capacidad para 18 personas cada uno, con 29 paradas y un Controlador Central </w:t>
            </w:r>
            <w:proofErr w:type="spellStart"/>
            <w:r>
              <w:rPr>
                <w:rFonts w:ascii="Arial Narrow" w:hAnsi="Arial Narrow" w:cs="Arial"/>
                <w:lang w:val="es-BO"/>
              </w:rPr>
              <w:t>Septuplex</w:t>
            </w:r>
            <w:proofErr w:type="spellEnd"/>
            <w:r>
              <w:rPr>
                <w:rFonts w:ascii="Arial Narrow" w:hAnsi="Arial Narrow" w:cs="Arial"/>
                <w:lang w:val="es-BO"/>
              </w:rPr>
              <w:t xml:space="preserve"> </w:t>
            </w:r>
            <w:proofErr w:type="spellStart"/>
            <w:r>
              <w:rPr>
                <w:rFonts w:ascii="Arial Narrow" w:hAnsi="Arial Narrow" w:cs="Arial"/>
                <w:lang w:val="es-BO"/>
              </w:rPr>
              <w:t>Falcomatic</w:t>
            </w:r>
            <w:proofErr w:type="spellEnd"/>
            <w:r>
              <w:rPr>
                <w:rFonts w:ascii="Arial Narrow" w:hAnsi="Arial Narrow" w:cs="Arial"/>
                <w:lang w:val="es-BO"/>
              </w:rPr>
              <w:t xml:space="preserve"> Único.</w:t>
            </w:r>
          </w:p>
          <w:p w:rsidR="00935E89" w:rsidRDefault="00935E89" w:rsidP="00935E89">
            <w:pPr>
              <w:pStyle w:val="Sangradetextonormal"/>
              <w:numPr>
                <w:ilvl w:val="0"/>
                <w:numId w:val="68"/>
              </w:numPr>
              <w:spacing w:after="0"/>
              <w:ind w:left="720"/>
              <w:jc w:val="both"/>
              <w:rPr>
                <w:rFonts w:ascii="Arial Narrow" w:hAnsi="Arial Narrow" w:cs="Arial"/>
                <w:lang w:val="es-BO"/>
              </w:rPr>
            </w:pPr>
            <w:r>
              <w:rPr>
                <w:rFonts w:ascii="Arial Narrow" w:hAnsi="Arial Narrow" w:cs="Arial"/>
                <w:lang w:val="es-BO"/>
              </w:rPr>
              <w:t>Dos (2) Ascensores en dúplex de servicio público para 20 personas con 8 paradas, de sistema WARD LEONARD de corriente continua (cc).</w:t>
            </w:r>
          </w:p>
          <w:p w:rsidR="00935E89" w:rsidRDefault="00935E89" w:rsidP="00935E89">
            <w:pPr>
              <w:pStyle w:val="Sangradetextonormal"/>
              <w:numPr>
                <w:ilvl w:val="0"/>
                <w:numId w:val="68"/>
              </w:numPr>
              <w:spacing w:after="0"/>
              <w:ind w:left="720"/>
              <w:jc w:val="both"/>
              <w:rPr>
                <w:rFonts w:ascii="Arial Narrow" w:hAnsi="Arial Narrow" w:cs="Arial"/>
                <w:lang w:val="es-BO"/>
              </w:rPr>
            </w:pPr>
            <w:r>
              <w:rPr>
                <w:rFonts w:ascii="Arial Narrow" w:hAnsi="Arial Narrow" w:cs="Arial"/>
                <w:lang w:val="es-BO"/>
              </w:rPr>
              <w:t>Un (1) Ascensor de Servicio para 14 personas con 31 paradas, con sistema WARD LEONARD de corriente continua (cc).</w:t>
            </w:r>
          </w:p>
          <w:p w:rsidR="00935E89" w:rsidRDefault="00935E89" w:rsidP="00935E89">
            <w:pPr>
              <w:pStyle w:val="Sangradetextonormal"/>
              <w:numPr>
                <w:ilvl w:val="0"/>
                <w:numId w:val="68"/>
              </w:numPr>
              <w:spacing w:after="0"/>
              <w:ind w:left="720"/>
              <w:jc w:val="both"/>
              <w:rPr>
                <w:rFonts w:ascii="Arial Narrow" w:hAnsi="Arial Narrow" w:cs="Arial"/>
                <w:lang w:val="es-BO"/>
              </w:rPr>
            </w:pPr>
            <w:r>
              <w:rPr>
                <w:rFonts w:ascii="Arial Narrow" w:hAnsi="Arial Narrow" w:cs="Arial"/>
                <w:lang w:val="es-BO"/>
              </w:rPr>
              <w:t>Un (1) Ascensor hidráulico para 12 personas (1.000 kilogramos) con 2 paradas, de corriente alterna (</w:t>
            </w:r>
            <w:proofErr w:type="spellStart"/>
            <w:r>
              <w:rPr>
                <w:rFonts w:ascii="Arial Narrow" w:hAnsi="Arial Narrow" w:cs="Arial"/>
                <w:lang w:val="es-BO"/>
              </w:rPr>
              <w:t>ca</w:t>
            </w:r>
            <w:proofErr w:type="spellEnd"/>
            <w:r>
              <w:rPr>
                <w:rFonts w:ascii="Arial Narrow" w:hAnsi="Arial Narrow" w:cs="Arial"/>
                <w:lang w:val="es-BO"/>
              </w:rPr>
              <w:t xml:space="preserve">), con un control </w:t>
            </w:r>
            <w:proofErr w:type="spellStart"/>
            <w:r>
              <w:rPr>
                <w:rFonts w:ascii="Arial Narrow" w:hAnsi="Arial Narrow" w:cs="Arial"/>
                <w:lang w:val="es-BO"/>
              </w:rPr>
              <w:t>HDI</w:t>
            </w:r>
            <w:proofErr w:type="spellEnd"/>
            <w:r>
              <w:rPr>
                <w:rFonts w:ascii="Arial Narrow" w:hAnsi="Arial Narrow" w:cs="Arial"/>
                <w:lang w:val="es-BO"/>
              </w:rPr>
              <w:t xml:space="preserve"> OTIS Y CENTRAL HIDRÁULICA 2 velocidades.</w:t>
            </w:r>
          </w:p>
          <w:p w:rsidR="00935E89" w:rsidRDefault="00935E89" w:rsidP="00935E89">
            <w:pPr>
              <w:pStyle w:val="Sangradetextonormal"/>
              <w:numPr>
                <w:ilvl w:val="0"/>
                <w:numId w:val="68"/>
              </w:numPr>
              <w:spacing w:after="0"/>
              <w:ind w:left="720"/>
              <w:jc w:val="both"/>
              <w:rPr>
                <w:rFonts w:ascii="Arial Narrow" w:hAnsi="Arial Narrow" w:cs="Arial"/>
                <w:lang w:val="es-BO"/>
              </w:rPr>
            </w:pPr>
            <w:r>
              <w:rPr>
                <w:rFonts w:ascii="Arial Narrow" w:hAnsi="Arial Narrow" w:cs="Arial"/>
                <w:lang w:val="es-BO"/>
              </w:rPr>
              <w:t>Un (1) Ascensor hidráulico de carga para 1.000 kilogramos con 2 paradas, de corriente alterna (</w:t>
            </w:r>
            <w:proofErr w:type="spellStart"/>
            <w:r>
              <w:rPr>
                <w:rFonts w:ascii="Arial Narrow" w:hAnsi="Arial Narrow" w:cs="Arial"/>
                <w:lang w:val="es-BO"/>
              </w:rPr>
              <w:t>ca</w:t>
            </w:r>
            <w:proofErr w:type="spellEnd"/>
            <w:r>
              <w:rPr>
                <w:rFonts w:ascii="Arial Narrow" w:hAnsi="Arial Narrow" w:cs="Arial"/>
                <w:lang w:val="es-BO"/>
              </w:rPr>
              <w:t xml:space="preserve">), con un Control y Central Hidráulica </w:t>
            </w:r>
            <w:proofErr w:type="spellStart"/>
            <w:r>
              <w:rPr>
                <w:rFonts w:ascii="Arial Narrow" w:hAnsi="Arial Narrow" w:cs="Arial"/>
                <w:lang w:val="es-BO"/>
              </w:rPr>
              <w:t>FALCONI</w:t>
            </w:r>
            <w:proofErr w:type="spellEnd"/>
            <w:r>
              <w:rPr>
                <w:rFonts w:ascii="Arial Narrow" w:hAnsi="Arial Narrow" w:cs="Arial"/>
                <w:lang w:val="es-BO"/>
              </w:rPr>
              <w:t>.</w:t>
            </w:r>
          </w:p>
          <w:p w:rsidR="00935E89" w:rsidRDefault="00935E89" w:rsidP="00935E89">
            <w:pPr>
              <w:pStyle w:val="Sangradetextonormal"/>
              <w:numPr>
                <w:ilvl w:val="0"/>
                <w:numId w:val="68"/>
              </w:numPr>
              <w:spacing w:after="0"/>
              <w:ind w:left="720"/>
              <w:jc w:val="both"/>
              <w:rPr>
                <w:rFonts w:ascii="Arial Narrow" w:hAnsi="Arial Narrow" w:cs="Arial"/>
                <w:lang w:val="es-BO"/>
              </w:rPr>
            </w:pPr>
            <w:r>
              <w:rPr>
                <w:rFonts w:ascii="Arial Narrow" w:hAnsi="Arial Narrow" w:cs="Arial"/>
                <w:lang w:val="es-BO"/>
              </w:rPr>
              <w:t>Un (1) Ascensor monta-papeles de 50 kilogramos con 30 paradas, de corriente alterna (</w:t>
            </w:r>
            <w:proofErr w:type="spellStart"/>
            <w:r>
              <w:rPr>
                <w:rFonts w:ascii="Arial Narrow" w:hAnsi="Arial Narrow" w:cs="Arial"/>
                <w:lang w:val="es-BO"/>
              </w:rPr>
              <w:t>ca</w:t>
            </w:r>
            <w:proofErr w:type="spellEnd"/>
            <w:r>
              <w:rPr>
                <w:rFonts w:ascii="Arial Narrow" w:hAnsi="Arial Narrow" w:cs="Arial"/>
                <w:lang w:val="es-BO"/>
              </w:rPr>
              <w:t>).</w:t>
            </w:r>
          </w:p>
          <w:p w:rsidR="00935E89" w:rsidRPr="00BD5AAA" w:rsidRDefault="00935E89" w:rsidP="00B16EC5">
            <w:pPr>
              <w:pStyle w:val="Sangradetextonormal"/>
              <w:tabs>
                <w:tab w:val="num" w:pos="1710"/>
              </w:tabs>
              <w:spacing w:after="0"/>
              <w:ind w:left="355"/>
              <w:rPr>
                <w:rFonts w:ascii="Arial Narrow" w:hAnsi="Arial Narrow" w:cs="Arial"/>
                <w:sz w:val="16"/>
                <w:lang w:val="es-BO"/>
              </w:rPr>
            </w:pPr>
          </w:p>
          <w:p w:rsidR="00935E89" w:rsidRDefault="00935E89" w:rsidP="00B16EC5">
            <w:pPr>
              <w:pStyle w:val="Sangradetextonormal"/>
              <w:tabs>
                <w:tab w:val="num" w:pos="1710"/>
              </w:tabs>
              <w:spacing w:after="0"/>
              <w:ind w:left="0"/>
              <w:rPr>
                <w:rFonts w:ascii="Arial Narrow" w:hAnsi="Arial Narrow" w:cs="Arial"/>
                <w:lang w:val="es-BO"/>
              </w:rPr>
            </w:pPr>
            <w:r>
              <w:rPr>
                <w:rFonts w:ascii="Arial Narrow" w:hAnsi="Arial Narrow" w:cs="Arial"/>
                <w:lang w:val="es-BO"/>
              </w:rPr>
              <w:t xml:space="preserve">El servicio comprende la mano de obra y asesoramiento técnico especializado para todos los trabajos inherentes a los ascensores </w:t>
            </w:r>
            <w:proofErr w:type="spellStart"/>
            <w:r>
              <w:rPr>
                <w:rFonts w:ascii="Arial Narrow" w:hAnsi="Arial Narrow" w:cs="Arial"/>
                <w:lang w:val="es-BO"/>
              </w:rPr>
              <w:t>FALCONI</w:t>
            </w:r>
            <w:proofErr w:type="spellEnd"/>
            <w:r>
              <w:rPr>
                <w:rFonts w:ascii="Arial Narrow" w:hAnsi="Arial Narrow" w:cs="Arial"/>
                <w:lang w:val="es-BO"/>
              </w:rPr>
              <w:t xml:space="preserve"> </w:t>
            </w:r>
            <w:r w:rsidRPr="00B707E9">
              <w:rPr>
                <w:rFonts w:ascii="Arial Narrow" w:hAnsi="Arial Narrow" w:cs="Arial"/>
                <w:lang w:val="es-BO"/>
              </w:rPr>
              <w:t>y componentes OTIS</w:t>
            </w:r>
            <w:r>
              <w:rPr>
                <w:rFonts w:ascii="Arial Narrow" w:hAnsi="Arial Narrow" w:cs="Arial"/>
                <w:lang w:val="es-BO"/>
              </w:rPr>
              <w:t xml:space="preserve">, (operación, mantenimiento preventivo y correctivo, reparación </w:t>
            </w:r>
            <w:proofErr w:type="spellStart"/>
            <w:r>
              <w:rPr>
                <w:rFonts w:ascii="Arial Narrow" w:hAnsi="Arial Narrow" w:cs="Arial"/>
                <w:lang w:val="es-BO"/>
              </w:rPr>
              <w:t>ó</w:t>
            </w:r>
            <w:proofErr w:type="spellEnd"/>
            <w:r>
              <w:rPr>
                <w:rFonts w:ascii="Arial Narrow" w:hAnsi="Arial Narrow" w:cs="Arial"/>
                <w:lang w:val="es-BO"/>
              </w:rPr>
              <w:t xml:space="preserve"> cambio de repuestos mayores y menores, etc.).</w:t>
            </w:r>
          </w:p>
          <w:p w:rsidR="00935E89" w:rsidRDefault="00935E89" w:rsidP="00B16EC5">
            <w:pPr>
              <w:tabs>
                <w:tab w:val="left" w:pos="646"/>
              </w:tabs>
              <w:jc w:val="both"/>
              <w:rPr>
                <w:rFonts w:ascii="Arial Narrow" w:hAnsi="Arial Narrow" w:cs="Arial"/>
                <w:lang w:val="es-BO"/>
              </w:rPr>
            </w:pPr>
            <w:r w:rsidRPr="009F1C47">
              <w:rPr>
                <w:rFonts w:ascii="Arial Narrow" w:hAnsi="Arial Narrow" w:cs="Arial"/>
                <w:lang w:val="es-BO"/>
              </w:rPr>
              <w:t>El servicio contempla la reparación en taller del proveedor, de elementos y componentes inexistentes en stock, trabajo que será reembolsado previa evaluación y autorización del Fiscal de Servicio.</w:t>
            </w:r>
          </w:p>
          <w:p w:rsidR="00935E89" w:rsidRDefault="00935E89" w:rsidP="00446477">
            <w:pPr>
              <w:tabs>
                <w:tab w:val="left" w:pos="646"/>
              </w:tabs>
              <w:jc w:val="both"/>
              <w:rPr>
                <w:rFonts w:ascii="Arial Narrow" w:hAnsi="Arial Narrow"/>
                <w:b/>
                <w:bCs/>
                <w:i/>
                <w:iCs/>
              </w:rPr>
            </w:pPr>
            <w:r>
              <w:rPr>
                <w:rFonts w:ascii="Arial Narrow" w:hAnsi="Arial Narrow" w:cs="Arial"/>
                <w:lang w:val="es-BO"/>
              </w:rPr>
              <w:t>El servicio no incluye los siguientes trabajos “mayores”: Cambio de cables de tracción; Reparaciones de moto-generadores, motores de tracción, alineamiento de guías, modernización de algún equipo, otros de similar envergadur</w:t>
            </w:r>
            <w:r w:rsidRPr="00CC752A">
              <w:rPr>
                <w:rFonts w:ascii="Arial Narrow" w:hAnsi="Arial Narrow" w:cs="Arial"/>
                <w:lang w:val="es-BO"/>
              </w:rPr>
              <w:t>a.</w:t>
            </w:r>
          </w:p>
        </w:tc>
      </w:tr>
      <w:tr w:rsidR="00935E89" w:rsidTr="00446477">
        <w:trPr>
          <w:trHeight w:val="227"/>
        </w:trPr>
        <w:tc>
          <w:tcPr>
            <w:tcW w:w="9640" w:type="dxa"/>
            <w:gridSpan w:val="2"/>
            <w:tcBorders>
              <w:bottom w:val="single" w:sz="4" w:space="0" w:color="auto"/>
            </w:tcBorders>
          </w:tcPr>
          <w:p w:rsidR="00935E89" w:rsidRDefault="00935E89" w:rsidP="00935E89">
            <w:pPr>
              <w:numPr>
                <w:ilvl w:val="0"/>
                <w:numId w:val="71"/>
              </w:numPr>
              <w:tabs>
                <w:tab w:val="clear" w:pos="720"/>
                <w:tab w:val="num" w:pos="2377"/>
              </w:tabs>
              <w:ind w:left="567"/>
              <w:jc w:val="both"/>
              <w:rPr>
                <w:rFonts w:ascii="Arial Narrow" w:hAnsi="Arial Narrow" w:cs="Arial"/>
                <w:i/>
                <w:iCs/>
              </w:rPr>
            </w:pPr>
            <w:r>
              <w:rPr>
                <w:rFonts w:ascii="Arial Narrow" w:hAnsi="Arial Narrow" w:cs="Arial"/>
                <w:b/>
                <w:bCs/>
                <w:i/>
                <w:iCs/>
                <w:lang w:val="es-BO"/>
              </w:rPr>
              <w:t>El Servicio de operación de ascensores</w:t>
            </w:r>
            <w:r>
              <w:rPr>
                <w:rFonts w:ascii="Arial Narrow" w:hAnsi="Arial Narrow" w:cs="Arial"/>
                <w:i/>
                <w:iCs/>
                <w:lang w:val="es-BO"/>
              </w:rPr>
              <w:t xml:space="preserve"> </w:t>
            </w:r>
            <w:r>
              <w:rPr>
                <w:rFonts w:ascii="Arial Narrow" w:hAnsi="Arial Narrow" w:cs="Arial"/>
                <w:lang w:val="es-BO"/>
              </w:rPr>
              <w:t>se ejecutará de acuerdo a requerimientos rutinarios (diarios) y a solicitud expresa del BCB para operaciones específicas</w:t>
            </w:r>
          </w:p>
        </w:tc>
      </w:tr>
      <w:tr w:rsidR="00935E89" w:rsidTr="00446477">
        <w:trPr>
          <w:trHeight w:val="472"/>
        </w:trPr>
        <w:tc>
          <w:tcPr>
            <w:tcW w:w="9640" w:type="dxa"/>
            <w:gridSpan w:val="2"/>
            <w:shd w:val="clear" w:color="auto" w:fill="auto"/>
          </w:tcPr>
          <w:p w:rsidR="00935E89" w:rsidRDefault="00935E89" w:rsidP="00935E89">
            <w:pPr>
              <w:numPr>
                <w:ilvl w:val="0"/>
                <w:numId w:val="71"/>
              </w:numPr>
              <w:tabs>
                <w:tab w:val="clear" w:pos="720"/>
                <w:tab w:val="num" w:pos="2377"/>
              </w:tabs>
              <w:ind w:left="567"/>
              <w:jc w:val="both"/>
              <w:rPr>
                <w:rFonts w:ascii="Arial Narrow" w:hAnsi="Arial Narrow" w:cs="Arial"/>
                <w:iCs/>
              </w:rPr>
            </w:pPr>
            <w:r>
              <w:rPr>
                <w:rFonts w:ascii="Arial Narrow" w:hAnsi="Arial Narrow" w:cs="Arial"/>
                <w:b/>
                <w:bCs/>
                <w:i/>
                <w:iCs/>
                <w:lang w:val="es-BO"/>
              </w:rPr>
              <w:t>El Servicio de Mantenimiento Preventivo</w:t>
            </w:r>
            <w:r>
              <w:rPr>
                <w:rFonts w:ascii="Arial Narrow" w:hAnsi="Arial Narrow" w:cs="Arial"/>
                <w:lang w:val="es-BO"/>
              </w:rPr>
              <w:t xml:space="preserve"> se ejecutará de acuerdo </w:t>
            </w:r>
            <w:proofErr w:type="spellStart"/>
            <w:r>
              <w:rPr>
                <w:rFonts w:ascii="Arial Narrow" w:hAnsi="Arial Narrow" w:cs="Arial"/>
                <w:lang w:val="es-BO"/>
              </w:rPr>
              <w:t>a</w:t>
            </w:r>
            <w:proofErr w:type="spellEnd"/>
            <w:r>
              <w:rPr>
                <w:rFonts w:ascii="Arial Narrow" w:hAnsi="Arial Narrow" w:cs="Arial"/>
                <w:lang w:val="es-BO"/>
              </w:rPr>
              <w:t xml:space="preserve"> Cronograma, Plan de mantenimiento y Fichas de Control o Verificación de equipos u otros generados para cada ascensor, de acuerdo a recomendación del Fabricante.</w:t>
            </w:r>
          </w:p>
        </w:tc>
      </w:tr>
      <w:tr w:rsidR="00935E89" w:rsidTr="00446477">
        <w:trPr>
          <w:trHeight w:val="227"/>
        </w:trPr>
        <w:tc>
          <w:tcPr>
            <w:tcW w:w="9640" w:type="dxa"/>
            <w:gridSpan w:val="2"/>
          </w:tcPr>
          <w:p w:rsidR="00935E89" w:rsidRDefault="00935E89" w:rsidP="00935E89">
            <w:pPr>
              <w:numPr>
                <w:ilvl w:val="0"/>
                <w:numId w:val="71"/>
              </w:numPr>
              <w:tabs>
                <w:tab w:val="clear" w:pos="720"/>
                <w:tab w:val="num" w:pos="2377"/>
              </w:tabs>
              <w:ind w:left="567"/>
              <w:jc w:val="both"/>
              <w:rPr>
                <w:rFonts w:ascii="Arial Narrow" w:hAnsi="Arial Narrow" w:cs="Arial"/>
                <w:b/>
                <w:bCs/>
                <w:i/>
                <w:iCs/>
                <w:lang w:val="es-BO"/>
              </w:rPr>
            </w:pPr>
            <w:r>
              <w:rPr>
                <w:rFonts w:ascii="Arial Narrow" w:hAnsi="Arial Narrow" w:cs="Arial"/>
                <w:b/>
                <w:bCs/>
                <w:i/>
                <w:iCs/>
                <w:lang w:val="es-BO"/>
              </w:rPr>
              <w:t>Los servicios de operación y Mantenimiento Correctivo</w:t>
            </w:r>
            <w:r>
              <w:rPr>
                <w:rFonts w:ascii="Arial Narrow" w:hAnsi="Arial Narrow" w:cs="Arial"/>
                <w:lang w:val="es-BO"/>
              </w:rPr>
              <w:t xml:space="preserve"> serán ejecutados atendiendo la ocurrencia de contingencias o emergencias y de fallas en general.</w:t>
            </w:r>
          </w:p>
        </w:tc>
      </w:tr>
      <w:tr w:rsidR="00935E89" w:rsidTr="00446477">
        <w:trPr>
          <w:trHeight w:val="227"/>
        </w:trPr>
        <w:tc>
          <w:tcPr>
            <w:tcW w:w="9640" w:type="dxa"/>
            <w:gridSpan w:val="2"/>
          </w:tcPr>
          <w:p w:rsidR="00935E89" w:rsidRPr="00D574E9" w:rsidRDefault="00935E89" w:rsidP="00935E89">
            <w:pPr>
              <w:numPr>
                <w:ilvl w:val="0"/>
                <w:numId w:val="71"/>
              </w:numPr>
              <w:tabs>
                <w:tab w:val="clear" w:pos="720"/>
                <w:tab w:val="num" w:pos="2377"/>
              </w:tabs>
              <w:ind w:left="567"/>
              <w:jc w:val="both"/>
              <w:rPr>
                <w:rFonts w:ascii="Arial Narrow" w:hAnsi="Arial Narrow" w:cs="Arial"/>
                <w:b/>
                <w:bCs/>
                <w:i/>
                <w:iCs/>
                <w:lang w:val="es-BO"/>
              </w:rPr>
            </w:pPr>
            <w:r>
              <w:rPr>
                <w:rFonts w:ascii="Arial Narrow" w:hAnsi="Arial Narrow" w:cs="Arial"/>
                <w:b/>
                <w:bCs/>
                <w:i/>
                <w:iCs/>
                <w:lang w:val="es-BO"/>
              </w:rPr>
              <w:t>Dar Soporte Técnico</w:t>
            </w:r>
            <w:r>
              <w:rPr>
                <w:rFonts w:ascii="Arial Narrow" w:hAnsi="Arial Narrow" w:cs="Arial"/>
                <w:b/>
                <w:bCs/>
                <w:lang w:val="es-BO"/>
              </w:rPr>
              <w:t xml:space="preserve"> </w:t>
            </w:r>
            <w:r>
              <w:rPr>
                <w:rFonts w:ascii="Arial Narrow" w:hAnsi="Arial Narrow" w:cs="Arial"/>
                <w:lang w:val="es-BO"/>
              </w:rPr>
              <w:t>a todos los componentes electrónicos, electromecánicos y mecanismos.</w:t>
            </w:r>
          </w:p>
        </w:tc>
      </w:tr>
      <w:tr w:rsidR="00935E89" w:rsidTr="00446477">
        <w:trPr>
          <w:trHeight w:val="227"/>
        </w:trPr>
        <w:tc>
          <w:tcPr>
            <w:tcW w:w="9640" w:type="dxa"/>
            <w:gridSpan w:val="2"/>
          </w:tcPr>
          <w:p w:rsidR="00935E89" w:rsidRDefault="00935E89" w:rsidP="00935E89">
            <w:pPr>
              <w:numPr>
                <w:ilvl w:val="0"/>
                <w:numId w:val="71"/>
              </w:numPr>
              <w:tabs>
                <w:tab w:val="clear" w:pos="720"/>
                <w:tab w:val="num" w:pos="2377"/>
              </w:tabs>
              <w:ind w:left="567"/>
              <w:jc w:val="both"/>
              <w:rPr>
                <w:rFonts w:ascii="Arial Narrow" w:hAnsi="Arial Narrow" w:cs="Arial"/>
                <w:b/>
                <w:bCs/>
                <w:i/>
                <w:iCs/>
                <w:lang w:val="es-BO"/>
              </w:rPr>
            </w:pPr>
            <w:r>
              <w:rPr>
                <w:rFonts w:ascii="Arial Narrow" w:hAnsi="Arial Narrow" w:cs="Arial"/>
                <w:b/>
                <w:bCs/>
                <w:i/>
                <w:iCs/>
                <w:lang w:val="es-BO"/>
              </w:rPr>
              <w:t>El Soporte Técnico</w:t>
            </w:r>
            <w:r>
              <w:rPr>
                <w:rFonts w:ascii="Arial Narrow" w:hAnsi="Arial Narrow" w:cs="Arial"/>
                <w:b/>
                <w:bCs/>
                <w:lang w:val="es-BO"/>
              </w:rPr>
              <w:t xml:space="preserve"> </w:t>
            </w:r>
            <w:r>
              <w:rPr>
                <w:rFonts w:ascii="Arial Narrow" w:hAnsi="Arial Narrow" w:cs="Arial"/>
                <w:lang w:val="es-BO"/>
              </w:rPr>
              <w:t>se ampliará a trabajos eventuales, tales como la prueba del ascensor de servicio con el Grupo Generador u otros que impliquen el funcionamiento u operación de los  ascensores.</w:t>
            </w:r>
          </w:p>
        </w:tc>
      </w:tr>
      <w:tr w:rsidR="00935E89" w:rsidTr="00446477">
        <w:trPr>
          <w:trHeight w:val="227"/>
        </w:trPr>
        <w:tc>
          <w:tcPr>
            <w:tcW w:w="9640" w:type="dxa"/>
            <w:gridSpan w:val="2"/>
          </w:tcPr>
          <w:p w:rsidR="00935E89" w:rsidRDefault="00935E89" w:rsidP="00935E89">
            <w:pPr>
              <w:numPr>
                <w:ilvl w:val="0"/>
                <w:numId w:val="52"/>
              </w:numPr>
              <w:tabs>
                <w:tab w:val="num" w:pos="3668"/>
              </w:tabs>
              <w:jc w:val="both"/>
              <w:rPr>
                <w:rFonts w:ascii="Arial Narrow" w:hAnsi="Arial Narrow" w:cs="Arial"/>
              </w:rPr>
            </w:pPr>
            <w:r>
              <w:rPr>
                <w:rFonts w:ascii="Arial Narrow" w:hAnsi="Arial Narrow" w:cs="Arial"/>
                <w:lang w:val="es-BO"/>
              </w:rPr>
              <w:t>La ejecución del servicio se efectúa con herramientas y equipos de propiedad del proponente, estos recursos deben permanecer a disposición inmediata del BCB durante todo el tiempo de contrato.</w:t>
            </w:r>
          </w:p>
        </w:tc>
      </w:tr>
      <w:tr w:rsidR="00935E89" w:rsidTr="00446477">
        <w:trPr>
          <w:trHeight w:val="227"/>
        </w:trPr>
        <w:tc>
          <w:tcPr>
            <w:tcW w:w="9640" w:type="dxa"/>
            <w:gridSpan w:val="2"/>
          </w:tcPr>
          <w:p w:rsidR="00935E89" w:rsidRDefault="00935E89" w:rsidP="00935E89">
            <w:pPr>
              <w:numPr>
                <w:ilvl w:val="0"/>
                <w:numId w:val="52"/>
              </w:numPr>
              <w:tabs>
                <w:tab w:val="num" w:pos="3668"/>
              </w:tabs>
              <w:jc w:val="both"/>
              <w:rPr>
                <w:rFonts w:ascii="Arial Narrow" w:hAnsi="Arial Narrow" w:cs="Arial"/>
                <w:iCs/>
              </w:rPr>
            </w:pPr>
            <w:r>
              <w:rPr>
                <w:rFonts w:ascii="Arial Narrow" w:hAnsi="Arial Narrow" w:cs="Arial"/>
                <w:lang w:val="es-BO"/>
              </w:rPr>
              <w:t>La ejecución del servicio se efectúa con la asignación de personal de disponibilidad permanente, técnicamente capacitado, asignado de acuerdo a horarios definidos y asignación de personal en servicio de emergencia para el desarrollo del trabajo en horarios nocturnos, días sábados, domingos y feriados.</w:t>
            </w:r>
          </w:p>
        </w:tc>
      </w:tr>
      <w:tr w:rsidR="00935E89" w:rsidTr="00446477">
        <w:trPr>
          <w:trHeight w:val="257"/>
        </w:trPr>
        <w:tc>
          <w:tcPr>
            <w:tcW w:w="9640" w:type="dxa"/>
            <w:gridSpan w:val="2"/>
            <w:tcBorders>
              <w:bottom w:val="single" w:sz="4" w:space="0" w:color="auto"/>
            </w:tcBorders>
            <w:shd w:val="clear" w:color="auto" w:fill="C0C0C0"/>
            <w:vAlign w:val="center"/>
          </w:tcPr>
          <w:p w:rsidR="00935E89" w:rsidRPr="007676DB" w:rsidRDefault="00935E89" w:rsidP="00935E89">
            <w:pPr>
              <w:numPr>
                <w:ilvl w:val="0"/>
                <w:numId w:val="74"/>
              </w:numPr>
              <w:jc w:val="both"/>
              <w:rPr>
                <w:rFonts w:ascii="Arial Narrow" w:hAnsi="Arial Narrow"/>
                <w:b/>
                <w:bCs/>
              </w:rPr>
            </w:pPr>
            <w:r w:rsidRPr="007676DB">
              <w:rPr>
                <w:rFonts w:ascii="Arial Narrow" w:hAnsi="Arial Narrow" w:cs="Arial"/>
                <w:b/>
                <w:iCs/>
              </w:rPr>
              <w:t>PROGRAMA DE TRABAJO (Planificación, Seguimiento, Evaluación, Mejora continua).</w:t>
            </w:r>
          </w:p>
        </w:tc>
      </w:tr>
      <w:tr w:rsidR="00935E89" w:rsidTr="00446477">
        <w:trPr>
          <w:trHeight w:val="588"/>
        </w:trPr>
        <w:tc>
          <w:tcPr>
            <w:tcW w:w="9640" w:type="dxa"/>
            <w:gridSpan w:val="2"/>
            <w:shd w:val="clear" w:color="auto" w:fill="auto"/>
          </w:tcPr>
          <w:p w:rsidR="00935E89" w:rsidRDefault="00935E89" w:rsidP="00935E89">
            <w:pPr>
              <w:numPr>
                <w:ilvl w:val="0"/>
                <w:numId w:val="52"/>
              </w:numPr>
              <w:tabs>
                <w:tab w:val="num" w:pos="3668"/>
              </w:tabs>
              <w:jc w:val="both"/>
              <w:rPr>
                <w:rFonts w:ascii="Arial Narrow" w:hAnsi="Arial Narrow" w:cs="Arial"/>
                <w:bCs/>
                <w:iCs/>
              </w:rPr>
            </w:pPr>
            <w:r w:rsidRPr="00D574E9">
              <w:rPr>
                <w:rFonts w:ascii="Arial Narrow" w:hAnsi="Arial Narrow" w:cs="Arial"/>
                <w:bCs/>
                <w:lang w:val="es-BO"/>
              </w:rPr>
              <w:t xml:space="preserve">La Empresa </w:t>
            </w:r>
            <w:r>
              <w:rPr>
                <w:rFonts w:ascii="Arial Narrow" w:hAnsi="Arial Narrow" w:cs="Arial"/>
                <w:bCs/>
                <w:lang w:val="es-BO"/>
              </w:rPr>
              <w:t xml:space="preserve">deberá </w:t>
            </w:r>
            <w:r w:rsidRPr="00D574E9">
              <w:rPr>
                <w:rFonts w:ascii="Arial Narrow" w:hAnsi="Arial Narrow" w:cs="Arial"/>
                <w:bCs/>
                <w:lang w:val="es-BO"/>
              </w:rPr>
              <w:t>presenta</w:t>
            </w:r>
            <w:r>
              <w:rPr>
                <w:rFonts w:ascii="Arial Narrow" w:hAnsi="Arial Narrow" w:cs="Arial"/>
                <w:bCs/>
                <w:lang w:val="es-BO"/>
              </w:rPr>
              <w:t>r</w:t>
            </w:r>
            <w:r w:rsidRPr="00D574E9">
              <w:rPr>
                <w:rFonts w:ascii="Arial Narrow" w:hAnsi="Arial Narrow" w:cs="Arial"/>
                <w:bCs/>
                <w:lang w:val="es-BO"/>
              </w:rPr>
              <w:t xml:space="preserve"> en su propuesta un </w:t>
            </w:r>
            <w:r>
              <w:rPr>
                <w:rFonts w:ascii="Arial Narrow" w:hAnsi="Arial Narrow" w:cs="Arial"/>
                <w:bCs/>
                <w:lang w:val="es-BO"/>
              </w:rPr>
              <w:t xml:space="preserve">Cronograma, </w:t>
            </w:r>
            <w:r w:rsidRPr="00D574E9">
              <w:rPr>
                <w:rFonts w:ascii="Arial Narrow" w:hAnsi="Arial Narrow" w:cs="Arial"/>
                <w:bCs/>
                <w:lang w:val="es-BO"/>
              </w:rPr>
              <w:t>P</w:t>
            </w:r>
            <w:r>
              <w:rPr>
                <w:rFonts w:ascii="Arial Narrow" w:hAnsi="Arial Narrow" w:cs="Arial"/>
                <w:bCs/>
                <w:lang w:val="es-BO"/>
              </w:rPr>
              <w:t>lan de Mantenimiento</w:t>
            </w:r>
            <w:r w:rsidRPr="00D574E9">
              <w:rPr>
                <w:rFonts w:ascii="Arial Narrow" w:hAnsi="Arial Narrow" w:cs="Arial"/>
                <w:bCs/>
                <w:lang w:val="es-BO"/>
              </w:rPr>
              <w:t xml:space="preserve"> en función a lo recomendado por el Fabricante, según Fichas de Control u otros basados en el mantenimiento preventivo y correctivo a ejecutarse en los </w:t>
            </w:r>
            <w:r>
              <w:rPr>
                <w:rFonts w:ascii="Arial Narrow" w:hAnsi="Arial Narrow" w:cs="Arial"/>
                <w:bCs/>
                <w:lang w:val="es-BO"/>
              </w:rPr>
              <w:t>ascensores</w:t>
            </w:r>
            <w:r w:rsidRPr="00D574E9">
              <w:rPr>
                <w:rFonts w:ascii="Arial Narrow" w:hAnsi="Arial Narrow" w:cs="Arial"/>
                <w:bCs/>
                <w:lang w:val="es-BO"/>
              </w:rPr>
              <w:t>, con el orden y procedimiento requerido</w:t>
            </w:r>
            <w:r>
              <w:rPr>
                <w:rFonts w:ascii="Arial Narrow" w:hAnsi="Arial Narrow" w:cs="Arial"/>
                <w:bCs/>
                <w:lang w:val="es-BO"/>
              </w:rPr>
              <w:t>, según Normas Internacionales.</w:t>
            </w:r>
          </w:p>
        </w:tc>
      </w:tr>
      <w:tr w:rsidR="00935E89" w:rsidTr="00446477">
        <w:trPr>
          <w:trHeight w:val="385"/>
        </w:trPr>
        <w:tc>
          <w:tcPr>
            <w:tcW w:w="9640" w:type="dxa"/>
            <w:gridSpan w:val="2"/>
          </w:tcPr>
          <w:p w:rsidR="00935E89" w:rsidRDefault="00935E89" w:rsidP="00935E89">
            <w:pPr>
              <w:numPr>
                <w:ilvl w:val="0"/>
                <w:numId w:val="52"/>
              </w:numPr>
              <w:tabs>
                <w:tab w:val="num" w:pos="3668"/>
              </w:tabs>
              <w:jc w:val="both"/>
              <w:rPr>
                <w:rFonts w:ascii="Arial Narrow" w:hAnsi="Arial Narrow" w:cs="Arial"/>
                <w:bCs/>
                <w:lang w:val="es-BO"/>
              </w:rPr>
            </w:pPr>
            <w:r>
              <w:rPr>
                <w:rFonts w:ascii="Arial Narrow" w:hAnsi="Arial Narrow" w:cs="Arial"/>
                <w:bCs/>
                <w:lang w:val="es-BO"/>
              </w:rPr>
              <w:t>Cada tipo de mantenimiento (establecido por las normas del fabricante), deberá considerar el tiempo estimado de trabajo por cada ascensor. Estos trabajos deberán ser coordinados con el Fiscal de Servicio.</w:t>
            </w:r>
          </w:p>
        </w:tc>
      </w:tr>
      <w:tr w:rsidR="00935E89" w:rsidTr="00446477">
        <w:trPr>
          <w:trHeight w:val="235"/>
        </w:trPr>
        <w:tc>
          <w:tcPr>
            <w:tcW w:w="9640" w:type="dxa"/>
            <w:gridSpan w:val="2"/>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El mantenimiento estará sujeto a los circuitos e instalaciones que se describen en planos de los ascensores del edificio principal BCB.</w:t>
            </w:r>
          </w:p>
        </w:tc>
      </w:tr>
      <w:tr w:rsidR="00935E89" w:rsidTr="00446477">
        <w:trPr>
          <w:trHeight w:val="263"/>
        </w:trPr>
        <w:tc>
          <w:tcPr>
            <w:tcW w:w="9640" w:type="dxa"/>
            <w:gridSpan w:val="2"/>
            <w:tcBorders>
              <w:bottom w:val="single" w:sz="4" w:space="0" w:color="auto"/>
            </w:tcBorders>
            <w:vAlign w:val="center"/>
          </w:tcPr>
          <w:p w:rsidR="00935E89" w:rsidRDefault="00935E89" w:rsidP="00935E89">
            <w:pPr>
              <w:numPr>
                <w:ilvl w:val="0"/>
                <w:numId w:val="52"/>
              </w:numPr>
              <w:tabs>
                <w:tab w:val="num" w:pos="3668"/>
              </w:tabs>
              <w:jc w:val="both"/>
              <w:rPr>
                <w:rFonts w:ascii="Arial Narrow" w:hAnsi="Arial Narrow" w:cs="Arial"/>
                <w:iCs/>
              </w:rPr>
            </w:pPr>
            <w:r>
              <w:rPr>
                <w:rFonts w:ascii="Arial Narrow" w:hAnsi="Arial Narrow" w:cs="Arial"/>
                <w:lang w:val="es-BO"/>
              </w:rPr>
              <w:t>Para la ejecución de tareas programadas, rutinarias, especiales o de emergencia, la Empresa coordinará todas sus actividades con el Fiscal de Servicio del BCB, consiguiendo una comunicación fluida y directa en las instrucciones o solicitudes de servicio tanto verbales como escritas.</w:t>
            </w:r>
          </w:p>
        </w:tc>
      </w:tr>
      <w:tr w:rsidR="00935E89" w:rsidTr="00B16EC5">
        <w:trPr>
          <w:trHeight w:val="286"/>
        </w:trPr>
        <w:tc>
          <w:tcPr>
            <w:tcW w:w="9640" w:type="dxa"/>
            <w:gridSpan w:val="2"/>
            <w:shd w:val="clear" w:color="auto" w:fill="auto"/>
            <w:vAlign w:val="center"/>
          </w:tcPr>
          <w:p w:rsidR="00935E89" w:rsidRDefault="00935E89" w:rsidP="00935E89">
            <w:pPr>
              <w:numPr>
                <w:ilvl w:val="0"/>
                <w:numId w:val="52"/>
              </w:numPr>
              <w:tabs>
                <w:tab w:val="num" w:pos="3668"/>
              </w:tabs>
              <w:jc w:val="both"/>
              <w:rPr>
                <w:rFonts w:ascii="Arial Narrow" w:hAnsi="Arial Narrow" w:cs="Arial"/>
                <w:iCs/>
              </w:rPr>
            </w:pPr>
            <w:r>
              <w:rPr>
                <w:rFonts w:ascii="Arial Narrow" w:hAnsi="Arial Narrow" w:cs="Arial"/>
                <w:lang w:val="es-BO"/>
              </w:rPr>
              <w:t xml:space="preserve">La Empresa contratada, deberá presentar al Fiscal de Servicio, informes mensuales respaldados con fichas técnicas del trabajo programado, formularios que registren las actividades realizadas, emergencias y requerimientos atendidos aprobados por el Fiscal de Servicio. Estos informes podrán ser requeridos por el Departamento de Mejoramiento y Mantenimiento de Infraestructura en cualquier otro momento según necesidad. La presentación de dichos documentos es requisito indispensable para proceder con el pago mensual del servicio.  </w:t>
            </w:r>
          </w:p>
        </w:tc>
      </w:tr>
      <w:tr w:rsidR="00935E89" w:rsidTr="00446477">
        <w:trPr>
          <w:trHeight w:val="184"/>
        </w:trPr>
        <w:tc>
          <w:tcPr>
            <w:tcW w:w="9640" w:type="dxa"/>
            <w:gridSpan w:val="2"/>
            <w:vAlign w:val="center"/>
          </w:tcPr>
          <w:p w:rsidR="00935E89" w:rsidRDefault="00935E89" w:rsidP="00935E89">
            <w:pPr>
              <w:numPr>
                <w:ilvl w:val="0"/>
                <w:numId w:val="52"/>
              </w:numPr>
              <w:tabs>
                <w:tab w:val="num" w:pos="3668"/>
              </w:tabs>
              <w:jc w:val="both"/>
              <w:rPr>
                <w:rFonts w:ascii="Arial Narrow" w:hAnsi="Arial Narrow" w:cs="Arial"/>
                <w:iCs/>
              </w:rPr>
            </w:pPr>
            <w:r>
              <w:rPr>
                <w:rFonts w:ascii="Arial Narrow" w:hAnsi="Arial Narrow" w:cs="Arial"/>
                <w:lang w:val="es-BO"/>
              </w:rPr>
              <w:t>La Empresa contratada, es responsable de mantener los ascensores en funcionamiento permanente de acuerdo a demanda planificada y establecida (rutina) y ante requerimientos especiales de atención a eventos tales como: conferencias, cursos, exámenes u otras actividades del BCB, que requieran bloqueo de accesos y/o alguna operación viable en los ascensores, por tanto tomará las previsiones necesarias, tanto técnicas como organizativas y con la anticipación necesaria a fin de responder con eficiencia, eficacia y responsabilidad a toda solicitud técnicamente viable.</w:t>
            </w:r>
          </w:p>
        </w:tc>
      </w:tr>
      <w:tr w:rsidR="00935E89" w:rsidTr="00446477">
        <w:trPr>
          <w:trHeight w:val="693"/>
        </w:trPr>
        <w:tc>
          <w:tcPr>
            <w:tcW w:w="9640" w:type="dxa"/>
            <w:gridSpan w:val="2"/>
            <w:tcBorders>
              <w:bottom w:val="single" w:sz="4" w:space="0" w:color="auto"/>
            </w:tcBorders>
            <w:vAlign w:val="center"/>
          </w:tcPr>
          <w:p w:rsidR="00935E89" w:rsidRDefault="00935E89" w:rsidP="00935E89">
            <w:pPr>
              <w:numPr>
                <w:ilvl w:val="0"/>
                <w:numId w:val="52"/>
              </w:numPr>
              <w:tabs>
                <w:tab w:val="num" w:pos="3668"/>
              </w:tabs>
              <w:jc w:val="both"/>
              <w:rPr>
                <w:rFonts w:ascii="Arial Narrow" w:hAnsi="Arial Narrow" w:cs="Arial"/>
                <w:iCs/>
              </w:rPr>
            </w:pPr>
            <w:r>
              <w:rPr>
                <w:rFonts w:ascii="Arial Narrow" w:hAnsi="Arial Narrow" w:cs="Arial"/>
                <w:lang w:val="es-BO"/>
              </w:rPr>
              <w:t>La Empresa contratada planificará y ejecutará con la debida anticipación todos los trabajos que corresponden al servicio prestado, realizará el llenado y registro de las fichas técnicas respectivas, así como documentos que registren la provisión de repuestos, accesorios y/o insumos necesarios para cumplir con el adecuado desarrollo de las obligaciones comprometidas con el BCB, documentos y trabajos que deberán ser aprobados por el Fiscal de Servicio.</w:t>
            </w:r>
          </w:p>
        </w:tc>
      </w:tr>
      <w:tr w:rsidR="00935E89" w:rsidTr="00B16EC5">
        <w:trPr>
          <w:trHeight w:val="470"/>
        </w:trPr>
        <w:tc>
          <w:tcPr>
            <w:tcW w:w="9640" w:type="dxa"/>
            <w:gridSpan w:val="2"/>
            <w:tcBorders>
              <w:bottom w:val="single" w:sz="4" w:space="0" w:color="auto"/>
            </w:tcBorders>
            <w:shd w:val="clear" w:color="auto" w:fill="auto"/>
            <w:vAlign w:val="center"/>
          </w:tcPr>
          <w:p w:rsidR="00935E89" w:rsidRDefault="00935E89" w:rsidP="00935E89">
            <w:pPr>
              <w:numPr>
                <w:ilvl w:val="0"/>
                <w:numId w:val="52"/>
              </w:numPr>
              <w:tabs>
                <w:tab w:val="num" w:pos="3668"/>
              </w:tabs>
              <w:jc w:val="both"/>
              <w:rPr>
                <w:rFonts w:ascii="Arial Narrow" w:hAnsi="Arial Narrow" w:cs="Arial"/>
                <w:iCs/>
              </w:rPr>
            </w:pPr>
            <w:r>
              <w:rPr>
                <w:rFonts w:ascii="Arial Narrow" w:hAnsi="Arial Narrow" w:cs="Arial"/>
                <w:lang w:val="es-BO"/>
              </w:rPr>
              <w:t>La Empresa contratada tiene la obligación de mantener información documentada, que muestre todos los hechos generados por el servicio y permita la planificación, control, seguimiento, evaluación y generación de nuevas estrategias orientadas a una mejora continua.</w:t>
            </w:r>
          </w:p>
        </w:tc>
      </w:tr>
      <w:tr w:rsidR="00935E89" w:rsidTr="00446477">
        <w:trPr>
          <w:trHeight w:val="272"/>
        </w:trPr>
        <w:tc>
          <w:tcPr>
            <w:tcW w:w="9640" w:type="dxa"/>
            <w:gridSpan w:val="2"/>
            <w:tcBorders>
              <w:bottom w:val="single" w:sz="4" w:space="0" w:color="auto"/>
            </w:tcBorders>
            <w:shd w:val="clear" w:color="auto" w:fill="C0C0C0"/>
            <w:vAlign w:val="center"/>
          </w:tcPr>
          <w:p w:rsidR="00935E89" w:rsidRPr="007676DB" w:rsidRDefault="00935E89" w:rsidP="00935E89">
            <w:pPr>
              <w:numPr>
                <w:ilvl w:val="0"/>
                <w:numId w:val="74"/>
              </w:numPr>
              <w:jc w:val="both"/>
              <w:rPr>
                <w:rFonts w:ascii="Arial Narrow" w:hAnsi="Arial Narrow" w:cs="Arial"/>
                <w:b/>
                <w:iCs/>
              </w:rPr>
            </w:pPr>
            <w:r w:rsidRPr="007676DB">
              <w:rPr>
                <w:rFonts w:ascii="Arial Narrow" w:hAnsi="Arial Narrow" w:cs="Arial"/>
                <w:b/>
                <w:iCs/>
              </w:rPr>
              <w:t xml:space="preserve">CONTINGENCIAS EN LA PRESTACIÓN DEL SERVICIO </w:t>
            </w:r>
            <w:r w:rsidRPr="007676DB">
              <w:rPr>
                <w:rFonts w:ascii="Arial Narrow" w:hAnsi="Arial Narrow" w:cs="Arial"/>
                <w:b/>
                <w:bCs/>
              </w:rPr>
              <w:t>(Manifestar aceptación para cada punto)</w:t>
            </w:r>
          </w:p>
        </w:tc>
      </w:tr>
      <w:tr w:rsidR="00935E89" w:rsidTr="00446477">
        <w:trPr>
          <w:trHeight w:val="1453"/>
        </w:trPr>
        <w:tc>
          <w:tcPr>
            <w:tcW w:w="9640" w:type="dxa"/>
            <w:gridSpan w:val="2"/>
            <w:shd w:val="clear" w:color="auto" w:fill="auto"/>
            <w:vAlign w:val="center"/>
          </w:tcPr>
          <w:p w:rsidR="00935E89" w:rsidRDefault="00935E89" w:rsidP="00935E89">
            <w:pPr>
              <w:numPr>
                <w:ilvl w:val="0"/>
                <w:numId w:val="52"/>
              </w:numPr>
              <w:tabs>
                <w:tab w:val="num" w:pos="3668"/>
              </w:tabs>
              <w:jc w:val="both"/>
              <w:rPr>
                <w:rFonts w:ascii="Arial Narrow" w:hAnsi="Arial Narrow" w:cs="Arial"/>
                <w:iCs/>
              </w:rPr>
            </w:pPr>
            <w:r>
              <w:rPr>
                <w:rFonts w:ascii="Arial Narrow" w:hAnsi="Arial Narrow" w:cs="Arial"/>
                <w:lang w:val="es-BO"/>
              </w:rPr>
              <w:t xml:space="preserve">En caso de Emergencias o requerimiento específico del BCB, la Empresa proporcionará el personal necesario y calificado, mismo que realizará todos los esfuerzos por solucionar cualquier problema que se presente, ya sea en los horarios establecidos en el </w:t>
            </w:r>
            <w:r w:rsidRPr="00472927">
              <w:rPr>
                <w:rFonts w:ascii="Arial Narrow" w:hAnsi="Arial Narrow" w:cs="Arial"/>
                <w:b/>
                <w:lang w:val="es-BO"/>
              </w:rPr>
              <w:t xml:space="preserve">punto </w:t>
            </w:r>
            <w:r>
              <w:rPr>
                <w:rFonts w:ascii="Arial Narrow" w:hAnsi="Arial Narrow" w:cs="Arial"/>
                <w:b/>
                <w:lang w:val="es-BO"/>
              </w:rPr>
              <w:t>31</w:t>
            </w:r>
            <w:r w:rsidRPr="006E27C4">
              <w:rPr>
                <w:rFonts w:ascii="Arial Narrow" w:hAnsi="Arial Narrow" w:cs="Arial"/>
                <w:lang w:val="es-BO"/>
              </w:rPr>
              <w:t>, para brindar el servicio</w:t>
            </w:r>
            <w:r>
              <w:rPr>
                <w:rFonts w:ascii="Arial Narrow" w:hAnsi="Arial Narrow" w:cs="Arial"/>
                <w:lang w:val="es-BO"/>
              </w:rPr>
              <w:t xml:space="preserve"> o fuera de estos, no pudiendo dejar ningún tipo de trabajo pendiente, más aún si éstos afectan en forma negativa a la Institución</w:t>
            </w:r>
            <w:r w:rsidRPr="00852FB5">
              <w:rPr>
                <w:rFonts w:ascii="Arial Narrow" w:hAnsi="Arial Narrow" w:cs="Arial"/>
                <w:szCs w:val="18"/>
                <w:lang w:val="es-BO"/>
              </w:rPr>
              <w:t>. Este tipo de atenciones, al igual que las tareas que incluyen la intervención de la empresa para coadyuvar con la supervisión y/o manejo de ascensores en trabajos menores de mantenimiento del edificio, como ser arreglos de plomería en fosas, pruebas del grupo generador y conexiones eléctricas, pintado de paredes de sala de máquinas, fumigaciones de pozos y otros similares, deben estar consideradas en el presupuesto presentado por la empresa y no constituirán pago adicional por el BCB.</w:t>
            </w:r>
          </w:p>
        </w:tc>
      </w:tr>
      <w:tr w:rsidR="00935E89" w:rsidTr="00446477">
        <w:trPr>
          <w:trHeight w:val="212"/>
        </w:trPr>
        <w:tc>
          <w:tcPr>
            <w:tcW w:w="9640" w:type="dxa"/>
            <w:gridSpan w:val="2"/>
            <w:vAlign w:val="center"/>
          </w:tcPr>
          <w:p w:rsidR="00935E89" w:rsidRDefault="00935E89" w:rsidP="00935E89">
            <w:pPr>
              <w:numPr>
                <w:ilvl w:val="0"/>
                <w:numId w:val="52"/>
              </w:numPr>
              <w:tabs>
                <w:tab w:val="num" w:pos="3668"/>
              </w:tabs>
              <w:jc w:val="both"/>
              <w:rPr>
                <w:rFonts w:ascii="Arial Narrow" w:hAnsi="Arial Narrow" w:cs="Arial"/>
                <w:iCs/>
              </w:rPr>
            </w:pPr>
            <w:r>
              <w:rPr>
                <w:rFonts w:ascii="Arial Narrow" w:hAnsi="Arial Narrow" w:cs="Arial"/>
                <w:lang w:val="es-BO"/>
              </w:rPr>
              <w:t>En caso extremo y cuando se presente una emergencia o contingencia que sobrepase los recursos humanos, técnicos o de otra índole con los que cuenta la Empresa, ésta debe tener la capacidad y responsabilidad para evaluar las variables oportunamente y responder con alternativas y soluciones (especializadas o externas) con la debida anticipación. Para este caso la Empresa deberá emitir Informe al BCB. de forma inmediata.</w:t>
            </w:r>
          </w:p>
        </w:tc>
      </w:tr>
      <w:tr w:rsidR="00935E89" w:rsidTr="00446477">
        <w:trPr>
          <w:trHeight w:val="212"/>
        </w:trPr>
        <w:tc>
          <w:tcPr>
            <w:tcW w:w="9640" w:type="dxa"/>
            <w:gridSpan w:val="2"/>
            <w:vAlign w:val="center"/>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 xml:space="preserve">La Empresa adjudicada, misma que contará con Técnicos Residentes, deberá atender las llamadas de emergencia inmediatamente, salvo que las llamadas sean fuera de los horarios normales del servicio, es decir: nocturnas o en días sábados, domingos y feriados, o se presenten contingencias imprevistas debidamente justificadas, la empresa deberá atender las llamadas en un tiempo máximo de sesenta (60) minutos. </w:t>
            </w:r>
            <w:r w:rsidRPr="0043420C">
              <w:rPr>
                <w:rFonts w:ascii="Arial Narrow" w:hAnsi="Arial Narrow" w:cs="Arial"/>
                <w:szCs w:val="18"/>
                <w:lang w:val="es-BO"/>
              </w:rPr>
              <w:t>Caso contrario se procederá a aplicar la penalización respectiva.</w:t>
            </w:r>
          </w:p>
        </w:tc>
      </w:tr>
      <w:tr w:rsidR="00935E89" w:rsidTr="00B16EC5">
        <w:trPr>
          <w:trHeight w:val="259"/>
        </w:trPr>
        <w:tc>
          <w:tcPr>
            <w:tcW w:w="9640" w:type="dxa"/>
            <w:gridSpan w:val="2"/>
            <w:vAlign w:val="center"/>
          </w:tcPr>
          <w:p w:rsidR="00935E89" w:rsidRPr="0043420C" w:rsidRDefault="00935E89" w:rsidP="00935E89">
            <w:pPr>
              <w:numPr>
                <w:ilvl w:val="0"/>
                <w:numId w:val="52"/>
              </w:numPr>
              <w:tabs>
                <w:tab w:val="num" w:pos="3668"/>
              </w:tabs>
              <w:jc w:val="both"/>
              <w:rPr>
                <w:rFonts w:ascii="Arial Narrow" w:hAnsi="Arial Narrow" w:cs="Arial"/>
                <w:szCs w:val="18"/>
                <w:lang w:val="es-BO"/>
              </w:rPr>
            </w:pPr>
            <w:r w:rsidRPr="0043420C">
              <w:rPr>
                <w:rFonts w:ascii="Arial Narrow" w:hAnsi="Arial Narrow" w:cs="Arial"/>
                <w:szCs w:val="18"/>
                <w:lang w:val="es-BO"/>
              </w:rPr>
              <w:t xml:space="preserve">El BCB </w:t>
            </w:r>
            <w:r>
              <w:rPr>
                <w:rFonts w:ascii="Arial Narrow" w:hAnsi="Arial Narrow" w:cs="Arial"/>
                <w:szCs w:val="18"/>
                <w:lang w:val="es-BO"/>
              </w:rPr>
              <w:t>mediante su Fiscal de Servicio,</w:t>
            </w:r>
            <w:r w:rsidRPr="0043420C">
              <w:rPr>
                <w:rFonts w:ascii="Arial Narrow" w:hAnsi="Arial Narrow" w:cs="Arial"/>
                <w:szCs w:val="18"/>
                <w:lang w:val="es-BO"/>
              </w:rPr>
              <w:t xml:space="preserve"> suspenderá el servicio de los ascensores cuando estos presenten fallas o se considere necesario.</w:t>
            </w:r>
          </w:p>
        </w:tc>
      </w:tr>
      <w:tr w:rsidR="00935E89" w:rsidTr="00B16EC5">
        <w:trPr>
          <w:trHeight w:val="483"/>
        </w:trPr>
        <w:tc>
          <w:tcPr>
            <w:tcW w:w="9640" w:type="dxa"/>
            <w:gridSpan w:val="2"/>
            <w:vAlign w:val="center"/>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 xml:space="preserve">No se dejará ninguna cabina “Detenida” por más de un día, a causa del cambio de repuestos de movimiento rápido o ajustes y reparaciones menores. (La penalización se describe en el </w:t>
            </w:r>
            <w:r w:rsidRPr="00472927">
              <w:rPr>
                <w:rFonts w:ascii="Arial Narrow" w:hAnsi="Arial Narrow" w:cs="Arial"/>
                <w:b/>
                <w:lang w:val="es-BO"/>
              </w:rPr>
              <w:t xml:space="preserve">punto </w:t>
            </w:r>
            <w:r>
              <w:rPr>
                <w:rFonts w:ascii="Arial Narrow" w:hAnsi="Arial Narrow" w:cs="Arial"/>
                <w:b/>
                <w:lang w:val="es-BO"/>
              </w:rPr>
              <w:t>59</w:t>
            </w:r>
            <w:r w:rsidRPr="00472927">
              <w:rPr>
                <w:rFonts w:ascii="Arial Narrow" w:hAnsi="Arial Narrow" w:cs="Arial"/>
                <w:b/>
                <w:lang w:val="es-BO"/>
              </w:rPr>
              <w:t xml:space="preserve"> </w:t>
            </w:r>
            <w:r w:rsidRPr="00472927">
              <w:rPr>
                <w:rFonts w:ascii="Arial Narrow" w:hAnsi="Arial Narrow" w:cs="Arial"/>
                <w:lang w:val="es-BO"/>
              </w:rPr>
              <w:t>del</w:t>
            </w:r>
            <w:r>
              <w:rPr>
                <w:rFonts w:ascii="Arial Narrow" w:hAnsi="Arial Narrow" w:cs="Arial"/>
                <w:lang w:val="es-BO"/>
              </w:rPr>
              <w:t xml:space="preserve"> presente formulario).</w:t>
            </w:r>
          </w:p>
        </w:tc>
      </w:tr>
      <w:tr w:rsidR="00935E89" w:rsidTr="00446477">
        <w:trPr>
          <w:trHeight w:val="812"/>
        </w:trPr>
        <w:tc>
          <w:tcPr>
            <w:tcW w:w="9640" w:type="dxa"/>
            <w:gridSpan w:val="2"/>
            <w:vAlign w:val="center"/>
          </w:tcPr>
          <w:p w:rsidR="00935E89" w:rsidRPr="00350198" w:rsidRDefault="00935E89" w:rsidP="00935E89">
            <w:pPr>
              <w:numPr>
                <w:ilvl w:val="0"/>
                <w:numId w:val="52"/>
              </w:numPr>
              <w:tabs>
                <w:tab w:val="num" w:pos="3668"/>
              </w:tabs>
              <w:jc w:val="both"/>
              <w:rPr>
                <w:rFonts w:ascii="Arial Narrow" w:hAnsi="Arial Narrow" w:cs="Arial"/>
                <w:szCs w:val="18"/>
                <w:lang w:val="es-BO"/>
              </w:rPr>
            </w:pPr>
            <w:r w:rsidRPr="0009056F">
              <w:rPr>
                <w:rFonts w:ascii="Arial Narrow" w:hAnsi="Arial Narrow" w:cs="Arial"/>
                <w:szCs w:val="18"/>
                <w:lang w:val="es-BO"/>
              </w:rPr>
              <w:t xml:space="preserve">La Empresa debe contar con </w:t>
            </w:r>
            <w:r>
              <w:rPr>
                <w:rFonts w:ascii="Arial Narrow" w:hAnsi="Arial Narrow" w:cs="Arial"/>
                <w:szCs w:val="18"/>
                <w:lang w:val="es-BO"/>
              </w:rPr>
              <w:t xml:space="preserve">teléfonos fijos y celulares que deben ser atendidos las 24 horas </w:t>
            </w:r>
            <w:r w:rsidRPr="0009056F">
              <w:rPr>
                <w:rFonts w:ascii="Arial Narrow" w:hAnsi="Arial Narrow" w:cs="Arial"/>
                <w:szCs w:val="18"/>
                <w:lang w:val="es-BO"/>
              </w:rPr>
              <w:t xml:space="preserve">para que el Fiscal de Servicio y/o funcionarios de turno del Departamento de </w:t>
            </w:r>
            <w:r>
              <w:rPr>
                <w:rFonts w:ascii="Arial Narrow" w:hAnsi="Arial Narrow" w:cs="Arial"/>
                <w:szCs w:val="18"/>
                <w:lang w:val="es-BO"/>
              </w:rPr>
              <w:t xml:space="preserve">Mejoramiento y Mantenimiento de </w:t>
            </w:r>
            <w:r w:rsidRPr="0009056F">
              <w:rPr>
                <w:rFonts w:ascii="Arial Narrow" w:hAnsi="Arial Narrow" w:cs="Arial"/>
                <w:szCs w:val="18"/>
                <w:lang w:val="es-BO"/>
              </w:rPr>
              <w:t xml:space="preserve">Infraestructura y/o del Departamento de Seguridad </w:t>
            </w:r>
            <w:r>
              <w:rPr>
                <w:rFonts w:ascii="Arial Narrow" w:hAnsi="Arial Narrow" w:cs="Arial"/>
                <w:szCs w:val="18"/>
                <w:lang w:val="es-BO"/>
              </w:rPr>
              <w:t>y Contingencias</w:t>
            </w:r>
            <w:r w:rsidRPr="0009056F">
              <w:rPr>
                <w:rFonts w:ascii="Arial Narrow" w:hAnsi="Arial Narrow" w:cs="Arial"/>
                <w:szCs w:val="18"/>
                <w:lang w:val="es-BO"/>
              </w:rPr>
              <w:t xml:space="preserve"> del BCB</w:t>
            </w:r>
            <w:r>
              <w:rPr>
                <w:rFonts w:ascii="Arial Narrow" w:hAnsi="Arial Narrow" w:cs="Arial"/>
                <w:szCs w:val="18"/>
                <w:lang w:val="es-BO"/>
              </w:rPr>
              <w:t>,</w:t>
            </w:r>
            <w:r w:rsidRPr="0009056F">
              <w:rPr>
                <w:rFonts w:ascii="Arial Narrow" w:hAnsi="Arial Narrow" w:cs="Arial"/>
                <w:szCs w:val="18"/>
                <w:lang w:val="es-BO"/>
              </w:rPr>
              <w:t xml:space="preserve"> se comuniquen con personal de la empresa en casos de emergencia </w:t>
            </w:r>
            <w:r>
              <w:rPr>
                <w:rFonts w:ascii="Arial Narrow" w:hAnsi="Arial Narrow" w:cs="Arial"/>
                <w:szCs w:val="18"/>
                <w:lang w:val="es-BO"/>
              </w:rPr>
              <w:t xml:space="preserve">para </w:t>
            </w:r>
            <w:r w:rsidRPr="0009056F">
              <w:rPr>
                <w:rFonts w:ascii="Arial Narrow" w:hAnsi="Arial Narrow" w:cs="Arial"/>
                <w:szCs w:val="18"/>
                <w:lang w:val="es-BO"/>
              </w:rPr>
              <w:t>habilita</w:t>
            </w:r>
            <w:r>
              <w:rPr>
                <w:rFonts w:ascii="Arial Narrow" w:hAnsi="Arial Narrow" w:cs="Arial"/>
                <w:szCs w:val="18"/>
                <w:lang w:val="es-BO"/>
              </w:rPr>
              <w:t>r</w:t>
            </w:r>
            <w:r w:rsidRPr="0009056F">
              <w:rPr>
                <w:rFonts w:ascii="Arial Narrow" w:hAnsi="Arial Narrow" w:cs="Arial"/>
                <w:szCs w:val="18"/>
                <w:lang w:val="es-BO"/>
              </w:rPr>
              <w:t xml:space="preserve"> </w:t>
            </w:r>
            <w:r>
              <w:rPr>
                <w:rFonts w:ascii="Arial Narrow" w:hAnsi="Arial Narrow" w:cs="Arial"/>
                <w:szCs w:val="18"/>
                <w:lang w:val="es-BO"/>
              </w:rPr>
              <w:t>a la brevedad posible</w:t>
            </w:r>
            <w:r w:rsidRPr="0009056F">
              <w:rPr>
                <w:rFonts w:ascii="Arial Narrow" w:hAnsi="Arial Narrow" w:cs="Arial"/>
                <w:szCs w:val="18"/>
                <w:lang w:val="es-BO"/>
              </w:rPr>
              <w:t xml:space="preserve"> el o los ascensore</w:t>
            </w:r>
            <w:r>
              <w:rPr>
                <w:rFonts w:ascii="Arial Narrow" w:hAnsi="Arial Narrow" w:cs="Arial"/>
                <w:szCs w:val="18"/>
                <w:lang w:val="es-BO"/>
              </w:rPr>
              <w:t>s detenidos por cualquier causa. (En caso de no responder a la(s) llamada(s), l</w:t>
            </w:r>
            <w:r>
              <w:rPr>
                <w:rFonts w:ascii="Arial Narrow" w:hAnsi="Arial Narrow" w:cs="Arial"/>
                <w:lang w:val="es-BO"/>
              </w:rPr>
              <w:t xml:space="preserve">a penalización se describe en el </w:t>
            </w:r>
            <w:r w:rsidRPr="00472927">
              <w:rPr>
                <w:rFonts w:ascii="Arial Narrow" w:hAnsi="Arial Narrow" w:cs="Arial"/>
                <w:b/>
                <w:lang w:val="es-BO"/>
              </w:rPr>
              <w:t xml:space="preserve">punto </w:t>
            </w:r>
            <w:r>
              <w:rPr>
                <w:rFonts w:ascii="Arial Narrow" w:hAnsi="Arial Narrow" w:cs="Arial"/>
                <w:b/>
                <w:lang w:val="es-BO"/>
              </w:rPr>
              <w:t>66</w:t>
            </w:r>
            <w:r w:rsidRPr="00472927">
              <w:rPr>
                <w:rFonts w:ascii="Arial Narrow" w:hAnsi="Arial Narrow" w:cs="Arial"/>
                <w:b/>
                <w:lang w:val="es-BO"/>
              </w:rPr>
              <w:t xml:space="preserve"> </w:t>
            </w:r>
            <w:r w:rsidRPr="00472927">
              <w:rPr>
                <w:rFonts w:ascii="Arial Narrow" w:hAnsi="Arial Narrow" w:cs="Arial"/>
                <w:lang w:val="es-BO"/>
              </w:rPr>
              <w:t>del</w:t>
            </w:r>
            <w:r>
              <w:rPr>
                <w:rFonts w:ascii="Arial Narrow" w:hAnsi="Arial Narrow" w:cs="Arial"/>
                <w:lang w:val="es-BO"/>
              </w:rPr>
              <w:t xml:space="preserve"> presente formulario)</w:t>
            </w:r>
          </w:p>
        </w:tc>
      </w:tr>
      <w:tr w:rsidR="00935E89" w:rsidTr="00446477">
        <w:trPr>
          <w:trHeight w:val="50"/>
        </w:trPr>
        <w:tc>
          <w:tcPr>
            <w:tcW w:w="9640" w:type="dxa"/>
            <w:gridSpan w:val="2"/>
            <w:tcBorders>
              <w:bottom w:val="single" w:sz="4" w:space="0" w:color="auto"/>
            </w:tcBorders>
            <w:shd w:val="clear" w:color="auto" w:fill="C0C0C0"/>
            <w:vAlign w:val="center"/>
          </w:tcPr>
          <w:p w:rsidR="00935E89" w:rsidRDefault="00935E89" w:rsidP="00935E89">
            <w:pPr>
              <w:numPr>
                <w:ilvl w:val="0"/>
                <w:numId w:val="73"/>
              </w:numPr>
              <w:jc w:val="both"/>
              <w:rPr>
                <w:rFonts w:ascii="Arial Narrow" w:hAnsi="Arial Narrow" w:cs="Arial"/>
                <w:b/>
                <w:iCs/>
                <w:lang w:val="es-ES_tradnl"/>
              </w:rPr>
            </w:pPr>
            <w:r>
              <w:rPr>
                <w:rFonts w:ascii="Arial Narrow" w:hAnsi="Arial Narrow" w:cs="Arial"/>
                <w:b/>
                <w:iCs/>
                <w:lang w:val="es-ES_tradnl"/>
              </w:rPr>
              <w:t>LUGAR DE TRABAJO</w:t>
            </w:r>
          </w:p>
        </w:tc>
      </w:tr>
      <w:tr w:rsidR="00935E89" w:rsidTr="00B16EC5">
        <w:trPr>
          <w:trHeight w:val="274"/>
        </w:trPr>
        <w:tc>
          <w:tcPr>
            <w:tcW w:w="9640" w:type="dxa"/>
            <w:gridSpan w:val="2"/>
            <w:shd w:val="clear" w:color="auto" w:fill="auto"/>
            <w:vAlign w:val="center"/>
          </w:tcPr>
          <w:p w:rsidR="00935E89" w:rsidRPr="0009056F" w:rsidRDefault="00935E89" w:rsidP="00935E89">
            <w:pPr>
              <w:numPr>
                <w:ilvl w:val="0"/>
                <w:numId w:val="52"/>
              </w:numPr>
              <w:tabs>
                <w:tab w:val="num" w:pos="3668"/>
              </w:tabs>
              <w:rPr>
                <w:rFonts w:ascii="Arial Narrow" w:hAnsi="Arial Narrow" w:cs="Arial"/>
                <w:iCs/>
                <w:szCs w:val="18"/>
                <w:lang w:val="es-ES_tradnl"/>
              </w:rPr>
            </w:pPr>
            <w:r w:rsidRPr="0009056F">
              <w:rPr>
                <w:rFonts w:ascii="Arial Narrow" w:hAnsi="Arial Narrow" w:cs="Arial"/>
                <w:iCs/>
                <w:szCs w:val="18"/>
                <w:lang w:val="es-ES_tradnl"/>
              </w:rPr>
              <w:t>El Servicio será ejecutado en el Edificio Principal del Banco Central de Bolivia, calle Ayacucho esquina calle Mercado.</w:t>
            </w:r>
          </w:p>
        </w:tc>
      </w:tr>
      <w:tr w:rsidR="00935E89" w:rsidTr="00446477">
        <w:trPr>
          <w:trHeight w:val="245"/>
        </w:trPr>
        <w:tc>
          <w:tcPr>
            <w:tcW w:w="9640" w:type="dxa"/>
            <w:gridSpan w:val="2"/>
            <w:shd w:val="clear" w:color="auto" w:fill="C0C0C0"/>
            <w:vAlign w:val="center"/>
          </w:tcPr>
          <w:p w:rsidR="00935E89" w:rsidRPr="0009056F" w:rsidRDefault="00935E89" w:rsidP="00935E89">
            <w:pPr>
              <w:numPr>
                <w:ilvl w:val="0"/>
                <w:numId w:val="73"/>
              </w:numPr>
              <w:jc w:val="both"/>
              <w:rPr>
                <w:rFonts w:ascii="Arial Narrow" w:hAnsi="Arial Narrow" w:cs="Arial"/>
                <w:b/>
                <w:iCs/>
                <w:lang w:val="es-ES_tradnl"/>
              </w:rPr>
            </w:pPr>
            <w:r>
              <w:rPr>
                <w:rFonts w:ascii="Arial Narrow" w:hAnsi="Arial Narrow" w:cs="Arial"/>
                <w:b/>
                <w:iCs/>
                <w:lang w:val="es-ES_tradnl"/>
              </w:rPr>
              <w:t>PLAZO (Vigencia del servicio)</w:t>
            </w:r>
          </w:p>
        </w:tc>
      </w:tr>
      <w:tr w:rsidR="00935E89" w:rsidTr="00446477">
        <w:trPr>
          <w:trHeight w:val="419"/>
        </w:trPr>
        <w:tc>
          <w:tcPr>
            <w:tcW w:w="9640" w:type="dxa"/>
            <w:gridSpan w:val="2"/>
            <w:tcBorders>
              <w:bottom w:val="single" w:sz="4" w:space="0" w:color="auto"/>
            </w:tcBorders>
            <w:vAlign w:val="center"/>
          </w:tcPr>
          <w:p w:rsidR="00935E89" w:rsidRPr="0009056F" w:rsidRDefault="00935E89" w:rsidP="00935E89">
            <w:pPr>
              <w:numPr>
                <w:ilvl w:val="0"/>
                <w:numId w:val="52"/>
              </w:numPr>
              <w:tabs>
                <w:tab w:val="num" w:pos="3668"/>
              </w:tabs>
              <w:rPr>
                <w:rFonts w:ascii="Arial Narrow" w:hAnsi="Arial Narrow" w:cs="Arial"/>
                <w:iCs/>
                <w:szCs w:val="18"/>
                <w:lang w:val="es-ES_tradnl"/>
              </w:rPr>
            </w:pPr>
            <w:r w:rsidRPr="0009056F">
              <w:rPr>
                <w:rFonts w:ascii="Arial Narrow" w:hAnsi="Arial Narrow" w:cs="Arial"/>
                <w:iCs/>
                <w:szCs w:val="18"/>
                <w:lang w:val="es-ES_tradnl"/>
              </w:rPr>
              <w:t xml:space="preserve">El servicio será prestado por dos (2) años calendario, computables a partir de la fecha establecida en la Orden de Proceder emitida por </w:t>
            </w:r>
            <w:r>
              <w:rPr>
                <w:rFonts w:ascii="Arial Narrow" w:hAnsi="Arial Narrow" w:cs="Arial"/>
                <w:iCs/>
                <w:szCs w:val="18"/>
                <w:lang w:val="es-ES_tradnl"/>
              </w:rPr>
              <w:t>la Gerencia de Administración.</w:t>
            </w:r>
          </w:p>
        </w:tc>
      </w:tr>
      <w:tr w:rsidR="00935E89" w:rsidTr="00446477">
        <w:trPr>
          <w:trHeight w:val="50"/>
        </w:trPr>
        <w:tc>
          <w:tcPr>
            <w:tcW w:w="9640" w:type="dxa"/>
            <w:gridSpan w:val="2"/>
            <w:tcBorders>
              <w:bottom w:val="single" w:sz="4" w:space="0" w:color="auto"/>
            </w:tcBorders>
            <w:shd w:val="pct15" w:color="C0C0C0" w:fill="C0C0C0"/>
            <w:vAlign w:val="center"/>
          </w:tcPr>
          <w:p w:rsidR="00935E89" w:rsidRPr="00312370" w:rsidRDefault="00935E89" w:rsidP="00935E89">
            <w:pPr>
              <w:numPr>
                <w:ilvl w:val="0"/>
                <w:numId w:val="73"/>
              </w:numPr>
              <w:jc w:val="both"/>
              <w:rPr>
                <w:rFonts w:ascii="Arial Narrow" w:hAnsi="Arial Narrow" w:cs="Arial"/>
                <w:b/>
                <w:iCs/>
                <w:lang w:val="es-ES_tradnl"/>
              </w:rPr>
            </w:pPr>
            <w:r>
              <w:rPr>
                <w:rFonts w:ascii="Arial Narrow" w:hAnsi="Arial Narrow" w:cs="Arial"/>
                <w:b/>
                <w:iCs/>
                <w:lang w:val="es-ES_tradnl"/>
              </w:rPr>
              <w:t>PERSONAL CLAVE</w:t>
            </w:r>
          </w:p>
        </w:tc>
      </w:tr>
      <w:tr w:rsidR="00935E89" w:rsidTr="00446477">
        <w:trPr>
          <w:trHeight w:val="468"/>
        </w:trPr>
        <w:tc>
          <w:tcPr>
            <w:tcW w:w="9640" w:type="dxa"/>
            <w:gridSpan w:val="2"/>
            <w:shd w:val="clear" w:color="auto" w:fill="auto"/>
            <w:vAlign w:val="center"/>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 xml:space="preserve">Para la ejecución de los trabajos de operación, reparación, supervisión y mantenimiento preventivo y correctivo de los ascensores, la Empresa deberá contar con personal especializado, idóneo y debidamente capacitado, en este sentido: </w:t>
            </w:r>
            <w:r>
              <w:rPr>
                <w:rFonts w:ascii="Arial Narrow" w:hAnsi="Arial Narrow" w:cs="Arial"/>
                <w:b/>
                <w:bCs/>
                <w:i/>
                <w:iCs/>
                <w:lang w:val="es-BO"/>
              </w:rPr>
              <w:t>presentará en la propuesta una lista del personal asignado</w:t>
            </w:r>
            <w:r>
              <w:rPr>
                <w:rFonts w:ascii="Arial Narrow" w:hAnsi="Arial Narrow" w:cs="Arial"/>
                <w:lang w:val="es-BO"/>
              </w:rPr>
              <w:t>, que como mínimo será el siguiente:</w:t>
            </w:r>
          </w:p>
          <w:p w:rsidR="00935E89" w:rsidRPr="00B16EC5" w:rsidRDefault="00935E89" w:rsidP="00446477">
            <w:pPr>
              <w:pStyle w:val="BodyText23"/>
              <w:widowControl/>
              <w:tabs>
                <w:tab w:val="clear" w:pos="-720"/>
                <w:tab w:val="num" w:pos="2377"/>
                <w:tab w:val="num" w:pos="3668"/>
              </w:tabs>
              <w:suppressAutoHyphens w:val="0"/>
              <w:rPr>
                <w:rFonts w:ascii="Arial Narrow" w:hAnsi="Arial Narrow" w:cs="Arial"/>
                <w:spacing w:val="0"/>
                <w:sz w:val="8"/>
                <w:szCs w:val="24"/>
              </w:rPr>
            </w:pPr>
          </w:p>
          <w:p w:rsidR="00935E89" w:rsidRDefault="00935E89" w:rsidP="00935E89">
            <w:pPr>
              <w:numPr>
                <w:ilvl w:val="1"/>
                <w:numId w:val="52"/>
              </w:numPr>
              <w:tabs>
                <w:tab w:val="clear" w:pos="1080"/>
              </w:tabs>
              <w:ind w:left="720"/>
              <w:jc w:val="both"/>
              <w:rPr>
                <w:rFonts w:ascii="Arial Narrow" w:hAnsi="Arial Narrow" w:cs="Arial"/>
                <w:lang w:val="es-BO"/>
              </w:rPr>
            </w:pPr>
            <w:r>
              <w:rPr>
                <w:rFonts w:ascii="Arial Narrow" w:hAnsi="Arial Narrow" w:cs="Arial"/>
                <w:lang w:val="es-BO"/>
              </w:rPr>
              <w:t xml:space="preserve">Un Ingeniero, especializado en ascensores marca </w:t>
            </w:r>
            <w:proofErr w:type="spellStart"/>
            <w:r w:rsidRPr="00CB056B">
              <w:rPr>
                <w:rFonts w:ascii="Arial Narrow" w:hAnsi="Arial Narrow" w:cs="Arial"/>
                <w:lang w:val="es-BO"/>
              </w:rPr>
              <w:t>FALCONI</w:t>
            </w:r>
            <w:proofErr w:type="spellEnd"/>
            <w:r>
              <w:rPr>
                <w:rFonts w:ascii="Arial Narrow" w:hAnsi="Arial Narrow" w:cs="Arial"/>
                <w:lang w:val="es-BO"/>
              </w:rPr>
              <w:t>/OTIS, que cumpla con los siguientes requisitos:</w:t>
            </w:r>
          </w:p>
          <w:p w:rsidR="00935E89" w:rsidRDefault="00935E89" w:rsidP="00935E89">
            <w:pPr>
              <w:numPr>
                <w:ilvl w:val="2"/>
                <w:numId w:val="52"/>
              </w:numPr>
              <w:tabs>
                <w:tab w:val="num" w:pos="1080"/>
              </w:tabs>
              <w:ind w:left="1080"/>
              <w:jc w:val="both"/>
              <w:rPr>
                <w:rFonts w:ascii="Arial Narrow" w:hAnsi="Arial Narrow" w:cs="Arial"/>
                <w:b/>
                <w:bCs/>
                <w:i/>
                <w:iCs/>
                <w:lang w:val="es-BO"/>
              </w:rPr>
            </w:pPr>
            <w:r>
              <w:rPr>
                <w:rFonts w:ascii="Arial Narrow" w:hAnsi="Arial Narrow" w:cs="Arial"/>
                <w:b/>
                <w:bCs/>
                <w:i/>
                <w:iCs/>
                <w:lang w:val="es-BO"/>
              </w:rPr>
              <w:t>Formación académica:</w:t>
            </w:r>
          </w:p>
          <w:p w:rsidR="00935E89" w:rsidRPr="00B16EC5" w:rsidRDefault="00935E89" w:rsidP="00B16EC5">
            <w:pPr>
              <w:pStyle w:val="Sangra2detindependiente"/>
              <w:spacing w:after="0" w:line="240" w:lineRule="auto"/>
              <w:ind w:left="1434" w:hanging="357"/>
              <w:rPr>
                <w:rFonts w:ascii="Arial Narrow" w:hAnsi="Arial Narrow" w:cs="Arial"/>
                <w:szCs w:val="24"/>
                <w:lang w:val="es-BO"/>
              </w:rPr>
            </w:pPr>
            <w:r>
              <w:t xml:space="preserve">- </w:t>
            </w:r>
            <w:r w:rsidRPr="00B16EC5">
              <w:rPr>
                <w:rFonts w:ascii="Arial Narrow" w:hAnsi="Arial Narrow" w:cs="Arial"/>
                <w:szCs w:val="24"/>
                <w:lang w:val="es-BO"/>
              </w:rPr>
              <w:t>Título en Provisión Nacional en Ingeniería Mecánica o Ingeniería Electromecánica o Ingeniería Electrónica.</w:t>
            </w:r>
          </w:p>
          <w:p w:rsidR="00935E89" w:rsidRPr="00CB056B" w:rsidRDefault="00935E89" w:rsidP="00446477">
            <w:pPr>
              <w:pStyle w:val="Sangra3detindependiente"/>
            </w:pPr>
            <w:r>
              <w:t xml:space="preserve">-  </w:t>
            </w:r>
            <w:r w:rsidRPr="00B16EC5">
              <w:rPr>
                <w:rFonts w:ascii="Arial Narrow" w:hAnsi="Arial Narrow"/>
                <w:szCs w:val="24"/>
                <w:lang w:val="es-BO"/>
              </w:rPr>
              <w:t xml:space="preserve">Certificados de especialización en mantenimiento y operación de ascensores marca </w:t>
            </w:r>
            <w:proofErr w:type="spellStart"/>
            <w:r w:rsidRPr="00B16EC5">
              <w:rPr>
                <w:rFonts w:ascii="Arial Narrow" w:hAnsi="Arial Narrow"/>
                <w:szCs w:val="24"/>
                <w:lang w:val="es-BO"/>
              </w:rPr>
              <w:t>FALCONI</w:t>
            </w:r>
            <w:proofErr w:type="spellEnd"/>
            <w:r w:rsidRPr="00B16EC5">
              <w:rPr>
                <w:rFonts w:ascii="Arial Narrow" w:hAnsi="Arial Narrow"/>
                <w:szCs w:val="24"/>
                <w:lang w:val="es-BO"/>
              </w:rPr>
              <w:t>/OTIS.</w:t>
            </w:r>
          </w:p>
          <w:p w:rsidR="00935E89" w:rsidRPr="00CB056B" w:rsidRDefault="00935E89" w:rsidP="00935E89">
            <w:pPr>
              <w:numPr>
                <w:ilvl w:val="2"/>
                <w:numId w:val="52"/>
              </w:numPr>
              <w:tabs>
                <w:tab w:val="num" w:pos="1080"/>
                <w:tab w:val="num" w:pos="2160"/>
              </w:tabs>
              <w:ind w:left="1080"/>
              <w:jc w:val="both"/>
              <w:rPr>
                <w:rFonts w:ascii="Arial Narrow" w:hAnsi="Arial Narrow" w:cs="Arial"/>
                <w:b/>
                <w:bCs/>
                <w:i/>
                <w:iCs/>
                <w:lang w:val="es-BO"/>
              </w:rPr>
            </w:pPr>
            <w:r w:rsidRPr="00CB056B">
              <w:rPr>
                <w:rFonts w:ascii="Arial Narrow" w:hAnsi="Arial Narrow" w:cs="Arial"/>
                <w:b/>
                <w:bCs/>
                <w:i/>
                <w:iCs/>
                <w:lang w:val="es-BO"/>
              </w:rPr>
              <w:t>Experiencia:</w:t>
            </w:r>
          </w:p>
          <w:p w:rsidR="00935E89" w:rsidRDefault="00935E89" w:rsidP="00446477">
            <w:pPr>
              <w:ind w:left="1080"/>
              <w:jc w:val="both"/>
              <w:rPr>
                <w:rFonts w:ascii="Arial Narrow" w:hAnsi="Arial Narrow" w:cs="Arial"/>
                <w:lang w:val="es-BO"/>
              </w:rPr>
            </w:pPr>
            <w:r w:rsidRPr="00CB056B">
              <w:rPr>
                <w:rFonts w:ascii="Arial Narrow" w:hAnsi="Arial Narrow" w:cs="Arial"/>
                <w:lang w:val="es-BO"/>
              </w:rPr>
              <w:t xml:space="preserve">Mínima de cinco (5) años en mantenimiento y operación de ascensores marca </w:t>
            </w:r>
            <w:proofErr w:type="spellStart"/>
            <w:r w:rsidRPr="00CB056B">
              <w:rPr>
                <w:rFonts w:ascii="Arial Narrow" w:hAnsi="Arial Narrow" w:cs="Arial"/>
                <w:lang w:val="es-BO"/>
              </w:rPr>
              <w:t>FALCONI</w:t>
            </w:r>
            <w:proofErr w:type="spellEnd"/>
            <w:r w:rsidRPr="00CB056B">
              <w:rPr>
                <w:rFonts w:ascii="Arial Narrow" w:hAnsi="Arial Narrow" w:cs="Arial"/>
                <w:lang w:val="es-BO"/>
              </w:rPr>
              <w:t>/OTIS, la misma</w:t>
            </w:r>
            <w:r>
              <w:rPr>
                <w:rFonts w:ascii="Arial Narrow" w:hAnsi="Arial Narrow" w:cs="Arial"/>
                <w:lang w:val="es-BO"/>
              </w:rPr>
              <w:t xml:space="preserve"> que debe ser respaldada con contratos y/o certificados de trabajo y/o documentos similares que especifiquen el tiempo y el tipo de trabajo ejecutado.</w:t>
            </w:r>
          </w:p>
          <w:p w:rsidR="00935E89" w:rsidRDefault="00935E89" w:rsidP="00446477">
            <w:pPr>
              <w:ind w:left="1080"/>
              <w:jc w:val="both"/>
              <w:rPr>
                <w:rFonts w:ascii="Arial Narrow" w:hAnsi="Arial Narrow" w:cs="Arial"/>
                <w:lang w:val="es-BO"/>
              </w:rPr>
            </w:pPr>
          </w:p>
          <w:p w:rsidR="00935E89" w:rsidRPr="00CB056B" w:rsidRDefault="00935E89" w:rsidP="00935E89">
            <w:pPr>
              <w:numPr>
                <w:ilvl w:val="1"/>
                <w:numId w:val="52"/>
              </w:numPr>
              <w:tabs>
                <w:tab w:val="clear" w:pos="1080"/>
              </w:tabs>
              <w:ind w:left="720"/>
              <w:jc w:val="both"/>
              <w:rPr>
                <w:rFonts w:ascii="Arial Narrow" w:hAnsi="Arial Narrow" w:cs="Arial"/>
                <w:lang w:val="es-BO"/>
              </w:rPr>
            </w:pPr>
            <w:r>
              <w:rPr>
                <w:rFonts w:ascii="Arial Narrow" w:hAnsi="Arial Narrow" w:cs="Arial"/>
                <w:lang w:val="es-BO"/>
              </w:rPr>
              <w:t xml:space="preserve">Dos Técnicos, los cuales serán “residentes” y cumplirán sus funciones en el horario establecido en el punto 32, especializados en ascensores marca </w:t>
            </w:r>
            <w:proofErr w:type="spellStart"/>
            <w:r w:rsidRPr="00CB056B">
              <w:rPr>
                <w:rFonts w:ascii="Arial Narrow" w:hAnsi="Arial Narrow" w:cs="Arial"/>
                <w:lang w:val="es-BO"/>
              </w:rPr>
              <w:t>FALCONI</w:t>
            </w:r>
            <w:proofErr w:type="spellEnd"/>
            <w:r w:rsidRPr="00CB056B">
              <w:rPr>
                <w:rFonts w:ascii="Arial Narrow" w:hAnsi="Arial Narrow" w:cs="Arial"/>
                <w:lang w:val="es-BO"/>
              </w:rPr>
              <w:t xml:space="preserve">/OTIS (modelos </w:t>
            </w:r>
            <w:proofErr w:type="spellStart"/>
            <w:r>
              <w:rPr>
                <w:rFonts w:ascii="Arial Narrow" w:hAnsi="Arial Narrow" w:cs="Arial"/>
                <w:lang w:val="es-BO"/>
              </w:rPr>
              <w:t>FALCONI</w:t>
            </w:r>
            <w:proofErr w:type="spellEnd"/>
            <w:r>
              <w:rPr>
                <w:rFonts w:ascii="Arial Narrow" w:hAnsi="Arial Narrow" w:cs="Arial"/>
                <w:lang w:val="es-BO"/>
              </w:rPr>
              <w:t xml:space="preserve">/OTIS </w:t>
            </w:r>
            <w:r w:rsidRPr="00CB056B">
              <w:rPr>
                <w:rFonts w:ascii="Arial Narrow" w:hAnsi="Arial Narrow" w:cs="Arial"/>
                <w:lang w:val="es-BO"/>
              </w:rPr>
              <w:t>actualmente en servicio en el edificio principal del BCB), que cumplan con los siguientes requisitos:</w:t>
            </w:r>
          </w:p>
          <w:p w:rsidR="00935E89" w:rsidRPr="00CB056B" w:rsidRDefault="00935E89" w:rsidP="00935E89">
            <w:pPr>
              <w:numPr>
                <w:ilvl w:val="2"/>
                <w:numId w:val="52"/>
              </w:numPr>
              <w:tabs>
                <w:tab w:val="num" w:pos="1080"/>
                <w:tab w:val="num" w:pos="2160"/>
              </w:tabs>
              <w:ind w:left="1080"/>
              <w:jc w:val="both"/>
              <w:rPr>
                <w:rFonts w:ascii="Arial Narrow" w:hAnsi="Arial Narrow" w:cs="Arial"/>
                <w:b/>
                <w:bCs/>
                <w:i/>
                <w:iCs/>
                <w:lang w:val="es-BO"/>
              </w:rPr>
            </w:pPr>
            <w:r w:rsidRPr="00CB056B">
              <w:rPr>
                <w:rFonts w:ascii="Arial Narrow" w:hAnsi="Arial Narrow" w:cs="Arial"/>
                <w:b/>
                <w:bCs/>
                <w:i/>
                <w:iCs/>
                <w:lang w:val="es-BO"/>
              </w:rPr>
              <w:t>Formación académica:</w:t>
            </w:r>
          </w:p>
          <w:p w:rsidR="00935E89" w:rsidRPr="00CB056B" w:rsidRDefault="00935E89" w:rsidP="00446477">
            <w:pPr>
              <w:ind w:left="1080"/>
              <w:jc w:val="both"/>
              <w:rPr>
                <w:rFonts w:ascii="Arial Narrow" w:hAnsi="Arial Narrow" w:cs="Arial"/>
                <w:lang w:val="es-BO"/>
              </w:rPr>
            </w:pPr>
            <w:r w:rsidRPr="00CB056B">
              <w:rPr>
                <w:rFonts w:ascii="Arial Narrow" w:hAnsi="Arial Narrow" w:cs="Arial"/>
                <w:lang w:val="es-BO"/>
              </w:rPr>
              <w:t>Certificados de especialización en mantenimiento y operación de ascensores.</w:t>
            </w:r>
          </w:p>
          <w:p w:rsidR="00935E89" w:rsidRPr="00CB056B" w:rsidRDefault="00935E89" w:rsidP="00935E89">
            <w:pPr>
              <w:numPr>
                <w:ilvl w:val="2"/>
                <w:numId w:val="52"/>
              </w:numPr>
              <w:tabs>
                <w:tab w:val="num" w:pos="1080"/>
                <w:tab w:val="num" w:pos="2160"/>
              </w:tabs>
              <w:ind w:left="1080"/>
              <w:jc w:val="both"/>
              <w:rPr>
                <w:rFonts w:ascii="Arial Narrow" w:hAnsi="Arial Narrow" w:cs="Arial"/>
                <w:b/>
                <w:bCs/>
                <w:i/>
                <w:iCs/>
                <w:lang w:val="es-BO"/>
              </w:rPr>
            </w:pPr>
            <w:r w:rsidRPr="00CB056B">
              <w:rPr>
                <w:rFonts w:ascii="Arial Narrow" w:hAnsi="Arial Narrow" w:cs="Arial"/>
                <w:b/>
                <w:bCs/>
                <w:i/>
                <w:iCs/>
                <w:lang w:val="es-BO"/>
              </w:rPr>
              <w:t>Experiencia:</w:t>
            </w:r>
          </w:p>
          <w:p w:rsidR="00935E89" w:rsidRDefault="00935E89" w:rsidP="00446477">
            <w:pPr>
              <w:ind w:left="1080"/>
              <w:jc w:val="both"/>
              <w:rPr>
                <w:rFonts w:ascii="Arial Narrow" w:hAnsi="Arial Narrow" w:cs="Arial"/>
                <w:lang w:val="es-BO"/>
              </w:rPr>
            </w:pPr>
            <w:r w:rsidRPr="00CB056B">
              <w:rPr>
                <w:rFonts w:ascii="Arial Narrow" w:hAnsi="Arial Narrow" w:cs="Arial"/>
                <w:lang w:val="es-BO"/>
              </w:rPr>
              <w:t>Mínima de cinco (5) años en mantenimiento y</w:t>
            </w:r>
            <w:r>
              <w:rPr>
                <w:rFonts w:ascii="Arial Narrow" w:hAnsi="Arial Narrow" w:cs="Arial"/>
                <w:lang w:val="es-BO"/>
              </w:rPr>
              <w:t>/u</w:t>
            </w:r>
            <w:r w:rsidRPr="00CB056B">
              <w:rPr>
                <w:rFonts w:ascii="Arial Narrow" w:hAnsi="Arial Narrow" w:cs="Arial"/>
                <w:lang w:val="es-BO"/>
              </w:rPr>
              <w:t xml:space="preserve"> operación de ascensores marca </w:t>
            </w:r>
            <w:proofErr w:type="spellStart"/>
            <w:r w:rsidRPr="00CB056B">
              <w:rPr>
                <w:rFonts w:ascii="Arial Narrow" w:hAnsi="Arial Narrow" w:cs="Arial"/>
                <w:lang w:val="es-BO"/>
              </w:rPr>
              <w:t>FALCONI</w:t>
            </w:r>
            <w:proofErr w:type="spellEnd"/>
            <w:r w:rsidRPr="00CB056B">
              <w:rPr>
                <w:rFonts w:ascii="Arial Narrow" w:hAnsi="Arial Narrow" w:cs="Arial"/>
                <w:lang w:val="es-BO"/>
              </w:rPr>
              <w:t>/OTIS</w:t>
            </w:r>
            <w:r>
              <w:rPr>
                <w:rFonts w:ascii="Arial Narrow" w:hAnsi="Arial Narrow" w:cs="Arial"/>
                <w:lang w:val="es-BO"/>
              </w:rPr>
              <w:t>, la misma que debe ser respaldada con contratos y/o certificados de trabajo y/o documentos similares que especifiquen el tiempo y el tipo de trabajo ejecutado.</w:t>
            </w:r>
          </w:p>
          <w:p w:rsidR="00935E89" w:rsidRDefault="00935E89" w:rsidP="00446477">
            <w:pPr>
              <w:ind w:left="360"/>
              <w:jc w:val="both"/>
              <w:rPr>
                <w:rFonts w:ascii="Arial Narrow" w:hAnsi="Arial Narrow" w:cs="Arial"/>
                <w:lang w:val="es-BO"/>
              </w:rPr>
            </w:pPr>
          </w:p>
          <w:p w:rsidR="00935E89" w:rsidRPr="00DB5DFF" w:rsidRDefault="00935E89" w:rsidP="00935E89">
            <w:pPr>
              <w:numPr>
                <w:ilvl w:val="1"/>
                <w:numId w:val="52"/>
              </w:numPr>
              <w:tabs>
                <w:tab w:val="clear" w:pos="1080"/>
              </w:tabs>
              <w:ind w:left="720"/>
              <w:jc w:val="both"/>
              <w:rPr>
                <w:rFonts w:ascii="Arial Narrow" w:hAnsi="Arial Narrow" w:cs="Arial"/>
                <w:lang w:val="es-BO"/>
              </w:rPr>
            </w:pPr>
            <w:r>
              <w:rPr>
                <w:rFonts w:ascii="Arial Narrow" w:hAnsi="Arial Narrow" w:cs="Arial"/>
                <w:lang w:val="es-BO"/>
              </w:rPr>
              <w:t>Un grupo de técnicos (como mínimo 3), eventuales para apoyar en trabajos de reparaciones, mantenimiento preventivo y correctivo de ascensores y otros necesarios.</w:t>
            </w:r>
          </w:p>
        </w:tc>
      </w:tr>
      <w:tr w:rsidR="00935E89" w:rsidTr="00446477">
        <w:trPr>
          <w:trHeight w:val="393"/>
        </w:trPr>
        <w:tc>
          <w:tcPr>
            <w:tcW w:w="9640" w:type="dxa"/>
            <w:gridSpan w:val="2"/>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 xml:space="preserve">La Empresa debe presentar en su propuesta los </w:t>
            </w:r>
            <w:proofErr w:type="spellStart"/>
            <w:r>
              <w:rPr>
                <w:rFonts w:ascii="Arial Narrow" w:hAnsi="Arial Narrow" w:cs="Arial"/>
                <w:lang w:val="es-BO"/>
              </w:rPr>
              <w:t>Curriculums</w:t>
            </w:r>
            <w:proofErr w:type="spellEnd"/>
            <w:r>
              <w:rPr>
                <w:rFonts w:ascii="Arial Narrow" w:hAnsi="Arial Narrow" w:cs="Arial"/>
                <w:lang w:val="es-BO"/>
              </w:rPr>
              <w:t xml:space="preserve"> Vitae del </w:t>
            </w:r>
            <w:proofErr w:type="spellStart"/>
            <w:r>
              <w:rPr>
                <w:rFonts w:ascii="Arial Narrow" w:hAnsi="Arial Narrow" w:cs="Arial"/>
                <w:lang w:val="es-BO"/>
              </w:rPr>
              <w:t>Ingenieror</w:t>
            </w:r>
            <w:proofErr w:type="spellEnd"/>
            <w:r>
              <w:rPr>
                <w:rFonts w:ascii="Arial Narrow" w:hAnsi="Arial Narrow" w:cs="Arial"/>
                <w:lang w:val="es-BO"/>
              </w:rPr>
              <w:t xml:space="preserve"> y los Técnicos propuestos (</w:t>
            </w:r>
            <w:r w:rsidRPr="009F5393">
              <w:rPr>
                <w:rFonts w:ascii="Arial Narrow" w:hAnsi="Arial Narrow" w:cs="Arial"/>
                <w:b/>
                <w:lang w:val="es-BO"/>
              </w:rPr>
              <w:t>Punto 2</w:t>
            </w:r>
            <w:r>
              <w:rPr>
                <w:rFonts w:ascii="Arial Narrow" w:hAnsi="Arial Narrow" w:cs="Arial"/>
                <w:b/>
                <w:lang w:val="es-BO"/>
              </w:rPr>
              <w:t>0</w:t>
            </w:r>
            <w:r>
              <w:rPr>
                <w:rFonts w:ascii="Arial Narrow" w:hAnsi="Arial Narrow" w:cs="Arial"/>
                <w:lang w:val="es-BO"/>
              </w:rPr>
              <w:t>), los mismos deben estar respaldados con documentos en fotocopia simple, tanto en la formación académica como en la experiencia solicitada.</w:t>
            </w:r>
          </w:p>
        </w:tc>
      </w:tr>
      <w:tr w:rsidR="00935E89" w:rsidTr="00446477">
        <w:trPr>
          <w:trHeight w:val="547"/>
        </w:trPr>
        <w:tc>
          <w:tcPr>
            <w:tcW w:w="9640" w:type="dxa"/>
            <w:gridSpan w:val="2"/>
            <w:tcBorders>
              <w:bottom w:val="single" w:sz="4" w:space="0" w:color="auto"/>
            </w:tcBorders>
          </w:tcPr>
          <w:p w:rsidR="00935E89" w:rsidRPr="00DB5DFF" w:rsidRDefault="00935E89" w:rsidP="00935E89">
            <w:pPr>
              <w:numPr>
                <w:ilvl w:val="0"/>
                <w:numId w:val="52"/>
              </w:numPr>
              <w:tabs>
                <w:tab w:val="num" w:pos="3668"/>
              </w:tabs>
              <w:jc w:val="both"/>
              <w:rPr>
                <w:rFonts w:ascii="Arial Narrow" w:hAnsi="Arial Narrow" w:cs="Arial"/>
                <w:szCs w:val="18"/>
                <w:lang w:val="es-BO"/>
              </w:rPr>
            </w:pPr>
            <w:r w:rsidRPr="00DB5DFF">
              <w:rPr>
                <w:rFonts w:ascii="Arial Narrow" w:hAnsi="Arial Narrow" w:cs="Arial"/>
                <w:szCs w:val="18"/>
                <w:lang w:val="es-BO"/>
              </w:rPr>
              <w:t>Dado el caso de adjudicación, para la firma del contrato, la Empresa se compromete a presentar toda la documentación original referida al personal descrito en su propuesta. Asimismo los certificados de antecedentes policiales de todo el personal propuesto, emitidos por la Policía Nacional que especifiquen: “Sin Antecedentes”.</w:t>
            </w:r>
          </w:p>
        </w:tc>
      </w:tr>
      <w:tr w:rsidR="00935E89" w:rsidTr="00446477">
        <w:trPr>
          <w:trHeight w:val="626"/>
        </w:trPr>
        <w:tc>
          <w:tcPr>
            <w:tcW w:w="9640" w:type="dxa"/>
            <w:gridSpan w:val="2"/>
            <w:tcBorders>
              <w:bottom w:val="single" w:sz="4" w:space="0" w:color="auto"/>
            </w:tcBorders>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 xml:space="preserve">En caso de recibir la notificación de adjudicación la empresa presentará la designación del </w:t>
            </w:r>
            <w:r>
              <w:rPr>
                <w:rFonts w:ascii="Arial Narrow" w:hAnsi="Arial Narrow" w:cs="Arial"/>
                <w:b/>
                <w:bCs/>
                <w:lang w:val="es-BO"/>
              </w:rPr>
              <w:t>Agente de Servicio</w:t>
            </w:r>
            <w:r>
              <w:rPr>
                <w:rFonts w:ascii="Arial Narrow" w:hAnsi="Arial Narrow" w:cs="Arial"/>
                <w:lang w:val="es-BO"/>
              </w:rPr>
              <w:t xml:space="preserve"> del listado del personal clave descrito en el </w:t>
            </w:r>
            <w:r w:rsidRPr="00961D26">
              <w:rPr>
                <w:rFonts w:ascii="Arial Narrow" w:hAnsi="Arial Narrow" w:cs="Arial"/>
                <w:b/>
                <w:lang w:val="es-BO"/>
              </w:rPr>
              <w:t>punto 20</w:t>
            </w:r>
            <w:r>
              <w:rPr>
                <w:rFonts w:ascii="Arial Narrow" w:hAnsi="Arial Narrow" w:cs="Arial"/>
                <w:lang w:val="es-BO"/>
              </w:rPr>
              <w:t xml:space="preserve">., cuyo nombre se hará conocer al BCB mediante nota escrita, con anticipación a la firma del contrato. Esta persona cumplirá las funciones establecidas en el Acápite D.1 del presente documento. </w:t>
            </w:r>
          </w:p>
        </w:tc>
      </w:tr>
      <w:tr w:rsidR="00935E89" w:rsidTr="00446477">
        <w:trPr>
          <w:trHeight w:val="267"/>
        </w:trPr>
        <w:tc>
          <w:tcPr>
            <w:tcW w:w="9640" w:type="dxa"/>
            <w:gridSpan w:val="2"/>
            <w:shd w:val="clear" w:color="auto" w:fill="C0C0C0"/>
          </w:tcPr>
          <w:p w:rsidR="00935E89" w:rsidRDefault="00935E89" w:rsidP="00935E89">
            <w:pPr>
              <w:numPr>
                <w:ilvl w:val="0"/>
                <w:numId w:val="75"/>
              </w:numPr>
              <w:jc w:val="both"/>
              <w:rPr>
                <w:rFonts w:ascii="Arial Narrow" w:hAnsi="Arial Narrow" w:cs="Arial"/>
                <w:b/>
                <w:bCs/>
                <w:iCs/>
                <w:lang w:val="es-ES_tradnl"/>
              </w:rPr>
            </w:pPr>
            <w:r>
              <w:rPr>
                <w:rFonts w:ascii="Arial Narrow" w:hAnsi="Arial Narrow" w:cs="Arial"/>
                <w:b/>
                <w:bCs/>
                <w:iCs/>
              </w:rPr>
              <w:t>RESPONSABILIDADES GENERALES A SER ASUMIDAS POR EL AGENTE DE SERVICIO.</w:t>
            </w:r>
          </w:p>
        </w:tc>
      </w:tr>
      <w:tr w:rsidR="00935E89" w:rsidTr="00446477">
        <w:trPr>
          <w:trHeight w:val="218"/>
        </w:trPr>
        <w:tc>
          <w:tcPr>
            <w:tcW w:w="9640" w:type="dxa"/>
            <w:gridSpan w:val="2"/>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Elaborar los programas de actividades (planificación, cronogramas objetivos, asignación de recursos, cambio de repuestos y tareas inherentes al servicio que sean requeridas por el Fiscal de Servicio) coordinar y concertar los mismos con el Fiscal de Servicio, tanto de los trabajos rutinarios como los trabajos excepcionales (atención de eventos y otros).</w:t>
            </w:r>
          </w:p>
        </w:tc>
      </w:tr>
      <w:tr w:rsidR="00935E89" w:rsidTr="00446477">
        <w:trPr>
          <w:trHeight w:val="417"/>
        </w:trPr>
        <w:tc>
          <w:tcPr>
            <w:tcW w:w="9640" w:type="dxa"/>
            <w:gridSpan w:val="2"/>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La evaluación sobre el estado de los ascensores. Información que será registrada en forma detallada y de acuerdo a formato acordado con el Departamento de Mejoramiento y Mantenimiento de Infraestructura.</w:t>
            </w:r>
          </w:p>
        </w:tc>
      </w:tr>
      <w:tr w:rsidR="00935E89" w:rsidTr="00446477">
        <w:trPr>
          <w:trHeight w:val="50"/>
        </w:trPr>
        <w:tc>
          <w:tcPr>
            <w:tcW w:w="9640" w:type="dxa"/>
            <w:gridSpan w:val="2"/>
            <w:vAlign w:val="center"/>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 xml:space="preserve">Coordinar y mantener comunicación directa con el Fiscal de Servicio. En el caso del Técnico Residente esta relación debe ser diaria. </w:t>
            </w:r>
          </w:p>
        </w:tc>
      </w:tr>
      <w:tr w:rsidR="00935E89" w:rsidTr="00446477">
        <w:trPr>
          <w:trHeight w:val="213"/>
        </w:trPr>
        <w:tc>
          <w:tcPr>
            <w:tcW w:w="9640" w:type="dxa"/>
            <w:gridSpan w:val="2"/>
            <w:vAlign w:val="center"/>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Planificar, ejecutar, efectuar el seguimiento y evaluar todos los trabajos solicitados o realizados.</w:t>
            </w:r>
          </w:p>
        </w:tc>
      </w:tr>
      <w:tr w:rsidR="00935E89" w:rsidTr="00446477">
        <w:trPr>
          <w:trHeight w:val="213"/>
        </w:trPr>
        <w:tc>
          <w:tcPr>
            <w:tcW w:w="9640" w:type="dxa"/>
            <w:gridSpan w:val="2"/>
            <w:tcBorders>
              <w:bottom w:val="single" w:sz="4" w:space="0" w:color="auto"/>
            </w:tcBorders>
            <w:vAlign w:val="center"/>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Actualizar periódicamente al personal propuesto, tanto sobre nuevos conceptos técnicos como el comportamiento ético y de respeto dentro de sus actividades y relaciones interpersonales.</w:t>
            </w:r>
          </w:p>
        </w:tc>
      </w:tr>
      <w:tr w:rsidR="00935E89" w:rsidTr="00446477">
        <w:trPr>
          <w:trHeight w:val="213"/>
        </w:trPr>
        <w:tc>
          <w:tcPr>
            <w:tcW w:w="9640" w:type="dxa"/>
            <w:gridSpan w:val="2"/>
            <w:shd w:val="clear" w:color="auto" w:fill="BFBFBF" w:themeFill="background1" w:themeFillShade="BF"/>
            <w:vAlign w:val="center"/>
          </w:tcPr>
          <w:p w:rsidR="00935E89" w:rsidRPr="002007F8" w:rsidRDefault="00935E89" w:rsidP="00935E89">
            <w:pPr>
              <w:numPr>
                <w:ilvl w:val="0"/>
                <w:numId w:val="75"/>
              </w:numPr>
              <w:jc w:val="both"/>
              <w:rPr>
                <w:rFonts w:ascii="Arial Narrow" w:hAnsi="Arial Narrow" w:cs="Arial"/>
                <w:b/>
                <w:lang w:val="es-BO"/>
              </w:rPr>
            </w:pPr>
            <w:r w:rsidRPr="002007F8">
              <w:rPr>
                <w:rFonts w:ascii="Arial Narrow" w:hAnsi="Arial Narrow" w:cs="Arial"/>
                <w:b/>
                <w:bCs/>
                <w:iCs/>
              </w:rPr>
              <w:t>RESPONSABILIDADES GENERALES A SER ASUMIDAS POR LOS TÉCNICOS RESIDENTES.</w:t>
            </w:r>
          </w:p>
        </w:tc>
      </w:tr>
      <w:tr w:rsidR="00935E89" w:rsidTr="00446477">
        <w:trPr>
          <w:trHeight w:val="213"/>
        </w:trPr>
        <w:tc>
          <w:tcPr>
            <w:tcW w:w="9640" w:type="dxa"/>
            <w:gridSpan w:val="2"/>
          </w:tcPr>
          <w:p w:rsidR="00935E89" w:rsidRPr="002007F8" w:rsidRDefault="00935E89" w:rsidP="00935E89">
            <w:pPr>
              <w:numPr>
                <w:ilvl w:val="0"/>
                <w:numId w:val="52"/>
              </w:numPr>
              <w:tabs>
                <w:tab w:val="num" w:pos="3668"/>
              </w:tabs>
              <w:jc w:val="both"/>
              <w:rPr>
                <w:rFonts w:ascii="Arial Narrow" w:hAnsi="Arial Narrow" w:cs="Arial"/>
                <w:lang w:val="es-BO"/>
              </w:rPr>
            </w:pPr>
            <w:r w:rsidRPr="002007F8">
              <w:rPr>
                <w:rFonts w:ascii="Arial Narrow" w:hAnsi="Arial Narrow" w:cs="Arial"/>
                <w:lang w:val="es-BO"/>
              </w:rPr>
              <w:t>Supervisar el servicio y garantizar la correcta ejecución de los trabajos programados y encomendados por el Fiscal de Servicio; emitir informe mensual de los trabajos ejecutados.</w:t>
            </w:r>
          </w:p>
        </w:tc>
      </w:tr>
      <w:tr w:rsidR="00935E89" w:rsidTr="00446477">
        <w:trPr>
          <w:trHeight w:val="213"/>
        </w:trPr>
        <w:tc>
          <w:tcPr>
            <w:tcW w:w="9640" w:type="dxa"/>
            <w:gridSpan w:val="2"/>
          </w:tcPr>
          <w:p w:rsidR="00935E89" w:rsidRPr="002007F8" w:rsidRDefault="00935E89" w:rsidP="00935E89">
            <w:pPr>
              <w:numPr>
                <w:ilvl w:val="0"/>
                <w:numId w:val="52"/>
              </w:numPr>
              <w:tabs>
                <w:tab w:val="num" w:pos="3668"/>
              </w:tabs>
              <w:jc w:val="both"/>
              <w:rPr>
                <w:rFonts w:ascii="Arial Narrow" w:hAnsi="Arial Narrow" w:cs="Arial"/>
                <w:lang w:val="es-BO"/>
              </w:rPr>
            </w:pPr>
            <w:r w:rsidRPr="002007F8">
              <w:rPr>
                <w:rFonts w:ascii="Arial Narrow" w:hAnsi="Arial Narrow" w:cs="Arial"/>
                <w:lang w:val="es-BO"/>
              </w:rPr>
              <w:t xml:space="preserve">Dar cumplimiento cabal a las instrucciones impartidas por el Fiscal de Servicio, empleando el menor tiempo posible. </w:t>
            </w:r>
          </w:p>
        </w:tc>
      </w:tr>
      <w:tr w:rsidR="00935E89" w:rsidTr="00446477">
        <w:trPr>
          <w:trHeight w:val="265"/>
        </w:trPr>
        <w:tc>
          <w:tcPr>
            <w:tcW w:w="9640" w:type="dxa"/>
            <w:gridSpan w:val="2"/>
            <w:tcBorders>
              <w:bottom w:val="single" w:sz="4" w:space="0" w:color="auto"/>
            </w:tcBorders>
            <w:shd w:val="clear" w:color="auto" w:fill="C0C0C0"/>
          </w:tcPr>
          <w:p w:rsidR="00935E89" w:rsidRPr="00D00247" w:rsidRDefault="00935E89" w:rsidP="00935E89">
            <w:pPr>
              <w:numPr>
                <w:ilvl w:val="0"/>
                <w:numId w:val="75"/>
              </w:numPr>
              <w:jc w:val="both"/>
              <w:rPr>
                <w:rFonts w:ascii="Arial Narrow" w:hAnsi="Arial Narrow"/>
                <w:b/>
                <w:bCs/>
                <w:iCs/>
              </w:rPr>
            </w:pPr>
            <w:r w:rsidRPr="00D00247">
              <w:rPr>
                <w:rFonts w:ascii="Arial Narrow" w:hAnsi="Arial Narrow"/>
                <w:b/>
                <w:iCs/>
              </w:rPr>
              <w:t>HORARIOS DE TRABAJO</w:t>
            </w:r>
          </w:p>
        </w:tc>
      </w:tr>
      <w:tr w:rsidR="00935E89" w:rsidTr="00446477">
        <w:trPr>
          <w:trHeight w:val="170"/>
        </w:trPr>
        <w:tc>
          <w:tcPr>
            <w:tcW w:w="9640" w:type="dxa"/>
            <w:gridSpan w:val="2"/>
            <w:shd w:val="clear" w:color="auto" w:fill="auto"/>
          </w:tcPr>
          <w:p w:rsidR="00935E89" w:rsidRDefault="00935E89" w:rsidP="00935E89">
            <w:pPr>
              <w:numPr>
                <w:ilvl w:val="0"/>
                <w:numId w:val="52"/>
              </w:numPr>
              <w:tabs>
                <w:tab w:val="num" w:pos="2377"/>
                <w:tab w:val="num" w:pos="3668"/>
              </w:tabs>
              <w:jc w:val="both"/>
              <w:rPr>
                <w:rFonts w:ascii="Arial Narrow" w:hAnsi="Arial Narrow" w:cs="Arial"/>
                <w:lang w:val="es-BO"/>
              </w:rPr>
            </w:pPr>
            <w:r w:rsidRPr="00C37688">
              <w:rPr>
                <w:rFonts w:ascii="Arial Narrow" w:hAnsi="Arial Narrow" w:cs="Arial"/>
                <w:lang w:val="es-BO"/>
              </w:rPr>
              <w:t xml:space="preserve">El horario determinado por el BCB, para efectuar el servicio de operación, mantenimientos y reparación en el edificio Principal del BCB para el personal residente, </w:t>
            </w:r>
            <w:r>
              <w:rPr>
                <w:rFonts w:ascii="Arial Narrow" w:hAnsi="Arial Narrow" w:cs="Arial"/>
                <w:lang w:val="es-BO"/>
              </w:rPr>
              <w:t xml:space="preserve">que constará de dos (2) técnicos especializados, </w:t>
            </w:r>
            <w:r w:rsidRPr="00C37688">
              <w:rPr>
                <w:rFonts w:ascii="Arial Narrow" w:hAnsi="Arial Narrow" w:cs="Arial"/>
                <w:lang w:val="es-BO"/>
              </w:rPr>
              <w:t>será el siguiente:</w:t>
            </w:r>
          </w:p>
          <w:p w:rsidR="00935E89" w:rsidRPr="00C37688" w:rsidRDefault="00935E89" w:rsidP="00446477">
            <w:pPr>
              <w:tabs>
                <w:tab w:val="num" w:pos="2377"/>
                <w:tab w:val="num" w:pos="3668"/>
              </w:tabs>
              <w:jc w:val="both"/>
              <w:rPr>
                <w:rFonts w:ascii="Arial Narrow" w:hAnsi="Arial Narrow" w:cs="Arial"/>
                <w:lang w:val="es-BO"/>
              </w:rPr>
            </w:pPr>
          </w:p>
          <w:tbl>
            <w:tblPr>
              <w:tblW w:w="5873" w:type="dxa"/>
              <w:jc w:val="center"/>
              <w:tblInd w:w="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
              <w:gridCol w:w="854"/>
              <w:gridCol w:w="1198"/>
              <w:gridCol w:w="3127"/>
            </w:tblGrid>
            <w:tr w:rsidR="00935E89" w:rsidTr="00446477">
              <w:trPr>
                <w:trHeight w:val="181"/>
                <w:jc w:val="center"/>
              </w:trPr>
              <w:tc>
                <w:tcPr>
                  <w:tcW w:w="694" w:type="dxa"/>
                  <w:shd w:val="clear" w:color="auto" w:fill="E0E0E0"/>
                  <w:vAlign w:val="center"/>
                </w:tcPr>
                <w:p w:rsidR="00935E89" w:rsidRDefault="00935E89" w:rsidP="00446477">
                  <w:pPr>
                    <w:tabs>
                      <w:tab w:val="num" w:pos="180"/>
                    </w:tabs>
                    <w:spacing w:line="200" w:lineRule="exact"/>
                    <w:jc w:val="center"/>
                    <w:rPr>
                      <w:rFonts w:ascii="Arial Narrow" w:hAnsi="Arial Narrow" w:cs="Arial"/>
                      <w:i/>
                      <w:iCs/>
                      <w:sz w:val="16"/>
                      <w:lang w:val="es-BO"/>
                    </w:rPr>
                  </w:pPr>
                  <w:r>
                    <w:rPr>
                      <w:rFonts w:ascii="Arial Narrow" w:hAnsi="Arial Narrow" w:cs="Arial"/>
                      <w:i/>
                      <w:iCs/>
                      <w:sz w:val="16"/>
                      <w:lang w:val="es-BO"/>
                    </w:rPr>
                    <w:t>TURNO</w:t>
                  </w:r>
                </w:p>
              </w:tc>
              <w:tc>
                <w:tcPr>
                  <w:tcW w:w="854" w:type="dxa"/>
                  <w:shd w:val="clear" w:color="auto" w:fill="E0E0E0"/>
                  <w:vAlign w:val="center"/>
                </w:tcPr>
                <w:p w:rsidR="00935E89" w:rsidRDefault="00935E89" w:rsidP="00446477">
                  <w:pPr>
                    <w:tabs>
                      <w:tab w:val="num" w:pos="180"/>
                    </w:tabs>
                    <w:spacing w:line="200" w:lineRule="exact"/>
                    <w:jc w:val="center"/>
                    <w:rPr>
                      <w:rFonts w:ascii="Arial Narrow" w:hAnsi="Arial Narrow" w:cs="Arial"/>
                      <w:i/>
                      <w:iCs/>
                      <w:sz w:val="16"/>
                      <w:lang w:val="es-BO"/>
                    </w:rPr>
                  </w:pPr>
                  <w:r>
                    <w:rPr>
                      <w:rFonts w:ascii="Arial Narrow" w:hAnsi="Arial Narrow" w:cs="Arial"/>
                      <w:i/>
                      <w:iCs/>
                      <w:sz w:val="16"/>
                      <w:lang w:val="es-BO"/>
                    </w:rPr>
                    <w:t>DÍAS</w:t>
                  </w:r>
                </w:p>
              </w:tc>
              <w:tc>
                <w:tcPr>
                  <w:tcW w:w="1198" w:type="dxa"/>
                  <w:shd w:val="clear" w:color="auto" w:fill="E0E0E0"/>
                  <w:vAlign w:val="center"/>
                </w:tcPr>
                <w:p w:rsidR="00935E89" w:rsidRDefault="00935E89" w:rsidP="00446477">
                  <w:pPr>
                    <w:tabs>
                      <w:tab w:val="num" w:pos="180"/>
                    </w:tabs>
                    <w:spacing w:line="200" w:lineRule="exact"/>
                    <w:jc w:val="center"/>
                    <w:rPr>
                      <w:rFonts w:ascii="Arial Narrow" w:hAnsi="Arial Narrow" w:cs="Arial"/>
                      <w:i/>
                      <w:iCs/>
                      <w:sz w:val="16"/>
                      <w:lang w:val="es-BO"/>
                    </w:rPr>
                  </w:pPr>
                  <w:r>
                    <w:rPr>
                      <w:rFonts w:ascii="Arial Narrow" w:hAnsi="Arial Narrow" w:cs="Arial"/>
                      <w:i/>
                      <w:iCs/>
                      <w:sz w:val="16"/>
                      <w:lang w:val="es-BO"/>
                    </w:rPr>
                    <w:t>HORARIO</w:t>
                  </w:r>
                </w:p>
              </w:tc>
              <w:tc>
                <w:tcPr>
                  <w:tcW w:w="3127" w:type="dxa"/>
                  <w:shd w:val="clear" w:color="auto" w:fill="E0E0E0"/>
                  <w:vAlign w:val="center"/>
                </w:tcPr>
                <w:p w:rsidR="00935E89" w:rsidRDefault="00935E89" w:rsidP="00446477">
                  <w:pPr>
                    <w:tabs>
                      <w:tab w:val="num" w:pos="180"/>
                    </w:tabs>
                    <w:spacing w:line="200" w:lineRule="exact"/>
                    <w:jc w:val="center"/>
                    <w:rPr>
                      <w:rFonts w:ascii="Arial Narrow" w:hAnsi="Arial Narrow" w:cs="Arial"/>
                      <w:i/>
                      <w:iCs/>
                      <w:sz w:val="16"/>
                      <w:lang w:val="es-BO"/>
                    </w:rPr>
                  </w:pPr>
                  <w:r>
                    <w:rPr>
                      <w:rFonts w:ascii="Arial Narrow" w:hAnsi="Arial Narrow" w:cs="Arial"/>
                      <w:i/>
                      <w:iCs/>
                      <w:sz w:val="16"/>
                      <w:lang w:val="es-BO"/>
                    </w:rPr>
                    <w:t>PERSONAL</w:t>
                  </w:r>
                </w:p>
              </w:tc>
            </w:tr>
            <w:tr w:rsidR="00935E89" w:rsidTr="00446477">
              <w:trPr>
                <w:trHeight w:val="341"/>
                <w:jc w:val="center"/>
              </w:trPr>
              <w:tc>
                <w:tcPr>
                  <w:tcW w:w="694" w:type="dxa"/>
                  <w:vAlign w:val="center"/>
                </w:tcPr>
                <w:p w:rsidR="00935E89" w:rsidRDefault="00935E89" w:rsidP="00446477">
                  <w:pPr>
                    <w:tabs>
                      <w:tab w:val="num" w:pos="0"/>
                    </w:tabs>
                    <w:spacing w:line="200" w:lineRule="exact"/>
                    <w:rPr>
                      <w:rFonts w:ascii="Arial Narrow" w:hAnsi="Arial Narrow" w:cs="Arial"/>
                      <w:sz w:val="16"/>
                      <w:lang w:val="es-BO"/>
                    </w:rPr>
                  </w:pPr>
                  <w:r>
                    <w:rPr>
                      <w:rFonts w:ascii="Arial Narrow" w:hAnsi="Arial Narrow" w:cs="Arial"/>
                      <w:sz w:val="16"/>
                      <w:lang w:val="es-BO"/>
                    </w:rPr>
                    <w:t>Mañana</w:t>
                  </w:r>
                </w:p>
              </w:tc>
              <w:tc>
                <w:tcPr>
                  <w:tcW w:w="854" w:type="dxa"/>
                  <w:vAlign w:val="center"/>
                </w:tcPr>
                <w:p w:rsidR="00935E89" w:rsidRDefault="00935E89" w:rsidP="00446477">
                  <w:pPr>
                    <w:tabs>
                      <w:tab w:val="num" w:pos="35"/>
                    </w:tabs>
                    <w:spacing w:line="200" w:lineRule="exact"/>
                    <w:ind w:left="35"/>
                    <w:rPr>
                      <w:rFonts w:ascii="Arial Narrow" w:hAnsi="Arial Narrow" w:cs="Arial"/>
                      <w:sz w:val="16"/>
                      <w:lang w:val="es-BO"/>
                    </w:rPr>
                  </w:pPr>
                  <w:r>
                    <w:rPr>
                      <w:rFonts w:ascii="Arial Narrow" w:hAnsi="Arial Narrow" w:cs="Arial"/>
                      <w:sz w:val="16"/>
                      <w:lang w:val="es-BO"/>
                    </w:rPr>
                    <w:t>De Lunes a Viernes</w:t>
                  </w:r>
                </w:p>
              </w:tc>
              <w:tc>
                <w:tcPr>
                  <w:tcW w:w="1198" w:type="dxa"/>
                  <w:vAlign w:val="center"/>
                </w:tcPr>
                <w:p w:rsidR="00935E89" w:rsidRDefault="00935E89" w:rsidP="00446477">
                  <w:pPr>
                    <w:tabs>
                      <w:tab w:val="num" w:pos="0"/>
                    </w:tabs>
                    <w:spacing w:line="200" w:lineRule="exact"/>
                    <w:rPr>
                      <w:rFonts w:ascii="Arial Narrow" w:hAnsi="Arial Narrow" w:cs="Arial"/>
                      <w:sz w:val="16"/>
                      <w:lang w:val="es-BO"/>
                    </w:rPr>
                  </w:pPr>
                  <w:r>
                    <w:rPr>
                      <w:rFonts w:ascii="Arial Narrow" w:hAnsi="Arial Narrow" w:cs="Arial"/>
                      <w:sz w:val="16"/>
                      <w:lang w:val="es-BO"/>
                    </w:rPr>
                    <w:t xml:space="preserve">De </w:t>
                  </w:r>
                  <w:proofErr w:type="spellStart"/>
                  <w:r>
                    <w:rPr>
                      <w:rFonts w:ascii="Arial Narrow" w:hAnsi="Arial Narrow" w:cs="Arial"/>
                      <w:sz w:val="16"/>
                      <w:lang w:val="es-BO"/>
                    </w:rPr>
                    <w:t>hrs</w:t>
                  </w:r>
                  <w:proofErr w:type="spellEnd"/>
                  <w:r>
                    <w:rPr>
                      <w:rFonts w:ascii="Arial Narrow" w:hAnsi="Arial Narrow" w:cs="Arial"/>
                      <w:sz w:val="16"/>
                      <w:lang w:val="es-BO"/>
                    </w:rPr>
                    <w:t>. 07:30 a 15:00</w:t>
                  </w:r>
                </w:p>
              </w:tc>
              <w:tc>
                <w:tcPr>
                  <w:tcW w:w="3127" w:type="dxa"/>
                  <w:vAlign w:val="center"/>
                </w:tcPr>
                <w:p w:rsidR="00935E89" w:rsidRDefault="00935E89" w:rsidP="00446477">
                  <w:pPr>
                    <w:tabs>
                      <w:tab w:val="num" w:pos="24"/>
                    </w:tabs>
                    <w:spacing w:line="200" w:lineRule="exact"/>
                    <w:ind w:left="24"/>
                    <w:rPr>
                      <w:rFonts w:ascii="Arial Narrow" w:hAnsi="Arial Narrow" w:cs="Arial"/>
                      <w:sz w:val="16"/>
                      <w:lang w:val="es-BO"/>
                    </w:rPr>
                  </w:pPr>
                  <w:r>
                    <w:rPr>
                      <w:rFonts w:ascii="Arial Narrow" w:hAnsi="Arial Narrow" w:cs="Arial"/>
                      <w:sz w:val="16"/>
                      <w:lang w:val="es-BO"/>
                    </w:rPr>
                    <w:t xml:space="preserve"> (Técnico N° 1) </w:t>
                  </w:r>
                </w:p>
              </w:tc>
            </w:tr>
            <w:tr w:rsidR="00935E89" w:rsidRPr="005777AF" w:rsidTr="00446477">
              <w:trPr>
                <w:trHeight w:val="341"/>
                <w:jc w:val="center"/>
              </w:trPr>
              <w:tc>
                <w:tcPr>
                  <w:tcW w:w="694" w:type="dxa"/>
                  <w:vAlign w:val="center"/>
                </w:tcPr>
                <w:p w:rsidR="00935E89" w:rsidRDefault="00935E89" w:rsidP="00446477">
                  <w:pPr>
                    <w:tabs>
                      <w:tab w:val="num" w:pos="0"/>
                    </w:tabs>
                    <w:spacing w:line="200" w:lineRule="exact"/>
                    <w:rPr>
                      <w:rFonts w:ascii="Arial Narrow" w:hAnsi="Arial Narrow" w:cs="Arial"/>
                      <w:sz w:val="16"/>
                      <w:lang w:val="es-BO"/>
                    </w:rPr>
                  </w:pPr>
                  <w:r>
                    <w:rPr>
                      <w:rFonts w:ascii="Arial Narrow" w:hAnsi="Arial Narrow" w:cs="Arial"/>
                      <w:sz w:val="16"/>
                      <w:lang w:val="es-BO"/>
                    </w:rPr>
                    <w:t>Tarde</w:t>
                  </w:r>
                </w:p>
              </w:tc>
              <w:tc>
                <w:tcPr>
                  <w:tcW w:w="854" w:type="dxa"/>
                  <w:vAlign w:val="center"/>
                </w:tcPr>
                <w:p w:rsidR="00935E89" w:rsidRDefault="00935E89" w:rsidP="00446477">
                  <w:pPr>
                    <w:tabs>
                      <w:tab w:val="num" w:pos="35"/>
                    </w:tabs>
                    <w:spacing w:line="200" w:lineRule="exact"/>
                    <w:ind w:left="35"/>
                    <w:rPr>
                      <w:rFonts w:ascii="Arial Narrow" w:hAnsi="Arial Narrow" w:cs="Arial"/>
                      <w:sz w:val="16"/>
                      <w:lang w:val="es-BO"/>
                    </w:rPr>
                  </w:pPr>
                  <w:r>
                    <w:rPr>
                      <w:rFonts w:ascii="Arial Narrow" w:hAnsi="Arial Narrow" w:cs="Arial"/>
                      <w:sz w:val="16"/>
                      <w:lang w:val="es-BO"/>
                    </w:rPr>
                    <w:t>De Lunes a Viernes</w:t>
                  </w:r>
                </w:p>
              </w:tc>
              <w:tc>
                <w:tcPr>
                  <w:tcW w:w="1198" w:type="dxa"/>
                  <w:vAlign w:val="center"/>
                </w:tcPr>
                <w:p w:rsidR="00935E89" w:rsidRDefault="00935E89" w:rsidP="00446477">
                  <w:pPr>
                    <w:tabs>
                      <w:tab w:val="num" w:pos="0"/>
                    </w:tabs>
                    <w:spacing w:line="200" w:lineRule="exact"/>
                    <w:rPr>
                      <w:rFonts w:ascii="Arial Narrow" w:hAnsi="Arial Narrow" w:cs="Arial"/>
                      <w:sz w:val="16"/>
                      <w:lang w:val="es-BO"/>
                    </w:rPr>
                  </w:pPr>
                  <w:r>
                    <w:rPr>
                      <w:rFonts w:ascii="Arial Narrow" w:hAnsi="Arial Narrow" w:cs="Arial"/>
                      <w:sz w:val="16"/>
                      <w:lang w:val="es-BO"/>
                    </w:rPr>
                    <w:t xml:space="preserve">De </w:t>
                  </w:r>
                  <w:proofErr w:type="spellStart"/>
                  <w:r>
                    <w:rPr>
                      <w:rFonts w:ascii="Arial Narrow" w:hAnsi="Arial Narrow" w:cs="Arial"/>
                      <w:sz w:val="16"/>
                      <w:lang w:val="es-BO"/>
                    </w:rPr>
                    <w:t>hrs</w:t>
                  </w:r>
                  <w:proofErr w:type="spellEnd"/>
                  <w:r>
                    <w:rPr>
                      <w:rFonts w:ascii="Arial Narrow" w:hAnsi="Arial Narrow" w:cs="Arial"/>
                      <w:sz w:val="16"/>
                      <w:lang w:val="es-BO"/>
                    </w:rPr>
                    <w:t>. 14:00 a 21:30</w:t>
                  </w:r>
                </w:p>
              </w:tc>
              <w:tc>
                <w:tcPr>
                  <w:tcW w:w="3127" w:type="dxa"/>
                  <w:vAlign w:val="center"/>
                </w:tcPr>
                <w:p w:rsidR="00935E89" w:rsidRDefault="00935E89" w:rsidP="00446477">
                  <w:pPr>
                    <w:tabs>
                      <w:tab w:val="num" w:pos="24"/>
                    </w:tabs>
                    <w:spacing w:line="200" w:lineRule="exact"/>
                    <w:ind w:left="24"/>
                    <w:rPr>
                      <w:rFonts w:ascii="Arial Narrow" w:hAnsi="Arial Narrow" w:cs="Arial"/>
                      <w:sz w:val="16"/>
                      <w:lang w:val="es-BO"/>
                    </w:rPr>
                  </w:pPr>
                  <w:r>
                    <w:rPr>
                      <w:rFonts w:ascii="Arial Narrow" w:hAnsi="Arial Narrow" w:cs="Arial"/>
                      <w:sz w:val="16"/>
                      <w:lang w:val="es-BO"/>
                    </w:rPr>
                    <w:t xml:space="preserve"> (Técnico N° 2) </w:t>
                  </w:r>
                </w:p>
              </w:tc>
            </w:tr>
            <w:tr w:rsidR="00935E89" w:rsidTr="00446477">
              <w:trPr>
                <w:trHeight w:val="357"/>
                <w:jc w:val="center"/>
              </w:trPr>
              <w:tc>
                <w:tcPr>
                  <w:tcW w:w="694" w:type="dxa"/>
                  <w:vAlign w:val="center"/>
                </w:tcPr>
                <w:p w:rsidR="00935E89" w:rsidRDefault="00935E89" w:rsidP="00446477">
                  <w:pPr>
                    <w:tabs>
                      <w:tab w:val="num" w:pos="0"/>
                    </w:tabs>
                    <w:spacing w:line="200" w:lineRule="exact"/>
                    <w:rPr>
                      <w:rFonts w:ascii="Arial Narrow" w:hAnsi="Arial Narrow" w:cs="Arial"/>
                      <w:sz w:val="16"/>
                      <w:lang w:val="es-BO"/>
                    </w:rPr>
                  </w:pPr>
                  <w:r>
                    <w:rPr>
                      <w:rFonts w:ascii="Arial Narrow" w:hAnsi="Arial Narrow" w:cs="Arial"/>
                      <w:sz w:val="16"/>
                      <w:lang w:val="es-BO"/>
                    </w:rPr>
                    <w:t>Fin de Semana</w:t>
                  </w:r>
                </w:p>
              </w:tc>
              <w:tc>
                <w:tcPr>
                  <w:tcW w:w="854" w:type="dxa"/>
                  <w:vAlign w:val="center"/>
                </w:tcPr>
                <w:p w:rsidR="00935E89" w:rsidRDefault="00935E89" w:rsidP="00446477">
                  <w:pPr>
                    <w:tabs>
                      <w:tab w:val="num" w:pos="35"/>
                    </w:tabs>
                    <w:spacing w:line="200" w:lineRule="exact"/>
                    <w:ind w:left="35"/>
                    <w:rPr>
                      <w:rFonts w:ascii="Arial Narrow" w:hAnsi="Arial Narrow" w:cs="Arial"/>
                      <w:sz w:val="16"/>
                      <w:lang w:val="es-BO"/>
                    </w:rPr>
                  </w:pPr>
                  <w:r>
                    <w:rPr>
                      <w:rFonts w:ascii="Arial Narrow" w:hAnsi="Arial Narrow" w:cs="Arial"/>
                      <w:sz w:val="16"/>
                      <w:lang w:val="es-BO"/>
                    </w:rPr>
                    <w:t>Sábado</w:t>
                  </w:r>
                </w:p>
              </w:tc>
              <w:tc>
                <w:tcPr>
                  <w:tcW w:w="1198" w:type="dxa"/>
                  <w:vAlign w:val="center"/>
                </w:tcPr>
                <w:p w:rsidR="00935E89" w:rsidRDefault="00935E89" w:rsidP="00446477">
                  <w:pPr>
                    <w:tabs>
                      <w:tab w:val="num" w:pos="0"/>
                    </w:tabs>
                    <w:spacing w:line="200" w:lineRule="exact"/>
                    <w:rPr>
                      <w:rFonts w:ascii="Arial Narrow" w:hAnsi="Arial Narrow" w:cs="Arial"/>
                      <w:sz w:val="16"/>
                      <w:lang w:val="es-BO"/>
                    </w:rPr>
                  </w:pPr>
                  <w:r>
                    <w:rPr>
                      <w:rFonts w:ascii="Arial Narrow" w:hAnsi="Arial Narrow" w:cs="Arial"/>
                      <w:sz w:val="16"/>
                      <w:lang w:val="es-BO"/>
                    </w:rPr>
                    <w:t xml:space="preserve">De </w:t>
                  </w:r>
                  <w:proofErr w:type="spellStart"/>
                  <w:r>
                    <w:rPr>
                      <w:rFonts w:ascii="Arial Narrow" w:hAnsi="Arial Narrow" w:cs="Arial"/>
                      <w:sz w:val="16"/>
                      <w:lang w:val="es-BO"/>
                    </w:rPr>
                    <w:t>hrs</w:t>
                  </w:r>
                  <w:proofErr w:type="spellEnd"/>
                  <w:r>
                    <w:rPr>
                      <w:rFonts w:ascii="Arial Narrow" w:hAnsi="Arial Narrow" w:cs="Arial"/>
                      <w:sz w:val="16"/>
                      <w:lang w:val="es-BO"/>
                    </w:rPr>
                    <w:t>. 08:00 a 14:00</w:t>
                  </w:r>
                </w:p>
              </w:tc>
              <w:tc>
                <w:tcPr>
                  <w:tcW w:w="3127" w:type="dxa"/>
                  <w:vAlign w:val="center"/>
                </w:tcPr>
                <w:p w:rsidR="00935E89" w:rsidRDefault="00935E89" w:rsidP="00446477">
                  <w:pPr>
                    <w:tabs>
                      <w:tab w:val="num" w:pos="24"/>
                    </w:tabs>
                    <w:spacing w:line="200" w:lineRule="exact"/>
                    <w:ind w:left="24"/>
                    <w:rPr>
                      <w:rFonts w:ascii="Arial Narrow" w:hAnsi="Arial Narrow" w:cs="Arial"/>
                      <w:sz w:val="16"/>
                      <w:lang w:val="es-BO"/>
                    </w:rPr>
                  </w:pPr>
                  <w:r>
                    <w:rPr>
                      <w:rFonts w:ascii="Arial Narrow" w:hAnsi="Arial Narrow" w:cs="Arial"/>
                      <w:sz w:val="16"/>
                      <w:lang w:val="es-BO"/>
                    </w:rPr>
                    <w:t xml:space="preserve"> (Técnico N°1 o N°2, alternando turnos)</w:t>
                  </w:r>
                </w:p>
              </w:tc>
            </w:tr>
          </w:tbl>
          <w:p w:rsidR="00935E89" w:rsidRDefault="00935E89" w:rsidP="00446477">
            <w:pPr>
              <w:tabs>
                <w:tab w:val="num" w:pos="180"/>
              </w:tabs>
              <w:rPr>
                <w:rFonts w:ascii="Arial Narrow" w:hAnsi="Arial Narrow" w:cs="Arial"/>
                <w:lang w:val="es-BO"/>
              </w:rPr>
            </w:pPr>
          </w:p>
          <w:p w:rsidR="00935E89" w:rsidRPr="00C37688" w:rsidRDefault="00935E89" w:rsidP="00446477">
            <w:pPr>
              <w:pStyle w:val="BodyText23"/>
              <w:widowControl/>
              <w:tabs>
                <w:tab w:val="clear" w:pos="-720"/>
                <w:tab w:val="num" w:pos="4405"/>
              </w:tabs>
              <w:suppressAutoHyphens w:val="0"/>
              <w:ind w:left="356"/>
              <w:rPr>
                <w:rFonts w:ascii="Arial Narrow" w:hAnsi="Arial Narrow" w:cs="Arial"/>
                <w:spacing w:val="0"/>
                <w:sz w:val="18"/>
                <w:szCs w:val="24"/>
              </w:rPr>
            </w:pPr>
            <w:r>
              <w:rPr>
                <w:rFonts w:ascii="Arial Narrow" w:hAnsi="Arial Narrow" w:cs="Arial"/>
                <w:spacing w:val="0"/>
                <w:sz w:val="18"/>
                <w:szCs w:val="24"/>
              </w:rPr>
              <w:t>Estos horarios podrán sufrir modificaciones a solicitud del Banco Central de Bolivia.</w:t>
            </w:r>
          </w:p>
        </w:tc>
      </w:tr>
      <w:tr w:rsidR="00935E89" w:rsidTr="00446477">
        <w:trPr>
          <w:trHeight w:val="541"/>
        </w:trPr>
        <w:tc>
          <w:tcPr>
            <w:tcW w:w="9640" w:type="dxa"/>
            <w:gridSpan w:val="2"/>
            <w:tcBorders>
              <w:bottom w:val="single" w:sz="4" w:space="0" w:color="auto"/>
            </w:tcBorders>
          </w:tcPr>
          <w:p w:rsidR="00935E89" w:rsidRDefault="00935E89" w:rsidP="00935E89">
            <w:pPr>
              <w:numPr>
                <w:ilvl w:val="0"/>
                <w:numId w:val="52"/>
              </w:numPr>
              <w:tabs>
                <w:tab w:val="num" w:pos="3668"/>
              </w:tabs>
              <w:jc w:val="both"/>
              <w:rPr>
                <w:rFonts w:ascii="Arial Narrow" w:hAnsi="Arial Narrow" w:cs="Arial"/>
                <w:iCs/>
              </w:rPr>
            </w:pPr>
            <w:r w:rsidRPr="00165573">
              <w:rPr>
                <w:rFonts w:ascii="Arial Narrow" w:hAnsi="Arial Narrow" w:cs="Arial"/>
                <w:lang w:val="es-BO"/>
              </w:rPr>
              <w:t>El control de asistencia en los horarios y turnos descritos se realizará a través de tarjetas de asistencia o mediante registro biométrico, de acuerdo a la disponibilidad del BCB. El Fiscal de Servicio verificará la asistencia.</w:t>
            </w:r>
          </w:p>
        </w:tc>
      </w:tr>
      <w:tr w:rsidR="00935E89" w:rsidTr="00446477">
        <w:trPr>
          <w:trHeight w:val="265"/>
        </w:trPr>
        <w:tc>
          <w:tcPr>
            <w:tcW w:w="9640" w:type="dxa"/>
            <w:gridSpan w:val="2"/>
            <w:shd w:val="clear" w:color="auto" w:fill="C0C0C0"/>
            <w:vAlign w:val="center"/>
          </w:tcPr>
          <w:p w:rsidR="00935E89" w:rsidRDefault="00935E89" w:rsidP="00935E89">
            <w:pPr>
              <w:numPr>
                <w:ilvl w:val="0"/>
                <w:numId w:val="75"/>
              </w:numPr>
              <w:jc w:val="both"/>
              <w:rPr>
                <w:rFonts w:ascii="Arial Narrow" w:hAnsi="Arial Narrow" w:cs="Arial"/>
                <w:b/>
                <w:bCs/>
              </w:rPr>
            </w:pPr>
            <w:r w:rsidRPr="00C37688">
              <w:rPr>
                <w:rFonts w:ascii="Arial Narrow" w:hAnsi="Arial Narrow" w:cs="Arial"/>
                <w:b/>
                <w:iCs/>
              </w:rPr>
              <w:t>REEMPLAZOS</w:t>
            </w:r>
          </w:p>
        </w:tc>
      </w:tr>
      <w:tr w:rsidR="00935E89" w:rsidTr="00446477">
        <w:trPr>
          <w:trHeight w:val="695"/>
        </w:trPr>
        <w:tc>
          <w:tcPr>
            <w:tcW w:w="9640" w:type="dxa"/>
            <w:gridSpan w:val="2"/>
          </w:tcPr>
          <w:p w:rsidR="00935E89" w:rsidRPr="00350198" w:rsidRDefault="00935E89" w:rsidP="00935E89">
            <w:pPr>
              <w:numPr>
                <w:ilvl w:val="0"/>
                <w:numId w:val="52"/>
              </w:numPr>
              <w:tabs>
                <w:tab w:val="num" w:pos="3668"/>
              </w:tabs>
              <w:jc w:val="both"/>
              <w:rPr>
                <w:rFonts w:ascii="Arial Narrow" w:hAnsi="Arial Narrow" w:cs="Arial"/>
                <w:lang w:val="es-BO"/>
              </w:rPr>
            </w:pPr>
            <w:r w:rsidRPr="00913CBE">
              <w:rPr>
                <w:rFonts w:ascii="Arial Narrow" w:hAnsi="Arial Narrow" w:cs="Arial"/>
                <w:lang w:val="es-BO"/>
              </w:rPr>
              <w:t xml:space="preserve">El reemplazo eventual o definitivo del personal técnico o profesional, será comunicado, por la Empresa que brinda el servicio, de forma escrita adjuntando el </w:t>
            </w:r>
            <w:proofErr w:type="spellStart"/>
            <w:r w:rsidRPr="00913CBE">
              <w:rPr>
                <w:rFonts w:ascii="Arial Narrow" w:hAnsi="Arial Narrow" w:cs="Arial"/>
                <w:lang w:val="es-BO"/>
              </w:rPr>
              <w:t>Curriculum</w:t>
            </w:r>
            <w:proofErr w:type="spellEnd"/>
            <w:r w:rsidRPr="00913CBE">
              <w:rPr>
                <w:rFonts w:ascii="Arial Narrow" w:hAnsi="Arial Narrow" w:cs="Arial"/>
                <w:lang w:val="es-BO"/>
              </w:rPr>
              <w:t xml:space="preserve"> Vitae con documentación de respaldo del personal técnico o profesional por el cual se pretende efectuar el reemplazo,  al Fiscal de Servicio, con anticipación de tres (3) días hábiles para que el Fiscal de Servicio  apruebe o no el cambio del personal reemplazante si así le conviene al BCB.</w:t>
            </w:r>
          </w:p>
        </w:tc>
      </w:tr>
      <w:tr w:rsidR="00935E89" w:rsidTr="00446477">
        <w:trPr>
          <w:trHeight w:val="417"/>
        </w:trPr>
        <w:tc>
          <w:tcPr>
            <w:tcW w:w="9640" w:type="dxa"/>
            <w:gridSpan w:val="2"/>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El reemplazo definitivo será aprobado por el Fiscal de Servicio, únicamente luego de verificar que se realiza con personal que posee el mismo o mayor nivel técnico que el titular, la solicitud de reemplazo estará debidamente documentada y justificada.</w:t>
            </w:r>
          </w:p>
        </w:tc>
      </w:tr>
      <w:tr w:rsidR="00935E89" w:rsidTr="00446477">
        <w:trPr>
          <w:trHeight w:val="289"/>
        </w:trPr>
        <w:tc>
          <w:tcPr>
            <w:tcW w:w="9640" w:type="dxa"/>
            <w:gridSpan w:val="2"/>
            <w:shd w:val="clear" w:color="auto" w:fill="C0C0C0"/>
            <w:vAlign w:val="center"/>
          </w:tcPr>
          <w:p w:rsidR="00935E89" w:rsidRPr="009A47E6" w:rsidRDefault="00935E89" w:rsidP="00935E89">
            <w:pPr>
              <w:numPr>
                <w:ilvl w:val="0"/>
                <w:numId w:val="75"/>
              </w:numPr>
              <w:jc w:val="both"/>
              <w:rPr>
                <w:rFonts w:ascii="Arial Narrow" w:hAnsi="Arial Narrow" w:cs="Arial"/>
                <w:b/>
                <w:bCs/>
              </w:rPr>
            </w:pPr>
            <w:r w:rsidRPr="009A47E6">
              <w:rPr>
                <w:rFonts w:ascii="Arial Narrow" w:hAnsi="Arial Narrow" w:cs="Arial"/>
                <w:b/>
                <w:iCs/>
              </w:rPr>
              <w:t>UNIFORME Y CREDENCIALES</w:t>
            </w:r>
          </w:p>
        </w:tc>
      </w:tr>
      <w:tr w:rsidR="00935E89" w:rsidTr="00446477">
        <w:trPr>
          <w:trHeight w:val="824"/>
        </w:trPr>
        <w:tc>
          <w:tcPr>
            <w:tcW w:w="9640" w:type="dxa"/>
            <w:gridSpan w:val="2"/>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rPr>
              <w:t>Todo personal</w:t>
            </w:r>
            <w:r>
              <w:rPr>
                <w:rFonts w:ascii="Arial Narrow" w:hAnsi="Arial Narrow" w:cs="Arial"/>
                <w:lang w:val="es-BO"/>
              </w:rPr>
              <w:t xml:space="preserve"> de la Empresa deberá vestir el uniforme correspondiente con el nombre de la Empresa y portar la credencial de identificación otorgada por el BCB en lugar visible. Cuando el trabajo así lo requiera, la Empresa proveerá el equipo y ropa de trabajo específica para el tipo de trabajo que se ejecute de acuerdo a requerimientos de seguridad industrial, velando la integridad de los Ejecutantes y terceros. En caso de extravío de alguna credencial, se descontara el costo de la misma del pago mensual.</w:t>
            </w:r>
          </w:p>
        </w:tc>
      </w:tr>
      <w:tr w:rsidR="00935E89" w:rsidTr="00446477">
        <w:tc>
          <w:tcPr>
            <w:tcW w:w="9640" w:type="dxa"/>
            <w:gridSpan w:val="2"/>
            <w:tcBorders>
              <w:bottom w:val="single" w:sz="4" w:space="0" w:color="auto"/>
            </w:tcBorders>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En caso de reemplazo de algún técnico o profesional, la Empresa deberá devolver la credencial respectiva y solicitar una nueva para el técnico o profesional reemplazante.</w:t>
            </w:r>
          </w:p>
        </w:tc>
      </w:tr>
      <w:tr w:rsidR="00935E89" w:rsidTr="00446477">
        <w:trPr>
          <w:trHeight w:val="333"/>
        </w:trPr>
        <w:tc>
          <w:tcPr>
            <w:tcW w:w="9640" w:type="dxa"/>
            <w:gridSpan w:val="2"/>
            <w:tcBorders>
              <w:bottom w:val="single" w:sz="4" w:space="0" w:color="auto"/>
            </w:tcBorders>
            <w:shd w:val="clear" w:color="auto" w:fill="C0C0C0"/>
            <w:vAlign w:val="center"/>
          </w:tcPr>
          <w:p w:rsidR="00935E89" w:rsidRPr="006972FD" w:rsidRDefault="00935E89" w:rsidP="00935E89">
            <w:pPr>
              <w:numPr>
                <w:ilvl w:val="0"/>
                <w:numId w:val="73"/>
              </w:numPr>
              <w:jc w:val="both"/>
              <w:rPr>
                <w:rFonts w:ascii="Arial Narrow" w:hAnsi="Arial Narrow"/>
                <w:b/>
                <w:szCs w:val="18"/>
              </w:rPr>
            </w:pPr>
            <w:r w:rsidRPr="006972FD">
              <w:rPr>
                <w:rFonts w:ascii="Arial Narrow" w:hAnsi="Arial Narrow" w:cs="Arial"/>
                <w:b/>
                <w:iCs/>
                <w:szCs w:val="18"/>
              </w:rPr>
              <w:t>FISCALIZACIÓN DEL SERVICIO</w:t>
            </w:r>
          </w:p>
        </w:tc>
      </w:tr>
      <w:tr w:rsidR="00935E89" w:rsidTr="00446477">
        <w:tc>
          <w:tcPr>
            <w:tcW w:w="9640" w:type="dxa"/>
            <w:gridSpan w:val="2"/>
            <w:tcBorders>
              <w:bottom w:val="single" w:sz="4" w:space="0" w:color="auto"/>
            </w:tcBorders>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El BCB designará un Fiscal de Servicio, para coordinar todos los aspectos referentes a la relación ente el BCB y la Empresa  Contratada que realizará actividades de seguimiento y control a la prestación del servicio.</w:t>
            </w:r>
          </w:p>
          <w:p w:rsidR="00935E89" w:rsidRDefault="00935E89" w:rsidP="00446477">
            <w:pPr>
              <w:tabs>
                <w:tab w:val="num" w:pos="2377"/>
                <w:tab w:val="num" w:pos="3668"/>
              </w:tabs>
              <w:ind w:left="360"/>
              <w:jc w:val="both"/>
              <w:rPr>
                <w:rFonts w:ascii="Arial Narrow" w:hAnsi="Arial Narrow" w:cs="Arial"/>
                <w:lang w:val="es-BO"/>
              </w:rPr>
            </w:pPr>
            <w:r>
              <w:rPr>
                <w:rFonts w:ascii="Arial Narrow" w:hAnsi="Arial Narrow" w:cs="Arial"/>
                <w:lang w:val="es-BO"/>
              </w:rPr>
              <w:t>Las funciones específicas del Fiscal de Servicio serán las siguientes:</w:t>
            </w:r>
          </w:p>
          <w:p w:rsidR="00935E89" w:rsidRDefault="00935E89" w:rsidP="00935E89">
            <w:pPr>
              <w:numPr>
                <w:ilvl w:val="0"/>
                <w:numId w:val="72"/>
              </w:numPr>
              <w:tabs>
                <w:tab w:val="num" w:pos="2377"/>
                <w:tab w:val="num" w:pos="3668"/>
              </w:tabs>
              <w:jc w:val="both"/>
              <w:rPr>
                <w:rFonts w:ascii="Arial Narrow" w:hAnsi="Arial Narrow" w:cs="Arial"/>
                <w:lang w:val="es-BO"/>
              </w:rPr>
            </w:pPr>
            <w:r>
              <w:rPr>
                <w:rFonts w:ascii="Arial Narrow" w:hAnsi="Arial Narrow" w:cs="Arial"/>
                <w:lang w:val="es-BO"/>
              </w:rPr>
              <w:t>Supervisar los trabajos de operación y mantenimiento.</w:t>
            </w:r>
          </w:p>
          <w:p w:rsidR="00935E89" w:rsidRDefault="00935E89" w:rsidP="00935E89">
            <w:pPr>
              <w:numPr>
                <w:ilvl w:val="0"/>
                <w:numId w:val="72"/>
              </w:numPr>
              <w:tabs>
                <w:tab w:val="num" w:pos="2377"/>
                <w:tab w:val="num" w:pos="3668"/>
              </w:tabs>
              <w:jc w:val="both"/>
              <w:rPr>
                <w:rFonts w:ascii="Arial Narrow" w:hAnsi="Arial Narrow" w:cs="Arial"/>
                <w:lang w:val="es-BO"/>
              </w:rPr>
            </w:pPr>
            <w:r>
              <w:rPr>
                <w:rFonts w:ascii="Arial Narrow" w:hAnsi="Arial Narrow" w:cs="Arial"/>
                <w:lang w:val="es-BO"/>
              </w:rPr>
              <w:t>Efectuar el seguimiento a los plazos y programas asignados.</w:t>
            </w:r>
          </w:p>
          <w:p w:rsidR="00935E89" w:rsidRDefault="00935E89" w:rsidP="00935E89">
            <w:pPr>
              <w:numPr>
                <w:ilvl w:val="0"/>
                <w:numId w:val="72"/>
              </w:numPr>
              <w:tabs>
                <w:tab w:val="num" w:pos="2377"/>
                <w:tab w:val="num" w:pos="3668"/>
              </w:tabs>
              <w:jc w:val="both"/>
              <w:rPr>
                <w:rFonts w:ascii="Arial Narrow" w:hAnsi="Arial Narrow" w:cs="Arial"/>
                <w:lang w:val="es-BO"/>
              </w:rPr>
            </w:pPr>
            <w:r>
              <w:rPr>
                <w:rFonts w:ascii="Arial Narrow" w:hAnsi="Arial Narrow" w:cs="Arial"/>
                <w:lang w:val="es-BO"/>
              </w:rPr>
              <w:t>Control de asistencia del personal de la empresa, uniforme, equipos y herramientas.</w:t>
            </w:r>
          </w:p>
          <w:p w:rsidR="00935E89" w:rsidRDefault="00935E89" w:rsidP="00935E89">
            <w:pPr>
              <w:numPr>
                <w:ilvl w:val="0"/>
                <w:numId w:val="72"/>
              </w:numPr>
              <w:tabs>
                <w:tab w:val="num" w:pos="2377"/>
                <w:tab w:val="num" w:pos="3668"/>
              </w:tabs>
              <w:jc w:val="both"/>
              <w:rPr>
                <w:rFonts w:ascii="Arial Narrow" w:hAnsi="Arial Narrow" w:cs="Arial"/>
                <w:lang w:val="es-BO"/>
              </w:rPr>
            </w:pPr>
            <w:r>
              <w:rPr>
                <w:rFonts w:ascii="Arial Narrow" w:hAnsi="Arial Narrow" w:cs="Arial"/>
                <w:lang w:val="es-BO"/>
              </w:rPr>
              <w:t>Controlar, supervisar y aprobar la  provisión y utilización de materiales y repuestos.</w:t>
            </w:r>
          </w:p>
          <w:p w:rsidR="00935E89" w:rsidRDefault="00935E89" w:rsidP="00935E89">
            <w:pPr>
              <w:numPr>
                <w:ilvl w:val="0"/>
                <w:numId w:val="72"/>
              </w:numPr>
              <w:tabs>
                <w:tab w:val="num" w:pos="2377"/>
                <w:tab w:val="num" w:pos="3668"/>
              </w:tabs>
              <w:jc w:val="both"/>
              <w:rPr>
                <w:rFonts w:ascii="Arial Narrow" w:hAnsi="Arial Narrow" w:cs="Arial"/>
                <w:lang w:val="es-BO"/>
              </w:rPr>
            </w:pPr>
            <w:r>
              <w:rPr>
                <w:rFonts w:ascii="Arial Narrow" w:hAnsi="Arial Narrow" w:cs="Arial"/>
                <w:lang w:val="es-BO"/>
              </w:rPr>
              <w:t>Comunicación, control y supervisión a eventos de emergencia.</w:t>
            </w:r>
          </w:p>
          <w:p w:rsidR="00935E89" w:rsidRDefault="00935E89" w:rsidP="00935E89">
            <w:pPr>
              <w:numPr>
                <w:ilvl w:val="0"/>
                <w:numId w:val="72"/>
              </w:numPr>
              <w:tabs>
                <w:tab w:val="num" w:pos="2377"/>
                <w:tab w:val="num" w:pos="3668"/>
              </w:tabs>
              <w:jc w:val="both"/>
              <w:rPr>
                <w:rFonts w:ascii="Arial Narrow" w:hAnsi="Arial Narrow" w:cs="Arial"/>
                <w:lang w:val="es-BO"/>
              </w:rPr>
            </w:pPr>
            <w:r>
              <w:rPr>
                <w:rFonts w:ascii="Arial Narrow" w:hAnsi="Arial Narrow" w:cs="Arial"/>
                <w:lang w:val="es-BO"/>
              </w:rPr>
              <w:t>Emitir Informe mensual y Certificado de Conformidad (mensual y final), aprobando el pago del servicio.</w:t>
            </w:r>
          </w:p>
          <w:p w:rsidR="00935E89" w:rsidRDefault="00935E89" w:rsidP="00935E89">
            <w:pPr>
              <w:numPr>
                <w:ilvl w:val="0"/>
                <w:numId w:val="72"/>
              </w:numPr>
              <w:tabs>
                <w:tab w:val="num" w:pos="2377"/>
                <w:tab w:val="num" w:pos="3668"/>
              </w:tabs>
              <w:jc w:val="both"/>
              <w:rPr>
                <w:rFonts w:ascii="Arial Narrow" w:hAnsi="Arial Narrow" w:cs="Arial"/>
                <w:lang w:val="es-BO"/>
              </w:rPr>
            </w:pPr>
            <w:r>
              <w:rPr>
                <w:rFonts w:ascii="Arial Narrow" w:hAnsi="Arial Narrow" w:cs="Arial"/>
                <w:lang w:val="es-BO"/>
              </w:rPr>
              <w:t>Velar por el cumplimento y ejecución del contrato  suscrito.</w:t>
            </w:r>
          </w:p>
          <w:p w:rsidR="00935E89" w:rsidRDefault="00935E89" w:rsidP="00935E89">
            <w:pPr>
              <w:numPr>
                <w:ilvl w:val="0"/>
                <w:numId w:val="72"/>
              </w:numPr>
              <w:tabs>
                <w:tab w:val="num" w:pos="2377"/>
                <w:tab w:val="num" w:pos="3668"/>
              </w:tabs>
              <w:jc w:val="both"/>
              <w:rPr>
                <w:rFonts w:ascii="Arial Narrow" w:hAnsi="Arial Narrow" w:cs="Arial"/>
                <w:lang w:val="es-BO"/>
              </w:rPr>
            </w:pPr>
            <w:r>
              <w:rPr>
                <w:rFonts w:ascii="Arial Narrow" w:hAnsi="Arial Narrow" w:cs="Arial"/>
                <w:lang w:val="es-BO"/>
              </w:rPr>
              <w:t>Mantener comunicación oral y escrita, efectuar notificaciones y aprobar todo cuanto corresponda al servicio.</w:t>
            </w:r>
          </w:p>
          <w:p w:rsidR="00935E89" w:rsidRDefault="00935E89" w:rsidP="00935E89">
            <w:pPr>
              <w:numPr>
                <w:ilvl w:val="0"/>
                <w:numId w:val="72"/>
              </w:numPr>
              <w:tabs>
                <w:tab w:val="num" w:pos="2377"/>
                <w:tab w:val="num" w:pos="3668"/>
              </w:tabs>
              <w:jc w:val="both"/>
              <w:rPr>
                <w:rFonts w:ascii="Arial Narrow" w:hAnsi="Arial Narrow" w:cs="Arial"/>
                <w:lang w:val="es-BO"/>
              </w:rPr>
            </w:pPr>
            <w:r>
              <w:rPr>
                <w:rFonts w:ascii="Arial Narrow" w:hAnsi="Arial Narrow" w:cs="Arial"/>
                <w:lang w:val="es-BO"/>
              </w:rPr>
              <w:t>Elaborar y aprobar pagos mensuales</w:t>
            </w:r>
          </w:p>
          <w:p w:rsidR="00935E89" w:rsidRPr="008C4B7F" w:rsidRDefault="00935E89" w:rsidP="00935E89">
            <w:pPr>
              <w:numPr>
                <w:ilvl w:val="0"/>
                <w:numId w:val="72"/>
              </w:numPr>
              <w:tabs>
                <w:tab w:val="num" w:pos="2377"/>
                <w:tab w:val="num" w:pos="3668"/>
              </w:tabs>
              <w:jc w:val="both"/>
              <w:rPr>
                <w:rFonts w:ascii="Arial Narrow" w:hAnsi="Arial Narrow" w:cs="Arial"/>
                <w:lang w:val="es-BO"/>
              </w:rPr>
            </w:pPr>
            <w:r>
              <w:rPr>
                <w:rFonts w:ascii="Arial Narrow" w:hAnsi="Arial Narrow" w:cs="Arial"/>
                <w:lang w:val="es-BO"/>
              </w:rPr>
              <w:t>Efectuar la evaluación y seguimiento de los trabajos de operación y mantenimiento</w:t>
            </w:r>
          </w:p>
        </w:tc>
      </w:tr>
      <w:tr w:rsidR="00935E89" w:rsidTr="00446477">
        <w:trPr>
          <w:trHeight w:val="313"/>
        </w:trPr>
        <w:tc>
          <w:tcPr>
            <w:tcW w:w="9640" w:type="dxa"/>
            <w:gridSpan w:val="2"/>
            <w:tcBorders>
              <w:bottom w:val="single" w:sz="4" w:space="0" w:color="auto"/>
            </w:tcBorders>
            <w:shd w:val="clear" w:color="auto" w:fill="C0C0C0"/>
            <w:vAlign w:val="center"/>
          </w:tcPr>
          <w:p w:rsidR="00935E89" w:rsidRDefault="00935E89" w:rsidP="00935E89">
            <w:pPr>
              <w:numPr>
                <w:ilvl w:val="0"/>
                <w:numId w:val="73"/>
              </w:numPr>
              <w:jc w:val="both"/>
              <w:rPr>
                <w:rFonts w:ascii="Arial Narrow" w:hAnsi="Arial Narrow" w:cs="Arial"/>
                <w:b/>
                <w:iCs/>
                <w:lang w:val="es-ES_tradnl"/>
              </w:rPr>
            </w:pPr>
            <w:r>
              <w:rPr>
                <w:rFonts w:ascii="Arial Narrow" w:hAnsi="Arial Narrow" w:cs="Arial"/>
                <w:b/>
                <w:iCs/>
                <w:lang w:val="es-ES_tradnl"/>
              </w:rPr>
              <w:t>REPRESENTACIÓN Y GESTIÓN DE CALIDAD DE LA EMPRESA</w:t>
            </w:r>
          </w:p>
        </w:tc>
      </w:tr>
      <w:tr w:rsidR="00935E89" w:rsidTr="00446477">
        <w:trPr>
          <w:trHeight w:val="170"/>
        </w:trPr>
        <w:tc>
          <w:tcPr>
            <w:tcW w:w="9640" w:type="dxa"/>
            <w:gridSpan w:val="2"/>
            <w:tcBorders>
              <w:bottom w:val="single" w:sz="4" w:space="0" w:color="auto"/>
            </w:tcBorders>
            <w:shd w:val="clear" w:color="auto" w:fill="auto"/>
          </w:tcPr>
          <w:p w:rsidR="00935E89" w:rsidRDefault="00935E89" w:rsidP="00935E89">
            <w:pPr>
              <w:numPr>
                <w:ilvl w:val="0"/>
                <w:numId w:val="52"/>
              </w:numPr>
              <w:tabs>
                <w:tab w:val="num" w:pos="3668"/>
              </w:tabs>
              <w:jc w:val="both"/>
              <w:rPr>
                <w:rFonts w:ascii="Arial Narrow" w:hAnsi="Arial Narrow" w:cs="Arial"/>
                <w:iCs/>
              </w:rPr>
            </w:pPr>
            <w:r w:rsidRPr="00ED34EC">
              <w:rPr>
                <w:rFonts w:ascii="Arial Narrow" w:hAnsi="Arial Narrow" w:cs="Arial"/>
                <w:lang w:val="es-BO"/>
              </w:rPr>
              <w:t>La Empresa deberá presentar en su propuesta, como requisito indispensable, un documento (en fotocopia simple) que Certifique que posee la Representación del Fabricante de los ascensores o Casa Matriz, para la prestar servicios y proveer repuestos originales en territorio Boliviano, garantizando de esta forma la perfecta compatibilidad de los repuestos ofertados y la correcta aplicación de protocolos de mantenimiento.</w:t>
            </w:r>
          </w:p>
        </w:tc>
      </w:tr>
      <w:tr w:rsidR="00935E89" w:rsidTr="00446477">
        <w:trPr>
          <w:trHeight w:val="170"/>
        </w:trPr>
        <w:tc>
          <w:tcPr>
            <w:tcW w:w="9640" w:type="dxa"/>
            <w:gridSpan w:val="2"/>
            <w:tcBorders>
              <w:bottom w:val="single" w:sz="4" w:space="0" w:color="auto"/>
            </w:tcBorders>
            <w:shd w:val="clear" w:color="auto" w:fill="auto"/>
          </w:tcPr>
          <w:p w:rsidR="00935E89" w:rsidRPr="00ED34EC" w:rsidRDefault="00935E89" w:rsidP="00935E89">
            <w:pPr>
              <w:numPr>
                <w:ilvl w:val="0"/>
                <w:numId w:val="52"/>
              </w:numPr>
              <w:tabs>
                <w:tab w:val="num" w:pos="3668"/>
              </w:tabs>
              <w:jc w:val="both"/>
              <w:rPr>
                <w:rFonts w:ascii="Arial Narrow" w:hAnsi="Arial Narrow" w:cs="Arial"/>
                <w:szCs w:val="18"/>
                <w:lang w:val="es-BO"/>
              </w:rPr>
            </w:pPr>
            <w:r w:rsidRPr="00CB003A">
              <w:rPr>
                <w:rFonts w:ascii="Arial Narrow" w:hAnsi="Arial Narrow" w:cs="Arial"/>
                <w:szCs w:val="18"/>
                <w:lang w:val="es-BO"/>
              </w:rPr>
              <w:t xml:space="preserve">La empresa proponente, como requisito indispensable, deberá contar con Certificación ISO 9001:2008 </w:t>
            </w:r>
            <w:r>
              <w:rPr>
                <w:rFonts w:ascii="Arial Narrow" w:hAnsi="Arial Narrow" w:cs="Arial"/>
                <w:szCs w:val="18"/>
                <w:lang w:val="es-BO"/>
              </w:rPr>
              <w:t xml:space="preserve">o mayor </w:t>
            </w:r>
            <w:r w:rsidRPr="00CB003A">
              <w:rPr>
                <w:rFonts w:ascii="Arial Narrow" w:hAnsi="Arial Narrow" w:cs="Arial"/>
                <w:szCs w:val="18"/>
                <w:lang w:val="es-BO"/>
              </w:rPr>
              <w:t>en Sistema de Gestión de Calidad vigente, presentando en su propuesta fotocopia simple de dicha Certificación.</w:t>
            </w:r>
          </w:p>
        </w:tc>
      </w:tr>
      <w:tr w:rsidR="00935E89" w:rsidTr="00446477">
        <w:tc>
          <w:tcPr>
            <w:tcW w:w="9640" w:type="dxa"/>
            <w:gridSpan w:val="2"/>
            <w:shd w:val="clear" w:color="auto" w:fill="C0C0C0"/>
            <w:vAlign w:val="center"/>
          </w:tcPr>
          <w:p w:rsidR="00935E89" w:rsidRPr="00CB003A" w:rsidRDefault="00935E89" w:rsidP="00935E89">
            <w:pPr>
              <w:numPr>
                <w:ilvl w:val="0"/>
                <w:numId w:val="73"/>
              </w:numPr>
              <w:jc w:val="both"/>
              <w:rPr>
                <w:rFonts w:ascii="Arial Narrow" w:hAnsi="Arial Narrow" w:cs="Arial"/>
                <w:b/>
                <w:iCs/>
                <w:lang w:val="es-ES_tradnl"/>
              </w:rPr>
            </w:pPr>
            <w:r>
              <w:rPr>
                <w:rFonts w:ascii="Arial Narrow" w:hAnsi="Arial Narrow" w:cs="Arial"/>
                <w:b/>
                <w:iCs/>
                <w:lang w:val="es-ES_tradnl"/>
              </w:rPr>
              <w:t xml:space="preserve">EQUIPO, HERRAMIENTAS, MATERIALES E INSTALACIONES </w:t>
            </w:r>
          </w:p>
        </w:tc>
      </w:tr>
      <w:tr w:rsidR="00935E89" w:rsidTr="00446477">
        <w:trPr>
          <w:trHeight w:val="291"/>
        </w:trPr>
        <w:tc>
          <w:tcPr>
            <w:tcW w:w="9640" w:type="dxa"/>
            <w:gridSpan w:val="2"/>
            <w:tcBorders>
              <w:bottom w:val="single" w:sz="4" w:space="0" w:color="auto"/>
            </w:tcBorders>
            <w:shd w:val="clear" w:color="auto" w:fill="C0C0C0"/>
            <w:vAlign w:val="center"/>
          </w:tcPr>
          <w:p w:rsidR="00935E89" w:rsidRPr="00777C57" w:rsidRDefault="00935E89" w:rsidP="00935E89">
            <w:pPr>
              <w:numPr>
                <w:ilvl w:val="0"/>
                <w:numId w:val="76"/>
              </w:numPr>
              <w:jc w:val="both"/>
              <w:rPr>
                <w:rFonts w:ascii="Arial Narrow" w:hAnsi="Arial Narrow" w:cs="Arial"/>
                <w:b/>
                <w:bCs/>
              </w:rPr>
            </w:pPr>
            <w:r w:rsidRPr="00777C57">
              <w:rPr>
                <w:rFonts w:ascii="Arial Narrow" w:hAnsi="Arial Narrow" w:cs="Arial"/>
                <w:b/>
                <w:iCs/>
              </w:rPr>
              <w:t>CENTRO DE OPERACIONES</w:t>
            </w:r>
          </w:p>
        </w:tc>
      </w:tr>
      <w:tr w:rsidR="00935E89" w:rsidTr="00446477">
        <w:trPr>
          <w:trHeight w:val="1020"/>
        </w:trPr>
        <w:tc>
          <w:tcPr>
            <w:tcW w:w="9640" w:type="dxa"/>
            <w:gridSpan w:val="2"/>
            <w:tcBorders>
              <w:bottom w:val="single" w:sz="4" w:space="0" w:color="auto"/>
            </w:tcBorders>
            <w:shd w:val="clear" w:color="auto" w:fill="auto"/>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La Empresa dispondrá de oficinas destinadas a administrar y coordinar el servicio prestado en la ciudad de La Paz, con el fin de lograr una comunicación rápida y efectiva. La infraestructura estará equipada y deberá ser apropiada para realizar estas actividades, además de hacer conocer al Banco Central de Bolivia su número de fax, correo electrónico, teléfono (Línea telefónica de comunicación inmediata con la empresa en horarios y días de oficina y línea celular para el servicio de emergencia).</w:t>
            </w:r>
          </w:p>
          <w:p w:rsidR="00935E89" w:rsidRDefault="00935E89" w:rsidP="00446477">
            <w:pPr>
              <w:ind w:left="360"/>
              <w:jc w:val="both"/>
              <w:rPr>
                <w:rFonts w:ascii="Arial Narrow" w:hAnsi="Arial Narrow" w:cs="Arial"/>
                <w:lang w:val="es-BO"/>
              </w:rPr>
            </w:pPr>
            <w:r>
              <w:rPr>
                <w:rFonts w:ascii="Arial Narrow" w:hAnsi="Arial Narrow" w:cs="Arial"/>
                <w:lang w:val="es-BO"/>
              </w:rPr>
              <w:t xml:space="preserve">(Todos los equipos y medios de comunicación, deben estar a disposición del BCB las 24 horas del día y los 365 días del año). </w:t>
            </w:r>
          </w:p>
        </w:tc>
      </w:tr>
      <w:tr w:rsidR="00935E89" w:rsidTr="00446477">
        <w:trPr>
          <w:trHeight w:val="157"/>
        </w:trPr>
        <w:tc>
          <w:tcPr>
            <w:tcW w:w="9640" w:type="dxa"/>
            <w:gridSpan w:val="2"/>
            <w:shd w:val="clear" w:color="auto" w:fill="auto"/>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Para realizar el mantenimiento preventivo y/o correctivo de los ascensores u otras actividades complementarias, la Empresa dispondrá de un lote completo de herramientas, mismas que se encontraran disponibles en la sala de máquinas del piso 28 del Edificio Principal del BCB, para el efecto deberá presentar un listado como parte de su propuesta.</w:t>
            </w:r>
          </w:p>
        </w:tc>
      </w:tr>
      <w:tr w:rsidR="00935E89" w:rsidTr="00446477">
        <w:trPr>
          <w:trHeight w:val="157"/>
        </w:trPr>
        <w:tc>
          <w:tcPr>
            <w:tcW w:w="9640" w:type="dxa"/>
            <w:gridSpan w:val="2"/>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La custodia, manipulación, uso y mantenimiento de las herramientas citadas en el punto precedente, serán de absoluta responsabilidad y por cuenta de la Empresa proveedora del servicio.</w:t>
            </w:r>
          </w:p>
        </w:tc>
      </w:tr>
      <w:tr w:rsidR="00935E89" w:rsidTr="00446477">
        <w:trPr>
          <w:trHeight w:val="683"/>
        </w:trPr>
        <w:tc>
          <w:tcPr>
            <w:tcW w:w="9640" w:type="dxa"/>
            <w:gridSpan w:val="2"/>
            <w:tcBorders>
              <w:bottom w:val="single" w:sz="4" w:space="0" w:color="auto"/>
            </w:tcBorders>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La empresa proveerá todos los lubricantes (aceites y grasas), materiales e insumos complementarios como: lijas, paños, algodón para limpieza (</w:t>
            </w:r>
            <w:proofErr w:type="spellStart"/>
            <w:r>
              <w:rPr>
                <w:rFonts w:ascii="Arial Narrow" w:hAnsi="Arial Narrow" w:cs="Arial"/>
                <w:lang w:val="es-BO"/>
              </w:rPr>
              <w:t>huaype</w:t>
            </w:r>
            <w:proofErr w:type="spellEnd"/>
            <w:r>
              <w:rPr>
                <w:rFonts w:ascii="Arial Narrow" w:hAnsi="Arial Narrow" w:cs="Arial"/>
                <w:lang w:val="es-BO"/>
              </w:rPr>
              <w:t xml:space="preserve">) y otros para el mantenimiento de los 8 (ocho) ascensores; sin costo adicional para el BCB. Los lubricantes a utilizarse deben ser de alta calidad, garantizando que los mismos sean los adecuados para los diferentes sistemas mecánicos de los ascensores. </w:t>
            </w:r>
          </w:p>
        </w:tc>
      </w:tr>
      <w:tr w:rsidR="00935E89" w:rsidTr="00446477">
        <w:trPr>
          <w:trHeight w:val="254"/>
        </w:trPr>
        <w:tc>
          <w:tcPr>
            <w:tcW w:w="9640" w:type="dxa"/>
            <w:gridSpan w:val="2"/>
            <w:shd w:val="clear" w:color="auto" w:fill="C0C0C0"/>
            <w:vAlign w:val="center"/>
          </w:tcPr>
          <w:p w:rsidR="00935E89" w:rsidRPr="007676DB" w:rsidRDefault="00935E89" w:rsidP="00935E89">
            <w:pPr>
              <w:numPr>
                <w:ilvl w:val="0"/>
                <w:numId w:val="76"/>
              </w:numPr>
              <w:jc w:val="both"/>
              <w:rPr>
                <w:rFonts w:ascii="Arial Narrow" w:hAnsi="Arial Narrow" w:cs="Arial"/>
                <w:b/>
                <w:bCs/>
              </w:rPr>
            </w:pPr>
            <w:r w:rsidRPr="007676DB">
              <w:rPr>
                <w:rFonts w:ascii="Arial Narrow" w:hAnsi="Arial Narrow" w:cs="Arial"/>
                <w:b/>
                <w:iCs/>
              </w:rPr>
              <w:t>SEGURIDAD INDUSTRIAL</w:t>
            </w:r>
          </w:p>
        </w:tc>
      </w:tr>
      <w:tr w:rsidR="00935E89" w:rsidTr="00446477">
        <w:trPr>
          <w:trHeight w:val="249"/>
        </w:trPr>
        <w:tc>
          <w:tcPr>
            <w:tcW w:w="9640" w:type="dxa"/>
            <w:gridSpan w:val="2"/>
          </w:tcPr>
          <w:p w:rsidR="00935E89" w:rsidRPr="000A1FBF" w:rsidRDefault="00935E89" w:rsidP="00935E89">
            <w:pPr>
              <w:numPr>
                <w:ilvl w:val="0"/>
                <w:numId w:val="52"/>
              </w:numPr>
              <w:tabs>
                <w:tab w:val="num" w:pos="3668"/>
              </w:tabs>
              <w:jc w:val="both"/>
              <w:rPr>
                <w:rFonts w:ascii="Arial Narrow" w:hAnsi="Arial Narrow" w:cs="Arial"/>
                <w:iCs/>
                <w:szCs w:val="18"/>
              </w:rPr>
            </w:pPr>
            <w:r w:rsidRPr="000A1FBF">
              <w:rPr>
                <w:rFonts w:ascii="Arial Narrow" w:hAnsi="Arial Narrow" w:cs="Arial"/>
                <w:szCs w:val="18"/>
                <w:lang w:val="es-BO"/>
              </w:rPr>
              <w:t xml:space="preserve">La Empresa está obligada a proveer a todos sus trabajadores de ropa de trabajo y equipos de protección personal adecuados contra riesgos ocupacionales relacionados con la actividad desarrollada y capacitar a todo su personal y personal del BCB de acuerdo al su nivel de acceso a los </w:t>
            </w:r>
            <w:r>
              <w:rPr>
                <w:rFonts w:ascii="Arial Narrow" w:hAnsi="Arial Narrow" w:cs="Arial"/>
                <w:szCs w:val="18"/>
                <w:lang w:val="es-BO"/>
              </w:rPr>
              <w:t>ascensores</w:t>
            </w:r>
            <w:r w:rsidRPr="000A1FBF">
              <w:rPr>
                <w:rFonts w:ascii="Arial Narrow" w:hAnsi="Arial Narrow" w:cs="Arial"/>
                <w:szCs w:val="18"/>
                <w:lang w:val="es-BO"/>
              </w:rPr>
              <w:t xml:space="preserve">, en cuanto al uso, procedimientos, maniobras y normas de seguridad industrial vigentes además de las dispuestas por la Fabrica y/o Casa Matriz de Ascensores, a fin de garantizar la integridad del personal del BCB, personal de la Empresa y de los </w:t>
            </w:r>
            <w:r>
              <w:rPr>
                <w:rFonts w:ascii="Arial Narrow" w:hAnsi="Arial Narrow" w:cs="Arial"/>
                <w:szCs w:val="18"/>
                <w:lang w:val="es-BO"/>
              </w:rPr>
              <w:t>ascensores</w:t>
            </w:r>
            <w:r w:rsidRPr="000A1FBF">
              <w:rPr>
                <w:rFonts w:ascii="Arial Narrow" w:hAnsi="Arial Narrow" w:cs="Arial"/>
                <w:szCs w:val="18"/>
                <w:lang w:val="es-BO"/>
              </w:rPr>
              <w:t xml:space="preserve"> y bienes comprometidos.</w:t>
            </w:r>
          </w:p>
        </w:tc>
      </w:tr>
      <w:tr w:rsidR="00935E89" w:rsidTr="00446477">
        <w:trPr>
          <w:trHeight w:val="229"/>
        </w:trPr>
        <w:tc>
          <w:tcPr>
            <w:tcW w:w="9640" w:type="dxa"/>
            <w:gridSpan w:val="2"/>
            <w:shd w:val="clear" w:color="auto" w:fill="C0C0C0"/>
            <w:vAlign w:val="center"/>
          </w:tcPr>
          <w:p w:rsidR="00935E89" w:rsidRPr="00115612" w:rsidRDefault="00935E89" w:rsidP="00935E89">
            <w:pPr>
              <w:numPr>
                <w:ilvl w:val="0"/>
                <w:numId w:val="76"/>
              </w:numPr>
              <w:jc w:val="both"/>
              <w:rPr>
                <w:rFonts w:ascii="Arial Narrow" w:hAnsi="Arial Narrow"/>
                <w:b/>
                <w:bCs/>
                <w:iCs/>
              </w:rPr>
            </w:pPr>
            <w:r w:rsidRPr="00115612">
              <w:rPr>
                <w:rFonts w:ascii="Arial Narrow" w:hAnsi="Arial Narrow"/>
                <w:b/>
                <w:iCs/>
              </w:rPr>
              <w:t>ENTREGA Y RECEPCIÓN DE ASCENSORES DE PROPIEDAD DEL BANCO CENTRAL DE BOLIVIA</w:t>
            </w:r>
          </w:p>
        </w:tc>
      </w:tr>
      <w:tr w:rsidR="00935E89" w:rsidTr="00446477">
        <w:trPr>
          <w:trHeight w:val="735"/>
        </w:trPr>
        <w:tc>
          <w:tcPr>
            <w:tcW w:w="9640" w:type="dxa"/>
            <w:gridSpan w:val="2"/>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La entrega de los ascensores a la Empresa, para que inicie labores se efectuará mediante fichas individuales de inspección, que describirán las condiciones físicas y de funcionamiento en que se encuentra cada uno de los ascensores. Para dicho efecto, se procederá a la verificación durante los cinco (5) días hábiles previos, tanto al inicio como a la conclusión del servicio, dejando sentadas las condiciones en que la Empresa adjudicada recibe y deja los ascensores, oficinas y otros. La Empresa, cuyo contrato concluya por cualquier motivo, coadyuvará a que esta entrega sea rápida, efectiva, ordenada y adecuadamente documentada.</w:t>
            </w:r>
          </w:p>
        </w:tc>
      </w:tr>
      <w:tr w:rsidR="00935E89" w:rsidTr="00446477">
        <w:trPr>
          <w:trHeight w:val="369"/>
        </w:trPr>
        <w:tc>
          <w:tcPr>
            <w:tcW w:w="9640" w:type="dxa"/>
            <w:gridSpan w:val="2"/>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El Fiscal del Servicio del BCB, en compañía del agente de Servicio de la Empresa, procederán a la verificación del estado de los ascensores en fecha previa al inicio y a la conclusión del servicio.</w:t>
            </w:r>
          </w:p>
        </w:tc>
      </w:tr>
      <w:tr w:rsidR="00935E89" w:rsidTr="00446477">
        <w:trPr>
          <w:trHeight w:val="277"/>
        </w:trPr>
        <w:tc>
          <w:tcPr>
            <w:tcW w:w="9640" w:type="dxa"/>
            <w:gridSpan w:val="2"/>
            <w:tcBorders>
              <w:bottom w:val="single" w:sz="4" w:space="0" w:color="auto"/>
            </w:tcBorders>
            <w:shd w:val="clear" w:color="auto" w:fill="C0C0C0"/>
            <w:vAlign w:val="center"/>
          </w:tcPr>
          <w:p w:rsidR="00935E89" w:rsidRDefault="00935E89" w:rsidP="00935E89">
            <w:pPr>
              <w:numPr>
                <w:ilvl w:val="0"/>
                <w:numId w:val="73"/>
              </w:numPr>
              <w:jc w:val="both"/>
              <w:rPr>
                <w:rFonts w:ascii="Arial Narrow" w:hAnsi="Arial Narrow" w:cs="Arial"/>
                <w:b/>
                <w:iCs/>
                <w:lang w:val="es-ES_tradnl"/>
              </w:rPr>
            </w:pPr>
            <w:r>
              <w:rPr>
                <w:rFonts w:ascii="Arial Narrow" w:hAnsi="Arial Narrow" w:cs="Arial"/>
                <w:b/>
                <w:iCs/>
                <w:lang w:val="es-ES_tradnl"/>
              </w:rPr>
              <w:t>SUMINISTRO DE MATERIALES Y REPUESTOS</w:t>
            </w:r>
          </w:p>
        </w:tc>
      </w:tr>
      <w:tr w:rsidR="00935E89" w:rsidTr="00446477">
        <w:trPr>
          <w:trHeight w:val="611"/>
        </w:trPr>
        <w:tc>
          <w:tcPr>
            <w:tcW w:w="9640" w:type="dxa"/>
            <w:gridSpan w:val="2"/>
            <w:shd w:val="clear" w:color="auto" w:fill="auto"/>
            <w:vAlign w:val="center"/>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 xml:space="preserve">La Empresa en su propuesta, deberá presentar </w:t>
            </w:r>
            <w:r>
              <w:rPr>
                <w:rFonts w:ascii="Arial Narrow" w:hAnsi="Arial Narrow" w:cs="Arial"/>
                <w:b/>
                <w:bCs/>
                <w:lang w:val="es-BO"/>
              </w:rPr>
              <w:t>tres</w:t>
            </w:r>
            <w:r>
              <w:rPr>
                <w:rFonts w:ascii="Arial Narrow" w:hAnsi="Arial Narrow" w:cs="Arial"/>
                <w:lang w:val="es-BO"/>
              </w:rPr>
              <w:t xml:space="preserve"> listados referidos a repuestos originales de acuerdo al siguiente detalle:</w:t>
            </w:r>
          </w:p>
          <w:p w:rsidR="00935E89" w:rsidRDefault="00935E89" w:rsidP="00935E89">
            <w:pPr>
              <w:numPr>
                <w:ilvl w:val="0"/>
                <w:numId w:val="70"/>
              </w:numPr>
              <w:tabs>
                <w:tab w:val="num" w:pos="3668"/>
              </w:tabs>
              <w:jc w:val="both"/>
              <w:rPr>
                <w:rFonts w:ascii="Arial Narrow" w:hAnsi="Arial Narrow" w:cs="Arial"/>
                <w:lang w:val="es-BO"/>
              </w:rPr>
            </w:pPr>
            <w:r>
              <w:rPr>
                <w:rFonts w:ascii="Arial Narrow" w:hAnsi="Arial Narrow" w:cs="Arial"/>
                <w:lang w:val="es-BO"/>
              </w:rPr>
              <w:t>Listado de movimiento rápido en stock con precios unitarios</w:t>
            </w:r>
          </w:p>
          <w:p w:rsidR="00935E89" w:rsidRDefault="00935E89" w:rsidP="00935E89">
            <w:pPr>
              <w:numPr>
                <w:ilvl w:val="0"/>
                <w:numId w:val="70"/>
              </w:numPr>
              <w:tabs>
                <w:tab w:val="num" w:pos="3668"/>
              </w:tabs>
              <w:jc w:val="both"/>
              <w:rPr>
                <w:rFonts w:ascii="Arial Narrow" w:hAnsi="Arial Narrow" w:cs="Arial"/>
                <w:lang w:val="es-BO"/>
              </w:rPr>
            </w:pPr>
            <w:r>
              <w:rPr>
                <w:rFonts w:ascii="Arial Narrow" w:hAnsi="Arial Narrow" w:cs="Arial"/>
                <w:lang w:val="es-BO"/>
              </w:rPr>
              <w:t>Listado de repuestos mayores y menores de menor movimiento con precios unitarios.</w:t>
            </w:r>
          </w:p>
          <w:p w:rsidR="00935E89" w:rsidRPr="00A1542B" w:rsidRDefault="00935E89" w:rsidP="00935E89">
            <w:pPr>
              <w:numPr>
                <w:ilvl w:val="0"/>
                <w:numId w:val="70"/>
              </w:numPr>
              <w:tabs>
                <w:tab w:val="num" w:pos="3668"/>
              </w:tabs>
              <w:jc w:val="both"/>
              <w:rPr>
                <w:rFonts w:ascii="Arial Narrow" w:hAnsi="Arial Narrow" w:cs="Arial"/>
                <w:iCs/>
              </w:rPr>
            </w:pPr>
            <w:r>
              <w:rPr>
                <w:rFonts w:ascii="Arial Narrow" w:hAnsi="Arial Narrow" w:cs="Arial"/>
                <w:lang w:val="es-BO"/>
              </w:rPr>
              <w:t>Listado de repuestos mayores para importación desde fábrica con precios unitarios.</w:t>
            </w:r>
          </w:p>
          <w:p w:rsidR="00935E89" w:rsidRDefault="00935E89" w:rsidP="00446477">
            <w:pPr>
              <w:ind w:left="360"/>
              <w:jc w:val="both"/>
              <w:rPr>
                <w:rFonts w:ascii="Arial Narrow" w:hAnsi="Arial Narrow" w:cs="Arial"/>
                <w:iCs/>
              </w:rPr>
            </w:pPr>
            <w:r w:rsidRPr="00A16E29">
              <w:rPr>
                <w:rFonts w:ascii="Arial Narrow" w:hAnsi="Arial Narrow"/>
                <w:szCs w:val="18"/>
                <w:lang w:val="es-ES_tradnl"/>
              </w:rPr>
              <w:t xml:space="preserve">La Empresa debe especificar el tiempo de garantía de fábrica </w:t>
            </w:r>
            <w:r>
              <w:rPr>
                <w:rFonts w:ascii="Arial Narrow" w:hAnsi="Arial Narrow"/>
                <w:szCs w:val="18"/>
                <w:lang w:val="es-ES_tradnl"/>
              </w:rPr>
              <w:t xml:space="preserve">de </w:t>
            </w:r>
            <w:r w:rsidRPr="00A16E29">
              <w:rPr>
                <w:rFonts w:ascii="Arial Narrow" w:hAnsi="Arial Narrow"/>
                <w:szCs w:val="18"/>
                <w:lang w:val="es-ES_tradnl"/>
              </w:rPr>
              <w:t>los repuestos (emitida por la Empresa) y</w:t>
            </w:r>
            <w:r w:rsidRPr="00286A66">
              <w:rPr>
                <w:rFonts w:ascii="Arial Narrow" w:hAnsi="Arial Narrow"/>
                <w:sz w:val="22"/>
                <w:szCs w:val="22"/>
                <w:lang w:val="es-ES_tradnl"/>
              </w:rPr>
              <w:t xml:space="preserve"> </w:t>
            </w:r>
            <w:r>
              <w:rPr>
                <w:rFonts w:ascii="Arial Narrow" w:hAnsi="Arial Narrow"/>
                <w:lang w:val="es-ES_tradnl"/>
              </w:rPr>
              <w:t>el tiempo de vigencia de los precios unitarios mencionados en los tres listados. Dicha vigencia no podrá ser menor a seis meses desde la fecha de emisión del listado y toda renovación de precios debe tener vigencia mínima de seis meses. El BCB adquirirá repuestos tomando en cuenta los precios del último listado presentado por la Empresa</w:t>
            </w:r>
            <w:r>
              <w:rPr>
                <w:rFonts w:ascii="Arial Narrow" w:hAnsi="Arial Narrow" w:cs="Arial"/>
                <w:iCs/>
              </w:rPr>
              <w:t>.</w:t>
            </w:r>
          </w:p>
        </w:tc>
      </w:tr>
      <w:tr w:rsidR="00935E89" w:rsidTr="00446477">
        <w:trPr>
          <w:trHeight w:val="611"/>
        </w:trPr>
        <w:tc>
          <w:tcPr>
            <w:tcW w:w="9640" w:type="dxa"/>
            <w:gridSpan w:val="2"/>
            <w:vAlign w:val="center"/>
          </w:tcPr>
          <w:p w:rsidR="00935E89" w:rsidRDefault="00935E89" w:rsidP="00935E89">
            <w:pPr>
              <w:numPr>
                <w:ilvl w:val="0"/>
                <w:numId w:val="52"/>
              </w:numPr>
              <w:tabs>
                <w:tab w:val="num" w:pos="3668"/>
              </w:tabs>
              <w:jc w:val="both"/>
              <w:rPr>
                <w:rFonts w:ascii="Arial Narrow" w:hAnsi="Arial Narrow" w:cs="Arial"/>
                <w:iCs/>
              </w:rPr>
            </w:pPr>
            <w:r>
              <w:rPr>
                <w:rFonts w:ascii="Arial Narrow" w:hAnsi="Arial Narrow" w:cs="Arial"/>
                <w:lang w:val="es-BO"/>
              </w:rPr>
              <w:t>Asimismo, el requerimiento para el cambio de cualquier repuesto necesariamente será evaluado y aprobado por el Fiscal de Servicio, para cuyo fin, el Agente de Servicio emitirá la solicitud respectiva especificando con exactitud la pieza a reponerse, el estado de desgaste o daño de la misma y el costo; datos que serán verificados antes de cualquier autorización que disponga el cambio del repuesto.</w:t>
            </w:r>
          </w:p>
        </w:tc>
      </w:tr>
      <w:tr w:rsidR="00935E89" w:rsidTr="00446477">
        <w:trPr>
          <w:trHeight w:val="786"/>
        </w:trPr>
        <w:tc>
          <w:tcPr>
            <w:tcW w:w="9640" w:type="dxa"/>
            <w:gridSpan w:val="2"/>
            <w:vAlign w:val="center"/>
          </w:tcPr>
          <w:p w:rsidR="00935E89" w:rsidRDefault="00935E89" w:rsidP="00935E89">
            <w:pPr>
              <w:numPr>
                <w:ilvl w:val="0"/>
                <w:numId w:val="52"/>
              </w:numPr>
              <w:tabs>
                <w:tab w:val="num" w:pos="3668"/>
              </w:tabs>
              <w:jc w:val="both"/>
              <w:rPr>
                <w:rFonts w:ascii="Arial Narrow" w:hAnsi="Arial Narrow" w:cs="Arial"/>
                <w:iCs/>
              </w:rPr>
            </w:pPr>
            <w:r>
              <w:rPr>
                <w:rFonts w:ascii="Arial Narrow" w:hAnsi="Arial Narrow" w:cs="Arial"/>
                <w:lang w:val="es-BO"/>
              </w:rPr>
              <w:t xml:space="preserve">La provisión y reposición de cualquier insumo, material o repuesto relacionado con el punto anterior, debe ser autorizada y aprobada por el Fiscal de Servicio y será ejecutada por la Empresa Contratada, de acuerdo al tiempo mencionado en su(s) oferta(s). En caso de no proveer lo requerido en el tiempo acordado con el Fiscal del Servicio, la Empresa deberá justificar y certificar su demora de forma escrita. (La penalización se describe en el  </w:t>
            </w:r>
            <w:r w:rsidRPr="00AD7A68">
              <w:rPr>
                <w:rFonts w:ascii="Arial Narrow" w:hAnsi="Arial Narrow" w:cs="Arial"/>
                <w:b/>
                <w:lang w:val="es-BO"/>
              </w:rPr>
              <w:t>Punto 6</w:t>
            </w:r>
            <w:r>
              <w:rPr>
                <w:rFonts w:ascii="Arial Narrow" w:hAnsi="Arial Narrow" w:cs="Arial"/>
                <w:b/>
                <w:lang w:val="es-BO"/>
              </w:rPr>
              <w:t>5</w:t>
            </w:r>
            <w:r>
              <w:rPr>
                <w:rFonts w:ascii="Arial Narrow" w:hAnsi="Arial Narrow" w:cs="Arial"/>
                <w:lang w:val="es-BO"/>
              </w:rPr>
              <w:t xml:space="preserve"> del presente formulario).</w:t>
            </w:r>
          </w:p>
        </w:tc>
      </w:tr>
      <w:tr w:rsidR="00935E89" w:rsidTr="00446477">
        <w:trPr>
          <w:trHeight w:val="515"/>
        </w:trPr>
        <w:tc>
          <w:tcPr>
            <w:tcW w:w="9640" w:type="dxa"/>
            <w:gridSpan w:val="2"/>
            <w:vAlign w:val="center"/>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Todas las piezas cambiadas no serán reutilizadas por decisión unilateral de la Empresa, las mismas deben ser entregadas al Fiscal del Servicio en el día. Su reutilización estará exclusivamente bajo control y aprobación estricta del Fiscal de Servicio.</w:t>
            </w:r>
          </w:p>
        </w:tc>
      </w:tr>
      <w:tr w:rsidR="00935E89" w:rsidTr="00446477">
        <w:trPr>
          <w:trHeight w:val="257"/>
        </w:trPr>
        <w:tc>
          <w:tcPr>
            <w:tcW w:w="9640" w:type="dxa"/>
            <w:gridSpan w:val="2"/>
            <w:shd w:val="clear" w:color="auto" w:fill="C0C0C0"/>
            <w:vAlign w:val="center"/>
          </w:tcPr>
          <w:p w:rsidR="00935E89" w:rsidRDefault="00935E89" w:rsidP="00935E89">
            <w:pPr>
              <w:numPr>
                <w:ilvl w:val="0"/>
                <w:numId w:val="73"/>
              </w:numPr>
              <w:jc w:val="both"/>
              <w:rPr>
                <w:rFonts w:ascii="Arial Narrow" w:hAnsi="Arial Narrow" w:cs="Arial"/>
                <w:b/>
                <w:bCs/>
                <w:iCs/>
              </w:rPr>
            </w:pPr>
            <w:r w:rsidRPr="00E97931">
              <w:rPr>
                <w:rFonts w:ascii="Arial Narrow" w:hAnsi="Arial Narrow" w:cs="Arial"/>
                <w:b/>
                <w:iCs/>
                <w:lang w:val="es-ES_tradnl"/>
              </w:rPr>
              <w:t>CONTROL</w:t>
            </w:r>
          </w:p>
        </w:tc>
      </w:tr>
      <w:tr w:rsidR="00935E89" w:rsidTr="00446477">
        <w:trPr>
          <w:trHeight w:val="228"/>
        </w:trPr>
        <w:tc>
          <w:tcPr>
            <w:tcW w:w="9640" w:type="dxa"/>
            <w:gridSpan w:val="2"/>
            <w:vAlign w:val="center"/>
          </w:tcPr>
          <w:p w:rsidR="00935E89" w:rsidRDefault="00935E89" w:rsidP="00935E89">
            <w:pPr>
              <w:numPr>
                <w:ilvl w:val="0"/>
                <w:numId w:val="52"/>
              </w:numPr>
              <w:tabs>
                <w:tab w:val="num" w:pos="3668"/>
              </w:tabs>
              <w:jc w:val="both"/>
              <w:rPr>
                <w:rFonts w:ascii="Arial Narrow" w:hAnsi="Arial Narrow" w:cs="Arial"/>
                <w:iCs/>
              </w:rPr>
            </w:pPr>
            <w:r>
              <w:rPr>
                <w:rFonts w:ascii="Arial Narrow" w:hAnsi="Arial Narrow" w:cs="Arial"/>
                <w:lang w:val="es-BO"/>
              </w:rPr>
              <w:t>El control del estado de los ascensores se registrará mediante el llenado de fichas de mantenimiento para cada uno de los componentes o variables que así lo requieran, marcando fechas, procedimientos, tipo de mantenimiento, etc. que se realizaron y se realizan, esto podría mejorarse con el empleo de algún software adecuado. El trabajo de control será ejecutado por la Empresa y supervisado por el Fiscal de Servicio.</w:t>
            </w:r>
          </w:p>
        </w:tc>
      </w:tr>
      <w:tr w:rsidR="00935E89" w:rsidTr="00446477">
        <w:trPr>
          <w:trHeight w:val="278"/>
        </w:trPr>
        <w:tc>
          <w:tcPr>
            <w:tcW w:w="9640" w:type="dxa"/>
            <w:gridSpan w:val="2"/>
            <w:vAlign w:val="center"/>
          </w:tcPr>
          <w:p w:rsidR="00935E89" w:rsidRDefault="00935E89" w:rsidP="00935E89">
            <w:pPr>
              <w:numPr>
                <w:ilvl w:val="0"/>
                <w:numId w:val="52"/>
              </w:numPr>
              <w:tabs>
                <w:tab w:val="num" w:pos="3668"/>
              </w:tabs>
              <w:jc w:val="both"/>
              <w:rPr>
                <w:rFonts w:ascii="Arial Narrow" w:hAnsi="Arial Narrow" w:cs="Arial"/>
                <w:iCs/>
              </w:rPr>
            </w:pPr>
            <w:r>
              <w:rPr>
                <w:rFonts w:ascii="Arial Narrow" w:hAnsi="Arial Narrow" w:cs="Arial"/>
                <w:lang w:val="es-BO"/>
              </w:rPr>
              <w:t>El control de labores se realizará mediante revisión de Fichas de Servicio u otro procedimiento concertado con el Fiscal de Servicio, procedimiento que será adoptado por el técnico responsable de la empresa o asignado al trabajo específico.</w:t>
            </w:r>
          </w:p>
        </w:tc>
      </w:tr>
      <w:tr w:rsidR="00935E89" w:rsidTr="00446477">
        <w:trPr>
          <w:trHeight w:val="195"/>
        </w:trPr>
        <w:tc>
          <w:tcPr>
            <w:tcW w:w="9640" w:type="dxa"/>
            <w:gridSpan w:val="2"/>
            <w:vAlign w:val="center"/>
          </w:tcPr>
          <w:p w:rsidR="00935E89" w:rsidRDefault="00935E89" w:rsidP="00935E89">
            <w:pPr>
              <w:numPr>
                <w:ilvl w:val="0"/>
                <w:numId w:val="52"/>
              </w:numPr>
              <w:tabs>
                <w:tab w:val="num" w:pos="3668"/>
              </w:tabs>
              <w:jc w:val="both"/>
              <w:rPr>
                <w:rFonts w:ascii="Arial Narrow" w:hAnsi="Arial Narrow" w:cs="Arial"/>
                <w:iCs/>
              </w:rPr>
            </w:pPr>
            <w:r>
              <w:rPr>
                <w:rFonts w:ascii="Arial Narrow" w:hAnsi="Arial Narrow" w:cs="Arial"/>
                <w:lang w:val="es-BO"/>
              </w:rPr>
              <w:t>Las faltas o incumplimiento a requerimientos del BCB, sean de tipo administrativo o técnico (formularios, procedimientos, solicitudes verbales,  etc.), serán sancionadas, de acuerdo al acápite K) MULTAS del presente formulario.</w:t>
            </w:r>
          </w:p>
        </w:tc>
      </w:tr>
      <w:tr w:rsidR="00935E89" w:rsidTr="00446477">
        <w:trPr>
          <w:trHeight w:val="201"/>
        </w:trPr>
        <w:tc>
          <w:tcPr>
            <w:tcW w:w="9640" w:type="dxa"/>
            <w:gridSpan w:val="2"/>
            <w:shd w:val="clear" w:color="auto" w:fill="C0C0C0"/>
            <w:vAlign w:val="center"/>
          </w:tcPr>
          <w:p w:rsidR="00935E89" w:rsidRDefault="00935E89" w:rsidP="00935E89">
            <w:pPr>
              <w:numPr>
                <w:ilvl w:val="0"/>
                <w:numId w:val="73"/>
              </w:numPr>
              <w:jc w:val="both"/>
              <w:rPr>
                <w:rFonts w:ascii="Arial Narrow" w:hAnsi="Arial Narrow" w:cs="Arial"/>
                <w:b/>
                <w:bCs/>
                <w:iCs/>
              </w:rPr>
            </w:pPr>
            <w:r>
              <w:rPr>
                <w:rFonts w:ascii="Arial Narrow" w:hAnsi="Arial Narrow" w:cs="Arial"/>
                <w:b/>
                <w:bCs/>
                <w:iCs/>
              </w:rPr>
              <w:t>GARANTÍAS (Responsabilidad de la Empresa)</w:t>
            </w:r>
          </w:p>
        </w:tc>
      </w:tr>
      <w:tr w:rsidR="00935E89" w:rsidTr="00446477">
        <w:trPr>
          <w:trHeight w:val="232"/>
        </w:trPr>
        <w:tc>
          <w:tcPr>
            <w:tcW w:w="9640" w:type="dxa"/>
            <w:gridSpan w:val="2"/>
            <w:vAlign w:val="center"/>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Para cubrir cualquier eventualidad o falla que resulte de la ejecución del servicio de mantenimiento, la Empresa adjudicada debe presentar para la firma del contrato:</w:t>
            </w:r>
          </w:p>
          <w:p w:rsidR="00935E89" w:rsidRDefault="00935E89" w:rsidP="00446477">
            <w:pPr>
              <w:tabs>
                <w:tab w:val="num" w:pos="3668"/>
              </w:tabs>
              <w:ind w:left="360"/>
              <w:jc w:val="both"/>
              <w:rPr>
                <w:rFonts w:ascii="Arial Narrow" w:hAnsi="Arial Narrow" w:cs="Arial"/>
                <w:lang w:val="es-BO"/>
              </w:rPr>
            </w:pPr>
          </w:p>
          <w:p w:rsidR="00935E89" w:rsidRDefault="00935E89" w:rsidP="00935E89">
            <w:pPr>
              <w:numPr>
                <w:ilvl w:val="0"/>
                <w:numId w:val="69"/>
              </w:numPr>
              <w:tabs>
                <w:tab w:val="clear" w:pos="917"/>
                <w:tab w:val="num" w:pos="4405"/>
              </w:tabs>
              <w:ind w:left="781" w:hanging="283"/>
              <w:jc w:val="both"/>
              <w:rPr>
                <w:rFonts w:ascii="Arial Narrow" w:hAnsi="Arial Narrow" w:cs="Arial"/>
                <w:lang w:val="es-BO"/>
              </w:rPr>
            </w:pPr>
            <w:r>
              <w:rPr>
                <w:rFonts w:ascii="Arial Narrow" w:hAnsi="Arial Narrow" w:cs="Arial"/>
                <w:lang w:val="es-BO"/>
              </w:rPr>
              <w:t>Póliza de cobro inmediato que cubra Responsabilidad Civil, con cobertura de Responsabilidad Civil Extracontractual y Responsabilidad Civil Contractual, por un valor de USD30.000</w:t>
            </w:r>
            <w:proofErr w:type="gramStart"/>
            <w:r>
              <w:rPr>
                <w:rFonts w:ascii="Arial Narrow" w:hAnsi="Arial Narrow" w:cs="Arial"/>
                <w:lang w:val="es-BO"/>
              </w:rPr>
              <w:t>,00</w:t>
            </w:r>
            <w:proofErr w:type="gramEnd"/>
            <w:r>
              <w:rPr>
                <w:rFonts w:ascii="Arial Narrow" w:hAnsi="Arial Narrow" w:cs="Arial"/>
                <w:lang w:val="es-BO"/>
              </w:rPr>
              <w:t xml:space="preserve"> (treinta mil 00/100 dólares de los Estados Unidos de Norteamérica) por evento, subrogada a favor del BCB con vigencia desde el inicio de contrato hasta 90 (noventa) días calendario posteriores a la finalización del contrato.</w:t>
            </w:r>
          </w:p>
          <w:p w:rsidR="00935E89" w:rsidRDefault="00935E89" w:rsidP="00935E89">
            <w:pPr>
              <w:numPr>
                <w:ilvl w:val="0"/>
                <w:numId w:val="69"/>
              </w:numPr>
              <w:tabs>
                <w:tab w:val="clear" w:pos="917"/>
                <w:tab w:val="num" w:pos="4405"/>
              </w:tabs>
              <w:ind w:left="781" w:hanging="283"/>
              <w:jc w:val="both"/>
              <w:rPr>
                <w:rFonts w:ascii="Arial Narrow" w:hAnsi="Arial Narrow" w:cs="Arial"/>
                <w:iCs/>
              </w:rPr>
            </w:pPr>
            <w:r>
              <w:rPr>
                <w:rFonts w:ascii="Arial Narrow" w:hAnsi="Arial Narrow" w:cs="Arial"/>
                <w:lang w:val="es-BO"/>
              </w:rPr>
              <w:t>Póliza de Fianza de Fidelidad de empleados por un capital asegurado por evento (independientemente de la persona que incurra en este acto) de USD5.000</w:t>
            </w:r>
            <w:proofErr w:type="gramStart"/>
            <w:r>
              <w:rPr>
                <w:rFonts w:ascii="Arial Narrow" w:hAnsi="Arial Narrow" w:cs="Arial"/>
                <w:lang w:val="es-BO"/>
              </w:rPr>
              <w:t>,00</w:t>
            </w:r>
            <w:proofErr w:type="gramEnd"/>
            <w:r>
              <w:rPr>
                <w:rFonts w:ascii="Arial Narrow" w:hAnsi="Arial Narrow" w:cs="Arial"/>
                <w:lang w:val="es-BO"/>
              </w:rPr>
              <w:t xml:space="preserve"> (cinco mil 00/100 dólares de los Estados Unidos de Norteamérica), con vigencia desde el inicio de contrato, hasta 90 (noventa) días calendarios posteriores a la finalización del contrato.</w:t>
            </w:r>
          </w:p>
          <w:p w:rsidR="00935E89" w:rsidRDefault="00935E89" w:rsidP="00935E89">
            <w:pPr>
              <w:numPr>
                <w:ilvl w:val="0"/>
                <w:numId w:val="69"/>
              </w:numPr>
              <w:tabs>
                <w:tab w:val="clear" w:pos="917"/>
                <w:tab w:val="num" w:pos="4405"/>
              </w:tabs>
              <w:ind w:left="781" w:hanging="283"/>
              <w:jc w:val="both"/>
              <w:rPr>
                <w:rFonts w:ascii="Arial Narrow" w:hAnsi="Arial Narrow" w:cs="Arial"/>
                <w:iCs/>
              </w:rPr>
            </w:pPr>
            <w:r>
              <w:rPr>
                <w:rFonts w:ascii="Arial Narrow" w:hAnsi="Arial Narrow" w:cs="Arial"/>
                <w:lang w:val="es-BO"/>
              </w:rPr>
              <w:t>Garantía de cumplimiento de contrato por el 7% del monto contratado, Boleta de Garantía Bancaria, Boleta de Garantía a Primer Requerimiento o Póliza de Seguro de Caución a Primer Requerimiento con carácter renovable, irrevocable y de ejecución inmediata, emitida a nombre del BCB por una entidad competente con vigencia de treinta (30) días calendario posteriores a la finalización del contrato.</w:t>
            </w:r>
          </w:p>
        </w:tc>
      </w:tr>
      <w:tr w:rsidR="00935E89" w:rsidTr="00446477">
        <w:trPr>
          <w:trHeight w:val="309"/>
        </w:trPr>
        <w:tc>
          <w:tcPr>
            <w:tcW w:w="9640" w:type="dxa"/>
            <w:gridSpan w:val="2"/>
            <w:tcBorders>
              <w:bottom w:val="single" w:sz="4" w:space="0" w:color="auto"/>
            </w:tcBorders>
            <w:shd w:val="clear" w:color="auto" w:fill="C0C0C0"/>
            <w:vAlign w:val="center"/>
          </w:tcPr>
          <w:p w:rsidR="00935E89" w:rsidRDefault="00935E89" w:rsidP="00935E89">
            <w:pPr>
              <w:numPr>
                <w:ilvl w:val="0"/>
                <w:numId w:val="73"/>
              </w:numPr>
              <w:jc w:val="both"/>
              <w:rPr>
                <w:rFonts w:ascii="Arial Narrow" w:hAnsi="Arial Narrow" w:cs="Arial"/>
                <w:b/>
                <w:bCs/>
                <w:iCs/>
              </w:rPr>
            </w:pPr>
            <w:r>
              <w:rPr>
                <w:rFonts w:ascii="Arial Narrow" w:hAnsi="Arial Narrow" w:cs="Arial"/>
                <w:b/>
                <w:bCs/>
                <w:iCs/>
              </w:rPr>
              <w:t>MULTAS</w:t>
            </w:r>
          </w:p>
        </w:tc>
      </w:tr>
      <w:tr w:rsidR="00935E89" w:rsidTr="00446477">
        <w:trPr>
          <w:trHeight w:val="350"/>
        </w:trPr>
        <w:tc>
          <w:tcPr>
            <w:tcW w:w="9640" w:type="dxa"/>
            <w:gridSpan w:val="2"/>
            <w:shd w:val="clear" w:color="auto" w:fill="auto"/>
            <w:vAlign w:val="center"/>
          </w:tcPr>
          <w:p w:rsidR="00935E89" w:rsidRPr="009E452E" w:rsidRDefault="00935E89" w:rsidP="00935E89">
            <w:pPr>
              <w:numPr>
                <w:ilvl w:val="0"/>
                <w:numId w:val="52"/>
              </w:numPr>
              <w:tabs>
                <w:tab w:val="num" w:pos="3668"/>
              </w:tabs>
              <w:jc w:val="both"/>
              <w:rPr>
                <w:rFonts w:ascii="Arial Narrow" w:hAnsi="Arial Narrow" w:cs="Arial"/>
                <w:szCs w:val="18"/>
                <w:lang w:val="es-BO"/>
              </w:rPr>
            </w:pPr>
            <w:r w:rsidRPr="009E452E">
              <w:rPr>
                <w:rFonts w:ascii="Arial Narrow" w:hAnsi="Arial Narrow" w:cs="Arial"/>
                <w:szCs w:val="18"/>
                <w:lang w:val="es-BO"/>
              </w:rPr>
              <w:t>Las multas serán determinadas por el Fiscal de Servicio, descontándose el monto de la(s) multa(s), del pago mensual de mantenimiento.</w:t>
            </w:r>
          </w:p>
        </w:tc>
      </w:tr>
      <w:tr w:rsidR="00935E89" w:rsidTr="00446477">
        <w:trPr>
          <w:trHeight w:val="350"/>
        </w:trPr>
        <w:tc>
          <w:tcPr>
            <w:tcW w:w="9640" w:type="dxa"/>
            <w:gridSpan w:val="2"/>
            <w:shd w:val="clear" w:color="auto" w:fill="auto"/>
            <w:vAlign w:val="center"/>
          </w:tcPr>
          <w:p w:rsidR="00935E89" w:rsidRDefault="00935E89" w:rsidP="00935E89">
            <w:pPr>
              <w:numPr>
                <w:ilvl w:val="0"/>
                <w:numId w:val="52"/>
              </w:numPr>
              <w:tabs>
                <w:tab w:val="num" w:pos="3668"/>
              </w:tabs>
              <w:jc w:val="both"/>
              <w:rPr>
                <w:rFonts w:ascii="Arial Narrow" w:hAnsi="Arial Narrow" w:cs="Arial"/>
              </w:rPr>
            </w:pPr>
            <w:r>
              <w:rPr>
                <w:rFonts w:ascii="Arial Narrow" w:hAnsi="Arial Narrow" w:cs="Arial"/>
                <w:lang w:val="es-BO"/>
              </w:rPr>
              <w:t xml:space="preserve">En cuanto al horario de ingreso de los Técnicos Residentes de la Empresa (descrito en el </w:t>
            </w:r>
            <w:r w:rsidRPr="001F7B9B">
              <w:rPr>
                <w:rFonts w:ascii="Arial Narrow" w:hAnsi="Arial Narrow" w:cs="Arial"/>
                <w:b/>
                <w:lang w:val="es-BO"/>
              </w:rPr>
              <w:t>Punto 3</w:t>
            </w:r>
            <w:r>
              <w:rPr>
                <w:rFonts w:ascii="Arial Narrow" w:hAnsi="Arial Narrow" w:cs="Arial"/>
                <w:b/>
                <w:lang w:val="es-BO"/>
              </w:rPr>
              <w:t>1</w:t>
            </w:r>
            <w:r>
              <w:rPr>
                <w:rFonts w:ascii="Arial Narrow" w:hAnsi="Arial Narrow" w:cs="Arial"/>
                <w:lang w:val="es-BO"/>
              </w:rPr>
              <w:t xml:space="preserve"> del presente formulario)</w:t>
            </w:r>
            <w:r>
              <w:rPr>
                <w:rFonts w:ascii="Arial Narrow" w:hAnsi="Arial Narrow" w:cs="Arial"/>
                <w:color w:val="0000FF"/>
                <w:lang w:val="es-BO"/>
              </w:rPr>
              <w:t>,</w:t>
            </w:r>
            <w:r>
              <w:rPr>
                <w:rFonts w:ascii="Arial Narrow" w:hAnsi="Arial Narrow" w:cs="Arial"/>
                <w:lang w:val="es-BO"/>
              </w:rPr>
              <w:t xml:space="preserve"> se aplicarán las siguientes penalidades:</w:t>
            </w:r>
          </w:p>
          <w:p w:rsidR="00935E89" w:rsidRDefault="00935E89" w:rsidP="00935E89">
            <w:pPr>
              <w:numPr>
                <w:ilvl w:val="1"/>
                <w:numId w:val="67"/>
              </w:numPr>
              <w:tabs>
                <w:tab w:val="clear" w:pos="5125"/>
              </w:tabs>
              <w:ind w:left="900"/>
              <w:jc w:val="both"/>
              <w:rPr>
                <w:rFonts w:ascii="Arial Narrow" w:hAnsi="Arial Narrow" w:cs="Arial"/>
              </w:rPr>
            </w:pPr>
            <w:r>
              <w:rPr>
                <w:rFonts w:ascii="Arial Narrow" w:hAnsi="Arial Narrow" w:cs="Arial"/>
              </w:rPr>
              <w:t>Tolerancia de cinco (5) minutos diarios; a partir del sexto minuto, se multará Bs10</w:t>
            </w:r>
            <w:proofErr w:type="gramStart"/>
            <w:r>
              <w:rPr>
                <w:rFonts w:ascii="Arial Narrow" w:hAnsi="Arial Narrow" w:cs="Arial"/>
              </w:rPr>
              <w:t>,00</w:t>
            </w:r>
            <w:proofErr w:type="gramEnd"/>
            <w:r>
              <w:rPr>
                <w:rFonts w:ascii="Arial Narrow" w:hAnsi="Arial Narrow" w:cs="Arial"/>
              </w:rPr>
              <w:t xml:space="preserve"> (Diez 00/100 Bolivianos) por cada minuto de retraso registrado en la tarjeta de asistencia.</w:t>
            </w:r>
          </w:p>
          <w:p w:rsidR="00935E89" w:rsidRDefault="00935E89" w:rsidP="00935E89">
            <w:pPr>
              <w:numPr>
                <w:ilvl w:val="1"/>
                <w:numId w:val="67"/>
              </w:numPr>
              <w:tabs>
                <w:tab w:val="clear" w:pos="5125"/>
              </w:tabs>
              <w:ind w:left="900"/>
              <w:jc w:val="both"/>
              <w:rPr>
                <w:rFonts w:ascii="Arial Narrow" w:hAnsi="Arial Narrow" w:cs="Arial"/>
              </w:rPr>
            </w:pPr>
            <w:r>
              <w:rPr>
                <w:rFonts w:ascii="Arial Narrow" w:hAnsi="Arial Narrow" w:cs="Arial"/>
              </w:rPr>
              <w:t>La multa de Bs10</w:t>
            </w:r>
            <w:proofErr w:type="gramStart"/>
            <w:r>
              <w:rPr>
                <w:rFonts w:ascii="Arial Narrow" w:hAnsi="Arial Narrow" w:cs="Arial"/>
              </w:rPr>
              <w:t>,00</w:t>
            </w:r>
            <w:proofErr w:type="gramEnd"/>
            <w:r>
              <w:rPr>
                <w:rFonts w:ascii="Arial Narrow" w:hAnsi="Arial Narrow" w:cs="Arial"/>
              </w:rPr>
              <w:t xml:space="preserve"> por minuto, será aplicable hasta un máximo de 10 min., es decir hasta los 15 min. de retraso luego de la hora fijada para el ingreso.</w:t>
            </w:r>
          </w:p>
          <w:p w:rsidR="00935E89" w:rsidRDefault="00935E89" w:rsidP="00935E89">
            <w:pPr>
              <w:numPr>
                <w:ilvl w:val="1"/>
                <w:numId w:val="67"/>
              </w:numPr>
              <w:tabs>
                <w:tab w:val="clear" w:pos="5125"/>
              </w:tabs>
              <w:ind w:left="900"/>
              <w:jc w:val="both"/>
              <w:rPr>
                <w:rFonts w:ascii="Arial Narrow" w:hAnsi="Arial Narrow" w:cs="Arial"/>
              </w:rPr>
            </w:pPr>
            <w:r>
              <w:rPr>
                <w:rFonts w:ascii="Arial Narrow" w:hAnsi="Arial Narrow" w:cs="Arial"/>
              </w:rPr>
              <w:t xml:space="preserve">Pasados los quince minutos de retraso, el hecho se sancionará con una multa adicional de Bs50.00 (Cincuenta 00/100 Bolivianos). </w:t>
            </w:r>
          </w:p>
          <w:p w:rsidR="00935E89" w:rsidRPr="00970301" w:rsidRDefault="00935E89" w:rsidP="00935E89">
            <w:pPr>
              <w:numPr>
                <w:ilvl w:val="1"/>
                <w:numId w:val="67"/>
              </w:numPr>
              <w:tabs>
                <w:tab w:val="clear" w:pos="5125"/>
              </w:tabs>
              <w:ind w:left="900"/>
              <w:jc w:val="both"/>
              <w:rPr>
                <w:rFonts w:ascii="Arial Narrow" w:hAnsi="Arial Narrow" w:cs="Arial"/>
              </w:rPr>
            </w:pPr>
            <w:r>
              <w:rPr>
                <w:rFonts w:ascii="Arial Narrow" w:hAnsi="Arial Narrow" w:cs="Arial"/>
              </w:rPr>
              <w:t>A la simple verificación de la suplantación en el marcado de tarjetas de ingreso se aplicará una multa de Bs150.00 (Ciento Cincuenta 00/100 Bolivianos), por cada persona que cometa dicha falta.</w:t>
            </w:r>
          </w:p>
        </w:tc>
      </w:tr>
      <w:tr w:rsidR="00935E89" w:rsidTr="00446477">
        <w:trPr>
          <w:trHeight w:val="212"/>
        </w:trPr>
        <w:tc>
          <w:tcPr>
            <w:tcW w:w="9640" w:type="dxa"/>
            <w:gridSpan w:val="2"/>
            <w:shd w:val="clear" w:color="auto" w:fill="FFFFFF"/>
            <w:vAlign w:val="center"/>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Por cada falta o inasistencia del personal de la Empresa al trabajo, se cobrará una multa de</w:t>
            </w:r>
            <w:r>
              <w:rPr>
                <w:rFonts w:ascii="Arial Narrow" w:hAnsi="Arial Narrow" w:cs="Arial"/>
              </w:rPr>
              <w:t xml:space="preserve"> Bs100</w:t>
            </w:r>
            <w:proofErr w:type="gramStart"/>
            <w:r>
              <w:rPr>
                <w:rFonts w:ascii="Arial Narrow" w:hAnsi="Arial Narrow" w:cs="Arial"/>
              </w:rPr>
              <w:t>,00</w:t>
            </w:r>
            <w:proofErr w:type="gramEnd"/>
            <w:r>
              <w:rPr>
                <w:rFonts w:ascii="Arial Narrow" w:hAnsi="Arial Narrow" w:cs="Arial"/>
              </w:rPr>
              <w:t xml:space="preserve"> (Cien 00/100 Bolivianos)</w:t>
            </w:r>
            <w:r>
              <w:rPr>
                <w:rFonts w:ascii="Arial Narrow" w:hAnsi="Arial Narrow" w:cs="Arial"/>
                <w:lang w:val="es-BO"/>
              </w:rPr>
              <w:t xml:space="preserve"> por persona y por evento y la empresa deberá enviar un técnico de apoyo como reemplazo a simple requerimiento verbal.</w:t>
            </w:r>
          </w:p>
        </w:tc>
      </w:tr>
      <w:tr w:rsidR="00935E89" w:rsidTr="00446477">
        <w:trPr>
          <w:trHeight w:val="404"/>
        </w:trPr>
        <w:tc>
          <w:tcPr>
            <w:tcW w:w="9640" w:type="dxa"/>
            <w:gridSpan w:val="2"/>
            <w:shd w:val="clear" w:color="auto" w:fill="FFFFFF"/>
            <w:vAlign w:val="center"/>
          </w:tcPr>
          <w:p w:rsidR="00935E89" w:rsidRDefault="00935E89" w:rsidP="00935E89">
            <w:pPr>
              <w:numPr>
                <w:ilvl w:val="0"/>
                <w:numId w:val="52"/>
              </w:numPr>
              <w:tabs>
                <w:tab w:val="num" w:pos="3668"/>
              </w:tabs>
              <w:jc w:val="both"/>
              <w:rPr>
                <w:rFonts w:ascii="Arial Narrow" w:hAnsi="Arial Narrow" w:cs="Arial"/>
              </w:rPr>
            </w:pPr>
            <w:r>
              <w:rPr>
                <w:rFonts w:ascii="Arial Narrow" w:hAnsi="Arial Narrow" w:cs="Arial"/>
                <w:lang w:val="es-BO"/>
              </w:rPr>
              <w:t xml:space="preserve">Por mantener detenida una o más cabinas por un tiempo mayor a 60 minutos, por razones injustificadas e imputables al PROVEEDOR, se aplicará una multa de </w:t>
            </w:r>
            <w:r>
              <w:rPr>
                <w:rFonts w:ascii="Arial Narrow" w:hAnsi="Arial Narrow" w:cs="Arial"/>
              </w:rPr>
              <w:t>Bs100.00 (Cien 00/100 Bolivianos)</w:t>
            </w:r>
            <w:r>
              <w:rPr>
                <w:rFonts w:ascii="Arial Narrow" w:hAnsi="Arial Narrow" w:cs="Arial"/>
                <w:lang w:val="es-BO"/>
              </w:rPr>
              <w:t xml:space="preserve"> por evento.</w:t>
            </w:r>
          </w:p>
        </w:tc>
      </w:tr>
      <w:tr w:rsidR="00935E89" w:rsidTr="00446477">
        <w:trPr>
          <w:trHeight w:val="411"/>
        </w:trPr>
        <w:tc>
          <w:tcPr>
            <w:tcW w:w="9640" w:type="dxa"/>
            <w:gridSpan w:val="2"/>
            <w:shd w:val="clear" w:color="auto" w:fill="FFFFFF"/>
            <w:vAlign w:val="center"/>
          </w:tcPr>
          <w:p w:rsidR="00935E89" w:rsidRDefault="00935E89" w:rsidP="00935E89">
            <w:pPr>
              <w:numPr>
                <w:ilvl w:val="0"/>
                <w:numId w:val="52"/>
              </w:numPr>
              <w:tabs>
                <w:tab w:val="num" w:pos="2377"/>
                <w:tab w:val="num" w:pos="3668"/>
              </w:tabs>
              <w:jc w:val="both"/>
              <w:rPr>
                <w:rFonts w:ascii="Arial Narrow" w:hAnsi="Arial Narrow" w:cs="Arial"/>
                <w:lang w:val="es-BO"/>
              </w:rPr>
            </w:pPr>
            <w:r>
              <w:rPr>
                <w:rFonts w:ascii="Arial Narrow" w:hAnsi="Arial Narrow" w:cs="Arial"/>
                <w:lang w:val="es-BO"/>
              </w:rPr>
              <w:t xml:space="preserve">Por mantener detenida una o más cabinas por un tiempo mayor a 24 horas, por razones injustificadas e imputables al PROVEEDOR, se aplicará una multa de </w:t>
            </w:r>
            <w:r>
              <w:rPr>
                <w:rFonts w:ascii="Arial Narrow" w:hAnsi="Arial Narrow" w:cs="Arial"/>
              </w:rPr>
              <w:t>Bs600.00 (Seiscientos 00/100 Bolivianos)</w:t>
            </w:r>
            <w:r>
              <w:rPr>
                <w:rFonts w:ascii="Arial Narrow" w:hAnsi="Arial Narrow" w:cs="Arial"/>
                <w:lang w:val="es-BO"/>
              </w:rPr>
              <w:t xml:space="preserve"> por evento.</w:t>
            </w:r>
          </w:p>
        </w:tc>
      </w:tr>
      <w:tr w:rsidR="00935E89" w:rsidTr="00446477">
        <w:trPr>
          <w:trHeight w:val="465"/>
        </w:trPr>
        <w:tc>
          <w:tcPr>
            <w:tcW w:w="9640" w:type="dxa"/>
            <w:gridSpan w:val="2"/>
            <w:shd w:val="clear" w:color="auto" w:fill="FFFFFF"/>
            <w:vAlign w:val="center"/>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 xml:space="preserve">Por abandono de funciones del personal de la empresa sin justificativo, se cobrará una multa de </w:t>
            </w:r>
            <w:r>
              <w:rPr>
                <w:rFonts w:ascii="Arial Narrow" w:hAnsi="Arial Narrow" w:cs="Arial"/>
              </w:rPr>
              <w:t>Bs150</w:t>
            </w:r>
            <w:proofErr w:type="gramStart"/>
            <w:r>
              <w:rPr>
                <w:rFonts w:ascii="Arial Narrow" w:hAnsi="Arial Narrow" w:cs="Arial"/>
              </w:rPr>
              <w:t>,00</w:t>
            </w:r>
            <w:proofErr w:type="gramEnd"/>
            <w:r>
              <w:rPr>
                <w:rFonts w:ascii="Arial Narrow" w:hAnsi="Arial Narrow" w:cs="Arial"/>
              </w:rPr>
              <w:t xml:space="preserve"> (Ciento Cincuenta 00/100 Bolivianos)</w:t>
            </w:r>
            <w:r>
              <w:rPr>
                <w:rFonts w:ascii="Arial Narrow" w:hAnsi="Arial Narrow" w:cs="Arial"/>
                <w:lang w:val="es-BO"/>
              </w:rPr>
              <w:t xml:space="preserve"> por persona y por evento.</w:t>
            </w:r>
          </w:p>
        </w:tc>
      </w:tr>
      <w:tr w:rsidR="00935E89" w:rsidTr="00446477">
        <w:trPr>
          <w:trHeight w:val="509"/>
        </w:trPr>
        <w:tc>
          <w:tcPr>
            <w:tcW w:w="9640" w:type="dxa"/>
            <w:gridSpan w:val="2"/>
            <w:shd w:val="clear" w:color="auto" w:fill="FFFFFF"/>
            <w:vAlign w:val="center"/>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 xml:space="preserve">Por cada ítem no ejecutado en la fichas de trabajo de mantenimiento preventivo, en las fichas de servicio u otro documento de uso convenido para el mismo fin, la falta de presentación de informes a requerimiento especial, se aplicará  una multa de </w:t>
            </w:r>
            <w:r>
              <w:rPr>
                <w:rFonts w:ascii="Arial Narrow" w:hAnsi="Arial Narrow" w:cs="Arial"/>
              </w:rPr>
              <w:t>Bs50</w:t>
            </w:r>
            <w:proofErr w:type="gramStart"/>
            <w:r>
              <w:rPr>
                <w:rFonts w:ascii="Arial Narrow" w:hAnsi="Arial Narrow" w:cs="Arial"/>
              </w:rPr>
              <w:t>,00</w:t>
            </w:r>
            <w:proofErr w:type="gramEnd"/>
            <w:r>
              <w:rPr>
                <w:rFonts w:ascii="Arial Narrow" w:hAnsi="Arial Narrow" w:cs="Arial"/>
              </w:rPr>
              <w:t xml:space="preserve"> (Cincuenta 00/100 Bolivianos),</w:t>
            </w:r>
            <w:r>
              <w:rPr>
                <w:rFonts w:ascii="Arial Narrow" w:hAnsi="Arial Narrow" w:cs="Arial"/>
                <w:lang w:val="es-BO"/>
              </w:rPr>
              <w:t xml:space="preserve"> tantas veces se incurra en la falta.</w:t>
            </w:r>
          </w:p>
        </w:tc>
      </w:tr>
      <w:tr w:rsidR="00935E89" w:rsidTr="00446477">
        <w:trPr>
          <w:trHeight w:val="447"/>
        </w:trPr>
        <w:tc>
          <w:tcPr>
            <w:tcW w:w="9640" w:type="dxa"/>
            <w:gridSpan w:val="2"/>
            <w:shd w:val="clear" w:color="auto" w:fill="FFFFFF"/>
            <w:vAlign w:val="center"/>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 xml:space="preserve">Por no cumplir con las normas y procedimientos de seguridad internas del BCB y/o seguridad industrial, etc. (equipo, herramientas, ropa apropiada, señalización, etc.) se multará el monto de </w:t>
            </w:r>
            <w:r>
              <w:rPr>
                <w:rFonts w:ascii="Arial Narrow" w:hAnsi="Arial Narrow" w:cs="Arial"/>
              </w:rPr>
              <w:t>Bs100</w:t>
            </w:r>
            <w:proofErr w:type="gramStart"/>
            <w:r>
              <w:rPr>
                <w:rFonts w:ascii="Arial Narrow" w:hAnsi="Arial Narrow" w:cs="Arial"/>
              </w:rPr>
              <w:t>,00</w:t>
            </w:r>
            <w:proofErr w:type="gramEnd"/>
            <w:r>
              <w:rPr>
                <w:rFonts w:ascii="Arial Narrow" w:hAnsi="Arial Narrow" w:cs="Arial"/>
              </w:rPr>
              <w:t xml:space="preserve"> (Cien 00/100 Bolivianos),</w:t>
            </w:r>
            <w:r>
              <w:rPr>
                <w:rFonts w:ascii="Arial Narrow" w:hAnsi="Arial Narrow" w:cs="Arial"/>
                <w:lang w:val="es-BO"/>
              </w:rPr>
              <w:t xml:space="preserve"> tantas veces se incurra en la falta.</w:t>
            </w:r>
          </w:p>
        </w:tc>
      </w:tr>
      <w:tr w:rsidR="00935E89" w:rsidTr="00446477">
        <w:trPr>
          <w:trHeight w:val="990"/>
        </w:trPr>
        <w:tc>
          <w:tcPr>
            <w:tcW w:w="9640" w:type="dxa"/>
            <w:gridSpan w:val="2"/>
            <w:shd w:val="clear" w:color="auto" w:fill="FFFFFF"/>
            <w:vAlign w:val="center"/>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 xml:space="preserve">Se establece tolerancia de 20 minutos para atender y asistir a los llamados del BCB en día hábil y dentro del horario descrito en el </w:t>
            </w:r>
            <w:r w:rsidRPr="001F7B9B">
              <w:rPr>
                <w:rFonts w:ascii="Arial Narrow" w:hAnsi="Arial Narrow" w:cs="Arial"/>
                <w:b/>
                <w:lang w:val="es-BO"/>
              </w:rPr>
              <w:t>Punto 3</w:t>
            </w:r>
            <w:r>
              <w:rPr>
                <w:rFonts w:ascii="Arial Narrow" w:hAnsi="Arial Narrow" w:cs="Arial"/>
                <w:b/>
                <w:lang w:val="es-BO"/>
              </w:rPr>
              <w:t>1</w:t>
            </w:r>
            <w:r>
              <w:rPr>
                <w:rFonts w:ascii="Arial Narrow" w:hAnsi="Arial Narrow" w:cs="Arial"/>
                <w:lang w:val="es-BO"/>
              </w:rPr>
              <w:t xml:space="preserve"> del presente formulario, mismos que serán contabilizados desde la comunicación a la Empresa o al Técnico Residente (independientemente de cual fuere la vía de comunicación). Pasados estos 20 minutos, es decir a partir del minuto 21, se multará </w:t>
            </w:r>
            <w:r>
              <w:rPr>
                <w:rFonts w:ascii="Arial Narrow" w:hAnsi="Arial Narrow" w:cs="Arial"/>
              </w:rPr>
              <w:t>Bs10</w:t>
            </w:r>
            <w:proofErr w:type="gramStart"/>
            <w:r>
              <w:rPr>
                <w:rFonts w:ascii="Arial Narrow" w:hAnsi="Arial Narrow" w:cs="Arial"/>
              </w:rPr>
              <w:t>,00</w:t>
            </w:r>
            <w:proofErr w:type="gramEnd"/>
            <w:r>
              <w:rPr>
                <w:rFonts w:ascii="Arial Narrow" w:hAnsi="Arial Narrow" w:cs="Arial"/>
              </w:rPr>
              <w:t xml:space="preserve"> (Diez 00/100 Bolivianos)</w:t>
            </w:r>
            <w:r>
              <w:rPr>
                <w:rFonts w:ascii="Arial Narrow" w:hAnsi="Arial Narrow" w:cs="Arial"/>
                <w:lang w:val="es-BO"/>
              </w:rPr>
              <w:t xml:space="preserve"> por cada minuto de retraso en la atención del requerimiento. (Salvo informe escrito y detallado sobre justificación comprobable, hasta un máximo de 24 horas de sucedido el hecho).</w:t>
            </w:r>
          </w:p>
        </w:tc>
      </w:tr>
      <w:tr w:rsidR="00935E89" w:rsidTr="00446477">
        <w:trPr>
          <w:trHeight w:val="1122"/>
        </w:trPr>
        <w:tc>
          <w:tcPr>
            <w:tcW w:w="9640" w:type="dxa"/>
            <w:gridSpan w:val="2"/>
            <w:shd w:val="clear" w:color="auto" w:fill="FFFFFF"/>
            <w:vAlign w:val="center"/>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 xml:space="preserve">Se establece tolerancia de 60 minutos para asistir a los llamados del BCB en día hábil y fuera del horario descrito en el </w:t>
            </w:r>
            <w:r w:rsidRPr="001F7B9B">
              <w:rPr>
                <w:rFonts w:ascii="Arial Narrow" w:hAnsi="Arial Narrow" w:cs="Arial"/>
                <w:b/>
                <w:lang w:val="es-BO"/>
              </w:rPr>
              <w:t>Punto 3</w:t>
            </w:r>
            <w:r>
              <w:rPr>
                <w:rFonts w:ascii="Arial Narrow" w:hAnsi="Arial Narrow" w:cs="Arial"/>
                <w:b/>
                <w:lang w:val="es-BO"/>
              </w:rPr>
              <w:t>1</w:t>
            </w:r>
            <w:r>
              <w:rPr>
                <w:rFonts w:ascii="Arial Narrow" w:hAnsi="Arial Narrow" w:cs="Arial"/>
                <w:lang w:val="es-BO"/>
              </w:rPr>
              <w:t xml:space="preserve"> del presente formulario o días domingos o feriados, mismos que serán contabilizados desde la notificación a la Empresa o al Técnico Asignado (independientemente de cual fuere la vía de comunicación). Pasados estos 60 minutos, es decir a partir del minuto 61, se multará </w:t>
            </w:r>
            <w:r>
              <w:rPr>
                <w:rFonts w:ascii="Arial Narrow" w:hAnsi="Arial Narrow" w:cs="Arial"/>
              </w:rPr>
              <w:t>Bs10</w:t>
            </w:r>
            <w:proofErr w:type="gramStart"/>
            <w:r>
              <w:rPr>
                <w:rFonts w:ascii="Arial Narrow" w:hAnsi="Arial Narrow" w:cs="Arial"/>
              </w:rPr>
              <w:t>,00</w:t>
            </w:r>
            <w:proofErr w:type="gramEnd"/>
            <w:r>
              <w:rPr>
                <w:rFonts w:ascii="Arial Narrow" w:hAnsi="Arial Narrow" w:cs="Arial"/>
              </w:rPr>
              <w:t xml:space="preserve"> (Diez 00/100 Bolivianos)</w:t>
            </w:r>
            <w:r>
              <w:rPr>
                <w:rFonts w:ascii="Arial Narrow" w:hAnsi="Arial Narrow" w:cs="Arial"/>
                <w:lang w:val="es-BO"/>
              </w:rPr>
              <w:t xml:space="preserve"> por cada minuto de retraso en la atención del requerimiento. (Salvo informe escrito y detallado sobre justificación comprobable, hasta un máximo de 24 horas sucedido el hecho).</w:t>
            </w:r>
          </w:p>
        </w:tc>
      </w:tr>
      <w:tr w:rsidR="00935E89" w:rsidTr="00446477">
        <w:trPr>
          <w:trHeight w:val="826"/>
        </w:trPr>
        <w:tc>
          <w:tcPr>
            <w:tcW w:w="9640" w:type="dxa"/>
            <w:gridSpan w:val="2"/>
            <w:shd w:val="clear" w:color="auto" w:fill="FFFFFF"/>
            <w:vAlign w:val="center"/>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Por el incumplimiento de la Empresa o de sus técnicos en cuanto a sus labores específicas referidas a: operación, mantenimiento preventivo y/o correctivo, provisión de repuestos,</w:t>
            </w:r>
            <w:r w:rsidRPr="00971C30">
              <w:rPr>
                <w:rFonts w:ascii="Arial Narrow" w:hAnsi="Arial Narrow" w:cs="Arial"/>
                <w:lang w:val="es-BO"/>
              </w:rPr>
              <w:t xml:space="preserve"> que el servicio ha sido mal ejecutado técnica, procedimental o administrativamente,</w:t>
            </w:r>
            <w:r>
              <w:rPr>
                <w:rFonts w:ascii="Arial Narrow" w:hAnsi="Arial Narrow" w:cs="Arial"/>
                <w:lang w:val="es-BO"/>
              </w:rPr>
              <w:t xml:space="preserve"> </w:t>
            </w:r>
            <w:r w:rsidRPr="00971C30">
              <w:rPr>
                <w:rFonts w:ascii="Arial Narrow" w:hAnsi="Arial Narrow" w:cs="Arial"/>
                <w:lang w:val="es-BO"/>
              </w:rPr>
              <w:t>o por la suspensión del servicio sin justificación por más de dos (2) horas continuas</w:t>
            </w:r>
            <w:r>
              <w:rPr>
                <w:rFonts w:ascii="Arial Narrow" w:hAnsi="Arial Narrow" w:cs="Arial"/>
                <w:lang w:val="es-BO"/>
              </w:rPr>
              <w:t xml:space="preserve"> se multará </w:t>
            </w:r>
            <w:r w:rsidRPr="00971C30">
              <w:rPr>
                <w:rFonts w:ascii="Arial Narrow" w:hAnsi="Arial Narrow" w:cs="Arial"/>
                <w:lang w:val="es-BO"/>
              </w:rPr>
              <w:t>Bs400</w:t>
            </w:r>
            <w:proofErr w:type="gramStart"/>
            <w:r w:rsidRPr="00971C30">
              <w:rPr>
                <w:rFonts w:ascii="Arial Narrow" w:hAnsi="Arial Narrow" w:cs="Arial"/>
                <w:lang w:val="es-BO"/>
              </w:rPr>
              <w:t>,00</w:t>
            </w:r>
            <w:proofErr w:type="gramEnd"/>
            <w:r w:rsidRPr="00971C30">
              <w:rPr>
                <w:rFonts w:ascii="Arial Narrow" w:hAnsi="Arial Narrow" w:cs="Arial"/>
                <w:lang w:val="es-BO"/>
              </w:rPr>
              <w:t xml:space="preserve"> (Cuatrocientos 00/100 Bolivianos)</w:t>
            </w:r>
            <w:r>
              <w:rPr>
                <w:rFonts w:ascii="Arial Narrow" w:hAnsi="Arial Narrow" w:cs="Arial"/>
                <w:lang w:val="es-BO"/>
              </w:rPr>
              <w:t>. Mismos que serán descontados directamente del pago mensual correspondiente, por evento.</w:t>
            </w:r>
          </w:p>
        </w:tc>
      </w:tr>
      <w:tr w:rsidR="00935E89" w:rsidTr="00446477">
        <w:trPr>
          <w:trHeight w:val="221"/>
        </w:trPr>
        <w:tc>
          <w:tcPr>
            <w:tcW w:w="9640" w:type="dxa"/>
            <w:gridSpan w:val="2"/>
            <w:shd w:val="clear" w:color="auto" w:fill="FFFFFF"/>
            <w:vAlign w:val="center"/>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Por no responder a las llamadas telefónicas en casos de emergencia, se multará Bs.50,00 (Cincuenta 00/100 Bolivianos por cada evento)</w:t>
            </w:r>
          </w:p>
        </w:tc>
      </w:tr>
      <w:tr w:rsidR="00935E89" w:rsidTr="00446477">
        <w:trPr>
          <w:trHeight w:val="221"/>
        </w:trPr>
        <w:tc>
          <w:tcPr>
            <w:tcW w:w="9640" w:type="dxa"/>
            <w:gridSpan w:val="2"/>
            <w:shd w:val="clear" w:color="auto" w:fill="FFFFFF"/>
            <w:vAlign w:val="center"/>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 xml:space="preserve">Por cada empleado que no vista  uniforme o porte su credencial, se multará </w:t>
            </w:r>
            <w:r>
              <w:rPr>
                <w:rFonts w:ascii="Arial Narrow" w:hAnsi="Arial Narrow" w:cs="Arial"/>
              </w:rPr>
              <w:t>Bs50</w:t>
            </w:r>
            <w:proofErr w:type="gramStart"/>
            <w:r>
              <w:rPr>
                <w:rFonts w:ascii="Arial Narrow" w:hAnsi="Arial Narrow" w:cs="Arial"/>
              </w:rPr>
              <w:t>,00</w:t>
            </w:r>
            <w:proofErr w:type="gramEnd"/>
            <w:r>
              <w:rPr>
                <w:rFonts w:ascii="Arial Narrow" w:hAnsi="Arial Narrow" w:cs="Arial"/>
              </w:rPr>
              <w:t xml:space="preserve"> (Cincuenta 00/100 Bolivianos por cada evento).</w:t>
            </w:r>
          </w:p>
        </w:tc>
      </w:tr>
      <w:tr w:rsidR="00935E89" w:rsidTr="00446477">
        <w:trPr>
          <w:trHeight w:val="50"/>
        </w:trPr>
        <w:tc>
          <w:tcPr>
            <w:tcW w:w="9640" w:type="dxa"/>
            <w:gridSpan w:val="2"/>
            <w:shd w:val="clear" w:color="auto" w:fill="FFFFFF"/>
            <w:vAlign w:val="center"/>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 xml:space="preserve">Por la asistencia del personal de la empresa en estado de ebriedad, se multará con </w:t>
            </w:r>
            <w:r>
              <w:rPr>
                <w:rFonts w:ascii="Arial Narrow" w:hAnsi="Arial Narrow" w:cs="Arial"/>
              </w:rPr>
              <w:t>Bs500</w:t>
            </w:r>
            <w:proofErr w:type="gramStart"/>
            <w:r>
              <w:rPr>
                <w:rFonts w:ascii="Arial Narrow" w:hAnsi="Arial Narrow" w:cs="Arial"/>
              </w:rPr>
              <w:t>,00</w:t>
            </w:r>
            <w:proofErr w:type="gramEnd"/>
            <w:r>
              <w:rPr>
                <w:rFonts w:ascii="Arial Narrow" w:hAnsi="Arial Narrow" w:cs="Arial"/>
              </w:rPr>
              <w:t xml:space="preserve"> (Quinientos 00/100 Bolivianos),</w:t>
            </w:r>
            <w:r>
              <w:rPr>
                <w:rFonts w:ascii="Arial Narrow" w:hAnsi="Arial Narrow" w:cs="Arial"/>
                <w:lang w:val="es-BO"/>
              </w:rPr>
              <w:t xml:space="preserve"> con suspensión definitiva del infractor en caso de existir reincidencia.</w:t>
            </w:r>
          </w:p>
        </w:tc>
      </w:tr>
      <w:tr w:rsidR="00935E89" w:rsidTr="00446477">
        <w:trPr>
          <w:trHeight w:val="305"/>
        </w:trPr>
        <w:tc>
          <w:tcPr>
            <w:tcW w:w="9640" w:type="dxa"/>
            <w:gridSpan w:val="2"/>
            <w:tcBorders>
              <w:bottom w:val="single" w:sz="4" w:space="0" w:color="auto"/>
            </w:tcBorders>
            <w:shd w:val="clear" w:color="auto" w:fill="FFFFFF"/>
            <w:vAlign w:val="center"/>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 xml:space="preserve">Por abandono de trabajo sin conclusión se multará un monto de </w:t>
            </w:r>
            <w:r>
              <w:rPr>
                <w:rFonts w:ascii="Arial Narrow" w:hAnsi="Arial Narrow" w:cs="Arial"/>
              </w:rPr>
              <w:t>Bs150</w:t>
            </w:r>
            <w:proofErr w:type="gramStart"/>
            <w:r>
              <w:rPr>
                <w:rFonts w:ascii="Arial Narrow" w:hAnsi="Arial Narrow" w:cs="Arial"/>
              </w:rPr>
              <w:t>,00</w:t>
            </w:r>
            <w:proofErr w:type="gramEnd"/>
            <w:r>
              <w:rPr>
                <w:rFonts w:ascii="Arial Narrow" w:hAnsi="Arial Narrow" w:cs="Arial"/>
              </w:rPr>
              <w:t xml:space="preserve"> (Ciento Cincuenta 00/100 Bolivianos).</w:t>
            </w:r>
          </w:p>
        </w:tc>
      </w:tr>
      <w:tr w:rsidR="00935E89" w:rsidTr="00446477">
        <w:trPr>
          <w:trHeight w:val="305"/>
        </w:trPr>
        <w:tc>
          <w:tcPr>
            <w:tcW w:w="9640" w:type="dxa"/>
            <w:gridSpan w:val="2"/>
            <w:shd w:val="clear" w:color="auto" w:fill="auto"/>
            <w:vAlign w:val="center"/>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 xml:space="preserve">El reemplazo de personal por parte del proveedor del servicio, sin autorización del Fiscal de Servicio, será multado con un monto igual a </w:t>
            </w:r>
            <w:r>
              <w:rPr>
                <w:rFonts w:ascii="Arial Narrow" w:hAnsi="Arial Narrow" w:cs="Arial"/>
              </w:rPr>
              <w:t>Bs300</w:t>
            </w:r>
            <w:proofErr w:type="gramStart"/>
            <w:r>
              <w:rPr>
                <w:rFonts w:ascii="Arial Narrow" w:hAnsi="Arial Narrow" w:cs="Arial"/>
              </w:rPr>
              <w:t>,00</w:t>
            </w:r>
            <w:proofErr w:type="gramEnd"/>
            <w:r>
              <w:rPr>
                <w:rFonts w:ascii="Arial Narrow" w:hAnsi="Arial Narrow" w:cs="Arial"/>
              </w:rPr>
              <w:t xml:space="preserve"> (Tres </w:t>
            </w:r>
            <w:r w:rsidRPr="00A33AF5">
              <w:rPr>
                <w:rFonts w:ascii="Arial Narrow" w:hAnsi="Arial Narrow" w:cs="Arial"/>
                <w:lang w:val="es-BO"/>
              </w:rPr>
              <w:t>Cientos 00/100 Bolivianos)</w:t>
            </w:r>
            <w:r>
              <w:rPr>
                <w:rFonts w:ascii="Arial Narrow" w:hAnsi="Arial Narrow" w:cs="Arial"/>
                <w:lang w:val="es-BO"/>
              </w:rPr>
              <w:t xml:space="preserve"> por persona reemplazada.</w:t>
            </w:r>
          </w:p>
        </w:tc>
      </w:tr>
      <w:tr w:rsidR="00935E89" w:rsidTr="00446477">
        <w:trPr>
          <w:trHeight w:val="305"/>
        </w:trPr>
        <w:tc>
          <w:tcPr>
            <w:tcW w:w="9640" w:type="dxa"/>
            <w:gridSpan w:val="2"/>
            <w:shd w:val="clear" w:color="auto" w:fill="auto"/>
            <w:vAlign w:val="center"/>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 xml:space="preserve">Por falta de aseo personal de cualquier empleado del proveedor del servicio, se multará un monto de </w:t>
            </w:r>
            <w:r>
              <w:rPr>
                <w:rFonts w:ascii="Arial Narrow" w:hAnsi="Arial Narrow" w:cs="Arial"/>
              </w:rPr>
              <w:t>Bs50</w:t>
            </w:r>
            <w:proofErr w:type="gramStart"/>
            <w:r>
              <w:rPr>
                <w:rFonts w:ascii="Arial Narrow" w:hAnsi="Arial Narrow" w:cs="Arial"/>
              </w:rPr>
              <w:t>,00</w:t>
            </w:r>
            <w:proofErr w:type="gramEnd"/>
            <w:r>
              <w:rPr>
                <w:rFonts w:ascii="Arial Narrow" w:hAnsi="Arial Narrow" w:cs="Arial"/>
              </w:rPr>
              <w:t xml:space="preserve"> (Cincuenta 00/100 Bolivianos)</w:t>
            </w:r>
            <w:r>
              <w:rPr>
                <w:rFonts w:ascii="Arial Narrow" w:hAnsi="Arial Narrow" w:cs="Arial"/>
                <w:lang w:val="es-BO"/>
              </w:rPr>
              <w:t xml:space="preserve"> por persona infractora.</w:t>
            </w:r>
          </w:p>
        </w:tc>
      </w:tr>
      <w:tr w:rsidR="00935E89" w:rsidTr="00446477">
        <w:trPr>
          <w:trHeight w:val="305"/>
        </w:trPr>
        <w:tc>
          <w:tcPr>
            <w:tcW w:w="9640" w:type="dxa"/>
            <w:gridSpan w:val="2"/>
            <w:shd w:val="clear" w:color="auto" w:fill="auto"/>
            <w:vAlign w:val="center"/>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 xml:space="preserve">El incumplimiento con el llenado de Fichas de Mantenimiento y/o Informes se multará con un monto de </w:t>
            </w:r>
            <w:r>
              <w:rPr>
                <w:rFonts w:ascii="Arial Narrow" w:hAnsi="Arial Narrow" w:cs="Arial"/>
              </w:rPr>
              <w:t>Bs100.00 (Cien 00/100 Bolivianos).</w:t>
            </w:r>
          </w:p>
        </w:tc>
      </w:tr>
      <w:tr w:rsidR="00935E89" w:rsidTr="00446477">
        <w:trPr>
          <w:trHeight w:val="305"/>
        </w:trPr>
        <w:tc>
          <w:tcPr>
            <w:tcW w:w="9640" w:type="dxa"/>
            <w:gridSpan w:val="2"/>
            <w:shd w:val="clear" w:color="auto" w:fill="FFFFFF"/>
            <w:vAlign w:val="center"/>
          </w:tcPr>
          <w:p w:rsidR="00935E89" w:rsidRDefault="00935E89" w:rsidP="00935E89">
            <w:pPr>
              <w:numPr>
                <w:ilvl w:val="0"/>
                <w:numId w:val="52"/>
              </w:numPr>
              <w:tabs>
                <w:tab w:val="num" w:pos="3668"/>
                <w:tab w:val="num" w:pos="4405"/>
              </w:tabs>
              <w:jc w:val="both"/>
              <w:rPr>
                <w:rFonts w:ascii="Arial Narrow" w:hAnsi="Arial Narrow" w:cs="Arial"/>
                <w:lang w:val="es-BO"/>
              </w:rPr>
            </w:pPr>
            <w:r>
              <w:rPr>
                <w:rFonts w:ascii="Arial Narrow" w:hAnsi="Arial Narrow" w:cs="Arial"/>
                <w:lang w:val="es-BO"/>
              </w:rPr>
              <w:t xml:space="preserve">Por la omisión en la atención o incumplimiento de una orden verbal respaldada en forma escrita o únicamente escrita emitida por el Fiscal de Servicio, se aplicará una multa de </w:t>
            </w:r>
            <w:r>
              <w:rPr>
                <w:rFonts w:ascii="Arial Narrow" w:hAnsi="Arial Narrow" w:cs="Arial"/>
              </w:rPr>
              <w:t>Bs100,00 (Cien 00/100 Bolivianos).</w:t>
            </w:r>
          </w:p>
        </w:tc>
      </w:tr>
      <w:tr w:rsidR="00935E89" w:rsidTr="00446477">
        <w:trPr>
          <w:trHeight w:val="305"/>
        </w:trPr>
        <w:tc>
          <w:tcPr>
            <w:tcW w:w="9640" w:type="dxa"/>
            <w:gridSpan w:val="2"/>
            <w:shd w:val="clear" w:color="auto" w:fill="FFFFFF"/>
            <w:vAlign w:val="center"/>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 xml:space="preserve">Por incumplimiento de plazos en la ejecución de trabajos los mismos que serán concertados entre el  Fiscal de Servicio y el Técnico Residente, se aplicará una multa de </w:t>
            </w:r>
            <w:r>
              <w:rPr>
                <w:rFonts w:ascii="Arial Narrow" w:hAnsi="Arial Narrow" w:cs="Arial"/>
              </w:rPr>
              <w:t>Bs250</w:t>
            </w:r>
            <w:proofErr w:type="gramStart"/>
            <w:r>
              <w:rPr>
                <w:rFonts w:ascii="Arial Narrow" w:hAnsi="Arial Narrow" w:cs="Arial"/>
              </w:rPr>
              <w:t>,00</w:t>
            </w:r>
            <w:proofErr w:type="gramEnd"/>
            <w:r>
              <w:rPr>
                <w:rFonts w:ascii="Arial Narrow" w:hAnsi="Arial Narrow" w:cs="Arial"/>
              </w:rPr>
              <w:t xml:space="preserve"> (Doscientos cincuenta 00/100 Bolivianos).</w:t>
            </w:r>
          </w:p>
        </w:tc>
      </w:tr>
      <w:tr w:rsidR="00935E89" w:rsidTr="00446477">
        <w:trPr>
          <w:trHeight w:val="305"/>
        </w:trPr>
        <w:tc>
          <w:tcPr>
            <w:tcW w:w="9640" w:type="dxa"/>
            <w:gridSpan w:val="2"/>
            <w:shd w:val="clear" w:color="auto" w:fill="FFFFFF"/>
            <w:vAlign w:val="center"/>
          </w:tcPr>
          <w:p w:rsidR="00935E89" w:rsidRPr="00435925" w:rsidRDefault="00935E89" w:rsidP="00935E89">
            <w:pPr>
              <w:numPr>
                <w:ilvl w:val="0"/>
                <w:numId w:val="52"/>
              </w:numPr>
              <w:tabs>
                <w:tab w:val="num" w:pos="3668"/>
              </w:tabs>
              <w:jc w:val="both"/>
              <w:rPr>
                <w:rFonts w:ascii="Arial Narrow" w:hAnsi="Arial Narrow" w:cs="Arial"/>
                <w:szCs w:val="18"/>
                <w:lang w:val="es-BO"/>
              </w:rPr>
            </w:pPr>
            <w:r w:rsidRPr="00435925">
              <w:rPr>
                <w:rFonts w:ascii="Arial Narrow" w:hAnsi="Arial Narrow" w:cs="Arial"/>
                <w:szCs w:val="18"/>
                <w:lang w:val="es-BO"/>
              </w:rPr>
              <w:t>Por extravío de credencial otorgada por el BCB, se aplicará una multa de Bs100</w:t>
            </w:r>
            <w:proofErr w:type="gramStart"/>
            <w:r w:rsidRPr="00435925">
              <w:rPr>
                <w:rFonts w:ascii="Arial Narrow" w:hAnsi="Arial Narrow" w:cs="Arial"/>
                <w:szCs w:val="18"/>
                <w:lang w:val="es-BO"/>
              </w:rPr>
              <w:t>,00</w:t>
            </w:r>
            <w:proofErr w:type="gramEnd"/>
            <w:r w:rsidRPr="00435925">
              <w:rPr>
                <w:rFonts w:ascii="Arial Narrow" w:hAnsi="Arial Narrow" w:cs="Arial"/>
                <w:szCs w:val="18"/>
                <w:lang w:val="es-BO"/>
              </w:rPr>
              <w:t xml:space="preserve"> (Cien Bolivianos 00/100).</w:t>
            </w:r>
          </w:p>
        </w:tc>
      </w:tr>
      <w:tr w:rsidR="00935E89" w:rsidTr="00446477">
        <w:trPr>
          <w:trHeight w:val="305"/>
        </w:trPr>
        <w:tc>
          <w:tcPr>
            <w:tcW w:w="9640" w:type="dxa"/>
            <w:gridSpan w:val="2"/>
            <w:tcBorders>
              <w:bottom w:val="single" w:sz="4" w:space="0" w:color="auto"/>
            </w:tcBorders>
            <w:shd w:val="clear" w:color="auto" w:fill="C0C0C0"/>
            <w:vAlign w:val="center"/>
          </w:tcPr>
          <w:p w:rsidR="00935E89" w:rsidRDefault="00935E89" w:rsidP="00935E89">
            <w:pPr>
              <w:numPr>
                <w:ilvl w:val="1"/>
                <w:numId w:val="71"/>
              </w:numPr>
              <w:tabs>
                <w:tab w:val="clear" w:pos="1440"/>
              </w:tabs>
              <w:ind w:left="360"/>
              <w:jc w:val="both"/>
              <w:rPr>
                <w:rFonts w:ascii="Arial Narrow" w:hAnsi="Arial Narrow" w:cs="Arial"/>
                <w:b/>
                <w:bCs/>
                <w:iCs/>
              </w:rPr>
            </w:pPr>
            <w:r>
              <w:rPr>
                <w:rFonts w:ascii="Arial Narrow" w:hAnsi="Arial Narrow" w:cs="Arial"/>
                <w:b/>
                <w:bCs/>
                <w:iCs/>
              </w:rPr>
              <w:t>FORMA DE PAGO</w:t>
            </w:r>
          </w:p>
        </w:tc>
      </w:tr>
      <w:tr w:rsidR="00935E89" w:rsidTr="00446477">
        <w:trPr>
          <w:trHeight w:val="305"/>
        </w:trPr>
        <w:tc>
          <w:tcPr>
            <w:tcW w:w="9640" w:type="dxa"/>
            <w:gridSpan w:val="2"/>
            <w:tcBorders>
              <w:bottom w:val="single" w:sz="4" w:space="0" w:color="auto"/>
            </w:tcBorders>
            <w:shd w:val="clear" w:color="auto" w:fill="auto"/>
            <w:vAlign w:val="center"/>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szCs w:val="18"/>
                <w:lang w:val="es-BO"/>
              </w:rPr>
              <w:t>E</w:t>
            </w:r>
            <w:r w:rsidRPr="00BC1EEE">
              <w:rPr>
                <w:rFonts w:ascii="Arial Narrow" w:hAnsi="Arial Narrow" w:cs="Arial"/>
                <w:szCs w:val="18"/>
                <w:lang w:val="es-BO"/>
              </w:rPr>
              <w:t xml:space="preserve">l Fiscal de Servicio </w:t>
            </w:r>
            <w:r>
              <w:rPr>
                <w:rFonts w:ascii="Arial Narrow" w:hAnsi="Arial Narrow" w:cs="Arial"/>
                <w:szCs w:val="18"/>
                <w:lang w:val="es-BO"/>
              </w:rPr>
              <w:t xml:space="preserve">elaborará mensualmente un informe técnico, evaluando el servicio prestado y </w:t>
            </w:r>
            <w:r w:rsidRPr="00BC1EEE">
              <w:rPr>
                <w:rFonts w:ascii="Arial Narrow" w:hAnsi="Arial Narrow" w:cs="Arial"/>
                <w:szCs w:val="18"/>
                <w:lang w:val="es-BO"/>
              </w:rPr>
              <w:t>la documentación presentada por la empresa, que refleje objetivamente los resultados obtenidos</w:t>
            </w:r>
            <w:r>
              <w:rPr>
                <w:rFonts w:ascii="Arial Narrow" w:hAnsi="Arial Narrow" w:cs="Arial"/>
                <w:szCs w:val="18"/>
                <w:lang w:val="es-BO"/>
              </w:rPr>
              <w:t>,</w:t>
            </w:r>
            <w:r w:rsidRPr="00BC1EEE">
              <w:rPr>
                <w:rFonts w:ascii="Arial Narrow" w:hAnsi="Arial Narrow" w:cs="Arial"/>
                <w:szCs w:val="18"/>
                <w:lang w:val="es-BO"/>
              </w:rPr>
              <w:t xml:space="preserve"> en función de los trabajos ejecutados y la satisfacción del BCB. El informe presentado por el Fiscal de Servicio, el informe presentado por la empresa y las fichas de mantenimiento de cada ascensor, constituyen requisito indispensable para </w:t>
            </w:r>
            <w:r>
              <w:rPr>
                <w:rFonts w:ascii="Arial Narrow" w:hAnsi="Arial Narrow" w:cs="Arial"/>
                <w:szCs w:val="18"/>
                <w:lang w:val="es-BO"/>
              </w:rPr>
              <w:t>aprobar</w:t>
            </w:r>
            <w:r w:rsidRPr="00BC1EEE">
              <w:rPr>
                <w:rFonts w:ascii="Arial Narrow" w:hAnsi="Arial Narrow" w:cs="Arial"/>
                <w:szCs w:val="18"/>
                <w:lang w:val="es-BO"/>
              </w:rPr>
              <w:t xml:space="preserve"> el pago mensual del servicio.</w:t>
            </w:r>
          </w:p>
        </w:tc>
      </w:tr>
      <w:tr w:rsidR="00935E89" w:rsidTr="00446477">
        <w:trPr>
          <w:trHeight w:val="305"/>
        </w:trPr>
        <w:tc>
          <w:tcPr>
            <w:tcW w:w="9640" w:type="dxa"/>
            <w:gridSpan w:val="2"/>
            <w:tcBorders>
              <w:bottom w:val="single" w:sz="4" w:space="0" w:color="auto"/>
            </w:tcBorders>
            <w:shd w:val="clear" w:color="auto" w:fill="auto"/>
            <w:vAlign w:val="center"/>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Se efectuarán pagos mensuales por el servicio realizado previa entrega de la factura respectiva, informes mensuales y fichas de mantenimiento de cada ascensor por parte de la empresa; y la emisión del Informe de Supervisión Mensual y Certificado de Conformidad (mensual y final) por parte del Fiscal de Servicio.</w:t>
            </w:r>
          </w:p>
        </w:tc>
      </w:tr>
      <w:tr w:rsidR="00935E89" w:rsidTr="00446477">
        <w:trPr>
          <w:trHeight w:val="305"/>
        </w:trPr>
        <w:tc>
          <w:tcPr>
            <w:tcW w:w="9640" w:type="dxa"/>
            <w:gridSpan w:val="2"/>
            <w:shd w:val="clear" w:color="auto" w:fill="auto"/>
            <w:vAlign w:val="center"/>
          </w:tcPr>
          <w:p w:rsidR="00935E89" w:rsidRDefault="00935E89" w:rsidP="00935E89">
            <w:pPr>
              <w:numPr>
                <w:ilvl w:val="0"/>
                <w:numId w:val="52"/>
              </w:numPr>
              <w:tabs>
                <w:tab w:val="num" w:pos="3668"/>
              </w:tabs>
              <w:jc w:val="both"/>
              <w:rPr>
                <w:rFonts w:ascii="Arial Narrow" w:hAnsi="Arial Narrow" w:cs="Arial"/>
                <w:lang w:val="es-BO"/>
              </w:rPr>
            </w:pPr>
            <w:r>
              <w:rPr>
                <w:rFonts w:ascii="Arial Narrow" w:hAnsi="Arial Narrow" w:cs="Arial"/>
                <w:lang w:val="es-BO"/>
              </w:rPr>
              <w:t xml:space="preserve">Se efectuarán pagos mensuales por la provisión de repuestos y reparación de elementos de sistemas de los ascensores previa entrega de la pieza reemplazada o reparada, entrega de informes mensuales, fichas de mantenimiento que describan la pieza cambiada o reparada y la factura respectiva emitida por parte de la empresa; y luego de la emisión del correspondiente Certificado de Conformidad y aprobación por parte del Fiscal de Servicio.  </w:t>
            </w:r>
          </w:p>
        </w:tc>
      </w:tr>
    </w:tbl>
    <w:p w:rsidR="008B624E" w:rsidRPr="009E770C" w:rsidRDefault="008B624E" w:rsidP="007974E1">
      <w:pPr>
        <w:ind w:right="-377"/>
        <w:jc w:val="both"/>
        <w:rPr>
          <w:rFonts w:cs="Arial"/>
          <w:sz w:val="12"/>
          <w:szCs w:val="18"/>
        </w:rPr>
      </w:pPr>
    </w:p>
    <w:p w:rsidR="00935E89" w:rsidRPr="009E770C" w:rsidRDefault="00935E89" w:rsidP="00935E89">
      <w:pPr>
        <w:spacing w:before="120" w:after="120"/>
        <w:ind w:right="142"/>
        <w:jc w:val="both"/>
        <w:rPr>
          <w:rFonts w:cs="Arial"/>
          <w:szCs w:val="20"/>
          <w:lang w:val="es-ES_tradnl"/>
        </w:rPr>
      </w:pPr>
      <w:r w:rsidRPr="009E770C">
        <w:rPr>
          <w:rFonts w:cs="Arial"/>
          <w:szCs w:val="20"/>
          <w:lang w:val="es-ES_tradnl"/>
        </w:rPr>
        <w:t>De acuerdo con lo solicitado, proporciono la siguiente información: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9"/>
        <w:gridCol w:w="5812"/>
      </w:tblGrid>
      <w:tr w:rsidR="00935E89" w:rsidRPr="009E770C" w:rsidTr="00446477">
        <w:trPr>
          <w:trHeight w:val="549"/>
        </w:trPr>
        <w:tc>
          <w:tcPr>
            <w:tcW w:w="567" w:type="dxa"/>
            <w:shd w:val="clear" w:color="auto" w:fill="FFFFCC"/>
            <w:vAlign w:val="center"/>
          </w:tcPr>
          <w:p w:rsidR="00935E89" w:rsidRPr="009E770C" w:rsidRDefault="00935E89" w:rsidP="00446477">
            <w:pPr>
              <w:ind w:left="-108" w:right="-108"/>
              <w:jc w:val="center"/>
              <w:rPr>
                <w:rFonts w:cs="Arial"/>
                <w:szCs w:val="20"/>
                <w:lang w:val="es-ES_tradnl"/>
              </w:rPr>
            </w:pPr>
            <w:r w:rsidRPr="009E770C">
              <w:rPr>
                <w:rFonts w:cs="Arial"/>
                <w:szCs w:val="20"/>
                <w:lang w:val="es-ES_tradnl"/>
              </w:rPr>
              <w:t>N°</w:t>
            </w:r>
          </w:p>
        </w:tc>
        <w:tc>
          <w:tcPr>
            <w:tcW w:w="3119" w:type="dxa"/>
            <w:shd w:val="clear" w:color="auto" w:fill="FFFFCC"/>
            <w:vAlign w:val="center"/>
          </w:tcPr>
          <w:p w:rsidR="00935E89" w:rsidRPr="009E770C" w:rsidRDefault="00935E89" w:rsidP="00446477">
            <w:pPr>
              <w:ind w:left="-108" w:right="142"/>
              <w:jc w:val="center"/>
              <w:rPr>
                <w:rFonts w:cs="Arial"/>
                <w:szCs w:val="20"/>
                <w:lang w:val="es-ES_tradnl"/>
              </w:rPr>
            </w:pPr>
            <w:r w:rsidRPr="009E770C">
              <w:rPr>
                <w:rFonts w:cs="Arial"/>
                <w:szCs w:val="20"/>
                <w:lang w:val="es-ES_tradnl"/>
              </w:rPr>
              <w:t>DETALLE INFORMACIÓN SOLICITADA</w:t>
            </w:r>
          </w:p>
        </w:tc>
        <w:tc>
          <w:tcPr>
            <w:tcW w:w="5812" w:type="dxa"/>
            <w:shd w:val="clear" w:color="auto" w:fill="FFFFCC"/>
            <w:vAlign w:val="center"/>
          </w:tcPr>
          <w:p w:rsidR="00935E89" w:rsidRPr="009E770C" w:rsidRDefault="00935E89" w:rsidP="00446477">
            <w:pPr>
              <w:ind w:right="142"/>
              <w:jc w:val="center"/>
              <w:rPr>
                <w:rFonts w:cs="Arial"/>
                <w:szCs w:val="20"/>
                <w:lang w:val="es-ES_tradnl"/>
              </w:rPr>
            </w:pPr>
            <w:r w:rsidRPr="009E770C">
              <w:rPr>
                <w:rFonts w:cs="Arial"/>
                <w:szCs w:val="20"/>
                <w:lang w:val="es-ES_tradnl"/>
              </w:rPr>
              <w:t>DETALLE DE INFORMACIÓN PROPORCIONADA POR EL PROPONENTE</w:t>
            </w:r>
          </w:p>
        </w:tc>
      </w:tr>
      <w:tr w:rsidR="00935E89" w:rsidRPr="009E770C" w:rsidTr="00446477">
        <w:trPr>
          <w:trHeight w:val="515"/>
        </w:trPr>
        <w:tc>
          <w:tcPr>
            <w:tcW w:w="567" w:type="dxa"/>
            <w:vAlign w:val="center"/>
          </w:tcPr>
          <w:p w:rsidR="00935E89" w:rsidRPr="009E770C" w:rsidRDefault="00935E89" w:rsidP="00446477">
            <w:pPr>
              <w:spacing w:before="80" w:after="80"/>
              <w:ind w:left="-108" w:right="-52"/>
              <w:jc w:val="right"/>
              <w:rPr>
                <w:rFonts w:cs="Arial"/>
                <w:szCs w:val="20"/>
                <w:lang w:val="es-ES_tradnl"/>
              </w:rPr>
            </w:pPr>
            <w:r w:rsidRPr="009E770C">
              <w:rPr>
                <w:rFonts w:cs="Arial"/>
                <w:szCs w:val="20"/>
                <w:lang w:val="es-ES_tradnl"/>
              </w:rPr>
              <w:t>1.</w:t>
            </w:r>
          </w:p>
        </w:tc>
        <w:tc>
          <w:tcPr>
            <w:tcW w:w="3119" w:type="dxa"/>
            <w:shd w:val="clear" w:color="auto" w:fill="auto"/>
          </w:tcPr>
          <w:p w:rsidR="00935E89" w:rsidRPr="009E770C" w:rsidRDefault="00935E89" w:rsidP="00446477">
            <w:pPr>
              <w:spacing w:before="80" w:after="80"/>
              <w:ind w:right="142"/>
              <w:rPr>
                <w:rFonts w:cs="Arial"/>
                <w:szCs w:val="20"/>
                <w:lang w:val="es-ES_tradnl"/>
              </w:rPr>
            </w:pPr>
            <w:r w:rsidRPr="009E770C">
              <w:rPr>
                <w:rFonts w:cs="Arial"/>
                <w:szCs w:val="20"/>
                <w:lang w:val="es-ES_tradnl"/>
              </w:rPr>
              <w:t>Horarios de Atención de oficina.</w:t>
            </w:r>
          </w:p>
        </w:tc>
        <w:tc>
          <w:tcPr>
            <w:tcW w:w="5812" w:type="dxa"/>
            <w:shd w:val="clear" w:color="auto" w:fill="auto"/>
          </w:tcPr>
          <w:p w:rsidR="00935E89" w:rsidRPr="009E770C" w:rsidRDefault="00935E89" w:rsidP="00446477">
            <w:pPr>
              <w:spacing w:before="120" w:after="120"/>
              <w:ind w:right="142"/>
              <w:jc w:val="both"/>
              <w:rPr>
                <w:rFonts w:cs="Arial"/>
                <w:szCs w:val="20"/>
                <w:lang w:val="es-ES_tradnl"/>
              </w:rPr>
            </w:pPr>
          </w:p>
        </w:tc>
      </w:tr>
      <w:tr w:rsidR="00935E89" w:rsidRPr="009E770C" w:rsidTr="00446477">
        <w:tc>
          <w:tcPr>
            <w:tcW w:w="567" w:type="dxa"/>
            <w:vAlign w:val="center"/>
          </w:tcPr>
          <w:p w:rsidR="00935E89" w:rsidRPr="009E770C" w:rsidRDefault="00935E89" w:rsidP="00446477">
            <w:pPr>
              <w:spacing w:before="80" w:after="80"/>
              <w:ind w:left="-108" w:right="-52"/>
              <w:jc w:val="right"/>
              <w:rPr>
                <w:rFonts w:cs="Arial"/>
                <w:szCs w:val="20"/>
                <w:lang w:val="es-ES_tradnl"/>
              </w:rPr>
            </w:pPr>
            <w:r w:rsidRPr="009E770C">
              <w:rPr>
                <w:rFonts w:cs="Arial"/>
                <w:szCs w:val="20"/>
                <w:lang w:val="es-ES_tradnl"/>
              </w:rPr>
              <w:t>2.</w:t>
            </w:r>
          </w:p>
        </w:tc>
        <w:tc>
          <w:tcPr>
            <w:tcW w:w="3119" w:type="dxa"/>
            <w:shd w:val="clear" w:color="auto" w:fill="auto"/>
          </w:tcPr>
          <w:p w:rsidR="00935E89" w:rsidRPr="009E770C" w:rsidRDefault="00935E89" w:rsidP="00446477">
            <w:pPr>
              <w:spacing w:before="80" w:after="80"/>
              <w:ind w:right="142"/>
              <w:rPr>
                <w:rFonts w:cs="Arial"/>
                <w:szCs w:val="20"/>
                <w:lang w:val="es-ES_tradnl"/>
              </w:rPr>
            </w:pPr>
            <w:r w:rsidRPr="009E770C">
              <w:rPr>
                <w:rFonts w:cs="Arial"/>
                <w:szCs w:val="20"/>
                <w:lang w:val="es-ES_tradnl"/>
              </w:rPr>
              <w:t>Correo(s) Electrónico(s).</w:t>
            </w:r>
          </w:p>
        </w:tc>
        <w:tc>
          <w:tcPr>
            <w:tcW w:w="5812" w:type="dxa"/>
            <w:shd w:val="clear" w:color="auto" w:fill="auto"/>
          </w:tcPr>
          <w:p w:rsidR="00935E89" w:rsidRPr="009E770C" w:rsidRDefault="00935E89" w:rsidP="00446477">
            <w:pPr>
              <w:spacing w:before="120" w:after="120"/>
              <w:ind w:right="142"/>
              <w:jc w:val="both"/>
              <w:rPr>
                <w:rFonts w:cs="Arial"/>
                <w:szCs w:val="20"/>
                <w:lang w:val="es-ES_tradnl"/>
              </w:rPr>
            </w:pPr>
          </w:p>
        </w:tc>
      </w:tr>
      <w:tr w:rsidR="00935E89" w:rsidRPr="009E770C" w:rsidTr="00446477">
        <w:trPr>
          <w:trHeight w:val="367"/>
        </w:trPr>
        <w:tc>
          <w:tcPr>
            <w:tcW w:w="567" w:type="dxa"/>
            <w:vAlign w:val="center"/>
          </w:tcPr>
          <w:p w:rsidR="00935E89" w:rsidRPr="009E770C" w:rsidRDefault="00935E89" w:rsidP="00446477">
            <w:pPr>
              <w:spacing w:before="80" w:after="80"/>
              <w:ind w:left="-108" w:right="-52"/>
              <w:jc w:val="right"/>
              <w:rPr>
                <w:rFonts w:cs="Arial"/>
                <w:szCs w:val="20"/>
                <w:lang w:val="es-ES_tradnl"/>
              </w:rPr>
            </w:pPr>
            <w:r w:rsidRPr="009E770C">
              <w:rPr>
                <w:rFonts w:cs="Arial"/>
                <w:szCs w:val="20"/>
                <w:lang w:val="es-ES_tradnl"/>
              </w:rPr>
              <w:t>3.</w:t>
            </w:r>
          </w:p>
        </w:tc>
        <w:tc>
          <w:tcPr>
            <w:tcW w:w="3119" w:type="dxa"/>
            <w:shd w:val="clear" w:color="auto" w:fill="auto"/>
          </w:tcPr>
          <w:p w:rsidR="00935E89" w:rsidRPr="009E770C" w:rsidRDefault="00935E89" w:rsidP="00446477">
            <w:pPr>
              <w:spacing w:before="80" w:after="80"/>
              <w:ind w:right="142"/>
              <w:rPr>
                <w:rFonts w:cs="Arial"/>
                <w:szCs w:val="20"/>
                <w:lang w:val="es-ES_tradnl"/>
              </w:rPr>
            </w:pPr>
            <w:r w:rsidRPr="009E770C">
              <w:rPr>
                <w:rFonts w:cs="Arial"/>
                <w:szCs w:val="20"/>
                <w:lang w:val="es-ES_tradnl"/>
              </w:rPr>
              <w:t>Teléfono(s) de Emergencias.</w:t>
            </w:r>
          </w:p>
        </w:tc>
        <w:tc>
          <w:tcPr>
            <w:tcW w:w="5812" w:type="dxa"/>
            <w:shd w:val="clear" w:color="auto" w:fill="auto"/>
          </w:tcPr>
          <w:p w:rsidR="00935E89" w:rsidRPr="009E770C" w:rsidRDefault="00935E89" w:rsidP="00446477">
            <w:pPr>
              <w:spacing w:before="120" w:after="120"/>
              <w:ind w:right="142"/>
              <w:jc w:val="both"/>
              <w:rPr>
                <w:rFonts w:cs="Arial"/>
                <w:szCs w:val="20"/>
                <w:lang w:val="es-ES_tradnl"/>
              </w:rPr>
            </w:pPr>
          </w:p>
        </w:tc>
      </w:tr>
      <w:tr w:rsidR="00935E89" w:rsidRPr="009E770C" w:rsidTr="00446477">
        <w:tc>
          <w:tcPr>
            <w:tcW w:w="567" w:type="dxa"/>
            <w:vAlign w:val="center"/>
          </w:tcPr>
          <w:p w:rsidR="00935E89" w:rsidRPr="009E770C" w:rsidRDefault="00935E89" w:rsidP="00446477">
            <w:pPr>
              <w:spacing w:before="120" w:after="120"/>
              <w:ind w:left="-108" w:right="-52"/>
              <w:jc w:val="right"/>
              <w:rPr>
                <w:rFonts w:cs="Arial"/>
                <w:szCs w:val="20"/>
                <w:lang w:val="es-ES_tradnl"/>
              </w:rPr>
            </w:pPr>
            <w:r w:rsidRPr="009E770C">
              <w:rPr>
                <w:rFonts w:cs="Arial"/>
                <w:szCs w:val="20"/>
                <w:lang w:val="es-ES_tradnl"/>
              </w:rPr>
              <w:t>4.</w:t>
            </w:r>
          </w:p>
        </w:tc>
        <w:tc>
          <w:tcPr>
            <w:tcW w:w="3119" w:type="dxa"/>
            <w:shd w:val="clear" w:color="auto" w:fill="auto"/>
          </w:tcPr>
          <w:p w:rsidR="00935E89" w:rsidRPr="009E770C" w:rsidRDefault="00935E89" w:rsidP="00446477">
            <w:pPr>
              <w:spacing w:before="120" w:after="120"/>
              <w:ind w:right="142"/>
              <w:rPr>
                <w:rFonts w:cs="Arial"/>
                <w:szCs w:val="20"/>
                <w:lang w:val="es-ES_tradnl"/>
              </w:rPr>
            </w:pPr>
            <w:r w:rsidRPr="009E770C">
              <w:rPr>
                <w:rFonts w:cs="Arial"/>
                <w:szCs w:val="20"/>
                <w:lang w:val="es-ES_tradnl"/>
              </w:rPr>
              <w:t>Teléfonos fijos, números de fax y celulares.</w:t>
            </w:r>
          </w:p>
        </w:tc>
        <w:tc>
          <w:tcPr>
            <w:tcW w:w="5812" w:type="dxa"/>
            <w:shd w:val="clear" w:color="auto" w:fill="auto"/>
          </w:tcPr>
          <w:p w:rsidR="00935E89" w:rsidRPr="009E770C" w:rsidRDefault="00935E89" w:rsidP="00446477">
            <w:pPr>
              <w:spacing w:before="120" w:after="120"/>
              <w:ind w:right="142"/>
              <w:jc w:val="both"/>
              <w:rPr>
                <w:rFonts w:cs="Arial"/>
                <w:szCs w:val="20"/>
                <w:lang w:val="es-ES_tradnl"/>
              </w:rPr>
            </w:pPr>
          </w:p>
        </w:tc>
      </w:tr>
    </w:tbl>
    <w:p w:rsidR="00935E89" w:rsidRPr="009E770C" w:rsidRDefault="00935E89" w:rsidP="00935E89">
      <w:pPr>
        <w:spacing w:before="120" w:after="120"/>
        <w:ind w:right="142"/>
        <w:jc w:val="both"/>
        <w:rPr>
          <w:rFonts w:cs="Arial"/>
          <w:szCs w:val="20"/>
        </w:rPr>
      </w:pPr>
      <w:r w:rsidRPr="009E770C">
        <w:rPr>
          <w:rFonts w:cs="Arial"/>
          <w:szCs w:val="20"/>
        </w:rPr>
        <w:t>Asimismo, adjunto los siguientes documentos:</w:t>
      </w:r>
    </w:p>
    <w:p w:rsidR="00935E89" w:rsidRPr="009E770C" w:rsidRDefault="00935E89" w:rsidP="00935E89">
      <w:pPr>
        <w:numPr>
          <w:ilvl w:val="0"/>
          <w:numId w:val="57"/>
        </w:numPr>
        <w:spacing w:before="80" w:after="80"/>
        <w:ind w:left="284" w:right="142" w:hanging="284"/>
        <w:jc w:val="both"/>
        <w:rPr>
          <w:rFonts w:cs="Arial"/>
          <w:szCs w:val="20"/>
        </w:rPr>
      </w:pPr>
      <w:r w:rsidRPr="009E770C">
        <w:rPr>
          <w:rFonts w:cs="Arial"/>
          <w:szCs w:val="20"/>
        </w:rPr>
        <w:t>Cronograma, Plan de mantenimiento (en original).</w:t>
      </w:r>
    </w:p>
    <w:p w:rsidR="00935E89" w:rsidRPr="009E770C" w:rsidRDefault="00935E89" w:rsidP="00935E89">
      <w:pPr>
        <w:numPr>
          <w:ilvl w:val="0"/>
          <w:numId w:val="57"/>
        </w:numPr>
        <w:spacing w:before="80" w:after="80"/>
        <w:ind w:left="284" w:right="142" w:hanging="284"/>
        <w:jc w:val="both"/>
        <w:rPr>
          <w:rFonts w:cs="Arial"/>
          <w:szCs w:val="20"/>
        </w:rPr>
      </w:pPr>
      <w:r w:rsidRPr="009E770C">
        <w:rPr>
          <w:rFonts w:cs="Arial"/>
          <w:szCs w:val="20"/>
          <w:lang w:val="es-ES_tradnl"/>
        </w:rPr>
        <w:t>Listado de personal asignado.</w:t>
      </w:r>
    </w:p>
    <w:p w:rsidR="00935E89" w:rsidRPr="009E770C" w:rsidRDefault="00935E89" w:rsidP="00935E89">
      <w:pPr>
        <w:numPr>
          <w:ilvl w:val="0"/>
          <w:numId w:val="57"/>
        </w:numPr>
        <w:spacing w:before="80" w:after="80"/>
        <w:ind w:left="284" w:right="142" w:hanging="284"/>
        <w:jc w:val="both"/>
        <w:rPr>
          <w:rFonts w:cs="Arial"/>
          <w:szCs w:val="20"/>
        </w:rPr>
      </w:pPr>
      <w:r w:rsidRPr="009E770C">
        <w:rPr>
          <w:rFonts w:cs="Arial"/>
          <w:szCs w:val="20"/>
        </w:rPr>
        <w:t>Currículum Vitae del personal asignado con documentación de respaldo (en fotocopia simple).</w:t>
      </w:r>
    </w:p>
    <w:p w:rsidR="00935E89" w:rsidRPr="009E770C" w:rsidRDefault="00935E89" w:rsidP="00935E89">
      <w:pPr>
        <w:numPr>
          <w:ilvl w:val="0"/>
          <w:numId w:val="57"/>
        </w:numPr>
        <w:spacing w:before="80" w:after="80"/>
        <w:ind w:left="284" w:right="142" w:hanging="284"/>
        <w:jc w:val="both"/>
        <w:rPr>
          <w:rFonts w:cs="Arial"/>
          <w:szCs w:val="20"/>
        </w:rPr>
      </w:pPr>
      <w:r w:rsidRPr="009E770C">
        <w:rPr>
          <w:rFonts w:cs="Arial"/>
          <w:szCs w:val="20"/>
        </w:rPr>
        <w:t>Representación del fabricante de los ascensores o Casa Matriz para prestar servicios y proveer repuestos originales en territorio boliviano (en fotocopia simple).</w:t>
      </w:r>
    </w:p>
    <w:p w:rsidR="00935E89" w:rsidRPr="009E770C" w:rsidRDefault="00935E89" w:rsidP="00935E89">
      <w:pPr>
        <w:numPr>
          <w:ilvl w:val="0"/>
          <w:numId w:val="57"/>
        </w:numPr>
        <w:spacing w:before="80" w:after="80"/>
        <w:ind w:left="284" w:right="142" w:hanging="284"/>
        <w:jc w:val="both"/>
        <w:rPr>
          <w:rFonts w:cs="Arial"/>
          <w:szCs w:val="20"/>
        </w:rPr>
      </w:pPr>
      <w:r w:rsidRPr="009E770C">
        <w:rPr>
          <w:rFonts w:cs="Arial"/>
          <w:szCs w:val="20"/>
        </w:rPr>
        <w:t>Certificación Internacional ISO 9001:2008 o mayor (en fotocopia simple).</w:t>
      </w:r>
    </w:p>
    <w:p w:rsidR="00935E89" w:rsidRPr="009E770C" w:rsidRDefault="00935E89" w:rsidP="00935E89">
      <w:pPr>
        <w:numPr>
          <w:ilvl w:val="0"/>
          <w:numId w:val="57"/>
        </w:numPr>
        <w:spacing w:before="80" w:after="80"/>
        <w:ind w:left="284" w:right="142" w:hanging="284"/>
        <w:jc w:val="both"/>
        <w:rPr>
          <w:rFonts w:cs="Arial"/>
          <w:szCs w:val="20"/>
        </w:rPr>
      </w:pPr>
      <w:r w:rsidRPr="009E770C">
        <w:rPr>
          <w:rFonts w:cs="Arial"/>
          <w:szCs w:val="20"/>
        </w:rPr>
        <w:t>Listado de herramientas del proveedor, que se encontraran disponibles en sala de máquinas de piso 28 del BCB.</w:t>
      </w:r>
    </w:p>
    <w:p w:rsidR="00935E89" w:rsidRPr="009E770C" w:rsidRDefault="00935E89" w:rsidP="00935E89">
      <w:pPr>
        <w:numPr>
          <w:ilvl w:val="0"/>
          <w:numId w:val="57"/>
        </w:numPr>
        <w:spacing w:before="80" w:after="80"/>
        <w:ind w:left="284" w:right="142" w:hanging="284"/>
        <w:jc w:val="both"/>
        <w:rPr>
          <w:rFonts w:cs="Arial"/>
          <w:szCs w:val="20"/>
        </w:rPr>
      </w:pPr>
      <w:r w:rsidRPr="009E770C">
        <w:rPr>
          <w:rFonts w:cs="Arial"/>
          <w:szCs w:val="20"/>
          <w:lang w:val="es-ES_tradnl"/>
        </w:rPr>
        <w:t>Listado de repuestos originales de acuerdo al siguiente detalle:</w:t>
      </w:r>
    </w:p>
    <w:p w:rsidR="00935E89" w:rsidRPr="009E770C" w:rsidRDefault="00935E89" w:rsidP="00935E89">
      <w:pPr>
        <w:numPr>
          <w:ilvl w:val="0"/>
          <w:numId w:val="58"/>
        </w:numPr>
        <w:tabs>
          <w:tab w:val="left" w:pos="567"/>
        </w:tabs>
        <w:spacing w:before="60" w:after="60"/>
        <w:jc w:val="both"/>
        <w:rPr>
          <w:rFonts w:cs="Arial"/>
          <w:szCs w:val="20"/>
          <w:lang w:val="es-BO"/>
        </w:rPr>
      </w:pPr>
      <w:r w:rsidRPr="009E770C">
        <w:rPr>
          <w:rFonts w:cs="Arial"/>
          <w:szCs w:val="20"/>
          <w:lang w:val="es-BO"/>
        </w:rPr>
        <w:t>Listado de movimiento rápido en stock con precios unitarios.</w:t>
      </w:r>
    </w:p>
    <w:p w:rsidR="00935E89" w:rsidRPr="009E770C" w:rsidRDefault="00935E89" w:rsidP="00935E89">
      <w:pPr>
        <w:numPr>
          <w:ilvl w:val="0"/>
          <w:numId w:val="58"/>
        </w:numPr>
        <w:tabs>
          <w:tab w:val="left" w:pos="567"/>
        </w:tabs>
        <w:spacing w:before="60" w:after="60"/>
        <w:ind w:right="142"/>
        <w:jc w:val="both"/>
        <w:rPr>
          <w:rFonts w:cs="Arial"/>
          <w:szCs w:val="20"/>
        </w:rPr>
      </w:pPr>
      <w:r w:rsidRPr="009E770C">
        <w:rPr>
          <w:rFonts w:cs="Arial"/>
          <w:szCs w:val="20"/>
          <w:lang w:val="es-BO"/>
        </w:rPr>
        <w:t>Listado de repuestos mayores y menores de menor movimiento con precios unitarios.</w:t>
      </w:r>
    </w:p>
    <w:p w:rsidR="00935E89" w:rsidRPr="009E770C" w:rsidRDefault="00935E89" w:rsidP="00935E89">
      <w:pPr>
        <w:numPr>
          <w:ilvl w:val="0"/>
          <w:numId w:val="58"/>
        </w:numPr>
        <w:tabs>
          <w:tab w:val="left" w:pos="567"/>
        </w:tabs>
        <w:spacing w:before="60" w:after="60"/>
        <w:ind w:right="142"/>
        <w:jc w:val="both"/>
        <w:rPr>
          <w:rFonts w:cs="Arial"/>
          <w:szCs w:val="20"/>
        </w:rPr>
      </w:pPr>
      <w:r w:rsidRPr="009E770C">
        <w:rPr>
          <w:rFonts w:cs="Arial"/>
          <w:szCs w:val="20"/>
          <w:lang w:val="es-BO"/>
        </w:rPr>
        <w:t>Listado de repuestos mayores para importación desde fábrica con precios unitarios.</w:t>
      </w:r>
    </w:p>
    <w:p w:rsidR="00935E89" w:rsidRPr="009E770C" w:rsidRDefault="00935E89" w:rsidP="00935E89">
      <w:pPr>
        <w:spacing w:before="120" w:after="120"/>
        <w:ind w:right="142"/>
        <w:jc w:val="both"/>
        <w:rPr>
          <w:rFonts w:cs="Arial"/>
          <w:szCs w:val="20"/>
          <w:lang w:val="es-ES_tradnl"/>
        </w:rPr>
      </w:pPr>
      <w:r w:rsidRPr="009E770C">
        <w:rPr>
          <w:rFonts w:cs="Arial"/>
          <w:b/>
          <w:szCs w:val="20"/>
          <w:lang w:val="es-ES_tradnl"/>
        </w:rPr>
        <w:t>Nota.</w:t>
      </w:r>
      <w:r w:rsidRPr="009E770C">
        <w:rPr>
          <w:rFonts w:cs="Arial"/>
          <w:szCs w:val="20"/>
          <w:lang w:val="es-ES_tradnl"/>
        </w:rPr>
        <w:t xml:space="preserve"> Los listados de repuestos deberán estar expresados en Dólares Americanos o </w:t>
      </w:r>
      <w:proofErr w:type="gramStart"/>
      <w:r w:rsidRPr="009E770C">
        <w:rPr>
          <w:rFonts w:cs="Arial"/>
          <w:szCs w:val="20"/>
          <w:lang w:val="es-ES_tradnl"/>
        </w:rPr>
        <w:t>Bolivianos</w:t>
      </w:r>
      <w:proofErr w:type="gramEnd"/>
      <w:r w:rsidRPr="009E770C">
        <w:rPr>
          <w:rFonts w:cs="Arial"/>
          <w:szCs w:val="20"/>
          <w:lang w:val="es-ES_tradnl"/>
        </w:rPr>
        <w:t xml:space="preserve"> y deberán considerar todos los impuestos de ley.</w:t>
      </w:r>
    </w:p>
    <w:p w:rsidR="00935E89" w:rsidRPr="009E770C" w:rsidRDefault="00935E89" w:rsidP="00935E89">
      <w:pPr>
        <w:spacing w:before="120" w:after="120"/>
        <w:ind w:right="142"/>
        <w:jc w:val="both"/>
        <w:rPr>
          <w:rFonts w:cs="Arial"/>
          <w:szCs w:val="20"/>
          <w:lang w:val="es-ES_tradnl"/>
        </w:rPr>
      </w:pPr>
      <w:r w:rsidRPr="009E770C">
        <w:rPr>
          <w:rFonts w:cs="Arial"/>
          <w:szCs w:val="20"/>
          <w:lang w:val="es-ES_tradnl"/>
        </w:rPr>
        <w:t>Por último, manifiesto aceptación a todas las Especificaciones Técnicas y doy conformidad a la información y documentación proporcionada según los requerimientos del BCB, por lo que firmo al pie del presente documento como constancia de lo señalado.</w:t>
      </w:r>
    </w:p>
    <w:p w:rsidR="00935E89" w:rsidRPr="00286A66" w:rsidRDefault="00935E89" w:rsidP="00935E89">
      <w:pPr>
        <w:jc w:val="center"/>
        <w:rPr>
          <w:rFonts w:cs="Arial"/>
          <w:b/>
          <w:sz w:val="22"/>
          <w:szCs w:val="22"/>
        </w:rPr>
      </w:pPr>
    </w:p>
    <w:p w:rsidR="00877CA3" w:rsidRPr="007974E1" w:rsidRDefault="00877CA3" w:rsidP="007974E1">
      <w:pPr>
        <w:jc w:val="both"/>
        <w:rPr>
          <w:rFonts w:cs="Arial"/>
          <w:sz w:val="20"/>
          <w:szCs w:val="22"/>
          <w:lang w:val="es-ES_tradnl"/>
        </w:rPr>
      </w:pPr>
    </w:p>
    <w:p w:rsidR="008B624E" w:rsidRDefault="008B624E" w:rsidP="00CF751D">
      <w:pPr>
        <w:ind w:right="-377"/>
        <w:jc w:val="both"/>
        <w:rPr>
          <w:rFonts w:cs="Arial"/>
          <w:szCs w:val="18"/>
          <w:lang w:val="es-ES_tradnl"/>
        </w:rPr>
      </w:pPr>
    </w:p>
    <w:p w:rsidR="008B624E" w:rsidRDefault="008B624E" w:rsidP="00CF751D">
      <w:pPr>
        <w:ind w:right="-377"/>
        <w:jc w:val="both"/>
        <w:rPr>
          <w:rFonts w:cs="Arial"/>
          <w:szCs w:val="18"/>
          <w:lang w:val="es-ES_tradnl"/>
        </w:rPr>
      </w:pPr>
    </w:p>
    <w:p w:rsidR="00FD3E0D" w:rsidRPr="00FD3E0D" w:rsidRDefault="00FD3E0D" w:rsidP="00CF751D">
      <w:pPr>
        <w:ind w:right="-377"/>
        <w:jc w:val="both"/>
        <w:rPr>
          <w:rFonts w:cs="Arial"/>
          <w:szCs w:val="18"/>
          <w:lang w:val="es-ES_tradnl"/>
        </w:rPr>
      </w:pPr>
    </w:p>
    <w:p w:rsidR="000D3BEC" w:rsidRPr="009E770C" w:rsidRDefault="000D3BEC" w:rsidP="000D3BEC">
      <w:pPr>
        <w:jc w:val="center"/>
        <w:rPr>
          <w:rFonts w:cs="Arial"/>
          <w:b/>
          <w:i/>
          <w:szCs w:val="15"/>
        </w:rPr>
      </w:pPr>
      <w:r w:rsidRPr="009E770C">
        <w:rPr>
          <w:rFonts w:cs="Arial"/>
          <w:b/>
          <w:i/>
          <w:szCs w:val="15"/>
        </w:rPr>
        <w:t>(Firma del Representante Legal para Personas Jurídicas)</w:t>
      </w:r>
    </w:p>
    <w:p w:rsidR="00F12B16" w:rsidRPr="00A63896" w:rsidRDefault="000D3BEC" w:rsidP="007974E1">
      <w:pPr>
        <w:jc w:val="center"/>
        <w:rPr>
          <w:rFonts w:cs="Arial"/>
          <w:b/>
          <w:sz w:val="15"/>
          <w:szCs w:val="15"/>
        </w:rPr>
      </w:pPr>
      <w:r w:rsidRPr="009E770C">
        <w:rPr>
          <w:rFonts w:cs="Arial"/>
          <w:b/>
          <w:bCs/>
          <w:i/>
          <w:iCs/>
          <w:szCs w:val="15"/>
        </w:rPr>
        <w:t>(Nombre completo)</w:t>
      </w:r>
      <w:r w:rsidR="00AB47BF" w:rsidRPr="00A45CBC">
        <w:br w:type="page"/>
      </w:r>
      <w:bookmarkStart w:id="25" w:name="_Toc329773882"/>
      <w:r w:rsidR="00F12B16" w:rsidRPr="00A63896">
        <w:rPr>
          <w:b/>
        </w:rPr>
        <w:t>PARTE III</w:t>
      </w:r>
      <w:r w:rsidR="00F56B51" w:rsidRPr="00A63896">
        <w:rPr>
          <w:b/>
        </w:rPr>
        <w:t>: ANEXOS</w:t>
      </w:r>
      <w:bookmarkEnd w:id="25"/>
    </w:p>
    <w:p w:rsidR="00F12B16" w:rsidRPr="00F56B51" w:rsidRDefault="00F12B16" w:rsidP="00F56B51">
      <w:pPr>
        <w:pStyle w:val="TtuloC"/>
      </w:pPr>
      <w:bookmarkStart w:id="26" w:name="_Toc329773883"/>
      <w:r w:rsidRPr="00F56B51">
        <w:t>ANEXO 1</w:t>
      </w:r>
      <w:r w:rsidR="00F56B51" w:rsidRPr="00F56B51">
        <w:t xml:space="preserve">: </w:t>
      </w:r>
      <w:r w:rsidRPr="00F56B51">
        <w:t>FORMULARIO DE PRESENTACIÓN DE PROPUESTAS</w:t>
      </w:r>
      <w:bookmarkEnd w:id="26"/>
    </w:p>
    <w:p w:rsidR="00F12B16" w:rsidRPr="008D045F" w:rsidRDefault="00F12B16" w:rsidP="00A45CBC">
      <w:pPr>
        <w:pStyle w:val="TtuloD"/>
      </w:pPr>
      <w:bookmarkStart w:id="27" w:name="_Toc329773884"/>
      <w:r w:rsidRPr="008D045F">
        <w:t>FORMULARIO 1</w:t>
      </w:r>
      <w:r w:rsidR="00F56B51">
        <w:t xml:space="preserve">a: </w:t>
      </w:r>
      <w:r w:rsidRPr="008D045F">
        <w:t>DATOS DEL PROPONENTE, DECLARACIÓN JURADA Y MONTO DE LA PROPUESTA ECONÓMICA PARA PERSONAS NATURALES Y JURÍDICAS</w:t>
      </w:r>
      <w:bookmarkEnd w:id="27"/>
    </w:p>
    <w:p w:rsidR="00F12B16" w:rsidRPr="00FF54B3" w:rsidRDefault="00F12B16">
      <w:pPr>
        <w:jc w:val="center"/>
        <w:rPr>
          <w:rFonts w:cs="Arial"/>
          <w:b/>
          <w:sz w:val="8"/>
          <w:szCs w:val="18"/>
        </w:rPr>
      </w:pPr>
    </w:p>
    <w:tbl>
      <w:tblPr>
        <w:tblW w:w="9841"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5"/>
        <w:gridCol w:w="2978"/>
        <w:gridCol w:w="270"/>
        <w:gridCol w:w="142"/>
        <w:gridCol w:w="143"/>
        <w:gridCol w:w="149"/>
        <w:gridCol w:w="141"/>
        <w:gridCol w:w="285"/>
        <w:gridCol w:w="145"/>
        <w:gridCol w:w="141"/>
        <w:gridCol w:w="285"/>
        <w:gridCol w:w="258"/>
        <w:gridCol w:w="28"/>
        <w:gridCol w:w="285"/>
        <w:gridCol w:w="121"/>
        <w:gridCol w:w="11"/>
        <w:gridCol w:w="66"/>
        <w:gridCol w:w="88"/>
        <w:gridCol w:w="285"/>
        <w:gridCol w:w="286"/>
        <w:gridCol w:w="69"/>
        <w:gridCol w:w="90"/>
        <w:gridCol w:w="42"/>
        <w:gridCol w:w="49"/>
        <w:gridCol w:w="35"/>
        <w:gridCol w:w="136"/>
        <w:gridCol w:w="150"/>
        <w:gridCol w:w="41"/>
        <w:gridCol w:w="61"/>
        <w:gridCol w:w="46"/>
        <w:gridCol w:w="35"/>
        <w:gridCol w:w="80"/>
        <w:gridCol w:w="22"/>
        <w:gridCol w:w="226"/>
        <w:gridCol w:w="60"/>
        <w:gridCol w:w="16"/>
        <w:gridCol w:w="271"/>
        <w:gridCol w:w="200"/>
        <w:gridCol w:w="89"/>
        <w:gridCol w:w="181"/>
        <w:gridCol w:w="104"/>
        <w:gridCol w:w="182"/>
        <w:gridCol w:w="76"/>
        <w:gridCol w:w="28"/>
        <w:gridCol w:w="79"/>
        <w:gridCol w:w="38"/>
        <w:gridCol w:w="168"/>
        <w:gridCol w:w="115"/>
        <w:gridCol w:w="42"/>
        <w:gridCol w:w="76"/>
        <w:gridCol w:w="53"/>
        <w:gridCol w:w="285"/>
        <w:gridCol w:w="221"/>
        <w:gridCol w:w="53"/>
        <w:gridCol w:w="30"/>
        <w:gridCol w:w="67"/>
        <w:gridCol w:w="83"/>
      </w:tblGrid>
      <w:tr w:rsidR="00F12B16" w:rsidTr="003347F8">
        <w:trPr>
          <w:trHeight w:val="107"/>
        </w:trPr>
        <w:tc>
          <w:tcPr>
            <w:tcW w:w="9841" w:type="dxa"/>
            <w:gridSpan w:val="57"/>
            <w:tcBorders>
              <w:top w:val="single" w:sz="12" w:space="0" w:color="auto"/>
              <w:bottom w:val="nil"/>
            </w:tcBorders>
            <w:shd w:val="clear" w:color="auto" w:fill="F2F2F2"/>
            <w:vAlign w:val="center"/>
          </w:tcPr>
          <w:p w:rsidR="00F12B16" w:rsidRDefault="00F12B16" w:rsidP="00F12B16">
            <w:pPr>
              <w:numPr>
                <w:ilvl w:val="0"/>
                <w:numId w:val="6"/>
              </w:numPr>
              <w:rPr>
                <w:rFonts w:cs="Arial"/>
                <w:b/>
              </w:rPr>
            </w:pPr>
            <w:r>
              <w:rPr>
                <w:rFonts w:cs="Arial"/>
                <w:b/>
              </w:rPr>
              <w:t>DATOS DEL OBJETO DE LA CONTRATACIÓN</w:t>
            </w:r>
          </w:p>
        </w:tc>
      </w:tr>
      <w:tr w:rsidR="00F12B16" w:rsidTr="001362BE">
        <w:tblPrEx>
          <w:tblCellMar>
            <w:left w:w="28" w:type="dxa"/>
            <w:right w:w="28" w:type="dxa"/>
          </w:tblCellMar>
        </w:tblPrEx>
        <w:trPr>
          <w:trHeight w:val="38"/>
        </w:trPr>
        <w:tc>
          <w:tcPr>
            <w:tcW w:w="3383" w:type="dxa"/>
            <w:gridSpan w:val="3"/>
            <w:tcBorders>
              <w:top w:val="nil"/>
              <w:left w:val="single" w:sz="12" w:space="0" w:color="auto"/>
              <w:bottom w:val="nil"/>
              <w:right w:val="nil"/>
            </w:tcBorders>
            <w:tcMar>
              <w:left w:w="0" w:type="dxa"/>
              <w:right w:w="0" w:type="dxa"/>
            </w:tcMar>
            <w:vAlign w:val="center"/>
          </w:tcPr>
          <w:p w:rsidR="00F12B16" w:rsidRDefault="00F12B16">
            <w:pPr>
              <w:jc w:val="right"/>
              <w:rPr>
                <w:rFonts w:cs="Arial"/>
                <w:sz w:val="2"/>
                <w:szCs w:val="2"/>
              </w:rPr>
            </w:pPr>
          </w:p>
        </w:tc>
        <w:tc>
          <w:tcPr>
            <w:tcW w:w="142" w:type="dxa"/>
            <w:tcBorders>
              <w:top w:val="nil"/>
              <w:left w:val="nil"/>
              <w:bottom w:val="nil"/>
              <w:right w:val="nil"/>
            </w:tcBorders>
            <w:vAlign w:val="center"/>
          </w:tcPr>
          <w:p w:rsidR="00F12B16" w:rsidRDefault="00F12B16">
            <w:pPr>
              <w:jc w:val="center"/>
              <w:rPr>
                <w:rFonts w:cs="Arial"/>
                <w:b/>
                <w:sz w:val="2"/>
                <w:szCs w:val="2"/>
              </w:rPr>
            </w:pPr>
          </w:p>
        </w:tc>
        <w:tc>
          <w:tcPr>
            <w:tcW w:w="6316" w:type="dxa"/>
            <w:gridSpan w:val="53"/>
            <w:tcBorders>
              <w:top w:val="nil"/>
              <w:left w:val="nil"/>
              <w:bottom w:val="nil"/>
            </w:tcBorders>
            <w:vAlign w:val="center"/>
          </w:tcPr>
          <w:p w:rsidR="00F12B16" w:rsidRPr="00102602" w:rsidRDefault="00F12B16">
            <w:pPr>
              <w:jc w:val="center"/>
              <w:rPr>
                <w:rFonts w:cs="Arial"/>
                <w:b/>
                <w:sz w:val="4"/>
                <w:szCs w:val="2"/>
              </w:rPr>
            </w:pPr>
          </w:p>
        </w:tc>
      </w:tr>
      <w:tr w:rsidR="00CC2C8F" w:rsidRPr="007974E1" w:rsidTr="001362BE">
        <w:tblPrEx>
          <w:tblCellMar>
            <w:left w:w="28" w:type="dxa"/>
            <w:right w:w="28" w:type="dxa"/>
          </w:tblCellMar>
        </w:tblPrEx>
        <w:trPr>
          <w:trHeight w:val="216"/>
        </w:trPr>
        <w:tc>
          <w:tcPr>
            <w:tcW w:w="3383" w:type="dxa"/>
            <w:gridSpan w:val="3"/>
            <w:tcBorders>
              <w:top w:val="nil"/>
              <w:left w:val="single" w:sz="12" w:space="0" w:color="auto"/>
              <w:bottom w:val="nil"/>
              <w:right w:val="nil"/>
            </w:tcBorders>
            <w:tcMar>
              <w:left w:w="0" w:type="dxa"/>
              <w:right w:w="0" w:type="dxa"/>
            </w:tcMar>
            <w:vAlign w:val="center"/>
          </w:tcPr>
          <w:p w:rsidR="00CC2C8F" w:rsidRPr="007974E1" w:rsidRDefault="00CC2C8F">
            <w:pPr>
              <w:jc w:val="right"/>
              <w:rPr>
                <w:rFonts w:cs="Arial"/>
                <w:b/>
                <w:sz w:val="16"/>
              </w:rPr>
            </w:pPr>
            <w:r w:rsidRPr="007974E1">
              <w:rPr>
                <w:rFonts w:cs="Arial"/>
                <w:b/>
                <w:sz w:val="16"/>
              </w:rPr>
              <w:t xml:space="preserve">Señalar el número de </w:t>
            </w:r>
            <w:proofErr w:type="spellStart"/>
            <w:r w:rsidRPr="007974E1">
              <w:rPr>
                <w:rFonts w:cs="Arial"/>
                <w:b/>
                <w:sz w:val="16"/>
              </w:rPr>
              <w:t>CUCE</w:t>
            </w:r>
            <w:proofErr w:type="spellEnd"/>
            <w:r w:rsidRPr="007974E1">
              <w:rPr>
                <w:rFonts w:cs="Arial"/>
                <w:b/>
                <w:sz w:val="16"/>
              </w:rPr>
              <w:t xml:space="preserve"> que aparece en la convocatoria</w:t>
            </w:r>
          </w:p>
        </w:tc>
        <w:tc>
          <w:tcPr>
            <w:tcW w:w="142" w:type="dxa"/>
            <w:tcBorders>
              <w:top w:val="nil"/>
              <w:left w:val="nil"/>
              <w:bottom w:val="nil"/>
              <w:right w:val="nil"/>
            </w:tcBorders>
            <w:vAlign w:val="center"/>
          </w:tcPr>
          <w:p w:rsidR="00CC2C8F" w:rsidRPr="007974E1" w:rsidRDefault="00CC2C8F">
            <w:pPr>
              <w:jc w:val="center"/>
              <w:rPr>
                <w:rFonts w:cs="Arial"/>
                <w:b/>
                <w:sz w:val="16"/>
              </w:rPr>
            </w:pPr>
            <w:r w:rsidRPr="007974E1">
              <w:rPr>
                <w:rFonts w:cs="Arial"/>
                <w:b/>
                <w:sz w:val="16"/>
              </w:rPr>
              <w:t>:</w:t>
            </w:r>
          </w:p>
        </w:tc>
        <w:tc>
          <w:tcPr>
            <w:tcW w:w="143" w:type="dxa"/>
            <w:tcBorders>
              <w:top w:val="nil"/>
              <w:left w:val="nil"/>
              <w:bottom w:val="nil"/>
              <w:right w:val="single" w:sz="4" w:space="0" w:color="auto"/>
            </w:tcBorders>
            <w:vAlign w:val="center"/>
          </w:tcPr>
          <w:p w:rsidR="00CC2C8F" w:rsidRPr="007974E1" w:rsidRDefault="00CC2C8F">
            <w:pPr>
              <w:rPr>
                <w:rFonts w:cs="Arial"/>
                <w:sz w:val="16"/>
              </w:rPr>
            </w:pPr>
          </w:p>
        </w:tc>
        <w:tc>
          <w:tcPr>
            <w:tcW w:w="290" w:type="dxa"/>
            <w:gridSpan w:val="2"/>
            <w:tcBorders>
              <w:top w:val="single" w:sz="4" w:space="0" w:color="auto"/>
              <w:left w:val="single" w:sz="4" w:space="0" w:color="auto"/>
              <w:bottom w:val="single" w:sz="4" w:space="0" w:color="auto"/>
            </w:tcBorders>
            <w:shd w:val="clear" w:color="auto" w:fill="F2F2F2"/>
            <w:vAlign w:val="center"/>
          </w:tcPr>
          <w:p w:rsidR="00CC2C8F" w:rsidRPr="007974E1" w:rsidRDefault="00CC2C8F">
            <w:pPr>
              <w:jc w:val="center"/>
              <w:rPr>
                <w:rFonts w:cs="Arial"/>
                <w:sz w:val="16"/>
              </w:rPr>
            </w:pPr>
            <w:r w:rsidRPr="007974E1">
              <w:rPr>
                <w:rFonts w:cs="Arial"/>
                <w:sz w:val="16"/>
              </w:rPr>
              <w:t>1</w:t>
            </w:r>
          </w:p>
        </w:tc>
        <w:tc>
          <w:tcPr>
            <w:tcW w:w="285" w:type="dxa"/>
            <w:tcBorders>
              <w:top w:val="single" w:sz="4" w:space="0" w:color="auto"/>
              <w:left w:val="nil"/>
              <w:bottom w:val="single" w:sz="4" w:space="0" w:color="auto"/>
            </w:tcBorders>
            <w:shd w:val="clear" w:color="auto" w:fill="F2F2F2"/>
            <w:vAlign w:val="center"/>
          </w:tcPr>
          <w:p w:rsidR="00CC2C8F" w:rsidRPr="007974E1" w:rsidRDefault="00CC2C8F">
            <w:pPr>
              <w:jc w:val="center"/>
              <w:rPr>
                <w:rFonts w:cs="Arial"/>
                <w:sz w:val="16"/>
              </w:rPr>
            </w:pPr>
            <w:r w:rsidRPr="007974E1">
              <w:rPr>
                <w:rFonts w:cs="Arial"/>
                <w:sz w:val="16"/>
              </w:rPr>
              <w:t>3</w:t>
            </w:r>
          </w:p>
        </w:tc>
        <w:tc>
          <w:tcPr>
            <w:tcW w:w="286" w:type="dxa"/>
            <w:gridSpan w:val="2"/>
            <w:tcBorders>
              <w:top w:val="nil"/>
              <w:left w:val="nil"/>
              <w:bottom w:val="nil"/>
              <w:right w:val="single" w:sz="4" w:space="0" w:color="auto"/>
            </w:tcBorders>
            <w:vAlign w:val="center"/>
          </w:tcPr>
          <w:p w:rsidR="00CC2C8F" w:rsidRPr="007974E1" w:rsidRDefault="00CC2C8F">
            <w:pPr>
              <w:jc w:val="center"/>
              <w:rPr>
                <w:rFonts w:cs="Arial"/>
                <w:sz w:val="16"/>
              </w:rPr>
            </w:pPr>
            <w:r w:rsidRPr="007974E1">
              <w:rPr>
                <w:rFonts w:cs="Arial"/>
                <w:sz w:val="16"/>
              </w:rPr>
              <w:t>-</w:t>
            </w:r>
          </w:p>
        </w:tc>
        <w:tc>
          <w:tcPr>
            <w:tcW w:w="285" w:type="dxa"/>
            <w:tcBorders>
              <w:top w:val="single" w:sz="4" w:space="0" w:color="auto"/>
              <w:left w:val="single" w:sz="4" w:space="0" w:color="auto"/>
              <w:bottom w:val="single" w:sz="4" w:space="0" w:color="auto"/>
            </w:tcBorders>
            <w:shd w:val="clear" w:color="auto" w:fill="F2F2F2"/>
            <w:vAlign w:val="center"/>
          </w:tcPr>
          <w:p w:rsidR="00CC2C8F" w:rsidRPr="007974E1" w:rsidRDefault="00CC2C8F">
            <w:pPr>
              <w:jc w:val="center"/>
              <w:rPr>
                <w:rFonts w:cs="Arial"/>
                <w:sz w:val="16"/>
              </w:rPr>
            </w:pPr>
            <w:r w:rsidRPr="007974E1">
              <w:rPr>
                <w:rFonts w:cs="Arial"/>
                <w:sz w:val="16"/>
              </w:rPr>
              <w:t>0</w:t>
            </w:r>
          </w:p>
        </w:tc>
        <w:tc>
          <w:tcPr>
            <w:tcW w:w="286" w:type="dxa"/>
            <w:gridSpan w:val="2"/>
            <w:tcBorders>
              <w:top w:val="single" w:sz="4" w:space="0" w:color="auto"/>
              <w:left w:val="nil"/>
              <w:bottom w:val="single" w:sz="4" w:space="0" w:color="auto"/>
            </w:tcBorders>
            <w:shd w:val="clear" w:color="auto" w:fill="F2F2F2"/>
            <w:vAlign w:val="center"/>
          </w:tcPr>
          <w:p w:rsidR="00CC2C8F" w:rsidRPr="007974E1" w:rsidRDefault="00CC2C8F">
            <w:pPr>
              <w:jc w:val="center"/>
              <w:rPr>
                <w:rFonts w:cs="Arial"/>
                <w:sz w:val="16"/>
              </w:rPr>
            </w:pPr>
            <w:r w:rsidRPr="007974E1">
              <w:rPr>
                <w:rFonts w:cs="Arial"/>
                <w:sz w:val="16"/>
              </w:rPr>
              <w:t>9</w:t>
            </w:r>
          </w:p>
        </w:tc>
        <w:tc>
          <w:tcPr>
            <w:tcW w:w="285" w:type="dxa"/>
            <w:tcBorders>
              <w:top w:val="single" w:sz="4" w:space="0" w:color="auto"/>
              <w:left w:val="nil"/>
              <w:bottom w:val="single" w:sz="4" w:space="0" w:color="auto"/>
            </w:tcBorders>
            <w:shd w:val="clear" w:color="auto" w:fill="F2F2F2"/>
            <w:vAlign w:val="center"/>
          </w:tcPr>
          <w:p w:rsidR="00CC2C8F" w:rsidRPr="007974E1" w:rsidRDefault="00CC2C8F">
            <w:pPr>
              <w:jc w:val="center"/>
              <w:rPr>
                <w:rFonts w:cs="Arial"/>
                <w:sz w:val="16"/>
              </w:rPr>
            </w:pPr>
            <w:r w:rsidRPr="007974E1">
              <w:rPr>
                <w:rFonts w:cs="Arial"/>
                <w:sz w:val="16"/>
              </w:rPr>
              <w:t>5</w:t>
            </w:r>
          </w:p>
        </w:tc>
        <w:tc>
          <w:tcPr>
            <w:tcW w:w="286" w:type="dxa"/>
            <w:gridSpan w:val="4"/>
            <w:tcBorders>
              <w:top w:val="single" w:sz="4" w:space="0" w:color="auto"/>
              <w:left w:val="nil"/>
              <w:bottom w:val="single" w:sz="4" w:space="0" w:color="auto"/>
            </w:tcBorders>
            <w:shd w:val="clear" w:color="auto" w:fill="F2F2F2"/>
            <w:vAlign w:val="center"/>
          </w:tcPr>
          <w:p w:rsidR="00CC2C8F" w:rsidRPr="007974E1" w:rsidRDefault="00CC2C8F">
            <w:pPr>
              <w:jc w:val="center"/>
              <w:rPr>
                <w:rFonts w:cs="Arial"/>
                <w:sz w:val="16"/>
              </w:rPr>
            </w:pPr>
            <w:r w:rsidRPr="007974E1">
              <w:rPr>
                <w:rFonts w:cs="Arial"/>
                <w:sz w:val="16"/>
              </w:rPr>
              <w:t>1</w:t>
            </w:r>
          </w:p>
        </w:tc>
        <w:tc>
          <w:tcPr>
            <w:tcW w:w="285" w:type="dxa"/>
            <w:tcBorders>
              <w:top w:val="nil"/>
              <w:left w:val="nil"/>
              <w:bottom w:val="nil"/>
              <w:right w:val="single" w:sz="4" w:space="0" w:color="auto"/>
            </w:tcBorders>
            <w:vAlign w:val="center"/>
          </w:tcPr>
          <w:p w:rsidR="00CC2C8F" w:rsidRPr="007974E1" w:rsidRDefault="00CC2C8F">
            <w:pPr>
              <w:jc w:val="center"/>
              <w:rPr>
                <w:rFonts w:cs="Arial"/>
                <w:sz w:val="16"/>
              </w:rPr>
            </w:pPr>
            <w:r w:rsidRPr="007974E1">
              <w:rPr>
                <w:rFonts w:cs="Arial"/>
                <w:sz w:val="16"/>
              </w:rPr>
              <w:t>-</w:t>
            </w:r>
          </w:p>
        </w:tc>
        <w:tc>
          <w:tcPr>
            <w:tcW w:w="286" w:type="dxa"/>
            <w:tcBorders>
              <w:top w:val="single" w:sz="4" w:space="0" w:color="auto"/>
              <w:left w:val="single" w:sz="4" w:space="0" w:color="auto"/>
              <w:bottom w:val="single" w:sz="4" w:space="0" w:color="auto"/>
            </w:tcBorders>
            <w:shd w:val="clear" w:color="auto" w:fill="F2F2F2"/>
            <w:vAlign w:val="center"/>
          </w:tcPr>
          <w:p w:rsidR="00CC2C8F" w:rsidRPr="007974E1" w:rsidRDefault="00CC2C8F">
            <w:pPr>
              <w:jc w:val="center"/>
              <w:rPr>
                <w:rFonts w:cs="Arial"/>
                <w:sz w:val="16"/>
              </w:rPr>
            </w:pPr>
            <w:r w:rsidRPr="007974E1">
              <w:rPr>
                <w:rFonts w:cs="Arial"/>
                <w:sz w:val="16"/>
              </w:rPr>
              <w:t>0</w:t>
            </w:r>
          </w:p>
        </w:tc>
        <w:tc>
          <w:tcPr>
            <w:tcW w:w="285" w:type="dxa"/>
            <w:gridSpan w:val="5"/>
            <w:tcBorders>
              <w:top w:val="single" w:sz="4" w:space="0" w:color="auto"/>
              <w:left w:val="nil"/>
              <w:bottom w:val="single" w:sz="4" w:space="0" w:color="auto"/>
            </w:tcBorders>
            <w:shd w:val="clear" w:color="auto" w:fill="F2F2F2"/>
            <w:vAlign w:val="center"/>
          </w:tcPr>
          <w:p w:rsidR="00CC2C8F" w:rsidRPr="007974E1" w:rsidRDefault="00CC2C8F">
            <w:pPr>
              <w:jc w:val="center"/>
              <w:rPr>
                <w:rFonts w:cs="Arial"/>
                <w:sz w:val="16"/>
              </w:rPr>
            </w:pPr>
            <w:r w:rsidRPr="007974E1">
              <w:rPr>
                <w:rFonts w:cs="Arial"/>
                <w:sz w:val="16"/>
              </w:rPr>
              <w:t>0</w:t>
            </w:r>
          </w:p>
        </w:tc>
        <w:tc>
          <w:tcPr>
            <w:tcW w:w="286" w:type="dxa"/>
            <w:gridSpan w:val="2"/>
            <w:tcBorders>
              <w:top w:val="nil"/>
              <w:left w:val="nil"/>
              <w:bottom w:val="nil"/>
              <w:right w:val="single" w:sz="4" w:space="0" w:color="auto"/>
            </w:tcBorders>
            <w:vAlign w:val="center"/>
          </w:tcPr>
          <w:p w:rsidR="00CC2C8F" w:rsidRPr="007974E1" w:rsidRDefault="00CC2C8F">
            <w:pPr>
              <w:jc w:val="center"/>
              <w:rPr>
                <w:rFonts w:cs="Arial"/>
                <w:sz w:val="16"/>
              </w:rPr>
            </w:pPr>
            <w:r w:rsidRPr="007974E1">
              <w:rPr>
                <w:rFonts w:cs="Arial"/>
                <w:sz w:val="16"/>
              </w:rPr>
              <w:t>-</w:t>
            </w:r>
          </w:p>
        </w:tc>
        <w:tc>
          <w:tcPr>
            <w:tcW w:w="285" w:type="dxa"/>
            <w:gridSpan w:val="6"/>
            <w:tcBorders>
              <w:top w:val="single" w:sz="4" w:space="0" w:color="auto"/>
              <w:left w:val="single" w:sz="4" w:space="0" w:color="auto"/>
              <w:bottom w:val="single" w:sz="4" w:space="0" w:color="auto"/>
            </w:tcBorders>
            <w:shd w:val="clear" w:color="auto" w:fill="F2F2F2"/>
            <w:vAlign w:val="center"/>
          </w:tcPr>
          <w:p w:rsidR="00CC2C8F" w:rsidRPr="0094091E" w:rsidRDefault="00CC2C8F" w:rsidP="00446477">
            <w:pPr>
              <w:jc w:val="center"/>
              <w:rPr>
                <w:rFonts w:cs="Arial"/>
                <w:sz w:val="16"/>
                <w:szCs w:val="17"/>
              </w:rPr>
            </w:pPr>
            <w:r>
              <w:rPr>
                <w:rFonts w:cs="Arial"/>
                <w:sz w:val="16"/>
                <w:szCs w:val="17"/>
              </w:rPr>
              <w:t>3</w:t>
            </w:r>
          </w:p>
        </w:tc>
        <w:tc>
          <w:tcPr>
            <w:tcW w:w="286" w:type="dxa"/>
            <w:gridSpan w:val="2"/>
            <w:tcBorders>
              <w:top w:val="single" w:sz="4" w:space="0" w:color="auto"/>
              <w:left w:val="nil"/>
              <w:bottom w:val="single" w:sz="4" w:space="0" w:color="auto"/>
            </w:tcBorders>
            <w:shd w:val="clear" w:color="auto" w:fill="F2F2F2"/>
            <w:vAlign w:val="center"/>
          </w:tcPr>
          <w:p w:rsidR="00CC2C8F" w:rsidRPr="0094091E" w:rsidRDefault="00CC2C8F" w:rsidP="00446477">
            <w:pPr>
              <w:jc w:val="center"/>
              <w:rPr>
                <w:rFonts w:cs="Arial"/>
                <w:sz w:val="16"/>
                <w:szCs w:val="17"/>
              </w:rPr>
            </w:pPr>
            <w:r>
              <w:rPr>
                <w:rFonts w:cs="Arial"/>
                <w:sz w:val="16"/>
                <w:szCs w:val="17"/>
              </w:rPr>
              <w:t>7</w:t>
            </w:r>
          </w:p>
        </w:tc>
        <w:tc>
          <w:tcPr>
            <w:tcW w:w="287" w:type="dxa"/>
            <w:gridSpan w:val="2"/>
            <w:tcBorders>
              <w:top w:val="single" w:sz="4" w:space="0" w:color="auto"/>
              <w:left w:val="nil"/>
              <w:bottom w:val="single" w:sz="4" w:space="0" w:color="auto"/>
            </w:tcBorders>
            <w:shd w:val="clear" w:color="auto" w:fill="F2F2F2"/>
            <w:vAlign w:val="center"/>
          </w:tcPr>
          <w:p w:rsidR="00CC2C8F" w:rsidRPr="0094091E" w:rsidRDefault="00CC2C8F" w:rsidP="00446477">
            <w:pPr>
              <w:jc w:val="center"/>
              <w:rPr>
                <w:rFonts w:cs="Arial"/>
                <w:sz w:val="16"/>
                <w:szCs w:val="17"/>
              </w:rPr>
            </w:pPr>
            <w:r>
              <w:rPr>
                <w:rFonts w:cs="Arial"/>
                <w:sz w:val="16"/>
                <w:szCs w:val="17"/>
              </w:rPr>
              <w:t>1</w:t>
            </w:r>
          </w:p>
        </w:tc>
        <w:tc>
          <w:tcPr>
            <w:tcW w:w="289" w:type="dxa"/>
            <w:gridSpan w:val="2"/>
            <w:tcBorders>
              <w:top w:val="single" w:sz="4" w:space="0" w:color="auto"/>
              <w:left w:val="nil"/>
              <w:bottom w:val="single" w:sz="4" w:space="0" w:color="auto"/>
            </w:tcBorders>
            <w:shd w:val="clear" w:color="auto" w:fill="F2F2F2"/>
            <w:vAlign w:val="center"/>
          </w:tcPr>
          <w:p w:rsidR="00CC2C8F" w:rsidRPr="0094091E" w:rsidRDefault="00CC2C8F" w:rsidP="00446477">
            <w:pPr>
              <w:jc w:val="center"/>
              <w:rPr>
                <w:rFonts w:cs="Arial"/>
                <w:sz w:val="16"/>
                <w:szCs w:val="17"/>
              </w:rPr>
            </w:pPr>
            <w:r>
              <w:rPr>
                <w:rFonts w:cs="Arial"/>
                <w:sz w:val="16"/>
                <w:szCs w:val="17"/>
              </w:rPr>
              <w:t>3</w:t>
            </w:r>
          </w:p>
        </w:tc>
        <w:tc>
          <w:tcPr>
            <w:tcW w:w="285" w:type="dxa"/>
            <w:gridSpan w:val="2"/>
            <w:tcBorders>
              <w:top w:val="single" w:sz="4" w:space="0" w:color="auto"/>
              <w:left w:val="nil"/>
              <w:bottom w:val="single" w:sz="4" w:space="0" w:color="auto"/>
            </w:tcBorders>
            <w:shd w:val="clear" w:color="auto" w:fill="F2F2F2"/>
            <w:vAlign w:val="center"/>
          </w:tcPr>
          <w:p w:rsidR="00CC2C8F" w:rsidRPr="0094091E" w:rsidRDefault="00CC2C8F" w:rsidP="00446477">
            <w:pPr>
              <w:jc w:val="center"/>
              <w:rPr>
                <w:rFonts w:cs="Arial"/>
                <w:sz w:val="16"/>
                <w:szCs w:val="17"/>
              </w:rPr>
            </w:pPr>
            <w:r>
              <w:rPr>
                <w:rFonts w:cs="Arial"/>
                <w:sz w:val="16"/>
                <w:szCs w:val="17"/>
              </w:rPr>
              <w:t>3</w:t>
            </w:r>
          </w:p>
        </w:tc>
        <w:tc>
          <w:tcPr>
            <w:tcW w:w="286" w:type="dxa"/>
            <w:gridSpan w:val="3"/>
            <w:tcBorders>
              <w:top w:val="single" w:sz="4" w:space="0" w:color="auto"/>
              <w:left w:val="nil"/>
              <w:bottom w:val="single" w:sz="4" w:space="0" w:color="auto"/>
            </w:tcBorders>
            <w:shd w:val="clear" w:color="auto" w:fill="F2F2F2"/>
            <w:vAlign w:val="center"/>
          </w:tcPr>
          <w:p w:rsidR="00CC2C8F" w:rsidRPr="0094091E" w:rsidRDefault="00CC2C8F" w:rsidP="00446477">
            <w:pPr>
              <w:jc w:val="center"/>
              <w:rPr>
                <w:rFonts w:cs="Arial"/>
                <w:sz w:val="16"/>
                <w:szCs w:val="17"/>
              </w:rPr>
            </w:pPr>
            <w:r>
              <w:rPr>
                <w:rFonts w:cs="Arial"/>
                <w:sz w:val="16"/>
                <w:szCs w:val="17"/>
              </w:rPr>
              <w:t>7</w:t>
            </w:r>
          </w:p>
        </w:tc>
        <w:tc>
          <w:tcPr>
            <w:tcW w:w="285" w:type="dxa"/>
            <w:gridSpan w:val="3"/>
            <w:tcBorders>
              <w:top w:val="nil"/>
              <w:left w:val="nil"/>
              <w:bottom w:val="nil"/>
              <w:right w:val="single" w:sz="4" w:space="0" w:color="auto"/>
            </w:tcBorders>
            <w:vAlign w:val="center"/>
          </w:tcPr>
          <w:p w:rsidR="00CC2C8F" w:rsidRPr="007974E1" w:rsidRDefault="00CC2C8F">
            <w:pPr>
              <w:jc w:val="center"/>
              <w:rPr>
                <w:rFonts w:cs="Arial"/>
                <w:sz w:val="16"/>
              </w:rPr>
            </w:pPr>
            <w:r w:rsidRPr="007974E1">
              <w:rPr>
                <w:rFonts w:cs="Arial"/>
                <w:sz w:val="16"/>
              </w:rPr>
              <w:t>-</w:t>
            </w:r>
          </w:p>
        </w:tc>
        <w:tc>
          <w:tcPr>
            <w:tcW w:w="286" w:type="dxa"/>
            <w:gridSpan w:val="4"/>
            <w:tcBorders>
              <w:top w:val="single" w:sz="4" w:space="0" w:color="auto"/>
              <w:left w:val="single" w:sz="4" w:space="0" w:color="auto"/>
              <w:bottom w:val="single" w:sz="4" w:space="0" w:color="auto"/>
            </w:tcBorders>
            <w:shd w:val="clear" w:color="auto" w:fill="F2F2F2"/>
            <w:vAlign w:val="center"/>
          </w:tcPr>
          <w:p w:rsidR="00CC2C8F" w:rsidRPr="007974E1" w:rsidRDefault="00795F0D">
            <w:pPr>
              <w:jc w:val="center"/>
              <w:rPr>
                <w:rFonts w:cs="Arial"/>
                <w:sz w:val="16"/>
              </w:rPr>
            </w:pPr>
            <w:r>
              <w:rPr>
                <w:rFonts w:cs="Arial"/>
                <w:sz w:val="16"/>
              </w:rPr>
              <w:t>2</w:t>
            </w:r>
          </w:p>
        </w:tc>
        <w:tc>
          <w:tcPr>
            <w:tcW w:w="285" w:type="dxa"/>
            <w:tcBorders>
              <w:top w:val="nil"/>
              <w:left w:val="nil"/>
              <w:bottom w:val="nil"/>
              <w:right w:val="single" w:sz="4" w:space="0" w:color="auto"/>
            </w:tcBorders>
            <w:vAlign w:val="center"/>
          </w:tcPr>
          <w:p w:rsidR="00CC2C8F" w:rsidRPr="007974E1" w:rsidRDefault="00CC2C8F">
            <w:pPr>
              <w:jc w:val="center"/>
              <w:rPr>
                <w:rFonts w:cs="Arial"/>
                <w:sz w:val="16"/>
              </w:rPr>
            </w:pPr>
            <w:r w:rsidRPr="007974E1">
              <w:rPr>
                <w:rFonts w:cs="Arial"/>
                <w:sz w:val="16"/>
              </w:rPr>
              <w:t>-</w:t>
            </w:r>
          </w:p>
        </w:tc>
        <w:tc>
          <w:tcPr>
            <w:tcW w:w="274" w:type="dxa"/>
            <w:gridSpan w:val="2"/>
            <w:tcBorders>
              <w:top w:val="single" w:sz="4" w:space="0" w:color="auto"/>
              <w:left w:val="single" w:sz="4" w:space="0" w:color="auto"/>
              <w:bottom w:val="single" w:sz="4" w:space="0" w:color="auto"/>
            </w:tcBorders>
            <w:shd w:val="clear" w:color="auto" w:fill="F2F2F2"/>
            <w:vAlign w:val="center"/>
          </w:tcPr>
          <w:p w:rsidR="00CC2C8F" w:rsidRPr="007974E1" w:rsidRDefault="00CC2C8F">
            <w:pPr>
              <w:jc w:val="center"/>
              <w:rPr>
                <w:rFonts w:cs="Arial"/>
                <w:sz w:val="16"/>
              </w:rPr>
            </w:pPr>
            <w:r w:rsidRPr="007974E1">
              <w:rPr>
                <w:rFonts w:cs="Arial"/>
                <w:sz w:val="16"/>
              </w:rPr>
              <w:t>1</w:t>
            </w:r>
          </w:p>
        </w:tc>
        <w:tc>
          <w:tcPr>
            <w:tcW w:w="180" w:type="dxa"/>
            <w:gridSpan w:val="3"/>
            <w:tcBorders>
              <w:top w:val="nil"/>
              <w:left w:val="nil"/>
              <w:bottom w:val="nil"/>
              <w:right w:val="single" w:sz="12" w:space="0" w:color="auto"/>
            </w:tcBorders>
            <w:vAlign w:val="center"/>
          </w:tcPr>
          <w:p w:rsidR="00CC2C8F" w:rsidRPr="007974E1" w:rsidRDefault="00CC2C8F">
            <w:pPr>
              <w:rPr>
                <w:rFonts w:cs="Arial"/>
                <w:sz w:val="16"/>
              </w:rPr>
            </w:pPr>
          </w:p>
        </w:tc>
      </w:tr>
      <w:tr w:rsidR="00CC2C8F" w:rsidTr="001362BE">
        <w:tblPrEx>
          <w:tblCellMar>
            <w:left w:w="28" w:type="dxa"/>
            <w:right w:w="28" w:type="dxa"/>
          </w:tblCellMar>
        </w:tblPrEx>
        <w:tc>
          <w:tcPr>
            <w:tcW w:w="3383" w:type="dxa"/>
            <w:gridSpan w:val="3"/>
            <w:tcBorders>
              <w:top w:val="nil"/>
              <w:left w:val="single" w:sz="12" w:space="0" w:color="auto"/>
              <w:bottom w:val="nil"/>
              <w:right w:val="nil"/>
            </w:tcBorders>
            <w:tcMar>
              <w:left w:w="0" w:type="dxa"/>
              <w:right w:w="0" w:type="dxa"/>
            </w:tcMar>
            <w:vAlign w:val="center"/>
          </w:tcPr>
          <w:p w:rsidR="00CC2C8F" w:rsidRPr="00B47F74" w:rsidRDefault="00CC2C8F">
            <w:pPr>
              <w:jc w:val="right"/>
              <w:rPr>
                <w:rFonts w:cs="Arial"/>
                <w:sz w:val="2"/>
                <w:szCs w:val="2"/>
              </w:rPr>
            </w:pPr>
          </w:p>
        </w:tc>
        <w:tc>
          <w:tcPr>
            <w:tcW w:w="142" w:type="dxa"/>
            <w:tcBorders>
              <w:top w:val="nil"/>
              <w:left w:val="nil"/>
              <w:bottom w:val="nil"/>
              <w:right w:val="nil"/>
            </w:tcBorders>
            <w:vAlign w:val="center"/>
          </w:tcPr>
          <w:p w:rsidR="00CC2C8F" w:rsidRPr="00B47F74" w:rsidRDefault="00CC2C8F">
            <w:pPr>
              <w:jc w:val="center"/>
              <w:rPr>
                <w:rFonts w:cs="Arial"/>
                <w:b/>
                <w:sz w:val="2"/>
                <w:szCs w:val="2"/>
              </w:rPr>
            </w:pPr>
          </w:p>
        </w:tc>
        <w:tc>
          <w:tcPr>
            <w:tcW w:w="143" w:type="dxa"/>
            <w:tcBorders>
              <w:top w:val="nil"/>
              <w:left w:val="nil"/>
              <w:bottom w:val="nil"/>
              <w:right w:val="nil"/>
            </w:tcBorders>
            <w:vAlign w:val="center"/>
          </w:tcPr>
          <w:p w:rsidR="00CC2C8F" w:rsidRPr="00B47F74" w:rsidRDefault="00CC2C8F">
            <w:pPr>
              <w:jc w:val="center"/>
              <w:rPr>
                <w:rFonts w:cs="Arial"/>
                <w:b/>
                <w:sz w:val="2"/>
                <w:szCs w:val="2"/>
              </w:rPr>
            </w:pPr>
          </w:p>
        </w:tc>
        <w:tc>
          <w:tcPr>
            <w:tcW w:w="6173" w:type="dxa"/>
            <w:gridSpan w:val="52"/>
            <w:tcBorders>
              <w:top w:val="nil"/>
              <w:left w:val="nil"/>
              <w:bottom w:val="nil"/>
            </w:tcBorders>
            <w:vAlign w:val="center"/>
          </w:tcPr>
          <w:p w:rsidR="00CC2C8F" w:rsidRPr="00B47F74" w:rsidRDefault="00CC2C8F">
            <w:pPr>
              <w:jc w:val="center"/>
              <w:rPr>
                <w:rFonts w:cs="Arial"/>
                <w:b/>
                <w:sz w:val="2"/>
                <w:szCs w:val="2"/>
              </w:rPr>
            </w:pPr>
          </w:p>
        </w:tc>
      </w:tr>
      <w:tr w:rsidR="00CC2C8F" w:rsidRPr="007974E1" w:rsidTr="001362BE">
        <w:tblPrEx>
          <w:tblCellMar>
            <w:left w:w="28" w:type="dxa"/>
            <w:right w:w="28" w:type="dxa"/>
          </w:tblCellMar>
        </w:tblPrEx>
        <w:trPr>
          <w:trHeight w:val="435"/>
        </w:trPr>
        <w:tc>
          <w:tcPr>
            <w:tcW w:w="3383" w:type="dxa"/>
            <w:gridSpan w:val="3"/>
            <w:tcBorders>
              <w:top w:val="nil"/>
              <w:left w:val="single" w:sz="12" w:space="0" w:color="auto"/>
              <w:bottom w:val="nil"/>
              <w:right w:val="nil"/>
            </w:tcBorders>
            <w:tcMar>
              <w:left w:w="0" w:type="dxa"/>
              <w:right w:w="0" w:type="dxa"/>
            </w:tcMar>
            <w:vAlign w:val="center"/>
          </w:tcPr>
          <w:p w:rsidR="00CC2C8F" w:rsidRPr="007974E1" w:rsidRDefault="00CC2C8F">
            <w:pPr>
              <w:jc w:val="right"/>
              <w:rPr>
                <w:rFonts w:cs="Arial"/>
                <w:b/>
                <w:sz w:val="16"/>
              </w:rPr>
            </w:pPr>
            <w:r w:rsidRPr="007974E1">
              <w:rPr>
                <w:rFonts w:cs="Arial"/>
                <w:b/>
                <w:sz w:val="16"/>
              </w:rPr>
              <w:t>Señalar el objeto de la Contratación que aparece en la convocatoria</w:t>
            </w:r>
          </w:p>
        </w:tc>
        <w:tc>
          <w:tcPr>
            <w:tcW w:w="142" w:type="dxa"/>
            <w:tcBorders>
              <w:top w:val="nil"/>
              <w:left w:val="nil"/>
              <w:bottom w:val="nil"/>
              <w:right w:val="nil"/>
            </w:tcBorders>
            <w:vAlign w:val="center"/>
          </w:tcPr>
          <w:p w:rsidR="00CC2C8F" w:rsidRPr="007974E1" w:rsidRDefault="00CC2C8F">
            <w:pPr>
              <w:jc w:val="center"/>
              <w:rPr>
                <w:rFonts w:cs="Arial"/>
                <w:b/>
                <w:sz w:val="16"/>
              </w:rPr>
            </w:pPr>
            <w:r w:rsidRPr="007974E1">
              <w:rPr>
                <w:rFonts w:cs="Arial"/>
                <w:b/>
                <w:sz w:val="16"/>
              </w:rPr>
              <w:t>:</w:t>
            </w:r>
          </w:p>
        </w:tc>
        <w:tc>
          <w:tcPr>
            <w:tcW w:w="143" w:type="dxa"/>
            <w:tcBorders>
              <w:top w:val="nil"/>
              <w:left w:val="nil"/>
              <w:bottom w:val="nil"/>
              <w:right w:val="single" w:sz="4" w:space="0" w:color="auto"/>
            </w:tcBorders>
            <w:vAlign w:val="center"/>
          </w:tcPr>
          <w:p w:rsidR="00CC2C8F" w:rsidRPr="007974E1" w:rsidRDefault="00CC2C8F">
            <w:pPr>
              <w:rPr>
                <w:rFonts w:cs="Arial"/>
                <w:sz w:val="16"/>
              </w:rPr>
            </w:pPr>
          </w:p>
        </w:tc>
        <w:tc>
          <w:tcPr>
            <w:tcW w:w="6023" w:type="dxa"/>
            <w:gridSpan w:val="50"/>
            <w:tcBorders>
              <w:top w:val="single" w:sz="4" w:space="0" w:color="auto"/>
              <w:left w:val="single" w:sz="4" w:space="0" w:color="auto"/>
              <w:bottom w:val="single" w:sz="4" w:space="0" w:color="auto"/>
            </w:tcBorders>
            <w:shd w:val="clear" w:color="auto" w:fill="F2F2F2"/>
            <w:vAlign w:val="center"/>
          </w:tcPr>
          <w:p w:rsidR="00CC2C8F" w:rsidRPr="007974E1" w:rsidRDefault="00CC2C8F" w:rsidP="00FD3E0D">
            <w:pPr>
              <w:pStyle w:val="Piedepgina"/>
              <w:jc w:val="center"/>
              <w:rPr>
                <w:bCs/>
                <w:sz w:val="16"/>
                <w:lang w:val="es-MX"/>
              </w:rPr>
            </w:pPr>
            <w:r w:rsidRPr="007974E1">
              <w:rPr>
                <w:rFonts w:cs="Arial"/>
                <w:b/>
                <w:bCs/>
                <w:sz w:val="16"/>
              </w:rPr>
              <w:t xml:space="preserve">SERVICIO DE OPERACIÓN, MANTENIMIENTO ESPECIALIZADO Y PROVISIÓN DE REPUESTOS ORIGINALES PARA ASCENSORES MARCA </w:t>
            </w:r>
            <w:proofErr w:type="spellStart"/>
            <w:r w:rsidRPr="007974E1">
              <w:rPr>
                <w:rFonts w:cs="Arial"/>
                <w:b/>
                <w:bCs/>
                <w:sz w:val="16"/>
              </w:rPr>
              <w:t>FALCONI</w:t>
            </w:r>
            <w:proofErr w:type="spellEnd"/>
            <w:r w:rsidRPr="007974E1">
              <w:rPr>
                <w:rFonts w:cs="Arial"/>
                <w:b/>
                <w:bCs/>
                <w:sz w:val="16"/>
              </w:rPr>
              <w:t xml:space="preserve"> DEL EDIFICIO PRINCIPAL DEL BCB</w:t>
            </w:r>
          </w:p>
        </w:tc>
        <w:tc>
          <w:tcPr>
            <w:tcW w:w="150" w:type="dxa"/>
            <w:gridSpan w:val="2"/>
            <w:tcBorders>
              <w:top w:val="nil"/>
              <w:left w:val="nil"/>
              <w:bottom w:val="nil"/>
            </w:tcBorders>
            <w:vAlign w:val="center"/>
          </w:tcPr>
          <w:p w:rsidR="00CC2C8F" w:rsidRPr="007974E1" w:rsidRDefault="00CC2C8F">
            <w:pPr>
              <w:rPr>
                <w:rFonts w:cs="Arial"/>
                <w:sz w:val="16"/>
              </w:rPr>
            </w:pPr>
          </w:p>
        </w:tc>
      </w:tr>
      <w:tr w:rsidR="00CC2C8F" w:rsidTr="001362BE">
        <w:tblPrEx>
          <w:tblCellMar>
            <w:left w:w="28" w:type="dxa"/>
            <w:right w:w="28" w:type="dxa"/>
          </w:tblCellMar>
        </w:tblPrEx>
        <w:tc>
          <w:tcPr>
            <w:tcW w:w="3383" w:type="dxa"/>
            <w:gridSpan w:val="3"/>
            <w:tcBorders>
              <w:top w:val="nil"/>
              <w:left w:val="single" w:sz="12" w:space="0" w:color="auto"/>
              <w:bottom w:val="single" w:sz="12" w:space="0" w:color="auto"/>
              <w:right w:val="nil"/>
            </w:tcBorders>
            <w:tcMar>
              <w:left w:w="0" w:type="dxa"/>
              <w:right w:w="0" w:type="dxa"/>
            </w:tcMar>
            <w:vAlign w:val="center"/>
          </w:tcPr>
          <w:p w:rsidR="00CC2C8F" w:rsidRDefault="00CC2C8F">
            <w:pPr>
              <w:jc w:val="right"/>
              <w:rPr>
                <w:rFonts w:cs="Arial"/>
                <w:b/>
                <w:sz w:val="2"/>
                <w:szCs w:val="2"/>
              </w:rPr>
            </w:pPr>
          </w:p>
        </w:tc>
        <w:tc>
          <w:tcPr>
            <w:tcW w:w="142" w:type="dxa"/>
            <w:tcBorders>
              <w:top w:val="nil"/>
              <w:left w:val="nil"/>
              <w:bottom w:val="single" w:sz="12" w:space="0" w:color="auto"/>
              <w:right w:val="nil"/>
            </w:tcBorders>
            <w:vAlign w:val="center"/>
          </w:tcPr>
          <w:p w:rsidR="00CC2C8F" w:rsidRDefault="00CC2C8F">
            <w:pPr>
              <w:jc w:val="center"/>
              <w:rPr>
                <w:rFonts w:cs="Arial"/>
                <w:b/>
                <w:sz w:val="2"/>
                <w:szCs w:val="2"/>
              </w:rPr>
            </w:pPr>
          </w:p>
        </w:tc>
        <w:tc>
          <w:tcPr>
            <w:tcW w:w="143" w:type="dxa"/>
            <w:tcBorders>
              <w:top w:val="nil"/>
              <w:left w:val="nil"/>
              <w:bottom w:val="single" w:sz="12" w:space="0" w:color="auto"/>
              <w:right w:val="nil"/>
            </w:tcBorders>
            <w:vAlign w:val="center"/>
          </w:tcPr>
          <w:p w:rsidR="00CC2C8F" w:rsidRDefault="00CC2C8F">
            <w:pPr>
              <w:rPr>
                <w:rFonts w:cs="Arial"/>
                <w:sz w:val="2"/>
                <w:szCs w:val="2"/>
              </w:rPr>
            </w:pPr>
          </w:p>
        </w:tc>
        <w:tc>
          <w:tcPr>
            <w:tcW w:w="6173" w:type="dxa"/>
            <w:gridSpan w:val="52"/>
            <w:tcBorders>
              <w:top w:val="nil"/>
              <w:left w:val="nil"/>
              <w:bottom w:val="single" w:sz="12" w:space="0" w:color="auto"/>
            </w:tcBorders>
            <w:vAlign w:val="center"/>
          </w:tcPr>
          <w:p w:rsidR="00CC2C8F" w:rsidRDefault="00CC2C8F">
            <w:pPr>
              <w:rPr>
                <w:rFonts w:cs="Arial"/>
                <w:sz w:val="2"/>
                <w:szCs w:val="2"/>
              </w:rPr>
            </w:pPr>
          </w:p>
        </w:tc>
      </w:tr>
      <w:tr w:rsidR="00CC2C8F" w:rsidRPr="007974E1" w:rsidTr="007974E1">
        <w:trPr>
          <w:trHeight w:val="194"/>
        </w:trPr>
        <w:tc>
          <w:tcPr>
            <w:tcW w:w="9841" w:type="dxa"/>
            <w:gridSpan w:val="57"/>
            <w:tcBorders>
              <w:top w:val="single" w:sz="12" w:space="0" w:color="auto"/>
              <w:bottom w:val="nil"/>
            </w:tcBorders>
            <w:shd w:val="clear" w:color="auto" w:fill="F2F2F2"/>
            <w:vAlign w:val="center"/>
          </w:tcPr>
          <w:p w:rsidR="00CC2C8F" w:rsidRPr="007974E1" w:rsidRDefault="00CC2C8F" w:rsidP="007E3B87">
            <w:pPr>
              <w:numPr>
                <w:ilvl w:val="0"/>
                <w:numId w:val="6"/>
              </w:numPr>
              <w:rPr>
                <w:rFonts w:cs="Arial"/>
                <w:b/>
                <w:sz w:val="16"/>
              </w:rPr>
            </w:pPr>
            <w:r w:rsidRPr="007974E1">
              <w:rPr>
                <w:rFonts w:cs="Arial"/>
                <w:b/>
                <w:sz w:val="16"/>
              </w:rPr>
              <w:t xml:space="preserve">MONTO Y VALIDEZ DE LA PROPUESTA </w:t>
            </w:r>
          </w:p>
        </w:tc>
      </w:tr>
      <w:tr w:rsidR="00CC2C8F" w:rsidTr="001362BE">
        <w:tblPrEx>
          <w:tblCellMar>
            <w:left w:w="28" w:type="dxa"/>
            <w:right w:w="28" w:type="dxa"/>
          </w:tblCellMar>
        </w:tblPrEx>
        <w:trPr>
          <w:trHeight w:val="20"/>
        </w:trPr>
        <w:tc>
          <w:tcPr>
            <w:tcW w:w="3383" w:type="dxa"/>
            <w:gridSpan w:val="3"/>
            <w:tcBorders>
              <w:top w:val="nil"/>
              <w:left w:val="single" w:sz="12" w:space="0" w:color="auto"/>
              <w:bottom w:val="nil"/>
              <w:right w:val="nil"/>
            </w:tcBorders>
            <w:tcMar>
              <w:left w:w="0" w:type="dxa"/>
              <w:right w:w="0" w:type="dxa"/>
            </w:tcMar>
            <w:vAlign w:val="center"/>
          </w:tcPr>
          <w:p w:rsidR="00CC2C8F" w:rsidRDefault="00CC2C8F">
            <w:pPr>
              <w:jc w:val="right"/>
              <w:rPr>
                <w:rFonts w:cs="Arial"/>
                <w:sz w:val="2"/>
                <w:szCs w:val="2"/>
              </w:rPr>
            </w:pPr>
          </w:p>
        </w:tc>
        <w:tc>
          <w:tcPr>
            <w:tcW w:w="142" w:type="dxa"/>
            <w:tcBorders>
              <w:top w:val="nil"/>
              <w:left w:val="nil"/>
              <w:bottom w:val="nil"/>
              <w:right w:val="nil"/>
            </w:tcBorders>
            <w:vAlign w:val="center"/>
          </w:tcPr>
          <w:p w:rsidR="00CC2C8F" w:rsidRDefault="00CC2C8F">
            <w:pPr>
              <w:jc w:val="center"/>
              <w:rPr>
                <w:rFonts w:cs="Arial"/>
                <w:b/>
                <w:sz w:val="2"/>
                <w:szCs w:val="2"/>
              </w:rPr>
            </w:pPr>
          </w:p>
        </w:tc>
        <w:tc>
          <w:tcPr>
            <w:tcW w:w="143" w:type="dxa"/>
            <w:tcBorders>
              <w:top w:val="nil"/>
              <w:left w:val="nil"/>
              <w:bottom w:val="nil"/>
              <w:right w:val="nil"/>
            </w:tcBorders>
            <w:vAlign w:val="center"/>
          </w:tcPr>
          <w:p w:rsidR="00CC2C8F" w:rsidRDefault="00CC2C8F">
            <w:pPr>
              <w:jc w:val="center"/>
              <w:rPr>
                <w:rFonts w:cs="Arial"/>
                <w:b/>
                <w:sz w:val="2"/>
                <w:szCs w:val="2"/>
              </w:rPr>
            </w:pPr>
          </w:p>
        </w:tc>
        <w:tc>
          <w:tcPr>
            <w:tcW w:w="6173" w:type="dxa"/>
            <w:gridSpan w:val="52"/>
            <w:tcBorders>
              <w:top w:val="nil"/>
              <w:left w:val="nil"/>
              <w:bottom w:val="nil"/>
            </w:tcBorders>
            <w:vAlign w:val="center"/>
          </w:tcPr>
          <w:p w:rsidR="00CC2C8F" w:rsidRDefault="00CC2C8F">
            <w:pPr>
              <w:jc w:val="center"/>
              <w:rPr>
                <w:rFonts w:cs="Arial"/>
                <w:b/>
                <w:sz w:val="2"/>
                <w:szCs w:val="2"/>
              </w:rPr>
            </w:pPr>
          </w:p>
        </w:tc>
      </w:tr>
      <w:tr w:rsidR="00CC2C8F" w:rsidTr="001362BE">
        <w:tblPrEx>
          <w:tblCellMar>
            <w:left w:w="28" w:type="dxa"/>
            <w:right w:w="28" w:type="dxa"/>
          </w:tblCellMar>
        </w:tblPrEx>
        <w:trPr>
          <w:trHeight w:val="393"/>
        </w:trPr>
        <w:tc>
          <w:tcPr>
            <w:tcW w:w="135" w:type="dxa"/>
            <w:tcBorders>
              <w:top w:val="nil"/>
              <w:left w:val="single" w:sz="12" w:space="0" w:color="auto"/>
              <w:bottom w:val="nil"/>
              <w:right w:val="single" w:sz="4" w:space="0" w:color="auto"/>
            </w:tcBorders>
            <w:tcMar>
              <w:left w:w="0" w:type="dxa"/>
              <w:right w:w="0" w:type="dxa"/>
            </w:tcMar>
            <w:vAlign w:val="center"/>
          </w:tcPr>
          <w:p w:rsidR="00CC2C8F" w:rsidRDefault="00CC2C8F">
            <w:pPr>
              <w:rPr>
                <w:rFonts w:cs="Arial"/>
              </w:rPr>
            </w:pPr>
          </w:p>
        </w:tc>
        <w:tc>
          <w:tcPr>
            <w:tcW w:w="2978" w:type="dxa"/>
            <w:tcBorders>
              <w:top w:val="single" w:sz="4" w:space="0" w:color="auto"/>
              <w:left w:val="single" w:sz="4" w:space="0" w:color="auto"/>
              <w:right w:val="single" w:sz="4" w:space="0" w:color="auto"/>
            </w:tcBorders>
            <w:shd w:val="clear" w:color="auto" w:fill="F2F2F2"/>
            <w:vAlign w:val="center"/>
          </w:tcPr>
          <w:p w:rsidR="00CC2C8F" w:rsidRPr="00414212" w:rsidRDefault="00CC2C8F" w:rsidP="00CE48C4">
            <w:pPr>
              <w:jc w:val="center"/>
              <w:rPr>
                <w:rFonts w:cs="Arial"/>
                <w:b/>
                <w:sz w:val="14"/>
                <w:szCs w:val="14"/>
              </w:rPr>
            </w:pPr>
            <w:r w:rsidRPr="00414212">
              <w:rPr>
                <w:rFonts w:cs="Arial"/>
                <w:b/>
                <w:sz w:val="14"/>
                <w:szCs w:val="14"/>
              </w:rPr>
              <w:t>DESCRIPCIÓN</w:t>
            </w:r>
          </w:p>
        </w:tc>
        <w:tc>
          <w:tcPr>
            <w:tcW w:w="1275" w:type="dxa"/>
            <w:gridSpan w:val="7"/>
            <w:tcBorders>
              <w:top w:val="single" w:sz="4" w:space="0" w:color="auto"/>
              <w:left w:val="single" w:sz="4" w:space="0" w:color="auto"/>
              <w:right w:val="single" w:sz="4" w:space="0" w:color="auto"/>
            </w:tcBorders>
            <w:shd w:val="clear" w:color="auto" w:fill="F2F2F2"/>
            <w:vAlign w:val="center"/>
          </w:tcPr>
          <w:p w:rsidR="00CC2C8F" w:rsidRDefault="00CC2C8F" w:rsidP="00F4138E">
            <w:pPr>
              <w:jc w:val="center"/>
              <w:rPr>
                <w:rFonts w:cs="Arial"/>
                <w:b/>
                <w:sz w:val="14"/>
                <w:szCs w:val="14"/>
              </w:rPr>
            </w:pPr>
            <w:r w:rsidRPr="00414212">
              <w:rPr>
                <w:rFonts w:cs="Arial"/>
                <w:b/>
                <w:sz w:val="14"/>
                <w:szCs w:val="14"/>
              </w:rPr>
              <w:t>PRECIO MENSUAL</w:t>
            </w:r>
          </w:p>
          <w:p w:rsidR="00CC2C8F" w:rsidRPr="00414212" w:rsidRDefault="00CC2C8F" w:rsidP="00F4138E">
            <w:pPr>
              <w:jc w:val="center"/>
              <w:rPr>
                <w:rFonts w:cs="Arial"/>
                <w:b/>
                <w:sz w:val="14"/>
                <w:szCs w:val="14"/>
              </w:rPr>
            </w:pPr>
            <w:r w:rsidRPr="00414212">
              <w:rPr>
                <w:rFonts w:cs="Arial"/>
                <w:b/>
                <w:sz w:val="14"/>
                <w:szCs w:val="14"/>
              </w:rPr>
              <w:t xml:space="preserve"> (BS)</w:t>
            </w:r>
          </w:p>
        </w:tc>
        <w:tc>
          <w:tcPr>
            <w:tcW w:w="1129" w:type="dxa"/>
            <w:gridSpan w:val="7"/>
            <w:tcBorders>
              <w:top w:val="single" w:sz="4" w:space="0" w:color="auto"/>
              <w:left w:val="single" w:sz="4" w:space="0" w:color="auto"/>
              <w:right w:val="single" w:sz="4" w:space="0" w:color="auto"/>
            </w:tcBorders>
            <w:shd w:val="clear" w:color="auto" w:fill="F2F2F2"/>
            <w:vAlign w:val="center"/>
          </w:tcPr>
          <w:p w:rsidR="00CC2C8F" w:rsidRPr="00414212" w:rsidRDefault="00CC2C8F" w:rsidP="00F4138E">
            <w:pPr>
              <w:jc w:val="center"/>
              <w:rPr>
                <w:rFonts w:cs="Arial"/>
                <w:b/>
                <w:sz w:val="14"/>
                <w:szCs w:val="14"/>
              </w:rPr>
            </w:pPr>
            <w:r w:rsidRPr="00414212">
              <w:rPr>
                <w:rFonts w:cs="Arial"/>
                <w:b/>
                <w:sz w:val="14"/>
                <w:szCs w:val="14"/>
              </w:rPr>
              <w:t xml:space="preserve">PRECIO TOTAL POR </w:t>
            </w:r>
            <w:r>
              <w:rPr>
                <w:rFonts w:cs="Arial"/>
                <w:b/>
                <w:sz w:val="14"/>
                <w:szCs w:val="14"/>
              </w:rPr>
              <w:t xml:space="preserve">DOS </w:t>
            </w:r>
            <w:r w:rsidRPr="00414212">
              <w:rPr>
                <w:rFonts w:cs="Arial"/>
                <w:b/>
                <w:sz w:val="14"/>
                <w:szCs w:val="14"/>
              </w:rPr>
              <w:t>(</w:t>
            </w:r>
            <w:r>
              <w:rPr>
                <w:rFonts w:cs="Arial"/>
                <w:b/>
                <w:sz w:val="14"/>
                <w:szCs w:val="14"/>
              </w:rPr>
              <w:t>2</w:t>
            </w:r>
            <w:r w:rsidRPr="00414212">
              <w:rPr>
                <w:rFonts w:cs="Arial"/>
                <w:b/>
                <w:sz w:val="14"/>
                <w:szCs w:val="14"/>
              </w:rPr>
              <w:t>) AÑO</w:t>
            </w:r>
            <w:r>
              <w:rPr>
                <w:rFonts w:cs="Arial"/>
                <w:b/>
                <w:sz w:val="14"/>
                <w:szCs w:val="14"/>
              </w:rPr>
              <w:t>S</w:t>
            </w:r>
          </w:p>
          <w:p w:rsidR="00CC2C8F" w:rsidRPr="00414212" w:rsidRDefault="00CC2C8F" w:rsidP="00F4138E">
            <w:pPr>
              <w:jc w:val="center"/>
              <w:rPr>
                <w:rFonts w:cs="Arial"/>
                <w:b/>
                <w:sz w:val="14"/>
                <w:szCs w:val="14"/>
              </w:rPr>
            </w:pPr>
            <w:r w:rsidRPr="00414212">
              <w:rPr>
                <w:rFonts w:cs="Arial"/>
                <w:b/>
                <w:sz w:val="14"/>
                <w:szCs w:val="14"/>
              </w:rPr>
              <w:t>(BS.)</w:t>
            </w:r>
          </w:p>
        </w:tc>
        <w:tc>
          <w:tcPr>
            <w:tcW w:w="1479" w:type="dxa"/>
            <w:gridSpan w:val="15"/>
            <w:tcBorders>
              <w:top w:val="single" w:sz="4" w:space="0" w:color="auto"/>
              <w:left w:val="single" w:sz="4" w:space="0" w:color="auto"/>
              <w:right w:val="single" w:sz="4" w:space="0" w:color="auto"/>
            </w:tcBorders>
            <w:shd w:val="clear" w:color="auto" w:fill="F2F2F2"/>
            <w:vAlign w:val="center"/>
          </w:tcPr>
          <w:p w:rsidR="00CC2C8F" w:rsidRPr="00414212" w:rsidRDefault="00CC2C8F">
            <w:pPr>
              <w:jc w:val="center"/>
              <w:rPr>
                <w:rFonts w:cs="Arial"/>
                <w:b/>
                <w:sz w:val="14"/>
                <w:szCs w:val="14"/>
              </w:rPr>
            </w:pPr>
            <w:r w:rsidRPr="00414212">
              <w:rPr>
                <w:rFonts w:cs="Arial"/>
                <w:b/>
                <w:sz w:val="14"/>
                <w:szCs w:val="14"/>
              </w:rPr>
              <w:t>MONTO TOTAL LITERAL</w:t>
            </w:r>
          </w:p>
        </w:tc>
        <w:tc>
          <w:tcPr>
            <w:tcW w:w="80" w:type="dxa"/>
            <w:tcBorders>
              <w:top w:val="nil"/>
              <w:left w:val="single" w:sz="4" w:space="0" w:color="auto"/>
              <w:bottom w:val="nil"/>
            </w:tcBorders>
            <w:vAlign w:val="center"/>
          </w:tcPr>
          <w:p w:rsidR="00CC2C8F" w:rsidRPr="00414212" w:rsidRDefault="00CC2C8F">
            <w:pPr>
              <w:jc w:val="center"/>
              <w:rPr>
                <w:rFonts w:cs="Arial"/>
                <w:b/>
                <w:sz w:val="14"/>
                <w:szCs w:val="14"/>
              </w:rPr>
            </w:pPr>
          </w:p>
        </w:tc>
        <w:tc>
          <w:tcPr>
            <w:tcW w:w="2682" w:type="dxa"/>
            <w:gridSpan w:val="24"/>
            <w:tcBorders>
              <w:top w:val="single" w:sz="4" w:space="0" w:color="auto"/>
              <w:left w:val="single" w:sz="4" w:space="0" w:color="auto"/>
              <w:bottom w:val="single" w:sz="4" w:space="0" w:color="auto"/>
            </w:tcBorders>
            <w:shd w:val="clear" w:color="auto" w:fill="F2F2F2"/>
            <w:vAlign w:val="center"/>
          </w:tcPr>
          <w:p w:rsidR="00CC2C8F" w:rsidRPr="00414212" w:rsidRDefault="00CC2C8F" w:rsidP="0066005C">
            <w:pPr>
              <w:jc w:val="center"/>
              <w:rPr>
                <w:rFonts w:cs="Arial"/>
                <w:b/>
                <w:sz w:val="14"/>
                <w:szCs w:val="14"/>
              </w:rPr>
            </w:pPr>
            <w:r w:rsidRPr="00414212">
              <w:rPr>
                <w:rFonts w:cs="Arial"/>
                <w:b/>
                <w:sz w:val="14"/>
                <w:szCs w:val="14"/>
              </w:rPr>
              <w:t>VALIDEZ  Mínimo 60 días calendario **</w:t>
            </w:r>
          </w:p>
          <w:p w:rsidR="00CC2C8F" w:rsidRPr="00414212" w:rsidRDefault="00CC2C8F" w:rsidP="0066005C">
            <w:pPr>
              <w:jc w:val="center"/>
              <w:rPr>
                <w:rFonts w:cs="Arial"/>
                <w:b/>
                <w:sz w:val="14"/>
                <w:szCs w:val="14"/>
              </w:rPr>
            </w:pPr>
            <w:r w:rsidRPr="00414212">
              <w:rPr>
                <w:rFonts w:cs="Arial"/>
                <w:sz w:val="14"/>
                <w:szCs w:val="14"/>
              </w:rPr>
              <w:t>(Manifestar aceptación o indicar plazo de validez de la propuesta, el mismo que no debe ser inferior al mínimo requerido)</w:t>
            </w:r>
          </w:p>
        </w:tc>
        <w:tc>
          <w:tcPr>
            <w:tcW w:w="83" w:type="dxa"/>
            <w:tcBorders>
              <w:top w:val="nil"/>
              <w:left w:val="nil"/>
              <w:bottom w:val="nil"/>
            </w:tcBorders>
            <w:vAlign w:val="center"/>
          </w:tcPr>
          <w:p w:rsidR="00CC2C8F" w:rsidRDefault="00CC2C8F">
            <w:pPr>
              <w:rPr>
                <w:rFonts w:cs="Arial"/>
              </w:rPr>
            </w:pPr>
          </w:p>
        </w:tc>
      </w:tr>
      <w:tr w:rsidR="00CC2C8F" w:rsidRPr="00F4138E" w:rsidTr="001362BE">
        <w:tblPrEx>
          <w:tblCellMar>
            <w:left w:w="28" w:type="dxa"/>
            <w:right w:w="28" w:type="dxa"/>
          </w:tblCellMar>
        </w:tblPrEx>
        <w:trPr>
          <w:trHeight w:val="587"/>
        </w:trPr>
        <w:tc>
          <w:tcPr>
            <w:tcW w:w="135" w:type="dxa"/>
            <w:tcBorders>
              <w:top w:val="nil"/>
              <w:left w:val="single" w:sz="12" w:space="0" w:color="auto"/>
              <w:bottom w:val="nil"/>
              <w:right w:val="single" w:sz="4" w:space="0" w:color="auto"/>
            </w:tcBorders>
            <w:tcMar>
              <w:left w:w="0" w:type="dxa"/>
              <w:right w:w="0" w:type="dxa"/>
            </w:tcMar>
            <w:vAlign w:val="center"/>
          </w:tcPr>
          <w:p w:rsidR="00CC2C8F" w:rsidRPr="00F4138E" w:rsidRDefault="00CC2C8F">
            <w:pPr>
              <w:rPr>
                <w:rFonts w:cs="Arial"/>
                <w:sz w:val="14"/>
              </w:rPr>
            </w:pP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CC2C8F" w:rsidRDefault="00CC2C8F" w:rsidP="003347F8">
            <w:pPr>
              <w:pStyle w:val="Piedepgina"/>
              <w:jc w:val="center"/>
              <w:rPr>
                <w:rFonts w:cs="Arial"/>
                <w:b/>
                <w:bCs/>
                <w:sz w:val="14"/>
              </w:rPr>
            </w:pPr>
            <w:r>
              <w:rPr>
                <w:rFonts w:cs="Arial"/>
                <w:b/>
                <w:bCs/>
                <w:sz w:val="14"/>
              </w:rPr>
              <w:t xml:space="preserve">SERVICIO DE OPERACIÓN, MANTENIMIENTO ESPECIALIZADO Y PROVISIÓN DE REPUESTOS ORIGINALES PARA ASCENSORES MARCA </w:t>
            </w:r>
            <w:proofErr w:type="spellStart"/>
            <w:r>
              <w:rPr>
                <w:rFonts w:cs="Arial"/>
                <w:b/>
                <w:bCs/>
                <w:sz w:val="14"/>
              </w:rPr>
              <w:t>FALCONI</w:t>
            </w:r>
            <w:proofErr w:type="spellEnd"/>
            <w:r>
              <w:rPr>
                <w:rFonts w:cs="Arial"/>
                <w:b/>
                <w:bCs/>
                <w:sz w:val="14"/>
              </w:rPr>
              <w:t xml:space="preserve"> DEL EDIFICIO PRINCIPAL DEL BCB</w:t>
            </w:r>
          </w:p>
          <w:p w:rsidR="00CC2C8F" w:rsidRPr="009E7047" w:rsidRDefault="00CC2C8F" w:rsidP="003347F8">
            <w:pPr>
              <w:pStyle w:val="Piedepgina"/>
              <w:jc w:val="center"/>
              <w:rPr>
                <w:rFonts w:cs="Arial"/>
                <w:sz w:val="14"/>
                <w:szCs w:val="14"/>
              </w:rPr>
            </w:pPr>
            <w:r w:rsidRPr="009E7047">
              <w:rPr>
                <w:rFonts w:cs="Arial"/>
                <w:b/>
                <w:bCs/>
                <w:sz w:val="14"/>
                <w:szCs w:val="14"/>
              </w:rPr>
              <w:t>(Según Especificaciones Técnicas)</w:t>
            </w:r>
          </w:p>
        </w:tc>
        <w:tc>
          <w:tcPr>
            <w:tcW w:w="12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C2C8F" w:rsidRPr="00F4138E" w:rsidRDefault="00CC2C8F" w:rsidP="00CE48C4">
            <w:pPr>
              <w:jc w:val="center"/>
              <w:rPr>
                <w:rFonts w:cs="Arial"/>
                <w:b/>
                <w:sz w:val="14"/>
              </w:rPr>
            </w:pPr>
          </w:p>
        </w:tc>
        <w:tc>
          <w:tcPr>
            <w:tcW w:w="112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C2C8F" w:rsidRPr="00F4138E" w:rsidRDefault="00CC2C8F" w:rsidP="00CE48C4">
            <w:pPr>
              <w:jc w:val="center"/>
              <w:rPr>
                <w:rFonts w:cs="Arial"/>
                <w:b/>
                <w:sz w:val="14"/>
              </w:rPr>
            </w:pPr>
          </w:p>
        </w:tc>
        <w:tc>
          <w:tcPr>
            <w:tcW w:w="147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CC2C8F" w:rsidRPr="00F4138E" w:rsidRDefault="00CC2C8F">
            <w:pPr>
              <w:jc w:val="center"/>
              <w:rPr>
                <w:rFonts w:cs="Arial"/>
                <w:b/>
                <w:sz w:val="14"/>
                <w:szCs w:val="15"/>
              </w:rPr>
            </w:pPr>
          </w:p>
        </w:tc>
        <w:tc>
          <w:tcPr>
            <w:tcW w:w="80" w:type="dxa"/>
            <w:tcBorders>
              <w:top w:val="nil"/>
              <w:left w:val="single" w:sz="4" w:space="0" w:color="auto"/>
              <w:bottom w:val="nil"/>
            </w:tcBorders>
            <w:shd w:val="clear" w:color="auto" w:fill="auto"/>
            <w:vAlign w:val="center"/>
          </w:tcPr>
          <w:p w:rsidR="00CC2C8F" w:rsidRPr="00F4138E" w:rsidRDefault="00CC2C8F">
            <w:pPr>
              <w:jc w:val="center"/>
              <w:rPr>
                <w:rFonts w:cs="Arial"/>
                <w:b/>
                <w:sz w:val="14"/>
              </w:rPr>
            </w:pPr>
          </w:p>
        </w:tc>
        <w:tc>
          <w:tcPr>
            <w:tcW w:w="2682" w:type="dxa"/>
            <w:gridSpan w:val="24"/>
            <w:tcBorders>
              <w:left w:val="single" w:sz="4" w:space="0" w:color="auto"/>
            </w:tcBorders>
            <w:shd w:val="clear" w:color="auto" w:fill="auto"/>
            <w:vAlign w:val="center"/>
          </w:tcPr>
          <w:p w:rsidR="00CC2C8F" w:rsidRPr="00F4138E" w:rsidRDefault="00CC2C8F" w:rsidP="0066005C">
            <w:pPr>
              <w:jc w:val="center"/>
              <w:rPr>
                <w:rFonts w:cs="Arial"/>
                <w:b/>
                <w:sz w:val="14"/>
              </w:rPr>
            </w:pPr>
          </w:p>
        </w:tc>
        <w:tc>
          <w:tcPr>
            <w:tcW w:w="83" w:type="dxa"/>
            <w:tcBorders>
              <w:top w:val="nil"/>
              <w:left w:val="nil"/>
              <w:bottom w:val="nil"/>
            </w:tcBorders>
            <w:vAlign w:val="center"/>
          </w:tcPr>
          <w:p w:rsidR="00CC2C8F" w:rsidRPr="00F4138E" w:rsidRDefault="00CC2C8F">
            <w:pPr>
              <w:rPr>
                <w:rFonts w:cs="Arial"/>
                <w:sz w:val="14"/>
              </w:rPr>
            </w:pPr>
          </w:p>
        </w:tc>
      </w:tr>
      <w:tr w:rsidR="00CC2C8F" w:rsidTr="001362BE">
        <w:tblPrEx>
          <w:tblCellMar>
            <w:left w:w="28" w:type="dxa"/>
            <w:right w:w="28" w:type="dxa"/>
          </w:tblCellMar>
        </w:tblPrEx>
        <w:trPr>
          <w:trHeight w:val="20"/>
        </w:trPr>
        <w:tc>
          <w:tcPr>
            <w:tcW w:w="3383" w:type="dxa"/>
            <w:gridSpan w:val="3"/>
            <w:tcBorders>
              <w:top w:val="nil"/>
              <w:left w:val="single" w:sz="12" w:space="0" w:color="auto"/>
              <w:bottom w:val="single" w:sz="12" w:space="0" w:color="auto"/>
              <w:right w:val="nil"/>
            </w:tcBorders>
            <w:tcMar>
              <w:left w:w="0" w:type="dxa"/>
              <w:right w:w="0" w:type="dxa"/>
            </w:tcMar>
            <w:vAlign w:val="center"/>
          </w:tcPr>
          <w:p w:rsidR="00CC2C8F" w:rsidRDefault="00CC2C8F">
            <w:pPr>
              <w:jc w:val="right"/>
              <w:rPr>
                <w:rFonts w:cs="Arial"/>
                <w:b/>
                <w:sz w:val="2"/>
                <w:szCs w:val="2"/>
              </w:rPr>
            </w:pPr>
          </w:p>
        </w:tc>
        <w:tc>
          <w:tcPr>
            <w:tcW w:w="142" w:type="dxa"/>
            <w:tcBorders>
              <w:top w:val="nil"/>
              <w:left w:val="nil"/>
              <w:bottom w:val="single" w:sz="12" w:space="0" w:color="auto"/>
              <w:right w:val="nil"/>
            </w:tcBorders>
            <w:vAlign w:val="center"/>
          </w:tcPr>
          <w:p w:rsidR="00CC2C8F" w:rsidRDefault="00CC2C8F">
            <w:pPr>
              <w:jc w:val="center"/>
              <w:rPr>
                <w:rFonts w:cs="Arial"/>
                <w:b/>
                <w:sz w:val="2"/>
                <w:szCs w:val="2"/>
              </w:rPr>
            </w:pPr>
          </w:p>
        </w:tc>
        <w:tc>
          <w:tcPr>
            <w:tcW w:w="143" w:type="dxa"/>
            <w:tcBorders>
              <w:top w:val="nil"/>
              <w:left w:val="nil"/>
              <w:bottom w:val="single" w:sz="12" w:space="0" w:color="auto"/>
              <w:right w:val="nil"/>
            </w:tcBorders>
            <w:vAlign w:val="center"/>
          </w:tcPr>
          <w:p w:rsidR="00CC2C8F" w:rsidRDefault="00CC2C8F">
            <w:pPr>
              <w:rPr>
                <w:rFonts w:cs="Arial"/>
                <w:sz w:val="2"/>
                <w:szCs w:val="2"/>
              </w:rPr>
            </w:pPr>
          </w:p>
        </w:tc>
        <w:tc>
          <w:tcPr>
            <w:tcW w:w="6173" w:type="dxa"/>
            <w:gridSpan w:val="52"/>
            <w:tcBorders>
              <w:top w:val="nil"/>
              <w:left w:val="nil"/>
              <w:bottom w:val="single" w:sz="12" w:space="0" w:color="auto"/>
            </w:tcBorders>
            <w:vAlign w:val="center"/>
          </w:tcPr>
          <w:p w:rsidR="00CC2C8F" w:rsidRPr="00102602" w:rsidRDefault="00CC2C8F">
            <w:pPr>
              <w:rPr>
                <w:rFonts w:cs="Arial"/>
                <w:sz w:val="6"/>
                <w:szCs w:val="2"/>
              </w:rPr>
            </w:pPr>
          </w:p>
        </w:tc>
      </w:tr>
      <w:tr w:rsidR="00CC2C8F" w:rsidRPr="007974E1" w:rsidTr="007974E1">
        <w:trPr>
          <w:trHeight w:val="221"/>
        </w:trPr>
        <w:tc>
          <w:tcPr>
            <w:tcW w:w="9841" w:type="dxa"/>
            <w:gridSpan w:val="57"/>
            <w:tcBorders>
              <w:top w:val="single" w:sz="12" w:space="0" w:color="auto"/>
              <w:bottom w:val="nil"/>
            </w:tcBorders>
            <w:shd w:val="clear" w:color="auto" w:fill="F2F2F2"/>
            <w:vAlign w:val="center"/>
          </w:tcPr>
          <w:p w:rsidR="00CC2C8F" w:rsidRPr="007974E1" w:rsidRDefault="00CC2C8F" w:rsidP="00F12B16">
            <w:pPr>
              <w:numPr>
                <w:ilvl w:val="0"/>
                <w:numId w:val="6"/>
              </w:numPr>
              <w:rPr>
                <w:rFonts w:cs="Arial"/>
                <w:b/>
                <w:sz w:val="16"/>
              </w:rPr>
            </w:pPr>
            <w:r w:rsidRPr="007974E1">
              <w:rPr>
                <w:rFonts w:cs="Arial"/>
                <w:b/>
                <w:sz w:val="16"/>
              </w:rPr>
              <w:t>DATOS GENERALES DEL PROPONENTE</w:t>
            </w:r>
          </w:p>
        </w:tc>
      </w:tr>
      <w:tr w:rsidR="00CC2C8F" w:rsidTr="001362BE">
        <w:tblPrEx>
          <w:tblCellMar>
            <w:left w:w="57" w:type="dxa"/>
            <w:right w:w="57" w:type="dxa"/>
          </w:tblCellMar>
        </w:tblPrEx>
        <w:trPr>
          <w:trHeight w:val="38"/>
        </w:trPr>
        <w:tc>
          <w:tcPr>
            <w:tcW w:w="3383" w:type="dxa"/>
            <w:gridSpan w:val="3"/>
            <w:tcBorders>
              <w:top w:val="nil"/>
              <w:left w:val="single" w:sz="12" w:space="0" w:color="auto"/>
              <w:bottom w:val="nil"/>
              <w:right w:val="nil"/>
            </w:tcBorders>
            <w:tcMar>
              <w:left w:w="0" w:type="dxa"/>
              <w:right w:w="0" w:type="dxa"/>
            </w:tcMar>
            <w:vAlign w:val="center"/>
          </w:tcPr>
          <w:p w:rsidR="00CC2C8F" w:rsidRDefault="00CC2C8F">
            <w:pPr>
              <w:jc w:val="right"/>
              <w:rPr>
                <w:rFonts w:cs="Arial"/>
                <w:sz w:val="2"/>
                <w:szCs w:val="2"/>
              </w:rPr>
            </w:pPr>
          </w:p>
        </w:tc>
        <w:tc>
          <w:tcPr>
            <w:tcW w:w="142" w:type="dxa"/>
            <w:tcBorders>
              <w:top w:val="nil"/>
              <w:left w:val="nil"/>
              <w:bottom w:val="nil"/>
              <w:right w:val="nil"/>
            </w:tcBorders>
            <w:vAlign w:val="center"/>
          </w:tcPr>
          <w:p w:rsidR="00CC2C8F" w:rsidRDefault="00CC2C8F">
            <w:pPr>
              <w:jc w:val="center"/>
              <w:rPr>
                <w:rFonts w:cs="Arial"/>
                <w:b/>
                <w:sz w:val="2"/>
                <w:szCs w:val="2"/>
              </w:rPr>
            </w:pPr>
          </w:p>
        </w:tc>
        <w:tc>
          <w:tcPr>
            <w:tcW w:w="143" w:type="dxa"/>
            <w:tcBorders>
              <w:top w:val="nil"/>
              <w:left w:val="nil"/>
              <w:bottom w:val="nil"/>
              <w:right w:val="nil"/>
            </w:tcBorders>
            <w:vAlign w:val="center"/>
          </w:tcPr>
          <w:p w:rsidR="00CC2C8F" w:rsidRDefault="00CC2C8F">
            <w:pPr>
              <w:jc w:val="center"/>
              <w:rPr>
                <w:rFonts w:cs="Arial"/>
                <w:b/>
                <w:sz w:val="2"/>
                <w:szCs w:val="2"/>
              </w:rPr>
            </w:pPr>
          </w:p>
        </w:tc>
        <w:tc>
          <w:tcPr>
            <w:tcW w:w="6173" w:type="dxa"/>
            <w:gridSpan w:val="52"/>
            <w:tcBorders>
              <w:top w:val="nil"/>
              <w:left w:val="nil"/>
              <w:bottom w:val="nil"/>
            </w:tcBorders>
            <w:vAlign w:val="center"/>
          </w:tcPr>
          <w:p w:rsidR="00CC2C8F" w:rsidRPr="00102602" w:rsidRDefault="00CC2C8F">
            <w:pPr>
              <w:jc w:val="center"/>
              <w:rPr>
                <w:rFonts w:cs="Arial"/>
                <w:b/>
                <w:sz w:val="4"/>
                <w:szCs w:val="2"/>
              </w:rPr>
            </w:pPr>
          </w:p>
        </w:tc>
      </w:tr>
      <w:tr w:rsidR="00CC2C8F" w:rsidRPr="002F6FFD" w:rsidTr="001362BE">
        <w:tblPrEx>
          <w:tblCellMar>
            <w:left w:w="57" w:type="dxa"/>
            <w:right w:w="57" w:type="dxa"/>
          </w:tblCellMar>
        </w:tblPrEx>
        <w:trPr>
          <w:trHeight w:val="137"/>
        </w:trPr>
        <w:tc>
          <w:tcPr>
            <w:tcW w:w="3383" w:type="dxa"/>
            <w:gridSpan w:val="3"/>
            <w:tcBorders>
              <w:top w:val="nil"/>
              <w:left w:val="single" w:sz="12" w:space="0" w:color="auto"/>
              <w:bottom w:val="nil"/>
              <w:right w:val="nil"/>
            </w:tcBorders>
            <w:tcMar>
              <w:left w:w="0" w:type="dxa"/>
              <w:right w:w="0" w:type="dxa"/>
            </w:tcMar>
            <w:vAlign w:val="center"/>
          </w:tcPr>
          <w:p w:rsidR="00CC2C8F" w:rsidRPr="002F6FFD" w:rsidRDefault="00CC2C8F">
            <w:pPr>
              <w:jc w:val="right"/>
              <w:rPr>
                <w:rFonts w:cs="Arial"/>
                <w:b/>
                <w:sz w:val="16"/>
                <w:szCs w:val="12"/>
              </w:rPr>
            </w:pPr>
            <w:r w:rsidRPr="002F6FFD">
              <w:rPr>
                <w:rFonts w:cs="Arial"/>
                <w:b/>
                <w:sz w:val="16"/>
                <w:szCs w:val="12"/>
              </w:rPr>
              <w:t>Nombre del proponente o Razón Social</w:t>
            </w:r>
          </w:p>
        </w:tc>
        <w:tc>
          <w:tcPr>
            <w:tcW w:w="142" w:type="dxa"/>
            <w:tcBorders>
              <w:top w:val="nil"/>
              <w:left w:val="nil"/>
              <w:bottom w:val="nil"/>
              <w:right w:val="nil"/>
            </w:tcBorders>
            <w:vAlign w:val="center"/>
          </w:tcPr>
          <w:p w:rsidR="00CC2C8F" w:rsidRPr="002F6FFD" w:rsidRDefault="00CC2C8F">
            <w:pPr>
              <w:jc w:val="center"/>
              <w:rPr>
                <w:rFonts w:cs="Arial"/>
                <w:b/>
                <w:sz w:val="16"/>
                <w:szCs w:val="12"/>
              </w:rPr>
            </w:pPr>
            <w:r w:rsidRPr="002F6FFD">
              <w:rPr>
                <w:rFonts w:cs="Arial"/>
                <w:b/>
                <w:sz w:val="16"/>
                <w:szCs w:val="12"/>
              </w:rPr>
              <w:t>:</w:t>
            </w:r>
          </w:p>
        </w:tc>
        <w:tc>
          <w:tcPr>
            <w:tcW w:w="143" w:type="dxa"/>
            <w:tcBorders>
              <w:top w:val="nil"/>
              <w:left w:val="nil"/>
              <w:bottom w:val="nil"/>
              <w:right w:val="single" w:sz="4" w:space="0" w:color="auto"/>
            </w:tcBorders>
            <w:vAlign w:val="center"/>
          </w:tcPr>
          <w:p w:rsidR="00CC2C8F" w:rsidRPr="002F6FFD" w:rsidRDefault="00CC2C8F">
            <w:pPr>
              <w:rPr>
                <w:rFonts w:cs="Arial"/>
                <w:sz w:val="16"/>
                <w:szCs w:val="12"/>
              </w:rPr>
            </w:pPr>
          </w:p>
        </w:tc>
        <w:tc>
          <w:tcPr>
            <w:tcW w:w="6023" w:type="dxa"/>
            <w:gridSpan w:val="50"/>
            <w:tcBorders>
              <w:top w:val="single" w:sz="4" w:space="0" w:color="auto"/>
              <w:left w:val="single" w:sz="4" w:space="0" w:color="auto"/>
              <w:bottom w:val="single" w:sz="4" w:space="0" w:color="auto"/>
            </w:tcBorders>
            <w:shd w:val="clear" w:color="auto" w:fill="F2F2F2"/>
            <w:vAlign w:val="center"/>
          </w:tcPr>
          <w:p w:rsidR="00CC2C8F" w:rsidRPr="002F6FFD" w:rsidRDefault="00CC2C8F">
            <w:pPr>
              <w:rPr>
                <w:rFonts w:cs="Arial"/>
                <w:sz w:val="16"/>
                <w:szCs w:val="12"/>
              </w:rPr>
            </w:pPr>
          </w:p>
        </w:tc>
        <w:tc>
          <w:tcPr>
            <w:tcW w:w="150" w:type="dxa"/>
            <w:gridSpan w:val="2"/>
            <w:tcBorders>
              <w:top w:val="nil"/>
              <w:left w:val="nil"/>
              <w:bottom w:val="nil"/>
            </w:tcBorders>
            <w:vAlign w:val="center"/>
          </w:tcPr>
          <w:p w:rsidR="00CC2C8F" w:rsidRPr="002F6FFD" w:rsidRDefault="00CC2C8F">
            <w:pPr>
              <w:rPr>
                <w:rFonts w:cs="Arial"/>
                <w:sz w:val="16"/>
              </w:rPr>
            </w:pPr>
          </w:p>
        </w:tc>
      </w:tr>
      <w:tr w:rsidR="00CC2C8F" w:rsidRPr="002F6FFD" w:rsidTr="001362BE">
        <w:tblPrEx>
          <w:tblCellMar>
            <w:left w:w="57" w:type="dxa"/>
            <w:right w:w="57" w:type="dxa"/>
          </w:tblCellMar>
        </w:tblPrEx>
        <w:trPr>
          <w:trHeight w:val="174"/>
        </w:trPr>
        <w:tc>
          <w:tcPr>
            <w:tcW w:w="3383" w:type="dxa"/>
            <w:gridSpan w:val="3"/>
            <w:tcBorders>
              <w:top w:val="nil"/>
              <w:left w:val="single" w:sz="12" w:space="0" w:color="auto"/>
              <w:bottom w:val="nil"/>
              <w:right w:val="nil"/>
            </w:tcBorders>
            <w:shd w:val="clear" w:color="auto" w:fill="FFFFFF"/>
            <w:tcMar>
              <w:left w:w="0" w:type="dxa"/>
              <w:right w:w="0" w:type="dxa"/>
            </w:tcMar>
            <w:vAlign w:val="center"/>
          </w:tcPr>
          <w:p w:rsidR="00CC2C8F" w:rsidRPr="002F6FFD" w:rsidRDefault="00CC2C8F">
            <w:pPr>
              <w:jc w:val="right"/>
              <w:rPr>
                <w:rFonts w:cs="Arial"/>
                <w:b/>
                <w:sz w:val="16"/>
                <w:szCs w:val="12"/>
                <w:lang w:val="es-ES_tradnl"/>
              </w:rPr>
            </w:pPr>
            <w:r w:rsidRPr="002F6FFD">
              <w:rPr>
                <w:rFonts w:cs="Arial"/>
                <w:b/>
                <w:sz w:val="16"/>
                <w:szCs w:val="12"/>
                <w:lang w:val="es-ES_tradnl"/>
              </w:rPr>
              <w:t xml:space="preserve">Tipo de Proponente </w:t>
            </w:r>
          </w:p>
        </w:tc>
        <w:tc>
          <w:tcPr>
            <w:tcW w:w="142" w:type="dxa"/>
            <w:tcBorders>
              <w:top w:val="nil"/>
              <w:left w:val="nil"/>
              <w:bottom w:val="nil"/>
              <w:right w:val="nil"/>
            </w:tcBorders>
            <w:vAlign w:val="center"/>
          </w:tcPr>
          <w:p w:rsidR="00CC2C8F" w:rsidRPr="002F6FFD" w:rsidRDefault="00CC2C8F">
            <w:pPr>
              <w:jc w:val="center"/>
              <w:rPr>
                <w:rFonts w:cs="Arial"/>
                <w:b/>
                <w:sz w:val="16"/>
                <w:szCs w:val="12"/>
              </w:rPr>
            </w:pPr>
            <w:r w:rsidRPr="002F6FFD">
              <w:rPr>
                <w:rFonts w:cs="Arial"/>
                <w:b/>
                <w:sz w:val="16"/>
                <w:szCs w:val="12"/>
              </w:rPr>
              <w:t>:</w:t>
            </w:r>
          </w:p>
        </w:tc>
        <w:tc>
          <w:tcPr>
            <w:tcW w:w="143" w:type="dxa"/>
            <w:tcBorders>
              <w:top w:val="nil"/>
              <w:left w:val="nil"/>
              <w:bottom w:val="nil"/>
              <w:right w:val="single" w:sz="4" w:space="0" w:color="auto"/>
            </w:tcBorders>
            <w:vAlign w:val="center"/>
          </w:tcPr>
          <w:p w:rsidR="00CC2C8F" w:rsidRPr="002F6FFD" w:rsidRDefault="00CC2C8F">
            <w:pPr>
              <w:rPr>
                <w:rFonts w:cs="Arial"/>
                <w:sz w:val="16"/>
                <w:szCs w:val="12"/>
              </w:rPr>
            </w:pPr>
          </w:p>
        </w:tc>
        <w:tc>
          <w:tcPr>
            <w:tcW w:w="2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CC2C8F" w:rsidRPr="002F6FFD" w:rsidRDefault="00CC2C8F">
            <w:pPr>
              <w:jc w:val="center"/>
              <w:rPr>
                <w:rFonts w:cs="Arial"/>
                <w:b/>
                <w:i/>
                <w:sz w:val="16"/>
                <w:szCs w:val="12"/>
              </w:rPr>
            </w:pPr>
          </w:p>
        </w:tc>
        <w:tc>
          <w:tcPr>
            <w:tcW w:w="1427" w:type="dxa"/>
            <w:gridSpan w:val="7"/>
            <w:tcBorders>
              <w:top w:val="nil"/>
              <w:left w:val="single" w:sz="4" w:space="0" w:color="auto"/>
              <w:bottom w:val="nil"/>
              <w:right w:val="single" w:sz="4" w:space="0" w:color="auto"/>
            </w:tcBorders>
            <w:vAlign w:val="center"/>
          </w:tcPr>
          <w:p w:rsidR="00CC2C8F" w:rsidRPr="002F6FFD" w:rsidRDefault="00CC2C8F" w:rsidP="00D162BF">
            <w:pPr>
              <w:rPr>
                <w:rFonts w:cs="Arial"/>
                <w:sz w:val="16"/>
                <w:szCs w:val="12"/>
              </w:rPr>
            </w:pPr>
            <w:r w:rsidRPr="002F6FFD">
              <w:rPr>
                <w:rFonts w:cs="Arial"/>
                <w:sz w:val="16"/>
                <w:szCs w:val="12"/>
              </w:rPr>
              <w:t>Persona Natural</w:t>
            </w:r>
            <w:r>
              <w:rPr>
                <w:rFonts w:cs="Arial"/>
                <w:sz w:val="16"/>
                <w:szCs w:val="12"/>
              </w:rPr>
              <w:t xml:space="preserve"> </w:t>
            </w:r>
            <w:r w:rsidRPr="001362BE">
              <w:rPr>
                <w:rFonts w:cs="Arial"/>
                <w:i/>
                <w:color w:val="0000FF"/>
                <w:sz w:val="16"/>
                <w:szCs w:val="12"/>
              </w:rPr>
              <w:t>(No corresponde)</w:t>
            </w:r>
          </w:p>
        </w:tc>
        <w:tc>
          <w:tcPr>
            <w:tcW w:w="286"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CC2C8F" w:rsidRPr="002F6FFD" w:rsidRDefault="00CC2C8F" w:rsidP="00EC50D1">
            <w:pPr>
              <w:rPr>
                <w:rFonts w:cs="Arial"/>
                <w:sz w:val="16"/>
                <w:szCs w:val="12"/>
              </w:rPr>
            </w:pPr>
          </w:p>
        </w:tc>
        <w:tc>
          <w:tcPr>
            <w:tcW w:w="730" w:type="dxa"/>
            <w:gridSpan w:val="4"/>
            <w:tcBorders>
              <w:top w:val="nil"/>
              <w:left w:val="single" w:sz="4" w:space="0" w:color="auto"/>
              <w:bottom w:val="nil"/>
              <w:right w:val="single" w:sz="4" w:space="0" w:color="auto"/>
            </w:tcBorders>
            <w:vAlign w:val="center"/>
          </w:tcPr>
          <w:p w:rsidR="00CC2C8F" w:rsidRPr="002F6FFD" w:rsidRDefault="00CC2C8F" w:rsidP="00EC50D1">
            <w:pPr>
              <w:rPr>
                <w:rFonts w:cs="Arial"/>
                <w:sz w:val="16"/>
                <w:szCs w:val="12"/>
              </w:rPr>
            </w:pPr>
            <w:r w:rsidRPr="002F6FFD">
              <w:rPr>
                <w:rFonts w:cs="Arial"/>
                <w:sz w:val="16"/>
                <w:szCs w:val="12"/>
              </w:rPr>
              <w:t>Persona jurídica</w:t>
            </w:r>
          </w:p>
        </w:tc>
        <w:tc>
          <w:tcPr>
            <w:tcW w:w="26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CC2C8F" w:rsidRPr="002F6FFD" w:rsidRDefault="00CC2C8F">
            <w:pPr>
              <w:jc w:val="center"/>
              <w:rPr>
                <w:rFonts w:cs="Arial"/>
                <w:sz w:val="16"/>
                <w:szCs w:val="12"/>
              </w:rPr>
            </w:pPr>
          </w:p>
        </w:tc>
        <w:tc>
          <w:tcPr>
            <w:tcW w:w="1985" w:type="dxa"/>
            <w:gridSpan w:val="20"/>
            <w:tcBorders>
              <w:top w:val="nil"/>
              <w:left w:val="single" w:sz="4" w:space="0" w:color="auto"/>
              <w:bottom w:val="nil"/>
              <w:right w:val="nil"/>
            </w:tcBorders>
            <w:vAlign w:val="center"/>
          </w:tcPr>
          <w:p w:rsidR="00CC2C8F" w:rsidRPr="002F6FFD" w:rsidRDefault="00CC2C8F" w:rsidP="008F66CC">
            <w:pPr>
              <w:rPr>
                <w:rFonts w:cs="Arial"/>
                <w:sz w:val="16"/>
                <w:szCs w:val="12"/>
              </w:rPr>
            </w:pPr>
            <w:proofErr w:type="spellStart"/>
            <w:r w:rsidRPr="002F6FFD">
              <w:rPr>
                <w:rFonts w:cs="Arial"/>
                <w:sz w:val="16"/>
                <w:szCs w:val="12"/>
              </w:rPr>
              <w:t>MyPE</w:t>
            </w:r>
            <w:proofErr w:type="spellEnd"/>
            <w:r w:rsidRPr="002F6FFD">
              <w:rPr>
                <w:rFonts w:cs="Arial"/>
                <w:sz w:val="16"/>
                <w:szCs w:val="12"/>
              </w:rPr>
              <w:t xml:space="preserve">, </w:t>
            </w:r>
            <w:proofErr w:type="spellStart"/>
            <w:r w:rsidRPr="002F6FFD">
              <w:rPr>
                <w:rFonts w:cs="Arial"/>
                <w:sz w:val="16"/>
                <w:szCs w:val="12"/>
              </w:rPr>
              <w:t>OECA</w:t>
            </w:r>
            <w:proofErr w:type="spellEnd"/>
            <w:r w:rsidRPr="002F6FFD">
              <w:rPr>
                <w:rFonts w:cs="Arial"/>
                <w:sz w:val="16"/>
                <w:szCs w:val="12"/>
              </w:rPr>
              <w:t xml:space="preserve"> o </w:t>
            </w:r>
            <w:proofErr w:type="spellStart"/>
            <w:r w:rsidRPr="002F6FFD">
              <w:rPr>
                <w:rFonts w:cs="Arial"/>
                <w:sz w:val="16"/>
                <w:szCs w:val="12"/>
              </w:rPr>
              <w:t>Asoc</w:t>
            </w:r>
            <w:proofErr w:type="spellEnd"/>
            <w:r w:rsidRPr="002F6FFD">
              <w:rPr>
                <w:rFonts w:cs="Arial"/>
                <w:sz w:val="16"/>
                <w:szCs w:val="12"/>
              </w:rPr>
              <w:t xml:space="preserve">. de Pequeños Productores </w:t>
            </w:r>
            <w:r>
              <w:rPr>
                <w:rFonts w:cs="Arial"/>
                <w:sz w:val="16"/>
                <w:szCs w:val="12"/>
              </w:rPr>
              <w:t>***</w:t>
            </w:r>
          </w:p>
        </w:tc>
        <w:tc>
          <w:tcPr>
            <w:tcW w:w="283" w:type="dxa"/>
            <w:gridSpan w:val="2"/>
            <w:tcBorders>
              <w:top w:val="single" w:sz="4" w:space="0" w:color="auto"/>
              <w:left w:val="single" w:sz="4" w:space="0" w:color="auto"/>
              <w:bottom w:val="single" w:sz="4" w:space="0" w:color="auto"/>
              <w:right w:val="nil"/>
            </w:tcBorders>
            <w:shd w:val="clear" w:color="auto" w:fill="F2F2F2"/>
            <w:vAlign w:val="center"/>
          </w:tcPr>
          <w:p w:rsidR="00CC2C8F" w:rsidRPr="002F6FFD" w:rsidRDefault="00CC2C8F">
            <w:pPr>
              <w:jc w:val="center"/>
              <w:rPr>
                <w:rFonts w:cs="Arial"/>
                <w:sz w:val="16"/>
                <w:szCs w:val="12"/>
              </w:rPr>
            </w:pPr>
          </w:p>
        </w:tc>
        <w:tc>
          <w:tcPr>
            <w:tcW w:w="760" w:type="dxa"/>
            <w:gridSpan w:val="7"/>
            <w:tcBorders>
              <w:top w:val="nil"/>
              <w:left w:val="single" w:sz="4" w:space="0" w:color="auto"/>
              <w:bottom w:val="nil"/>
              <w:right w:val="nil"/>
            </w:tcBorders>
            <w:vAlign w:val="center"/>
          </w:tcPr>
          <w:p w:rsidR="00CC2C8F" w:rsidRPr="002F6FFD" w:rsidRDefault="00CC2C8F" w:rsidP="001362BE">
            <w:pPr>
              <w:rPr>
                <w:rFonts w:cs="Arial"/>
                <w:sz w:val="16"/>
                <w:szCs w:val="12"/>
              </w:rPr>
            </w:pPr>
            <w:r w:rsidRPr="002F6FFD">
              <w:rPr>
                <w:rFonts w:cs="Arial"/>
                <w:sz w:val="16"/>
                <w:szCs w:val="12"/>
              </w:rPr>
              <w:t>Otro: _____</w:t>
            </w:r>
          </w:p>
        </w:tc>
        <w:tc>
          <w:tcPr>
            <w:tcW w:w="150" w:type="dxa"/>
            <w:gridSpan w:val="2"/>
            <w:tcBorders>
              <w:top w:val="nil"/>
              <w:left w:val="nil"/>
              <w:bottom w:val="nil"/>
            </w:tcBorders>
            <w:vAlign w:val="center"/>
          </w:tcPr>
          <w:p w:rsidR="00CC2C8F" w:rsidRPr="002F6FFD" w:rsidRDefault="00CC2C8F">
            <w:pPr>
              <w:rPr>
                <w:rFonts w:cs="Arial"/>
                <w:sz w:val="16"/>
              </w:rPr>
            </w:pPr>
          </w:p>
        </w:tc>
      </w:tr>
      <w:tr w:rsidR="00CC2C8F" w:rsidTr="00FB5D8D">
        <w:tblPrEx>
          <w:tblCellMar>
            <w:left w:w="57" w:type="dxa"/>
            <w:right w:w="57" w:type="dxa"/>
          </w:tblCellMar>
        </w:tblPrEx>
        <w:trPr>
          <w:trHeight w:val="20"/>
        </w:trPr>
        <w:tc>
          <w:tcPr>
            <w:tcW w:w="9841" w:type="dxa"/>
            <w:gridSpan w:val="57"/>
            <w:tcBorders>
              <w:top w:val="nil"/>
              <w:left w:val="single" w:sz="12" w:space="0" w:color="auto"/>
              <w:bottom w:val="nil"/>
            </w:tcBorders>
            <w:tcMar>
              <w:left w:w="0" w:type="dxa"/>
              <w:right w:w="0" w:type="dxa"/>
            </w:tcMar>
            <w:vAlign w:val="center"/>
          </w:tcPr>
          <w:p w:rsidR="00CC2C8F" w:rsidRPr="00B47F74" w:rsidRDefault="00CC2C8F">
            <w:pPr>
              <w:jc w:val="center"/>
              <w:rPr>
                <w:rFonts w:cs="Arial"/>
                <w:sz w:val="4"/>
                <w:szCs w:val="2"/>
              </w:rPr>
            </w:pPr>
          </w:p>
        </w:tc>
      </w:tr>
      <w:tr w:rsidR="00CC2C8F" w:rsidRPr="002F6FFD" w:rsidTr="001362BE">
        <w:tblPrEx>
          <w:tblCellMar>
            <w:left w:w="57" w:type="dxa"/>
            <w:right w:w="57" w:type="dxa"/>
          </w:tblCellMar>
        </w:tblPrEx>
        <w:trPr>
          <w:trHeight w:val="187"/>
        </w:trPr>
        <w:tc>
          <w:tcPr>
            <w:tcW w:w="3383" w:type="dxa"/>
            <w:gridSpan w:val="3"/>
            <w:tcBorders>
              <w:top w:val="nil"/>
              <w:left w:val="single" w:sz="12" w:space="0" w:color="auto"/>
              <w:bottom w:val="nil"/>
              <w:right w:val="nil"/>
            </w:tcBorders>
            <w:tcMar>
              <w:left w:w="0" w:type="dxa"/>
              <w:right w:w="0" w:type="dxa"/>
            </w:tcMar>
            <w:vAlign w:val="center"/>
          </w:tcPr>
          <w:p w:rsidR="00CC2C8F" w:rsidRPr="002F6FFD" w:rsidRDefault="00CC2C8F">
            <w:pPr>
              <w:jc w:val="right"/>
              <w:rPr>
                <w:rFonts w:cs="Arial"/>
                <w:b/>
                <w:sz w:val="16"/>
                <w:szCs w:val="12"/>
              </w:rPr>
            </w:pPr>
            <w:r w:rsidRPr="002F6FFD">
              <w:rPr>
                <w:rFonts w:cs="Arial"/>
                <w:b/>
                <w:sz w:val="16"/>
                <w:szCs w:val="12"/>
              </w:rPr>
              <w:t>Domicilio del proponente fijado para la contratación</w:t>
            </w:r>
          </w:p>
        </w:tc>
        <w:tc>
          <w:tcPr>
            <w:tcW w:w="142" w:type="dxa"/>
            <w:tcBorders>
              <w:top w:val="nil"/>
              <w:left w:val="nil"/>
              <w:bottom w:val="nil"/>
              <w:right w:val="nil"/>
            </w:tcBorders>
            <w:vAlign w:val="center"/>
          </w:tcPr>
          <w:p w:rsidR="00CC2C8F" w:rsidRPr="002F6FFD" w:rsidRDefault="00CC2C8F">
            <w:pPr>
              <w:jc w:val="center"/>
              <w:rPr>
                <w:rFonts w:cs="Arial"/>
                <w:b/>
                <w:sz w:val="16"/>
                <w:szCs w:val="12"/>
              </w:rPr>
            </w:pPr>
            <w:r w:rsidRPr="002F6FFD">
              <w:rPr>
                <w:rFonts w:cs="Arial"/>
                <w:b/>
                <w:sz w:val="16"/>
                <w:szCs w:val="12"/>
              </w:rPr>
              <w:t>:</w:t>
            </w:r>
          </w:p>
        </w:tc>
        <w:tc>
          <w:tcPr>
            <w:tcW w:w="143" w:type="dxa"/>
            <w:tcBorders>
              <w:top w:val="nil"/>
              <w:left w:val="nil"/>
              <w:bottom w:val="nil"/>
              <w:right w:val="single" w:sz="4" w:space="0" w:color="auto"/>
            </w:tcBorders>
            <w:vAlign w:val="center"/>
          </w:tcPr>
          <w:p w:rsidR="00CC2C8F" w:rsidRPr="002F6FFD" w:rsidRDefault="00CC2C8F">
            <w:pPr>
              <w:rPr>
                <w:rFonts w:cs="Arial"/>
                <w:sz w:val="16"/>
                <w:szCs w:val="12"/>
              </w:rPr>
            </w:pPr>
          </w:p>
        </w:tc>
        <w:tc>
          <w:tcPr>
            <w:tcW w:w="6023" w:type="dxa"/>
            <w:gridSpan w:val="50"/>
            <w:tcBorders>
              <w:top w:val="single" w:sz="4" w:space="0" w:color="auto"/>
              <w:left w:val="single" w:sz="4" w:space="0" w:color="auto"/>
              <w:bottom w:val="single" w:sz="4" w:space="0" w:color="auto"/>
            </w:tcBorders>
            <w:shd w:val="clear" w:color="auto" w:fill="F2F2F2"/>
            <w:vAlign w:val="center"/>
          </w:tcPr>
          <w:p w:rsidR="00CC2C8F" w:rsidRPr="002F6FFD" w:rsidRDefault="00CC2C8F">
            <w:pPr>
              <w:rPr>
                <w:rFonts w:cs="Arial"/>
                <w:sz w:val="16"/>
                <w:szCs w:val="12"/>
              </w:rPr>
            </w:pPr>
          </w:p>
        </w:tc>
        <w:tc>
          <w:tcPr>
            <w:tcW w:w="150" w:type="dxa"/>
            <w:gridSpan w:val="2"/>
            <w:tcBorders>
              <w:top w:val="nil"/>
              <w:left w:val="nil"/>
              <w:bottom w:val="nil"/>
            </w:tcBorders>
            <w:vAlign w:val="center"/>
          </w:tcPr>
          <w:p w:rsidR="00CC2C8F" w:rsidRPr="002F6FFD" w:rsidRDefault="00CC2C8F">
            <w:pPr>
              <w:rPr>
                <w:rFonts w:cs="Arial"/>
                <w:sz w:val="16"/>
              </w:rPr>
            </w:pPr>
          </w:p>
        </w:tc>
      </w:tr>
      <w:tr w:rsidR="00CC2C8F" w:rsidRPr="002F6FFD" w:rsidTr="001362BE">
        <w:tblPrEx>
          <w:tblCellMar>
            <w:left w:w="57" w:type="dxa"/>
            <w:right w:w="57" w:type="dxa"/>
          </w:tblCellMar>
        </w:tblPrEx>
        <w:trPr>
          <w:trHeight w:val="194"/>
        </w:trPr>
        <w:tc>
          <w:tcPr>
            <w:tcW w:w="3383" w:type="dxa"/>
            <w:gridSpan w:val="3"/>
            <w:tcBorders>
              <w:top w:val="nil"/>
              <w:left w:val="single" w:sz="12" w:space="0" w:color="auto"/>
              <w:bottom w:val="nil"/>
              <w:right w:val="nil"/>
            </w:tcBorders>
            <w:tcMar>
              <w:left w:w="0" w:type="dxa"/>
              <w:right w:w="0" w:type="dxa"/>
            </w:tcMar>
            <w:vAlign w:val="center"/>
          </w:tcPr>
          <w:p w:rsidR="00CC2C8F" w:rsidRPr="002F6FFD" w:rsidRDefault="00CC2C8F">
            <w:pPr>
              <w:jc w:val="right"/>
              <w:rPr>
                <w:rFonts w:cs="Arial"/>
                <w:b/>
                <w:sz w:val="16"/>
                <w:szCs w:val="12"/>
              </w:rPr>
            </w:pPr>
            <w:r w:rsidRPr="002F6FFD">
              <w:rPr>
                <w:rFonts w:cs="Arial"/>
                <w:b/>
                <w:sz w:val="16"/>
                <w:szCs w:val="12"/>
              </w:rPr>
              <w:t>Teléfonos</w:t>
            </w:r>
          </w:p>
        </w:tc>
        <w:tc>
          <w:tcPr>
            <w:tcW w:w="142" w:type="dxa"/>
            <w:tcBorders>
              <w:top w:val="nil"/>
              <w:left w:val="nil"/>
              <w:bottom w:val="nil"/>
              <w:right w:val="nil"/>
            </w:tcBorders>
            <w:vAlign w:val="center"/>
          </w:tcPr>
          <w:p w:rsidR="00CC2C8F" w:rsidRPr="002F6FFD" w:rsidRDefault="00CC2C8F">
            <w:pPr>
              <w:jc w:val="center"/>
              <w:rPr>
                <w:rFonts w:cs="Arial"/>
                <w:b/>
                <w:sz w:val="16"/>
                <w:szCs w:val="12"/>
              </w:rPr>
            </w:pPr>
            <w:r w:rsidRPr="002F6FFD">
              <w:rPr>
                <w:rFonts w:cs="Arial"/>
                <w:b/>
                <w:sz w:val="16"/>
                <w:szCs w:val="12"/>
              </w:rPr>
              <w:t>:</w:t>
            </w:r>
          </w:p>
        </w:tc>
        <w:tc>
          <w:tcPr>
            <w:tcW w:w="143" w:type="dxa"/>
            <w:tcBorders>
              <w:top w:val="nil"/>
              <w:left w:val="nil"/>
              <w:bottom w:val="nil"/>
              <w:right w:val="single" w:sz="4" w:space="0" w:color="auto"/>
            </w:tcBorders>
            <w:vAlign w:val="center"/>
          </w:tcPr>
          <w:p w:rsidR="00CC2C8F" w:rsidRPr="002F6FFD" w:rsidRDefault="00CC2C8F">
            <w:pPr>
              <w:rPr>
                <w:rFonts w:cs="Arial"/>
                <w:sz w:val="16"/>
                <w:szCs w:val="12"/>
              </w:rPr>
            </w:pPr>
          </w:p>
        </w:tc>
        <w:tc>
          <w:tcPr>
            <w:tcW w:w="2775" w:type="dxa"/>
            <w:gridSpan w:val="18"/>
            <w:tcBorders>
              <w:top w:val="single" w:sz="4" w:space="0" w:color="auto"/>
              <w:left w:val="single" w:sz="4" w:space="0" w:color="auto"/>
              <w:bottom w:val="single" w:sz="4" w:space="0" w:color="auto"/>
            </w:tcBorders>
            <w:shd w:val="clear" w:color="auto" w:fill="F2F2F2"/>
            <w:vAlign w:val="center"/>
          </w:tcPr>
          <w:p w:rsidR="00CC2C8F" w:rsidRPr="002F6FFD" w:rsidRDefault="00CC2C8F">
            <w:pPr>
              <w:rPr>
                <w:rFonts w:cs="Arial"/>
                <w:sz w:val="16"/>
                <w:szCs w:val="12"/>
              </w:rPr>
            </w:pPr>
          </w:p>
        </w:tc>
        <w:tc>
          <w:tcPr>
            <w:tcW w:w="3398" w:type="dxa"/>
            <w:gridSpan w:val="34"/>
            <w:tcBorders>
              <w:top w:val="nil"/>
              <w:left w:val="nil"/>
              <w:bottom w:val="nil"/>
            </w:tcBorders>
            <w:vAlign w:val="center"/>
          </w:tcPr>
          <w:p w:rsidR="00CC2C8F" w:rsidRPr="002F6FFD" w:rsidRDefault="00CC2C8F">
            <w:pPr>
              <w:rPr>
                <w:rFonts w:cs="Arial"/>
                <w:sz w:val="16"/>
                <w:szCs w:val="12"/>
              </w:rPr>
            </w:pPr>
          </w:p>
        </w:tc>
      </w:tr>
      <w:tr w:rsidR="00CC2C8F" w:rsidRPr="002F6FFD" w:rsidTr="001362BE">
        <w:tblPrEx>
          <w:tblCellMar>
            <w:left w:w="57" w:type="dxa"/>
            <w:right w:w="57" w:type="dxa"/>
          </w:tblCellMar>
        </w:tblPrEx>
        <w:trPr>
          <w:trHeight w:val="174"/>
        </w:trPr>
        <w:tc>
          <w:tcPr>
            <w:tcW w:w="3383" w:type="dxa"/>
            <w:gridSpan w:val="3"/>
            <w:tcBorders>
              <w:top w:val="nil"/>
              <w:left w:val="single" w:sz="12" w:space="0" w:color="auto"/>
              <w:bottom w:val="nil"/>
              <w:right w:val="nil"/>
            </w:tcBorders>
            <w:tcMar>
              <w:left w:w="0" w:type="dxa"/>
              <w:right w:w="0" w:type="dxa"/>
            </w:tcMar>
            <w:vAlign w:val="center"/>
          </w:tcPr>
          <w:p w:rsidR="00CC2C8F" w:rsidRPr="002F6FFD" w:rsidRDefault="00CC2C8F">
            <w:pPr>
              <w:jc w:val="right"/>
              <w:rPr>
                <w:rFonts w:cs="Arial"/>
                <w:b/>
                <w:sz w:val="16"/>
                <w:szCs w:val="12"/>
              </w:rPr>
            </w:pPr>
            <w:r w:rsidRPr="002F6FFD">
              <w:rPr>
                <w:rFonts w:cs="Arial"/>
                <w:b/>
                <w:sz w:val="16"/>
                <w:szCs w:val="12"/>
              </w:rPr>
              <w:t>Fax (sólo si tiene)</w:t>
            </w:r>
          </w:p>
        </w:tc>
        <w:tc>
          <w:tcPr>
            <w:tcW w:w="142" w:type="dxa"/>
            <w:tcBorders>
              <w:top w:val="nil"/>
              <w:left w:val="nil"/>
              <w:bottom w:val="nil"/>
              <w:right w:val="nil"/>
            </w:tcBorders>
            <w:vAlign w:val="center"/>
          </w:tcPr>
          <w:p w:rsidR="00CC2C8F" w:rsidRPr="002F6FFD" w:rsidRDefault="00CC2C8F">
            <w:pPr>
              <w:jc w:val="center"/>
              <w:rPr>
                <w:rFonts w:cs="Arial"/>
                <w:b/>
                <w:sz w:val="16"/>
                <w:szCs w:val="12"/>
              </w:rPr>
            </w:pPr>
            <w:r w:rsidRPr="002F6FFD">
              <w:rPr>
                <w:rFonts w:cs="Arial"/>
                <w:b/>
                <w:sz w:val="16"/>
                <w:szCs w:val="12"/>
              </w:rPr>
              <w:t>:</w:t>
            </w:r>
          </w:p>
        </w:tc>
        <w:tc>
          <w:tcPr>
            <w:tcW w:w="143" w:type="dxa"/>
            <w:tcBorders>
              <w:top w:val="nil"/>
              <w:left w:val="nil"/>
              <w:bottom w:val="nil"/>
              <w:right w:val="single" w:sz="4" w:space="0" w:color="auto"/>
            </w:tcBorders>
            <w:vAlign w:val="center"/>
          </w:tcPr>
          <w:p w:rsidR="00CC2C8F" w:rsidRPr="002F6FFD" w:rsidRDefault="00CC2C8F">
            <w:pPr>
              <w:rPr>
                <w:rFonts w:cs="Arial"/>
                <w:sz w:val="16"/>
                <w:szCs w:val="12"/>
              </w:rPr>
            </w:pPr>
          </w:p>
        </w:tc>
        <w:tc>
          <w:tcPr>
            <w:tcW w:w="2775" w:type="dxa"/>
            <w:gridSpan w:val="18"/>
            <w:tcBorders>
              <w:top w:val="single" w:sz="4" w:space="0" w:color="auto"/>
              <w:left w:val="single" w:sz="4" w:space="0" w:color="auto"/>
              <w:bottom w:val="single" w:sz="4" w:space="0" w:color="auto"/>
            </w:tcBorders>
            <w:shd w:val="clear" w:color="auto" w:fill="F2F2F2"/>
            <w:vAlign w:val="center"/>
          </w:tcPr>
          <w:p w:rsidR="00CC2C8F" w:rsidRPr="002F6FFD" w:rsidRDefault="00CC2C8F">
            <w:pPr>
              <w:rPr>
                <w:rFonts w:cs="Arial"/>
                <w:sz w:val="16"/>
                <w:szCs w:val="12"/>
              </w:rPr>
            </w:pPr>
          </w:p>
        </w:tc>
        <w:tc>
          <w:tcPr>
            <w:tcW w:w="3398" w:type="dxa"/>
            <w:gridSpan w:val="34"/>
            <w:tcBorders>
              <w:top w:val="nil"/>
              <w:left w:val="nil"/>
              <w:bottom w:val="nil"/>
            </w:tcBorders>
            <w:vAlign w:val="center"/>
          </w:tcPr>
          <w:p w:rsidR="00CC2C8F" w:rsidRPr="002F6FFD" w:rsidRDefault="00CC2C8F">
            <w:pPr>
              <w:rPr>
                <w:rFonts w:cs="Arial"/>
                <w:sz w:val="16"/>
                <w:szCs w:val="12"/>
              </w:rPr>
            </w:pPr>
          </w:p>
        </w:tc>
      </w:tr>
      <w:tr w:rsidR="00CC2C8F" w:rsidRPr="002F6FFD" w:rsidTr="001362BE">
        <w:tblPrEx>
          <w:tblCellMar>
            <w:left w:w="57" w:type="dxa"/>
            <w:right w:w="57" w:type="dxa"/>
          </w:tblCellMar>
        </w:tblPrEx>
        <w:trPr>
          <w:trHeight w:val="174"/>
        </w:trPr>
        <w:tc>
          <w:tcPr>
            <w:tcW w:w="3383" w:type="dxa"/>
            <w:gridSpan w:val="3"/>
            <w:tcBorders>
              <w:top w:val="nil"/>
              <w:left w:val="single" w:sz="12" w:space="0" w:color="auto"/>
              <w:bottom w:val="nil"/>
              <w:right w:val="nil"/>
            </w:tcBorders>
            <w:tcMar>
              <w:left w:w="0" w:type="dxa"/>
              <w:right w:w="0" w:type="dxa"/>
            </w:tcMar>
            <w:vAlign w:val="center"/>
          </w:tcPr>
          <w:p w:rsidR="00CC2C8F" w:rsidRPr="002F6FFD" w:rsidRDefault="00CC2C8F">
            <w:pPr>
              <w:jc w:val="right"/>
              <w:rPr>
                <w:rFonts w:cs="Arial"/>
                <w:b/>
                <w:szCs w:val="12"/>
              </w:rPr>
            </w:pPr>
            <w:r w:rsidRPr="002F6FFD">
              <w:rPr>
                <w:rFonts w:cs="Arial"/>
                <w:b/>
                <w:szCs w:val="12"/>
              </w:rPr>
              <w:t>Casilla  (sólo si tiene)</w:t>
            </w:r>
          </w:p>
        </w:tc>
        <w:tc>
          <w:tcPr>
            <w:tcW w:w="142" w:type="dxa"/>
            <w:tcBorders>
              <w:top w:val="nil"/>
              <w:left w:val="nil"/>
              <w:bottom w:val="nil"/>
              <w:right w:val="nil"/>
            </w:tcBorders>
            <w:vAlign w:val="center"/>
          </w:tcPr>
          <w:p w:rsidR="00CC2C8F" w:rsidRPr="002F6FFD" w:rsidRDefault="00CC2C8F">
            <w:pPr>
              <w:jc w:val="center"/>
              <w:rPr>
                <w:rFonts w:cs="Arial"/>
                <w:b/>
                <w:szCs w:val="12"/>
              </w:rPr>
            </w:pPr>
            <w:r w:rsidRPr="002F6FFD">
              <w:rPr>
                <w:rFonts w:cs="Arial"/>
                <w:b/>
                <w:szCs w:val="12"/>
              </w:rPr>
              <w:t>:</w:t>
            </w:r>
          </w:p>
        </w:tc>
        <w:tc>
          <w:tcPr>
            <w:tcW w:w="143" w:type="dxa"/>
            <w:tcBorders>
              <w:top w:val="nil"/>
              <w:left w:val="nil"/>
              <w:bottom w:val="nil"/>
              <w:right w:val="single" w:sz="4" w:space="0" w:color="auto"/>
            </w:tcBorders>
            <w:vAlign w:val="center"/>
          </w:tcPr>
          <w:p w:rsidR="00CC2C8F" w:rsidRPr="002F6FFD" w:rsidRDefault="00CC2C8F">
            <w:pPr>
              <w:rPr>
                <w:rFonts w:cs="Arial"/>
                <w:szCs w:val="12"/>
              </w:rPr>
            </w:pPr>
          </w:p>
        </w:tc>
        <w:tc>
          <w:tcPr>
            <w:tcW w:w="2775" w:type="dxa"/>
            <w:gridSpan w:val="18"/>
            <w:tcBorders>
              <w:top w:val="single" w:sz="4" w:space="0" w:color="auto"/>
              <w:left w:val="single" w:sz="4" w:space="0" w:color="auto"/>
              <w:bottom w:val="single" w:sz="4" w:space="0" w:color="auto"/>
            </w:tcBorders>
            <w:shd w:val="clear" w:color="auto" w:fill="F2F2F2"/>
            <w:vAlign w:val="center"/>
          </w:tcPr>
          <w:p w:rsidR="00CC2C8F" w:rsidRPr="002F6FFD" w:rsidRDefault="00CC2C8F">
            <w:pPr>
              <w:rPr>
                <w:rFonts w:cs="Arial"/>
                <w:szCs w:val="12"/>
              </w:rPr>
            </w:pPr>
          </w:p>
        </w:tc>
        <w:tc>
          <w:tcPr>
            <w:tcW w:w="3398" w:type="dxa"/>
            <w:gridSpan w:val="34"/>
            <w:tcBorders>
              <w:top w:val="nil"/>
              <w:left w:val="nil"/>
              <w:bottom w:val="nil"/>
            </w:tcBorders>
            <w:vAlign w:val="center"/>
          </w:tcPr>
          <w:p w:rsidR="00CC2C8F" w:rsidRPr="002F6FFD" w:rsidRDefault="00CC2C8F">
            <w:pPr>
              <w:rPr>
                <w:rFonts w:cs="Arial"/>
                <w:szCs w:val="12"/>
              </w:rPr>
            </w:pPr>
          </w:p>
        </w:tc>
      </w:tr>
      <w:tr w:rsidR="00CC2C8F" w:rsidRPr="002F6FFD" w:rsidTr="001362BE">
        <w:tblPrEx>
          <w:tblCellMar>
            <w:left w:w="57" w:type="dxa"/>
            <w:right w:w="57" w:type="dxa"/>
          </w:tblCellMar>
        </w:tblPrEx>
        <w:trPr>
          <w:trHeight w:val="194"/>
        </w:trPr>
        <w:tc>
          <w:tcPr>
            <w:tcW w:w="3383" w:type="dxa"/>
            <w:gridSpan w:val="3"/>
            <w:tcBorders>
              <w:top w:val="nil"/>
              <w:left w:val="single" w:sz="12" w:space="0" w:color="auto"/>
              <w:bottom w:val="nil"/>
              <w:right w:val="nil"/>
            </w:tcBorders>
            <w:tcMar>
              <w:left w:w="0" w:type="dxa"/>
              <w:right w:w="0" w:type="dxa"/>
            </w:tcMar>
            <w:vAlign w:val="center"/>
          </w:tcPr>
          <w:p w:rsidR="00CC2C8F" w:rsidRPr="002F6FFD" w:rsidRDefault="00CC2C8F">
            <w:pPr>
              <w:jc w:val="right"/>
              <w:rPr>
                <w:rFonts w:cs="Arial"/>
                <w:b/>
                <w:sz w:val="16"/>
                <w:szCs w:val="12"/>
              </w:rPr>
            </w:pPr>
            <w:r w:rsidRPr="002F6FFD">
              <w:rPr>
                <w:rFonts w:cs="Arial"/>
                <w:b/>
                <w:sz w:val="16"/>
                <w:szCs w:val="12"/>
              </w:rPr>
              <w:t>Correo electrónico (sólo si tiene)</w:t>
            </w:r>
          </w:p>
        </w:tc>
        <w:tc>
          <w:tcPr>
            <w:tcW w:w="142" w:type="dxa"/>
            <w:tcBorders>
              <w:top w:val="nil"/>
              <w:left w:val="nil"/>
              <w:bottom w:val="nil"/>
              <w:right w:val="nil"/>
            </w:tcBorders>
            <w:vAlign w:val="center"/>
          </w:tcPr>
          <w:p w:rsidR="00CC2C8F" w:rsidRPr="002F6FFD" w:rsidRDefault="00CC2C8F">
            <w:pPr>
              <w:jc w:val="center"/>
              <w:rPr>
                <w:rFonts w:cs="Arial"/>
                <w:b/>
                <w:sz w:val="16"/>
                <w:szCs w:val="12"/>
              </w:rPr>
            </w:pPr>
            <w:r w:rsidRPr="002F6FFD">
              <w:rPr>
                <w:rFonts w:cs="Arial"/>
                <w:b/>
                <w:sz w:val="16"/>
                <w:szCs w:val="12"/>
              </w:rPr>
              <w:t>:</w:t>
            </w:r>
          </w:p>
        </w:tc>
        <w:tc>
          <w:tcPr>
            <w:tcW w:w="143" w:type="dxa"/>
            <w:tcBorders>
              <w:top w:val="nil"/>
              <w:left w:val="nil"/>
              <w:bottom w:val="nil"/>
              <w:right w:val="single" w:sz="4" w:space="0" w:color="auto"/>
            </w:tcBorders>
            <w:vAlign w:val="center"/>
          </w:tcPr>
          <w:p w:rsidR="00CC2C8F" w:rsidRPr="002F6FFD" w:rsidRDefault="00CC2C8F">
            <w:pPr>
              <w:rPr>
                <w:rFonts w:cs="Arial"/>
                <w:sz w:val="16"/>
                <w:szCs w:val="12"/>
              </w:rPr>
            </w:pPr>
          </w:p>
        </w:tc>
        <w:tc>
          <w:tcPr>
            <w:tcW w:w="6023" w:type="dxa"/>
            <w:gridSpan w:val="50"/>
            <w:tcBorders>
              <w:top w:val="single" w:sz="4" w:space="0" w:color="auto"/>
              <w:left w:val="single" w:sz="4" w:space="0" w:color="auto"/>
              <w:bottom w:val="single" w:sz="4" w:space="0" w:color="auto"/>
            </w:tcBorders>
            <w:shd w:val="clear" w:color="auto" w:fill="F2F2F2"/>
            <w:vAlign w:val="center"/>
          </w:tcPr>
          <w:p w:rsidR="00CC2C8F" w:rsidRPr="002F6FFD" w:rsidRDefault="00CC2C8F">
            <w:pPr>
              <w:rPr>
                <w:rFonts w:cs="Arial"/>
                <w:sz w:val="16"/>
                <w:szCs w:val="12"/>
              </w:rPr>
            </w:pPr>
          </w:p>
        </w:tc>
        <w:tc>
          <w:tcPr>
            <w:tcW w:w="150" w:type="dxa"/>
            <w:gridSpan w:val="2"/>
            <w:tcBorders>
              <w:top w:val="nil"/>
              <w:left w:val="nil"/>
              <w:bottom w:val="nil"/>
            </w:tcBorders>
            <w:vAlign w:val="center"/>
          </w:tcPr>
          <w:p w:rsidR="00CC2C8F" w:rsidRPr="002F6FFD" w:rsidRDefault="00CC2C8F">
            <w:pPr>
              <w:rPr>
                <w:rFonts w:cs="Arial"/>
                <w:sz w:val="16"/>
              </w:rPr>
            </w:pPr>
          </w:p>
        </w:tc>
      </w:tr>
      <w:tr w:rsidR="00CC2C8F" w:rsidTr="001362BE">
        <w:tblPrEx>
          <w:tblCellMar>
            <w:left w:w="28" w:type="dxa"/>
            <w:right w:w="28" w:type="dxa"/>
          </w:tblCellMar>
        </w:tblPrEx>
        <w:trPr>
          <w:trHeight w:val="20"/>
        </w:trPr>
        <w:tc>
          <w:tcPr>
            <w:tcW w:w="3383" w:type="dxa"/>
            <w:gridSpan w:val="3"/>
            <w:tcBorders>
              <w:top w:val="nil"/>
              <w:left w:val="single" w:sz="12" w:space="0" w:color="auto"/>
              <w:bottom w:val="nil"/>
              <w:right w:val="nil"/>
            </w:tcBorders>
            <w:tcMar>
              <w:left w:w="0" w:type="dxa"/>
              <w:right w:w="0" w:type="dxa"/>
            </w:tcMar>
            <w:vAlign w:val="center"/>
          </w:tcPr>
          <w:p w:rsidR="00CC2C8F" w:rsidRDefault="00CC2C8F">
            <w:pPr>
              <w:jc w:val="right"/>
              <w:rPr>
                <w:rFonts w:cs="Arial"/>
                <w:b/>
                <w:sz w:val="2"/>
                <w:szCs w:val="2"/>
              </w:rPr>
            </w:pPr>
          </w:p>
        </w:tc>
        <w:tc>
          <w:tcPr>
            <w:tcW w:w="142" w:type="dxa"/>
            <w:tcBorders>
              <w:top w:val="nil"/>
              <w:left w:val="nil"/>
              <w:bottom w:val="nil"/>
              <w:right w:val="nil"/>
            </w:tcBorders>
            <w:vAlign w:val="center"/>
          </w:tcPr>
          <w:p w:rsidR="00CC2C8F" w:rsidRDefault="00CC2C8F">
            <w:pPr>
              <w:jc w:val="center"/>
              <w:rPr>
                <w:rFonts w:cs="Arial"/>
                <w:b/>
                <w:sz w:val="2"/>
                <w:szCs w:val="2"/>
              </w:rPr>
            </w:pPr>
          </w:p>
        </w:tc>
        <w:tc>
          <w:tcPr>
            <w:tcW w:w="143" w:type="dxa"/>
            <w:tcBorders>
              <w:top w:val="nil"/>
              <w:left w:val="nil"/>
              <w:bottom w:val="nil"/>
              <w:right w:val="nil"/>
            </w:tcBorders>
            <w:vAlign w:val="center"/>
          </w:tcPr>
          <w:p w:rsidR="00CC2C8F" w:rsidRDefault="00CC2C8F">
            <w:pPr>
              <w:rPr>
                <w:rFonts w:cs="Arial"/>
                <w:sz w:val="2"/>
                <w:szCs w:val="2"/>
              </w:rPr>
            </w:pPr>
          </w:p>
        </w:tc>
        <w:tc>
          <w:tcPr>
            <w:tcW w:w="6173" w:type="dxa"/>
            <w:gridSpan w:val="52"/>
            <w:tcBorders>
              <w:top w:val="nil"/>
              <w:left w:val="nil"/>
              <w:bottom w:val="nil"/>
            </w:tcBorders>
            <w:vAlign w:val="center"/>
          </w:tcPr>
          <w:p w:rsidR="00CC2C8F" w:rsidRPr="00102602" w:rsidRDefault="00CC2C8F">
            <w:pPr>
              <w:rPr>
                <w:rFonts w:cs="Arial"/>
                <w:sz w:val="6"/>
                <w:szCs w:val="2"/>
              </w:rPr>
            </w:pPr>
          </w:p>
        </w:tc>
      </w:tr>
      <w:tr w:rsidR="00CC2C8F" w:rsidRPr="007974E1" w:rsidTr="001362BE">
        <w:tblPrEx>
          <w:tblCellMar>
            <w:left w:w="28" w:type="dxa"/>
            <w:right w:w="28" w:type="dxa"/>
          </w:tblCellMar>
        </w:tblPrEx>
        <w:trPr>
          <w:cantSplit/>
          <w:trHeight w:val="194"/>
        </w:trPr>
        <w:tc>
          <w:tcPr>
            <w:tcW w:w="3383" w:type="dxa"/>
            <w:gridSpan w:val="3"/>
            <w:vMerge w:val="restart"/>
            <w:tcBorders>
              <w:top w:val="nil"/>
              <w:left w:val="single" w:sz="12" w:space="0" w:color="auto"/>
              <w:right w:val="nil"/>
            </w:tcBorders>
            <w:tcMar>
              <w:left w:w="0" w:type="dxa"/>
              <w:right w:w="0" w:type="dxa"/>
            </w:tcMar>
            <w:vAlign w:val="center"/>
          </w:tcPr>
          <w:p w:rsidR="00CC2C8F" w:rsidRPr="002F6FFD" w:rsidRDefault="00CC2C8F">
            <w:pPr>
              <w:jc w:val="right"/>
              <w:rPr>
                <w:rFonts w:cs="Arial"/>
                <w:b/>
                <w:sz w:val="16"/>
                <w:szCs w:val="12"/>
              </w:rPr>
            </w:pPr>
            <w:r w:rsidRPr="002F6FFD">
              <w:rPr>
                <w:rFonts w:cs="Arial"/>
                <w:b/>
                <w:sz w:val="16"/>
                <w:szCs w:val="12"/>
              </w:rPr>
              <w:t xml:space="preserve">Cédula de Identidad o Número de Identificación Tributaria </w:t>
            </w:r>
          </w:p>
        </w:tc>
        <w:tc>
          <w:tcPr>
            <w:tcW w:w="142" w:type="dxa"/>
            <w:vMerge w:val="restart"/>
            <w:tcBorders>
              <w:top w:val="nil"/>
              <w:left w:val="nil"/>
              <w:right w:val="nil"/>
            </w:tcBorders>
            <w:vAlign w:val="center"/>
          </w:tcPr>
          <w:p w:rsidR="00CC2C8F" w:rsidRPr="002F6FFD" w:rsidRDefault="00CC2C8F">
            <w:pPr>
              <w:jc w:val="center"/>
              <w:rPr>
                <w:rFonts w:cs="Arial"/>
                <w:b/>
                <w:sz w:val="16"/>
                <w:szCs w:val="12"/>
              </w:rPr>
            </w:pPr>
            <w:r w:rsidRPr="002F6FFD">
              <w:rPr>
                <w:rFonts w:cs="Arial"/>
                <w:b/>
                <w:sz w:val="16"/>
                <w:szCs w:val="12"/>
              </w:rPr>
              <w:t>:</w:t>
            </w:r>
          </w:p>
        </w:tc>
        <w:tc>
          <w:tcPr>
            <w:tcW w:w="143" w:type="dxa"/>
            <w:vMerge w:val="restart"/>
            <w:tcBorders>
              <w:top w:val="nil"/>
              <w:left w:val="nil"/>
              <w:right w:val="nil"/>
            </w:tcBorders>
            <w:vAlign w:val="center"/>
          </w:tcPr>
          <w:p w:rsidR="00CC2C8F" w:rsidRPr="002F6FFD" w:rsidRDefault="00CC2C8F">
            <w:pPr>
              <w:rPr>
                <w:rFonts w:cs="Arial"/>
                <w:sz w:val="16"/>
                <w:szCs w:val="12"/>
              </w:rPr>
            </w:pPr>
          </w:p>
        </w:tc>
        <w:tc>
          <w:tcPr>
            <w:tcW w:w="2643" w:type="dxa"/>
            <w:gridSpan w:val="16"/>
            <w:vMerge w:val="restart"/>
            <w:tcBorders>
              <w:top w:val="nil"/>
              <w:left w:val="nil"/>
              <w:right w:val="nil"/>
            </w:tcBorders>
            <w:vAlign w:val="bottom"/>
          </w:tcPr>
          <w:p w:rsidR="00CC2C8F" w:rsidRPr="007974E1" w:rsidRDefault="00CC2C8F">
            <w:pPr>
              <w:jc w:val="center"/>
              <w:rPr>
                <w:rFonts w:cs="Arial"/>
                <w:i/>
                <w:sz w:val="14"/>
                <w:szCs w:val="12"/>
              </w:rPr>
            </w:pPr>
            <w:r w:rsidRPr="007974E1">
              <w:rPr>
                <w:rFonts w:cs="Arial"/>
                <w:i/>
                <w:sz w:val="14"/>
                <w:szCs w:val="12"/>
              </w:rPr>
              <w:t>CI/</w:t>
            </w:r>
            <w:proofErr w:type="spellStart"/>
            <w:r w:rsidRPr="007974E1">
              <w:rPr>
                <w:rFonts w:cs="Arial"/>
                <w:i/>
                <w:sz w:val="14"/>
                <w:szCs w:val="12"/>
              </w:rPr>
              <w:t>NIT</w:t>
            </w:r>
            <w:proofErr w:type="spellEnd"/>
          </w:p>
        </w:tc>
        <w:tc>
          <w:tcPr>
            <w:tcW w:w="181" w:type="dxa"/>
            <w:gridSpan w:val="3"/>
            <w:tcBorders>
              <w:top w:val="nil"/>
              <w:left w:val="nil"/>
              <w:bottom w:val="nil"/>
              <w:right w:val="nil"/>
            </w:tcBorders>
            <w:vAlign w:val="center"/>
          </w:tcPr>
          <w:p w:rsidR="00CC2C8F" w:rsidRPr="007974E1" w:rsidRDefault="00CC2C8F">
            <w:pPr>
              <w:jc w:val="center"/>
              <w:rPr>
                <w:rFonts w:cs="Arial"/>
                <w:i/>
                <w:sz w:val="14"/>
                <w:szCs w:val="12"/>
              </w:rPr>
            </w:pPr>
          </w:p>
        </w:tc>
        <w:tc>
          <w:tcPr>
            <w:tcW w:w="1468" w:type="dxa"/>
            <w:gridSpan w:val="15"/>
            <w:tcBorders>
              <w:top w:val="nil"/>
              <w:left w:val="nil"/>
              <w:bottom w:val="nil"/>
              <w:right w:val="nil"/>
            </w:tcBorders>
            <w:vAlign w:val="center"/>
          </w:tcPr>
          <w:p w:rsidR="00CC2C8F" w:rsidRPr="007974E1" w:rsidRDefault="00CC2C8F">
            <w:pPr>
              <w:jc w:val="center"/>
              <w:rPr>
                <w:rFonts w:cs="Arial"/>
                <w:i/>
                <w:sz w:val="14"/>
                <w:szCs w:val="12"/>
              </w:rPr>
            </w:pPr>
            <w:r w:rsidRPr="007974E1">
              <w:rPr>
                <w:rFonts w:cs="Arial"/>
                <w:i/>
                <w:sz w:val="14"/>
                <w:szCs w:val="12"/>
              </w:rPr>
              <w:t>Fecha de Expedición</w:t>
            </w:r>
          </w:p>
        </w:tc>
        <w:tc>
          <w:tcPr>
            <w:tcW w:w="181" w:type="dxa"/>
            <w:tcBorders>
              <w:top w:val="nil"/>
              <w:left w:val="nil"/>
              <w:bottom w:val="nil"/>
              <w:right w:val="nil"/>
            </w:tcBorders>
            <w:vAlign w:val="center"/>
          </w:tcPr>
          <w:p w:rsidR="00CC2C8F" w:rsidRPr="007974E1" w:rsidRDefault="00CC2C8F">
            <w:pPr>
              <w:rPr>
                <w:rFonts w:cs="Arial"/>
                <w:sz w:val="14"/>
                <w:szCs w:val="12"/>
              </w:rPr>
            </w:pPr>
          </w:p>
        </w:tc>
        <w:tc>
          <w:tcPr>
            <w:tcW w:w="1550" w:type="dxa"/>
            <w:gridSpan w:val="15"/>
            <w:tcBorders>
              <w:top w:val="nil"/>
              <w:left w:val="nil"/>
              <w:bottom w:val="nil"/>
              <w:right w:val="nil"/>
            </w:tcBorders>
            <w:vAlign w:val="center"/>
          </w:tcPr>
          <w:p w:rsidR="00CC2C8F" w:rsidRPr="007974E1" w:rsidRDefault="00CC2C8F">
            <w:pPr>
              <w:jc w:val="center"/>
              <w:rPr>
                <w:rFonts w:cs="Arial"/>
                <w:i/>
                <w:sz w:val="14"/>
                <w:szCs w:val="12"/>
              </w:rPr>
            </w:pPr>
          </w:p>
        </w:tc>
        <w:tc>
          <w:tcPr>
            <w:tcW w:w="150" w:type="dxa"/>
            <w:gridSpan w:val="2"/>
            <w:tcBorders>
              <w:top w:val="nil"/>
              <w:left w:val="nil"/>
              <w:bottom w:val="nil"/>
            </w:tcBorders>
            <w:vAlign w:val="center"/>
          </w:tcPr>
          <w:p w:rsidR="00CC2C8F" w:rsidRPr="007974E1" w:rsidRDefault="00CC2C8F">
            <w:pPr>
              <w:rPr>
                <w:rFonts w:cs="Arial"/>
                <w:sz w:val="14"/>
                <w:szCs w:val="12"/>
              </w:rPr>
            </w:pPr>
          </w:p>
        </w:tc>
      </w:tr>
      <w:tr w:rsidR="00CC2C8F" w:rsidTr="001362BE">
        <w:tblPrEx>
          <w:tblCellMar>
            <w:left w:w="28" w:type="dxa"/>
            <w:right w:w="28" w:type="dxa"/>
          </w:tblCellMar>
        </w:tblPrEx>
        <w:trPr>
          <w:cantSplit/>
          <w:trHeight w:val="165"/>
        </w:trPr>
        <w:tc>
          <w:tcPr>
            <w:tcW w:w="3383" w:type="dxa"/>
            <w:gridSpan w:val="3"/>
            <w:vMerge/>
            <w:tcBorders>
              <w:left w:val="single" w:sz="12" w:space="0" w:color="auto"/>
              <w:right w:val="nil"/>
            </w:tcBorders>
            <w:tcMar>
              <w:left w:w="0" w:type="dxa"/>
              <w:right w:w="0" w:type="dxa"/>
            </w:tcMar>
            <w:vAlign w:val="center"/>
          </w:tcPr>
          <w:p w:rsidR="00CC2C8F" w:rsidRPr="00414212" w:rsidRDefault="00CC2C8F">
            <w:pPr>
              <w:jc w:val="right"/>
              <w:rPr>
                <w:rFonts w:cs="Arial"/>
                <w:i/>
                <w:sz w:val="12"/>
                <w:szCs w:val="12"/>
              </w:rPr>
            </w:pPr>
          </w:p>
        </w:tc>
        <w:tc>
          <w:tcPr>
            <w:tcW w:w="142" w:type="dxa"/>
            <w:vMerge/>
            <w:tcBorders>
              <w:left w:val="nil"/>
              <w:right w:val="nil"/>
            </w:tcBorders>
            <w:vAlign w:val="center"/>
          </w:tcPr>
          <w:p w:rsidR="00CC2C8F" w:rsidRPr="00414212" w:rsidRDefault="00CC2C8F">
            <w:pPr>
              <w:jc w:val="center"/>
              <w:rPr>
                <w:rFonts w:cs="Arial"/>
                <w:i/>
                <w:sz w:val="12"/>
                <w:szCs w:val="12"/>
              </w:rPr>
            </w:pPr>
          </w:p>
        </w:tc>
        <w:tc>
          <w:tcPr>
            <w:tcW w:w="143" w:type="dxa"/>
            <w:vMerge/>
            <w:tcBorders>
              <w:left w:val="nil"/>
              <w:right w:val="nil"/>
            </w:tcBorders>
            <w:vAlign w:val="center"/>
          </w:tcPr>
          <w:p w:rsidR="00CC2C8F" w:rsidRPr="00414212" w:rsidRDefault="00CC2C8F">
            <w:pPr>
              <w:rPr>
                <w:rFonts w:cs="Arial"/>
                <w:i/>
                <w:sz w:val="12"/>
                <w:szCs w:val="12"/>
              </w:rPr>
            </w:pPr>
          </w:p>
        </w:tc>
        <w:tc>
          <w:tcPr>
            <w:tcW w:w="2643" w:type="dxa"/>
            <w:gridSpan w:val="16"/>
            <w:vMerge/>
            <w:tcBorders>
              <w:left w:val="nil"/>
              <w:bottom w:val="single" w:sz="4" w:space="0" w:color="auto"/>
              <w:right w:val="nil"/>
            </w:tcBorders>
            <w:shd w:val="clear" w:color="auto" w:fill="E6E6E6"/>
            <w:vAlign w:val="center"/>
          </w:tcPr>
          <w:p w:rsidR="00CC2C8F" w:rsidRPr="00414212" w:rsidRDefault="00CC2C8F">
            <w:pPr>
              <w:rPr>
                <w:rFonts w:cs="Arial"/>
                <w:i/>
                <w:sz w:val="12"/>
                <w:szCs w:val="12"/>
              </w:rPr>
            </w:pPr>
          </w:p>
        </w:tc>
        <w:tc>
          <w:tcPr>
            <w:tcW w:w="181" w:type="dxa"/>
            <w:gridSpan w:val="3"/>
            <w:tcBorders>
              <w:top w:val="nil"/>
              <w:left w:val="nil"/>
              <w:bottom w:val="nil"/>
              <w:right w:val="nil"/>
            </w:tcBorders>
            <w:vAlign w:val="center"/>
          </w:tcPr>
          <w:p w:rsidR="00CC2C8F" w:rsidRPr="00414212" w:rsidRDefault="00CC2C8F">
            <w:pPr>
              <w:rPr>
                <w:rFonts w:cs="Arial"/>
                <w:i/>
                <w:sz w:val="12"/>
                <w:szCs w:val="12"/>
              </w:rPr>
            </w:pPr>
          </w:p>
        </w:tc>
        <w:tc>
          <w:tcPr>
            <w:tcW w:w="362" w:type="dxa"/>
            <w:gridSpan w:val="4"/>
            <w:tcBorders>
              <w:top w:val="nil"/>
              <w:left w:val="nil"/>
              <w:bottom w:val="single" w:sz="4" w:space="0" w:color="auto"/>
              <w:right w:val="nil"/>
            </w:tcBorders>
            <w:vAlign w:val="center"/>
          </w:tcPr>
          <w:p w:rsidR="00CC2C8F" w:rsidRPr="00414212" w:rsidRDefault="00CC2C8F">
            <w:pPr>
              <w:jc w:val="center"/>
              <w:rPr>
                <w:rFonts w:cs="Arial"/>
                <w:i/>
                <w:sz w:val="12"/>
                <w:szCs w:val="12"/>
              </w:rPr>
            </w:pPr>
            <w:r w:rsidRPr="00414212">
              <w:rPr>
                <w:rFonts w:cs="Arial"/>
                <w:i/>
                <w:sz w:val="12"/>
                <w:szCs w:val="12"/>
              </w:rPr>
              <w:t>(Día</w:t>
            </w:r>
          </w:p>
        </w:tc>
        <w:tc>
          <w:tcPr>
            <w:tcW w:w="107" w:type="dxa"/>
            <w:gridSpan w:val="2"/>
            <w:tcBorders>
              <w:top w:val="nil"/>
              <w:left w:val="nil"/>
              <w:bottom w:val="nil"/>
              <w:right w:val="nil"/>
            </w:tcBorders>
            <w:vAlign w:val="center"/>
          </w:tcPr>
          <w:p w:rsidR="00CC2C8F" w:rsidRPr="00414212" w:rsidRDefault="00CC2C8F">
            <w:pPr>
              <w:jc w:val="center"/>
              <w:rPr>
                <w:rFonts w:cs="Arial"/>
                <w:i/>
                <w:sz w:val="12"/>
                <w:szCs w:val="12"/>
              </w:rPr>
            </w:pPr>
          </w:p>
        </w:tc>
        <w:tc>
          <w:tcPr>
            <w:tcW w:w="363" w:type="dxa"/>
            <w:gridSpan w:val="4"/>
            <w:tcBorders>
              <w:top w:val="nil"/>
              <w:left w:val="nil"/>
              <w:bottom w:val="single" w:sz="4" w:space="0" w:color="auto"/>
              <w:right w:val="nil"/>
            </w:tcBorders>
            <w:vAlign w:val="center"/>
          </w:tcPr>
          <w:p w:rsidR="00CC2C8F" w:rsidRPr="00414212" w:rsidRDefault="00CC2C8F">
            <w:pPr>
              <w:jc w:val="center"/>
              <w:rPr>
                <w:rFonts w:cs="Arial"/>
                <w:i/>
                <w:sz w:val="12"/>
                <w:szCs w:val="12"/>
              </w:rPr>
            </w:pPr>
            <w:r w:rsidRPr="00414212">
              <w:rPr>
                <w:rFonts w:cs="Arial"/>
                <w:i/>
                <w:sz w:val="12"/>
                <w:szCs w:val="12"/>
              </w:rPr>
              <w:t>Mes</w:t>
            </w:r>
          </w:p>
        </w:tc>
        <w:tc>
          <w:tcPr>
            <w:tcW w:w="76" w:type="dxa"/>
            <w:gridSpan w:val="2"/>
            <w:tcBorders>
              <w:top w:val="nil"/>
              <w:left w:val="nil"/>
              <w:bottom w:val="nil"/>
              <w:right w:val="nil"/>
            </w:tcBorders>
            <w:vAlign w:val="center"/>
          </w:tcPr>
          <w:p w:rsidR="00CC2C8F" w:rsidRPr="00414212" w:rsidRDefault="00CC2C8F">
            <w:pPr>
              <w:jc w:val="center"/>
              <w:rPr>
                <w:rFonts w:cs="Arial"/>
                <w:i/>
                <w:sz w:val="12"/>
                <w:szCs w:val="12"/>
              </w:rPr>
            </w:pPr>
          </w:p>
        </w:tc>
        <w:tc>
          <w:tcPr>
            <w:tcW w:w="560" w:type="dxa"/>
            <w:gridSpan w:val="3"/>
            <w:tcBorders>
              <w:top w:val="nil"/>
              <w:left w:val="nil"/>
              <w:bottom w:val="single" w:sz="4" w:space="0" w:color="auto"/>
              <w:right w:val="nil"/>
            </w:tcBorders>
            <w:vAlign w:val="center"/>
          </w:tcPr>
          <w:p w:rsidR="00CC2C8F" w:rsidRPr="00414212" w:rsidRDefault="00CC2C8F">
            <w:pPr>
              <w:jc w:val="center"/>
              <w:rPr>
                <w:rFonts w:cs="Arial"/>
                <w:i/>
                <w:sz w:val="12"/>
                <w:szCs w:val="12"/>
              </w:rPr>
            </w:pPr>
            <w:r w:rsidRPr="00414212">
              <w:rPr>
                <w:rFonts w:cs="Arial"/>
                <w:i/>
                <w:sz w:val="12"/>
                <w:szCs w:val="12"/>
              </w:rPr>
              <w:t>Año)</w:t>
            </w:r>
          </w:p>
        </w:tc>
        <w:tc>
          <w:tcPr>
            <w:tcW w:w="181" w:type="dxa"/>
            <w:tcBorders>
              <w:top w:val="nil"/>
              <w:left w:val="nil"/>
              <w:bottom w:val="nil"/>
              <w:right w:val="nil"/>
            </w:tcBorders>
            <w:vAlign w:val="center"/>
          </w:tcPr>
          <w:p w:rsidR="00CC2C8F" w:rsidRPr="00414212" w:rsidRDefault="00CC2C8F">
            <w:pPr>
              <w:rPr>
                <w:rFonts w:cs="Arial"/>
                <w:i/>
                <w:sz w:val="12"/>
                <w:szCs w:val="12"/>
              </w:rPr>
            </w:pPr>
          </w:p>
        </w:tc>
        <w:tc>
          <w:tcPr>
            <w:tcW w:w="362" w:type="dxa"/>
            <w:gridSpan w:val="3"/>
            <w:tcBorders>
              <w:top w:val="nil"/>
              <w:left w:val="nil"/>
              <w:bottom w:val="nil"/>
              <w:right w:val="nil"/>
            </w:tcBorders>
            <w:vAlign w:val="center"/>
          </w:tcPr>
          <w:p w:rsidR="00CC2C8F" w:rsidRPr="00414212" w:rsidRDefault="00CC2C8F">
            <w:pPr>
              <w:jc w:val="center"/>
              <w:rPr>
                <w:rFonts w:cs="Arial"/>
                <w:i/>
                <w:sz w:val="12"/>
                <w:szCs w:val="12"/>
              </w:rPr>
            </w:pPr>
          </w:p>
        </w:tc>
        <w:tc>
          <w:tcPr>
            <w:tcW w:w="107" w:type="dxa"/>
            <w:gridSpan w:val="2"/>
            <w:tcBorders>
              <w:top w:val="nil"/>
              <w:left w:val="nil"/>
              <w:bottom w:val="nil"/>
              <w:right w:val="nil"/>
            </w:tcBorders>
            <w:vAlign w:val="center"/>
          </w:tcPr>
          <w:p w:rsidR="00CC2C8F" w:rsidRPr="00414212" w:rsidRDefault="00CC2C8F">
            <w:pPr>
              <w:jc w:val="center"/>
              <w:rPr>
                <w:rFonts w:cs="Arial"/>
                <w:i/>
                <w:sz w:val="12"/>
                <w:szCs w:val="12"/>
              </w:rPr>
            </w:pPr>
          </w:p>
        </w:tc>
        <w:tc>
          <w:tcPr>
            <w:tcW w:w="363" w:type="dxa"/>
            <w:gridSpan w:val="4"/>
            <w:tcBorders>
              <w:top w:val="nil"/>
              <w:left w:val="nil"/>
              <w:bottom w:val="nil"/>
              <w:right w:val="nil"/>
            </w:tcBorders>
            <w:vAlign w:val="center"/>
          </w:tcPr>
          <w:p w:rsidR="00CC2C8F" w:rsidRPr="00414212" w:rsidRDefault="00CC2C8F">
            <w:pPr>
              <w:jc w:val="center"/>
              <w:rPr>
                <w:rFonts w:cs="Arial"/>
                <w:i/>
                <w:sz w:val="12"/>
                <w:szCs w:val="12"/>
              </w:rPr>
            </w:pPr>
          </w:p>
        </w:tc>
        <w:tc>
          <w:tcPr>
            <w:tcW w:w="76" w:type="dxa"/>
            <w:tcBorders>
              <w:top w:val="nil"/>
              <w:left w:val="nil"/>
              <w:bottom w:val="nil"/>
              <w:right w:val="nil"/>
            </w:tcBorders>
            <w:vAlign w:val="center"/>
          </w:tcPr>
          <w:p w:rsidR="00CC2C8F" w:rsidRPr="00414212" w:rsidRDefault="00CC2C8F">
            <w:pPr>
              <w:jc w:val="center"/>
              <w:rPr>
                <w:rFonts w:cs="Arial"/>
                <w:i/>
                <w:sz w:val="12"/>
                <w:szCs w:val="12"/>
              </w:rPr>
            </w:pPr>
          </w:p>
        </w:tc>
        <w:tc>
          <w:tcPr>
            <w:tcW w:w="642" w:type="dxa"/>
            <w:gridSpan w:val="5"/>
            <w:tcBorders>
              <w:top w:val="nil"/>
              <w:left w:val="nil"/>
              <w:bottom w:val="nil"/>
              <w:right w:val="nil"/>
            </w:tcBorders>
            <w:vAlign w:val="center"/>
          </w:tcPr>
          <w:p w:rsidR="00CC2C8F" w:rsidRPr="00414212" w:rsidRDefault="00CC2C8F">
            <w:pPr>
              <w:jc w:val="center"/>
              <w:rPr>
                <w:rFonts w:cs="Arial"/>
                <w:i/>
                <w:sz w:val="12"/>
                <w:szCs w:val="12"/>
              </w:rPr>
            </w:pPr>
          </w:p>
        </w:tc>
        <w:tc>
          <w:tcPr>
            <w:tcW w:w="150" w:type="dxa"/>
            <w:gridSpan w:val="2"/>
            <w:tcBorders>
              <w:top w:val="nil"/>
              <w:left w:val="nil"/>
              <w:bottom w:val="nil"/>
            </w:tcBorders>
            <w:vAlign w:val="center"/>
          </w:tcPr>
          <w:p w:rsidR="00CC2C8F" w:rsidRPr="00414212" w:rsidRDefault="00CC2C8F">
            <w:pPr>
              <w:rPr>
                <w:rFonts w:cs="Arial"/>
                <w:i/>
                <w:sz w:val="12"/>
                <w:szCs w:val="12"/>
              </w:rPr>
            </w:pPr>
          </w:p>
        </w:tc>
      </w:tr>
      <w:tr w:rsidR="00CC2C8F" w:rsidTr="001362BE">
        <w:tblPrEx>
          <w:tblCellMar>
            <w:left w:w="28" w:type="dxa"/>
            <w:right w:w="28" w:type="dxa"/>
          </w:tblCellMar>
        </w:tblPrEx>
        <w:trPr>
          <w:cantSplit/>
          <w:trHeight w:val="149"/>
        </w:trPr>
        <w:tc>
          <w:tcPr>
            <w:tcW w:w="3383" w:type="dxa"/>
            <w:gridSpan w:val="3"/>
            <w:vMerge/>
            <w:tcBorders>
              <w:left w:val="single" w:sz="12" w:space="0" w:color="auto"/>
              <w:bottom w:val="nil"/>
              <w:right w:val="nil"/>
            </w:tcBorders>
            <w:tcMar>
              <w:left w:w="0" w:type="dxa"/>
              <w:right w:w="0" w:type="dxa"/>
            </w:tcMar>
            <w:vAlign w:val="center"/>
          </w:tcPr>
          <w:p w:rsidR="00CC2C8F" w:rsidRPr="00414212" w:rsidRDefault="00CC2C8F">
            <w:pPr>
              <w:jc w:val="right"/>
              <w:rPr>
                <w:rFonts w:cs="Arial"/>
                <w:b/>
                <w:sz w:val="12"/>
                <w:szCs w:val="12"/>
              </w:rPr>
            </w:pPr>
          </w:p>
        </w:tc>
        <w:tc>
          <w:tcPr>
            <w:tcW w:w="142" w:type="dxa"/>
            <w:vMerge/>
            <w:tcBorders>
              <w:left w:val="nil"/>
              <w:bottom w:val="nil"/>
              <w:right w:val="nil"/>
            </w:tcBorders>
            <w:vAlign w:val="center"/>
          </w:tcPr>
          <w:p w:rsidR="00CC2C8F" w:rsidRPr="00414212" w:rsidRDefault="00CC2C8F">
            <w:pPr>
              <w:jc w:val="center"/>
              <w:rPr>
                <w:rFonts w:cs="Arial"/>
                <w:b/>
                <w:sz w:val="12"/>
                <w:szCs w:val="12"/>
              </w:rPr>
            </w:pPr>
          </w:p>
        </w:tc>
        <w:tc>
          <w:tcPr>
            <w:tcW w:w="143" w:type="dxa"/>
            <w:vMerge/>
            <w:tcBorders>
              <w:left w:val="nil"/>
              <w:bottom w:val="nil"/>
              <w:right w:val="single" w:sz="4" w:space="0" w:color="auto"/>
            </w:tcBorders>
            <w:vAlign w:val="center"/>
          </w:tcPr>
          <w:p w:rsidR="00CC2C8F" w:rsidRPr="00414212" w:rsidRDefault="00CC2C8F">
            <w:pPr>
              <w:rPr>
                <w:rFonts w:cs="Arial"/>
                <w:sz w:val="12"/>
                <w:szCs w:val="12"/>
              </w:rPr>
            </w:pPr>
          </w:p>
        </w:tc>
        <w:tc>
          <w:tcPr>
            <w:tcW w:w="2643" w:type="dxa"/>
            <w:gridSpan w:val="16"/>
            <w:tcBorders>
              <w:top w:val="nil"/>
              <w:left w:val="single" w:sz="4" w:space="0" w:color="auto"/>
              <w:bottom w:val="single" w:sz="4" w:space="0" w:color="auto"/>
            </w:tcBorders>
            <w:shd w:val="clear" w:color="auto" w:fill="F2F2F2"/>
            <w:vAlign w:val="center"/>
          </w:tcPr>
          <w:p w:rsidR="00CC2C8F" w:rsidRPr="00414212" w:rsidRDefault="00CC2C8F">
            <w:pPr>
              <w:rPr>
                <w:rFonts w:cs="Arial"/>
                <w:sz w:val="12"/>
                <w:szCs w:val="12"/>
              </w:rPr>
            </w:pPr>
          </w:p>
        </w:tc>
        <w:tc>
          <w:tcPr>
            <w:tcW w:w="181" w:type="dxa"/>
            <w:gridSpan w:val="3"/>
            <w:tcBorders>
              <w:top w:val="nil"/>
              <w:left w:val="nil"/>
              <w:bottom w:val="nil"/>
            </w:tcBorders>
            <w:vAlign w:val="center"/>
          </w:tcPr>
          <w:p w:rsidR="00CC2C8F" w:rsidRPr="00414212" w:rsidRDefault="00CC2C8F">
            <w:pPr>
              <w:rPr>
                <w:rFonts w:cs="Arial"/>
                <w:sz w:val="12"/>
                <w:szCs w:val="12"/>
              </w:rPr>
            </w:pPr>
          </w:p>
        </w:tc>
        <w:tc>
          <w:tcPr>
            <w:tcW w:w="362" w:type="dxa"/>
            <w:gridSpan w:val="4"/>
            <w:tcBorders>
              <w:top w:val="single" w:sz="4" w:space="0" w:color="auto"/>
              <w:left w:val="nil"/>
              <w:bottom w:val="single" w:sz="4" w:space="0" w:color="auto"/>
            </w:tcBorders>
            <w:shd w:val="clear" w:color="auto" w:fill="F2F2F2"/>
            <w:vAlign w:val="center"/>
          </w:tcPr>
          <w:p w:rsidR="00CC2C8F" w:rsidRPr="00414212" w:rsidRDefault="00CC2C8F">
            <w:pPr>
              <w:rPr>
                <w:rFonts w:cs="Arial"/>
                <w:sz w:val="12"/>
                <w:szCs w:val="12"/>
              </w:rPr>
            </w:pPr>
          </w:p>
        </w:tc>
        <w:tc>
          <w:tcPr>
            <w:tcW w:w="107" w:type="dxa"/>
            <w:gridSpan w:val="2"/>
            <w:tcBorders>
              <w:top w:val="nil"/>
              <w:left w:val="nil"/>
              <w:bottom w:val="nil"/>
            </w:tcBorders>
            <w:vAlign w:val="center"/>
          </w:tcPr>
          <w:p w:rsidR="00CC2C8F" w:rsidRPr="00414212" w:rsidRDefault="00CC2C8F">
            <w:pPr>
              <w:rPr>
                <w:rFonts w:cs="Arial"/>
                <w:sz w:val="12"/>
                <w:szCs w:val="12"/>
              </w:rPr>
            </w:pPr>
          </w:p>
        </w:tc>
        <w:tc>
          <w:tcPr>
            <w:tcW w:w="363" w:type="dxa"/>
            <w:gridSpan w:val="4"/>
            <w:tcBorders>
              <w:top w:val="single" w:sz="4" w:space="0" w:color="auto"/>
              <w:left w:val="nil"/>
              <w:bottom w:val="single" w:sz="4" w:space="0" w:color="auto"/>
            </w:tcBorders>
            <w:shd w:val="clear" w:color="auto" w:fill="F2F2F2"/>
            <w:vAlign w:val="center"/>
          </w:tcPr>
          <w:p w:rsidR="00CC2C8F" w:rsidRPr="00414212" w:rsidRDefault="00CC2C8F">
            <w:pPr>
              <w:rPr>
                <w:rFonts w:cs="Arial"/>
                <w:sz w:val="12"/>
                <w:szCs w:val="12"/>
              </w:rPr>
            </w:pPr>
          </w:p>
        </w:tc>
        <w:tc>
          <w:tcPr>
            <w:tcW w:w="76" w:type="dxa"/>
            <w:gridSpan w:val="2"/>
            <w:tcBorders>
              <w:top w:val="nil"/>
              <w:left w:val="nil"/>
              <w:bottom w:val="nil"/>
            </w:tcBorders>
            <w:vAlign w:val="center"/>
          </w:tcPr>
          <w:p w:rsidR="00CC2C8F" w:rsidRPr="00414212" w:rsidRDefault="00CC2C8F">
            <w:pPr>
              <w:rPr>
                <w:rFonts w:cs="Arial"/>
                <w:sz w:val="12"/>
                <w:szCs w:val="12"/>
              </w:rPr>
            </w:pPr>
          </w:p>
        </w:tc>
        <w:tc>
          <w:tcPr>
            <w:tcW w:w="560" w:type="dxa"/>
            <w:gridSpan w:val="3"/>
            <w:tcBorders>
              <w:top w:val="single" w:sz="4" w:space="0" w:color="auto"/>
              <w:left w:val="nil"/>
              <w:bottom w:val="single" w:sz="4" w:space="0" w:color="auto"/>
            </w:tcBorders>
            <w:shd w:val="clear" w:color="auto" w:fill="F2F2F2"/>
            <w:vAlign w:val="center"/>
          </w:tcPr>
          <w:p w:rsidR="00CC2C8F" w:rsidRPr="00414212" w:rsidRDefault="00CC2C8F">
            <w:pPr>
              <w:rPr>
                <w:rFonts w:cs="Arial"/>
                <w:sz w:val="12"/>
                <w:szCs w:val="12"/>
              </w:rPr>
            </w:pPr>
          </w:p>
        </w:tc>
        <w:tc>
          <w:tcPr>
            <w:tcW w:w="181" w:type="dxa"/>
            <w:tcBorders>
              <w:top w:val="nil"/>
              <w:left w:val="nil"/>
              <w:bottom w:val="nil"/>
              <w:right w:val="nil"/>
            </w:tcBorders>
            <w:vAlign w:val="center"/>
          </w:tcPr>
          <w:p w:rsidR="00CC2C8F" w:rsidRPr="00414212" w:rsidRDefault="00CC2C8F">
            <w:pPr>
              <w:rPr>
                <w:rFonts w:cs="Arial"/>
                <w:sz w:val="12"/>
                <w:szCs w:val="12"/>
              </w:rPr>
            </w:pPr>
          </w:p>
        </w:tc>
        <w:tc>
          <w:tcPr>
            <w:tcW w:w="1550" w:type="dxa"/>
            <w:gridSpan w:val="15"/>
            <w:tcBorders>
              <w:top w:val="nil"/>
              <w:left w:val="nil"/>
              <w:bottom w:val="nil"/>
              <w:right w:val="nil"/>
            </w:tcBorders>
            <w:vAlign w:val="center"/>
          </w:tcPr>
          <w:p w:rsidR="00CC2C8F" w:rsidRPr="00414212" w:rsidRDefault="00CC2C8F">
            <w:pPr>
              <w:rPr>
                <w:rFonts w:cs="Arial"/>
                <w:sz w:val="12"/>
                <w:szCs w:val="12"/>
              </w:rPr>
            </w:pPr>
          </w:p>
        </w:tc>
        <w:tc>
          <w:tcPr>
            <w:tcW w:w="150" w:type="dxa"/>
            <w:gridSpan w:val="2"/>
            <w:tcBorders>
              <w:top w:val="nil"/>
              <w:left w:val="nil"/>
              <w:bottom w:val="nil"/>
            </w:tcBorders>
            <w:vAlign w:val="center"/>
          </w:tcPr>
          <w:p w:rsidR="00CC2C8F" w:rsidRPr="00414212" w:rsidRDefault="00CC2C8F">
            <w:pPr>
              <w:rPr>
                <w:rFonts w:cs="Arial"/>
                <w:sz w:val="12"/>
                <w:szCs w:val="12"/>
              </w:rPr>
            </w:pPr>
          </w:p>
        </w:tc>
      </w:tr>
      <w:tr w:rsidR="00CC2C8F" w:rsidRPr="007974E1" w:rsidTr="007974E1">
        <w:tblPrEx>
          <w:tblCellMar>
            <w:left w:w="28" w:type="dxa"/>
            <w:right w:w="28" w:type="dxa"/>
          </w:tblCellMar>
        </w:tblPrEx>
        <w:trPr>
          <w:trHeight w:val="130"/>
        </w:trPr>
        <w:tc>
          <w:tcPr>
            <w:tcW w:w="9841" w:type="dxa"/>
            <w:gridSpan w:val="57"/>
            <w:tcBorders>
              <w:top w:val="single" w:sz="12" w:space="0" w:color="auto"/>
              <w:bottom w:val="single" w:sz="4" w:space="0" w:color="auto"/>
            </w:tcBorders>
            <w:shd w:val="clear" w:color="auto" w:fill="F2F2F2"/>
            <w:vAlign w:val="center"/>
          </w:tcPr>
          <w:p w:rsidR="00CC2C8F" w:rsidRPr="007974E1" w:rsidRDefault="00CC2C8F" w:rsidP="00F12B16">
            <w:pPr>
              <w:numPr>
                <w:ilvl w:val="0"/>
                <w:numId w:val="6"/>
              </w:numPr>
              <w:rPr>
                <w:rFonts w:cs="Arial"/>
                <w:b/>
                <w:sz w:val="16"/>
              </w:rPr>
            </w:pPr>
            <w:r w:rsidRPr="007974E1">
              <w:rPr>
                <w:rFonts w:cs="Arial"/>
                <w:b/>
                <w:sz w:val="16"/>
              </w:rPr>
              <w:t xml:space="preserve">DATOS COMPLEMENTARIOS DEL PROPONENTE </w:t>
            </w:r>
          </w:p>
        </w:tc>
      </w:tr>
      <w:tr w:rsidR="00CC2C8F" w:rsidTr="001362BE">
        <w:tblPrEx>
          <w:tblCellMar>
            <w:left w:w="28" w:type="dxa"/>
            <w:right w:w="28" w:type="dxa"/>
          </w:tblCellMar>
        </w:tblPrEx>
        <w:trPr>
          <w:trHeight w:val="20"/>
        </w:trPr>
        <w:tc>
          <w:tcPr>
            <w:tcW w:w="3383" w:type="dxa"/>
            <w:gridSpan w:val="3"/>
            <w:tcBorders>
              <w:top w:val="single" w:sz="4" w:space="0" w:color="auto"/>
              <w:left w:val="single" w:sz="12" w:space="0" w:color="auto"/>
              <w:bottom w:val="nil"/>
              <w:right w:val="nil"/>
            </w:tcBorders>
            <w:tcMar>
              <w:left w:w="0" w:type="dxa"/>
              <w:right w:w="0" w:type="dxa"/>
            </w:tcMar>
            <w:vAlign w:val="center"/>
          </w:tcPr>
          <w:p w:rsidR="00CC2C8F" w:rsidRDefault="00CC2C8F">
            <w:pPr>
              <w:rPr>
                <w:rFonts w:cs="Arial"/>
                <w:sz w:val="2"/>
                <w:szCs w:val="2"/>
              </w:rPr>
            </w:pPr>
          </w:p>
        </w:tc>
        <w:tc>
          <w:tcPr>
            <w:tcW w:w="142" w:type="dxa"/>
            <w:tcBorders>
              <w:top w:val="single" w:sz="4" w:space="0" w:color="auto"/>
              <w:left w:val="nil"/>
              <w:bottom w:val="nil"/>
              <w:right w:val="nil"/>
            </w:tcBorders>
            <w:vAlign w:val="center"/>
          </w:tcPr>
          <w:p w:rsidR="00CC2C8F" w:rsidRDefault="00CC2C8F">
            <w:pPr>
              <w:jc w:val="center"/>
              <w:rPr>
                <w:rFonts w:cs="Arial"/>
                <w:b/>
                <w:sz w:val="2"/>
                <w:szCs w:val="2"/>
              </w:rPr>
            </w:pPr>
          </w:p>
        </w:tc>
        <w:tc>
          <w:tcPr>
            <w:tcW w:w="143" w:type="dxa"/>
            <w:tcBorders>
              <w:top w:val="single" w:sz="4" w:space="0" w:color="auto"/>
              <w:left w:val="nil"/>
              <w:bottom w:val="nil"/>
              <w:right w:val="nil"/>
            </w:tcBorders>
            <w:vAlign w:val="center"/>
          </w:tcPr>
          <w:p w:rsidR="00CC2C8F" w:rsidRDefault="00CC2C8F">
            <w:pPr>
              <w:jc w:val="center"/>
              <w:rPr>
                <w:rFonts w:cs="Arial"/>
                <w:b/>
                <w:sz w:val="2"/>
                <w:szCs w:val="2"/>
              </w:rPr>
            </w:pPr>
          </w:p>
        </w:tc>
        <w:tc>
          <w:tcPr>
            <w:tcW w:w="6173" w:type="dxa"/>
            <w:gridSpan w:val="52"/>
            <w:tcBorders>
              <w:top w:val="single" w:sz="4" w:space="0" w:color="auto"/>
              <w:left w:val="nil"/>
              <w:bottom w:val="nil"/>
            </w:tcBorders>
            <w:vAlign w:val="center"/>
          </w:tcPr>
          <w:p w:rsidR="00CC2C8F" w:rsidRPr="0049648D" w:rsidRDefault="00CC2C8F">
            <w:pPr>
              <w:jc w:val="center"/>
              <w:rPr>
                <w:rFonts w:cs="Arial"/>
                <w:b/>
                <w:sz w:val="4"/>
                <w:szCs w:val="2"/>
              </w:rPr>
            </w:pPr>
          </w:p>
        </w:tc>
      </w:tr>
      <w:tr w:rsidR="00CC2C8F" w:rsidTr="001362BE">
        <w:tblPrEx>
          <w:tblCellMar>
            <w:left w:w="28" w:type="dxa"/>
            <w:right w:w="28" w:type="dxa"/>
          </w:tblCellMar>
        </w:tblPrEx>
        <w:trPr>
          <w:cantSplit/>
          <w:trHeight w:val="147"/>
        </w:trPr>
        <w:tc>
          <w:tcPr>
            <w:tcW w:w="3383" w:type="dxa"/>
            <w:gridSpan w:val="3"/>
            <w:vMerge w:val="restart"/>
            <w:tcBorders>
              <w:top w:val="nil"/>
              <w:left w:val="single" w:sz="12" w:space="0" w:color="auto"/>
              <w:right w:val="nil"/>
            </w:tcBorders>
            <w:tcMar>
              <w:left w:w="0" w:type="dxa"/>
              <w:right w:w="0" w:type="dxa"/>
            </w:tcMar>
            <w:vAlign w:val="bottom"/>
          </w:tcPr>
          <w:p w:rsidR="00CC2C8F" w:rsidRPr="007974E1" w:rsidRDefault="00CC2C8F">
            <w:pPr>
              <w:jc w:val="right"/>
              <w:rPr>
                <w:rFonts w:cs="Arial"/>
                <w:b/>
                <w:sz w:val="16"/>
              </w:rPr>
            </w:pPr>
            <w:r w:rsidRPr="007974E1">
              <w:rPr>
                <w:rFonts w:cs="Arial"/>
                <w:b/>
                <w:sz w:val="16"/>
              </w:rPr>
              <w:t>Datos de constitución del proponente (*)</w:t>
            </w:r>
          </w:p>
        </w:tc>
        <w:tc>
          <w:tcPr>
            <w:tcW w:w="142" w:type="dxa"/>
            <w:vMerge w:val="restart"/>
            <w:tcBorders>
              <w:top w:val="nil"/>
              <w:left w:val="nil"/>
              <w:right w:val="nil"/>
            </w:tcBorders>
            <w:vAlign w:val="bottom"/>
          </w:tcPr>
          <w:p w:rsidR="00CC2C8F" w:rsidRPr="007974E1" w:rsidRDefault="00CC2C8F">
            <w:pPr>
              <w:jc w:val="center"/>
              <w:rPr>
                <w:rFonts w:cs="Arial"/>
                <w:b/>
                <w:sz w:val="16"/>
              </w:rPr>
            </w:pPr>
            <w:r w:rsidRPr="007974E1">
              <w:rPr>
                <w:rFonts w:cs="Arial"/>
                <w:b/>
                <w:sz w:val="16"/>
              </w:rPr>
              <w:t>:</w:t>
            </w:r>
          </w:p>
        </w:tc>
        <w:tc>
          <w:tcPr>
            <w:tcW w:w="143" w:type="dxa"/>
            <w:vMerge w:val="restart"/>
            <w:tcBorders>
              <w:top w:val="nil"/>
              <w:left w:val="nil"/>
              <w:right w:val="nil"/>
            </w:tcBorders>
            <w:vAlign w:val="center"/>
          </w:tcPr>
          <w:p w:rsidR="00CC2C8F" w:rsidRPr="007974E1" w:rsidRDefault="00CC2C8F">
            <w:pPr>
              <w:rPr>
                <w:rFonts w:cs="Arial"/>
                <w:sz w:val="16"/>
              </w:rPr>
            </w:pPr>
          </w:p>
        </w:tc>
        <w:tc>
          <w:tcPr>
            <w:tcW w:w="2643" w:type="dxa"/>
            <w:gridSpan w:val="16"/>
            <w:vMerge w:val="restart"/>
            <w:tcBorders>
              <w:top w:val="nil"/>
              <w:left w:val="nil"/>
              <w:right w:val="nil"/>
            </w:tcBorders>
            <w:vAlign w:val="bottom"/>
          </w:tcPr>
          <w:p w:rsidR="00CC2C8F" w:rsidRDefault="00CC2C8F">
            <w:pPr>
              <w:jc w:val="center"/>
              <w:rPr>
                <w:rFonts w:cs="Arial"/>
                <w:i/>
                <w:sz w:val="14"/>
                <w:szCs w:val="14"/>
              </w:rPr>
            </w:pPr>
            <w:r>
              <w:rPr>
                <w:rFonts w:cs="Arial"/>
                <w:i/>
                <w:sz w:val="14"/>
                <w:szCs w:val="14"/>
              </w:rPr>
              <w:t>Número de Testimonio</w:t>
            </w:r>
          </w:p>
        </w:tc>
        <w:tc>
          <w:tcPr>
            <w:tcW w:w="181" w:type="dxa"/>
            <w:gridSpan w:val="3"/>
            <w:tcBorders>
              <w:top w:val="nil"/>
              <w:left w:val="nil"/>
              <w:bottom w:val="nil"/>
              <w:right w:val="nil"/>
            </w:tcBorders>
            <w:vAlign w:val="center"/>
          </w:tcPr>
          <w:p w:rsidR="00CC2C8F" w:rsidRDefault="00CC2C8F">
            <w:pPr>
              <w:jc w:val="center"/>
              <w:rPr>
                <w:rFonts w:cs="Arial"/>
                <w:i/>
                <w:sz w:val="14"/>
                <w:szCs w:val="14"/>
              </w:rPr>
            </w:pPr>
          </w:p>
        </w:tc>
        <w:tc>
          <w:tcPr>
            <w:tcW w:w="1468" w:type="dxa"/>
            <w:gridSpan w:val="15"/>
            <w:vMerge w:val="restart"/>
            <w:tcBorders>
              <w:top w:val="nil"/>
              <w:left w:val="nil"/>
              <w:right w:val="nil"/>
            </w:tcBorders>
            <w:vAlign w:val="bottom"/>
          </w:tcPr>
          <w:p w:rsidR="00CC2C8F" w:rsidRDefault="00CC2C8F">
            <w:pPr>
              <w:jc w:val="center"/>
              <w:rPr>
                <w:rFonts w:cs="Arial"/>
                <w:i/>
                <w:sz w:val="14"/>
                <w:szCs w:val="14"/>
              </w:rPr>
            </w:pPr>
            <w:r>
              <w:rPr>
                <w:rFonts w:cs="Arial"/>
                <w:i/>
                <w:sz w:val="14"/>
                <w:szCs w:val="14"/>
              </w:rPr>
              <w:t>Lugar de emisión</w:t>
            </w:r>
          </w:p>
        </w:tc>
        <w:tc>
          <w:tcPr>
            <w:tcW w:w="181" w:type="dxa"/>
            <w:tcBorders>
              <w:top w:val="nil"/>
              <w:left w:val="nil"/>
              <w:bottom w:val="nil"/>
              <w:right w:val="nil"/>
            </w:tcBorders>
            <w:vAlign w:val="center"/>
          </w:tcPr>
          <w:p w:rsidR="00CC2C8F" w:rsidRDefault="00CC2C8F">
            <w:pPr>
              <w:rPr>
                <w:rFonts w:cs="Arial"/>
                <w:sz w:val="14"/>
                <w:szCs w:val="14"/>
              </w:rPr>
            </w:pPr>
          </w:p>
        </w:tc>
        <w:tc>
          <w:tcPr>
            <w:tcW w:w="1550" w:type="dxa"/>
            <w:gridSpan w:val="15"/>
            <w:tcBorders>
              <w:top w:val="nil"/>
              <w:left w:val="nil"/>
              <w:bottom w:val="nil"/>
              <w:right w:val="nil"/>
            </w:tcBorders>
            <w:vAlign w:val="center"/>
          </w:tcPr>
          <w:p w:rsidR="00CC2C8F" w:rsidRDefault="00CC2C8F">
            <w:pPr>
              <w:jc w:val="center"/>
              <w:rPr>
                <w:rFonts w:cs="Arial"/>
                <w:i/>
                <w:sz w:val="14"/>
                <w:szCs w:val="14"/>
              </w:rPr>
            </w:pPr>
            <w:r>
              <w:rPr>
                <w:rFonts w:cs="Arial"/>
                <w:i/>
                <w:sz w:val="14"/>
                <w:szCs w:val="14"/>
              </w:rPr>
              <w:t>Fecha</w:t>
            </w:r>
          </w:p>
        </w:tc>
        <w:tc>
          <w:tcPr>
            <w:tcW w:w="150" w:type="dxa"/>
            <w:gridSpan w:val="2"/>
            <w:tcBorders>
              <w:top w:val="nil"/>
              <w:left w:val="nil"/>
              <w:bottom w:val="nil"/>
            </w:tcBorders>
            <w:vAlign w:val="center"/>
          </w:tcPr>
          <w:p w:rsidR="00CC2C8F" w:rsidRDefault="00CC2C8F">
            <w:pPr>
              <w:rPr>
                <w:rFonts w:cs="Arial"/>
              </w:rPr>
            </w:pPr>
          </w:p>
        </w:tc>
      </w:tr>
      <w:tr w:rsidR="00CC2C8F" w:rsidTr="00B47F74">
        <w:tblPrEx>
          <w:tblCellMar>
            <w:left w:w="28" w:type="dxa"/>
            <w:right w:w="28" w:type="dxa"/>
          </w:tblCellMar>
        </w:tblPrEx>
        <w:trPr>
          <w:cantSplit/>
          <w:trHeight w:val="118"/>
        </w:trPr>
        <w:tc>
          <w:tcPr>
            <w:tcW w:w="3383" w:type="dxa"/>
            <w:gridSpan w:val="3"/>
            <w:vMerge/>
            <w:tcBorders>
              <w:left w:val="single" w:sz="12" w:space="0" w:color="auto"/>
              <w:right w:val="nil"/>
            </w:tcBorders>
            <w:tcMar>
              <w:left w:w="0" w:type="dxa"/>
              <w:right w:w="0" w:type="dxa"/>
            </w:tcMar>
            <w:vAlign w:val="center"/>
          </w:tcPr>
          <w:p w:rsidR="00CC2C8F" w:rsidRPr="007974E1" w:rsidRDefault="00CC2C8F">
            <w:pPr>
              <w:jc w:val="right"/>
              <w:rPr>
                <w:rFonts w:cs="Arial"/>
                <w:b/>
                <w:sz w:val="16"/>
              </w:rPr>
            </w:pPr>
          </w:p>
        </w:tc>
        <w:tc>
          <w:tcPr>
            <w:tcW w:w="142" w:type="dxa"/>
            <w:vMerge/>
            <w:tcBorders>
              <w:left w:val="nil"/>
              <w:right w:val="nil"/>
            </w:tcBorders>
            <w:vAlign w:val="bottom"/>
          </w:tcPr>
          <w:p w:rsidR="00CC2C8F" w:rsidRPr="007974E1" w:rsidRDefault="00CC2C8F">
            <w:pPr>
              <w:jc w:val="right"/>
              <w:rPr>
                <w:rFonts w:cs="Arial"/>
                <w:b/>
                <w:sz w:val="16"/>
              </w:rPr>
            </w:pPr>
          </w:p>
        </w:tc>
        <w:tc>
          <w:tcPr>
            <w:tcW w:w="143" w:type="dxa"/>
            <w:vMerge/>
            <w:tcBorders>
              <w:left w:val="nil"/>
              <w:right w:val="nil"/>
            </w:tcBorders>
            <w:vAlign w:val="center"/>
          </w:tcPr>
          <w:p w:rsidR="00CC2C8F" w:rsidRPr="007974E1" w:rsidRDefault="00CC2C8F">
            <w:pPr>
              <w:rPr>
                <w:rFonts w:cs="Arial"/>
                <w:sz w:val="16"/>
              </w:rPr>
            </w:pPr>
          </w:p>
        </w:tc>
        <w:tc>
          <w:tcPr>
            <w:tcW w:w="2643" w:type="dxa"/>
            <w:gridSpan w:val="16"/>
            <w:vMerge/>
            <w:tcBorders>
              <w:left w:val="nil"/>
              <w:bottom w:val="single" w:sz="4" w:space="0" w:color="auto"/>
              <w:right w:val="nil"/>
            </w:tcBorders>
            <w:shd w:val="clear" w:color="auto" w:fill="E6E6E6"/>
            <w:vAlign w:val="center"/>
          </w:tcPr>
          <w:p w:rsidR="00CC2C8F" w:rsidRDefault="00CC2C8F">
            <w:pPr>
              <w:rPr>
                <w:rFonts w:cs="Arial"/>
                <w:sz w:val="14"/>
                <w:szCs w:val="14"/>
              </w:rPr>
            </w:pPr>
          </w:p>
        </w:tc>
        <w:tc>
          <w:tcPr>
            <w:tcW w:w="181" w:type="dxa"/>
            <w:gridSpan w:val="3"/>
            <w:tcBorders>
              <w:top w:val="nil"/>
              <w:left w:val="nil"/>
              <w:bottom w:val="nil"/>
              <w:right w:val="nil"/>
            </w:tcBorders>
            <w:vAlign w:val="center"/>
          </w:tcPr>
          <w:p w:rsidR="00CC2C8F" w:rsidRDefault="00CC2C8F">
            <w:pPr>
              <w:rPr>
                <w:rFonts w:cs="Arial"/>
                <w:sz w:val="14"/>
                <w:szCs w:val="14"/>
              </w:rPr>
            </w:pPr>
          </w:p>
        </w:tc>
        <w:tc>
          <w:tcPr>
            <w:tcW w:w="1468" w:type="dxa"/>
            <w:gridSpan w:val="15"/>
            <w:vMerge/>
            <w:tcBorders>
              <w:left w:val="nil"/>
              <w:bottom w:val="single" w:sz="4" w:space="0" w:color="auto"/>
              <w:right w:val="nil"/>
            </w:tcBorders>
            <w:shd w:val="clear" w:color="auto" w:fill="E6E6E6"/>
            <w:vAlign w:val="center"/>
          </w:tcPr>
          <w:p w:rsidR="00CC2C8F" w:rsidRDefault="00CC2C8F">
            <w:pPr>
              <w:rPr>
                <w:rFonts w:cs="Arial"/>
                <w:sz w:val="14"/>
                <w:szCs w:val="14"/>
              </w:rPr>
            </w:pPr>
          </w:p>
        </w:tc>
        <w:tc>
          <w:tcPr>
            <w:tcW w:w="181" w:type="dxa"/>
            <w:tcBorders>
              <w:top w:val="nil"/>
              <w:left w:val="nil"/>
              <w:bottom w:val="nil"/>
              <w:right w:val="nil"/>
            </w:tcBorders>
            <w:vAlign w:val="center"/>
          </w:tcPr>
          <w:p w:rsidR="00CC2C8F" w:rsidRDefault="00CC2C8F">
            <w:pPr>
              <w:rPr>
                <w:rFonts w:cs="Arial"/>
                <w:sz w:val="14"/>
                <w:szCs w:val="14"/>
              </w:rPr>
            </w:pPr>
          </w:p>
        </w:tc>
        <w:tc>
          <w:tcPr>
            <w:tcW w:w="362" w:type="dxa"/>
            <w:gridSpan w:val="3"/>
            <w:tcBorders>
              <w:top w:val="nil"/>
              <w:left w:val="nil"/>
              <w:bottom w:val="single" w:sz="4" w:space="0" w:color="auto"/>
              <w:right w:val="nil"/>
            </w:tcBorders>
            <w:vAlign w:val="center"/>
          </w:tcPr>
          <w:p w:rsidR="00CC2C8F" w:rsidRDefault="00CC2C8F">
            <w:pPr>
              <w:jc w:val="center"/>
              <w:rPr>
                <w:rFonts w:cs="Arial"/>
                <w:i/>
                <w:sz w:val="14"/>
                <w:szCs w:val="14"/>
              </w:rPr>
            </w:pPr>
            <w:r>
              <w:rPr>
                <w:rFonts w:cs="Arial"/>
                <w:i/>
                <w:sz w:val="14"/>
                <w:szCs w:val="14"/>
              </w:rPr>
              <w:t>(Día</w:t>
            </w:r>
          </w:p>
        </w:tc>
        <w:tc>
          <w:tcPr>
            <w:tcW w:w="107" w:type="dxa"/>
            <w:gridSpan w:val="2"/>
            <w:tcBorders>
              <w:top w:val="nil"/>
              <w:left w:val="nil"/>
              <w:bottom w:val="nil"/>
              <w:right w:val="nil"/>
            </w:tcBorders>
            <w:vAlign w:val="center"/>
          </w:tcPr>
          <w:p w:rsidR="00CC2C8F" w:rsidRDefault="00CC2C8F">
            <w:pPr>
              <w:jc w:val="center"/>
              <w:rPr>
                <w:rFonts w:cs="Arial"/>
                <w:i/>
                <w:sz w:val="14"/>
                <w:szCs w:val="14"/>
              </w:rPr>
            </w:pPr>
          </w:p>
        </w:tc>
        <w:tc>
          <w:tcPr>
            <w:tcW w:w="363" w:type="dxa"/>
            <w:gridSpan w:val="4"/>
            <w:tcBorders>
              <w:top w:val="nil"/>
              <w:left w:val="nil"/>
              <w:bottom w:val="single" w:sz="4" w:space="0" w:color="auto"/>
              <w:right w:val="nil"/>
            </w:tcBorders>
            <w:vAlign w:val="center"/>
          </w:tcPr>
          <w:p w:rsidR="00CC2C8F" w:rsidRDefault="00CC2C8F">
            <w:pPr>
              <w:jc w:val="center"/>
              <w:rPr>
                <w:rFonts w:cs="Arial"/>
                <w:i/>
                <w:sz w:val="14"/>
                <w:szCs w:val="14"/>
              </w:rPr>
            </w:pPr>
            <w:r>
              <w:rPr>
                <w:rFonts w:cs="Arial"/>
                <w:i/>
                <w:sz w:val="14"/>
                <w:szCs w:val="14"/>
              </w:rPr>
              <w:t>Mes</w:t>
            </w:r>
          </w:p>
        </w:tc>
        <w:tc>
          <w:tcPr>
            <w:tcW w:w="76" w:type="dxa"/>
            <w:tcBorders>
              <w:top w:val="nil"/>
              <w:left w:val="nil"/>
              <w:bottom w:val="nil"/>
              <w:right w:val="nil"/>
            </w:tcBorders>
            <w:vAlign w:val="center"/>
          </w:tcPr>
          <w:p w:rsidR="00CC2C8F" w:rsidRDefault="00CC2C8F">
            <w:pPr>
              <w:jc w:val="center"/>
              <w:rPr>
                <w:rFonts w:cs="Arial"/>
                <w:i/>
                <w:sz w:val="14"/>
                <w:szCs w:val="14"/>
              </w:rPr>
            </w:pPr>
          </w:p>
        </w:tc>
        <w:tc>
          <w:tcPr>
            <w:tcW w:w="642" w:type="dxa"/>
            <w:gridSpan w:val="5"/>
            <w:tcBorders>
              <w:top w:val="nil"/>
              <w:left w:val="nil"/>
              <w:bottom w:val="single" w:sz="4" w:space="0" w:color="auto"/>
              <w:right w:val="nil"/>
            </w:tcBorders>
            <w:vAlign w:val="center"/>
          </w:tcPr>
          <w:p w:rsidR="00CC2C8F" w:rsidRDefault="00CC2C8F">
            <w:pPr>
              <w:jc w:val="center"/>
              <w:rPr>
                <w:rFonts w:cs="Arial"/>
                <w:i/>
                <w:sz w:val="14"/>
                <w:szCs w:val="14"/>
              </w:rPr>
            </w:pPr>
            <w:r>
              <w:rPr>
                <w:rFonts w:cs="Arial"/>
                <w:i/>
                <w:sz w:val="14"/>
                <w:szCs w:val="14"/>
              </w:rPr>
              <w:t>Año)</w:t>
            </w:r>
          </w:p>
        </w:tc>
        <w:tc>
          <w:tcPr>
            <w:tcW w:w="150" w:type="dxa"/>
            <w:gridSpan w:val="2"/>
            <w:tcBorders>
              <w:top w:val="nil"/>
              <w:left w:val="nil"/>
              <w:bottom w:val="nil"/>
            </w:tcBorders>
            <w:vAlign w:val="center"/>
          </w:tcPr>
          <w:p w:rsidR="00CC2C8F" w:rsidRDefault="00CC2C8F">
            <w:pPr>
              <w:rPr>
                <w:rFonts w:cs="Arial"/>
              </w:rPr>
            </w:pPr>
          </w:p>
        </w:tc>
      </w:tr>
      <w:tr w:rsidR="00CC2C8F" w:rsidTr="001362BE">
        <w:tblPrEx>
          <w:tblCellMar>
            <w:left w:w="28" w:type="dxa"/>
            <w:right w:w="28" w:type="dxa"/>
          </w:tblCellMar>
        </w:tblPrEx>
        <w:trPr>
          <w:cantSplit/>
          <w:trHeight w:val="149"/>
        </w:trPr>
        <w:tc>
          <w:tcPr>
            <w:tcW w:w="3383" w:type="dxa"/>
            <w:gridSpan w:val="3"/>
            <w:vMerge/>
            <w:tcBorders>
              <w:left w:val="single" w:sz="12" w:space="0" w:color="auto"/>
              <w:bottom w:val="nil"/>
              <w:right w:val="nil"/>
            </w:tcBorders>
            <w:tcMar>
              <w:left w:w="0" w:type="dxa"/>
              <w:right w:w="0" w:type="dxa"/>
            </w:tcMar>
            <w:vAlign w:val="center"/>
          </w:tcPr>
          <w:p w:rsidR="00CC2C8F" w:rsidRPr="007974E1" w:rsidRDefault="00CC2C8F">
            <w:pPr>
              <w:jc w:val="right"/>
              <w:rPr>
                <w:rFonts w:cs="Arial"/>
                <w:b/>
                <w:sz w:val="16"/>
              </w:rPr>
            </w:pPr>
          </w:p>
        </w:tc>
        <w:tc>
          <w:tcPr>
            <w:tcW w:w="142" w:type="dxa"/>
            <w:vMerge/>
            <w:tcBorders>
              <w:left w:val="nil"/>
              <w:bottom w:val="nil"/>
              <w:right w:val="nil"/>
            </w:tcBorders>
            <w:vAlign w:val="bottom"/>
          </w:tcPr>
          <w:p w:rsidR="00CC2C8F" w:rsidRPr="007974E1" w:rsidRDefault="00CC2C8F">
            <w:pPr>
              <w:jc w:val="right"/>
              <w:rPr>
                <w:rFonts w:cs="Arial"/>
                <w:b/>
                <w:sz w:val="16"/>
              </w:rPr>
            </w:pPr>
          </w:p>
        </w:tc>
        <w:tc>
          <w:tcPr>
            <w:tcW w:w="143" w:type="dxa"/>
            <w:vMerge/>
            <w:tcBorders>
              <w:left w:val="nil"/>
              <w:bottom w:val="nil"/>
              <w:right w:val="single" w:sz="4" w:space="0" w:color="auto"/>
            </w:tcBorders>
            <w:vAlign w:val="center"/>
          </w:tcPr>
          <w:p w:rsidR="00CC2C8F" w:rsidRPr="007974E1" w:rsidRDefault="00CC2C8F">
            <w:pPr>
              <w:rPr>
                <w:rFonts w:cs="Arial"/>
                <w:sz w:val="16"/>
              </w:rPr>
            </w:pPr>
          </w:p>
        </w:tc>
        <w:tc>
          <w:tcPr>
            <w:tcW w:w="2643" w:type="dxa"/>
            <w:gridSpan w:val="16"/>
            <w:tcBorders>
              <w:top w:val="single" w:sz="4" w:space="0" w:color="auto"/>
              <w:left w:val="single" w:sz="4" w:space="0" w:color="auto"/>
              <w:bottom w:val="single" w:sz="4" w:space="0" w:color="auto"/>
            </w:tcBorders>
            <w:shd w:val="clear" w:color="auto" w:fill="F2F2F2"/>
            <w:vAlign w:val="center"/>
          </w:tcPr>
          <w:p w:rsidR="00CC2C8F" w:rsidRDefault="00CC2C8F">
            <w:pPr>
              <w:rPr>
                <w:rFonts w:cs="Arial"/>
              </w:rPr>
            </w:pPr>
          </w:p>
        </w:tc>
        <w:tc>
          <w:tcPr>
            <w:tcW w:w="181" w:type="dxa"/>
            <w:gridSpan w:val="3"/>
            <w:tcBorders>
              <w:top w:val="nil"/>
              <w:left w:val="nil"/>
              <w:bottom w:val="nil"/>
            </w:tcBorders>
            <w:vAlign w:val="center"/>
          </w:tcPr>
          <w:p w:rsidR="00CC2C8F" w:rsidRDefault="00CC2C8F">
            <w:pPr>
              <w:rPr>
                <w:rFonts w:cs="Arial"/>
              </w:rPr>
            </w:pPr>
          </w:p>
        </w:tc>
        <w:tc>
          <w:tcPr>
            <w:tcW w:w="1468" w:type="dxa"/>
            <w:gridSpan w:val="15"/>
            <w:tcBorders>
              <w:top w:val="single" w:sz="4" w:space="0" w:color="auto"/>
              <w:left w:val="nil"/>
              <w:bottom w:val="single" w:sz="4" w:space="0" w:color="auto"/>
            </w:tcBorders>
            <w:shd w:val="clear" w:color="auto" w:fill="F2F2F2"/>
            <w:vAlign w:val="center"/>
          </w:tcPr>
          <w:p w:rsidR="00CC2C8F" w:rsidRDefault="00CC2C8F">
            <w:pPr>
              <w:rPr>
                <w:rFonts w:cs="Arial"/>
              </w:rPr>
            </w:pPr>
          </w:p>
        </w:tc>
        <w:tc>
          <w:tcPr>
            <w:tcW w:w="181" w:type="dxa"/>
            <w:tcBorders>
              <w:top w:val="nil"/>
              <w:left w:val="nil"/>
              <w:bottom w:val="nil"/>
              <w:right w:val="single" w:sz="4" w:space="0" w:color="auto"/>
            </w:tcBorders>
            <w:vAlign w:val="center"/>
          </w:tcPr>
          <w:p w:rsidR="00CC2C8F" w:rsidRDefault="00CC2C8F">
            <w:pPr>
              <w:rPr>
                <w:rFonts w:cs="Arial"/>
              </w:rPr>
            </w:pPr>
          </w:p>
        </w:tc>
        <w:tc>
          <w:tcPr>
            <w:tcW w:w="36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CC2C8F" w:rsidRDefault="00CC2C8F">
            <w:pPr>
              <w:rPr>
                <w:rFonts w:cs="Arial"/>
              </w:rPr>
            </w:pPr>
          </w:p>
        </w:tc>
        <w:tc>
          <w:tcPr>
            <w:tcW w:w="107" w:type="dxa"/>
            <w:gridSpan w:val="2"/>
            <w:tcBorders>
              <w:top w:val="nil"/>
              <w:left w:val="single" w:sz="4" w:space="0" w:color="auto"/>
              <w:bottom w:val="nil"/>
              <w:right w:val="single" w:sz="4" w:space="0" w:color="auto"/>
            </w:tcBorders>
            <w:vAlign w:val="center"/>
          </w:tcPr>
          <w:p w:rsidR="00CC2C8F" w:rsidRDefault="00CC2C8F">
            <w:pPr>
              <w:rPr>
                <w:rFonts w:cs="Arial"/>
              </w:rPr>
            </w:pPr>
          </w:p>
        </w:tc>
        <w:tc>
          <w:tcPr>
            <w:tcW w:w="363"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CC2C8F" w:rsidRDefault="00CC2C8F">
            <w:pPr>
              <w:rPr>
                <w:rFonts w:cs="Arial"/>
              </w:rPr>
            </w:pPr>
          </w:p>
        </w:tc>
        <w:tc>
          <w:tcPr>
            <w:tcW w:w="76" w:type="dxa"/>
            <w:tcBorders>
              <w:top w:val="nil"/>
              <w:left w:val="single" w:sz="4" w:space="0" w:color="auto"/>
              <w:bottom w:val="nil"/>
              <w:right w:val="single" w:sz="4" w:space="0" w:color="auto"/>
            </w:tcBorders>
            <w:vAlign w:val="center"/>
          </w:tcPr>
          <w:p w:rsidR="00CC2C8F" w:rsidRDefault="00CC2C8F">
            <w:pPr>
              <w:rPr>
                <w:rFonts w:cs="Arial"/>
              </w:rPr>
            </w:pPr>
          </w:p>
        </w:tc>
        <w:tc>
          <w:tcPr>
            <w:tcW w:w="642"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CC2C8F" w:rsidRDefault="00CC2C8F">
            <w:pPr>
              <w:rPr>
                <w:rFonts w:cs="Arial"/>
              </w:rPr>
            </w:pPr>
          </w:p>
        </w:tc>
        <w:tc>
          <w:tcPr>
            <w:tcW w:w="150" w:type="dxa"/>
            <w:gridSpan w:val="2"/>
            <w:tcBorders>
              <w:top w:val="nil"/>
              <w:left w:val="single" w:sz="4" w:space="0" w:color="auto"/>
              <w:bottom w:val="nil"/>
            </w:tcBorders>
            <w:vAlign w:val="center"/>
          </w:tcPr>
          <w:p w:rsidR="00CC2C8F" w:rsidRDefault="00CC2C8F">
            <w:pPr>
              <w:rPr>
                <w:rFonts w:cs="Arial"/>
              </w:rPr>
            </w:pPr>
          </w:p>
        </w:tc>
      </w:tr>
      <w:tr w:rsidR="00CC2C8F" w:rsidTr="001362BE">
        <w:tblPrEx>
          <w:tblCellMar>
            <w:left w:w="28" w:type="dxa"/>
            <w:right w:w="28" w:type="dxa"/>
          </w:tblCellMar>
        </w:tblPrEx>
        <w:trPr>
          <w:trHeight w:val="155"/>
        </w:trPr>
        <w:tc>
          <w:tcPr>
            <w:tcW w:w="3383" w:type="dxa"/>
            <w:gridSpan w:val="3"/>
            <w:tcBorders>
              <w:top w:val="nil"/>
              <w:left w:val="single" w:sz="12" w:space="0" w:color="auto"/>
              <w:bottom w:val="nil"/>
              <w:right w:val="nil"/>
            </w:tcBorders>
            <w:tcMar>
              <w:left w:w="0" w:type="dxa"/>
              <w:right w:w="0" w:type="dxa"/>
            </w:tcMar>
            <w:vAlign w:val="center"/>
          </w:tcPr>
          <w:p w:rsidR="00CC2C8F" w:rsidRPr="007974E1" w:rsidRDefault="00CC2C8F">
            <w:pPr>
              <w:jc w:val="right"/>
              <w:rPr>
                <w:rFonts w:cs="Arial"/>
                <w:b/>
                <w:sz w:val="16"/>
                <w:szCs w:val="14"/>
              </w:rPr>
            </w:pPr>
          </w:p>
        </w:tc>
        <w:tc>
          <w:tcPr>
            <w:tcW w:w="142" w:type="dxa"/>
            <w:tcBorders>
              <w:top w:val="nil"/>
              <w:left w:val="nil"/>
              <w:bottom w:val="nil"/>
              <w:right w:val="nil"/>
            </w:tcBorders>
            <w:vAlign w:val="bottom"/>
          </w:tcPr>
          <w:p w:rsidR="00CC2C8F" w:rsidRPr="007974E1" w:rsidRDefault="00CC2C8F">
            <w:pPr>
              <w:jc w:val="right"/>
              <w:rPr>
                <w:rFonts w:cs="Arial"/>
                <w:b/>
                <w:sz w:val="16"/>
                <w:szCs w:val="14"/>
              </w:rPr>
            </w:pPr>
          </w:p>
        </w:tc>
        <w:tc>
          <w:tcPr>
            <w:tcW w:w="143" w:type="dxa"/>
            <w:tcBorders>
              <w:top w:val="nil"/>
              <w:left w:val="nil"/>
              <w:bottom w:val="nil"/>
              <w:right w:val="nil"/>
            </w:tcBorders>
            <w:vAlign w:val="center"/>
          </w:tcPr>
          <w:p w:rsidR="00CC2C8F" w:rsidRPr="007974E1" w:rsidRDefault="00CC2C8F">
            <w:pPr>
              <w:rPr>
                <w:rFonts w:cs="Arial"/>
                <w:sz w:val="16"/>
                <w:szCs w:val="14"/>
              </w:rPr>
            </w:pPr>
          </w:p>
        </w:tc>
        <w:tc>
          <w:tcPr>
            <w:tcW w:w="1838" w:type="dxa"/>
            <w:gridSpan w:val="10"/>
            <w:tcBorders>
              <w:top w:val="nil"/>
              <w:left w:val="nil"/>
              <w:right w:val="nil"/>
            </w:tcBorders>
            <w:vAlign w:val="center"/>
          </w:tcPr>
          <w:p w:rsidR="00CC2C8F" w:rsidRDefault="00CC2C8F">
            <w:pPr>
              <w:jc w:val="center"/>
              <w:rPr>
                <w:rFonts w:cs="Arial"/>
                <w:i/>
                <w:sz w:val="14"/>
                <w:szCs w:val="14"/>
              </w:rPr>
            </w:pPr>
            <w:r>
              <w:rPr>
                <w:rFonts w:cs="Arial"/>
                <w:i/>
                <w:sz w:val="14"/>
                <w:szCs w:val="14"/>
              </w:rPr>
              <w:t>Apellido Paterno</w:t>
            </w:r>
          </w:p>
        </w:tc>
        <w:tc>
          <w:tcPr>
            <w:tcW w:w="77" w:type="dxa"/>
            <w:gridSpan w:val="2"/>
            <w:tcBorders>
              <w:top w:val="nil"/>
              <w:left w:val="nil"/>
              <w:bottom w:val="nil"/>
              <w:right w:val="nil"/>
            </w:tcBorders>
            <w:vAlign w:val="center"/>
          </w:tcPr>
          <w:p w:rsidR="00CC2C8F" w:rsidRDefault="00CC2C8F">
            <w:pPr>
              <w:jc w:val="center"/>
              <w:rPr>
                <w:rFonts w:cs="Arial"/>
                <w:i/>
                <w:sz w:val="14"/>
                <w:szCs w:val="14"/>
              </w:rPr>
            </w:pPr>
          </w:p>
        </w:tc>
        <w:tc>
          <w:tcPr>
            <w:tcW w:w="1741" w:type="dxa"/>
            <w:gridSpan w:val="17"/>
            <w:tcBorders>
              <w:top w:val="nil"/>
              <w:left w:val="nil"/>
              <w:right w:val="nil"/>
            </w:tcBorders>
            <w:vAlign w:val="center"/>
          </w:tcPr>
          <w:p w:rsidR="00CC2C8F" w:rsidRDefault="00CC2C8F">
            <w:pPr>
              <w:jc w:val="center"/>
              <w:rPr>
                <w:rFonts w:cs="Arial"/>
                <w:i/>
                <w:sz w:val="14"/>
                <w:szCs w:val="14"/>
              </w:rPr>
            </w:pPr>
            <w:r>
              <w:rPr>
                <w:rFonts w:cs="Arial"/>
                <w:i/>
                <w:sz w:val="14"/>
                <w:szCs w:val="14"/>
              </w:rPr>
              <w:t>Apellido Materno</w:t>
            </w:r>
          </w:p>
        </w:tc>
        <w:tc>
          <w:tcPr>
            <w:tcW w:w="76" w:type="dxa"/>
            <w:gridSpan w:val="2"/>
            <w:tcBorders>
              <w:top w:val="nil"/>
              <w:left w:val="nil"/>
              <w:bottom w:val="nil"/>
              <w:right w:val="nil"/>
            </w:tcBorders>
            <w:vAlign w:val="center"/>
          </w:tcPr>
          <w:p w:rsidR="00CC2C8F" w:rsidRDefault="00CC2C8F">
            <w:pPr>
              <w:jc w:val="center"/>
              <w:rPr>
                <w:rFonts w:cs="Arial"/>
                <w:i/>
                <w:sz w:val="14"/>
                <w:szCs w:val="14"/>
              </w:rPr>
            </w:pPr>
          </w:p>
        </w:tc>
        <w:tc>
          <w:tcPr>
            <w:tcW w:w="2291" w:type="dxa"/>
            <w:gridSpan w:val="19"/>
            <w:tcBorders>
              <w:top w:val="nil"/>
              <w:left w:val="nil"/>
              <w:right w:val="nil"/>
            </w:tcBorders>
            <w:vAlign w:val="center"/>
          </w:tcPr>
          <w:p w:rsidR="00CC2C8F" w:rsidRDefault="00CC2C8F">
            <w:pPr>
              <w:jc w:val="center"/>
              <w:rPr>
                <w:rFonts w:cs="Arial"/>
                <w:i/>
                <w:sz w:val="14"/>
                <w:szCs w:val="14"/>
              </w:rPr>
            </w:pPr>
            <w:r>
              <w:rPr>
                <w:rFonts w:cs="Arial"/>
                <w:i/>
                <w:sz w:val="14"/>
                <w:szCs w:val="14"/>
              </w:rPr>
              <w:t>Nombre(s)</w:t>
            </w:r>
          </w:p>
        </w:tc>
        <w:tc>
          <w:tcPr>
            <w:tcW w:w="150" w:type="dxa"/>
            <w:gridSpan w:val="2"/>
            <w:tcBorders>
              <w:top w:val="nil"/>
              <w:left w:val="nil"/>
              <w:bottom w:val="nil"/>
            </w:tcBorders>
            <w:vAlign w:val="center"/>
          </w:tcPr>
          <w:p w:rsidR="00CC2C8F" w:rsidRDefault="00CC2C8F">
            <w:pPr>
              <w:rPr>
                <w:rFonts w:cs="Arial"/>
                <w:sz w:val="14"/>
                <w:szCs w:val="14"/>
              </w:rPr>
            </w:pPr>
          </w:p>
        </w:tc>
      </w:tr>
      <w:tr w:rsidR="00CC2C8F" w:rsidTr="001362BE">
        <w:tblPrEx>
          <w:tblCellMar>
            <w:left w:w="28" w:type="dxa"/>
            <w:right w:w="28" w:type="dxa"/>
          </w:tblCellMar>
        </w:tblPrEx>
        <w:trPr>
          <w:trHeight w:val="174"/>
        </w:trPr>
        <w:tc>
          <w:tcPr>
            <w:tcW w:w="3383" w:type="dxa"/>
            <w:gridSpan w:val="3"/>
            <w:tcBorders>
              <w:top w:val="nil"/>
              <w:left w:val="single" w:sz="12" w:space="0" w:color="auto"/>
              <w:bottom w:val="nil"/>
              <w:right w:val="nil"/>
            </w:tcBorders>
            <w:tcMar>
              <w:left w:w="0" w:type="dxa"/>
              <w:right w:w="0" w:type="dxa"/>
            </w:tcMar>
            <w:vAlign w:val="center"/>
          </w:tcPr>
          <w:p w:rsidR="00CC2C8F" w:rsidRPr="007974E1" w:rsidRDefault="00CC2C8F">
            <w:pPr>
              <w:jc w:val="right"/>
              <w:rPr>
                <w:rFonts w:cs="Arial"/>
                <w:b/>
                <w:sz w:val="16"/>
              </w:rPr>
            </w:pPr>
            <w:r w:rsidRPr="007974E1">
              <w:rPr>
                <w:rFonts w:cs="Arial"/>
                <w:b/>
                <w:sz w:val="16"/>
              </w:rPr>
              <w:t xml:space="preserve"> Nombre del Representante Legal (*)</w:t>
            </w:r>
          </w:p>
        </w:tc>
        <w:tc>
          <w:tcPr>
            <w:tcW w:w="142" w:type="dxa"/>
            <w:tcBorders>
              <w:top w:val="nil"/>
              <w:left w:val="nil"/>
              <w:bottom w:val="nil"/>
              <w:right w:val="nil"/>
            </w:tcBorders>
            <w:vAlign w:val="center"/>
          </w:tcPr>
          <w:p w:rsidR="00CC2C8F" w:rsidRPr="007974E1" w:rsidRDefault="00CC2C8F">
            <w:pPr>
              <w:jc w:val="center"/>
              <w:rPr>
                <w:rFonts w:cs="Arial"/>
                <w:b/>
                <w:sz w:val="16"/>
              </w:rPr>
            </w:pPr>
            <w:r w:rsidRPr="007974E1">
              <w:rPr>
                <w:rFonts w:cs="Arial"/>
                <w:b/>
                <w:sz w:val="16"/>
              </w:rPr>
              <w:t>:</w:t>
            </w:r>
          </w:p>
        </w:tc>
        <w:tc>
          <w:tcPr>
            <w:tcW w:w="143" w:type="dxa"/>
            <w:tcBorders>
              <w:top w:val="nil"/>
              <w:left w:val="nil"/>
              <w:bottom w:val="nil"/>
              <w:right w:val="single" w:sz="4" w:space="0" w:color="auto"/>
            </w:tcBorders>
            <w:vAlign w:val="center"/>
          </w:tcPr>
          <w:p w:rsidR="00CC2C8F" w:rsidRPr="007974E1" w:rsidRDefault="00CC2C8F">
            <w:pPr>
              <w:rPr>
                <w:rFonts w:cs="Arial"/>
                <w:sz w:val="16"/>
              </w:rPr>
            </w:pPr>
          </w:p>
        </w:tc>
        <w:tc>
          <w:tcPr>
            <w:tcW w:w="1838" w:type="dxa"/>
            <w:gridSpan w:val="10"/>
            <w:tcBorders>
              <w:left w:val="single" w:sz="4" w:space="0" w:color="auto"/>
              <w:bottom w:val="single" w:sz="4" w:space="0" w:color="auto"/>
            </w:tcBorders>
            <w:shd w:val="clear" w:color="auto" w:fill="F2F2F2"/>
            <w:vAlign w:val="center"/>
          </w:tcPr>
          <w:p w:rsidR="00CC2C8F" w:rsidRDefault="00CC2C8F">
            <w:pPr>
              <w:rPr>
                <w:rFonts w:cs="Arial"/>
              </w:rPr>
            </w:pPr>
          </w:p>
        </w:tc>
        <w:tc>
          <w:tcPr>
            <w:tcW w:w="77" w:type="dxa"/>
            <w:gridSpan w:val="2"/>
            <w:tcBorders>
              <w:top w:val="nil"/>
              <w:left w:val="single" w:sz="4" w:space="0" w:color="auto"/>
              <w:bottom w:val="nil"/>
            </w:tcBorders>
            <w:vAlign w:val="center"/>
          </w:tcPr>
          <w:p w:rsidR="00CC2C8F" w:rsidRDefault="00CC2C8F">
            <w:pPr>
              <w:rPr>
                <w:rFonts w:cs="Arial"/>
              </w:rPr>
            </w:pPr>
          </w:p>
        </w:tc>
        <w:tc>
          <w:tcPr>
            <w:tcW w:w="1741" w:type="dxa"/>
            <w:gridSpan w:val="17"/>
            <w:tcBorders>
              <w:left w:val="single" w:sz="4" w:space="0" w:color="auto"/>
              <w:bottom w:val="single" w:sz="4" w:space="0" w:color="auto"/>
            </w:tcBorders>
            <w:shd w:val="clear" w:color="auto" w:fill="F2F2F2"/>
            <w:vAlign w:val="center"/>
          </w:tcPr>
          <w:p w:rsidR="00CC2C8F" w:rsidRDefault="00CC2C8F">
            <w:pPr>
              <w:rPr>
                <w:rFonts w:cs="Arial"/>
              </w:rPr>
            </w:pPr>
          </w:p>
        </w:tc>
        <w:tc>
          <w:tcPr>
            <w:tcW w:w="76" w:type="dxa"/>
            <w:gridSpan w:val="2"/>
            <w:tcBorders>
              <w:top w:val="nil"/>
              <w:left w:val="single" w:sz="4" w:space="0" w:color="auto"/>
              <w:bottom w:val="nil"/>
            </w:tcBorders>
            <w:vAlign w:val="center"/>
          </w:tcPr>
          <w:p w:rsidR="00CC2C8F" w:rsidRDefault="00CC2C8F">
            <w:pPr>
              <w:rPr>
                <w:rFonts w:cs="Arial"/>
              </w:rPr>
            </w:pPr>
          </w:p>
        </w:tc>
        <w:tc>
          <w:tcPr>
            <w:tcW w:w="2291" w:type="dxa"/>
            <w:gridSpan w:val="19"/>
            <w:tcBorders>
              <w:left w:val="single" w:sz="4" w:space="0" w:color="auto"/>
              <w:bottom w:val="single" w:sz="4" w:space="0" w:color="auto"/>
            </w:tcBorders>
            <w:shd w:val="clear" w:color="auto" w:fill="F2F2F2"/>
            <w:vAlign w:val="center"/>
          </w:tcPr>
          <w:p w:rsidR="00CC2C8F" w:rsidRDefault="00CC2C8F">
            <w:pPr>
              <w:rPr>
                <w:rFonts w:cs="Arial"/>
              </w:rPr>
            </w:pPr>
          </w:p>
        </w:tc>
        <w:tc>
          <w:tcPr>
            <w:tcW w:w="150" w:type="dxa"/>
            <w:gridSpan w:val="2"/>
            <w:tcBorders>
              <w:top w:val="nil"/>
              <w:left w:val="nil"/>
              <w:bottom w:val="nil"/>
            </w:tcBorders>
            <w:vAlign w:val="center"/>
          </w:tcPr>
          <w:p w:rsidR="00CC2C8F" w:rsidRDefault="00CC2C8F">
            <w:pPr>
              <w:rPr>
                <w:rFonts w:cs="Arial"/>
              </w:rPr>
            </w:pPr>
          </w:p>
        </w:tc>
      </w:tr>
      <w:tr w:rsidR="00CC2C8F" w:rsidTr="001362BE">
        <w:tblPrEx>
          <w:tblCellMar>
            <w:left w:w="28" w:type="dxa"/>
            <w:right w:w="28" w:type="dxa"/>
          </w:tblCellMar>
        </w:tblPrEx>
        <w:trPr>
          <w:trHeight w:val="155"/>
        </w:trPr>
        <w:tc>
          <w:tcPr>
            <w:tcW w:w="3383" w:type="dxa"/>
            <w:gridSpan w:val="3"/>
            <w:tcBorders>
              <w:top w:val="nil"/>
              <w:left w:val="single" w:sz="12" w:space="0" w:color="auto"/>
              <w:bottom w:val="nil"/>
              <w:right w:val="nil"/>
            </w:tcBorders>
            <w:tcMar>
              <w:left w:w="0" w:type="dxa"/>
              <w:right w:w="0" w:type="dxa"/>
            </w:tcMar>
            <w:vAlign w:val="center"/>
          </w:tcPr>
          <w:p w:rsidR="00CC2C8F" w:rsidRPr="007974E1" w:rsidRDefault="00CC2C8F">
            <w:pPr>
              <w:jc w:val="right"/>
              <w:rPr>
                <w:rFonts w:cs="Arial"/>
                <w:b/>
                <w:sz w:val="16"/>
                <w:szCs w:val="14"/>
              </w:rPr>
            </w:pPr>
          </w:p>
        </w:tc>
        <w:tc>
          <w:tcPr>
            <w:tcW w:w="142" w:type="dxa"/>
            <w:tcBorders>
              <w:top w:val="nil"/>
              <w:left w:val="nil"/>
              <w:bottom w:val="nil"/>
              <w:right w:val="nil"/>
            </w:tcBorders>
            <w:vAlign w:val="bottom"/>
          </w:tcPr>
          <w:p w:rsidR="00CC2C8F" w:rsidRPr="007974E1" w:rsidRDefault="00CC2C8F">
            <w:pPr>
              <w:jc w:val="right"/>
              <w:rPr>
                <w:rFonts w:cs="Arial"/>
                <w:b/>
                <w:sz w:val="16"/>
                <w:szCs w:val="14"/>
              </w:rPr>
            </w:pPr>
          </w:p>
        </w:tc>
        <w:tc>
          <w:tcPr>
            <w:tcW w:w="143" w:type="dxa"/>
            <w:tcBorders>
              <w:top w:val="nil"/>
              <w:left w:val="nil"/>
              <w:bottom w:val="nil"/>
              <w:right w:val="nil"/>
            </w:tcBorders>
            <w:vAlign w:val="center"/>
          </w:tcPr>
          <w:p w:rsidR="00CC2C8F" w:rsidRPr="007974E1" w:rsidRDefault="00CC2C8F">
            <w:pPr>
              <w:rPr>
                <w:rFonts w:cs="Arial"/>
                <w:sz w:val="16"/>
                <w:szCs w:val="14"/>
              </w:rPr>
            </w:pPr>
          </w:p>
        </w:tc>
        <w:tc>
          <w:tcPr>
            <w:tcW w:w="1838" w:type="dxa"/>
            <w:gridSpan w:val="10"/>
            <w:tcBorders>
              <w:top w:val="nil"/>
              <w:left w:val="nil"/>
              <w:right w:val="nil"/>
            </w:tcBorders>
            <w:vAlign w:val="center"/>
          </w:tcPr>
          <w:p w:rsidR="00CC2C8F" w:rsidRDefault="00CC2C8F">
            <w:pPr>
              <w:jc w:val="center"/>
              <w:rPr>
                <w:rFonts w:cs="Arial"/>
                <w:i/>
                <w:sz w:val="14"/>
                <w:szCs w:val="14"/>
              </w:rPr>
            </w:pPr>
            <w:r>
              <w:rPr>
                <w:rFonts w:cs="Arial"/>
                <w:i/>
                <w:sz w:val="14"/>
                <w:szCs w:val="14"/>
              </w:rPr>
              <w:t>Número</w:t>
            </w:r>
          </w:p>
        </w:tc>
        <w:tc>
          <w:tcPr>
            <w:tcW w:w="77" w:type="dxa"/>
            <w:gridSpan w:val="2"/>
            <w:tcBorders>
              <w:top w:val="nil"/>
              <w:left w:val="nil"/>
              <w:bottom w:val="nil"/>
              <w:right w:val="nil"/>
            </w:tcBorders>
            <w:vAlign w:val="center"/>
          </w:tcPr>
          <w:p w:rsidR="00CC2C8F" w:rsidRDefault="00CC2C8F">
            <w:pPr>
              <w:jc w:val="center"/>
              <w:rPr>
                <w:rFonts w:cs="Arial"/>
                <w:i/>
                <w:sz w:val="14"/>
                <w:szCs w:val="14"/>
              </w:rPr>
            </w:pPr>
          </w:p>
        </w:tc>
        <w:tc>
          <w:tcPr>
            <w:tcW w:w="1741" w:type="dxa"/>
            <w:gridSpan w:val="17"/>
            <w:tcBorders>
              <w:top w:val="nil"/>
              <w:left w:val="nil"/>
              <w:bottom w:val="single" w:sz="4" w:space="0" w:color="auto"/>
              <w:right w:val="nil"/>
            </w:tcBorders>
            <w:vAlign w:val="center"/>
          </w:tcPr>
          <w:p w:rsidR="00CC2C8F" w:rsidRDefault="00CC2C8F">
            <w:pPr>
              <w:jc w:val="center"/>
              <w:rPr>
                <w:rFonts w:cs="Arial"/>
                <w:i/>
                <w:sz w:val="14"/>
                <w:szCs w:val="14"/>
              </w:rPr>
            </w:pPr>
            <w:r>
              <w:rPr>
                <w:rFonts w:cs="Arial"/>
                <w:i/>
                <w:sz w:val="14"/>
                <w:szCs w:val="14"/>
              </w:rPr>
              <w:t>Lugar de Expedición</w:t>
            </w:r>
          </w:p>
        </w:tc>
        <w:tc>
          <w:tcPr>
            <w:tcW w:w="2367" w:type="dxa"/>
            <w:gridSpan w:val="21"/>
            <w:tcBorders>
              <w:top w:val="nil"/>
              <w:left w:val="nil"/>
              <w:bottom w:val="nil"/>
              <w:right w:val="nil"/>
            </w:tcBorders>
            <w:vAlign w:val="center"/>
          </w:tcPr>
          <w:p w:rsidR="00CC2C8F" w:rsidRDefault="00CC2C8F">
            <w:pPr>
              <w:jc w:val="center"/>
              <w:rPr>
                <w:rFonts w:cs="Arial"/>
                <w:i/>
                <w:sz w:val="14"/>
                <w:szCs w:val="14"/>
              </w:rPr>
            </w:pPr>
          </w:p>
        </w:tc>
        <w:tc>
          <w:tcPr>
            <w:tcW w:w="150" w:type="dxa"/>
            <w:gridSpan w:val="2"/>
            <w:tcBorders>
              <w:top w:val="nil"/>
              <w:left w:val="nil"/>
              <w:bottom w:val="nil"/>
            </w:tcBorders>
            <w:vAlign w:val="center"/>
          </w:tcPr>
          <w:p w:rsidR="00CC2C8F" w:rsidRDefault="00CC2C8F">
            <w:pPr>
              <w:rPr>
                <w:rFonts w:cs="Arial"/>
                <w:sz w:val="14"/>
                <w:szCs w:val="14"/>
              </w:rPr>
            </w:pPr>
          </w:p>
        </w:tc>
      </w:tr>
      <w:tr w:rsidR="00CC2C8F" w:rsidTr="001362BE">
        <w:tblPrEx>
          <w:tblCellMar>
            <w:left w:w="28" w:type="dxa"/>
            <w:right w:w="28" w:type="dxa"/>
          </w:tblCellMar>
        </w:tblPrEx>
        <w:trPr>
          <w:trHeight w:val="368"/>
        </w:trPr>
        <w:tc>
          <w:tcPr>
            <w:tcW w:w="3383" w:type="dxa"/>
            <w:gridSpan w:val="3"/>
            <w:tcBorders>
              <w:top w:val="nil"/>
              <w:left w:val="single" w:sz="12" w:space="0" w:color="auto"/>
              <w:bottom w:val="nil"/>
              <w:right w:val="nil"/>
            </w:tcBorders>
            <w:tcMar>
              <w:left w:w="0" w:type="dxa"/>
              <w:right w:w="0" w:type="dxa"/>
            </w:tcMar>
            <w:vAlign w:val="center"/>
          </w:tcPr>
          <w:p w:rsidR="00CC2C8F" w:rsidRPr="007974E1" w:rsidRDefault="00CC2C8F">
            <w:pPr>
              <w:jc w:val="right"/>
              <w:rPr>
                <w:rFonts w:cs="Arial"/>
                <w:b/>
                <w:sz w:val="16"/>
              </w:rPr>
            </w:pPr>
            <w:r w:rsidRPr="007974E1">
              <w:rPr>
                <w:rFonts w:cs="Arial"/>
                <w:b/>
                <w:sz w:val="16"/>
              </w:rPr>
              <w:t>Cédula de Identidad del Representante Legal (*)</w:t>
            </w:r>
          </w:p>
        </w:tc>
        <w:tc>
          <w:tcPr>
            <w:tcW w:w="142" w:type="dxa"/>
            <w:tcBorders>
              <w:top w:val="nil"/>
              <w:left w:val="nil"/>
              <w:bottom w:val="nil"/>
              <w:right w:val="nil"/>
            </w:tcBorders>
            <w:vAlign w:val="center"/>
          </w:tcPr>
          <w:p w:rsidR="00CC2C8F" w:rsidRPr="007974E1" w:rsidRDefault="00CC2C8F">
            <w:pPr>
              <w:jc w:val="center"/>
              <w:rPr>
                <w:rFonts w:cs="Arial"/>
                <w:b/>
                <w:sz w:val="16"/>
              </w:rPr>
            </w:pPr>
            <w:r w:rsidRPr="007974E1">
              <w:rPr>
                <w:rFonts w:cs="Arial"/>
                <w:b/>
                <w:sz w:val="16"/>
              </w:rPr>
              <w:t>:</w:t>
            </w:r>
          </w:p>
        </w:tc>
        <w:tc>
          <w:tcPr>
            <w:tcW w:w="143" w:type="dxa"/>
            <w:tcBorders>
              <w:top w:val="nil"/>
              <w:left w:val="nil"/>
              <w:bottom w:val="nil"/>
              <w:right w:val="single" w:sz="4" w:space="0" w:color="auto"/>
            </w:tcBorders>
            <w:vAlign w:val="center"/>
          </w:tcPr>
          <w:p w:rsidR="00CC2C8F" w:rsidRPr="007974E1" w:rsidRDefault="00CC2C8F">
            <w:pPr>
              <w:rPr>
                <w:rFonts w:cs="Arial"/>
                <w:sz w:val="16"/>
              </w:rPr>
            </w:pPr>
          </w:p>
        </w:tc>
        <w:tc>
          <w:tcPr>
            <w:tcW w:w="1838" w:type="dxa"/>
            <w:gridSpan w:val="10"/>
            <w:tcBorders>
              <w:top w:val="single" w:sz="4" w:space="0" w:color="auto"/>
              <w:left w:val="single" w:sz="4" w:space="0" w:color="auto"/>
              <w:bottom w:val="single" w:sz="4" w:space="0" w:color="auto"/>
            </w:tcBorders>
            <w:shd w:val="clear" w:color="auto" w:fill="F2F2F2"/>
            <w:vAlign w:val="center"/>
          </w:tcPr>
          <w:p w:rsidR="00CC2C8F" w:rsidRDefault="00CC2C8F">
            <w:pPr>
              <w:rPr>
                <w:rFonts w:cs="Arial"/>
              </w:rPr>
            </w:pPr>
          </w:p>
        </w:tc>
        <w:tc>
          <w:tcPr>
            <w:tcW w:w="77" w:type="dxa"/>
            <w:gridSpan w:val="2"/>
            <w:tcBorders>
              <w:top w:val="nil"/>
              <w:left w:val="nil"/>
              <w:bottom w:val="nil"/>
            </w:tcBorders>
            <w:vAlign w:val="center"/>
          </w:tcPr>
          <w:p w:rsidR="00CC2C8F" w:rsidRDefault="00CC2C8F">
            <w:pPr>
              <w:rPr>
                <w:rFonts w:cs="Arial"/>
              </w:rPr>
            </w:pPr>
          </w:p>
        </w:tc>
        <w:tc>
          <w:tcPr>
            <w:tcW w:w="1741" w:type="dxa"/>
            <w:gridSpan w:val="17"/>
            <w:tcBorders>
              <w:top w:val="single" w:sz="4" w:space="0" w:color="auto"/>
              <w:left w:val="nil"/>
              <w:bottom w:val="single" w:sz="4" w:space="0" w:color="auto"/>
            </w:tcBorders>
            <w:shd w:val="clear" w:color="auto" w:fill="F2F2F2"/>
            <w:vAlign w:val="center"/>
          </w:tcPr>
          <w:p w:rsidR="00CC2C8F" w:rsidRDefault="00CC2C8F">
            <w:pPr>
              <w:rPr>
                <w:rFonts w:cs="Arial"/>
              </w:rPr>
            </w:pPr>
          </w:p>
        </w:tc>
        <w:tc>
          <w:tcPr>
            <w:tcW w:w="2517" w:type="dxa"/>
            <w:gridSpan w:val="23"/>
            <w:tcBorders>
              <w:top w:val="nil"/>
              <w:left w:val="nil"/>
              <w:bottom w:val="nil"/>
            </w:tcBorders>
            <w:vAlign w:val="center"/>
          </w:tcPr>
          <w:p w:rsidR="00CC2C8F" w:rsidRDefault="00CC2C8F">
            <w:pPr>
              <w:rPr>
                <w:rFonts w:cs="Arial"/>
              </w:rPr>
            </w:pPr>
          </w:p>
        </w:tc>
      </w:tr>
      <w:tr w:rsidR="00CC2C8F" w:rsidTr="001362BE">
        <w:tblPrEx>
          <w:tblCellMar>
            <w:left w:w="28" w:type="dxa"/>
            <w:right w:w="28" w:type="dxa"/>
          </w:tblCellMar>
        </w:tblPrEx>
        <w:trPr>
          <w:cantSplit/>
          <w:trHeight w:val="174"/>
        </w:trPr>
        <w:tc>
          <w:tcPr>
            <w:tcW w:w="3383" w:type="dxa"/>
            <w:gridSpan w:val="3"/>
            <w:tcBorders>
              <w:top w:val="nil"/>
              <w:left w:val="single" w:sz="12" w:space="0" w:color="auto"/>
              <w:bottom w:val="nil"/>
              <w:right w:val="nil"/>
            </w:tcBorders>
            <w:tcMar>
              <w:left w:w="0" w:type="dxa"/>
              <w:right w:w="0" w:type="dxa"/>
            </w:tcMar>
            <w:vAlign w:val="center"/>
          </w:tcPr>
          <w:p w:rsidR="00CC2C8F" w:rsidRPr="007974E1" w:rsidRDefault="00CC2C8F">
            <w:pPr>
              <w:jc w:val="right"/>
              <w:rPr>
                <w:rFonts w:cs="Arial"/>
                <w:b/>
                <w:sz w:val="16"/>
                <w:szCs w:val="14"/>
              </w:rPr>
            </w:pPr>
          </w:p>
        </w:tc>
        <w:tc>
          <w:tcPr>
            <w:tcW w:w="142" w:type="dxa"/>
            <w:tcBorders>
              <w:top w:val="nil"/>
              <w:left w:val="nil"/>
              <w:bottom w:val="nil"/>
              <w:right w:val="nil"/>
            </w:tcBorders>
            <w:vAlign w:val="bottom"/>
          </w:tcPr>
          <w:p w:rsidR="00CC2C8F" w:rsidRPr="007974E1" w:rsidRDefault="00CC2C8F">
            <w:pPr>
              <w:jc w:val="right"/>
              <w:rPr>
                <w:rFonts w:cs="Arial"/>
                <w:b/>
                <w:sz w:val="16"/>
                <w:szCs w:val="14"/>
              </w:rPr>
            </w:pPr>
          </w:p>
        </w:tc>
        <w:tc>
          <w:tcPr>
            <w:tcW w:w="143" w:type="dxa"/>
            <w:tcBorders>
              <w:top w:val="nil"/>
              <w:left w:val="nil"/>
              <w:bottom w:val="nil"/>
              <w:right w:val="nil"/>
            </w:tcBorders>
            <w:vAlign w:val="center"/>
          </w:tcPr>
          <w:p w:rsidR="00CC2C8F" w:rsidRPr="007974E1" w:rsidRDefault="00CC2C8F">
            <w:pPr>
              <w:rPr>
                <w:rFonts w:cs="Arial"/>
                <w:sz w:val="16"/>
                <w:szCs w:val="14"/>
              </w:rPr>
            </w:pPr>
          </w:p>
        </w:tc>
        <w:tc>
          <w:tcPr>
            <w:tcW w:w="1838" w:type="dxa"/>
            <w:gridSpan w:val="10"/>
            <w:vMerge w:val="restart"/>
            <w:tcBorders>
              <w:top w:val="nil"/>
              <w:left w:val="nil"/>
              <w:right w:val="nil"/>
            </w:tcBorders>
            <w:vAlign w:val="bottom"/>
          </w:tcPr>
          <w:p w:rsidR="00CC2C8F" w:rsidRDefault="00CC2C8F">
            <w:pPr>
              <w:jc w:val="center"/>
              <w:rPr>
                <w:rFonts w:cs="Arial"/>
                <w:i/>
                <w:sz w:val="14"/>
                <w:szCs w:val="14"/>
              </w:rPr>
            </w:pPr>
            <w:r>
              <w:rPr>
                <w:rFonts w:cs="Arial"/>
                <w:i/>
                <w:sz w:val="14"/>
                <w:szCs w:val="14"/>
              </w:rPr>
              <w:t>Número de Testimonio</w:t>
            </w:r>
          </w:p>
        </w:tc>
        <w:tc>
          <w:tcPr>
            <w:tcW w:w="77" w:type="dxa"/>
            <w:gridSpan w:val="2"/>
            <w:tcBorders>
              <w:top w:val="nil"/>
              <w:left w:val="nil"/>
              <w:bottom w:val="nil"/>
              <w:right w:val="nil"/>
            </w:tcBorders>
            <w:vAlign w:val="center"/>
          </w:tcPr>
          <w:p w:rsidR="00CC2C8F" w:rsidRDefault="00CC2C8F">
            <w:pPr>
              <w:jc w:val="center"/>
              <w:rPr>
                <w:rFonts w:cs="Arial"/>
                <w:i/>
                <w:sz w:val="14"/>
                <w:szCs w:val="14"/>
              </w:rPr>
            </w:pPr>
          </w:p>
        </w:tc>
        <w:tc>
          <w:tcPr>
            <w:tcW w:w="1741" w:type="dxa"/>
            <w:gridSpan w:val="17"/>
            <w:vMerge w:val="restart"/>
            <w:tcBorders>
              <w:top w:val="nil"/>
              <w:left w:val="nil"/>
              <w:right w:val="nil"/>
            </w:tcBorders>
            <w:vAlign w:val="bottom"/>
          </w:tcPr>
          <w:p w:rsidR="00CC2C8F" w:rsidRDefault="00CC2C8F">
            <w:pPr>
              <w:jc w:val="center"/>
              <w:rPr>
                <w:rFonts w:cs="Arial"/>
                <w:i/>
                <w:sz w:val="14"/>
                <w:szCs w:val="14"/>
              </w:rPr>
            </w:pPr>
            <w:r>
              <w:rPr>
                <w:rFonts w:cs="Arial"/>
                <w:i/>
                <w:sz w:val="14"/>
                <w:szCs w:val="14"/>
              </w:rPr>
              <w:t>Lugar de emisión</w:t>
            </w:r>
          </w:p>
        </w:tc>
        <w:tc>
          <w:tcPr>
            <w:tcW w:w="76" w:type="dxa"/>
            <w:gridSpan w:val="2"/>
            <w:tcBorders>
              <w:top w:val="nil"/>
              <w:left w:val="nil"/>
              <w:bottom w:val="nil"/>
              <w:right w:val="nil"/>
            </w:tcBorders>
            <w:vAlign w:val="center"/>
          </w:tcPr>
          <w:p w:rsidR="00CC2C8F" w:rsidRDefault="00CC2C8F">
            <w:pPr>
              <w:rPr>
                <w:rFonts w:cs="Arial"/>
                <w:sz w:val="14"/>
                <w:szCs w:val="14"/>
              </w:rPr>
            </w:pPr>
          </w:p>
        </w:tc>
        <w:tc>
          <w:tcPr>
            <w:tcW w:w="2291" w:type="dxa"/>
            <w:gridSpan w:val="19"/>
            <w:tcBorders>
              <w:top w:val="nil"/>
              <w:left w:val="nil"/>
              <w:bottom w:val="nil"/>
              <w:right w:val="nil"/>
            </w:tcBorders>
            <w:vAlign w:val="center"/>
          </w:tcPr>
          <w:p w:rsidR="00CC2C8F" w:rsidRDefault="00CC2C8F">
            <w:pPr>
              <w:jc w:val="center"/>
              <w:rPr>
                <w:rFonts w:cs="Arial"/>
                <w:i/>
                <w:sz w:val="14"/>
                <w:szCs w:val="14"/>
              </w:rPr>
            </w:pPr>
            <w:r>
              <w:rPr>
                <w:rFonts w:cs="Arial"/>
                <w:i/>
                <w:sz w:val="14"/>
                <w:szCs w:val="14"/>
              </w:rPr>
              <w:t>Fecha</w:t>
            </w:r>
          </w:p>
        </w:tc>
        <w:tc>
          <w:tcPr>
            <w:tcW w:w="150" w:type="dxa"/>
            <w:gridSpan w:val="2"/>
            <w:tcBorders>
              <w:top w:val="nil"/>
              <w:left w:val="nil"/>
              <w:bottom w:val="nil"/>
            </w:tcBorders>
            <w:vAlign w:val="center"/>
          </w:tcPr>
          <w:p w:rsidR="00CC2C8F" w:rsidRDefault="00CC2C8F">
            <w:pPr>
              <w:rPr>
                <w:rFonts w:cs="Arial"/>
                <w:sz w:val="14"/>
                <w:szCs w:val="14"/>
              </w:rPr>
            </w:pPr>
          </w:p>
        </w:tc>
      </w:tr>
      <w:tr w:rsidR="00CC2C8F" w:rsidTr="001362BE">
        <w:tblPrEx>
          <w:tblCellMar>
            <w:left w:w="28" w:type="dxa"/>
            <w:right w:w="28" w:type="dxa"/>
          </w:tblCellMar>
        </w:tblPrEx>
        <w:trPr>
          <w:cantSplit/>
          <w:trHeight w:val="52"/>
        </w:trPr>
        <w:tc>
          <w:tcPr>
            <w:tcW w:w="3383" w:type="dxa"/>
            <w:gridSpan w:val="3"/>
            <w:tcBorders>
              <w:top w:val="nil"/>
              <w:left w:val="single" w:sz="12" w:space="0" w:color="auto"/>
              <w:bottom w:val="nil"/>
              <w:right w:val="nil"/>
            </w:tcBorders>
            <w:tcMar>
              <w:left w:w="0" w:type="dxa"/>
              <w:right w:w="0" w:type="dxa"/>
            </w:tcMar>
            <w:vAlign w:val="center"/>
          </w:tcPr>
          <w:p w:rsidR="00CC2C8F" w:rsidRPr="007974E1" w:rsidRDefault="00CC2C8F">
            <w:pPr>
              <w:jc w:val="right"/>
              <w:rPr>
                <w:rFonts w:cs="Arial"/>
                <w:b/>
                <w:sz w:val="16"/>
                <w:szCs w:val="14"/>
              </w:rPr>
            </w:pPr>
          </w:p>
        </w:tc>
        <w:tc>
          <w:tcPr>
            <w:tcW w:w="142" w:type="dxa"/>
            <w:tcBorders>
              <w:top w:val="nil"/>
              <w:left w:val="nil"/>
              <w:bottom w:val="nil"/>
              <w:right w:val="nil"/>
            </w:tcBorders>
            <w:vAlign w:val="bottom"/>
          </w:tcPr>
          <w:p w:rsidR="00CC2C8F" w:rsidRPr="007974E1" w:rsidRDefault="00CC2C8F">
            <w:pPr>
              <w:jc w:val="right"/>
              <w:rPr>
                <w:rFonts w:cs="Arial"/>
                <w:b/>
                <w:sz w:val="16"/>
                <w:szCs w:val="14"/>
              </w:rPr>
            </w:pPr>
          </w:p>
        </w:tc>
        <w:tc>
          <w:tcPr>
            <w:tcW w:w="143" w:type="dxa"/>
            <w:tcBorders>
              <w:top w:val="nil"/>
              <w:left w:val="nil"/>
              <w:bottom w:val="nil"/>
              <w:right w:val="nil"/>
            </w:tcBorders>
            <w:vAlign w:val="center"/>
          </w:tcPr>
          <w:p w:rsidR="00CC2C8F" w:rsidRPr="007974E1" w:rsidRDefault="00CC2C8F">
            <w:pPr>
              <w:rPr>
                <w:rFonts w:cs="Arial"/>
                <w:sz w:val="16"/>
                <w:szCs w:val="14"/>
              </w:rPr>
            </w:pPr>
          </w:p>
        </w:tc>
        <w:tc>
          <w:tcPr>
            <w:tcW w:w="1838" w:type="dxa"/>
            <w:gridSpan w:val="10"/>
            <w:vMerge/>
            <w:tcBorders>
              <w:left w:val="nil"/>
              <w:bottom w:val="single" w:sz="4" w:space="0" w:color="auto"/>
              <w:right w:val="nil"/>
            </w:tcBorders>
            <w:shd w:val="clear" w:color="auto" w:fill="E6E6E6"/>
            <w:vAlign w:val="center"/>
          </w:tcPr>
          <w:p w:rsidR="00CC2C8F" w:rsidRDefault="00CC2C8F">
            <w:pPr>
              <w:rPr>
                <w:rFonts w:cs="Arial"/>
                <w:sz w:val="14"/>
                <w:szCs w:val="14"/>
              </w:rPr>
            </w:pPr>
          </w:p>
        </w:tc>
        <w:tc>
          <w:tcPr>
            <w:tcW w:w="77" w:type="dxa"/>
            <w:gridSpan w:val="2"/>
            <w:tcBorders>
              <w:top w:val="nil"/>
              <w:left w:val="nil"/>
              <w:bottom w:val="nil"/>
              <w:right w:val="nil"/>
            </w:tcBorders>
            <w:vAlign w:val="center"/>
          </w:tcPr>
          <w:p w:rsidR="00CC2C8F" w:rsidRDefault="00CC2C8F">
            <w:pPr>
              <w:rPr>
                <w:rFonts w:cs="Arial"/>
                <w:sz w:val="14"/>
                <w:szCs w:val="14"/>
              </w:rPr>
            </w:pPr>
          </w:p>
        </w:tc>
        <w:tc>
          <w:tcPr>
            <w:tcW w:w="1741" w:type="dxa"/>
            <w:gridSpan w:val="17"/>
            <w:vMerge/>
            <w:tcBorders>
              <w:left w:val="nil"/>
              <w:bottom w:val="single" w:sz="4" w:space="0" w:color="auto"/>
              <w:right w:val="nil"/>
            </w:tcBorders>
            <w:shd w:val="clear" w:color="auto" w:fill="E6E6E6"/>
            <w:vAlign w:val="center"/>
          </w:tcPr>
          <w:p w:rsidR="00CC2C8F" w:rsidRDefault="00CC2C8F">
            <w:pPr>
              <w:rPr>
                <w:rFonts w:cs="Arial"/>
                <w:sz w:val="14"/>
                <w:szCs w:val="14"/>
              </w:rPr>
            </w:pPr>
          </w:p>
        </w:tc>
        <w:tc>
          <w:tcPr>
            <w:tcW w:w="76" w:type="dxa"/>
            <w:gridSpan w:val="2"/>
            <w:tcBorders>
              <w:top w:val="nil"/>
              <w:left w:val="nil"/>
              <w:bottom w:val="nil"/>
              <w:right w:val="nil"/>
            </w:tcBorders>
            <w:vAlign w:val="center"/>
          </w:tcPr>
          <w:p w:rsidR="00CC2C8F" w:rsidRDefault="00CC2C8F">
            <w:pPr>
              <w:rPr>
                <w:rFonts w:cs="Arial"/>
                <w:sz w:val="14"/>
                <w:szCs w:val="14"/>
              </w:rPr>
            </w:pPr>
          </w:p>
        </w:tc>
        <w:tc>
          <w:tcPr>
            <w:tcW w:w="471" w:type="dxa"/>
            <w:gridSpan w:val="2"/>
            <w:tcBorders>
              <w:top w:val="nil"/>
              <w:left w:val="nil"/>
              <w:bottom w:val="single" w:sz="4" w:space="0" w:color="auto"/>
              <w:right w:val="nil"/>
            </w:tcBorders>
            <w:vAlign w:val="center"/>
          </w:tcPr>
          <w:p w:rsidR="00CC2C8F" w:rsidRDefault="00CC2C8F">
            <w:pPr>
              <w:jc w:val="center"/>
              <w:rPr>
                <w:rFonts w:cs="Arial"/>
                <w:i/>
                <w:sz w:val="14"/>
                <w:szCs w:val="14"/>
              </w:rPr>
            </w:pPr>
            <w:r>
              <w:rPr>
                <w:rFonts w:cs="Arial"/>
                <w:i/>
                <w:sz w:val="14"/>
                <w:szCs w:val="14"/>
              </w:rPr>
              <w:t>(Día</w:t>
            </w:r>
          </w:p>
        </w:tc>
        <w:tc>
          <w:tcPr>
            <w:tcW w:w="89" w:type="dxa"/>
            <w:tcBorders>
              <w:top w:val="nil"/>
              <w:left w:val="nil"/>
              <w:bottom w:val="nil"/>
              <w:right w:val="nil"/>
            </w:tcBorders>
            <w:vAlign w:val="center"/>
          </w:tcPr>
          <w:p w:rsidR="00CC2C8F" w:rsidRDefault="00CC2C8F">
            <w:pPr>
              <w:jc w:val="center"/>
              <w:rPr>
                <w:rFonts w:cs="Arial"/>
                <w:i/>
                <w:sz w:val="14"/>
                <w:szCs w:val="14"/>
              </w:rPr>
            </w:pPr>
          </w:p>
        </w:tc>
        <w:tc>
          <w:tcPr>
            <w:tcW w:w="467" w:type="dxa"/>
            <w:gridSpan w:val="3"/>
            <w:tcBorders>
              <w:top w:val="nil"/>
              <w:left w:val="nil"/>
              <w:bottom w:val="single" w:sz="4" w:space="0" w:color="auto"/>
              <w:right w:val="nil"/>
            </w:tcBorders>
            <w:vAlign w:val="center"/>
          </w:tcPr>
          <w:p w:rsidR="00CC2C8F" w:rsidRDefault="00CC2C8F">
            <w:pPr>
              <w:jc w:val="center"/>
              <w:rPr>
                <w:rFonts w:cs="Arial"/>
                <w:i/>
                <w:sz w:val="14"/>
                <w:szCs w:val="14"/>
              </w:rPr>
            </w:pPr>
            <w:r>
              <w:rPr>
                <w:rFonts w:cs="Arial"/>
                <w:i/>
                <w:sz w:val="14"/>
                <w:szCs w:val="14"/>
              </w:rPr>
              <w:t>Mes</w:t>
            </w:r>
          </w:p>
        </w:tc>
        <w:tc>
          <w:tcPr>
            <w:tcW w:w="76" w:type="dxa"/>
            <w:tcBorders>
              <w:top w:val="nil"/>
              <w:left w:val="nil"/>
              <w:bottom w:val="nil"/>
              <w:right w:val="nil"/>
            </w:tcBorders>
            <w:vAlign w:val="center"/>
          </w:tcPr>
          <w:p w:rsidR="00CC2C8F" w:rsidRDefault="00CC2C8F">
            <w:pPr>
              <w:jc w:val="center"/>
              <w:rPr>
                <w:rFonts w:cs="Arial"/>
                <w:i/>
                <w:sz w:val="14"/>
                <w:szCs w:val="14"/>
              </w:rPr>
            </w:pPr>
          </w:p>
        </w:tc>
        <w:tc>
          <w:tcPr>
            <w:tcW w:w="1188" w:type="dxa"/>
            <w:gridSpan w:val="12"/>
            <w:tcBorders>
              <w:top w:val="nil"/>
              <w:left w:val="nil"/>
              <w:bottom w:val="single" w:sz="4" w:space="0" w:color="auto"/>
              <w:right w:val="nil"/>
            </w:tcBorders>
            <w:vAlign w:val="center"/>
          </w:tcPr>
          <w:p w:rsidR="00CC2C8F" w:rsidRDefault="00CC2C8F">
            <w:pPr>
              <w:jc w:val="center"/>
              <w:rPr>
                <w:rFonts w:cs="Arial"/>
                <w:i/>
                <w:sz w:val="14"/>
                <w:szCs w:val="14"/>
              </w:rPr>
            </w:pPr>
            <w:r>
              <w:rPr>
                <w:rFonts w:cs="Arial"/>
                <w:i/>
                <w:sz w:val="14"/>
                <w:szCs w:val="14"/>
              </w:rPr>
              <w:t>Año)</w:t>
            </w:r>
          </w:p>
        </w:tc>
        <w:tc>
          <w:tcPr>
            <w:tcW w:w="150" w:type="dxa"/>
            <w:gridSpan w:val="2"/>
            <w:tcBorders>
              <w:top w:val="nil"/>
              <w:left w:val="nil"/>
              <w:bottom w:val="nil"/>
            </w:tcBorders>
            <w:vAlign w:val="center"/>
          </w:tcPr>
          <w:p w:rsidR="00CC2C8F" w:rsidRDefault="00CC2C8F">
            <w:pPr>
              <w:rPr>
                <w:rFonts w:cs="Arial"/>
                <w:sz w:val="14"/>
                <w:szCs w:val="14"/>
              </w:rPr>
            </w:pPr>
          </w:p>
        </w:tc>
      </w:tr>
      <w:tr w:rsidR="00CC2C8F" w:rsidTr="001362BE">
        <w:tblPrEx>
          <w:tblCellMar>
            <w:left w:w="28" w:type="dxa"/>
            <w:right w:w="28" w:type="dxa"/>
          </w:tblCellMar>
        </w:tblPrEx>
        <w:trPr>
          <w:trHeight w:val="194"/>
        </w:trPr>
        <w:tc>
          <w:tcPr>
            <w:tcW w:w="3383" w:type="dxa"/>
            <w:gridSpan w:val="3"/>
            <w:tcBorders>
              <w:top w:val="nil"/>
              <w:left w:val="single" w:sz="12" w:space="0" w:color="auto"/>
              <w:bottom w:val="nil"/>
              <w:right w:val="nil"/>
            </w:tcBorders>
            <w:tcMar>
              <w:left w:w="0" w:type="dxa"/>
              <w:right w:w="0" w:type="dxa"/>
            </w:tcMar>
            <w:vAlign w:val="center"/>
          </w:tcPr>
          <w:p w:rsidR="00CC2C8F" w:rsidRPr="007974E1" w:rsidRDefault="00CC2C8F">
            <w:pPr>
              <w:jc w:val="right"/>
              <w:rPr>
                <w:rFonts w:cs="Arial"/>
                <w:b/>
                <w:sz w:val="16"/>
              </w:rPr>
            </w:pPr>
            <w:r w:rsidRPr="007974E1">
              <w:rPr>
                <w:rFonts w:cs="Arial"/>
                <w:b/>
                <w:sz w:val="16"/>
              </w:rPr>
              <w:t>Poder del Representante Legal (*)</w:t>
            </w:r>
          </w:p>
        </w:tc>
        <w:tc>
          <w:tcPr>
            <w:tcW w:w="142" w:type="dxa"/>
            <w:tcBorders>
              <w:top w:val="nil"/>
              <w:left w:val="nil"/>
              <w:bottom w:val="nil"/>
              <w:right w:val="nil"/>
            </w:tcBorders>
            <w:vAlign w:val="center"/>
          </w:tcPr>
          <w:p w:rsidR="00CC2C8F" w:rsidRPr="007974E1" w:rsidRDefault="00CC2C8F">
            <w:pPr>
              <w:jc w:val="center"/>
              <w:rPr>
                <w:rFonts w:cs="Arial"/>
                <w:b/>
                <w:sz w:val="16"/>
              </w:rPr>
            </w:pPr>
            <w:r w:rsidRPr="007974E1">
              <w:rPr>
                <w:rFonts w:cs="Arial"/>
                <w:b/>
                <w:sz w:val="16"/>
              </w:rPr>
              <w:t>:</w:t>
            </w:r>
          </w:p>
        </w:tc>
        <w:tc>
          <w:tcPr>
            <w:tcW w:w="143" w:type="dxa"/>
            <w:tcBorders>
              <w:top w:val="nil"/>
              <w:left w:val="nil"/>
              <w:bottom w:val="nil"/>
              <w:right w:val="single" w:sz="4" w:space="0" w:color="auto"/>
            </w:tcBorders>
            <w:vAlign w:val="center"/>
          </w:tcPr>
          <w:p w:rsidR="00CC2C8F" w:rsidRPr="007974E1" w:rsidRDefault="00CC2C8F">
            <w:pPr>
              <w:rPr>
                <w:rFonts w:cs="Arial"/>
                <w:sz w:val="16"/>
              </w:rPr>
            </w:pPr>
          </w:p>
        </w:tc>
        <w:tc>
          <w:tcPr>
            <w:tcW w:w="1838" w:type="dxa"/>
            <w:gridSpan w:val="10"/>
            <w:tcBorders>
              <w:top w:val="single" w:sz="4" w:space="0" w:color="auto"/>
              <w:left w:val="single" w:sz="4" w:space="0" w:color="auto"/>
              <w:bottom w:val="single" w:sz="4" w:space="0" w:color="auto"/>
            </w:tcBorders>
            <w:shd w:val="clear" w:color="auto" w:fill="F2F2F2"/>
            <w:vAlign w:val="center"/>
          </w:tcPr>
          <w:p w:rsidR="00CC2C8F" w:rsidRDefault="00CC2C8F">
            <w:pPr>
              <w:rPr>
                <w:rFonts w:cs="Arial"/>
              </w:rPr>
            </w:pPr>
          </w:p>
        </w:tc>
        <w:tc>
          <w:tcPr>
            <w:tcW w:w="77" w:type="dxa"/>
            <w:gridSpan w:val="2"/>
            <w:tcBorders>
              <w:top w:val="nil"/>
              <w:left w:val="nil"/>
              <w:bottom w:val="nil"/>
            </w:tcBorders>
            <w:vAlign w:val="center"/>
          </w:tcPr>
          <w:p w:rsidR="00CC2C8F" w:rsidRDefault="00CC2C8F">
            <w:pPr>
              <w:rPr>
                <w:rFonts w:cs="Arial"/>
              </w:rPr>
            </w:pPr>
          </w:p>
        </w:tc>
        <w:tc>
          <w:tcPr>
            <w:tcW w:w="1741" w:type="dxa"/>
            <w:gridSpan w:val="17"/>
            <w:tcBorders>
              <w:top w:val="single" w:sz="4" w:space="0" w:color="auto"/>
              <w:left w:val="nil"/>
              <w:bottom w:val="single" w:sz="4" w:space="0" w:color="auto"/>
            </w:tcBorders>
            <w:shd w:val="clear" w:color="auto" w:fill="F2F2F2"/>
            <w:vAlign w:val="center"/>
          </w:tcPr>
          <w:p w:rsidR="00CC2C8F" w:rsidRDefault="00CC2C8F">
            <w:pPr>
              <w:rPr>
                <w:rFonts w:cs="Arial"/>
              </w:rPr>
            </w:pPr>
          </w:p>
        </w:tc>
        <w:tc>
          <w:tcPr>
            <w:tcW w:w="76" w:type="dxa"/>
            <w:gridSpan w:val="2"/>
            <w:tcBorders>
              <w:top w:val="nil"/>
              <w:left w:val="nil"/>
              <w:bottom w:val="nil"/>
              <w:right w:val="single" w:sz="4" w:space="0" w:color="auto"/>
            </w:tcBorders>
            <w:vAlign w:val="center"/>
          </w:tcPr>
          <w:p w:rsidR="00CC2C8F" w:rsidRDefault="00CC2C8F">
            <w:pPr>
              <w:rPr>
                <w:rFonts w:cs="Arial"/>
              </w:rPr>
            </w:pPr>
          </w:p>
        </w:tc>
        <w:tc>
          <w:tcPr>
            <w:tcW w:w="47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CC2C8F" w:rsidRDefault="00CC2C8F">
            <w:pPr>
              <w:rPr>
                <w:rFonts w:cs="Arial"/>
              </w:rPr>
            </w:pPr>
          </w:p>
        </w:tc>
        <w:tc>
          <w:tcPr>
            <w:tcW w:w="89" w:type="dxa"/>
            <w:tcBorders>
              <w:top w:val="nil"/>
              <w:left w:val="single" w:sz="4" w:space="0" w:color="auto"/>
              <w:bottom w:val="nil"/>
              <w:right w:val="single" w:sz="4" w:space="0" w:color="auto"/>
            </w:tcBorders>
            <w:vAlign w:val="center"/>
          </w:tcPr>
          <w:p w:rsidR="00CC2C8F" w:rsidRDefault="00CC2C8F">
            <w:pPr>
              <w:rPr>
                <w:rFonts w:cs="Arial"/>
              </w:rPr>
            </w:pPr>
          </w:p>
        </w:tc>
        <w:tc>
          <w:tcPr>
            <w:tcW w:w="46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CC2C8F" w:rsidRDefault="00CC2C8F">
            <w:pPr>
              <w:rPr>
                <w:rFonts w:cs="Arial"/>
              </w:rPr>
            </w:pPr>
          </w:p>
        </w:tc>
        <w:tc>
          <w:tcPr>
            <w:tcW w:w="76" w:type="dxa"/>
            <w:tcBorders>
              <w:top w:val="nil"/>
              <w:left w:val="single" w:sz="4" w:space="0" w:color="auto"/>
              <w:bottom w:val="nil"/>
              <w:right w:val="single" w:sz="4" w:space="0" w:color="auto"/>
            </w:tcBorders>
            <w:vAlign w:val="center"/>
          </w:tcPr>
          <w:p w:rsidR="00CC2C8F" w:rsidRDefault="00CC2C8F">
            <w:pPr>
              <w:rPr>
                <w:rFonts w:cs="Arial"/>
              </w:rPr>
            </w:pPr>
          </w:p>
        </w:tc>
        <w:tc>
          <w:tcPr>
            <w:tcW w:w="1188"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rsidR="00CC2C8F" w:rsidRDefault="00CC2C8F">
            <w:pPr>
              <w:rPr>
                <w:rFonts w:cs="Arial"/>
              </w:rPr>
            </w:pPr>
          </w:p>
        </w:tc>
        <w:tc>
          <w:tcPr>
            <w:tcW w:w="150" w:type="dxa"/>
            <w:gridSpan w:val="2"/>
            <w:tcBorders>
              <w:top w:val="nil"/>
              <w:left w:val="single" w:sz="4" w:space="0" w:color="auto"/>
              <w:bottom w:val="nil"/>
            </w:tcBorders>
            <w:vAlign w:val="center"/>
          </w:tcPr>
          <w:p w:rsidR="00CC2C8F" w:rsidRDefault="00CC2C8F">
            <w:pPr>
              <w:rPr>
                <w:rFonts w:cs="Arial"/>
              </w:rPr>
            </w:pPr>
          </w:p>
        </w:tc>
      </w:tr>
      <w:tr w:rsidR="00CC2C8F" w:rsidTr="001362BE">
        <w:tblPrEx>
          <w:tblCellMar>
            <w:left w:w="28" w:type="dxa"/>
            <w:right w:w="28" w:type="dxa"/>
          </w:tblCellMar>
        </w:tblPrEx>
        <w:trPr>
          <w:trHeight w:val="20"/>
        </w:trPr>
        <w:tc>
          <w:tcPr>
            <w:tcW w:w="3383" w:type="dxa"/>
            <w:gridSpan w:val="3"/>
            <w:tcBorders>
              <w:top w:val="nil"/>
              <w:left w:val="single" w:sz="12" w:space="0" w:color="auto"/>
              <w:bottom w:val="single" w:sz="12" w:space="0" w:color="auto"/>
              <w:right w:val="nil"/>
            </w:tcBorders>
            <w:tcMar>
              <w:left w:w="0" w:type="dxa"/>
              <w:right w:w="0" w:type="dxa"/>
            </w:tcMar>
            <w:vAlign w:val="center"/>
          </w:tcPr>
          <w:p w:rsidR="00CC2C8F" w:rsidRDefault="00CC2C8F">
            <w:pPr>
              <w:jc w:val="right"/>
              <w:rPr>
                <w:rFonts w:cs="Arial"/>
                <w:b/>
                <w:sz w:val="2"/>
                <w:szCs w:val="2"/>
              </w:rPr>
            </w:pPr>
          </w:p>
        </w:tc>
        <w:tc>
          <w:tcPr>
            <w:tcW w:w="142" w:type="dxa"/>
            <w:tcBorders>
              <w:top w:val="nil"/>
              <w:left w:val="nil"/>
              <w:bottom w:val="single" w:sz="12" w:space="0" w:color="auto"/>
              <w:right w:val="nil"/>
            </w:tcBorders>
            <w:vAlign w:val="center"/>
          </w:tcPr>
          <w:p w:rsidR="00CC2C8F" w:rsidRDefault="00CC2C8F">
            <w:pPr>
              <w:jc w:val="center"/>
              <w:rPr>
                <w:rFonts w:cs="Arial"/>
                <w:b/>
                <w:sz w:val="2"/>
                <w:szCs w:val="2"/>
              </w:rPr>
            </w:pPr>
          </w:p>
        </w:tc>
        <w:tc>
          <w:tcPr>
            <w:tcW w:w="143" w:type="dxa"/>
            <w:tcBorders>
              <w:top w:val="nil"/>
              <w:left w:val="nil"/>
              <w:bottom w:val="single" w:sz="12" w:space="0" w:color="auto"/>
              <w:right w:val="nil"/>
            </w:tcBorders>
            <w:vAlign w:val="center"/>
          </w:tcPr>
          <w:p w:rsidR="00CC2C8F" w:rsidRPr="00102602" w:rsidRDefault="00CC2C8F">
            <w:pPr>
              <w:rPr>
                <w:rFonts w:cs="Arial"/>
                <w:sz w:val="4"/>
                <w:szCs w:val="2"/>
              </w:rPr>
            </w:pPr>
          </w:p>
        </w:tc>
        <w:tc>
          <w:tcPr>
            <w:tcW w:w="6173" w:type="dxa"/>
            <w:gridSpan w:val="52"/>
            <w:tcBorders>
              <w:top w:val="nil"/>
              <w:left w:val="nil"/>
              <w:bottom w:val="single" w:sz="12" w:space="0" w:color="auto"/>
            </w:tcBorders>
            <w:vAlign w:val="center"/>
          </w:tcPr>
          <w:p w:rsidR="00CC2C8F" w:rsidRDefault="00CC2C8F">
            <w:pPr>
              <w:rPr>
                <w:rFonts w:cs="Arial"/>
                <w:sz w:val="2"/>
                <w:szCs w:val="2"/>
              </w:rPr>
            </w:pPr>
          </w:p>
        </w:tc>
      </w:tr>
      <w:tr w:rsidR="00CC2C8F" w:rsidRPr="007974E1" w:rsidTr="00102602">
        <w:tblPrEx>
          <w:tblCellMar>
            <w:left w:w="28" w:type="dxa"/>
            <w:right w:w="28" w:type="dxa"/>
          </w:tblCellMar>
        </w:tblPrEx>
        <w:trPr>
          <w:trHeight w:val="257"/>
        </w:trPr>
        <w:tc>
          <w:tcPr>
            <w:tcW w:w="9841" w:type="dxa"/>
            <w:gridSpan w:val="57"/>
            <w:tcBorders>
              <w:top w:val="single" w:sz="12" w:space="0" w:color="auto"/>
              <w:bottom w:val="nil"/>
            </w:tcBorders>
            <w:shd w:val="clear" w:color="auto" w:fill="F2F2F2"/>
            <w:vAlign w:val="center"/>
          </w:tcPr>
          <w:p w:rsidR="00CC2C8F" w:rsidRPr="007974E1" w:rsidRDefault="00CC2C8F" w:rsidP="00F12B16">
            <w:pPr>
              <w:numPr>
                <w:ilvl w:val="0"/>
                <w:numId w:val="6"/>
              </w:numPr>
              <w:rPr>
                <w:rFonts w:cs="Arial"/>
                <w:b/>
                <w:sz w:val="16"/>
              </w:rPr>
            </w:pPr>
            <w:r w:rsidRPr="007974E1">
              <w:rPr>
                <w:rFonts w:cs="Arial"/>
                <w:b/>
                <w:sz w:val="16"/>
              </w:rPr>
              <w:t>INFORMACIÓN SOBRE NOTIFICACIONES (para contrataciones mayores a Bs200.000)</w:t>
            </w:r>
          </w:p>
        </w:tc>
      </w:tr>
      <w:tr w:rsidR="00CC2C8F" w:rsidTr="001362BE">
        <w:tblPrEx>
          <w:tblCellMar>
            <w:left w:w="28" w:type="dxa"/>
            <w:right w:w="28" w:type="dxa"/>
          </w:tblCellMar>
        </w:tblPrEx>
        <w:trPr>
          <w:trHeight w:val="38"/>
        </w:trPr>
        <w:tc>
          <w:tcPr>
            <w:tcW w:w="3383" w:type="dxa"/>
            <w:gridSpan w:val="3"/>
            <w:tcBorders>
              <w:top w:val="nil"/>
              <w:left w:val="single" w:sz="12" w:space="0" w:color="auto"/>
              <w:bottom w:val="nil"/>
              <w:right w:val="nil"/>
            </w:tcBorders>
            <w:tcMar>
              <w:left w:w="0" w:type="dxa"/>
              <w:right w:w="0" w:type="dxa"/>
            </w:tcMar>
            <w:vAlign w:val="center"/>
          </w:tcPr>
          <w:p w:rsidR="00CC2C8F" w:rsidRDefault="00CC2C8F">
            <w:pPr>
              <w:rPr>
                <w:rFonts w:cs="Arial"/>
                <w:sz w:val="2"/>
                <w:szCs w:val="2"/>
              </w:rPr>
            </w:pPr>
          </w:p>
        </w:tc>
        <w:tc>
          <w:tcPr>
            <w:tcW w:w="142" w:type="dxa"/>
            <w:tcBorders>
              <w:top w:val="nil"/>
              <w:left w:val="nil"/>
              <w:bottom w:val="nil"/>
              <w:right w:val="nil"/>
            </w:tcBorders>
            <w:vAlign w:val="center"/>
          </w:tcPr>
          <w:p w:rsidR="00CC2C8F" w:rsidRDefault="00CC2C8F">
            <w:pPr>
              <w:jc w:val="center"/>
              <w:rPr>
                <w:rFonts w:cs="Arial"/>
                <w:b/>
                <w:sz w:val="2"/>
                <w:szCs w:val="2"/>
              </w:rPr>
            </w:pPr>
          </w:p>
        </w:tc>
        <w:tc>
          <w:tcPr>
            <w:tcW w:w="143" w:type="dxa"/>
            <w:tcBorders>
              <w:top w:val="nil"/>
              <w:left w:val="nil"/>
              <w:bottom w:val="nil"/>
              <w:right w:val="nil"/>
            </w:tcBorders>
            <w:vAlign w:val="center"/>
          </w:tcPr>
          <w:p w:rsidR="00CC2C8F" w:rsidRDefault="00CC2C8F">
            <w:pPr>
              <w:jc w:val="center"/>
              <w:rPr>
                <w:rFonts w:cs="Arial"/>
                <w:b/>
                <w:sz w:val="2"/>
                <w:szCs w:val="2"/>
              </w:rPr>
            </w:pPr>
          </w:p>
        </w:tc>
        <w:tc>
          <w:tcPr>
            <w:tcW w:w="6173" w:type="dxa"/>
            <w:gridSpan w:val="52"/>
            <w:tcBorders>
              <w:top w:val="nil"/>
              <w:left w:val="nil"/>
              <w:bottom w:val="nil"/>
            </w:tcBorders>
            <w:vAlign w:val="center"/>
          </w:tcPr>
          <w:p w:rsidR="00CC2C8F" w:rsidRDefault="00CC2C8F">
            <w:pPr>
              <w:jc w:val="center"/>
              <w:rPr>
                <w:rFonts w:cs="Arial"/>
                <w:b/>
                <w:sz w:val="2"/>
                <w:szCs w:val="2"/>
              </w:rPr>
            </w:pPr>
          </w:p>
        </w:tc>
      </w:tr>
      <w:tr w:rsidR="00CC2C8F" w:rsidRPr="007974E1" w:rsidTr="001362BE">
        <w:tblPrEx>
          <w:tblCellMar>
            <w:left w:w="28" w:type="dxa"/>
            <w:right w:w="28" w:type="dxa"/>
          </w:tblCellMar>
        </w:tblPrEx>
        <w:trPr>
          <w:cantSplit/>
          <w:trHeight w:val="174"/>
        </w:trPr>
        <w:tc>
          <w:tcPr>
            <w:tcW w:w="3383" w:type="dxa"/>
            <w:gridSpan w:val="3"/>
            <w:vMerge w:val="restart"/>
            <w:tcBorders>
              <w:top w:val="nil"/>
              <w:left w:val="single" w:sz="12" w:space="0" w:color="auto"/>
              <w:bottom w:val="nil"/>
              <w:right w:val="nil"/>
            </w:tcBorders>
            <w:tcMar>
              <w:left w:w="0" w:type="dxa"/>
              <w:right w:w="0" w:type="dxa"/>
            </w:tcMar>
            <w:vAlign w:val="center"/>
          </w:tcPr>
          <w:p w:rsidR="00CC2C8F" w:rsidRPr="007974E1" w:rsidRDefault="00CC2C8F">
            <w:pPr>
              <w:jc w:val="right"/>
              <w:rPr>
                <w:rFonts w:cs="Arial"/>
                <w:b/>
                <w:sz w:val="16"/>
              </w:rPr>
            </w:pPr>
            <w:r w:rsidRPr="007974E1">
              <w:rPr>
                <w:rFonts w:cs="Arial"/>
                <w:b/>
                <w:sz w:val="16"/>
              </w:rPr>
              <w:t>Solicito que las notificaciones me sean remitidas vía</w:t>
            </w:r>
          </w:p>
        </w:tc>
        <w:tc>
          <w:tcPr>
            <w:tcW w:w="142" w:type="dxa"/>
            <w:vMerge w:val="restart"/>
            <w:tcBorders>
              <w:top w:val="nil"/>
              <w:left w:val="nil"/>
              <w:right w:val="nil"/>
            </w:tcBorders>
            <w:vAlign w:val="center"/>
          </w:tcPr>
          <w:p w:rsidR="00CC2C8F" w:rsidRPr="007974E1" w:rsidRDefault="00CC2C8F">
            <w:pPr>
              <w:jc w:val="center"/>
              <w:rPr>
                <w:rFonts w:cs="Arial"/>
                <w:b/>
                <w:sz w:val="16"/>
              </w:rPr>
            </w:pPr>
            <w:r w:rsidRPr="007974E1">
              <w:rPr>
                <w:rFonts w:cs="Arial"/>
                <w:b/>
                <w:sz w:val="16"/>
              </w:rPr>
              <w:t>:</w:t>
            </w:r>
          </w:p>
        </w:tc>
        <w:tc>
          <w:tcPr>
            <w:tcW w:w="143" w:type="dxa"/>
            <w:tcBorders>
              <w:top w:val="nil"/>
              <w:left w:val="nil"/>
              <w:bottom w:val="nil"/>
              <w:right w:val="single" w:sz="4" w:space="0" w:color="auto"/>
            </w:tcBorders>
            <w:vAlign w:val="center"/>
          </w:tcPr>
          <w:p w:rsidR="00CC2C8F" w:rsidRPr="007974E1" w:rsidRDefault="00CC2C8F">
            <w:pPr>
              <w:rPr>
                <w:rFonts w:cs="Arial"/>
                <w:sz w:val="16"/>
              </w:rPr>
            </w:pPr>
          </w:p>
        </w:tc>
        <w:tc>
          <w:tcPr>
            <w:tcW w:w="149" w:type="dxa"/>
            <w:tcBorders>
              <w:top w:val="single" w:sz="4" w:space="0" w:color="auto"/>
              <w:left w:val="single" w:sz="4" w:space="0" w:color="auto"/>
              <w:bottom w:val="single" w:sz="4" w:space="0" w:color="auto"/>
              <w:right w:val="single" w:sz="4" w:space="0" w:color="auto"/>
            </w:tcBorders>
            <w:shd w:val="clear" w:color="auto" w:fill="F2F2F2"/>
            <w:vAlign w:val="center"/>
          </w:tcPr>
          <w:p w:rsidR="00CC2C8F" w:rsidRPr="007974E1" w:rsidRDefault="00CC2C8F">
            <w:pPr>
              <w:rPr>
                <w:rFonts w:cs="Arial"/>
                <w:sz w:val="16"/>
              </w:rPr>
            </w:pPr>
          </w:p>
        </w:tc>
        <w:tc>
          <w:tcPr>
            <w:tcW w:w="1255" w:type="dxa"/>
            <w:gridSpan w:val="6"/>
            <w:tcBorders>
              <w:top w:val="nil"/>
              <w:left w:val="single" w:sz="4" w:space="0" w:color="auto"/>
              <w:bottom w:val="nil"/>
              <w:right w:val="single" w:sz="4" w:space="0" w:color="auto"/>
            </w:tcBorders>
            <w:vAlign w:val="center"/>
          </w:tcPr>
          <w:p w:rsidR="00CC2C8F" w:rsidRPr="007974E1" w:rsidRDefault="00CC2C8F">
            <w:pPr>
              <w:rPr>
                <w:rFonts w:cs="Arial"/>
                <w:sz w:val="16"/>
              </w:rPr>
            </w:pPr>
            <w:r w:rsidRPr="007974E1">
              <w:rPr>
                <w:rFonts w:cs="Arial"/>
                <w:sz w:val="16"/>
              </w:rPr>
              <w:t>Fax al número</w:t>
            </w:r>
          </w:p>
        </w:tc>
        <w:tc>
          <w:tcPr>
            <w:tcW w:w="1843" w:type="dxa"/>
            <w:gridSpan w:val="17"/>
            <w:tcBorders>
              <w:top w:val="single" w:sz="4" w:space="0" w:color="auto"/>
              <w:left w:val="single" w:sz="4" w:space="0" w:color="auto"/>
              <w:bottom w:val="single" w:sz="4" w:space="0" w:color="auto"/>
              <w:right w:val="single" w:sz="4" w:space="0" w:color="auto"/>
            </w:tcBorders>
            <w:shd w:val="clear" w:color="auto" w:fill="F2F2F2"/>
            <w:vAlign w:val="center"/>
          </w:tcPr>
          <w:p w:rsidR="00CC2C8F" w:rsidRPr="007974E1" w:rsidRDefault="00CC2C8F">
            <w:pPr>
              <w:rPr>
                <w:rFonts w:cs="Arial"/>
                <w:sz w:val="16"/>
              </w:rPr>
            </w:pPr>
          </w:p>
        </w:tc>
        <w:tc>
          <w:tcPr>
            <w:tcW w:w="2926" w:type="dxa"/>
            <w:gridSpan w:val="28"/>
            <w:tcBorders>
              <w:top w:val="nil"/>
              <w:left w:val="single" w:sz="4" w:space="0" w:color="auto"/>
              <w:bottom w:val="nil"/>
              <w:right w:val="single" w:sz="12" w:space="0" w:color="auto"/>
            </w:tcBorders>
            <w:vAlign w:val="center"/>
          </w:tcPr>
          <w:p w:rsidR="00CC2C8F" w:rsidRPr="007974E1" w:rsidRDefault="00CC2C8F">
            <w:pPr>
              <w:rPr>
                <w:rFonts w:cs="Arial"/>
                <w:sz w:val="16"/>
              </w:rPr>
            </w:pPr>
          </w:p>
        </w:tc>
      </w:tr>
      <w:tr w:rsidR="00CC2C8F" w:rsidRPr="007974E1" w:rsidTr="0049648D">
        <w:tblPrEx>
          <w:tblCellMar>
            <w:left w:w="28" w:type="dxa"/>
            <w:right w:w="28" w:type="dxa"/>
          </w:tblCellMar>
        </w:tblPrEx>
        <w:trPr>
          <w:cantSplit/>
          <w:trHeight w:val="70"/>
        </w:trPr>
        <w:tc>
          <w:tcPr>
            <w:tcW w:w="3383" w:type="dxa"/>
            <w:gridSpan w:val="3"/>
            <w:vMerge/>
            <w:tcBorders>
              <w:top w:val="single" w:sz="4" w:space="0" w:color="auto"/>
              <w:left w:val="single" w:sz="12" w:space="0" w:color="auto"/>
              <w:bottom w:val="nil"/>
              <w:right w:val="nil"/>
            </w:tcBorders>
            <w:tcMar>
              <w:left w:w="0" w:type="dxa"/>
              <w:right w:w="0" w:type="dxa"/>
            </w:tcMar>
            <w:vAlign w:val="center"/>
          </w:tcPr>
          <w:p w:rsidR="00CC2C8F" w:rsidRPr="007974E1" w:rsidRDefault="00CC2C8F">
            <w:pPr>
              <w:jc w:val="right"/>
              <w:rPr>
                <w:rFonts w:cs="Arial"/>
                <w:b/>
                <w:sz w:val="16"/>
                <w:szCs w:val="2"/>
              </w:rPr>
            </w:pPr>
          </w:p>
        </w:tc>
        <w:tc>
          <w:tcPr>
            <w:tcW w:w="142" w:type="dxa"/>
            <w:vMerge/>
            <w:tcBorders>
              <w:left w:val="nil"/>
              <w:right w:val="nil"/>
            </w:tcBorders>
            <w:vAlign w:val="bottom"/>
          </w:tcPr>
          <w:p w:rsidR="00CC2C8F" w:rsidRPr="007974E1" w:rsidRDefault="00CC2C8F">
            <w:pPr>
              <w:jc w:val="center"/>
              <w:rPr>
                <w:rFonts w:cs="Arial"/>
                <w:b/>
                <w:sz w:val="16"/>
                <w:szCs w:val="2"/>
              </w:rPr>
            </w:pPr>
          </w:p>
        </w:tc>
        <w:tc>
          <w:tcPr>
            <w:tcW w:w="143" w:type="dxa"/>
            <w:tcBorders>
              <w:top w:val="nil"/>
              <w:left w:val="nil"/>
              <w:bottom w:val="nil"/>
              <w:right w:val="nil"/>
            </w:tcBorders>
            <w:vAlign w:val="center"/>
          </w:tcPr>
          <w:p w:rsidR="00CC2C8F" w:rsidRPr="00B47F74" w:rsidRDefault="00CC2C8F">
            <w:pPr>
              <w:rPr>
                <w:rFonts w:cs="Arial"/>
                <w:sz w:val="2"/>
                <w:szCs w:val="2"/>
              </w:rPr>
            </w:pPr>
          </w:p>
        </w:tc>
        <w:tc>
          <w:tcPr>
            <w:tcW w:w="149" w:type="dxa"/>
            <w:tcBorders>
              <w:top w:val="nil"/>
              <w:left w:val="nil"/>
              <w:bottom w:val="single" w:sz="4" w:space="0" w:color="auto"/>
              <w:right w:val="nil"/>
            </w:tcBorders>
            <w:vAlign w:val="center"/>
          </w:tcPr>
          <w:p w:rsidR="00CC2C8F" w:rsidRPr="00B47F74" w:rsidRDefault="00CC2C8F">
            <w:pPr>
              <w:jc w:val="center"/>
              <w:rPr>
                <w:rFonts w:cs="Arial"/>
                <w:i/>
                <w:sz w:val="2"/>
                <w:szCs w:val="2"/>
              </w:rPr>
            </w:pPr>
          </w:p>
        </w:tc>
        <w:tc>
          <w:tcPr>
            <w:tcW w:w="1766" w:type="dxa"/>
            <w:gridSpan w:val="11"/>
            <w:tcBorders>
              <w:top w:val="nil"/>
              <w:left w:val="nil"/>
              <w:bottom w:val="nil"/>
              <w:right w:val="nil"/>
            </w:tcBorders>
            <w:vAlign w:val="center"/>
          </w:tcPr>
          <w:p w:rsidR="00CC2C8F" w:rsidRPr="00B47F74" w:rsidRDefault="00CC2C8F">
            <w:pPr>
              <w:jc w:val="center"/>
              <w:rPr>
                <w:rFonts w:cs="Arial"/>
                <w:i/>
                <w:sz w:val="2"/>
                <w:szCs w:val="2"/>
              </w:rPr>
            </w:pPr>
          </w:p>
        </w:tc>
        <w:tc>
          <w:tcPr>
            <w:tcW w:w="1741" w:type="dxa"/>
            <w:gridSpan w:val="17"/>
            <w:tcBorders>
              <w:top w:val="nil"/>
              <w:left w:val="nil"/>
              <w:bottom w:val="nil"/>
              <w:right w:val="nil"/>
            </w:tcBorders>
            <w:vAlign w:val="center"/>
          </w:tcPr>
          <w:p w:rsidR="00CC2C8F" w:rsidRPr="00B47F74" w:rsidRDefault="00CC2C8F">
            <w:pPr>
              <w:jc w:val="center"/>
              <w:rPr>
                <w:rFonts w:cs="Arial"/>
                <w:i/>
                <w:sz w:val="2"/>
                <w:szCs w:val="2"/>
              </w:rPr>
            </w:pPr>
          </w:p>
        </w:tc>
        <w:tc>
          <w:tcPr>
            <w:tcW w:w="76" w:type="dxa"/>
            <w:gridSpan w:val="2"/>
            <w:tcBorders>
              <w:top w:val="nil"/>
              <w:left w:val="nil"/>
              <w:bottom w:val="nil"/>
              <w:right w:val="nil"/>
            </w:tcBorders>
            <w:vAlign w:val="center"/>
          </w:tcPr>
          <w:p w:rsidR="00CC2C8F" w:rsidRPr="00B47F74" w:rsidRDefault="00CC2C8F">
            <w:pPr>
              <w:jc w:val="center"/>
              <w:rPr>
                <w:rFonts w:cs="Arial"/>
                <w:i/>
                <w:sz w:val="2"/>
                <w:szCs w:val="2"/>
              </w:rPr>
            </w:pPr>
          </w:p>
        </w:tc>
        <w:tc>
          <w:tcPr>
            <w:tcW w:w="2441" w:type="dxa"/>
            <w:gridSpan w:val="21"/>
            <w:tcBorders>
              <w:top w:val="nil"/>
              <w:left w:val="nil"/>
              <w:bottom w:val="nil"/>
              <w:right w:val="single" w:sz="12" w:space="0" w:color="auto"/>
            </w:tcBorders>
            <w:vAlign w:val="center"/>
          </w:tcPr>
          <w:p w:rsidR="00CC2C8F" w:rsidRPr="00B47F74" w:rsidRDefault="00CC2C8F">
            <w:pPr>
              <w:jc w:val="center"/>
              <w:rPr>
                <w:rFonts w:cs="Arial"/>
                <w:i/>
                <w:sz w:val="2"/>
                <w:szCs w:val="2"/>
              </w:rPr>
            </w:pPr>
          </w:p>
        </w:tc>
      </w:tr>
      <w:tr w:rsidR="00CC2C8F" w:rsidRPr="007974E1" w:rsidTr="00B47F74">
        <w:tblPrEx>
          <w:tblCellMar>
            <w:left w:w="28" w:type="dxa"/>
            <w:right w:w="28" w:type="dxa"/>
          </w:tblCellMar>
        </w:tblPrEx>
        <w:trPr>
          <w:cantSplit/>
          <w:trHeight w:val="256"/>
        </w:trPr>
        <w:tc>
          <w:tcPr>
            <w:tcW w:w="3383" w:type="dxa"/>
            <w:gridSpan w:val="3"/>
            <w:vMerge/>
            <w:tcBorders>
              <w:top w:val="single" w:sz="4" w:space="0" w:color="auto"/>
              <w:left w:val="single" w:sz="12" w:space="0" w:color="auto"/>
              <w:bottom w:val="nil"/>
              <w:right w:val="nil"/>
            </w:tcBorders>
            <w:tcMar>
              <w:left w:w="0" w:type="dxa"/>
              <w:right w:w="0" w:type="dxa"/>
            </w:tcMar>
            <w:vAlign w:val="center"/>
          </w:tcPr>
          <w:p w:rsidR="00CC2C8F" w:rsidRPr="007974E1" w:rsidRDefault="00CC2C8F">
            <w:pPr>
              <w:jc w:val="right"/>
              <w:rPr>
                <w:rFonts w:cs="Arial"/>
                <w:b/>
                <w:sz w:val="16"/>
              </w:rPr>
            </w:pPr>
          </w:p>
        </w:tc>
        <w:tc>
          <w:tcPr>
            <w:tcW w:w="142" w:type="dxa"/>
            <w:vMerge/>
            <w:tcBorders>
              <w:left w:val="nil"/>
              <w:bottom w:val="nil"/>
              <w:right w:val="nil"/>
            </w:tcBorders>
            <w:vAlign w:val="center"/>
          </w:tcPr>
          <w:p w:rsidR="00CC2C8F" w:rsidRPr="007974E1" w:rsidRDefault="00CC2C8F">
            <w:pPr>
              <w:jc w:val="center"/>
              <w:rPr>
                <w:rFonts w:cs="Arial"/>
                <w:b/>
                <w:sz w:val="16"/>
              </w:rPr>
            </w:pPr>
          </w:p>
        </w:tc>
        <w:tc>
          <w:tcPr>
            <w:tcW w:w="143" w:type="dxa"/>
            <w:tcBorders>
              <w:top w:val="nil"/>
              <w:left w:val="nil"/>
              <w:bottom w:val="nil"/>
              <w:right w:val="single" w:sz="4" w:space="0" w:color="auto"/>
            </w:tcBorders>
            <w:vAlign w:val="center"/>
          </w:tcPr>
          <w:p w:rsidR="00CC2C8F" w:rsidRPr="007974E1" w:rsidRDefault="00CC2C8F">
            <w:pPr>
              <w:rPr>
                <w:rFonts w:cs="Arial"/>
                <w:sz w:val="16"/>
              </w:rPr>
            </w:pPr>
          </w:p>
        </w:tc>
        <w:tc>
          <w:tcPr>
            <w:tcW w:w="149" w:type="dxa"/>
            <w:tcBorders>
              <w:top w:val="single" w:sz="4" w:space="0" w:color="auto"/>
              <w:left w:val="single" w:sz="4" w:space="0" w:color="auto"/>
              <w:bottom w:val="single" w:sz="4" w:space="0" w:color="auto"/>
              <w:right w:val="single" w:sz="4" w:space="0" w:color="auto"/>
            </w:tcBorders>
            <w:shd w:val="clear" w:color="auto" w:fill="F2F2F2"/>
            <w:vAlign w:val="center"/>
          </w:tcPr>
          <w:p w:rsidR="00CC2C8F" w:rsidRPr="007974E1" w:rsidRDefault="00CC2C8F">
            <w:pPr>
              <w:rPr>
                <w:rFonts w:cs="Arial"/>
                <w:sz w:val="16"/>
              </w:rPr>
            </w:pPr>
          </w:p>
        </w:tc>
        <w:tc>
          <w:tcPr>
            <w:tcW w:w="3098" w:type="dxa"/>
            <w:gridSpan w:val="23"/>
            <w:tcBorders>
              <w:top w:val="nil"/>
              <w:left w:val="single" w:sz="4" w:space="0" w:color="auto"/>
              <w:bottom w:val="nil"/>
            </w:tcBorders>
            <w:vAlign w:val="center"/>
          </w:tcPr>
          <w:p w:rsidR="00CC2C8F" w:rsidRPr="007974E1" w:rsidRDefault="00CC2C8F">
            <w:pPr>
              <w:rPr>
                <w:rFonts w:cs="Arial"/>
                <w:sz w:val="16"/>
              </w:rPr>
            </w:pPr>
            <w:r w:rsidRPr="007974E1">
              <w:rPr>
                <w:rFonts w:cs="Arial"/>
                <w:sz w:val="16"/>
              </w:rPr>
              <w:t xml:space="preserve">Correo electrónico a la siguiente dirección </w:t>
            </w:r>
          </w:p>
        </w:tc>
        <w:tc>
          <w:tcPr>
            <w:tcW w:w="2693" w:type="dxa"/>
            <w:gridSpan w:val="24"/>
            <w:tcBorders>
              <w:top w:val="single" w:sz="4" w:space="0" w:color="auto"/>
              <w:left w:val="single" w:sz="4" w:space="0" w:color="auto"/>
              <w:bottom w:val="single" w:sz="4" w:space="0" w:color="auto"/>
            </w:tcBorders>
            <w:shd w:val="clear" w:color="auto" w:fill="F2F2F2"/>
            <w:vAlign w:val="center"/>
          </w:tcPr>
          <w:p w:rsidR="00CC2C8F" w:rsidRPr="007974E1" w:rsidRDefault="00CC2C8F">
            <w:pPr>
              <w:rPr>
                <w:rFonts w:cs="Arial"/>
                <w:sz w:val="16"/>
              </w:rPr>
            </w:pPr>
          </w:p>
        </w:tc>
        <w:tc>
          <w:tcPr>
            <w:tcW w:w="233" w:type="dxa"/>
            <w:gridSpan w:val="4"/>
            <w:tcBorders>
              <w:top w:val="nil"/>
              <w:left w:val="single" w:sz="4" w:space="0" w:color="auto"/>
              <w:bottom w:val="nil"/>
            </w:tcBorders>
            <w:vAlign w:val="center"/>
          </w:tcPr>
          <w:p w:rsidR="00CC2C8F" w:rsidRPr="007974E1" w:rsidRDefault="00CC2C8F">
            <w:pPr>
              <w:rPr>
                <w:rFonts w:cs="Arial"/>
                <w:sz w:val="16"/>
              </w:rPr>
            </w:pPr>
          </w:p>
        </w:tc>
      </w:tr>
      <w:tr w:rsidR="00CC2C8F" w:rsidTr="00FB5D8D">
        <w:tblPrEx>
          <w:tblCellMar>
            <w:left w:w="28" w:type="dxa"/>
            <w:right w:w="28" w:type="dxa"/>
          </w:tblCellMar>
        </w:tblPrEx>
        <w:tc>
          <w:tcPr>
            <w:tcW w:w="9841" w:type="dxa"/>
            <w:gridSpan w:val="57"/>
            <w:tcBorders>
              <w:top w:val="nil"/>
              <w:left w:val="single" w:sz="12" w:space="0" w:color="auto"/>
              <w:bottom w:val="nil"/>
            </w:tcBorders>
            <w:tcMar>
              <w:left w:w="0" w:type="dxa"/>
              <w:right w:w="0" w:type="dxa"/>
            </w:tcMar>
            <w:vAlign w:val="center"/>
          </w:tcPr>
          <w:p w:rsidR="00CC2C8F" w:rsidRDefault="00CC2C8F">
            <w:pPr>
              <w:rPr>
                <w:rFonts w:cs="Arial"/>
                <w:sz w:val="2"/>
                <w:szCs w:val="2"/>
              </w:rPr>
            </w:pPr>
          </w:p>
        </w:tc>
      </w:tr>
      <w:tr w:rsidR="00CC2C8F" w:rsidTr="00B47F74">
        <w:tblPrEx>
          <w:tblCellMar>
            <w:left w:w="28" w:type="dxa"/>
            <w:right w:w="28" w:type="dxa"/>
          </w:tblCellMar>
        </w:tblPrEx>
        <w:trPr>
          <w:trHeight w:val="116"/>
        </w:trPr>
        <w:tc>
          <w:tcPr>
            <w:tcW w:w="135" w:type="dxa"/>
            <w:tcBorders>
              <w:top w:val="nil"/>
              <w:left w:val="single" w:sz="12" w:space="0" w:color="auto"/>
              <w:bottom w:val="single" w:sz="12" w:space="0" w:color="auto"/>
              <w:right w:val="nil"/>
            </w:tcBorders>
            <w:tcMar>
              <w:left w:w="0" w:type="dxa"/>
              <w:right w:w="0" w:type="dxa"/>
            </w:tcMar>
            <w:vAlign w:val="center"/>
          </w:tcPr>
          <w:p w:rsidR="00CC2C8F" w:rsidRPr="00B47F74" w:rsidRDefault="00CC2C8F">
            <w:pPr>
              <w:jc w:val="right"/>
              <w:rPr>
                <w:rFonts w:cs="Arial"/>
                <w:b/>
                <w:sz w:val="12"/>
              </w:rPr>
            </w:pPr>
          </w:p>
        </w:tc>
        <w:tc>
          <w:tcPr>
            <w:tcW w:w="9706" w:type="dxa"/>
            <w:gridSpan w:val="56"/>
            <w:tcBorders>
              <w:top w:val="nil"/>
              <w:left w:val="nil"/>
              <w:bottom w:val="single" w:sz="12" w:space="0" w:color="auto"/>
              <w:right w:val="single" w:sz="12" w:space="0" w:color="auto"/>
            </w:tcBorders>
            <w:vAlign w:val="center"/>
          </w:tcPr>
          <w:p w:rsidR="00CC2C8F" w:rsidRPr="006741D4" w:rsidRDefault="00CC2C8F">
            <w:pPr>
              <w:rPr>
                <w:rFonts w:cs="Arial"/>
                <w:sz w:val="14"/>
                <w:szCs w:val="14"/>
              </w:rPr>
            </w:pPr>
            <w:r w:rsidRPr="006741D4">
              <w:rPr>
                <w:rFonts w:cs="Arial"/>
                <w:sz w:val="14"/>
                <w:szCs w:val="14"/>
              </w:rPr>
              <w:t>En caso de solicitar la aplicación a un Margen de Preferencia y ser adjudicado, me comprometo a presentar la documentación que acredite el mismo.</w:t>
            </w:r>
          </w:p>
        </w:tc>
      </w:tr>
    </w:tbl>
    <w:p w:rsidR="00AF12FD" w:rsidRPr="000D3BEC" w:rsidRDefault="00AF12FD" w:rsidP="00AF12FD">
      <w:pPr>
        <w:tabs>
          <w:tab w:val="left" w:pos="-284"/>
        </w:tabs>
        <w:ind w:left="-284"/>
        <w:jc w:val="both"/>
        <w:rPr>
          <w:rFonts w:cs="Arial"/>
          <w:i/>
          <w:sz w:val="12"/>
          <w:szCs w:val="20"/>
        </w:rPr>
      </w:pPr>
      <w:r w:rsidRPr="000D3BEC">
        <w:rPr>
          <w:rFonts w:cs="Arial"/>
          <w:i/>
          <w:sz w:val="12"/>
          <w:szCs w:val="20"/>
        </w:rPr>
        <w:t>(*)       Llenar cuando corresponda</w:t>
      </w:r>
    </w:p>
    <w:p w:rsidR="006D4889" w:rsidRDefault="00AF12FD" w:rsidP="006D4889">
      <w:pPr>
        <w:tabs>
          <w:tab w:val="left" w:pos="142"/>
          <w:tab w:val="left" w:pos="426"/>
        </w:tabs>
        <w:ind w:left="142" w:hanging="426"/>
        <w:jc w:val="both"/>
        <w:rPr>
          <w:rFonts w:ascii="Arial Narrow" w:hAnsi="Arial Narrow" w:cs="Arial"/>
          <w:i/>
          <w:sz w:val="16"/>
          <w:szCs w:val="20"/>
        </w:rPr>
      </w:pPr>
      <w:r w:rsidRPr="000D3BEC">
        <w:rPr>
          <w:rFonts w:ascii="Arial Narrow" w:hAnsi="Arial Narrow" w:cs="Arial"/>
          <w:i/>
          <w:sz w:val="16"/>
          <w:szCs w:val="20"/>
        </w:rPr>
        <w:t>(**)      En caso de que el proponente no señale el Plazo de Validez, se considerará que aceptó el Plazo mínimo requerido con solo firmar el presente formulario. Sin embargo, si el plazo de validez ofertado es inferior al requerido s</w:t>
      </w:r>
      <w:r w:rsidR="006D4889" w:rsidRPr="000D3BEC">
        <w:rPr>
          <w:rFonts w:ascii="Arial Narrow" w:hAnsi="Arial Narrow" w:cs="Arial"/>
          <w:i/>
          <w:sz w:val="16"/>
          <w:szCs w:val="20"/>
        </w:rPr>
        <w:t>u propuesta será descalificada.</w:t>
      </w:r>
    </w:p>
    <w:p w:rsidR="001362BE" w:rsidRPr="000D3BEC" w:rsidRDefault="001362BE" w:rsidP="006D4889">
      <w:pPr>
        <w:tabs>
          <w:tab w:val="left" w:pos="142"/>
          <w:tab w:val="left" w:pos="426"/>
        </w:tabs>
        <w:ind w:left="142" w:hanging="426"/>
        <w:jc w:val="both"/>
        <w:rPr>
          <w:rFonts w:ascii="Arial Narrow" w:hAnsi="Arial Narrow" w:cs="Arial"/>
          <w:i/>
          <w:sz w:val="16"/>
          <w:szCs w:val="20"/>
        </w:rPr>
      </w:pPr>
      <w:r>
        <w:rPr>
          <w:rFonts w:ascii="Arial Narrow" w:hAnsi="Arial Narrow" w:cs="Arial"/>
          <w:i/>
          <w:sz w:val="16"/>
          <w:szCs w:val="20"/>
        </w:rPr>
        <w:t xml:space="preserve">(***)  </w:t>
      </w:r>
      <w:r w:rsidR="00B47F74">
        <w:rPr>
          <w:rFonts w:ascii="Arial Narrow" w:hAnsi="Arial Narrow" w:cs="Arial"/>
          <w:i/>
          <w:sz w:val="16"/>
          <w:szCs w:val="20"/>
        </w:rPr>
        <w:t xml:space="preserve"> </w:t>
      </w:r>
      <w:r>
        <w:rPr>
          <w:rFonts w:ascii="Arial Narrow" w:hAnsi="Arial Narrow" w:cs="Arial"/>
          <w:i/>
          <w:sz w:val="16"/>
          <w:szCs w:val="20"/>
        </w:rPr>
        <w:t>En caso de que el proponente marque esta casilla, debe acreditar su condición de Micro y Pequeña Empresa, Asociación de Pequeños Productores Urbanos y Rurales u Organización Económica Campesina, adjuntando al presente formulario, fotocopia simple del Registro Nacional de Unidades Productivas emitido por el Ministerio de Desarrollo Productivo y Economía Plural, únicamente para efectos de aplicación del Margen de Preferencia</w:t>
      </w:r>
    </w:p>
    <w:p w:rsidR="00AF12FD" w:rsidRDefault="00AF12FD" w:rsidP="00AF12FD">
      <w:pPr>
        <w:tabs>
          <w:tab w:val="left" w:pos="-284"/>
          <w:tab w:val="left" w:pos="426"/>
        </w:tabs>
        <w:ind w:left="-284"/>
        <w:jc w:val="both"/>
        <w:rPr>
          <w:rFonts w:cs="Arial"/>
          <w:i/>
          <w:sz w:val="14"/>
          <w:szCs w:val="14"/>
        </w:rPr>
      </w:pPr>
      <w:r w:rsidRPr="00544CF1">
        <w:rPr>
          <w:rFonts w:cs="Arial"/>
          <w:i/>
          <w:sz w:val="14"/>
          <w:szCs w:val="14"/>
        </w:rPr>
        <w:t>.</w:t>
      </w:r>
    </w:p>
    <w:p w:rsidR="002F6FFD" w:rsidRPr="00544CF1" w:rsidRDefault="002F6FFD" w:rsidP="00AF12FD">
      <w:pPr>
        <w:tabs>
          <w:tab w:val="left" w:pos="-284"/>
          <w:tab w:val="left" w:pos="426"/>
        </w:tabs>
        <w:ind w:left="-284"/>
        <w:jc w:val="both"/>
        <w:rPr>
          <w:rFonts w:cs="Arial"/>
          <w:i/>
          <w:sz w:val="14"/>
          <w:szCs w:val="14"/>
        </w:rPr>
      </w:pPr>
    </w:p>
    <w:p w:rsidR="00F12B16" w:rsidRPr="002F6FFD" w:rsidRDefault="00EE06F4" w:rsidP="009831C7">
      <w:pPr>
        <w:jc w:val="center"/>
        <w:rPr>
          <w:rFonts w:cs="Arial"/>
          <w:b/>
          <w:i/>
          <w:sz w:val="16"/>
          <w:szCs w:val="15"/>
        </w:rPr>
      </w:pPr>
      <w:r w:rsidRPr="002F6FFD">
        <w:rPr>
          <w:rFonts w:cs="Arial"/>
          <w:b/>
          <w:i/>
          <w:sz w:val="16"/>
          <w:szCs w:val="15"/>
        </w:rPr>
        <w:t xml:space="preserve"> </w:t>
      </w:r>
      <w:r w:rsidR="00F12B16" w:rsidRPr="002F6FFD">
        <w:rPr>
          <w:rFonts w:cs="Arial"/>
          <w:b/>
          <w:i/>
          <w:sz w:val="16"/>
          <w:szCs w:val="15"/>
        </w:rPr>
        <w:t>(Firma del Representante Legal para Personas Jurídicas)</w:t>
      </w:r>
    </w:p>
    <w:p w:rsidR="000D3BEC" w:rsidRPr="002F6FFD" w:rsidRDefault="00F12B16" w:rsidP="000D3BEC">
      <w:pPr>
        <w:tabs>
          <w:tab w:val="right" w:pos="6663"/>
        </w:tabs>
        <w:jc w:val="center"/>
        <w:rPr>
          <w:rFonts w:cs="Arial"/>
          <w:b/>
          <w:bCs/>
          <w:i/>
          <w:iCs/>
          <w:sz w:val="16"/>
          <w:szCs w:val="15"/>
        </w:rPr>
      </w:pPr>
      <w:r w:rsidRPr="002F6FFD">
        <w:rPr>
          <w:rFonts w:cs="Arial"/>
          <w:b/>
          <w:bCs/>
          <w:i/>
          <w:iCs/>
          <w:sz w:val="16"/>
          <w:szCs w:val="15"/>
        </w:rPr>
        <w:t>(Firma del Proponente en caso de Personas Naturales)</w:t>
      </w:r>
    </w:p>
    <w:p w:rsidR="00F12B16" w:rsidRPr="008D045F" w:rsidRDefault="00F12B16" w:rsidP="000D3BEC">
      <w:pPr>
        <w:tabs>
          <w:tab w:val="right" w:pos="6663"/>
        </w:tabs>
        <w:jc w:val="center"/>
        <w:rPr>
          <w:rFonts w:cs="Arial"/>
          <w:b/>
          <w:sz w:val="15"/>
          <w:szCs w:val="15"/>
        </w:rPr>
      </w:pPr>
      <w:r w:rsidRPr="002F6FFD">
        <w:rPr>
          <w:rFonts w:cs="Arial"/>
          <w:b/>
          <w:bCs/>
          <w:i/>
          <w:iCs/>
          <w:sz w:val="16"/>
          <w:szCs w:val="15"/>
        </w:rPr>
        <w:t>(Nombre complet</w:t>
      </w:r>
      <w:r w:rsidRPr="008D045F">
        <w:rPr>
          <w:rFonts w:cs="Arial"/>
          <w:b/>
          <w:bCs/>
          <w:i/>
          <w:iCs/>
          <w:sz w:val="15"/>
          <w:szCs w:val="15"/>
        </w:rPr>
        <w:t>o)</w:t>
      </w:r>
    </w:p>
    <w:p w:rsidR="00F12B16" w:rsidRPr="00F56B51" w:rsidRDefault="00F12B16" w:rsidP="007974E1">
      <w:pPr>
        <w:pStyle w:val="TtuloD"/>
      </w:pPr>
      <w:r>
        <w:br w:type="page"/>
      </w:r>
      <w:bookmarkStart w:id="28" w:name="_Toc329773885"/>
      <w:r w:rsidRPr="00F56B51">
        <w:t>FORMULARIO 1b</w:t>
      </w:r>
      <w:r w:rsidR="00F56B51" w:rsidRPr="00F56B51">
        <w:t xml:space="preserve">: </w:t>
      </w:r>
      <w:r w:rsidRPr="00F56B51">
        <w:t>DATOS DEL PROPONENTE, DECLARACIÓN JURADA Y MONTO DE LA PROPUESTA</w:t>
      </w:r>
      <w:r w:rsidR="00F56B51" w:rsidRPr="00F56B51">
        <w:t xml:space="preserve"> </w:t>
      </w:r>
      <w:r w:rsidRPr="00F56B51">
        <w:t>ECONÓMICA PARA ASOCIACIONES ACCIDENTALES</w:t>
      </w:r>
      <w:bookmarkEnd w:id="28"/>
    </w:p>
    <w:tbl>
      <w:tblPr>
        <w:tblW w:w="960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9"/>
        <w:gridCol w:w="2696"/>
        <w:gridCol w:w="552"/>
        <w:gridCol w:w="124"/>
        <w:gridCol w:w="17"/>
        <w:gridCol w:w="15"/>
        <w:gridCol w:w="112"/>
        <w:gridCol w:w="21"/>
        <w:gridCol w:w="123"/>
        <w:gridCol w:w="150"/>
        <w:gridCol w:w="10"/>
        <w:gridCol w:w="10"/>
        <w:gridCol w:w="203"/>
        <w:gridCol w:w="70"/>
        <w:gridCol w:w="143"/>
        <w:gridCol w:w="141"/>
        <w:gridCol w:w="283"/>
        <w:gridCol w:w="284"/>
        <w:gridCol w:w="119"/>
        <w:gridCol w:w="33"/>
        <w:gridCol w:w="131"/>
        <w:gridCol w:w="130"/>
        <w:gridCol w:w="76"/>
        <w:gridCol w:w="78"/>
        <w:gridCol w:w="66"/>
        <w:gridCol w:w="217"/>
        <w:gridCol w:w="284"/>
        <w:gridCol w:w="61"/>
        <w:gridCol w:w="121"/>
        <w:gridCol w:w="59"/>
        <w:gridCol w:w="42"/>
        <w:gridCol w:w="218"/>
        <w:gridCol w:w="66"/>
        <w:gridCol w:w="10"/>
        <w:gridCol w:w="263"/>
        <w:gridCol w:w="10"/>
        <w:gridCol w:w="232"/>
        <w:gridCol w:w="52"/>
        <w:gridCol w:w="24"/>
        <w:gridCol w:w="94"/>
        <w:gridCol w:w="23"/>
        <w:gridCol w:w="53"/>
        <w:gridCol w:w="89"/>
        <w:gridCol w:w="142"/>
        <w:gridCol w:w="67"/>
        <w:gridCol w:w="76"/>
        <w:gridCol w:w="70"/>
        <w:gridCol w:w="92"/>
        <w:gridCol w:w="121"/>
        <w:gridCol w:w="181"/>
        <w:gridCol w:w="58"/>
        <w:gridCol w:w="18"/>
        <w:gridCol w:w="27"/>
        <w:gridCol w:w="61"/>
        <w:gridCol w:w="122"/>
        <w:gridCol w:w="139"/>
        <w:gridCol w:w="145"/>
        <w:gridCol w:w="109"/>
        <w:gridCol w:w="97"/>
        <w:gridCol w:w="289"/>
        <w:gridCol w:w="40"/>
        <w:gridCol w:w="106"/>
      </w:tblGrid>
      <w:tr w:rsidR="00F12B16" w:rsidRPr="007974E1" w:rsidTr="002C630B">
        <w:trPr>
          <w:trHeight w:val="271"/>
        </w:trPr>
        <w:tc>
          <w:tcPr>
            <w:tcW w:w="9604" w:type="dxa"/>
            <w:gridSpan w:val="62"/>
            <w:tcBorders>
              <w:top w:val="single" w:sz="12" w:space="0" w:color="auto"/>
              <w:bottom w:val="nil"/>
            </w:tcBorders>
            <w:shd w:val="clear" w:color="auto" w:fill="F2F2F2"/>
            <w:vAlign w:val="center"/>
          </w:tcPr>
          <w:p w:rsidR="00F12B16" w:rsidRPr="007974E1" w:rsidRDefault="00F12B16" w:rsidP="00F12B16">
            <w:pPr>
              <w:numPr>
                <w:ilvl w:val="0"/>
                <w:numId w:val="7"/>
              </w:numPr>
              <w:rPr>
                <w:rFonts w:cs="Arial"/>
                <w:b/>
                <w:sz w:val="16"/>
              </w:rPr>
            </w:pPr>
            <w:r w:rsidRPr="007974E1">
              <w:rPr>
                <w:rFonts w:cs="Arial"/>
                <w:b/>
                <w:sz w:val="16"/>
              </w:rPr>
              <w:t>DATOS DEL OBJETO DE LA CONTRATACIÓN</w:t>
            </w:r>
          </w:p>
        </w:tc>
      </w:tr>
      <w:tr w:rsidR="00CC2C8F" w:rsidRPr="007974E1"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CC2C8F" w:rsidRPr="007974E1" w:rsidRDefault="00CC2C8F">
            <w:pPr>
              <w:jc w:val="right"/>
              <w:rPr>
                <w:rFonts w:cs="Arial"/>
                <w:b/>
                <w:sz w:val="16"/>
              </w:rPr>
            </w:pPr>
            <w:r w:rsidRPr="007974E1">
              <w:rPr>
                <w:rFonts w:cs="Arial"/>
                <w:b/>
                <w:sz w:val="16"/>
              </w:rPr>
              <w:t xml:space="preserve">Señalar el número de </w:t>
            </w:r>
            <w:proofErr w:type="spellStart"/>
            <w:r w:rsidRPr="007974E1">
              <w:rPr>
                <w:rFonts w:cs="Arial"/>
                <w:b/>
                <w:sz w:val="16"/>
              </w:rPr>
              <w:t>CUCE</w:t>
            </w:r>
            <w:proofErr w:type="spellEnd"/>
            <w:r w:rsidRPr="007974E1">
              <w:rPr>
                <w:rFonts w:cs="Arial"/>
                <w:b/>
                <w:sz w:val="16"/>
              </w:rPr>
              <w:t xml:space="preserve"> que aparece en la convocatoria</w:t>
            </w:r>
          </w:p>
        </w:tc>
        <w:tc>
          <w:tcPr>
            <w:tcW w:w="156" w:type="dxa"/>
            <w:gridSpan w:val="3"/>
            <w:tcBorders>
              <w:top w:val="nil"/>
              <w:left w:val="nil"/>
              <w:bottom w:val="nil"/>
              <w:right w:val="nil"/>
            </w:tcBorders>
            <w:vAlign w:val="center"/>
          </w:tcPr>
          <w:p w:rsidR="00CC2C8F" w:rsidRPr="007974E1" w:rsidRDefault="00CC2C8F">
            <w:pPr>
              <w:jc w:val="center"/>
              <w:rPr>
                <w:rFonts w:cs="Arial"/>
                <w:b/>
                <w:sz w:val="16"/>
              </w:rPr>
            </w:pPr>
            <w:r w:rsidRPr="007974E1">
              <w:rPr>
                <w:rFonts w:cs="Arial"/>
                <w:b/>
                <w:sz w:val="16"/>
              </w:rPr>
              <w:t>:</w:t>
            </w:r>
          </w:p>
        </w:tc>
        <w:tc>
          <w:tcPr>
            <w:tcW w:w="133" w:type="dxa"/>
            <w:gridSpan w:val="2"/>
            <w:tcBorders>
              <w:top w:val="nil"/>
              <w:left w:val="nil"/>
              <w:bottom w:val="nil"/>
              <w:right w:val="single" w:sz="4" w:space="0" w:color="auto"/>
            </w:tcBorders>
            <w:vAlign w:val="center"/>
          </w:tcPr>
          <w:p w:rsidR="00CC2C8F" w:rsidRPr="007974E1" w:rsidRDefault="00CC2C8F">
            <w:pPr>
              <w:rPr>
                <w:rFonts w:cs="Arial"/>
                <w:sz w:val="16"/>
              </w:rPr>
            </w:pPr>
          </w:p>
        </w:tc>
        <w:tc>
          <w:tcPr>
            <w:tcW w:w="283" w:type="dxa"/>
            <w:gridSpan w:val="3"/>
            <w:tcBorders>
              <w:top w:val="single" w:sz="4" w:space="0" w:color="auto"/>
              <w:left w:val="single" w:sz="4" w:space="0" w:color="auto"/>
              <w:bottom w:val="single" w:sz="4" w:space="0" w:color="auto"/>
            </w:tcBorders>
            <w:shd w:val="clear" w:color="auto" w:fill="F2F2F2"/>
            <w:vAlign w:val="center"/>
          </w:tcPr>
          <w:p w:rsidR="00CC2C8F" w:rsidRPr="007974E1" w:rsidRDefault="00CC2C8F" w:rsidP="00D132AD">
            <w:pPr>
              <w:jc w:val="center"/>
              <w:rPr>
                <w:rFonts w:cs="Arial"/>
                <w:sz w:val="16"/>
              </w:rPr>
            </w:pPr>
            <w:r w:rsidRPr="007974E1">
              <w:rPr>
                <w:rFonts w:cs="Arial"/>
                <w:sz w:val="16"/>
              </w:rPr>
              <w:t>1</w:t>
            </w:r>
          </w:p>
        </w:tc>
        <w:tc>
          <w:tcPr>
            <w:tcW w:w="283" w:type="dxa"/>
            <w:gridSpan w:val="3"/>
            <w:tcBorders>
              <w:top w:val="single" w:sz="4" w:space="0" w:color="auto"/>
              <w:left w:val="nil"/>
              <w:bottom w:val="single" w:sz="4" w:space="0" w:color="auto"/>
            </w:tcBorders>
            <w:shd w:val="clear" w:color="auto" w:fill="F2F2F2"/>
            <w:vAlign w:val="center"/>
          </w:tcPr>
          <w:p w:rsidR="00CC2C8F" w:rsidRPr="007974E1" w:rsidRDefault="00CC2C8F" w:rsidP="00D132AD">
            <w:pPr>
              <w:jc w:val="center"/>
              <w:rPr>
                <w:rFonts w:cs="Arial"/>
                <w:sz w:val="16"/>
              </w:rPr>
            </w:pPr>
            <w:r w:rsidRPr="007974E1">
              <w:rPr>
                <w:rFonts w:cs="Arial"/>
                <w:sz w:val="16"/>
              </w:rPr>
              <w:t>3</w:t>
            </w:r>
          </w:p>
        </w:tc>
        <w:tc>
          <w:tcPr>
            <w:tcW w:w="284" w:type="dxa"/>
            <w:gridSpan w:val="2"/>
            <w:tcBorders>
              <w:top w:val="nil"/>
              <w:left w:val="nil"/>
              <w:bottom w:val="nil"/>
              <w:right w:val="single" w:sz="4" w:space="0" w:color="auto"/>
            </w:tcBorders>
            <w:vAlign w:val="center"/>
          </w:tcPr>
          <w:p w:rsidR="00CC2C8F" w:rsidRPr="007974E1" w:rsidRDefault="00CC2C8F" w:rsidP="00D132AD">
            <w:pPr>
              <w:jc w:val="center"/>
              <w:rPr>
                <w:rFonts w:cs="Arial"/>
                <w:sz w:val="16"/>
              </w:rPr>
            </w:pPr>
            <w:r w:rsidRPr="007974E1">
              <w:rPr>
                <w:rFonts w:cs="Arial"/>
                <w:sz w:val="16"/>
              </w:rPr>
              <w:t>-</w:t>
            </w:r>
          </w:p>
        </w:tc>
        <w:tc>
          <w:tcPr>
            <w:tcW w:w="283" w:type="dxa"/>
            <w:tcBorders>
              <w:top w:val="single" w:sz="4" w:space="0" w:color="auto"/>
              <w:left w:val="single" w:sz="4" w:space="0" w:color="auto"/>
              <w:bottom w:val="single" w:sz="4" w:space="0" w:color="auto"/>
            </w:tcBorders>
            <w:shd w:val="clear" w:color="auto" w:fill="F2F2F2"/>
            <w:vAlign w:val="center"/>
          </w:tcPr>
          <w:p w:rsidR="00CC2C8F" w:rsidRPr="007974E1" w:rsidRDefault="00CC2C8F" w:rsidP="00D132AD">
            <w:pPr>
              <w:jc w:val="center"/>
              <w:rPr>
                <w:rFonts w:cs="Arial"/>
                <w:sz w:val="16"/>
              </w:rPr>
            </w:pPr>
            <w:r w:rsidRPr="007974E1">
              <w:rPr>
                <w:rFonts w:cs="Arial"/>
                <w:sz w:val="16"/>
              </w:rPr>
              <w:t>0</w:t>
            </w:r>
          </w:p>
        </w:tc>
        <w:tc>
          <w:tcPr>
            <w:tcW w:w="284" w:type="dxa"/>
            <w:tcBorders>
              <w:top w:val="single" w:sz="4" w:space="0" w:color="auto"/>
              <w:left w:val="nil"/>
              <w:bottom w:val="single" w:sz="4" w:space="0" w:color="auto"/>
            </w:tcBorders>
            <w:shd w:val="clear" w:color="auto" w:fill="F2F2F2"/>
            <w:vAlign w:val="center"/>
          </w:tcPr>
          <w:p w:rsidR="00CC2C8F" w:rsidRPr="007974E1" w:rsidRDefault="00CC2C8F" w:rsidP="00D132AD">
            <w:pPr>
              <w:jc w:val="center"/>
              <w:rPr>
                <w:rFonts w:cs="Arial"/>
                <w:sz w:val="16"/>
              </w:rPr>
            </w:pPr>
            <w:r w:rsidRPr="007974E1">
              <w:rPr>
                <w:rFonts w:cs="Arial"/>
                <w:sz w:val="16"/>
              </w:rPr>
              <w:t>9</w:t>
            </w:r>
          </w:p>
        </w:tc>
        <w:tc>
          <w:tcPr>
            <w:tcW w:w="283" w:type="dxa"/>
            <w:gridSpan w:val="3"/>
            <w:tcBorders>
              <w:top w:val="single" w:sz="4" w:space="0" w:color="auto"/>
              <w:left w:val="nil"/>
              <w:bottom w:val="single" w:sz="4" w:space="0" w:color="auto"/>
            </w:tcBorders>
            <w:shd w:val="clear" w:color="auto" w:fill="F2F2F2"/>
            <w:vAlign w:val="center"/>
          </w:tcPr>
          <w:p w:rsidR="00CC2C8F" w:rsidRPr="007974E1" w:rsidRDefault="00CC2C8F" w:rsidP="00D132AD">
            <w:pPr>
              <w:jc w:val="center"/>
              <w:rPr>
                <w:rFonts w:cs="Arial"/>
                <w:sz w:val="16"/>
              </w:rPr>
            </w:pPr>
            <w:r w:rsidRPr="007974E1">
              <w:rPr>
                <w:rFonts w:cs="Arial"/>
                <w:sz w:val="16"/>
              </w:rPr>
              <w:t>5</w:t>
            </w:r>
          </w:p>
        </w:tc>
        <w:tc>
          <w:tcPr>
            <w:tcW w:w="284" w:type="dxa"/>
            <w:gridSpan w:val="3"/>
            <w:tcBorders>
              <w:top w:val="single" w:sz="4" w:space="0" w:color="auto"/>
              <w:left w:val="nil"/>
              <w:bottom w:val="single" w:sz="4" w:space="0" w:color="auto"/>
            </w:tcBorders>
            <w:shd w:val="clear" w:color="auto" w:fill="F2F2F2"/>
            <w:vAlign w:val="center"/>
          </w:tcPr>
          <w:p w:rsidR="00CC2C8F" w:rsidRPr="007974E1" w:rsidRDefault="00CC2C8F" w:rsidP="00D132AD">
            <w:pPr>
              <w:jc w:val="center"/>
              <w:rPr>
                <w:rFonts w:cs="Arial"/>
                <w:sz w:val="16"/>
              </w:rPr>
            </w:pPr>
            <w:r w:rsidRPr="007974E1">
              <w:rPr>
                <w:rFonts w:cs="Arial"/>
                <w:sz w:val="16"/>
              </w:rPr>
              <w:t>1</w:t>
            </w:r>
          </w:p>
        </w:tc>
        <w:tc>
          <w:tcPr>
            <w:tcW w:w="283" w:type="dxa"/>
            <w:gridSpan w:val="2"/>
            <w:tcBorders>
              <w:top w:val="nil"/>
              <w:left w:val="nil"/>
              <w:bottom w:val="nil"/>
              <w:right w:val="single" w:sz="4" w:space="0" w:color="auto"/>
            </w:tcBorders>
            <w:vAlign w:val="center"/>
          </w:tcPr>
          <w:p w:rsidR="00CC2C8F" w:rsidRPr="007974E1" w:rsidRDefault="00CC2C8F" w:rsidP="00D132AD">
            <w:pPr>
              <w:jc w:val="center"/>
              <w:rPr>
                <w:rFonts w:cs="Arial"/>
                <w:sz w:val="16"/>
              </w:rPr>
            </w:pPr>
            <w:r w:rsidRPr="007974E1">
              <w:rPr>
                <w:rFonts w:cs="Arial"/>
                <w:sz w:val="16"/>
              </w:rPr>
              <w:t>-</w:t>
            </w:r>
          </w:p>
        </w:tc>
        <w:tc>
          <w:tcPr>
            <w:tcW w:w="284" w:type="dxa"/>
            <w:tcBorders>
              <w:top w:val="single" w:sz="4" w:space="0" w:color="auto"/>
              <w:left w:val="single" w:sz="4" w:space="0" w:color="auto"/>
              <w:bottom w:val="single" w:sz="4" w:space="0" w:color="auto"/>
            </w:tcBorders>
            <w:shd w:val="clear" w:color="auto" w:fill="F2F2F2"/>
            <w:vAlign w:val="center"/>
          </w:tcPr>
          <w:p w:rsidR="00CC2C8F" w:rsidRPr="007974E1" w:rsidRDefault="00CC2C8F" w:rsidP="00D132AD">
            <w:pPr>
              <w:jc w:val="center"/>
              <w:rPr>
                <w:rFonts w:cs="Arial"/>
                <w:sz w:val="16"/>
              </w:rPr>
            </w:pPr>
            <w:r w:rsidRPr="007974E1">
              <w:rPr>
                <w:rFonts w:cs="Arial"/>
                <w:sz w:val="16"/>
              </w:rPr>
              <w:t>0</w:t>
            </w:r>
          </w:p>
        </w:tc>
        <w:tc>
          <w:tcPr>
            <w:tcW w:w="283" w:type="dxa"/>
            <w:gridSpan w:val="4"/>
            <w:tcBorders>
              <w:top w:val="single" w:sz="4" w:space="0" w:color="auto"/>
              <w:left w:val="nil"/>
              <w:bottom w:val="single" w:sz="4" w:space="0" w:color="auto"/>
            </w:tcBorders>
            <w:shd w:val="clear" w:color="auto" w:fill="F2F2F2"/>
            <w:vAlign w:val="center"/>
          </w:tcPr>
          <w:p w:rsidR="00CC2C8F" w:rsidRPr="007974E1" w:rsidRDefault="00CC2C8F" w:rsidP="00D132AD">
            <w:pPr>
              <w:jc w:val="center"/>
              <w:rPr>
                <w:rFonts w:cs="Arial"/>
                <w:sz w:val="16"/>
              </w:rPr>
            </w:pPr>
            <w:r w:rsidRPr="007974E1">
              <w:rPr>
                <w:rFonts w:cs="Arial"/>
                <w:sz w:val="16"/>
              </w:rPr>
              <w:t>0</w:t>
            </w:r>
          </w:p>
        </w:tc>
        <w:tc>
          <w:tcPr>
            <w:tcW w:w="284" w:type="dxa"/>
            <w:gridSpan w:val="2"/>
            <w:tcBorders>
              <w:top w:val="nil"/>
              <w:left w:val="nil"/>
              <w:bottom w:val="nil"/>
              <w:right w:val="single" w:sz="4" w:space="0" w:color="auto"/>
            </w:tcBorders>
            <w:vAlign w:val="center"/>
          </w:tcPr>
          <w:p w:rsidR="00CC2C8F" w:rsidRPr="007974E1" w:rsidRDefault="00CC2C8F" w:rsidP="00D132AD">
            <w:pPr>
              <w:jc w:val="center"/>
              <w:rPr>
                <w:rFonts w:cs="Arial"/>
                <w:sz w:val="16"/>
              </w:rPr>
            </w:pPr>
            <w:r w:rsidRPr="007974E1">
              <w:rPr>
                <w:rFonts w:cs="Arial"/>
                <w:sz w:val="16"/>
              </w:rPr>
              <w:t>-</w:t>
            </w:r>
          </w:p>
        </w:tc>
        <w:tc>
          <w:tcPr>
            <w:tcW w:w="283" w:type="dxa"/>
            <w:gridSpan w:val="3"/>
            <w:tcBorders>
              <w:top w:val="single" w:sz="4" w:space="0" w:color="auto"/>
              <w:left w:val="single" w:sz="4" w:space="0" w:color="auto"/>
              <w:bottom w:val="single" w:sz="4" w:space="0" w:color="auto"/>
            </w:tcBorders>
            <w:shd w:val="clear" w:color="auto" w:fill="F2F2F2"/>
            <w:vAlign w:val="center"/>
          </w:tcPr>
          <w:p w:rsidR="00CC2C8F" w:rsidRPr="0094091E" w:rsidRDefault="00CC2C8F" w:rsidP="00446477">
            <w:pPr>
              <w:jc w:val="center"/>
              <w:rPr>
                <w:rFonts w:cs="Arial"/>
                <w:sz w:val="16"/>
                <w:szCs w:val="17"/>
              </w:rPr>
            </w:pPr>
            <w:r>
              <w:rPr>
                <w:rFonts w:cs="Arial"/>
                <w:sz w:val="16"/>
                <w:szCs w:val="17"/>
              </w:rPr>
              <w:t>3</w:t>
            </w:r>
          </w:p>
        </w:tc>
        <w:tc>
          <w:tcPr>
            <w:tcW w:w="284" w:type="dxa"/>
            <w:gridSpan w:val="2"/>
            <w:tcBorders>
              <w:top w:val="single" w:sz="4" w:space="0" w:color="auto"/>
              <w:left w:val="nil"/>
              <w:bottom w:val="single" w:sz="4" w:space="0" w:color="auto"/>
            </w:tcBorders>
            <w:shd w:val="clear" w:color="auto" w:fill="F2F2F2"/>
            <w:vAlign w:val="center"/>
          </w:tcPr>
          <w:p w:rsidR="00CC2C8F" w:rsidRPr="0094091E" w:rsidRDefault="00CC2C8F" w:rsidP="00446477">
            <w:pPr>
              <w:jc w:val="center"/>
              <w:rPr>
                <w:rFonts w:cs="Arial"/>
                <w:sz w:val="16"/>
                <w:szCs w:val="17"/>
              </w:rPr>
            </w:pPr>
            <w:r>
              <w:rPr>
                <w:rFonts w:cs="Arial"/>
                <w:sz w:val="16"/>
                <w:szCs w:val="17"/>
              </w:rPr>
              <w:t>7</w:t>
            </w:r>
          </w:p>
        </w:tc>
        <w:tc>
          <w:tcPr>
            <w:tcW w:w="283" w:type="dxa"/>
            <w:gridSpan w:val="5"/>
            <w:tcBorders>
              <w:top w:val="single" w:sz="4" w:space="0" w:color="auto"/>
              <w:left w:val="nil"/>
              <w:bottom w:val="single" w:sz="4" w:space="0" w:color="auto"/>
            </w:tcBorders>
            <w:shd w:val="clear" w:color="auto" w:fill="F2F2F2"/>
            <w:vAlign w:val="center"/>
          </w:tcPr>
          <w:p w:rsidR="00CC2C8F" w:rsidRPr="0094091E" w:rsidRDefault="00CC2C8F" w:rsidP="00446477">
            <w:pPr>
              <w:jc w:val="center"/>
              <w:rPr>
                <w:rFonts w:cs="Arial"/>
                <w:sz w:val="16"/>
                <w:szCs w:val="17"/>
              </w:rPr>
            </w:pPr>
            <w:r>
              <w:rPr>
                <w:rFonts w:cs="Arial"/>
                <w:sz w:val="16"/>
                <w:szCs w:val="17"/>
              </w:rPr>
              <w:t>1</w:t>
            </w:r>
          </w:p>
        </w:tc>
        <w:tc>
          <w:tcPr>
            <w:tcW w:w="285" w:type="dxa"/>
            <w:gridSpan w:val="3"/>
            <w:tcBorders>
              <w:top w:val="single" w:sz="4" w:space="0" w:color="auto"/>
              <w:left w:val="nil"/>
              <w:bottom w:val="single" w:sz="4" w:space="0" w:color="auto"/>
            </w:tcBorders>
            <w:shd w:val="clear" w:color="auto" w:fill="F2F2F2"/>
            <w:vAlign w:val="center"/>
          </w:tcPr>
          <w:p w:rsidR="00CC2C8F" w:rsidRPr="0094091E" w:rsidRDefault="00CC2C8F" w:rsidP="00446477">
            <w:pPr>
              <w:jc w:val="center"/>
              <w:rPr>
                <w:rFonts w:cs="Arial"/>
                <w:sz w:val="16"/>
                <w:szCs w:val="17"/>
              </w:rPr>
            </w:pPr>
            <w:r>
              <w:rPr>
                <w:rFonts w:cs="Arial"/>
                <w:sz w:val="16"/>
                <w:szCs w:val="17"/>
              </w:rPr>
              <w:t>3</w:t>
            </w:r>
          </w:p>
        </w:tc>
        <w:tc>
          <w:tcPr>
            <w:tcW w:w="283" w:type="dxa"/>
            <w:gridSpan w:val="3"/>
            <w:tcBorders>
              <w:top w:val="single" w:sz="4" w:space="0" w:color="auto"/>
              <w:left w:val="nil"/>
              <w:bottom w:val="single" w:sz="4" w:space="0" w:color="auto"/>
            </w:tcBorders>
            <w:shd w:val="clear" w:color="auto" w:fill="F2F2F2"/>
            <w:vAlign w:val="center"/>
          </w:tcPr>
          <w:p w:rsidR="00CC2C8F" w:rsidRPr="0094091E" w:rsidRDefault="00CC2C8F" w:rsidP="00446477">
            <w:pPr>
              <w:jc w:val="center"/>
              <w:rPr>
                <w:rFonts w:cs="Arial"/>
                <w:sz w:val="16"/>
                <w:szCs w:val="17"/>
              </w:rPr>
            </w:pPr>
            <w:r>
              <w:rPr>
                <w:rFonts w:cs="Arial"/>
                <w:sz w:val="16"/>
                <w:szCs w:val="17"/>
              </w:rPr>
              <w:t>3</w:t>
            </w:r>
          </w:p>
        </w:tc>
        <w:tc>
          <w:tcPr>
            <w:tcW w:w="284" w:type="dxa"/>
            <w:gridSpan w:val="4"/>
            <w:tcBorders>
              <w:top w:val="single" w:sz="4" w:space="0" w:color="auto"/>
              <w:left w:val="nil"/>
              <w:bottom w:val="single" w:sz="4" w:space="0" w:color="auto"/>
            </w:tcBorders>
            <w:shd w:val="clear" w:color="auto" w:fill="F2F2F2"/>
            <w:vAlign w:val="center"/>
          </w:tcPr>
          <w:p w:rsidR="00CC2C8F" w:rsidRPr="0094091E" w:rsidRDefault="00CC2C8F" w:rsidP="00446477">
            <w:pPr>
              <w:jc w:val="center"/>
              <w:rPr>
                <w:rFonts w:cs="Arial"/>
                <w:sz w:val="16"/>
                <w:szCs w:val="17"/>
              </w:rPr>
            </w:pPr>
            <w:r>
              <w:rPr>
                <w:rFonts w:cs="Arial"/>
                <w:sz w:val="16"/>
                <w:szCs w:val="17"/>
              </w:rPr>
              <w:t>7</w:t>
            </w:r>
          </w:p>
        </w:tc>
        <w:tc>
          <w:tcPr>
            <w:tcW w:w="183" w:type="dxa"/>
            <w:gridSpan w:val="2"/>
            <w:tcBorders>
              <w:top w:val="nil"/>
              <w:left w:val="nil"/>
              <w:bottom w:val="nil"/>
              <w:right w:val="single" w:sz="4" w:space="0" w:color="auto"/>
            </w:tcBorders>
            <w:vAlign w:val="center"/>
          </w:tcPr>
          <w:p w:rsidR="00CC2C8F" w:rsidRPr="007974E1" w:rsidRDefault="00CC2C8F" w:rsidP="00D132AD">
            <w:pPr>
              <w:jc w:val="center"/>
              <w:rPr>
                <w:rFonts w:cs="Arial"/>
                <w:sz w:val="16"/>
              </w:rPr>
            </w:pPr>
            <w:r w:rsidRPr="007974E1">
              <w:rPr>
                <w:rFonts w:cs="Arial"/>
                <w:sz w:val="16"/>
              </w:rPr>
              <w:t>-</w:t>
            </w:r>
          </w:p>
        </w:tc>
        <w:tc>
          <w:tcPr>
            <w:tcW w:w="284" w:type="dxa"/>
            <w:gridSpan w:val="2"/>
            <w:tcBorders>
              <w:top w:val="single" w:sz="4" w:space="0" w:color="auto"/>
              <w:left w:val="single" w:sz="4" w:space="0" w:color="auto"/>
              <w:bottom w:val="single" w:sz="4" w:space="0" w:color="auto"/>
            </w:tcBorders>
            <w:shd w:val="clear" w:color="auto" w:fill="F2F2F2"/>
            <w:vAlign w:val="center"/>
          </w:tcPr>
          <w:p w:rsidR="00CC2C8F" w:rsidRPr="007974E1" w:rsidRDefault="00795F0D" w:rsidP="00D132AD">
            <w:pPr>
              <w:jc w:val="center"/>
              <w:rPr>
                <w:rFonts w:cs="Arial"/>
                <w:sz w:val="16"/>
              </w:rPr>
            </w:pPr>
            <w:r>
              <w:rPr>
                <w:rFonts w:cs="Arial"/>
                <w:sz w:val="16"/>
              </w:rPr>
              <w:t>2</w:t>
            </w:r>
          </w:p>
        </w:tc>
        <w:tc>
          <w:tcPr>
            <w:tcW w:w="206" w:type="dxa"/>
            <w:gridSpan w:val="2"/>
            <w:tcBorders>
              <w:top w:val="nil"/>
              <w:left w:val="nil"/>
              <w:bottom w:val="nil"/>
              <w:right w:val="single" w:sz="4" w:space="0" w:color="auto"/>
            </w:tcBorders>
            <w:vAlign w:val="center"/>
          </w:tcPr>
          <w:p w:rsidR="00CC2C8F" w:rsidRPr="007974E1" w:rsidRDefault="00CC2C8F" w:rsidP="00D132AD">
            <w:pPr>
              <w:jc w:val="center"/>
              <w:rPr>
                <w:rFonts w:cs="Arial"/>
                <w:sz w:val="16"/>
              </w:rPr>
            </w:pPr>
            <w:r w:rsidRPr="007974E1">
              <w:rPr>
                <w:rFonts w:cs="Arial"/>
                <w:sz w:val="16"/>
              </w:rPr>
              <w:t>-</w:t>
            </w:r>
          </w:p>
        </w:tc>
        <w:tc>
          <w:tcPr>
            <w:tcW w:w="289" w:type="dxa"/>
            <w:tcBorders>
              <w:top w:val="single" w:sz="4" w:space="0" w:color="auto"/>
              <w:left w:val="single" w:sz="4" w:space="0" w:color="auto"/>
              <w:bottom w:val="single" w:sz="4" w:space="0" w:color="auto"/>
            </w:tcBorders>
            <w:shd w:val="clear" w:color="auto" w:fill="F2F2F2"/>
            <w:vAlign w:val="center"/>
          </w:tcPr>
          <w:p w:rsidR="00CC2C8F" w:rsidRPr="007974E1" w:rsidRDefault="00CC2C8F" w:rsidP="00D132AD">
            <w:pPr>
              <w:jc w:val="center"/>
              <w:rPr>
                <w:rFonts w:cs="Arial"/>
                <w:sz w:val="16"/>
              </w:rPr>
            </w:pPr>
            <w:r w:rsidRPr="007974E1">
              <w:rPr>
                <w:rFonts w:cs="Arial"/>
                <w:sz w:val="16"/>
              </w:rPr>
              <w:t>1</w:t>
            </w:r>
          </w:p>
        </w:tc>
        <w:tc>
          <w:tcPr>
            <w:tcW w:w="146" w:type="dxa"/>
            <w:gridSpan w:val="2"/>
            <w:tcBorders>
              <w:top w:val="nil"/>
              <w:left w:val="nil"/>
              <w:bottom w:val="nil"/>
              <w:right w:val="single" w:sz="12" w:space="0" w:color="auto"/>
            </w:tcBorders>
            <w:vAlign w:val="center"/>
          </w:tcPr>
          <w:p w:rsidR="00CC2C8F" w:rsidRPr="007974E1" w:rsidRDefault="00CC2C8F">
            <w:pPr>
              <w:rPr>
                <w:rFonts w:cs="Arial"/>
                <w:sz w:val="16"/>
              </w:rPr>
            </w:pPr>
          </w:p>
        </w:tc>
      </w:tr>
      <w:tr w:rsidR="00CC2C8F"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CC2C8F" w:rsidRDefault="00CC2C8F">
            <w:pPr>
              <w:jc w:val="right"/>
              <w:rPr>
                <w:rFonts w:cs="Arial"/>
                <w:sz w:val="2"/>
                <w:szCs w:val="2"/>
              </w:rPr>
            </w:pPr>
          </w:p>
        </w:tc>
        <w:tc>
          <w:tcPr>
            <w:tcW w:w="156" w:type="dxa"/>
            <w:gridSpan w:val="3"/>
            <w:tcBorders>
              <w:top w:val="nil"/>
              <w:left w:val="nil"/>
              <w:bottom w:val="nil"/>
              <w:right w:val="nil"/>
            </w:tcBorders>
            <w:vAlign w:val="center"/>
          </w:tcPr>
          <w:p w:rsidR="00CC2C8F" w:rsidRDefault="00CC2C8F">
            <w:pPr>
              <w:jc w:val="center"/>
              <w:rPr>
                <w:rFonts w:cs="Arial"/>
                <w:b/>
                <w:sz w:val="2"/>
                <w:szCs w:val="2"/>
              </w:rPr>
            </w:pPr>
          </w:p>
        </w:tc>
        <w:tc>
          <w:tcPr>
            <w:tcW w:w="133" w:type="dxa"/>
            <w:gridSpan w:val="2"/>
            <w:tcBorders>
              <w:top w:val="nil"/>
              <w:left w:val="nil"/>
              <w:bottom w:val="nil"/>
              <w:right w:val="nil"/>
            </w:tcBorders>
            <w:vAlign w:val="center"/>
          </w:tcPr>
          <w:p w:rsidR="00CC2C8F" w:rsidRDefault="00CC2C8F">
            <w:pPr>
              <w:jc w:val="center"/>
              <w:rPr>
                <w:rFonts w:cs="Arial"/>
                <w:b/>
                <w:sz w:val="2"/>
                <w:szCs w:val="2"/>
              </w:rPr>
            </w:pPr>
          </w:p>
        </w:tc>
        <w:tc>
          <w:tcPr>
            <w:tcW w:w="5928" w:type="dxa"/>
            <w:gridSpan w:val="54"/>
            <w:tcBorders>
              <w:top w:val="nil"/>
              <w:left w:val="nil"/>
              <w:bottom w:val="nil"/>
            </w:tcBorders>
            <w:vAlign w:val="center"/>
          </w:tcPr>
          <w:p w:rsidR="00CC2C8F" w:rsidRPr="009E7047" w:rsidRDefault="00CC2C8F">
            <w:pPr>
              <w:jc w:val="center"/>
              <w:rPr>
                <w:rFonts w:cs="Arial"/>
                <w:b/>
                <w:sz w:val="4"/>
                <w:szCs w:val="2"/>
              </w:rPr>
            </w:pPr>
          </w:p>
        </w:tc>
      </w:tr>
      <w:tr w:rsidR="00CC2C8F" w:rsidRPr="007974E1" w:rsidTr="000D3BEC">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CC2C8F" w:rsidRPr="007974E1" w:rsidRDefault="00CC2C8F">
            <w:pPr>
              <w:jc w:val="right"/>
              <w:rPr>
                <w:rFonts w:cs="Arial"/>
                <w:b/>
                <w:sz w:val="16"/>
              </w:rPr>
            </w:pPr>
            <w:r w:rsidRPr="007974E1">
              <w:rPr>
                <w:rFonts w:cs="Arial"/>
                <w:b/>
                <w:sz w:val="16"/>
              </w:rPr>
              <w:t>Señalar el objeto de la Contratación que aparece en la convocatoria</w:t>
            </w:r>
          </w:p>
        </w:tc>
        <w:tc>
          <w:tcPr>
            <w:tcW w:w="156" w:type="dxa"/>
            <w:gridSpan w:val="3"/>
            <w:tcBorders>
              <w:top w:val="nil"/>
              <w:left w:val="nil"/>
              <w:bottom w:val="nil"/>
              <w:right w:val="nil"/>
            </w:tcBorders>
            <w:vAlign w:val="center"/>
          </w:tcPr>
          <w:p w:rsidR="00CC2C8F" w:rsidRPr="007974E1" w:rsidRDefault="00CC2C8F">
            <w:pPr>
              <w:jc w:val="center"/>
              <w:rPr>
                <w:rFonts w:cs="Arial"/>
                <w:b/>
                <w:sz w:val="16"/>
              </w:rPr>
            </w:pPr>
            <w:r w:rsidRPr="007974E1">
              <w:rPr>
                <w:rFonts w:cs="Arial"/>
                <w:b/>
                <w:sz w:val="16"/>
              </w:rPr>
              <w:t>:</w:t>
            </w:r>
          </w:p>
        </w:tc>
        <w:tc>
          <w:tcPr>
            <w:tcW w:w="133" w:type="dxa"/>
            <w:gridSpan w:val="2"/>
            <w:tcBorders>
              <w:top w:val="nil"/>
              <w:left w:val="nil"/>
              <w:bottom w:val="nil"/>
              <w:right w:val="single" w:sz="4" w:space="0" w:color="auto"/>
            </w:tcBorders>
            <w:vAlign w:val="center"/>
          </w:tcPr>
          <w:p w:rsidR="00CC2C8F" w:rsidRPr="007974E1" w:rsidRDefault="00CC2C8F">
            <w:pPr>
              <w:rPr>
                <w:rFonts w:cs="Arial"/>
                <w:sz w:val="16"/>
              </w:rPr>
            </w:pPr>
          </w:p>
        </w:tc>
        <w:tc>
          <w:tcPr>
            <w:tcW w:w="5822" w:type="dxa"/>
            <w:gridSpan w:val="53"/>
            <w:tcBorders>
              <w:top w:val="single" w:sz="4" w:space="0" w:color="auto"/>
              <w:left w:val="single" w:sz="4" w:space="0" w:color="auto"/>
              <w:bottom w:val="single" w:sz="4" w:space="0" w:color="auto"/>
            </w:tcBorders>
            <w:shd w:val="clear" w:color="auto" w:fill="F2F2F2"/>
            <w:vAlign w:val="center"/>
          </w:tcPr>
          <w:p w:rsidR="00CC2C8F" w:rsidRPr="007974E1" w:rsidRDefault="00CC2C8F" w:rsidP="00140718">
            <w:pPr>
              <w:jc w:val="center"/>
              <w:rPr>
                <w:b/>
                <w:bCs/>
                <w:sz w:val="16"/>
                <w:szCs w:val="14"/>
                <w:lang w:val="es-MX"/>
              </w:rPr>
            </w:pPr>
            <w:r w:rsidRPr="007974E1">
              <w:rPr>
                <w:rFonts w:cs="Arial"/>
                <w:b/>
                <w:bCs/>
                <w:sz w:val="16"/>
              </w:rPr>
              <w:t xml:space="preserve">SERVICIO DE OPERACIÓN, MANTENIMIENTO ESPECIALIZADO Y PROVISIÓN DE REPUESTOS ORIGINALES PARA ASCENSORES MARCA </w:t>
            </w:r>
            <w:proofErr w:type="spellStart"/>
            <w:r w:rsidRPr="007974E1">
              <w:rPr>
                <w:rFonts w:cs="Arial"/>
                <w:b/>
                <w:bCs/>
                <w:sz w:val="16"/>
              </w:rPr>
              <w:t>FALCONI</w:t>
            </w:r>
            <w:proofErr w:type="spellEnd"/>
            <w:r w:rsidRPr="007974E1">
              <w:rPr>
                <w:rFonts w:cs="Arial"/>
                <w:b/>
                <w:bCs/>
                <w:sz w:val="16"/>
              </w:rPr>
              <w:t xml:space="preserve"> DEL EDIFICIO PRINCIPAL DEL BCB</w:t>
            </w:r>
          </w:p>
        </w:tc>
        <w:tc>
          <w:tcPr>
            <w:tcW w:w="106" w:type="dxa"/>
            <w:tcBorders>
              <w:top w:val="nil"/>
              <w:left w:val="nil"/>
              <w:bottom w:val="nil"/>
            </w:tcBorders>
            <w:vAlign w:val="center"/>
          </w:tcPr>
          <w:p w:rsidR="00CC2C8F" w:rsidRPr="007974E1" w:rsidRDefault="00CC2C8F">
            <w:pPr>
              <w:rPr>
                <w:rFonts w:cs="Arial"/>
                <w:sz w:val="16"/>
              </w:rPr>
            </w:pPr>
          </w:p>
        </w:tc>
      </w:tr>
      <w:tr w:rsidR="00CC2C8F" w:rsidTr="008E3FAD">
        <w:tblPrEx>
          <w:tblCellMar>
            <w:left w:w="28" w:type="dxa"/>
            <w:right w:w="28" w:type="dxa"/>
          </w:tblCellMar>
        </w:tblPrEx>
        <w:tc>
          <w:tcPr>
            <w:tcW w:w="3387" w:type="dxa"/>
            <w:gridSpan w:val="3"/>
            <w:tcBorders>
              <w:top w:val="nil"/>
              <w:left w:val="single" w:sz="12" w:space="0" w:color="auto"/>
              <w:bottom w:val="single" w:sz="12" w:space="0" w:color="auto"/>
              <w:right w:val="nil"/>
            </w:tcBorders>
            <w:tcMar>
              <w:left w:w="0" w:type="dxa"/>
              <w:right w:w="0" w:type="dxa"/>
            </w:tcMar>
            <w:vAlign w:val="center"/>
          </w:tcPr>
          <w:p w:rsidR="00CC2C8F" w:rsidRDefault="00CC2C8F">
            <w:pPr>
              <w:jc w:val="right"/>
              <w:rPr>
                <w:rFonts w:cs="Arial"/>
                <w:b/>
                <w:sz w:val="2"/>
                <w:szCs w:val="2"/>
              </w:rPr>
            </w:pPr>
          </w:p>
        </w:tc>
        <w:tc>
          <w:tcPr>
            <w:tcW w:w="156" w:type="dxa"/>
            <w:gridSpan w:val="3"/>
            <w:tcBorders>
              <w:top w:val="nil"/>
              <w:left w:val="nil"/>
              <w:bottom w:val="single" w:sz="12" w:space="0" w:color="auto"/>
              <w:right w:val="nil"/>
            </w:tcBorders>
            <w:vAlign w:val="center"/>
          </w:tcPr>
          <w:p w:rsidR="00CC2C8F" w:rsidRDefault="00CC2C8F">
            <w:pPr>
              <w:jc w:val="center"/>
              <w:rPr>
                <w:rFonts w:cs="Arial"/>
                <w:b/>
                <w:sz w:val="2"/>
                <w:szCs w:val="2"/>
              </w:rPr>
            </w:pPr>
          </w:p>
        </w:tc>
        <w:tc>
          <w:tcPr>
            <w:tcW w:w="133" w:type="dxa"/>
            <w:gridSpan w:val="2"/>
            <w:tcBorders>
              <w:top w:val="nil"/>
              <w:left w:val="nil"/>
              <w:bottom w:val="single" w:sz="12" w:space="0" w:color="auto"/>
              <w:right w:val="nil"/>
            </w:tcBorders>
            <w:vAlign w:val="center"/>
          </w:tcPr>
          <w:p w:rsidR="00CC2C8F" w:rsidRDefault="00CC2C8F">
            <w:pPr>
              <w:rPr>
                <w:rFonts w:cs="Arial"/>
                <w:sz w:val="2"/>
                <w:szCs w:val="2"/>
              </w:rPr>
            </w:pPr>
          </w:p>
        </w:tc>
        <w:tc>
          <w:tcPr>
            <w:tcW w:w="5928" w:type="dxa"/>
            <w:gridSpan w:val="54"/>
            <w:tcBorders>
              <w:top w:val="nil"/>
              <w:left w:val="nil"/>
              <w:bottom w:val="single" w:sz="12" w:space="0" w:color="auto"/>
            </w:tcBorders>
            <w:vAlign w:val="center"/>
          </w:tcPr>
          <w:p w:rsidR="00CC2C8F" w:rsidRPr="002C630B" w:rsidRDefault="00CC2C8F">
            <w:pPr>
              <w:rPr>
                <w:rFonts w:cs="Arial"/>
                <w:sz w:val="6"/>
                <w:szCs w:val="2"/>
              </w:rPr>
            </w:pPr>
          </w:p>
        </w:tc>
      </w:tr>
      <w:tr w:rsidR="00CC2C8F" w:rsidRPr="007974E1" w:rsidTr="00EA632A">
        <w:trPr>
          <w:trHeight w:val="285"/>
        </w:trPr>
        <w:tc>
          <w:tcPr>
            <w:tcW w:w="9604" w:type="dxa"/>
            <w:gridSpan w:val="62"/>
            <w:tcBorders>
              <w:top w:val="single" w:sz="12" w:space="0" w:color="auto"/>
              <w:bottom w:val="nil"/>
            </w:tcBorders>
            <w:shd w:val="clear" w:color="auto" w:fill="F2F2F2"/>
            <w:vAlign w:val="center"/>
          </w:tcPr>
          <w:p w:rsidR="00CC2C8F" w:rsidRPr="007974E1" w:rsidRDefault="00CC2C8F" w:rsidP="002C630B">
            <w:pPr>
              <w:numPr>
                <w:ilvl w:val="0"/>
                <w:numId w:val="7"/>
              </w:numPr>
              <w:rPr>
                <w:rFonts w:cs="Arial"/>
                <w:b/>
                <w:sz w:val="16"/>
              </w:rPr>
            </w:pPr>
            <w:r w:rsidRPr="007974E1">
              <w:rPr>
                <w:rFonts w:cs="Arial"/>
                <w:b/>
                <w:sz w:val="16"/>
              </w:rPr>
              <w:t xml:space="preserve">MONTO Y VALIDEZ DE LA PROPUESTA </w:t>
            </w:r>
          </w:p>
        </w:tc>
      </w:tr>
      <w:tr w:rsidR="00CC2C8F"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CC2C8F" w:rsidRDefault="00CC2C8F">
            <w:pPr>
              <w:jc w:val="right"/>
              <w:rPr>
                <w:rFonts w:cs="Arial"/>
                <w:sz w:val="2"/>
                <w:szCs w:val="2"/>
              </w:rPr>
            </w:pPr>
          </w:p>
        </w:tc>
        <w:tc>
          <w:tcPr>
            <w:tcW w:w="141" w:type="dxa"/>
            <w:gridSpan w:val="2"/>
            <w:tcBorders>
              <w:top w:val="nil"/>
              <w:left w:val="nil"/>
              <w:bottom w:val="nil"/>
              <w:right w:val="nil"/>
            </w:tcBorders>
            <w:vAlign w:val="center"/>
          </w:tcPr>
          <w:p w:rsidR="00CC2C8F" w:rsidRDefault="00CC2C8F">
            <w:pPr>
              <w:jc w:val="center"/>
              <w:rPr>
                <w:rFonts w:cs="Arial"/>
                <w:b/>
                <w:sz w:val="2"/>
                <w:szCs w:val="2"/>
              </w:rPr>
            </w:pPr>
          </w:p>
        </w:tc>
        <w:tc>
          <w:tcPr>
            <w:tcW w:w="148" w:type="dxa"/>
            <w:gridSpan w:val="3"/>
            <w:tcBorders>
              <w:top w:val="nil"/>
              <w:left w:val="nil"/>
              <w:bottom w:val="nil"/>
              <w:right w:val="nil"/>
            </w:tcBorders>
            <w:vAlign w:val="center"/>
          </w:tcPr>
          <w:p w:rsidR="00CC2C8F" w:rsidRDefault="00CC2C8F">
            <w:pPr>
              <w:jc w:val="center"/>
              <w:rPr>
                <w:rFonts w:cs="Arial"/>
                <w:b/>
                <w:sz w:val="2"/>
                <w:szCs w:val="2"/>
              </w:rPr>
            </w:pPr>
          </w:p>
        </w:tc>
        <w:tc>
          <w:tcPr>
            <w:tcW w:w="5928" w:type="dxa"/>
            <w:gridSpan w:val="54"/>
            <w:tcBorders>
              <w:top w:val="nil"/>
              <w:left w:val="nil"/>
              <w:bottom w:val="nil"/>
            </w:tcBorders>
            <w:vAlign w:val="center"/>
          </w:tcPr>
          <w:p w:rsidR="00CC2C8F" w:rsidRDefault="00CC2C8F">
            <w:pPr>
              <w:jc w:val="center"/>
              <w:rPr>
                <w:rFonts w:cs="Arial"/>
                <w:b/>
                <w:sz w:val="2"/>
                <w:szCs w:val="2"/>
              </w:rPr>
            </w:pPr>
          </w:p>
        </w:tc>
      </w:tr>
      <w:tr w:rsidR="00CC2C8F" w:rsidTr="00EE06F4">
        <w:tblPrEx>
          <w:tblCellMar>
            <w:left w:w="28" w:type="dxa"/>
            <w:right w:w="28" w:type="dxa"/>
          </w:tblCellMar>
        </w:tblPrEx>
        <w:trPr>
          <w:trHeight w:val="241"/>
        </w:trPr>
        <w:tc>
          <w:tcPr>
            <w:tcW w:w="139" w:type="dxa"/>
            <w:tcBorders>
              <w:top w:val="nil"/>
              <w:left w:val="single" w:sz="12" w:space="0" w:color="auto"/>
              <w:bottom w:val="nil"/>
              <w:right w:val="single" w:sz="4" w:space="0" w:color="auto"/>
            </w:tcBorders>
            <w:tcMar>
              <w:left w:w="0" w:type="dxa"/>
              <w:right w:w="0" w:type="dxa"/>
            </w:tcMar>
            <w:vAlign w:val="center"/>
          </w:tcPr>
          <w:p w:rsidR="00CC2C8F" w:rsidRDefault="00CC2C8F">
            <w:pPr>
              <w:rPr>
                <w:rFonts w:cs="Arial"/>
              </w:rPr>
            </w:pPr>
          </w:p>
        </w:tc>
        <w:tc>
          <w:tcPr>
            <w:tcW w:w="2696" w:type="dxa"/>
            <w:tcBorders>
              <w:top w:val="single" w:sz="4" w:space="0" w:color="auto"/>
              <w:left w:val="single" w:sz="4" w:space="0" w:color="auto"/>
              <w:right w:val="single" w:sz="4" w:space="0" w:color="auto"/>
            </w:tcBorders>
            <w:shd w:val="clear" w:color="auto" w:fill="F2F2F2"/>
            <w:vAlign w:val="center"/>
          </w:tcPr>
          <w:p w:rsidR="00CC2C8F" w:rsidRPr="00414212" w:rsidRDefault="00CC2C8F" w:rsidP="00CF751D">
            <w:pPr>
              <w:jc w:val="center"/>
              <w:rPr>
                <w:rFonts w:cs="Arial"/>
                <w:b/>
                <w:sz w:val="14"/>
                <w:szCs w:val="14"/>
              </w:rPr>
            </w:pPr>
            <w:r w:rsidRPr="00414212">
              <w:rPr>
                <w:rFonts w:cs="Arial"/>
                <w:b/>
                <w:sz w:val="14"/>
                <w:szCs w:val="14"/>
              </w:rPr>
              <w:t>DESCRIPCIÓN</w:t>
            </w:r>
          </w:p>
        </w:tc>
        <w:tc>
          <w:tcPr>
            <w:tcW w:w="1134" w:type="dxa"/>
            <w:gridSpan w:val="10"/>
            <w:tcBorders>
              <w:top w:val="single" w:sz="4" w:space="0" w:color="auto"/>
              <w:left w:val="single" w:sz="4" w:space="0" w:color="auto"/>
              <w:right w:val="single" w:sz="4" w:space="0" w:color="auto"/>
            </w:tcBorders>
            <w:shd w:val="clear" w:color="auto" w:fill="F2F2F2"/>
            <w:vAlign w:val="center"/>
          </w:tcPr>
          <w:p w:rsidR="00CC2C8F" w:rsidRDefault="00CC2C8F" w:rsidP="00CF751D">
            <w:pPr>
              <w:jc w:val="center"/>
              <w:rPr>
                <w:rFonts w:cs="Arial"/>
                <w:b/>
                <w:sz w:val="14"/>
                <w:szCs w:val="14"/>
              </w:rPr>
            </w:pPr>
            <w:r w:rsidRPr="00414212">
              <w:rPr>
                <w:rFonts w:cs="Arial"/>
                <w:b/>
                <w:sz w:val="14"/>
                <w:szCs w:val="14"/>
              </w:rPr>
              <w:t xml:space="preserve">PRECIO MENSUAL </w:t>
            </w:r>
          </w:p>
          <w:p w:rsidR="00CC2C8F" w:rsidRPr="00414212" w:rsidRDefault="00CC2C8F" w:rsidP="00CF751D">
            <w:pPr>
              <w:jc w:val="center"/>
              <w:rPr>
                <w:rFonts w:cs="Arial"/>
                <w:b/>
                <w:sz w:val="14"/>
                <w:szCs w:val="14"/>
              </w:rPr>
            </w:pPr>
            <w:r w:rsidRPr="00414212">
              <w:rPr>
                <w:rFonts w:cs="Arial"/>
                <w:b/>
                <w:sz w:val="14"/>
                <w:szCs w:val="14"/>
              </w:rPr>
              <w:t>(BS)</w:t>
            </w:r>
          </w:p>
        </w:tc>
        <w:tc>
          <w:tcPr>
            <w:tcW w:w="1276" w:type="dxa"/>
            <w:gridSpan w:val="8"/>
            <w:tcBorders>
              <w:top w:val="single" w:sz="4" w:space="0" w:color="auto"/>
              <w:left w:val="single" w:sz="4" w:space="0" w:color="auto"/>
              <w:right w:val="single" w:sz="4" w:space="0" w:color="auto"/>
            </w:tcBorders>
            <w:shd w:val="clear" w:color="auto" w:fill="F2F2F2"/>
            <w:vAlign w:val="center"/>
          </w:tcPr>
          <w:p w:rsidR="00CC2C8F" w:rsidRPr="00414212" w:rsidRDefault="00CC2C8F" w:rsidP="00CF751D">
            <w:pPr>
              <w:jc w:val="center"/>
              <w:rPr>
                <w:rFonts w:cs="Arial"/>
                <w:b/>
                <w:sz w:val="14"/>
                <w:szCs w:val="14"/>
              </w:rPr>
            </w:pPr>
            <w:r w:rsidRPr="00414212">
              <w:rPr>
                <w:rFonts w:cs="Arial"/>
                <w:b/>
                <w:sz w:val="14"/>
                <w:szCs w:val="14"/>
              </w:rPr>
              <w:t xml:space="preserve">PRECIO TOTAL POR </w:t>
            </w:r>
            <w:r>
              <w:rPr>
                <w:rFonts w:cs="Arial"/>
                <w:b/>
                <w:sz w:val="14"/>
                <w:szCs w:val="14"/>
              </w:rPr>
              <w:t xml:space="preserve">DOS </w:t>
            </w:r>
            <w:r w:rsidRPr="00414212">
              <w:rPr>
                <w:rFonts w:cs="Arial"/>
                <w:b/>
                <w:sz w:val="14"/>
                <w:szCs w:val="14"/>
              </w:rPr>
              <w:t>(</w:t>
            </w:r>
            <w:r>
              <w:rPr>
                <w:rFonts w:cs="Arial"/>
                <w:b/>
                <w:sz w:val="14"/>
                <w:szCs w:val="14"/>
              </w:rPr>
              <w:t>2</w:t>
            </w:r>
            <w:r w:rsidRPr="00414212">
              <w:rPr>
                <w:rFonts w:cs="Arial"/>
                <w:b/>
                <w:sz w:val="14"/>
                <w:szCs w:val="14"/>
              </w:rPr>
              <w:t>) AÑO</w:t>
            </w:r>
            <w:r>
              <w:rPr>
                <w:rFonts w:cs="Arial"/>
                <w:b/>
                <w:sz w:val="14"/>
                <w:szCs w:val="14"/>
              </w:rPr>
              <w:t>S</w:t>
            </w:r>
          </w:p>
          <w:p w:rsidR="00CC2C8F" w:rsidRPr="00414212" w:rsidRDefault="00CC2C8F" w:rsidP="00CF751D">
            <w:pPr>
              <w:jc w:val="center"/>
              <w:rPr>
                <w:rFonts w:cs="Arial"/>
                <w:b/>
                <w:sz w:val="14"/>
                <w:szCs w:val="14"/>
              </w:rPr>
            </w:pPr>
            <w:r w:rsidRPr="00414212">
              <w:rPr>
                <w:rFonts w:cs="Arial"/>
                <w:b/>
                <w:sz w:val="14"/>
                <w:szCs w:val="14"/>
              </w:rPr>
              <w:t>(BS.)</w:t>
            </w:r>
          </w:p>
        </w:tc>
        <w:tc>
          <w:tcPr>
            <w:tcW w:w="1483" w:type="dxa"/>
            <w:gridSpan w:val="12"/>
            <w:tcBorders>
              <w:top w:val="single" w:sz="4" w:space="0" w:color="auto"/>
              <w:left w:val="single" w:sz="4" w:space="0" w:color="auto"/>
              <w:right w:val="single" w:sz="4" w:space="0" w:color="auto"/>
            </w:tcBorders>
            <w:shd w:val="clear" w:color="auto" w:fill="F2F2F2"/>
            <w:vAlign w:val="center"/>
          </w:tcPr>
          <w:p w:rsidR="00CC2C8F" w:rsidRPr="00414212" w:rsidRDefault="00CC2C8F" w:rsidP="00CF751D">
            <w:pPr>
              <w:jc w:val="center"/>
              <w:rPr>
                <w:rFonts w:cs="Arial"/>
                <w:b/>
                <w:sz w:val="14"/>
                <w:szCs w:val="14"/>
              </w:rPr>
            </w:pPr>
            <w:r w:rsidRPr="00414212">
              <w:rPr>
                <w:rFonts w:cs="Arial"/>
                <w:b/>
                <w:sz w:val="14"/>
                <w:szCs w:val="14"/>
              </w:rPr>
              <w:t>MONTO TOTAL LITERAL</w:t>
            </w:r>
          </w:p>
        </w:tc>
        <w:tc>
          <w:tcPr>
            <w:tcW w:w="76" w:type="dxa"/>
            <w:gridSpan w:val="2"/>
            <w:tcBorders>
              <w:top w:val="nil"/>
              <w:left w:val="single" w:sz="4" w:space="0" w:color="auto"/>
              <w:bottom w:val="nil"/>
            </w:tcBorders>
            <w:vAlign w:val="center"/>
          </w:tcPr>
          <w:p w:rsidR="00CC2C8F" w:rsidRPr="00D303B2" w:rsidRDefault="00CC2C8F">
            <w:pPr>
              <w:jc w:val="center"/>
              <w:rPr>
                <w:rFonts w:cs="Arial"/>
                <w:b/>
                <w:sz w:val="15"/>
                <w:szCs w:val="15"/>
              </w:rPr>
            </w:pPr>
          </w:p>
        </w:tc>
        <w:tc>
          <w:tcPr>
            <w:tcW w:w="2654" w:type="dxa"/>
            <w:gridSpan w:val="26"/>
            <w:tcBorders>
              <w:top w:val="single" w:sz="4" w:space="0" w:color="auto"/>
              <w:left w:val="single" w:sz="4" w:space="0" w:color="auto"/>
              <w:bottom w:val="single" w:sz="4" w:space="0" w:color="auto"/>
            </w:tcBorders>
            <w:shd w:val="clear" w:color="auto" w:fill="F2F2F2"/>
            <w:vAlign w:val="center"/>
          </w:tcPr>
          <w:p w:rsidR="00CC2C8F" w:rsidRPr="00414212" w:rsidRDefault="00CC2C8F" w:rsidP="00AE27F7">
            <w:pPr>
              <w:jc w:val="center"/>
              <w:rPr>
                <w:rFonts w:cs="Arial"/>
                <w:b/>
                <w:sz w:val="14"/>
                <w:szCs w:val="14"/>
              </w:rPr>
            </w:pPr>
            <w:r w:rsidRPr="00414212">
              <w:rPr>
                <w:rFonts w:cs="Arial"/>
                <w:b/>
                <w:sz w:val="14"/>
                <w:szCs w:val="14"/>
              </w:rPr>
              <w:t>VALIDEZ  Mínimo 60 días calendario **</w:t>
            </w:r>
          </w:p>
          <w:p w:rsidR="00CC2C8F" w:rsidRPr="00D303B2" w:rsidRDefault="00CC2C8F" w:rsidP="00AE27F7">
            <w:pPr>
              <w:jc w:val="center"/>
              <w:rPr>
                <w:rFonts w:cs="Arial"/>
                <w:b/>
                <w:sz w:val="15"/>
                <w:szCs w:val="15"/>
              </w:rPr>
            </w:pPr>
            <w:r w:rsidRPr="00414212">
              <w:rPr>
                <w:rFonts w:cs="Arial"/>
                <w:sz w:val="14"/>
                <w:szCs w:val="14"/>
              </w:rPr>
              <w:t>(Manifestar aceptación o indicar plazo de validez de la propuesta, el mismo que no debe ser inferior al mínimo requerido)</w:t>
            </w:r>
          </w:p>
        </w:tc>
        <w:tc>
          <w:tcPr>
            <w:tcW w:w="146" w:type="dxa"/>
            <w:gridSpan w:val="2"/>
            <w:tcBorders>
              <w:top w:val="nil"/>
              <w:left w:val="nil"/>
              <w:bottom w:val="nil"/>
            </w:tcBorders>
            <w:vAlign w:val="center"/>
          </w:tcPr>
          <w:p w:rsidR="00CC2C8F" w:rsidRDefault="00CC2C8F">
            <w:pPr>
              <w:rPr>
                <w:rFonts w:cs="Arial"/>
              </w:rPr>
            </w:pPr>
          </w:p>
        </w:tc>
      </w:tr>
      <w:tr w:rsidR="00CC2C8F" w:rsidTr="00EE06F4">
        <w:tblPrEx>
          <w:tblCellMar>
            <w:left w:w="28" w:type="dxa"/>
            <w:right w:w="28" w:type="dxa"/>
          </w:tblCellMar>
        </w:tblPrEx>
        <w:trPr>
          <w:trHeight w:val="241"/>
        </w:trPr>
        <w:tc>
          <w:tcPr>
            <w:tcW w:w="139" w:type="dxa"/>
            <w:tcBorders>
              <w:top w:val="nil"/>
              <w:left w:val="single" w:sz="12" w:space="0" w:color="auto"/>
              <w:bottom w:val="nil"/>
              <w:right w:val="single" w:sz="4" w:space="0" w:color="auto"/>
            </w:tcBorders>
            <w:tcMar>
              <w:left w:w="0" w:type="dxa"/>
              <w:right w:w="0" w:type="dxa"/>
            </w:tcMar>
            <w:vAlign w:val="center"/>
          </w:tcPr>
          <w:p w:rsidR="00CC2C8F" w:rsidRDefault="00CC2C8F">
            <w:pPr>
              <w:rPr>
                <w:rFonts w:cs="Arial"/>
              </w:rPr>
            </w:pPr>
          </w:p>
        </w:tc>
        <w:tc>
          <w:tcPr>
            <w:tcW w:w="2696" w:type="dxa"/>
            <w:tcBorders>
              <w:top w:val="single" w:sz="4" w:space="0" w:color="auto"/>
              <w:left w:val="single" w:sz="4" w:space="0" w:color="auto"/>
              <w:right w:val="single" w:sz="4" w:space="0" w:color="auto"/>
            </w:tcBorders>
            <w:shd w:val="clear" w:color="auto" w:fill="auto"/>
            <w:vAlign w:val="center"/>
          </w:tcPr>
          <w:p w:rsidR="00CC2C8F" w:rsidRDefault="00CC2C8F" w:rsidP="003347F8">
            <w:pPr>
              <w:jc w:val="center"/>
              <w:rPr>
                <w:rFonts w:cs="Arial"/>
                <w:b/>
                <w:bCs/>
                <w:sz w:val="14"/>
              </w:rPr>
            </w:pPr>
            <w:r>
              <w:rPr>
                <w:rFonts w:cs="Arial"/>
                <w:b/>
                <w:bCs/>
                <w:sz w:val="14"/>
              </w:rPr>
              <w:t xml:space="preserve">SERVICIO DE OPERACIÓN, MANTENIMIENTO ESPECIALIZADO Y PROVISIÓN DE REPUESTOS ORIGINALES PARA ASCENSORES MARCA </w:t>
            </w:r>
            <w:proofErr w:type="spellStart"/>
            <w:r>
              <w:rPr>
                <w:rFonts w:cs="Arial"/>
                <w:b/>
                <w:bCs/>
                <w:sz w:val="14"/>
              </w:rPr>
              <w:t>FALCONI</w:t>
            </w:r>
            <w:proofErr w:type="spellEnd"/>
            <w:r>
              <w:rPr>
                <w:rFonts w:cs="Arial"/>
                <w:b/>
                <w:bCs/>
                <w:sz w:val="14"/>
              </w:rPr>
              <w:t xml:space="preserve"> DEL EDIFICIO PRINCIPAL DEL BCB</w:t>
            </w:r>
          </w:p>
          <w:p w:rsidR="00CC2C8F" w:rsidRPr="00712F06" w:rsidRDefault="00CC2C8F" w:rsidP="003347F8">
            <w:pPr>
              <w:jc w:val="center"/>
              <w:rPr>
                <w:rFonts w:cs="Arial"/>
                <w:sz w:val="15"/>
                <w:szCs w:val="15"/>
              </w:rPr>
            </w:pPr>
            <w:r w:rsidRPr="00712F06">
              <w:rPr>
                <w:rFonts w:cs="Arial"/>
                <w:b/>
                <w:bCs/>
                <w:sz w:val="12"/>
                <w:szCs w:val="14"/>
              </w:rPr>
              <w:t>(Según Especificaciones Técnicas)</w:t>
            </w:r>
          </w:p>
        </w:tc>
        <w:tc>
          <w:tcPr>
            <w:tcW w:w="1134" w:type="dxa"/>
            <w:gridSpan w:val="10"/>
            <w:tcBorders>
              <w:top w:val="single" w:sz="4" w:space="0" w:color="auto"/>
              <w:left w:val="single" w:sz="4" w:space="0" w:color="auto"/>
              <w:right w:val="single" w:sz="4" w:space="0" w:color="auto"/>
            </w:tcBorders>
            <w:shd w:val="clear" w:color="auto" w:fill="auto"/>
            <w:vAlign w:val="center"/>
          </w:tcPr>
          <w:p w:rsidR="00CC2C8F" w:rsidRPr="00F173F6" w:rsidRDefault="00CC2C8F" w:rsidP="00CE48C4">
            <w:pPr>
              <w:jc w:val="center"/>
              <w:rPr>
                <w:rFonts w:cs="Arial"/>
                <w:b/>
              </w:rPr>
            </w:pPr>
          </w:p>
        </w:tc>
        <w:tc>
          <w:tcPr>
            <w:tcW w:w="1276" w:type="dxa"/>
            <w:gridSpan w:val="8"/>
            <w:tcBorders>
              <w:top w:val="single" w:sz="4" w:space="0" w:color="auto"/>
              <w:left w:val="single" w:sz="4" w:space="0" w:color="auto"/>
              <w:right w:val="single" w:sz="4" w:space="0" w:color="auto"/>
            </w:tcBorders>
            <w:shd w:val="clear" w:color="auto" w:fill="auto"/>
            <w:vAlign w:val="center"/>
          </w:tcPr>
          <w:p w:rsidR="00CC2C8F" w:rsidRPr="00F173F6" w:rsidRDefault="00CC2C8F" w:rsidP="00CE48C4">
            <w:pPr>
              <w:jc w:val="center"/>
              <w:rPr>
                <w:rFonts w:cs="Arial"/>
                <w:b/>
              </w:rPr>
            </w:pPr>
          </w:p>
        </w:tc>
        <w:tc>
          <w:tcPr>
            <w:tcW w:w="1483" w:type="dxa"/>
            <w:gridSpan w:val="12"/>
            <w:tcBorders>
              <w:top w:val="single" w:sz="4" w:space="0" w:color="auto"/>
              <w:left w:val="single" w:sz="4" w:space="0" w:color="auto"/>
              <w:right w:val="single" w:sz="4" w:space="0" w:color="auto"/>
            </w:tcBorders>
            <w:shd w:val="clear" w:color="auto" w:fill="auto"/>
            <w:vAlign w:val="center"/>
          </w:tcPr>
          <w:p w:rsidR="00CC2C8F" w:rsidRPr="002C630B" w:rsidRDefault="00CC2C8F" w:rsidP="00CE48C4">
            <w:pPr>
              <w:jc w:val="center"/>
              <w:rPr>
                <w:rFonts w:cs="Arial"/>
                <w:b/>
                <w:sz w:val="24"/>
                <w:szCs w:val="15"/>
              </w:rPr>
            </w:pPr>
          </w:p>
        </w:tc>
        <w:tc>
          <w:tcPr>
            <w:tcW w:w="76" w:type="dxa"/>
            <w:gridSpan w:val="2"/>
            <w:tcBorders>
              <w:top w:val="nil"/>
              <w:left w:val="single" w:sz="4" w:space="0" w:color="auto"/>
              <w:bottom w:val="nil"/>
            </w:tcBorders>
            <w:shd w:val="clear" w:color="auto" w:fill="auto"/>
            <w:vAlign w:val="center"/>
          </w:tcPr>
          <w:p w:rsidR="00CC2C8F" w:rsidRPr="00F173F6" w:rsidRDefault="00CC2C8F">
            <w:pPr>
              <w:jc w:val="center"/>
              <w:rPr>
                <w:rFonts w:cs="Arial"/>
                <w:b/>
              </w:rPr>
            </w:pPr>
          </w:p>
        </w:tc>
        <w:tc>
          <w:tcPr>
            <w:tcW w:w="2654" w:type="dxa"/>
            <w:gridSpan w:val="26"/>
            <w:tcBorders>
              <w:top w:val="single" w:sz="4" w:space="0" w:color="auto"/>
              <w:left w:val="single" w:sz="4" w:space="0" w:color="auto"/>
            </w:tcBorders>
            <w:shd w:val="clear" w:color="auto" w:fill="auto"/>
            <w:vAlign w:val="center"/>
          </w:tcPr>
          <w:p w:rsidR="00CC2C8F" w:rsidRPr="00F173F6" w:rsidRDefault="00CC2C8F" w:rsidP="00C75F08">
            <w:pPr>
              <w:jc w:val="center"/>
              <w:rPr>
                <w:rFonts w:cs="Arial"/>
                <w:b/>
              </w:rPr>
            </w:pPr>
          </w:p>
        </w:tc>
        <w:tc>
          <w:tcPr>
            <w:tcW w:w="146" w:type="dxa"/>
            <w:gridSpan w:val="2"/>
            <w:tcBorders>
              <w:top w:val="nil"/>
              <w:left w:val="nil"/>
              <w:bottom w:val="nil"/>
            </w:tcBorders>
            <w:vAlign w:val="center"/>
          </w:tcPr>
          <w:p w:rsidR="00CC2C8F" w:rsidRDefault="00CC2C8F">
            <w:pPr>
              <w:rPr>
                <w:rFonts w:cs="Arial"/>
              </w:rPr>
            </w:pPr>
          </w:p>
        </w:tc>
      </w:tr>
      <w:tr w:rsidR="00CC2C8F" w:rsidTr="008E3FAD">
        <w:tblPrEx>
          <w:tblCellMar>
            <w:left w:w="28" w:type="dxa"/>
            <w:right w:w="28" w:type="dxa"/>
          </w:tblCellMar>
        </w:tblPrEx>
        <w:tc>
          <w:tcPr>
            <w:tcW w:w="3387" w:type="dxa"/>
            <w:gridSpan w:val="3"/>
            <w:tcBorders>
              <w:top w:val="nil"/>
              <w:left w:val="single" w:sz="12" w:space="0" w:color="auto"/>
              <w:bottom w:val="single" w:sz="12" w:space="0" w:color="auto"/>
              <w:right w:val="nil"/>
            </w:tcBorders>
            <w:tcMar>
              <w:left w:w="0" w:type="dxa"/>
              <w:right w:w="0" w:type="dxa"/>
            </w:tcMar>
            <w:vAlign w:val="center"/>
          </w:tcPr>
          <w:p w:rsidR="00CC2C8F" w:rsidRPr="00DE7EFC" w:rsidRDefault="00CC2C8F">
            <w:pPr>
              <w:jc w:val="right"/>
              <w:rPr>
                <w:rFonts w:cs="Arial"/>
                <w:b/>
                <w:sz w:val="2"/>
                <w:szCs w:val="2"/>
              </w:rPr>
            </w:pPr>
          </w:p>
        </w:tc>
        <w:tc>
          <w:tcPr>
            <w:tcW w:w="141" w:type="dxa"/>
            <w:gridSpan w:val="2"/>
            <w:tcBorders>
              <w:top w:val="nil"/>
              <w:left w:val="nil"/>
              <w:bottom w:val="single" w:sz="12" w:space="0" w:color="auto"/>
              <w:right w:val="nil"/>
            </w:tcBorders>
            <w:vAlign w:val="center"/>
          </w:tcPr>
          <w:p w:rsidR="00CC2C8F" w:rsidRPr="00DE7EFC" w:rsidRDefault="00CC2C8F">
            <w:pPr>
              <w:jc w:val="center"/>
              <w:rPr>
                <w:rFonts w:cs="Arial"/>
                <w:b/>
                <w:sz w:val="2"/>
                <w:szCs w:val="2"/>
              </w:rPr>
            </w:pPr>
          </w:p>
        </w:tc>
        <w:tc>
          <w:tcPr>
            <w:tcW w:w="148" w:type="dxa"/>
            <w:gridSpan w:val="3"/>
            <w:tcBorders>
              <w:top w:val="nil"/>
              <w:left w:val="nil"/>
              <w:bottom w:val="single" w:sz="12" w:space="0" w:color="auto"/>
              <w:right w:val="nil"/>
            </w:tcBorders>
            <w:vAlign w:val="center"/>
          </w:tcPr>
          <w:p w:rsidR="00CC2C8F" w:rsidRPr="00DE7EFC" w:rsidRDefault="00CC2C8F">
            <w:pPr>
              <w:rPr>
                <w:rFonts w:cs="Arial"/>
                <w:sz w:val="2"/>
                <w:szCs w:val="2"/>
              </w:rPr>
            </w:pPr>
          </w:p>
        </w:tc>
        <w:tc>
          <w:tcPr>
            <w:tcW w:w="5928" w:type="dxa"/>
            <w:gridSpan w:val="54"/>
            <w:tcBorders>
              <w:top w:val="nil"/>
              <w:left w:val="nil"/>
              <w:bottom w:val="single" w:sz="12" w:space="0" w:color="auto"/>
            </w:tcBorders>
            <w:vAlign w:val="center"/>
          </w:tcPr>
          <w:p w:rsidR="00CC2C8F" w:rsidRPr="00DE7EFC" w:rsidRDefault="00CC2C8F">
            <w:pPr>
              <w:rPr>
                <w:rFonts w:cs="Arial"/>
                <w:sz w:val="2"/>
                <w:szCs w:val="2"/>
              </w:rPr>
            </w:pPr>
          </w:p>
        </w:tc>
      </w:tr>
      <w:tr w:rsidR="00CC2C8F" w:rsidRPr="007974E1" w:rsidTr="002C63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rPr>
          <w:trHeight w:val="284"/>
        </w:trPr>
        <w:tc>
          <w:tcPr>
            <w:tcW w:w="9604" w:type="dxa"/>
            <w:gridSpan w:val="62"/>
            <w:tcBorders>
              <w:top w:val="single" w:sz="12" w:space="0" w:color="auto"/>
              <w:left w:val="single" w:sz="12" w:space="0" w:color="auto"/>
              <w:bottom w:val="nil"/>
              <w:right w:val="single" w:sz="12" w:space="0" w:color="auto"/>
            </w:tcBorders>
            <w:shd w:val="clear" w:color="auto" w:fill="F2F2F2"/>
            <w:vAlign w:val="center"/>
          </w:tcPr>
          <w:p w:rsidR="00CC2C8F" w:rsidRPr="007974E1" w:rsidRDefault="00CC2C8F" w:rsidP="002C630B">
            <w:pPr>
              <w:numPr>
                <w:ilvl w:val="0"/>
                <w:numId w:val="7"/>
              </w:numPr>
              <w:rPr>
                <w:rFonts w:cs="Arial"/>
                <w:b/>
                <w:sz w:val="16"/>
              </w:rPr>
            </w:pPr>
            <w:r w:rsidRPr="007974E1">
              <w:rPr>
                <w:rFonts w:cs="Arial"/>
                <w:b/>
                <w:sz w:val="16"/>
              </w:rPr>
              <w:t>DATOS GENERALES DE LA ASOCIACIÓN ACCIDENTAL</w:t>
            </w:r>
          </w:p>
        </w:tc>
      </w:tr>
      <w:tr w:rsidR="00CC2C8F" w:rsidRPr="007974E1"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CC2C8F" w:rsidRPr="007974E1" w:rsidRDefault="00CC2C8F">
            <w:pPr>
              <w:jc w:val="right"/>
              <w:rPr>
                <w:rFonts w:cs="Arial"/>
                <w:b/>
                <w:sz w:val="16"/>
              </w:rPr>
            </w:pPr>
            <w:r w:rsidRPr="007974E1">
              <w:rPr>
                <w:rFonts w:cs="Arial"/>
                <w:b/>
                <w:sz w:val="16"/>
              </w:rPr>
              <w:t>Denominación de la Asociación Accidental</w:t>
            </w:r>
          </w:p>
        </w:tc>
        <w:tc>
          <w:tcPr>
            <w:tcW w:w="141" w:type="dxa"/>
            <w:gridSpan w:val="2"/>
            <w:tcBorders>
              <w:top w:val="nil"/>
              <w:left w:val="nil"/>
              <w:bottom w:val="nil"/>
              <w:right w:val="nil"/>
            </w:tcBorders>
            <w:vAlign w:val="center"/>
          </w:tcPr>
          <w:p w:rsidR="00CC2C8F" w:rsidRPr="007974E1" w:rsidRDefault="00CC2C8F">
            <w:pPr>
              <w:jc w:val="center"/>
              <w:rPr>
                <w:rFonts w:cs="Arial"/>
                <w:b/>
                <w:sz w:val="16"/>
              </w:rPr>
            </w:pPr>
            <w:r w:rsidRPr="007974E1">
              <w:rPr>
                <w:rFonts w:cs="Arial"/>
                <w:b/>
                <w:sz w:val="16"/>
              </w:rPr>
              <w:t>:</w:t>
            </w:r>
          </w:p>
        </w:tc>
        <w:tc>
          <w:tcPr>
            <w:tcW w:w="148" w:type="dxa"/>
            <w:gridSpan w:val="3"/>
            <w:tcBorders>
              <w:top w:val="nil"/>
              <w:left w:val="nil"/>
              <w:bottom w:val="nil"/>
              <w:right w:val="single" w:sz="4" w:space="0" w:color="auto"/>
            </w:tcBorders>
            <w:vAlign w:val="center"/>
          </w:tcPr>
          <w:p w:rsidR="00CC2C8F" w:rsidRPr="007974E1" w:rsidRDefault="00CC2C8F">
            <w:pPr>
              <w:rPr>
                <w:rFonts w:cs="Arial"/>
                <w:sz w:val="16"/>
              </w:rPr>
            </w:pPr>
          </w:p>
        </w:tc>
        <w:tc>
          <w:tcPr>
            <w:tcW w:w="5782" w:type="dxa"/>
            <w:gridSpan w:val="52"/>
            <w:tcBorders>
              <w:top w:val="single" w:sz="4" w:space="0" w:color="auto"/>
              <w:left w:val="single" w:sz="4" w:space="0" w:color="auto"/>
              <w:bottom w:val="single" w:sz="4" w:space="0" w:color="auto"/>
            </w:tcBorders>
            <w:shd w:val="clear" w:color="auto" w:fill="F2F2F2"/>
            <w:vAlign w:val="center"/>
          </w:tcPr>
          <w:p w:rsidR="00CC2C8F" w:rsidRPr="007974E1" w:rsidRDefault="00CC2C8F">
            <w:pPr>
              <w:jc w:val="center"/>
              <w:rPr>
                <w:rFonts w:cs="Arial"/>
                <w:sz w:val="16"/>
              </w:rPr>
            </w:pPr>
          </w:p>
        </w:tc>
        <w:tc>
          <w:tcPr>
            <w:tcW w:w="146" w:type="dxa"/>
            <w:gridSpan w:val="2"/>
            <w:tcBorders>
              <w:top w:val="nil"/>
              <w:left w:val="nil"/>
              <w:bottom w:val="nil"/>
            </w:tcBorders>
            <w:vAlign w:val="center"/>
          </w:tcPr>
          <w:p w:rsidR="00CC2C8F" w:rsidRPr="007974E1" w:rsidRDefault="00CC2C8F">
            <w:pPr>
              <w:rPr>
                <w:rFonts w:cs="Arial"/>
                <w:sz w:val="16"/>
              </w:rPr>
            </w:pPr>
          </w:p>
        </w:tc>
      </w:tr>
      <w:tr w:rsidR="00CC2C8F"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CC2C8F" w:rsidRDefault="00CC2C8F">
            <w:pPr>
              <w:jc w:val="right"/>
              <w:rPr>
                <w:rFonts w:cs="Arial"/>
                <w:b/>
                <w:sz w:val="2"/>
                <w:szCs w:val="2"/>
              </w:rPr>
            </w:pPr>
          </w:p>
        </w:tc>
        <w:tc>
          <w:tcPr>
            <w:tcW w:w="141" w:type="dxa"/>
            <w:gridSpan w:val="2"/>
            <w:tcBorders>
              <w:top w:val="nil"/>
              <w:left w:val="nil"/>
              <w:bottom w:val="nil"/>
              <w:right w:val="nil"/>
            </w:tcBorders>
            <w:vAlign w:val="center"/>
          </w:tcPr>
          <w:p w:rsidR="00CC2C8F" w:rsidRDefault="00CC2C8F">
            <w:pPr>
              <w:jc w:val="center"/>
              <w:rPr>
                <w:rFonts w:cs="Arial"/>
                <w:b/>
                <w:sz w:val="2"/>
                <w:szCs w:val="2"/>
              </w:rPr>
            </w:pPr>
          </w:p>
        </w:tc>
        <w:tc>
          <w:tcPr>
            <w:tcW w:w="148" w:type="dxa"/>
            <w:gridSpan w:val="3"/>
            <w:tcBorders>
              <w:top w:val="nil"/>
              <w:left w:val="nil"/>
              <w:bottom w:val="nil"/>
              <w:right w:val="nil"/>
            </w:tcBorders>
            <w:vAlign w:val="center"/>
          </w:tcPr>
          <w:p w:rsidR="00CC2C8F" w:rsidRDefault="00CC2C8F">
            <w:pPr>
              <w:rPr>
                <w:rFonts w:cs="Arial"/>
                <w:sz w:val="2"/>
                <w:szCs w:val="2"/>
              </w:rPr>
            </w:pPr>
          </w:p>
        </w:tc>
        <w:tc>
          <w:tcPr>
            <w:tcW w:w="5928" w:type="dxa"/>
            <w:gridSpan w:val="54"/>
            <w:tcBorders>
              <w:top w:val="nil"/>
              <w:left w:val="nil"/>
              <w:bottom w:val="nil"/>
            </w:tcBorders>
            <w:vAlign w:val="center"/>
          </w:tcPr>
          <w:p w:rsidR="00CC2C8F" w:rsidRPr="002C630B" w:rsidRDefault="00CC2C8F">
            <w:pPr>
              <w:rPr>
                <w:rFonts w:cs="Arial"/>
                <w:sz w:val="6"/>
                <w:szCs w:val="2"/>
              </w:rPr>
            </w:pPr>
          </w:p>
        </w:tc>
      </w:tr>
      <w:tr w:rsidR="00CC2C8F"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CC2C8F" w:rsidRPr="00835752" w:rsidRDefault="00CC2C8F">
            <w:pPr>
              <w:jc w:val="right"/>
              <w:rPr>
                <w:rFonts w:cs="Arial"/>
                <w:b/>
                <w:sz w:val="16"/>
              </w:rPr>
            </w:pPr>
            <w:r w:rsidRPr="00835752">
              <w:rPr>
                <w:rFonts w:cs="Arial"/>
                <w:b/>
                <w:sz w:val="16"/>
              </w:rPr>
              <w:t>Asociados</w:t>
            </w:r>
          </w:p>
        </w:tc>
        <w:tc>
          <w:tcPr>
            <w:tcW w:w="141" w:type="dxa"/>
            <w:gridSpan w:val="2"/>
            <w:tcBorders>
              <w:top w:val="nil"/>
              <w:left w:val="nil"/>
              <w:bottom w:val="nil"/>
              <w:right w:val="nil"/>
            </w:tcBorders>
            <w:vAlign w:val="center"/>
          </w:tcPr>
          <w:p w:rsidR="00CC2C8F" w:rsidRPr="00835752" w:rsidRDefault="00CC2C8F">
            <w:pPr>
              <w:jc w:val="center"/>
              <w:rPr>
                <w:rFonts w:cs="Arial"/>
                <w:b/>
                <w:sz w:val="16"/>
              </w:rPr>
            </w:pPr>
            <w:r w:rsidRPr="00835752">
              <w:rPr>
                <w:rFonts w:cs="Arial"/>
                <w:b/>
                <w:sz w:val="16"/>
              </w:rPr>
              <w:t>:</w:t>
            </w:r>
          </w:p>
        </w:tc>
        <w:tc>
          <w:tcPr>
            <w:tcW w:w="148" w:type="dxa"/>
            <w:gridSpan w:val="3"/>
            <w:tcBorders>
              <w:top w:val="nil"/>
              <w:left w:val="nil"/>
              <w:bottom w:val="nil"/>
              <w:right w:val="nil"/>
            </w:tcBorders>
            <w:vAlign w:val="center"/>
          </w:tcPr>
          <w:p w:rsidR="00CC2C8F" w:rsidRPr="00835752" w:rsidRDefault="00CC2C8F">
            <w:pPr>
              <w:rPr>
                <w:rFonts w:cs="Arial"/>
                <w:sz w:val="16"/>
              </w:rPr>
            </w:pPr>
          </w:p>
        </w:tc>
        <w:tc>
          <w:tcPr>
            <w:tcW w:w="496" w:type="dxa"/>
            <w:gridSpan w:val="5"/>
            <w:tcBorders>
              <w:top w:val="nil"/>
              <w:left w:val="nil"/>
              <w:bottom w:val="single" w:sz="4" w:space="0" w:color="auto"/>
              <w:right w:val="nil"/>
            </w:tcBorders>
            <w:vAlign w:val="center"/>
          </w:tcPr>
          <w:p w:rsidR="00CC2C8F" w:rsidRDefault="00CC2C8F">
            <w:pPr>
              <w:jc w:val="center"/>
              <w:rPr>
                <w:rFonts w:cs="Arial"/>
                <w:b/>
              </w:rPr>
            </w:pPr>
            <w:r>
              <w:rPr>
                <w:rFonts w:cs="Arial"/>
                <w:b/>
              </w:rPr>
              <w:t>#</w:t>
            </w:r>
          </w:p>
        </w:tc>
        <w:tc>
          <w:tcPr>
            <w:tcW w:w="213" w:type="dxa"/>
            <w:gridSpan w:val="2"/>
            <w:tcBorders>
              <w:top w:val="nil"/>
              <w:left w:val="nil"/>
              <w:bottom w:val="nil"/>
              <w:right w:val="nil"/>
            </w:tcBorders>
            <w:vAlign w:val="center"/>
          </w:tcPr>
          <w:p w:rsidR="00CC2C8F" w:rsidRDefault="00CC2C8F">
            <w:pPr>
              <w:jc w:val="center"/>
              <w:rPr>
                <w:rFonts w:cs="Arial"/>
                <w:b/>
              </w:rPr>
            </w:pPr>
          </w:p>
          <w:p w:rsidR="00CC2C8F" w:rsidRDefault="00CC2C8F">
            <w:pPr>
              <w:jc w:val="center"/>
              <w:rPr>
                <w:rFonts w:cs="Arial"/>
                <w:i/>
              </w:rPr>
            </w:pPr>
          </w:p>
        </w:tc>
        <w:tc>
          <w:tcPr>
            <w:tcW w:w="3117" w:type="dxa"/>
            <w:gridSpan w:val="26"/>
            <w:tcBorders>
              <w:top w:val="nil"/>
              <w:left w:val="nil"/>
              <w:bottom w:val="single" w:sz="4" w:space="0" w:color="auto"/>
              <w:right w:val="nil"/>
            </w:tcBorders>
            <w:vAlign w:val="center"/>
          </w:tcPr>
          <w:p w:rsidR="00CC2C8F" w:rsidRPr="00835752" w:rsidRDefault="00CC2C8F">
            <w:pPr>
              <w:jc w:val="center"/>
              <w:rPr>
                <w:rFonts w:cs="Arial"/>
                <w:b/>
                <w:sz w:val="16"/>
              </w:rPr>
            </w:pPr>
            <w:r w:rsidRPr="00835752">
              <w:rPr>
                <w:rFonts w:cs="Arial"/>
                <w:b/>
                <w:sz w:val="16"/>
              </w:rPr>
              <w:t>Nombre del Asociado</w:t>
            </w:r>
          </w:p>
          <w:p w:rsidR="00CC2C8F" w:rsidRDefault="00CC2C8F">
            <w:pPr>
              <w:jc w:val="center"/>
              <w:rPr>
                <w:rFonts w:cs="Arial"/>
                <w:i/>
              </w:rPr>
            </w:pPr>
            <w:r>
              <w:rPr>
                <w:rFonts w:cs="Arial"/>
                <w:sz w:val="14"/>
              </w:rPr>
              <w:t>(Los datos de cada asociado deben ser presentados en el Anexo a este Formulario)</w:t>
            </w:r>
          </w:p>
        </w:tc>
        <w:tc>
          <w:tcPr>
            <w:tcW w:w="284" w:type="dxa"/>
            <w:gridSpan w:val="3"/>
            <w:tcBorders>
              <w:top w:val="nil"/>
              <w:left w:val="nil"/>
              <w:bottom w:val="nil"/>
              <w:right w:val="nil"/>
            </w:tcBorders>
            <w:vAlign w:val="center"/>
          </w:tcPr>
          <w:p w:rsidR="00CC2C8F" w:rsidRDefault="00CC2C8F">
            <w:pPr>
              <w:rPr>
                <w:rFonts w:cs="Arial"/>
              </w:rPr>
            </w:pPr>
          </w:p>
        </w:tc>
        <w:tc>
          <w:tcPr>
            <w:tcW w:w="1672" w:type="dxa"/>
            <w:gridSpan w:val="16"/>
            <w:tcBorders>
              <w:top w:val="nil"/>
              <w:left w:val="nil"/>
              <w:bottom w:val="single" w:sz="4" w:space="0" w:color="auto"/>
              <w:right w:val="nil"/>
            </w:tcBorders>
            <w:vAlign w:val="center"/>
          </w:tcPr>
          <w:p w:rsidR="00CC2C8F" w:rsidRPr="00835752" w:rsidRDefault="00CC2C8F">
            <w:pPr>
              <w:jc w:val="center"/>
              <w:rPr>
                <w:rFonts w:cs="Arial"/>
                <w:b/>
                <w:sz w:val="16"/>
              </w:rPr>
            </w:pPr>
            <w:r w:rsidRPr="00835752">
              <w:rPr>
                <w:rFonts w:cs="Arial"/>
                <w:b/>
                <w:sz w:val="16"/>
              </w:rPr>
              <w:t>% de Participación</w:t>
            </w:r>
          </w:p>
        </w:tc>
        <w:tc>
          <w:tcPr>
            <w:tcW w:w="146" w:type="dxa"/>
            <w:gridSpan w:val="2"/>
            <w:tcBorders>
              <w:top w:val="nil"/>
              <w:left w:val="nil"/>
              <w:bottom w:val="nil"/>
            </w:tcBorders>
            <w:vAlign w:val="center"/>
          </w:tcPr>
          <w:p w:rsidR="00CC2C8F" w:rsidRPr="00835752" w:rsidRDefault="00CC2C8F">
            <w:pPr>
              <w:rPr>
                <w:rFonts w:cs="Arial"/>
                <w:b/>
                <w:sz w:val="16"/>
              </w:rPr>
            </w:pPr>
          </w:p>
        </w:tc>
      </w:tr>
      <w:tr w:rsidR="00CC2C8F" w:rsidRPr="00835752"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CC2C8F" w:rsidRPr="00835752" w:rsidRDefault="00CC2C8F">
            <w:pPr>
              <w:jc w:val="right"/>
              <w:rPr>
                <w:rFonts w:cs="Arial"/>
                <w:b/>
                <w:sz w:val="16"/>
              </w:rPr>
            </w:pPr>
          </w:p>
        </w:tc>
        <w:tc>
          <w:tcPr>
            <w:tcW w:w="141" w:type="dxa"/>
            <w:gridSpan w:val="2"/>
            <w:tcBorders>
              <w:top w:val="nil"/>
              <w:left w:val="nil"/>
              <w:bottom w:val="nil"/>
              <w:right w:val="nil"/>
            </w:tcBorders>
            <w:vAlign w:val="center"/>
          </w:tcPr>
          <w:p w:rsidR="00CC2C8F" w:rsidRPr="00835752" w:rsidRDefault="00CC2C8F">
            <w:pPr>
              <w:jc w:val="center"/>
              <w:rPr>
                <w:rFonts w:cs="Arial"/>
                <w:b/>
                <w:sz w:val="16"/>
              </w:rPr>
            </w:pPr>
          </w:p>
        </w:tc>
        <w:tc>
          <w:tcPr>
            <w:tcW w:w="148" w:type="dxa"/>
            <w:gridSpan w:val="3"/>
            <w:tcBorders>
              <w:top w:val="nil"/>
              <w:left w:val="nil"/>
              <w:bottom w:val="nil"/>
            </w:tcBorders>
            <w:vAlign w:val="center"/>
          </w:tcPr>
          <w:p w:rsidR="00CC2C8F" w:rsidRPr="00835752" w:rsidRDefault="00CC2C8F">
            <w:pPr>
              <w:rPr>
                <w:rFonts w:cs="Arial"/>
                <w:sz w:val="16"/>
              </w:rPr>
            </w:pPr>
          </w:p>
        </w:tc>
        <w:tc>
          <w:tcPr>
            <w:tcW w:w="496" w:type="dxa"/>
            <w:gridSpan w:val="5"/>
            <w:tcBorders>
              <w:top w:val="single" w:sz="4" w:space="0" w:color="auto"/>
              <w:left w:val="nil"/>
              <w:bottom w:val="single" w:sz="4" w:space="0" w:color="auto"/>
              <w:right w:val="single" w:sz="4" w:space="0" w:color="auto"/>
            </w:tcBorders>
            <w:shd w:val="clear" w:color="auto" w:fill="F2F2F2"/>
            <w:vAlign w:val="center"/>
          </w:tcPr>
          <w:p w:rsidR="00CC2C8F" w:rsidRPr="00835752" w:rsidRDefault="00CC2C8F">
            <w:pPr>
              <w:jc w:val="center"/>
              <w:rPr>
                <w:rFonts w:cs="Arial"/>
                <w:sz w:val="16"/>
              </w:rPr>
            </w:pPr>
            <w:r w:rsidRPr="00835752">
              <w:rPr>
                <w:rFonts w:cs="Arial"/>
                <w:sz w:val="16"/>
              </w:rPr>
              <w:t>1</w:t>
            </w:r>
          </w:p>
        </w:tc>
        <w:tc>
          <w:tcPr>
            <w:tcW w:w="213" w:type="dxa"/>
            <w:gridSpan w:val="2"/>
            <w:tcBorders>
              <w:top w:val="nil"/>
              <w:left w:val="single" w:sz="4" w:space="0" w:color="auto"/>
              <w:bottom w:val="nil"/>
              <w:right w:val="single" w:sz="4" w:space="0" w:color="auto"/>
            </w:tcBorders>
            <w:vAlign w:val="center"/>
          </w:tcPr>
          <w:p w:rsidR="00CC2C8F" w:rsidRPr="00835752" w:rsidRDefault="00CC2C8F">
            <w:pPr>
              <w:rPr>
                <w:rFonts w:cs="Arial"/>
                <w:sz w:val="16"/>
              </w:rPr>
            </w:pPr>
          </w:p>
        </w:tc>
        <w:tc>
          <w:tcPr>
            <w:tcW w:w="3117" w:type="dxa"/>
            <w:gridSpan w:val="26"/>
            <w:tcBorders>
              <w:top w:val="single" w:sz="4" w:space="0" w:color="auto"/>
              <w:left w:val="single" w:sz="4" w:space="0" w:color="auto"/>
              <w:bottom w:val="single" w:sz="4" w:space="0" w:color="auto"/>
            </w:tcBorders>
            <w:shd w:val="clear" w:color="auto" w:fill="F2F2F2"/>
            <w:vAlign w:val="center"/>
          </w:tcPr>
          <w:p w:rsidR="00CC2C8F" w:rsidRPr="00835752" w:rsidRDefault="00CC2C8F">
            <w:pPr>
              <w:jc w:val="center"/>
              <w:rPr>
                <w:rFonts w:cs="Arial"/>
                <w:sz w:val="16"/>
              </w:rPr>
            </w:pPr>
          </w:p>
        </w:tc>
        <w:tc>
          <w:tcPr>
            <w:tcW w:w="284" w:type="dxa"/>
            <w:gridSpan w:val="3"/>
            <w:tcBorders>
              <w:top w:val="nil"/>
              <w:left w:val="nil"/>
              <w:bottom w:val="nil"/>
            </w:tcBorders>
            <w:vAlign w:val="center"/>
          </w:tcPr>
          <w:p w:rsidR="00CC2C8F" w:rsidRPr="00835752" w:rsidRDefault="00CC2C8F">
            <w:pPr>
              <w:jc w:val="center"/>
              <w:rPr>
                <w:rFonts w:cs="Arial"/>
                <w:sz w:val="16"/>
              </w:rPr>
            </w:pPr>
          </w:p>
        </w:tc>
        <w:tc>
          <w:tcPr>
            <w:tcW w:w="1672" w:type="dxa"/>
            <w:gridSpan w:val="16"/>
            <w:tcBorders>
              <w:top w:val="single" w:sz="4" w:space="0" w:color="auto"/>
              <w:left w:val="nil"/>
              <w:bottom w:val="single" w:sz="4" w:space="0" w:color="auto"/>
            </w:tcBorders>
            <w:shd w:val="clear" w:color="auto" w:fill="F2F2F2"/>
            <w:vAlign w:val="center"/>
          </w:tcPr>
          <w:p w:rsidR="00CC2C8F" w:rsidRPr="00835752" w:rsidRDefault="00CC2C8F">
            <w:pPr>
              <w:jc w:val="center"/>
              <w:rPr>
                <w:rFonts w:cs="Arial"/>
                <w:sz w:val="16"/>
              </w:rPr>
            </w:pPr>
          </w:p>
        </w:tc>
        <w:tc>
          <w:tcPr>
            <w:tcW w:w="146" w:type="dxa"/>
            <w:gridSpan w:val="2"/>
            <w:tcBorders>
              <w:top w:val="nil"/>
              <w:left w:val="nil"/>
              <w:bottom w:val="nil"/>
            </w:tcBorders>
            <w:vAlign w:val="center"/>
          </w:tcPr>
          <w:p w:rsidR="00CC2C8F" w:rsidRPr="00835752" w:rsidRDefault="00CC2C8F">
            <w:pPr>
              <w:rPr>
                <w:rFonts w:cs="Arial"/>
                <w:sz w:val="16"/>
              </w:rPr>
            </w:pPr>
          </w:p>
        </w:tc>
      </w:tr>
      <w:tr w:rsidR="00CC2C8F"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CC2C8F" w:rsidRDefault="00CC2C8F">
            <w:pPr>
              <w:jc w:val="right"/>
              <w:rPr>
                <w:rFonts w:cs="Arial"/>
                <w:b/>
                <w:sz w:val="2"/>
                <w:szCs w:val="2"/>
              </w:rPr>
            </w:pPr>
          </w:p>
        </w:tc>
        <w:tc>
          <w:tcPr>
            <w:tcW w:w="141" w:type="dxa"/>
            <w:gridSpan w:val="2"/>
            <w:tcBorders>
              <w:top w:val="nil"/>
              <w:left w:val="nil"/>
              <w:bottom w:val="nil"/>
              <w:right w:val="nil"/>
            </w:tcBorders>
            <w:vAlign w:val="center"/>
          </w:tcPr>
          <w:p w:rsidR="00CC2C8F" w:rsidRDefault="00CC2C8F">
            <w:pPr>
              <w:jc w:val="center"/>
              <w:rPr>
                <w:rFonts w:cs="Arial"/>
                <w:b/>
                <w:sz w:val="2"/>
                <w:szCs w:val="2"/>
              </w:rPr>
            </w:pPr>
          </w:p>
        </w:tc>
        <w:tc>
          <w:tcPr>
            <w:tcW w:w="148" w:type="dxa"/>
            <w:gridSpan w:val="3"/>
            <w:tcBorders>
              <w:top w:val="nil"/>
              <w:left w:val="nil"/>
              <w:bottom w:val="nil"/>
              <w:right w:val="nil"/>
            </w:tcBorders>
            <w:vAlign w:val="center"/>
          </w:tcPr>
          <w:p w:rsidR="00CC2C8F" w:rsidRDefault="00CC2C8F">
            <w:pPr>
              <w:rPr>
                <w:rFonts w:cs="Arial"/>
                <w:sz w:val="2"/>
                <w:szCs w:val="2"/>
              </w:rPr>
            </w:pPr>
          </w:p>
        </w:tc>
        <w:tc>
          <w:tcPr>
            <w:tcW w:w="496" w:type="dxa"/>
            <w:gridSpan w:val="5"/>
            <w:tcBorders>
              <w:top w:val="single" w:sz="4" w:space="0" w:color="auto"/>
              <w:left w:val="nil"/>
              <w:bottom w:val="single" w:sz="4" w:space="0" w:color="auto"/>
              <w:right w:val="nil"/>
            </w:tcBorders>
            <w:vAlign w:val="center"/>
          </w:tcPr>
          <w:p w:rsidR="00CC2C8F" w:rsidRDefault="00CC2C8F">
            <w:pPr>
              <w:jc w:val="center"/>
              <w:rPr>
                <w:rFonts w:cs="Arial"/>
                <w:sz w:val="2"/>
                <w:szCs w:val="2"/>
              </w:rPr>
            </w:pPr>
          </w:p>
        </w:tc>
        <w:tc>
          <w:tcPr>
            <w:tcW w:w="213" w:type="dxa"/>
            <w:gridSpan w:val="2"/>
            <w:tcBorders>
              <w:top w:val="nil"/>
              <w:left w:val="nil"/>
              <w:bottom w:val="nil"/>
              <w:right w:val="nil"/>
            </w:tcBorders>
            <w:vAlign w:val="center"/>
          </w:tcPr>
          <w:p w:rsidR="00CC2C8F" w:rsidRDefault="00CC2C8F">
            <w:pPr>
              <w:rPr>
                <w:rFonts w:cs="Arial"/>
                <w:sz w:val="2"/>
                <w:szCs w:val="2"/>
              </w:rPr>
            </w:pPr>
          </w:p>
        </w:tc>
        <w:tc>
          <w:tcPr>
            <w:tcW w:w="3117" w:type="dxa"/>
            <w:gridSpan w:val="26"/>
            <w:tcBorders>
              <w:top w:val="single" w:sz="4" w:space="0" w:color="auto"/>
              <w:left w:val="nil"/>
              <w:bottom w:val="single" w:sz="4" w:space="0" w:color="auto"/>
              <w:right w:val="nil"/>
            </w:tcBorders>
            <w:vAlign w:val="center"/>
          </w:tcPr>
          <w:p w:rsidR="00CC2C8F" w:rsidRPr="002C630B" w:rsidRDefault="00CC2C8F">
            <w:pPr>
              <w:jc w:val="center"/>
              <w:rPr>
                <w:rFonts w:cs="Arial"/>
                <w:sz w:val="4"/>
                <w:szCs w:val="2"/>
              </w:rPr>
            </w:pPr>
          </w:p>
        </w:tc>
        <w:tc>
          <w:tcPr>
            <w:tcW w:w="284" w:type="dxa"/>
            <w:gridSpan w:val="3"/>
            <w:tcBorders>
              <w:top w:val="nil"/>
              <w:left w:val="nil"/>
              <w:bottom w:val="nil"/>
              <w:right w:val="nil"/>
            </w:tcBorders>
            <w:vAlign w:val="center"/>
          </w:tcPr>
          <w:p w:rsidR="00CC2C8F" w:rsidRDefault="00CC2C8F">
            <w:pPr>
              <w:jc w:val="center"/>
              <w:rPr>
                <w:rFonts w:cs="Arial"/>
                <w:sz w:val="2"/>
                <w:szCs w:val="2"/>
              </w:rPr>
            </w:pPr>
          </w:p>
        </w:tc>
        <w:tc>
          <w:tcPr>
            <w:tcW w:w="1672" w:type="dxa"/>
            <w:gridSpan w:val="16"/>
            <w:tcBorders>
              <w:top w:val="single" w:sz="4" w:space="0" w:color="auto"/>
              <w:left w:val="nil"/>
              <w:bottom w:val="single" w:sz="4" w:space="0" w:color="auto"/>
              <w:right w:val="nil"/>
            </w:tcBorders>
            <w:vAlign w:val="center"/>
          </w:tcPr>
          <w:p w:rsidR="00CC2C8F" w:rsidRDefault="00CC2C8F">
            <w:pPr>
              <w:jc w:val="center"/>
              <w:rPr>
                <w:rFonts w:cs="Arial"/>
                <w:sz w:val="2"/>
                <w:szCs w:val="2"/>
              </w:rPr>
            </w:pPr>
          </w:p>
        </w:tc>
        <w:tc>
          <w:tcPr>
            <w:tcW w:w="146" w:type="dxa"/>
            <w:gridSpan w:val="2"/>
            <w:tcBorders>
              <w:top w:val="nil"/>
              <w:left w:val="nil"/>
              <w:bottom w:val="nil"/>
              <w:right w:val="single" w:sz="12" w:space="0" w:color="auto"/>
            </w:tcBorders>
            <w:vAlign w:val="center"/>
          </w:tcPr>
          <w:p w:rsidR="00CC2C8F" w:rsidRDefault="00CC2C8F">
            <w:pPr>
              <w:rPr>
                <w:rFonts w:cs="Arial"/>
                <w:sz w:val="2"/>
                <w:szCs w:val="2"/>
              </w:rPr>
            </w:pPr>
          </w:p>
        </w:tc>
      </w:tr>
      <w:tr w:rsidR="00CC2C8F" w:rsidRPr="00835752"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CC2C8F" w:rsidRPr="00835752" w:rsidRDefault="00CC2C8F">
            <w:pPr>
              <w:jc w:val="right"/>
              <w:rPr>
                <w:rFonts w:cs="Arial"/>
                <w:b/>
                <w:sz w:val="16"/>
              </w:rPr>
            </w:pPr>
          </w:p>
        </w:tc>
        <w:tc>
          <w:tcPr>
            <w:tcW w:w="141" w:type="dxa"/>
            <w:gridSpan w:val="2"/>
            <w:tcBorders>
              <w:top w:val="nil"/>
              <w:left w:val="nil"/>
              <w:bottom w:val="nil"/>
              <w:right w:val="nil"/>
            </w:tcBorders>
            <w:vAlign w:val="center"/>
          </w:tcPr>
          <w:p w:rsidR="00CC2C8F" w:rsidRPr="00835752" w:rsidRDefault="00CC2C8F">
            <w:pPr>
              <w:jc w:val="center"/>
              <w:rPr>
                <w:rFonts w:cs="Arial"/>
                <w:b/>
                <w:sz w:val="16"/>
              </w:rPr>
            </w:pPr>
          </w:p>
        </w:tc>
        <w:tc>
          <w:tcPr>
            <w:tcW w:w="148" w:type="dxa"/>
            <w:gridSpan w:val="3"/>
            <w:tcBorders>
              <w:top w:val="nil"/>
              <w:left w:val="nil"/>
              <w:bottom w:val="nil"/>
            </w:tcBorders>
            <w:vAlign w:val="center"/>
          </w:tcPr>
          <w:p w:rsidR="00CC2C8F" w:rsidRPr="00835752" w:rsidRDefault="00CC2C8F">
            <w:pPr>
              <w:rPr>
                <w:rFonts w:cs="Arial"/>
                <w:sz w:val="16"/>
              </w:rPr>
            </w:pPr>
          </w:p>
        </w:tc>
        <w:tc>
          <w:tcPr>
            <w:tcW w:w="496" w:type="dxa"/>
            <w:gridSpan w:val="5"/>
            <w:tcBorders>
              <w:top w:val="single" w:sz="4" w:space="0" w:color="auto"/>
              <w:left w:val="nil"/>
              <w:bottom w:val="single" w:sz="4" w:space="0" w:color="auto"/>
              <w:right w:val="single" w:sz="4" w:space="0" w:color="auto"/>
            </w:tcBorders>
            <w:shd w:val="clear" w:color="auto" w:fill="F2F2F2"/>
            <w:vAlign w:val="center"/>
          </w:tcPr>
          <w:p w:rsidR="00CC2C8F" w:rsidRPr="00835752" w:rsidRDefault="00CC2C8F">
            <w:pPr>
              <w:jc w:val="center"/>
              <w:rPr>
                <w:rFonts w:cs="Arial"/>
                <w:sz w:val="16"/>
              </w:rPr>
            </w:pPr>
            <w:r w:rsidRPr="00835752">
              <w:rPr>
                <w:rFonts w:cs="Arial"/>
                <w:sz w:val="16"/>
              </w:rPr>
              <w:t>2</w:t>
            </w:r>
          </w:p>
        </w:tc>
        <w:tc>
          <w:tcPr>
            <w:tcW w:w="213" w:type="dxa"/>
            <w:gridSpan w:val="2"/>
            <w:tcBorders>
              <w:top w:val="nil"/>
              <w:left w:val="single" w:sz="4" w:space="0" w:color="auto"/>
              <w:bottom w:val="nil"/>
              <w:right w:val="single" w:sz="4" w:space="0" w:color="auto"/>
            </w:tcBorders>
            <w:vAlign w:val="center"/>
          </w:tcPr>
          <w:p w:rsidR="00CC2C8F" w:rsidRPr="00835752" w:rsidRDefault="00CC2C8F">
            <w:pPr>
              <w:rPr>
                <w:rFonts w:cs="Arial"/>
                <w:sz w:val="16"/>
              </w:rPr>
            </w:pPr>
          </w:p>
        </w:tc>
        <w:tc>
          <w:tcPr>
            <w:tcW w:w="3117" w:type="dxa"/>
            <w:gridSpan w:val="26"/>
            <w:tcBorders>
              <w:top w:val="single" w:sz="4" w:space="0" w:color="auto"/>
              <w:left w:val="single" w:sz="4" w:space="0" w:color="auto"/>
              <w:bottom w:val="single" w:sz="4" w:space="0" w:color="auto"/>
            </w:tcBorders>
            <w:shd w:val="clear" w:color="auto" w:fill="F2F2F2"/>
            <w:vAlign w:val="center"/>
          </w:tcPr>
          <w:p w:rsidR="00CC2C8F" w:rsidRPr="00835752" w:rsidRDefault="00CC2C8F">
            <w:pPr>
              <w:jc w:val="center"/>
              <w:rPr>
                <w:rFonts w:cs="Arial"/>
                <w:sz w:val="16"/>
              </w:rPr>
            </w:pPr>
          </w:p>
        </w:tc>
        <w:tc>
          <w:tcPr>
            <w:tcW w:w="284" w:type="dxa"/>
            <w:gridSpan w:val="3"/>
            <w:tcBorders>
              <w:top w:val="nil"/>
              <w:left w:val="nil"/>
              <w:bottom w:val="nil"/>
            </w:tcBorders>
            <w:vAlign w:val="center"/>
          </w:tcPr>
          <w:p w:rsidR="00CC2C8F" w:rsidRPr="00835752" w:rsidRDefault="00CC2C8F">
            <w:pPr>
              <w:jc w:val="center"/>
              <w:rPr>
                <w:rFonts w:cs="Arial"/>
                <w:sz w:val="16"/>
              </w:rPr>
            </w:pPr>
          </w:p>
        </w:tc>
        <w:tc>
          <w:tcPr>
            <w:tcW w:w="1672" w:type="dxa"/>
            <w:gridSpan w:val="16"/>
            <w:tcBorders>
              <w:top w:val="single" w:sz="4" w:space="0" w:color="auto"/>
              <w:left w:val="nil"/>
              <w:bottom w:val="single" w:sz="4" w:space="0" w:color="auto"/>
            </w:tcBorders>
            <w:shd w:val="clear" w:color="auto" w:fill="F2F2F2"/>
            <w:vAlign w:val="center"/>
          </w:tcPr>
          <w:p w:rsidR="00CC2C8F" w:rsidRPr="00835752" w:rsidRDefault="00CC2C8F">
            <w:pPr>
              <w:jc w:val="center"/>
              <w:rPr>
                <w:rFonts w:cs="Arial"/>
                <w:sz w:val="16"/>
              </w:rPr>
            </w:pPr>
          </w:p>
        </w:tc>
        <w:tc>
          <w:tcPr>
            <w:tcW w:w="146" w:type="dxa"/>
            <w:gridSpan w:val="2"/>
            <w:tcBorders>
              <w:top w:val="nil"/>
              <w:left w:val="nil"/>
              <w:bottom w:val="nil"/>
            </w:tcBorders>
            <w:vAlign w:val="center"/>
          </w:tcPr>
          <w:p w:rsidR="00CC2C8F" w:rsidRPr="00835752" w:rsidRDefault="00CC2C8F">
            <w:pPr>
              <w:rPr>
                <w:rFonts w:cs="Arial"/>
                <w:sz w:val="16"/>
              </w:rPr>
            </w:pPr>
          </w:p>
        </w:tc>
      </w:tr>
      <w:tr w:rsidR="00CC2C8F"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CC2C8F" w:rsidRDefault="00CC2C8F">
            <w:pPr>
              <w:jc w:val="right"/>
              <w:rPr>
                <w:rFonts w:cs="Arial"/>
                <w:b/>
                <w:sz w:val="2"/>
                <w:szCs w:val="2"/>
              </w:rPr>
            </w:pPr>
          </w:p>
        </w:tc>
        <w:tc>
          <w:tcPr>
            <w:tcW w:w="141" w:type="dxa"/>
            <w:gridSpan w:val="2"/>
            <w:tcBorders>
              <w:top w:val="nil"/>
              <w:left w:val="nil"/>
              <w:bottom w:val="nil"/>
              <w:right w:val="nil"/>
            </w:tcBorders>
            <w:vAlign w:val="center"/>
          </w:tcPr>
          <w:p w:rsidR="00CC2C8F" w:rsidRDefault="00CC2C8F">
            <w:pPr>
              <w:jc w:val="center"/>
              <w:rPr>
                <w:rFonts w:cs="Arial"/>
                <w:b/>
                <w:sz w:val="2"/>
                <w:szCs w:val="2"/>
              </w:rPr>
            </w:pPr>
          </w:p>
        </w:tc>
        <w:tc>
          <w:tcPr>
            <w:tcW w:w="148" w:type="dxa"/>
            <w:gridSpan w:val="3"/>
            <w:tcBorders>
              <w:top w:val="nil"/>
              <w:left w:val="nil"/>
              <w:bottom w:val="nil"/>
              <w:right w:val="nil"/>
            </w:tcBorders>
            <w:vAlign w:val="center"/>
          </w:tcPr>
          <w:p w:rsidR="00CC2C8F" w:rsidRDefault="00CC2C8F">
            <w:pPr>
              <w:rPr>
                <w:rFonts w:cs="Arial"/>
                <w:sz w:val="2"/>
                <w:szCs w:val="2"/>
              </w:rPr>
            </w:pPr>
          </w:p>
        </w:tc>
        <w:tc>
          <w:tcPr>
            <w:tcW w:w="496" w:type="dxa"/>
            <w:gridSpan w:val="5"/>
            <w:tcBorders>
              <w:top w:val="single" w:sz="4" w:space="0" w:color="auto"/>
              <w:left w:val="nil"/>
              <w:bottom w:val="single" w:sz="4" w:space="0" w:color="auto"/>
              <w:right w:val="nil"/>
            </w:tcBorders>
            <w:vAlign w:val="center"/>
          </w:tcPr>
          <w:p w:rsidR="00CC2C8F" w:rsidRDefault="00CC2C8F">
            <w:pPr>
              <w:jc w:val="center"/>
              <w:rPr>
                <w:rFonts w:cs="Arial"/>
                <w:sz w:val="2"/>
                <w:szCs w:val="2"/>
              </w:rPr>
            </w:pPr>
          </w:p>
        </w:tc>
        <w:tc>
          <w:tcPr>
            <w:tcW w:w="213" w:type="dxa"/>
            <w:gridSpan w:val="2"/>
            <w:tcBorders>
              <w:top w:val="nil"/>
              <w:left w:val="nil"/>
              <w:bottom w:val="nil"/>
              <w:right w:val="nil"/>
            </w:tcBorders>
            <w:vAlign w:val="center"/>
          </w:tcPr>
          <w:p w:rsidR="00CC2C8F" w:rsidRDefault="00CC2C8F">
            <w:pPr>
              <w:rPr>
                <w:rFonts w:cs="Arial"/>
                <w:sz w:val="2"/>
                <w:szCs w:val="2"/>
              </w:rPr>
            </w:pPr>
          </w:p>
        </w:tc>
        <w:tc>
          <w:tcPr>
            <w:tcW w:w="3117" w:type="dxa"/>
            <w:gridSpan w:val="26"/>
            <w:tcBorders>
              <w:top w:val="single" w:sz="4" w:space="0" w:color="auto"/>
              <w:left w:val="nil"/>
              <w:bottom w:val="single" w:sz="4" w:space="0" w:color="auto"/>
              <w:right w:val="nil"/>
            </w:tcBorders>
            <w:vAlign w:val="center"/>
          </w:tcPr>
          <w:p w:rsidR="00CC2C8F" w:rsidRPr="002C630B" w:rsidRDefault="00CC2C8F">
            <w:pPr>
              <w:jc w:val="center"/>
              <w:rPr>
                <w:rFonts w:cs="Arial"/>
                <w:sz w:val="4"/>
                <w:szCs w:val="2"/>
              </w:rPr>
            </w:pPr>
          </w:p>
        </w:tc>
        <w:tc>
          <w:tcPr>
            <w:tcW w:w="284" w:type="dxa"/>
            <w:gridSpan w:val="3"/>
            <w:tcBorders>
              <w:top w:val="nil"/>
              <w:left w:val="nil"/>
              <w:bottom w:val="nil"/>
              <w:right w:val="nil"/>
            </w:tcBorders>
            <w:vAlign w:val="center"/>
          </w:tcPr>
          <w:p w:rsidR="00CC2C8F" w:rsidRDefault="00CC2C8F">
            <w:pPr>
              <w:jc w:val="center"/>
              <w:rPr>
                <w:rFonts w:cs="Arial"/>
                <w:sz w:val="2"/>
                <w:szCs w:val="2"/>
              </w:rPr>
            </w:pPr>
          </w:p>
        </w:tc>
        <w:tc>
          <w:tcPr>
            <w:tcW w:w="1672" w:type="dxa"/>
            <w:gridSpan w:val="16"/>
            <w:tcBorders>
              <w:top w:val="single" w:sz="4" w:space="0" w:color="auto"/>
              <w:left w:val="nil"/>
              <w:bottom w:val="single" w:sz="4" w:space="0" w:color="auto"/>
              <w:right w:val="nil"/>
            </w:tcBorders>
            <w:vAlign w:val="center"/>
          </w:tcPr>
          <w:p w:rsidR="00CC2C8F" w:rsidRDefault="00CC2C8F">
            <w:pPr>
              <w:jc w:val="center"/>
              <w:rPr>
                <w:rFonts w:cs="Arial"/>
                <w:sz w:val="2"/>
                <w:szCs w:val="2"/>
              </w:rPr>
            </w:pPr>
          </w:p>
        </w:tc>
        <w:tc>
          <w:tcPr>
            <w:tcW w:w="146" w:type="dxa"/>
            <w:gridSpan w:val="2"/>
            <w:tcBorders>
              <w:top w:val="nil"/>
              <w:left w:val="nil"/>
              <w:bottom w:val="nil"/>
              <w:right w:val="single" w:sz="12" w:space="0" w:color="auto"/>
            </w:tcBorders>
            <w:vAlign w:val="center"/>
          </w:tcPr>
          <w:p w:rsidR="00CC2C8F" w:rsidRDefault="00CC2C8F">
            <w:pPr>
              <w:rPr>
                <w:rFonts w:cs="Arial"/>
                <w:sz w:val="2"/>
                <w:szCs w:val="2"/>
              </w:rPr>
            </w:pPr>
          </w:p>
        </w:tc>
      </w:tr>
      <w:tr w:rsidR="00CC2C8F" w:rsidRPr="00835752"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CC2C8F" w:rsidRPr="00835752" w:rsidRDefault="00CC2C8F">
            <w:pPr>
              <w:jc w:val="right"/>
              <w:rPr>
                <w:rFonts w:cs="Arial"/>
                <w:b/>
                <w:sz w:val="16"/>
              </w:rPr>
            </w:pPr>
          </w:p>
        </w:tc>
        <w:tc>
          <w:tcPr>
            <w:tcW w:w="141" w:type="dxa"/>
            <w:gridSpan w:val="2"/>
            <w:tcBorders>
              <w:top w:val="nil"/>
              <w:left w:val="nil"/>
              <w:bottom w:val="nil"/>
              <w:right w:val="nil"/>
            </w:tcBorders>
            <w:vAlign w:val="center"/>
          </w:tcPr>
          <w:p w:rsidR="00CC2C8F" w:rsidRPr="00835752" w:rsidRDefault="00CC2C8F">
            <w:pPr>
              <w:jc w:val="center"/>
              <w:rPr>
                <w:rFonts w:cs="Arial"/>
                <w:b/>
                <w:sz w:val="16"/>
              </w:rPr>
            </w:pPr>
          </w:p>
        </w:tc>
        <w:tc>
          <w:tcPr>
            <w:tcW w:w="148" w:type="dxa"/>
            <w:gridSpan w:val="3"/>
            <w:tcBorders>
              <w:top w:val="nil"/>
              <w:left w:val="nil"/>
              <w:bottom w:val="nil"/>
            </w:tcBorders>
            <w:vAlign w:val="center"/>
          </w:tcPr>
          <w:p w:rsidR="00CC2C8F" w:rsidRPr="00835752" w:rsidRDefault="00CC2C8F">
            <w:pPr>
              <w:rPr>
                <w:rFonts w:cs="Arial"/>
                <w:sz w:val="16"/>
              </w:rPr>
            </w:pPr>
          </w:p>
        </w:tc>
        <w:tc>
          <w:tcPr>
            <w:tcW w:w="496" w:type="dxa"/>
            <w:gridSpan w:val="5"/>
            <w:tcBorders>
              <w:top w:val="single" w:sz="4" w:space="0" w:color="auto"/>
              <w:left w:val="nil"/>
              <w:bottom w:val="single" w:sz="4" w:space="0" w:color="auto"/>
              <w:right w:val="single" w:sz="4" w:space="0" w:color="auto"/>
            </w:tcBorders>
            <w:shd w:val="clear" w:color="auto" w:fill="F2F2F2"/>
            <w:vAlign w:val="center"/>
          </w:tcPr>
          <w:p w:rsidR="00CC2C8F" w:rsidRPr="00835752" w:rsidRDefault="00CC2C8F">
            <w:pPr>
              <w:jc w:val="center"/>
              <w:rPr>
                <w:rFonts w:cs="Arial"/>
                <w:sz w:val="16"/>
              </w:rPr>
            </w:pPr>
            <w:r w:rsidRPr="00835752">
              <w:rPr>
                <w:rFonts w:cs="Arial"/>
                <w:sz w:val="16"/>
              </w:rPr>
              <w:t>3</w:t>
            </w:r>
          </w:p>
        </w:tc>
        <w:tc>
          <w:tcPr>
            <w:tcW w:w="213" w:type="dxa"/>
            <w:gridSpan w:val="2"/>
            <w:tcBorders>
              <w:top w:val="nil"/>
              <w:left w:val="single" w:sz="4" w:space="0" w:color="auto"/>
              <w:bottom w:val="nil"/>
              <w:right w:val="single" w:sz="4" w:space="0" w:color="auto"/>
            </w:tcBorders>
            <w:vAlign w:val="center"/>
          </w:tcPr>
          <w:p w:rsidR="00CC2C8F" w:rsidRPr="00835752" w:rsidRDefault="00CC2C8F">
            <w:pPr>
              <w:rPr>
                <w:rFonts w:cs="Arial"/>
                <w:sz w:val="16"/>
              </w:rPr>
            </w:pPr>
          </w:p>
        </w:tc>
        <w:tc>
          <w:tcPr>
            <w:tcW w:w="3117" w:type="dxa"/>
            <w:gridSpan w:val="26"/>
            <w:tcBorders>
              <w:top w:val="single" w:sz="4" w:space="0" w:color="auto"/>
              <w:left w:val="single" w:sz="4" w:space="0" w:color="auto"/>
              <w:bottom w:val="single" w:sz="4" w:space="0" w:color="auto"/>
            </w:tcBorders>
            <w:shd w:val="clear" w:color="auto" w:fill="F2F2F2"/>
            <w:vAlign w:val="center"/>
          </w:tcPr>
          <w:p w:rsidR="00CC2C8F" w:rsidRPr="00835752" w:rsidRDefault="00CC2C8F">
            <w:pPr>
              <w:jc w:val="center"/>
              <w:rPr>
                <w:rFonts w:cs="Arial"/>
                <w:sz w:val="16"/>
              </w:rPr>
            </w:pPr>
          </w:p>
        </w:tc>
        <w:tc>
          <w:tcPr>
            <w:tcW w:w="284" w:type="dxa"/>
            <w:gridSpan w:val="3"/>
            <w:tcBorders>
              <w:top w:val="nil"/>
              <w:left w:val="nil"/>
              <w:bottom w:val="nil"/>
            </w:tcBorders>
            <w:vAlign w:val="center"/>
          </w:tcPr>
          <w:p w:rsidR="00CC2C8F" w:rsidRPr="00835752" w:rsidRDefault="00CC2C8F">
            <w:pPr>
              <w:jc w:val="center"/>
              <w:rPr>
                <w:rFonts w:cs="Arial"/>
                <w:sz w:val="16"/>
              </w:rPr>
            </w:pPr>
          </w:p>
        </w:tc>
        <w:tc>
          <w:tcPr>
            <w:tcW w:w="1672" w:type="dxa"/>
            <w:gridSpan w:val="16"/>
            <w:tcBorders>
              <w:top w:val="single" w:sz="4" w:space="0" w:color="auto"/>
              <w:left w:val="nil"/>
              <w:bottom w:val="single" w:sz="4" w:space="0" w:color="auto"/>
            </w:tcBorders>
            <w:shd w:val="clear" w:color="auto" w:fill="F2F2F2"/>
            <w:vAlign w:val="center"/>
          </w:tcPr>
          <w:p w:rsidR="00CC2C8F" w:rsidRPr="00835752" w:rsidRDefault="00CC2C8F">
            <w:pPr>
              <w:jc w:val="center"/>
              <w:rPr>
                <w:rFonts w:cs="Arial"/>
                <w:sz w:val="16"/>
              </w:rPr>
            </w:pPr>
          </w:p>
        </w:tc>
        <w:tc>
          <w:tcPr>
            <w:tcW w:w="146" w:type="dxa"/>
            <w:gridSpan w:val="2"/>
            <w:tcBorders>
              <w:top w:val="nil"/>
              <w:left w:val="nil"/>
              <w:bottom w:val="nil"/>
            </w:tcBorders>
            <w:vAlign w:val="center"/>
          </w:tcPr>
          <w:p w:rsidR="00CC2C8F" w:rsidRPr="00835752" w:rsidRDefault="00CC2C8F">
            <w:pPr>
              <w:rPr>
                <w:rFonts w:cs="Arial"/>
                <w:sz w:val="16"/>
              </w:rPr>
            </w:pPr>
          </w:p>
        </w:tc>
      </w:tr>
      <w:tr w:rsidR="00CC2C8F" w:rsidTr="008E3FAD">
        <w:tblPrEx>
          <w:tblCellMar>
            <w:left w:w="28" w:type="dxa"/>
            <w:right w:w="28" w:type="dxa"/>
          </w:tblCellMar>
        </w:tblPrEx>
        <w:trPr>
          <w:cantSplit/>
        </w:trPr>
        <w:tc>
          <w:tcPr>
            <w:tcW w:w="3387" w:type="dxa"/>
            <w:gridSpan w:val="3"/>
            <w:tcBorders>
              <w:top w:val="nil"/>
              <w:left w:val="single" w:sz="12" w:space="0" w:color="auto"/>
              <w:bottom w:val="nil"/>
              <w:right w:val="nil"/>
            </w:tcBorders>
            <w:tcMar>
              <w:left w:w="0" w:type="dxa"/>
              <w:right w:w="0" w:type="dxa"/>
            </w:tcMar>
            <w:vAlign w:val="center"/>
          </w:tcPr>
          <w:p w:rsidR="00CC2C8F" w:rsidRDefault="00CC2C8F">
            <w:pPr>
              <w:jc w:val="right"/>
              <w:rPr>
                <w:rFonts w:cs="Arial"/>
                <w:b/>
                <w:sz w:val="14"/>
                <w:szCs w:val="14"/>
              </w:rPr>
            </w:pPr>
          </w:p>
        </w:tc>
        <w:tc>
          <w:tcPr>
            <w:tcW w:w="141" w:type="dxa"/>
            <w:gridSpan w:val="2"/>
            <w:tcBorders>
              <w:top w:val="nil"/>
              <w:left w:val="nil"/>
              <w:bottom w:val="nil"/>
              <w:right w:val="nil"/>
            </w:tcBorders>
            <w:vAlign w:val="center"/>
          </w:tcPr>
          <w:p w:rsidR="00CC2C8F" w:rsidRDefault="00CC2C8F">
            <w:pPr>
              <w:jc w:val="center"/>
              <w:rPr>
                <w:rFonts w:cs="Arial"/>
                <w:b/>
                <w:sz w:val="14"/>
                <w:szCs w:val="14"/>
              </w:rPr>
            </w:pPr>
          </w:p>
        </w:tc>
        <w:tc>
          <w:tcPr>
            <w:tcW w:w="148" w:type="dxa"/>
            <w:gridSpan w:val="3"/>
            <w:tcBorders>
              <w:top w:val="nil"/>
              <w:left w:val="nil"/>
              <w:bottom w:val="nil"/>
              <w:right w:val="nil"/>
            </w:tcBorders>
            <w:vAlign w:val="center"/>
          </w:tcPr>
          <w:p w:rsidR="00CC2C8F" w:rsidRDefault="00CC2C8F">
            <w:pPr>
              <w:rPr>
                <w:rFonts w:cs="Arial"/>
                <w:sz w:val="14"/>
                <w:szCs w:val="14"/>
              </w:rPr>
            </w:pPr>
          </w:p>
        </w:tc>
        <w:tc>
          <w:tcPr>
            <w:tcW w:w="2612" w:type="dxa"/>
            <w:gridSpan w:val="20"/>
            <w:vMerge w:val="restart"/>
            <w:tcBorders>
              <w:top w:val="nil"/>
              <w:left w:val="nil"/>
              <w:right w:val="nil"/>
            </w:tcBorders>
            <w:vAlign w:val="bottom"/>
          </w:tcPr>
          <w:p w:rsidR="00CC2C8F" w:rsidRDefault="00CC2C8F">
            <w:pPr>
              <w:jc w:val="center"/>
              <w:rPr>
                <w:rFonts w:cs="Arial"/>
                <w:i/>
                <w:sz w:val="14"/>
                <w:szCs w:val="14"/>
              </w:rPr>
            </w:pPr>
            <w:r>
              <w:rPr>
                <w:rFonts w:cs="Arial"/>
                <w:i/>
                <w:sz w:val="14"/>
                <w:szCs w:val="14"/>
              </w:rPr>
              <w:t>Número de Testimonio</w:t>
            </w:r>
          </w:p>
        </w:tc>
        <w:tc>
          <w:tcPr>
            <w:tcW w:w="180" w:type="dxa"/>
            <w:gridSpan w:val="2"/>
            <w:tcBorders>
              <w:top w:val="nil"/>
              <w:left w:val="nil"/>
              <w:bottom w:val="nil"/>
              <w:right w:val="nil"/>
            </w:tcBorders>
            <w:vAlign w:val="center"/>
          </w:tcPr>
          <w:p w:rsidR="00CC2C8F" w:rsidRDefault="00CC2C8F">
            <w:pPr>
              <w:jc w:val="center"/>
              <w:rPr>
                <w:rFonts w:cs="Arial"/>
                <w:i/>
                <w:sz w:val="14"/>
                <w:szCs w:val="14"/>
              </w:rPr>
            </w:pPr>
          </w:p>
        </w:tc>
        <w:tc>
          <w:tcPr>
            <w:tcW w:w="1531" w:type="dxa"/>
            <w:gridSpan w:val="17"/>
            <w:vMerge w:val="restart"/>
            <w:tcBorders>
              <w:top w:val="nil"/>
              <w:left w:val="nil"/>
              <w:right w:val="nil"/>
            </w:tcBorders>
            <w:vAlign w:val="bottom"/>
          </w:tcPr>
          <w:p w:rsidR="00CC2C8F" w:rsidRDefault="00CC2C8F">
            <w:pPr>
              <w:jc w:val="center"/>
              <w:rPr>
                <w:rFonts w:cs="Arial"/>
                <w:i/>
                <w:sz w:val="14"/>
                <w:szCs w:val="14"/>
              </w:rPr>
            </w:pPr>
            <w:r>
              <w:rPr>
                <w:rFonts w:cs="Arial"/>
                <w:i/>
                <w:sz w:val="14"/>
                <w:szCs w:val="14"/>
              </w:rPr>
              <w:t>Lugar</w:t>
            </w:r>
          </w:p>
        </w:tc>
        <w:tc>
          <w:tcPr>
            <w:tcW w:w="92" w:type="dxa"/>
            <w:tcBorders>
              <w:top w:val="nil"/>
              <w:left w:val="nil"/>
              <w:bottom w:val="nil"/>
              <w:right w:val="nil"/>
            </w:tcBorders>
            <w:vAlign w:val="center"/>
          </w:tcPr>
          <w:p w:rsidR="00CC2C8F" w:rsidRDefault="00CC2C8F">
            <w:pPr>
              <w:rPr>
                <w:rFonts w:cs="Arial"/>
                <w:sz w:val="14"/>
                <w:szCs w:val="14"/>
              </w:rPr>
            </w:pPr>
          </w:p>
        </w:tc>
        <w:tc>
          <w:tcPr>
            <w:tcW w:w="1367" w:type="dxa"/>
            <w:gridSpan w:val="12"/>
            <w:tcBorders>
              <w:top w:val="nil"/>
              <w:left w:val="nil"/>
              <w:bottom w:val="nil"/>
              <w:right w:val="nil"/>
            </w:tcBorders>
            <w:vAlign w:val="center"/>
          </w:tcPr>
          <w:p w:rsidR="00CC2C8F" w:rsidRDefault="00CC2C8F">
            <w:pPr>
              <w:jc w:val="center"/>
              <w:rPr>
                <w:rFonts w:cs="Arial"/>
                <w:i/>
                <w:sz w:val="14"/>
                <w:szCs w:val="14"/>
              </w:rPr>
            </w:pPr>
            <w:r>
              <w:rPr>
                <w:rFonts w:cs="Arial"/>
                <w:i/>
                <w:sz w:val="14"/>
                <w:szCs w:val="14"/>
              </w:rPr>
              <w:t>Fecha</w:t>
            </w:r>
          </w:p>
        </w:tc>
        <w:tc>
          <w:tcPr>
            <w:tcW w:w="146" w:type="dxa"/>
            <w:gridSpan w:val="2"/>
            <w:tcBorders>
              <w:top w:val="nil"/>
              <w:left w:val="nil"/>
              <w:bottom w:val="nil"/>
            </w:tcBorders>
            <w:vAlign w:val="center"/>
          </w:tcPr>
          <w:p w:rsidR="00CC2C8F" w:rsidRDefault="00CC2C8F">
            <w:pPr>
              <w:rPr>
                <w:rFonts w:cs="Arial"/>
                <w:sz w:val="14"/>
                <w:szCs w:val="14"/>
              </w:rPr>
            </w:pPr>
          </w:p>
        </w:tc>
      </w:tr>
      <w:tr w:rsidR="00CC2C8F" w:rsidTr="00623A5D">
        <w:tblPrEx>
          <w:tblCellMar>
            <w:left w:w="28" w:type="dxa"/>
            <w:right w:w="28" w:type="dxa"/>
          </w:tblCellMar>
        </w:tblPrEx>
        <w:trPr>
          <w:cantSplit/>
          <w:trHeight w:val="50"/>
        </w:trPr>
        <w:tc>
          <w:tcPr>
            <w:tcW w:w="3387" w:type="dxa"/>
            <w:gridSpan w:val="3"/>
            <w:tcBorders>
              <w:top w:val="nil"/>
              <w:left w:val="single" w:sz="12" w:space="0" w:color="auto"/>
              <w:bottom w:val="nil"/>
              <w:right w:val="nil"/>
            </w:tcBorders>
            <w:tcMar>
              <w:left w:w="0" w:type="dxa"/>
              <w:right w:w="0" w:type="dxa"/>
            </w:tcMar>
            <w:vAlign w:val="center"/>
          </w:tcPr>
          <w:p w:rsidR="00CC2C8F" w:rsidRDefault="00CC2C8F">
            <w:pPr>
              <w:jc w:val="right"/>
              <w:rPr>
                <w:rFonts w:cs="Arial"/>
                <w:b/>
                <w:sz w:val="14"/>
                <w:szCs w:val="14"/>
              </w:rPr>
            </w:pPr>
          </w:p>
        </w:tc>
        <w:tc>
          <w:tcPr>
            <w:tcW w:w="141" w:type="dxa"/>
            <w:gridSpan w:val="2"/>
            <w:tcBorders>
              <w:top w:val="nil"/>
              <w:left w:val="nil"/>
              <w:bottom w:val="nil"/>
              <w:right w:val="nil"/>
            </w:tcBorders>
            <w:vAlign w:val="center"/>
          </w:tcPr>
          <w:p w:rsidR="00CC2C8F" w:rsidRDefault="00CC2C8F">
            <w:pPr>
              <w:jc w:val="center"/>
              <w:rPr>
                <w:rFonts w:cs="Arial"/>
                <w:b/>
                <w:sz w:val="14"/>
                <w:szCs w:val="14"/>
              </w:rPr>
            </w:pPr>
          </w:p>
        </w:tc>
        <w:tc>
          <w:tcPr>
            <w:tcW w:w="148" w:type="dxa"/>
            <w:gridSpan w:val="3"/>
            <w:tcBorders>
              <w:top w:val="nil"/>
              <w:left w:val="nil"/>
              <w:bottom w:val="nil"/>
              <w:right w:val="nil"/>
            </w:tcBorders>
            <w:vAlign w:val="center"/>
          </w:tcPr>
          <w:p w:rsidR="00CC2C8F" w:rsidRDefault="00CC2C8F">
            <w:pPr>
              <w:rPr>
                <w:rFonts w:cs="Arial"/>
                <w:sz w:val="14"/>
                <w:szCs w:val="14"/>
              </w:rPr>
            </w:pPr>
          </w:p>
        </w:tc>
        <w:tc>
          <w:tcPr>
            <w:tcW w:w="2612" w:type="dxa"/>
            <w:gridSpan w:val="20"/>
            <w:vMerge/>
            <w:tcBorders>
              <w:left w:val="nil"/>
              <w:bottom w:val="single" w:sz="4" w:space="0" w:color="auto"/>
              <w:right w:val="nil"/>
            </w:tcBorders>
            <w:shd w:val="clear" w:color="auto" w:fill="E6E6E6"/>
            <w:vAlign w:val="center"/>
          </w:tcPr>
          <w:p w:rsidR="00CC2C8F" w:rsidRDefault="00CC2C8F">
            <w:pPr>
              <w:rPr>
                <w:rFonts w:cs="Arial"/>
                <w:sz w:val="14"/>
                <w:szCs w:val="14"/>
              </w:rPr>
            </w:pPr>
          </w:p>
        </w:tc>
        <w:tc>
          <w:tcPr>
            <w:tcW w:w="180" w:type="dxa"/>
            <w:gridSpan w:val="2"/>
            <w:tcBorders>
              <w:top w:val="nil"/>
              <w:left w:val="nil"/>
              <w:bottom w:val="nil"/>
              <w:right w:val="nil"/>
            </w:tcBorders>
            <w:vAlign w:val="center"/>
          </w:tcPr>
          <w:p w:rsidR="00CC2C8F" w:rsidRDefault="00CC2C8F">
            <w:pPr>
              <w:rPr>
                <w:rFonts w:cs="Arial"/>
                <w:sz w:val="14"/>
                <w:szCs w:val="14"/>
              </w:rPr>
            </w:pPr>
          </w:p>
        </w:tc>
        <w:tc>
          <w:tcPr>
            <w:tcW w:w="1531" w:type="dxa"/>
            <w:gridSpan w:val="17"/>
            <w:vMerge/>
            <w:tcBorders>
              <w:left w:val="nil"/>
              <w:bottom w:val="single" w:sz="4" w:space="0" w:color="auto"/>
              <w:right w:val="nil"/>
            </w:tcBorders>
            <w:shd w:val="clear" w:color="auto" w:fill="E6E6E6"/>
            <w:vAlign w:val="center"/>
          </w:tcPr>
          <w:p w:rsidR="00CC2C8F" w:rsidRDefault="00CC2C8F">
            <w:pPr>
              <w:rPr>
                <w:rFonts w:cs="Arial"/>
                <w:sz w:val="14"/>
                <w:szCs w:val="14"/>
              </w:rPr>
            </w:pPr>
          </w:p>
        </w:tc>
        <w:tc>
          <w:tcPr>
            <w:tcW w:w="92" w:type="dxa"/>
            <w:tcBorders>
              <w:top w:val="nil"/>
              <w:left w:val="nil"/>
              <w:bottom w:val="nil"/>
              <w:right w:val="nil"/>
            </w:tcBorders>
            <w:vAlign w:val="center"/>
          </w:tcPr>
          <w:p w:rsidR="00CC2C8F" w:rsidRDefault="00CC2C8F">
            <w:pPr>
              <w:rPr>
                <w:rFonts w:cs="Arial"/>
                <w:sz w:val="14"/>
                <w:szCs w:val="14"/>
              </w:rPr>
            </w:pPr>
          </w:p>
        </w:tc>
        <w:tc>
          <w:tcPr>
            <w:tcW w:w="360" w:type="dxa"/>
            <w:gridSpan w:val="3"/>
            <w:tcBorders>
              <w:top w:val="nil"/>
              <w:left w:val="nil"/>
              <w:bottom w:val="single" w:sz="4" w:space="0" w:color="auto"/>
              <w:right w:val="nil"/>
            </w:tcBorders>
            <w:vAlign w:val="center"/>
          </w:tcPr>
          <w:p w:rsidR="00CC2C8F" w:rsidRDefault="00CC2C8F">
            <w:pPr>
              <w:jc w:val="center"/>
              <w:rPr>
                <w:rFonts w:cs="Arial"/>
                <w:i/>
                <w:sz w:val="14"/>
                <w:szCs w:val="14"/>
              </w:rPr>
            </w:pPr>
            <w:r>
              <w:rPr>
                <w:rFonts w:cs="Arial"/>
                <w:i/>
                <w:sz w:val="14"/>
                <w:szCs w:val="14"/>
              </w:rPr>
              <w:t>(Día</w:t>
            </w:r>
          </w:p>
        </w:tc>
        <w:tc>
          <w:tcPr>
            <w:tcW w:w="106" w:type="dxa"/>
            <w:gridSpan w:val="3"/>
            <w:tcBorders>
              <w:top w:val="nil"/>
              <w:left w:val="nil"/>
              <w:bottom w:val="nil"/>
              <w:right w:val="nil"/>
            </w:tcBorders>
            <w:vAlign w:val="center"/>
          </w:tcPr>
          <w:p w:rsidR="00CC2C8F" w:rsidRDefault="00CC2C8F">
            <w:pPr>
              <w:jc w:val="center"/>
              <w:rPr>
                <w:rFonts w:cs="Arial"/>
                <w:i/>
                <w:sz w:val="14"/>
                <w:szCs w:val="14"/>
              </w:rPr>
            </w:pPr>
          </w:p>
        </w:tc>
        <w:tc>
          <w:tcPr>
            <w:tcW w:w="261" w:type="dxa"/>
            <w:gridSpan w:val="2"/>
            <w:tcBorders>
              <w:top w:val="nil"/>
              <w:left w:val="nil"/>
              <w:bottom w:val="single" w:sz="4" w:space="0" w:color="auto"/>
              <w:right w:val="nil"/>
            </w:tcBorders>
            <w:vAlign w:val="center"/>
          </w:tcPr>
          <w:p w:rsidR="00CC2C8F" w:rsidRDefault="00CC2C8F" w:rsidP="00623A5D">
            <w:pPr>
              <w:ind w:hanging="80"/>
              <w:jc w:val="center"/>
              <w:rPr>
                <w:rFonts w:cs="Arial"/>
                <w:i/>
                <w:sz w:val="14"/>
                <w:szCs w:val="14"/>
              </w:rPr>
            </w:pPr>
            <w:r>
              <w:rPr>
                <w:rFonts w:cs="Arial"/>
                <w:i/>
                <w:sz w:val="14"/>
                <w:szCs w:val="14"/>
              </w:rPr>
              <w:t>mes</w:t>
            </w:r>
          </w:p>
        </w:tc>
        <w:tc>
          <w:tcPr>
            <w:tcW w:w="254" w:type="dxa"/>
            <w:gridSpan w:val="2"/>
            <w:tcBorders>
              <w:top w:val="nil"/>
              <w:left w:val="nil"/>
              <w:bottom w:val="nil"/>
              <w:right w:val="nil"/>
            </w:tcBorders>
            <w:vAlign w:val="center"/>
          </w:tcPr>
          <w:p w:rsidR="00CC2C8F" w:rsidRDefault="00CC2C8F">
            <w:pPr>
              <w:jc w:val="center"/>
              <w:rPr>
                <w:rFonts w:cs="Arial"/>
                <w:i/>
                <w:sz w:val="14"/>
                <w:szCs w:val="14"/>
              </w:rPr>
            </w:pPr>
          </w:p>
        </w:tc>
        <w:tc>
          <w:tcPr>
            <w:tcW w:w="386" w:type="dxa"/>
            <w:gridSpan w:val="2"/>
            <w:tcBorders>
              <w:top w:val="nil"/>
              <w:left w:val="nil"/>
              <w:bottom w:val="single" w:sz="4" w:space="0" w:color="auto"/>
              <w:right w:val="nil"/>
            </w:tcBorders>
            <w:vAlign w:val="center"/>
          </w:tcPr>
          <w:p w:rsidR="00CC2C8F" w:rsidRDefault="00CC2C8F">
            <w:pPr>
              <w:jc w:val="center"/>
              <w:rPr>
                <w:rFonts w:cs="Arial"/>
                <w:i/>
                <w:sz w:val="14"/>
                <w:szCs w:val="14"/>
              </w:rPr>
            </w:pPr>
            <w:r>
              <w:rPr>
                <w:rFonts w:cs="Arial"/>
                <w:i/>
                <w:sz w:val="14"/>
                <w:szCs w:val="14"/>
              </w:rPr>
              <w:t>Año)</w:t>
            </w:r>
          </w:p>
        </w:tc>
        <w:tc>
          <w:tcPr>
            <w:tcW w:w="146" w:type="dxa"/>
            <w:gridSpan w:val="2"/>
            <w:tcBorders>
              <w:top w:val="nil"/>
              <w:left w:val="nil"/>
              <w:bottom w:val="nil"/>
            </w:tcBorders>
            <w:vAlign w:val="center"/>
          </w:tcPr>
          <w:p w:rsidR="00CC2C8F" w:rsidRDefault="00CC2C8F">
            <w:pPr>
              <w:rPr>
                <w:rFonts w:cs="Arial"/>
                <w:sz w:val="14"/>
                <w:szCs w:val="14"/>
              </w:rPr>
            </w:pPr>
          </w:p>
        </w:tc>
      </w:tr>
      <w:tr w:rsidR="00CC2C8F" w:rsidRPr="00835752" w:rsidTr="00623A5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CC2C8F" w:rsidRPr="00835752" w:rsidRDefault="00CC2C8F">
            <w:pPr>
              <w:jc w:val="right"/>
              <w:rPr>
                <w:rFonts w:cs="Arial"/>
                <w:b/>
                <w:sz w:val="16"/>
              </w:rPr>
            </w:pPr>
            <w:r w:rsidRPr="00835752">
              <w:rPr>
                <w:rFonts w:cs="Arial"/>
                <w:b/>
                <w:sz w:val="16"/>
              </w:rPr>
              <w:t>Datos del Testimonio de Contrato de la Asociación Accidental</w:t>
            </w:r>
          </w:p>
        </w:tc>
        <w:tc>
          <w:tcPr>
            <w:tcW w:w="141" w:type="dxa"/>
            <w:gridSpan w:val="2"/>
            <w:tcBorders>
              <w:top w:val="nil"/>
              <w:left w:val="nil"/>
              <w:bottom w:val="nil"/>
              <w:right w:val="nil"/>
            </w:tcBorders>
            <w:vAlign w:val="center"/>
          </w:tcPr>
          <w:p w:rsidR="00CC2C8F" w:rsidRPr="00835752" w:rsidRDefault="00CC2C8F">
            <w:pPr>
              <w:jc w:val="center"/>
              <w:rPr>
                <w:rFonts w:cs="Arial"/>
                <w:b/>
                <w:sz w:val="16"/>
              </w:rPr>
            </w:pPr>
            <w:r w:rsidRPr="00835752">
              <w:rPr>
                <w:rFonts w:cs="Arial"/>
                <w:b/>
                <w:sz w:val="16"/>
              </w:rPr>
              <w:t>:</w:t>
            </w:r>
          </w:p>
        </w:tc>
        <w:tc>
          <w:tcPr>
            <w:tcW w:w="148" w:type="dxa"/>
            <w:gridSpan w:val="3"/>
            <w:tcBorders>
              <w:top w:val="nil"/>
              <w:left w:val="nil"/>
              <w:bottom w:val="nil"/>
              <w:right w:val="single" w:sz="4" w:space="0" w:color="auto"/>
            </w:tcBorders>
            <w:vAlign w:val="center"/>
          </w:tcPr>
          <w:p w:rsidR="00CC2C8F" w:rsidRPr="00835752" w:rsidRDefault="00CC2C8F">
            <w:pPr>
              <w:rPr>
                <w:rFonts w:cs="Arial"/>
                <w:sz w:val="16"/>
              </w:rPr>
            </w:pPr>
          </w:p>
        </w:tc>
        <w:tc>
          <w:tcPr>
            <w:tcW w:w="2612" w:type="dxa"/>
            <w:gridSpan w:val="20"/>
            <w:tcBorders>
              <w:top w:val="single" w:sz="4" w:space="0" w:color="auto"/>
              <w:left w:val="single" w:sz="4" w:space="0" w:color="auto"/>
              <w:bottom w:val="single" w:sz="4" w:space="0" w:color="auto"/>
            </w:tcBorders>
            <w:shd w:val="clear" w:color="auto" w:fill="F2F2F2"/>
            <w:vAlign w:val="center"/>
          </w:tcPr>
          <w:p w:rsidR="00CC2C8F" w:rsidRPr="00835752" w:rsidRDefault="00CC2C8F">
            <w:pPr>
              <w:jc w:val="center"/>
              <w:rPr>
                <w:rFonts w:cs="Arial"/>
                <w:sz w:val="16"/>
              </w:rPr>
            </w:pPr>
          </w:p>
        </w:tc>
        <w:tc>
          <w:tcPr>
            <w:tcW w:w="180" w:type="dxa"/>
            <w:gridSpan w:val="2"/>
            <w:tcBorders>
              <w:top w:val="nil"/>
              <w:left w:val="nil"/>
              <w:bottom w:val="nil"/>
            </w:tcBorders>
            <w:vAlign w:val="center"/>
          </w:tcPr>
          <w:p w:rsidR="00CC2C8F" w:rsidRPr="00835752" w:rsidRDefault="00CC2C8F">
            <w:pPr>
              <w:jc w:val="center"/>
              <w:rPr>
                <w:rFonts w:cs="Arial"/>
                <w:sz w:val="16"/>
              </w:rPr>
            </w:pPr>
          </w:p>
        </w:tc>
        <w:tc>
          <w:tcPr>
            <w:tcW w:w="1531" w:type="dxa"/>
            <w:gridSpan w:val="17"/>
            <w:tcBorders>
              <w:top w:val="single" w:sz="4" w:space="0" w:color="auto"/>
              <w:left w:val="nil"/>
              <w:bottom w:val="single" w:sz="4" w:space="0" w:color="auto"/>
            </w:tcBorders>
            <w:shd w:val="clear" w:color="auto" w:fill="F2F2F2"/>
            <w:vAlign w:val="center"/>
          </w:tcPr>
          <w:p w:rsidR="00CC2C8F" w:rsidRPr="00835752" w:rsidRDefault="00CC2C8F">
            <w:pPr>
              <w:jc w:val="center"/>
              <w:rPr>
                <w:rFonts w:cs="Arial"/>
                <w:sz w:val="16"/>
              </w:rPr>
            </w:pPr>
          </w:p>
        </w:tc>
        <w:tc>
          <w:tcPr>
            <w:tcW w:w="92" w:type="dxa"/>
            <w:tcBorders>
              <w:top w:val="nil"/>
              <w:left w:val="nil"/>
              <w:bottom w:val="nil"/>
              <w:right w:val="single" w:sz="4" w:space="0" w:color="auto"/>
            </w:tcBorders>
            <w:vAlign w:val="center"/>
          </w:tcPr>
          <w:p w:rsidR="00CC2C8F" w:rsidRPr="00835752" w:rsidRDefault="00CC2C8F">
            <w:pPr>
              <w:rPr>
                <w:rFonts w:cs="Arial"/>
                <w:sz w:val="16"/>
              </w:rPr>
            </w:pPr>
          </w:p>
        </w:tc>
        <w:tc>
          <w:tcPr>
            <w:tcW w:w="36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CC2C8F" w:rsidRPr="00835752" w:rsidRDefault="00CC2C8F">
            <w:pPr>
              <w:jc w:val="center"/>
              <w:rPr>
                <w:rFonts w:cs="Arial"/>
                <w:sz w:val="16"/>
              </w:rPr>
            </w:pPr>
          </w:p>
        </w:tc>
        <w:tc>
          <w:tcPr>
            <w:tcW w:w="106" w:type="dxa"/>
            <w:gridSpan w:val="3"/>
            <w:tcBorders>
              <w:top w:val="nil"/>
              <w:left w:val="single" w:sz="4" w:space="0" w:color="auto"/>
              <w:bottom w:val="nil"/>
              <w:right w:val="single" w:sz="4" w:space="0" w:color="auto"/>
            </w:tcBorders>
            <w:vAlign w:val="center"/>
          </w:tcPr>
          <w:p w:rsidR="00CC2C8F" w:rsidRPr="00835752" w:rsidRDefault="00CC2C8F">
            <w:pPr>
              <w:jc w:val="center"/>
              <w:rPr>
                <w:rFonts w:cs="Arial"/>
                <w:sz w:val="16"/>
              </w:rPr>
            </w:pPr>
          </w:p>
        </w:tc>
        <w:tc>
          <w:tcPr>
            <w:tcW w:w="26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CC2C8F" w:rsidRPr="00835752" w:rsidRDefault="00CC2C8F" w:rsidP="00623A5D">
            <w:pPr>
              <w:ind w:hanging="80"/>
              <w:jc w:val="center"/>
              <w:rPr>
                <w:rFonts w:cs="Arial"/>
                <w:sz w:val="16"/>
              </w:rPr>
            </w:pPr>
          </w:p>
        </w:tc>
        <w:tc>
          <w:tcPr>
            <w:tcW w:w="254" w:type="dxa"/>
            <w:gridSpan w:val="2"/>
            <w:tcBorders>
              <w:top w:val="nil"/>
              <w:left w:val="single" w:sz="4" w:space="0" w:color="auto"/>
              <w:bottom w:val="nil"/>
              <w:right w:val="single" w:sz="4" w:space="0" w:color="auto"/>
            </w:tcBorders>
            <w:vAlign w:val="center"/>
          </w:tcPr>
          <w:p w:rsidR="00CC2C8F" w:rsidRPr="00835752" w:rsidRDefault="00CC2C8F">
            <w:pPr>
              <w:jc w:val="center"/>
              <w:rPr>
                <w:rFonts w:cs="Arial"/>
                <w:sz w:val="16"/>
              </w:rPr>
            </w:pPr>
          </w:p>
        </w:tc>
        <w:tc>
          <w:tcPr>
            <w:tcW w:w="3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CC2C8F" w:rsidRPr="00835752" w:rsidRDefault="00CC2C8F">
            <w:pPr>
              <w:jc w:val="center"/>
              <w:rPr>
                <w:rFonts w:cs="Arial"/>
                <w:sz w:val="16"/>
              </w:rPr>
            </w:pPr>
          </w:p>
        </w:tc>
        <w:tc>
          <w:tcPr>
            <w:tcW w:w="146" w:type="dxa"/>
            <w:gridSpan w:val="2"/>
            <w:tcBorders>
              <w:top w:val="nil"/>
              <w:left w:val="single" w:sz="4" w:space="0" w:color="auto"/>
              <w:bottom w:val="nil"/>
            </w:tcBorders>
            <w:vAlign w:val="center"/>
          </w:tcPr>
          <w:p w:rsidR="00CC2C8F" w:rsidRPr="00835752" w:rsidRDefault="00CC2C8F">
            <w:pPr>
              <w:rPr>
                <w:rFonts w:cs="Arial"/>
                <w:sz w:val="16"/>
              </w:rPr>
            </w:pPr>
          </w:p>
        </w:tc>
      </w:tr>
      <w:tr w:rsidR="00CC2C8F"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CC2C8F" w:rsidRDefault="00CC2C8F">
            <w:pPr>
              <w:jc w:val="right"/>
              <w:rPr>
                <w:rFonts w:cs="Arial"/>
                <w:b/>
                <w:sz w:val="2"/>
                <w:szCs w:val="2"/>
              </w:rPr>
            </w:pPr>
          </w:p>
        </w:tc>
        <w:tc>
          <w:tcPr>
            <w:tcW w:w="141" w:type="dxa"/>
            <w:gridSpan w:val="2"/>
            <w:tcBorders>
              <w:top w:val="nil"/>
              <w:left w:val="nil"/>
              <w:bottom w:val="nil"/>
              <w:right w:val="nil"/>
            </w:tcBorders>
            <w:vAlign w:val="center"/>
          </w:tcPr>
          <w:p w:rsidR="00CC2C8F" w:rsidRDefault="00CC2C8F">
            <w:pPr>
              <w:jc w:val="center"/>
              <w:rPr>
                <w:rFonts w:cs="Arial"/>
                <w:b/>
                <w:sz w:val="2"/>
                <w:szCs w:val="2"/>
              </w:rPr>
            </w:pPr>
          </w:p>
        </w:tc>
        <w:tc>
          <w:tcPr>
            <w:tcW w:w="148" w:type="dxa"/>
            <w:gridSpan w:val="3"/>
            <w:tcBorders>
              <w:top w:val="nil"/>
              <w:left w:val="nil"/>
              <w:bottom w:val="nil"/>
              <w:right w:val="nil"/>
            </w:tcBorders>
            <w:vAlign w:val="center"/>
          </w:tcPr>
          <w:p w:rsidR="00CC2C8F" w:rsidRDefault="00CC2C8F">
            <w:pPr>
              <w:rPr>
                <w:rFonts w:cs="Arial"/>
                <w:sz w:val="2"/>
                <w:szCs w:val="2"/>
              </w:rPr>
            </w:pPr>
          </w:p>
        </w:tc>
        <w:tc>
          <w:tcPr>
            <w:tcW w:w="5928" w:type="dxa"/>
            <w:gridSpan w:val="54"/>
            <w:tcBorders>
              <w:top w:val="nil"/>
              <w:left w:val="nil"/>
              <w:bottom w:val="nil"/>
            </w:tcBorders>
            <w:vAlign w:val="center"/>
          </w:tcPr>
          <w:p w:rsidR="00CC2C8F" w:rsidRPr="002C630B" w:rsidRDefault="00CC2C8F">
            <w:pPr>
              <w:jc w:val="center"/>
              <w:rPr>
                <w:rFonts w:cs="Arial"/>
                <w:sz w:val="4"/>
                <w:szCs w:val="2"/>
              </w:rPr>
            </w:pPr>
          </w:p>
        </w:tc>
      </w:tr>
      <w:tr w:rsidR="00CC2C8F" w:rsidRPr="00835752"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CC2C8F" w:rsidRPr="00835752" w:rsidRDefault="00CC2C8F">
            <w:pPr>
              <w:jc w:val="right"/>
              <w:rPr>
                <w:rFonts w:cs="Arial"/>
                <w:b/>
                <w:sz w:val="16"/>
              </w:rPr>
            </w:pPr>
            <w:r w:rsidRPr="00835752">
              <w:rPr>
                <w:rFonts w:cs="Arial"/>
                <w:b/>
                <w:sz w:val="16"/>
              </w:rPr>
              <w:t>Nombre de la Empresa Líder</w:t>
            </w:r>
          </w:p>
        </w:tc>
        <w:tc>
          <w:tcPr>
            <w:tcW w:w="141" w:type="dxa"/>
            <w:gridSpan w:val="2"/>
            <w:tcBorders>
              <w:top w:val="nil"/>
              <w:left w:val="nil"/>
              <w:bottom w:val="nil"/>
              <w:right w:val="nil"/>
            </w:tcBorders>
            <w:vAlign w:val="center"/>
          </w:tcPr>
          <w:p w:rsidR="00CC2C8F" w:rsidRPr="00835752" w:rsidRDefault="00CC2C8F">
            <w:pPr>
              <w:jc w:val="center"/>
              <w:rPr>
                <w:rFonts w:cs="Arial"/>
                <w:b/>
                <w:sz w:val="16"/>
              </w:rPr>
            </w:pPr>
            <w:r w:rsidRPr="00835752">
              <w:rPr>
                <w:rFonts w:cs="Arial"/>
                <w:b/>
                <w:sz w:val="16"/>
              </w:rPr>
              <w:t>:</w:t>
            </w:r>
          </w:p>
        </w:tc>
        <w:tc>
          <w:tcPr>
            <w:tcW w:w="148" w:type="dxa"/>
            <w:gridSpan w:val="3"/>
            <w:tcBorders>
              <w:top w:val="nil"/>
              <w:left w:val="nil"/>
              <w:bottom w:val="nil"/>
              <w:right w:val="single" w:sz="4" w:space="0" w:color="auto"/>
            </w:tcBorders>
            <w:vAlign w:val="center"/>
          </w:tcPr>
          <w:p w:rsidR="00CC2C8F" w:rsidRPr="00835752" w:rsidRDefault="00CC2C8F">
            <w:pPr>
              <w:rPr>
                <w:rFonts w:cs="Arial"/>
                <w:sz w:val="16"/>
              </w:rPr>
            </w:pPr>
          </w:p>
        </w:tc>
        <w:tc>
          <w:tcPr>
            <w:tcW w:w="4323" w:type="dxa"/>
            <w:gridSpan w:val="39"/>
            <w:tcBorders>
              <w:top w:val="single" w:sz="4" w:space="0" w:color="auto"/>
              <w:left w:val="single" w:sz="4" w:space="0" w:color="auto"/>
              <w:bottom w:val="single" w:sz="4" w:space="0" w:color="auto"/>
            </w:tcBorders>
            <w:shd w:val="clear" w:color="auto" w:fill="F2F2F2"/>
            <w:vAlign w:val="center"/>
          </w:tcPr>
          <w:p w:rsidR="00CC2C8F" w:rsidRPr="00835752" w:rsidRDefault="00CC2C8F">
            <w:pPr>
              <w:jc w:val="center"/>
              <w:rPr>
                <w:rFonts w:cs="Arial"/>
                <w:sz w:val="16"/>
              </w:rPr>
            </w:pPr>
          </w:p>
        </w:tc>
        <w:tc>
          <w:tcPr>
            <w:tcW w:w="1605" w:type="dxa"/>
            <w:gridSpan w:val="15"/>
            <w:tcBorders>
              <w:top w:val="nil"/>
              <w:left w:val="nil"/>
              <w:bottom w:val="nil"/>
            </w:tcBorders>
            <w:vAlign w:val="center"/>
          </w:tcPr>
          <w:p w:rsidR="00CC2C8F" w:rsidRPr="00835752" w:rsidRDefault="00CC2C8F">
            <w:pPr>
              <w:rPr>
                <w:rFonts w:cs="Arial"/>
                <w:sz w:val="16"/>
              </w:rPr>
            </w:pPr>
          </w:p>
        </w:tc>
      </w:tr>
      <w:tr w:rsidR="00CC2C8F" w:rsidTr="008E3FAD">
        <w:tblPrEx>
          <w:tblCellMar>
            <w:left w:w="28" w:type="dxa"/>
            <w:right w:w="28" w:type="dxa"/>
          </w:tblCellMar>
        </w:tblPrEx>
        <w:tc>
          <w:tcPr>
            <w:tcW w:w="3387" w:type="dxa"/>
            <w:gridSpan w:val="3"/>
            <w:tcBorders>
              <w:top w:val="nil"/>
              <w:left w:val="single" w:sz="12" w:space="0" w:color="auto"/>
              <w:bottom w:val="single" w:sz="12" w:space="0" w:color="auto"/>
              <w:right w:val="nil"/>
            </w:tcBorders>
            <w:tcMar>
              <w:left w:w="0" w:type="dxa"/>
              <w:right w:w="0" w:type="dxa"/>
            </w:tcMar>
            <w:vAlign w:val="center"/>
          </w:tcPr>
          <w:p w:rsidR="00CC2C8F" w:rsidRDefault="00CC2C8F">
            <w:pPr>
              <w:jc w:val="right"/>
              <w:rPr>
                <w:rFonts w:cs="Arial"/>
                <w:b/>
                <w:sz w:val="2"/>
                <w:szCs w:val="2"/>
              </w:rPr>
            </w:pPr>
          </w:p>
        </w:tc>
        <w:tc>
          <w:tcPr>
            <w:tcW w:w="141" w:type="dxa"/>
            <w:gridSpan w:val="2"/>
            <w:tcBorders>
              <w:top w:val="nil"/>
              <w:left w:val="nil"/>
              <w:bottom w:val="single" w:sz="12" w:space="0" w:color="auto"/>
              <w:right w:val="nil"/>
            </w:tcBorders>
            <w:vAlign w:val="center"/>
          </w:tcPr>
          <w:p w:rsidR="00CC2C8F" w:rsidRDefault="00CC2C8F">
            <w:pPr>
              <w:jc w:val="center"/>
              <w:rPr>
                <w:rFonts w:cs="Arial"/>
                <w:b/>
                <w:sz w:val="2"/>
                <w:szCs w:val="2"/>
              </w:rPr>
            </w:pPr>
          </w:p>
        </w:tc>
        <w:tc>
          <w:tcPr>
            <w:tcW w:w="148" w:type="dxa"/>
            <w:gridSpan w:val="3"/>
            <w:tcBorders>
              <w:top w:val="nil"/>
              <w:left w:val="nil"/>
              <w:bottom w:val="single" w:sz="12" w:space="0" w:color="auto"/>
              <w:right w:val="nil"/>
            </w:tcBorders>
            <w:vAlign w:val="center"/>
          </w:tcPr>
          <w:p w:rsidR="00CC2C8F" w:rsidRDefault="00CC2C8F">
            <w:pPr>
              <w:rPr>
                <w:rFonts w:cs="Arial"/>
                <w:sz w:val="2"/>
                <w:szCs w:val="2"/>
              </w:rPr>
            </w:pPr>
          </w:p>
        </w:tc>
        <w:tc>
          <w:tcPr>
            <w:tcW w:w="5928" w:type="dxa"/>
            <w:gridSpan w:val="54"/>
            <w:tcBorders>
              <w:top w:val="nil"/>
              <w:left w:val="nil"/>
              <w:bottom w:val="single" w:sz="12" w:space="0" w:color="auto"/>
            </w:tcBorders>
            <w:vAlign w:val="center"/>
          </w:tcPr>
          <w:p w:rsidR="00CC2C8F" w:rsidRDefault="00CC2C8F">
            <w:pPr>
              <w:rPr>
                <w:rFonts w:cs="Arial"/>
                <w:sz w:val="2"/>
                <w:szCs w:val="2"/>
              </w:rPr>
            </w:pPr>
          </w:p>
        </w:tc>
      </w:tr>
      <w:tr w:rsidR="00CC2C8F" w:rsidRPr="007974E1" w:rsidTr="002C63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rPr>
          <w:trHeight w:val="284"/>
        </w:trPr>
        <w:tc>
          <w:tcPr>
            <w:tcW w:w="9604" w:type="dxa"/>
            <w:gridSpan w:val="62"/>
            <w:tcBorders>
              <w:top w:val="single" w:sz="12" w:space="0" w:color="auto"/>
              <w:left w:val="single" w:sz="12" w:space="0" w:color="auto"/>
              <w:bottom w:val="nil"/>
              <w:right w:val="single" w:sz="12" w:space="0" w:color="auto"/>
            </w:tcBorders>
            <w:shd w:val="clear" w:color="auto" w:fill="F2F2F2"/>
            <w:vAlign w:val="center"/>
          </w:tcPr>
          <w:p w:rsidR="00CC2C8F" w:rsidRPr="007974E1" w:rsidRDefault="00CC2C8F" w:rsidP="002C630B">
            <w:pPr>
              <w:numPr>
                <w:ilvl w:val="0"/>
                <w:numId w:val="7"/>
              </w:numPr>
              <w:rPr>
                <w:rFonts w:cs="Arial"/>
                <w:b/>
                <w:sz w:val="16"/>
              </w:rPr>
            </w:pPr>
            <w:r w:rsidRPr="007974E1">
              <w:rPr>
                <w:rFonts w:cs="Arial"/>
                <w:b/>
                <w:sz w:val="16"/>
              </w:rPr>
              <w:t>DATOS DE CONTACTO DE LA ASOCIACIÓN ACCIDENTAL</w:t>
            </w:r>
          </w:p>
        </w:tc>
      </w:tr>
      <w:tr w:rsidR="00CC2C8F" w:rsidRPr="00835752"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CC2C8F" w:rsidRPr="00835752" w:rsidRDefault="00CC2C8F">
            <w:pPr>
              <w:jc w:val="right"/>
              <w:rPr>
                <w:rFonts w:cs="Arial"/>
                <w:b/>
                <w:sz w:val="16"/>
              </w:rPr>
            </w:pPr>
            <w:r w:rsidRPr="00835752">
              <w:rPr>
                <w:rFonts w:cs="Arial"/>
                <w:b/>
                <w:sz w:val="16"/>
              </w:rPr>
              <w:t>Ciudad</w:t>
            </w:r>
          </w:p>
        </w:tc>
        <w:tc>
          <w:tcPr>
            <w:tcW w:w="141" w:type="dxa"/>
            <w:gridSpan w:val="2"/>
            <w:tcBorders>
              <w:top w:val="nil"/>
              <w:left w:val="nil"/>
              <w:bottom w:val="nil"/>
              <w:right w:val="nil"/>
            </w:tcBorders>
            <w:vAlign w:val="center"/>
          </w:tcPr>
          <w:p w:rsidR="00CC2C8F" w:rsidRPr="00835752" w:rsidRDefault="00CC2C8F">
            <w:pPr>
              <w:jc w:val="center"/>
              <w:rPr>
                <w:rFonts w:cs="Arial"/>
                <w:b/>
                <w:sz w:val="16"/>
              </w:rPr>
            </w:pPr>
            <w:r w:rsidRPr="00835752">
              <w:rPr>
                <w:rFonts w:cs="Arial"/>
                <w:b/>
                <w:sz w:val="16"/>
              </w:rPr>
              <w:t>:</w:t>
            </w:r>
          </w:p>
        </w:tc>
        <w:tc>
          <w:tcPr>
            <w:tcW w:w="148" w:type="dxa"/>
            <w:gridSpan w:val="3"/>
            <w:tcBorders>
              <w:top w:val="nil"/>
              <w:left w:val="nil"/>
              <w:bottom w:val="nil"/>
              <w:right w:val="single" w:sz="4" w:space="0" w:color="auto"/>
            </w:tcBorders>
            <w:vAlign w:val="center"/>
          </w:tcPr>
          <w:p w:rsidR="00CC2C8F" w:rsidRPr="00835752" w:rsidRDefault="00CC2C8F">
            <w:pPr>
              <w:rPr>
                <w:rFonts w:cs="Arial"/>
                <w:sz w:val="16"/>
              </w:rPr>
            </w:pPr>
          </w:p>
        </w:tc>
        <w:tc>
          <w:tcPr>
            <w:tcW w:w="5782" w:type="dxa"/>
            <w:gridSpan w:val="52"/>
            <w:tcBorders>
              <w:top w:val="single" w:sz="4" w:space="0" w:color="auto"/>
              <w:left w:val="single" w:sz="4" w:space="0" w:color="auto"/>
              <w:bottom w:val="single" w:sz="4" w:space="0" w:color="auto"/>
            </w:tcBorders>
            <w:shd w:val="clear" w:color="auto" w:fill="F2F2F2"/>
            <w:vAlign w:val="center"/>
          </w:tcPr>
          <w:p w:rsidR="00CC2C8F" w:rsidRPr="00835752" w:rsidRDefault="00CC2C8F">
            <w:pPr>
              <w:jc w:val="center"/>
              <w:rPr>
                <w:rFonts w:cs="Arial"/>
                <w:sz w:val="16"/>
              </w:rPr>
            </w:pPr>
          </w:p>
        </w:tc>
        <w:tc>
          <w:tcPr>
            <w:tcW w:w="146" w:type="dxa"/>
            <w:gridSpan w:val="2"/>
            <w:tcBorders>
              <w:top w:val="nil"/>
              <w:left w:val="nil"/>
              <w:bottom w:val="nil"/>
            </w:tcBorders>
            <w:vAlign w:val="center"/>
          </w:tcPr>
          <w:p w:rsidR="00CC2C8F" w:rsidRPr="00835752" w:rsidRDefault="00CC2C8F">
            <w:pPr>
              <w:rPr>
                <w:rFonts w:cs="Arial"/>
                <w:sz w:val="16"/>
              </w:rPr>
            </w:pPr>
          </w:p>
        </w:tc>
      </w:tr>
      <w:tr w:rsidR="00CC2C8F"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CC2C8F" w:rsidRDefault="00CC2C8F">
            <w:pPr>
              <w:jc w:val="right"/>
              <w:rPr>
                <w:rFonts w:cs="Arial"/>
                <w:b/>
                <w:sz w:val="2"/>
                <w:szCs w:val="2"/>
              </w:rPr>
            </w:pPr>
          </w:p>
        </w:tc>
        <w:tc>
          <w:tcPr>
            <w:tcW w:w="141" w:type="dxa"/>
            <w:gridSpan w:val="2"/>
            <w:tcBorders>
              <w:top w:val="nil"/>
              <w:left w:val="nil"/>
              <w:bottom w:val="nil"/>
              <w:right w:val="nil"/>
            </w:tcBorders>
            <w:vAlign w:val="center"/>
          </w:tcPr>
          <w:p w:rsidR="00CC2C8F" w:rsidRDefault="00CC2C8F">
            <w:pPr>
              <w:jc w:val="center"/>
              <w:rPr>
                <w:rFonts w:cs="Arial"/>
                <w:b/>
                <w:sz w:val="2"/>
                <w:szCs w:val="2"/>
              </w:rPr>
            </w:pPr>
          </w:p>
        </w:tc>
        <w:tc>
          <w:tcPr>
            <w:tcW w:w="148" w:type="dxa"/>
            <w:gridSpan w:val="3"/>
            <w:tcBorders>
              <w:top w:val="nil"/>
              <w:left w:val="nil"/>
              <w:bottom w:val="nil"/>
              <w:right w:val="nil"/>
            </w:tcBorders>
            <w:vAlign w:val="center"/>
          </w:tcPr>
          <w:p w:rsidR="00CC2C8F" w:rsidRDefault="00CC2C8F">
            <w:pPr>
              <w:rPr>
                <w:rFonts w:cs="Arial"/>
                <w:sz w:val="2"/>
                <w:szCs w:val="2"/>
              </w:rPr>
            </w:pPr>
          </w:p>
        </w:tc>
        <w:tc>
          <w:tcPr>
            <w:tcW w:w="5928" w:type="dxa"/>
            <w:gridSpan w:val="54"/>
            <w:tcBorders>
              <w:top w:val="nil"/>
              <w:left w:val="nil"/>
              <w:bottom w:val="nil"/>
            </w:tcBorders>
            <w:vAlign w:val="center"/>
          </w:tcPr>
          <w:p w:rsidR="00CC2C8F" w:rsidRPr="002C630B" w:rsidRDefault="00CC2C8F">
            <w:pPr>
              <w:jc w:val="center"/>
              <w:rPr>
                <w:rFonts w:cs="Arial"/>
                <w:sz w:val="4"/>
                <w:szCs w:val="2"/>
              </w:rPr>
            </w:pPr>
          </w:p>
        </w:tc>
      </w:tr>
      <w:tr w:rsidR="00CC2C8F" w:rsidRPr="00835752" w:rsidTr="00EA632A">
        <w:tblPrEx>
          <w:tblCellMar>
            <w:left w:w="28" w:type="dxa"/>
            <w:right w:w="28" w:type="dxa"/>
          </w:tblCellMar>
        </w:tblPrEx>
        <w:trPr>
          <w:trHeight w:val="333"/>
        </w:trPr>
        <w:tc>
          <w:tcPr>
            <w:tcW w:w="3387" w:type="dxa"/>
            <w:gridSpan w:val="3"/>
            <w:tcBorders>
              <w:top w:val="nil"/>
              <w:left w:val="single" w:sz="12" w:space="0" w:color="auto"/>
              <w:bottom w:val="nil"/>
              <w:right w:val="nil"/>
            </w:tcBorders>
            <w:tcMar>
              <w:left w:w="0" w:type="dxa"/>
              <w:right w:w="0" w:type="dxa"/>
            </w:tcMar>
            <w:vAlign w:val="center"/>
          </w:tcPr>
          <w:p w:rsidR="00CC2C8F" w:rsidRPr="00835752" w:rsidRDefault="00CC2C8F">
            <w:pPr>
              <w:jc w:val="right"/>
              <w:rPr>
                <w:rFonts w:cs="Arial"/>
                <w:b/>
                <w:sz w:val="16"/>
              </w:rPr>
            </w:pPr>
            <w:r w:rsidRPr="00835752">
              <w:rPr>
                <w:rFonts w:cs="Arial"/>
                <w:b/>
                <w:sz w:val="16"/>
              </w:rPr>
              <w:t>Domicilio fijado para el proceso de contratación</w:t>
            </w:r>
          </w:p>
        </w:tc>
        <w:tc>
          <w:tcPr>
            <w:tcW w:w="141" w:type="dxa"/>
            <w:gridSpan w:val="2"/>
            <w:tcBorders>
              <w:top w:val="nil"/>
              <w:left w:val="nil"/>
              <w:bottom w:val="nil"/>
              <w:right w:val="nil"/>
            </w:tcBorders>
            <w:vAlign w:val="center"/>
          </w:tcPr>
          <w:p w:rsidR="00CC2C8F" w:rsidRPr="00835752" w:rsidRDefault="00CC2C8F">
            <w:pPr>
              <w:jc w:val="center"/>
              <w:rPr>
                <w:rFonts w:cs="Arial"/>
                <w:b/>
                <w:sz w:val="16"/>
              </w:rPr>
            </w:pPr>
            <w:r w:rsidRPr="00835752">
              <w:rPr>
                <w:rFonts w:cs="Arial"/>
                <w:b/>
                <w:sz w:val="16"/>
              </w:rPr>
              <w:t>:</w:t>
            </w:r>
          </w:p>
        </w:tc>
        <w:tc>
          <w:tcPr>
            <w:tcW w:w="148" w:type="dxa"/>
            <w:gridSpan w:val="3"/>
            <w:tcBorders>
              <w:top w:val="nil"/>
              <w:left w:val="nil"/>
              <w:bottom w:val="nil"/>
              <w:right w:val="single" w:sz="4" w:space="0" w:color="auto"/>
            </w:tcBorders>
            <w:vAlign w:val="center"/>
          </w:tcPr>
          <w:p w:rsidR="00CC2C8F" w:rsidRPr="00835752" w:rsidRDefault="00CC2C8F">
            <w:pPr>
              <w:rPr>
                <w:rFonts w:cs="Arial"/>
                <w:sz w:val="16"/>
              </w:rPr>
            </w:pPr>
          </w:p>
        </w:tc>
        <w:tc>
          <w:tcPr>
            <w:tcW w:w="5782" w:type="dxa"/>
            <w:gridSpan w:val="52"/>
            <w:tcBorders>
              <w:top w:val="single" w:sz="4" w:space="0" w:color="auto"/>
              <w:left w:val="single" w:sz="4" w:space="0" w:color="auto"/>
              <w:bottom w:val="single" w:sz="4" w:space="0" w:color="auto"/>
            </w:tcBorders>
            <w:shd w:val="clear" w:color="auto" w:fill="F2F2F2"/>
            <w:vAlign w:val="center"/>
          </w:tcPr>
          <w:p w:rsidR="00CC2C8F" w:rsidRPr="00835752" w:rsidRDefault="00CC2C8F">
            <w:pPr>
              <w:jc w:val="center"/>
              <w:rPr>
                <w:rFonts w:cs="Arial"/>
                <w:sz w:val="16"/>
              </w:rPr>
            </w:pPr>
          </w:p>
        </w:tc>
        <w:tc>
          <w:tcPr>
            <w:tcW w:w="146" w:type="dxa"/>
            <w:gridSpan w:val="2"/>
            <w:tcBorders>
              <w:top w:val="nil"/>
              <w:left w:val="nil"/>
              <w:bottom w:val="nil"/>
            </w:tcBorders>
            <w:vAlign w:val="center"/>
          </w:tcPr>
          <w:p w:rsidR="00CC2C8F" w:rsidRPr="00835752" w:rsidRDefault="00CC2C8F">
            <w:pPr>
              <w:rPr>
                <w:rFonts w:cs="Arial"/>
                <w:sz w:val="16"/>
              </w:rPr>
            </w:pPr>
          </w:p>
        </w:tc>
      </w:tr>
      <w:tr w:rsidR="00CC2C8F"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CC2C8F" w:rsidRDefault="00CC2C8F">
            <w:pPr>
              <w:jc w:val="right"/>
              <w:rPr>
                <w:rFonts w:cs="Arial"/>
                <w:b/>
                <w:sz w:val="2"/>
                <w:szCs w:val="2"/>
              </w:rPr>
            </w:pPr>
          </w:p>
        </w:tc>
        <w:tc>
          <w:tcPr>
            <w:tcW w:w="141" w:type="dxa"/>
            <w:gridSpan w:val="2"/>
            <w:tcBorders>
              <w:top w:val="nil"/>
              <w:left w:val="nil"/>
              <w:bottom w:val="nil"/>
              <w:right w:val="nil"/>
            </w:tcBorders>
            <w:vAlign w:val="center"/>
          </w:tcPr>
          <w:p w:rsidR="00CC2C8F" w:rsidRDefault="00CC2C8F">
            <w:pPr>
              <w:jc w:val="center"/>
              <w:rPr>
                <w:rFonts w:cs="Arial"/>
                <w:b/>
                <w:sz w:val="2"/>
                <w:szCs w:val="2"/>
              </w:rPr>
            </w:pPr>
          </w:p>
        </w:tc>
        <w:tc>
          <w:tcPr>
            <w:tcW w:w="148" w:type="dxa"/>
            <w:gridSpan w:val="3"/>
            <w:tcBorders>
              <w:top w:val="nil"/>
              <w:left w:val="nil"/>
              <w:bottom w:val="nil"/>
              <w:right w:val="nil"/>
            </w:tcBorders>
            <w:vAlign w:val="center"/>
          </w:tcPr>
          <w:p w:rsidR="00CC2C8F" w:rsidRDefault="00CC2C8F">
            <w:pPr>
              <w:rPr>
                <w:rFonts w:cs="Arial"/>
                <w:sz w:val="2"/>
                <w:szCs w:val="2"/>
              </w:rPr>
            </w:pPr>
          </w:p>
        </w:tc>
        <w:tc>
          <w:tcPr>
            <w:tcW w:w="5928" w:type="dxa"/>
            <w:gridSpan w:val="54"/>
            <w:tcBorders>
              <w:top w:val="nil"/>
              <w:left w:val="nil"/>
              <w:bottom w:val="nil"/>
            </w:tcBorders>
            <w:vAlign w:val="center"/>
          </w:tcPr>
          <w:p w:rsidR="00CC2C8F" w:rsidRPr="002C630B" w:rsidRDefault="00CC2C8F">
            <w:pPr>
              <w:jc w:val="center"/>
              <w:rPr>
                <w:rFonts w:cs="Arial"/>
                <w:sz w:val="4"/>
                <w:szCs w:val="2"/>
              </w:rPr>
            </w:pPr>
          </w:p>
        </w:tc>
      </w:tr>
      <w:tr w:rsidR="00CC2C8F" w:rsidRPr="00835752"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CC2C8F" w:rsidRPr="00835752" w:rsidRDefault="00CC2C8F">
            <w:pPr>
              <w:jc w:val="right"/>
              <w:rPr>
                <w:rFonts w:cs="Arial"/>
                <w:b/>
                <w:sz w:val="16"/>
              </w:rPr>
            </w:pPr>
            <w:r w:rsidRPr="00835752">
              <w:rPr>
                <w:rFonts w:cs="Arial"/>
                <w:b/>
                <w:sz w:val="16"/>
              </w:rPr>
              <w:t>Teléfonos</w:t>
            </w:r>
          </w:p>
        </w:tc>
        <w:tc>
          <w:tcPr>
            <w:tcW w:w="141" w:type="dxa"/>
            <w:gridSpan w:val="2"/>
            <w:tcBorders>
              <w:top w:val="nil"/>
              <w:left w:val="nil"/>
              <w:bottom w:val="nil"/>
              <w:right w:val="nil"/>
            </w:tcBorders>
            <w:vAlign w:val="center"/>
          </w:tcPr>
          <w:p w:rsidR="00CC2C8F" w:rsidRPr="00835752" w:rsidRDefault="00CC2C8F">
            <w:pPr>
              <w:jc w:val="center"/>
              <w:rPr>
                <w:rFonts w:cs="Arial"/>
                <w:b/>
                <w:sz w:val="16"/>
              </w:rPr>
            </w:pPr>
            <w:r w:rsidRPr="00835752">
              <w:rPr>
                <w:rFonts w:cs="Arial"/>
                <w:b/>
                <w:sz w:val="16"/>
              </w:rPr>
              <w:t>:</w:t>
            </w:r>
          </w:p>
        </w:tc>
        <w:tc>
          <w:tcPr>
            <w:tcW w:w="148" w:type="dxa"/>
            <w:gridSpan w:val="3"/>
            <w:tcBorders>
              <w:top w:val="nil"/>
              <w:left w:val="nil"/>
              <w:bottom w:val="nil"/>
              <w:right w:val="single" w:sz="4" w:space="0" w:color="auto"/>
            </w:tcBorders>
            <w:vAlign w:val="center"/>
          </w:tcPr>
          <w:p w:rsidR="00CC2C8F" w:rsidRPr="00835752" w:rsidRDefault="00CC2C8F">
            <w:pPr>
              <w:rPr>
                <w:rFonts w:cs="Arial"/>
                <w:sz w:val="16"/>
              </w:rPr>
            </w:pPr>
          </w:p>
        </w:tc>
        <w:tc>
          <w:tcPr>
            <w:tcW w:w="2733" w:type="dxa"/>
            <w:gridSpan w:val="21"/>
            <w:tcBorders>
              <w:top w:val="single" w:sz="4" w:space="0" w:color="auto"/>
              <w:left w:val="single" w:sz="4" w:space="0" w:color="auto"/>
              <w:bottom w:val="single" w:sz="4" w:space="0" w:color="auto"/>
            </w:tcBorders>
            <w:shd w:val="clear" w:color="auto" w:fill="F2F2F2"/>
            <w:vAlign w:val="center"/>
          </w:tcPr>
          <w:p w:rsidR="00CC2C8F" w:rsidRPr="00835752" w:rsidRDefault="00CC2C8F">
            <w:pPr>
              <w:jc w:val="center"/>
              <w:rPr>
                <w:rFonts w:cs="Arial"/>
                <w:sz w:val="16"/>
              </w:rPr>
            </w:pPr>
          </w:p>
        </w:tc>
        <w:tc>
          <w:tcPr>
            <w:tcW w:w="3195" w:type="dxa"/>
            <w:gridSpan w:val="33"/>
            <w:tcBorders>
              <w:top w:val="nil"/>
              <w:left w:val="nil"/>
              <w:bottom w:val="nil"/>
            </w:tcBorders>
            <w:vAlign w:val="center"/>
          </w:tcPr>
          <w:p w:rsidR="00CC2C8F" w:rsidRPr="00835752" w:rsidRDefault="00CC2C8F">
            <w:pPr>
              <w:jc w:val="center"/>
              <w:rPr>
                <w:rFonts w:cs="Arial"/>
                <w:sz w:val="16"/>
              </w:rPr>
            </w:pPr>
          </w:p>
        </w:tc>
      </w:tr>
      <w:tr w:rsidR="00CC2C8F"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CC2C8F" w:rsidRDefault="00CC2C8F">
            <w:pPr>
              <w:jc w:val="right"/>
              <w:rPr>
                <w:rFonts w:cs="Arial"/>
                <w:b/>
                <w:sz w:val="2"/>
                <w:szCs w:val="2"/>
              </w:rPr>
            </w:pPr>
          </w:p>
        </w:tc>
        <w:tc>
          <w:tcPr>
            <w:tcW w:w="141" w:type="dxa"/>
            <w:gridSpan w:val="2"/>
            <w:tcBorders>
              <w:top w:val="nil"/>
              <w:left w:val="nil"/>
              <w:bottom w:val="nil"/>
              <w:right w:val="nil"/>
            </w:tcBorders>
            <w:vAlign w:val="center"/>
          </w:tcPr>
          <w:p w:rsidR="00CC2C8F" w:rsidRDefault="00CC2C8F">
            <w:pPr>
              <w:jc w:val="center"/>
              <w:rPr>
                <w:rFonts w:cs="Arial"/>
                <w:b/>
                <w:sz w:val="2"/>
                <w:szCs w:val="2"/>
              </w:rPr>
            </w:pPr>
          </w:p>
        </w:tc>
        <w:tc>
          <w:tcPr>
            <w:tcW w:w="148" w:type="dxa"/>
            <w:gridSpan w:val="3"/>
            <w:tcBorders>
              <w:top w:val="nil"/>
              <w:left w:val="nil"/>
              <w:bottom w:val="nil"/>
              <w:right w:val="nil"/>
            </w:tcBorders>
            <w:vAlign w:val="center"/>
          </w:tcPr>
          <w:p w:rsidR="00CC2C8F" w:rsidRDefault="00CC2C8F">
            <w:pPr>
              <w:rPr>
                <w:rFonts w:cs="Arial"/>
                <w:sz w:val="2"/>
                <w:szCs w:val="2"/>
              </w:rPr>
            </w:pPr>
          </w:p>
        </w:tc>
        <w:tc>
          <w:tcPr>
            <w:tcW w:w="5928" w:type="dxa"/>
            <w:gridSpan w:val="54"/>
            <w:tcBorders>
              <w:top w:val="nil"/>
              <w:left w:val="nil"/>
              <w:bottom w:val="nil"/>
            </w:tcBorders>
            <w:vAlign w:val="center"/>
          </w:tcPr>
          <w:p w:rsidR="00CC2C8F" w:rsidRPr="002C630B" w:rsidRDefault="00CC2C8F">
            <w:pPr>
              <w:jc w:val="center"/>
              <w:rPr>
                <w:rFonts w:cs="Arial"/>
                <w:sz w:val="4"/>
                <w:szCs w:val="2"/>
              </w:rPr>
            </w:pPr>
          </w:p>
        </w:tc>
      </w:tr>
      <w:tr w:rsidR="00CC2C8F" w:rsidRPr="00835752"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CC2C8F" w:rsidRPr="00835752" w:rsidRDefault="00CC2C8F">
            <w:pPr>
              <w:jc w:val="right"/>
              <w:rPr>
                <w:rFonts w:cs="Arial"/>
                <w:b/>
                <w:sz w:val="16"/>
              </w:rPr>
            </w:pPr>
            <w:r w:rsidRPr="00835752">
              <w:rPr>
                <w:rFonts w:cs="Arial"/>
                <w:b/>
                <w:sz w:val="16"/>
              </w:rPr>
              <w:t xml:space="preserve">Fax </w:t>
            </w:r>
            <w:r w:rsidRPr="00835752">
              <w:rPr>
                <w:rFonts w:cs="Arial"/>
                <w:i/>
                <w:sz w:val="16"/>
              </w:rPr>
              <w:t>(Sólo si tiene)</w:t>
            </w:r>
          </w:p>
        </w:tc>
        <w:tc>
          <w:tcPr>
            <w:tcW w:w="141" w:type="dxa"/>
            <w:gridSpan w:val="2"/>
            <w:tcBorders>
              <w:top w:val="nil"/>
              <w:left w:val="nil"/>
              <w:bottom w:val="nil"/>
              <w:right w:val="nil"/>
            </w:tcBorders>
            <w:vAlign w:val="center"/>
          </w:tcPr>
          <w:p w:rsidR="00CC2C8F" w:rsidRPr="00835752" w:rsidRDefault="00CC2C8F">
            <w:pPr>
              <w:jc w:val="center"/>
              <w:rPr>
                <w:rFonts w:cs="Arial"/>
                <w:b/>
                <w:sz w:val="16"/>
              </w:rPr>
            </w:pPr>
            <w:r w:rsidRPr="00835752">
              <w:rPr>
                <w:rFonts w:cs="Arial"/>
                <w:b/>
                <w:sz w:val="16"/>
              </w:rPr>
              <w:t>:</w:t>
            </w:r>
          </w:p>
        </w:tc>
        <w:tc>
          <w:tcPr>
            <w:tcW w:w="148" w:type="dxa"/>
            <w:gridSpan w:val="3"/>
            <w:tcBorders>
              <w:top w:val="nil"/>
              <w:left w:val="nil"/>
              <w:bottom w:val="nil"/>
              <w:right w:val="single" w:sz="4" w:space="0" w:color="auto"/>
            </w:tcBorders>
            <w:vAlign w:val="center"/>
          </w:tcPr>
          <w:p w:rsidR="00CC2C8F" w:rsidRPr="00835752" w:rsidRDefault="00CC2C8F">
            <w:pPr>
              <w:rPr>
                <w:rFonts w:cs="Arial"/>
                <w:sz w:val="16"/>
              </w:rPr>
            </w:pPr>
          </w:p>
        </w:tc>
        <w:tc>
          <w:tcPr>
            <w:tcW w:w="2733" w:type="dxa"/>
            <w:gridSpan w:val="21"/>
            <w:tcBorders>
              <w:top w:val="single" w:sz="4" w:space="0" w:color="auto"/>
              <w:left w:val="single" w:sz="4" w:space="0" w:color="auto"/>
              <w:bottom w:val="single" w:sz="4" w:space="0" w:color="auto"/>
            </w:tcBorders>
            <w:shd w:val="clear" w:color="auto" w:fill="F2F2F2"/>
            <w:vAlign w:val="center"/>
          </w:tcPr>
          <w:p w:rsidR="00CC2C8F" w:rsidRPr="00835752" w:rsidRDefault="00CC2C8F">
            <w:pPr>
              <w:jc w:val="center"/>
              <w:rPr>
                <w:rFonts w:cs="Arial"/>
                <w:sz w:val="16"/>
              </w:rPr>
            </w:pPr>
          </w:p>
        </w:tc>
        <w:tc>
          <w:tcPr>
            <w:tcW w:w="3195" w:type="dxa"/>
            <w:gridSpan w:val="33"/>
            <w:tcBorders>
              <w:top w:val="nil"/>
              <w:left w:val="nil"/>
              <w:bottom w:val="nil"/>
            </w:tcBorders>
            <w:vAlign w:val="center"/>
          </w:tcPr>
          <w:p w:rsidR="00CC2C8F" w:rsidRPr="00835752" w:rsidRDefault="00CC2C8F">
            <w:pPr>
              <w:jc w:val="center"/>
              <w:rPr>
                <w:rFonts w:cs="Arial"/>
                <w:sz w:val="16"/>
              </w:rPr>
            </w:pPr>
          </w:p>
        </w:tc>
      </w:tr>
      <w:tr w:rsidR="00CC2C8F"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CC2C8F" w:rsidRDefault="00CC2C8F">
            <w:pPr>
              <w:jc w:val="right"/>
              <w:rPr>
                <w:rFonts w:cs="Arial"/>
                <w:b/>
                <w:sz w:val="2"/>
                <w:szCs w:val="2"/>
              </w:rPr>
            </w:pPr>
          </w:p>
        </w:tc>
        <w:tc>
          <w:tcPr>
            <w:tcW w:w="141" w:type="dxa"/>
            <w:gridSpan w:val="2"/>
            <w:tcBorders>
              <w:top w:val="nil"/>
              <w:left w:val="nil"/>
              <w:bottom w:val="nil"/>
              <w:right w:val="nil"/>
            </w:tcBorders>
            <w:vAlign w:val="center"/>
          </w:tcPr>
          <w:p w:rsidR="00CC2C8F" w:rsidRDefault="00CC2C8F">
            <w:pPr>
              <w:jc w:val="center"/>
              <w:rPr>
                <w:rFonts w:cs="Arial"/>
                <w:b/>
                <w:sz w:val="2"/>
                <w:szCs w:val="2"/>
              </w:rPr>
            </w:pPr>
          </w:p>
        </w:tc>
        <w:tc>
          <w:tcPr>
            <w:tcW w:w="148" w:type="dxa"/>
            <w:gridSpan w:val="3"/>
            <w:tcBorders>
              <w:top w:val="nil"/>
              <w:left w:val="nil"/>
              <w:bottom w:val="nil"/>
              <w:right w:val="nil"/>
            </w:tcBorders>
            <w:vAlign w:val="center"/>
          </w:tcPr>
          <w:p w:rsidR="00CC2C8F" w:rsidRDefault="00CC2C8F">
            <w:pPr>
              <w:rPr>
                <w:rFonts w:cs="Arial"/>
                <w:sz w:val="2"/>
                <w:szCs w:val="2"/>
              </w:rPr>
            </w:pPr>
          </w:p>
        </w:tc>
        <w:tc>
          <w:tcPr>
            <w:tcW w:w="5928" w:type="dxa"/>
            <w:gridSpan w:val="54"/>
            <w:tcBorders>
              <w:top w:val="nil"/>
              <w:left w:val="nil"/>
              <w:bottom w:val="nil"/>
            </w:tcBorders>
            <w:vAlign w:val="center"/>
          </w:tcPr>
          <w:p w:rsidR="00CC2C8F" w:rsidRPr="002C630B" w:rsidRDefault="00CC2C8F">
            <w:pPr>
              <w:jc w:val="center"/>
              <w:rPr>
                <w:rFonts w:cs="Arial"/>
                <w:sz w:val="4"/>
                <w:szCs w:val="2"/>
              </w:rPr>
            </w:pPr>
          </w:p>
        </w:tc>
      </w:tr>
      <w:tr w:rsidR="00CC2C8F" w:rsidRPr="00835752"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CC2C8F" w:rsidRPr="00835752" w:rsidRDefault="00CC2C8F">
            <w:pPr>
              <w:jc w:val="right"/>
              <w:rPr>
                <w:rFonts w:cs="Arial"/>
                <w:b/>
                <w:sz w:val="16"/>
              </w:rPr>
            </w:pPr>
            <w:r w:rsidRPr="00835752">
              <w:rPr>
                <w:rFonts w:cs="Arial"/>
                <w:b/>
                <w:sz w:val="16"/>
              </w:rPr>
              <w:t xml:space="preserve">Casilla </w:t>
            </w:r>
            <w:r w:rsidRPr="00835752">
              <w:rPr>
                <w:rFonts w:cs="Arial"/>
                <w:i/>
                <w:sz w:val="16"/>
              </w:rPr>
              <w:t>(Sólo si tiene)</w:t>
            </w:r>
            <w:r w:rsidRPr="00835752">
              <w:rPr>
                <w:rFonts w:cs="Arial"/>
                <w:b/>
                <w:sz w:val="16"/>
              </w:rPr>
              <w:t xml:space="preserve"> </w:t>
            </w:r>
          </w:p>
        </w:tc>
        <w:tc>
          <w:tcPr>
            <w:tcW w:w="141" w:type="dxa"/>
            <w:gridSpan w:val="2"/>
            <w:tcBorders>
              <w:top w:val="nil"/>
              <w:left w:val="nil"/>
              <w:bottom w:val="nil"/>
              <w:right w:val="nil"/>
            </w:tcBorders>
            <w:vAlign w:val="center"/>
          </w:tcPr>
          <w:p w:rsidR="00CC2C8F" w:rsidRPr="00835752" w:rsidRDefault="00CC2C8F">
            <w:pPr>
              <w:jc w:val="center"/>
              <w:rPr>
                <w:rFonts w:cs="Arial"/>
                <w:b/>
                <w:sz w:val="16"/>
              </w:rPr>
            </w:pPr>
            <w:r w:rsidRPr="00835752">
              <w:rPr>
                <w:rFonts w:cs="Arial"/>
                <w:b/>
                <w:sz w:val="16"/>
              </w:rPr>
              <w:t>:</w:t>
            </w:r>
          </w:p>
        </w:tc>
        <w:tc>
          <w:tcPr>
            <w:tcW w:w="148" w:type="dxa"/>
            <w:gridSpan w:val="3"/>
            <w:tcBorders>
              <w:top w:val="nil"/>
              <w:left w:val="nil"/>
              <w:bottom w:val="nil"/>
              <w:right w:val="single" w:sz="4" w:space="0" w:color="auto"/>
            </w:tcBorders>
            <w:vAlign w:val="center"/>
          </w:tcPr>
          <w:p w:rsidR="00CC2C8F" w:rsidRPr="00835752" w:rsidRDefault="00CC2C8F">
            <w:pPr>
              <w:rPr>
                <w:rFonts w:cs="Arial"/>
                <w:sz w:val="16"/>
              </w:rPr>
            </w:pPr>
          </w:p>
        </w:tc>
        <w:tc>
          <w:tcPr>
            <w:tcW w:w="2733" w:type="dxa"/>
            <w:gridSpan w:val="21"/>
            <w:tcBorders>
              <w:top w:val="single" w:sz="4" w:space="0" w:color="auto"/>
              <w:left w:val="single" w:sz="4" w:space="0" w:color="auto"/>
              <w:bottom w:val="single" w:sz="4" w:space="0" w:color="auto"/>
            </w:tcBorders>
            <w:shd w:val="clear" w:color="auto" w:fill="F2F2F2"/>
            <w:vAlign w:val="center"/>
          </w:tcPr>
          <w:p w:rsidR="00CC2C8F" w:rsidRPr="00835752" w:rsidRDefault="00CC2C8F">
            <w:pPr>
              <w:jc w:val="center"/>
              <w:rPr>
                <w:rFonts w:cs="Arial"/>
                <w:sz w:val="16"/>
              </w:rPr>
            </w:pPr>
          </w:p>
        </w:tc>
        <w:tc>
          <w:tcPr>
            <w:tcW w:w="3195" w:type="dxa"/>
            <w:gridSpan w:val="33"/>
            <w:tcBorders>
              <w:top w:val="nil"/>
              <w:left w:val="nil"/>
              <w:bottom w:val="nil"/>
            </w:tcBorders>
            <w:vAlign w:val="center"/>
          </w:tcPr>
          <w:p w:rsidR="00CC2C8F" w:rsidRPr="00835752" w:rsidRDefault="00CC2C8F">
            <w:pPr>
              <w:jc w:val="center"/>
              <w:rPr>
                <w:rFonts w:cs="Arial"/>
                <w:sz w:val="16"/>
              </w:rPr>
            </w:pPr>
          </w:p>
        </w:tc>
      </w:tr>
      <w:tr w:rsidR="00CC2C8F"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CC2C8F" w:rsidRDefault="00CC2C8F">
            <w:pPr>
              <w:jc w:val="right"/>
              <w:rPr>
                <w:rFonts w:cs="Arial"/>
                <w:b/>
                <w:sz w:val="2"/>
                <w:szCs w:val="2"/>
              </w:rPr>
            </w:pPr>
          </w:p>
        </w:tc>
        <w:tc>
          <w:tcPr>
            <w:tcW w:w="141" w:type="dxa"/>
            <w:gridSpan w:val="2"/>
            <w:tcBorders>
              <w:top w:val="nil"/>
              <w:left w:val="nil"/>
              <w:bottom w:val="nil"/>
              <w:right w:val="nil"/>
            </w:tcBorders>
            <w:vAlign w:val="center"/>
          </w:tcPr>
          <w:p w:rsidR="00CC2C8F" w:rsidRDefault="00CC2C8F">
            <w:pPr>
              <w:jc w:val="center"/>
              <w:rPr>
                <w:rFonts w:cs="Arial"/>
                <w:b/>
                <w:sz w:val="2"/>
                <w:szCs w:val="2"/>
              </w:rPr>
            </w:pPr>
          </w:p>
        </w:tc>
        <w:tc>
          <w:tcPr>
            <w:tcW w:w="148" w:type="dxa"/>
            <w:gridSpan w:val="3"/>
            <w:tcBorders>
              <w:top w:val="nil"/>
              <w:left w:val="nil"/>
              <w:bottom w:val="nil"/>
              <w:right w:val="nil"/>
            </w:tcBorders>
            <w:vAlign w:val="center"/>
          </w:tcPr>
          <w:p w:rsidR="00CC2C8F" w:rsidRDefault="00CC2C8F">
            <w:pPr>
              <w:rPr>
                <w:rFonts w:cs="Arial"/>
                <w:sz w:val="2"/>
                <w:szCs w:val="2"/>
              </w:rPr>
            </w:pPr>
          </w:p>
        </w:tc>
        <w:tc>
          <w:tcPr>
            <w:tcW w:w="5928" w:type="dxa"/>
            <w:gridSpan w:val="54"/>
            <w:tcBorders>
              <w:top w:val="nil"/>
              <w:left w:val="nil"/>
              <w:bottom w:val="nil"/>
            </w:tcBorders>
            <w:vAlign w:val="center"/>
          </w:tcPr>
          <w:p w:rsidR="00CC2C8F" w:rsidRPr="002C630B" w:rsidRDefault="00CC2C8F">
            <w:pPr>
              <w:jc w:val="center"/>
              <w:rPr>
                <w:rFonts w:cs="Arial"/>
                <w:sz w:val="4"/>
                <w:szCs w:val="2"/>
              </w:rPr>
            </w:pPr>
          </w:p>
        </w:tc>
      </w:tr>
      <w:tr w:rsidR="00CC2C8F" w:rsidRPr="00835752" w:rsidTr="00EA632A">
        <w:tblPrEx>
          <w:tblCellMar>
            <w:left w:w="28" w:type="dxa"/>
            <w:right w:w="28" w:type="dxa"/>
          </w:tblCellMar>
        </w:tblPrEx>
        <w:trPr>
          <w:trHeight w:val="137"/>
        </w:trPr>
        <w:tc>
          <w:tcPr>
            <w:tcW w:w="3387" w:type="dxa"/>
            <w:gridSpan w:val="3"/>
            <w:tcBorders>
              <w:top w:val="nil"/>
              <w:left w:val="single" w:sz="12" w:space="0" w:color="auto"/>
              <w:bottom w:val="nil"/>
              <w:right w:val="nil"/>
            </w:tcBorders>
            <w:tcMar>
              <w:left w:w="0" w:type="dxa"/>
              <w:right w:w="0" w:type="dxa"/>
            </w:tcMar>
            <w:vAlign w:val="center"/>
          </w:tcPr>
          <w:p w:rsidR="00CC2C8F" w:rsidRPr="00835752" w:rsidRDefault="00CC2C8F">
            <w:pPr>
              <w:jc w:val="right"/>
              <w:rPr>
                <w:rFonts w:cs="Arial"/>
                <w:b/>
                <w:sz w:val="16"/>
              </w:rPr>
            </w:pPr>
            <w:r w:rsidRPr="00835752">
              <w:rPr>
                <w:rFonts w:cs="Arial"/>
                <w:b/>
                <w:sz w:val="16"/>
              </w:rPr>
              <w:t xml:space="preserve">Correo electrónico </w:t>
            </w:r>
            <w:r w:rsidRPr="00835752">
              <w:rPr>
                <w:rFonts w:cs="Arial"/>
                <w:i/>
                <w:sz w:val="16"/>
              </w:rPr>
              <w:t>(Sólo si tiene)</w:t>
            </w:r>
          </w:p>
        </w:tc>
        <w:tc>
          <w:tcPr>
            <w:tcW w:w="141" w:type="dxa"/>
            <w:gridSpan w:val="2"/>
            <w:tcBorders>
              <w:top w:val="nil"/>
              <w:left w:val="nil"/>
              <w:bottom w:val="nil"/>
              <w:right w:val="nil"/>
            </w:tcBorders>
            <w:vAlign w:val="center"/>
          </w:tcPr>
          <w:p w:rsidR="00CC2C8F" w:rsidRPr="00835752" w:rsidRDefault="00CC2C8F">
            <w:pPr>
              <w:jc w:val="center"/>
              <w:rPr>
                <w:rFonts w:cs="Arial"/>
                <w:b/>
                <w:sz w:val="16"/>
              </w:rPr>
            </w:pPr>
            <w:r w:rsidRPr="00835752">
              <w:rPr>
                <w:rFonts w:cs="Arial"/>
                <w:b/>
                <w:sz w:val="16"/>
              </w:rPr>
              <w:t>:</w:t>
            </w:r>
          </w:p>
        </w:tc>
        <w:tc>
          <w:tcPr>
            <w:tcW w:w="148" w:type="dxa"/>
            <w:gridSpan w:val="3"/>
            <w:tcBorders>
              <w:top w:val="nil"/>
              <w:left w:val="nil"/>
              <w:bottom w:val="nil"/>
              <w:right w:val="single" w:sz="4" w:space="0" w:color="auto"/>
            </w:tcBorders>
            <w:vAlign w:val="center"/>
          </w:tcPr>
          <w:p w:rsidR="00CC2C8F" w:rsidRPr="00835752" w:rsidRDefault="00CC2C8F">
            <w:pPr>
              <w:rPr>
                <w:rFonts w:cs="Arial"/>
                <w:sz w:val="16"/>
              </w:rPr>
            </w:pPr>
          </w:p>
        </w:tc>
        <w:tc>
          <w:tcPr>
            <w:tcW w:w="5782" w:type="dxa"/>
            <w:gridSpan w:val="52"/>
            <w:tcBorders>
              <w:top w:val="single" w:sz="4" w:space="0" w:color="auto"/>
              <w:left w:val="single" w:sz="4" w:space="0" w:color="auto"/>
              <w:bottom w:val="single" w:sz="4" w:space="0" w:color="auto"/>
            </w:tcBorders>
            <w:shd w:val="clear" w:color="auto" w:fill="F2F2F2"/>
            <w:vAlign w:val="center"/>
          </w:tcPr>
          <w:p w:rsidR="00CC2C8F" w:rsidRPr="00835752" w:rsidRDefault="00CC2C8F">
            <w:pPr>
              <w:jc w:val="center"/>
              <w:rPr>
                <w:rFonts w:cs="Arial"/>
                <w:sz w:val="16"/>
              </w:rPr>
            </w:pPr>
          </w:p>
        </w:tc>
        <w:tc>
          <w:tcPr>
            <w:tcW w:w="146" w:type="dxa"/>
            <w:gridSpan w:val="2"/>
            <w:tcBorders>
              <w:top w:val="nil"/>
              <w:left w:val="nil"/>
              <w:bottom w:val="nil"/>
            </w:tcBorders>
            <w:vAlign w:val="center"/>
          </w:tcPr>
          <w:p w:rsidR="00CC2C8F" w:rsidRPr="00835752" w:rsidRDefault="00CC2C8F">
            <w:pPr>
              <w:rPr>
                <w:rFonts w:cs="Arial"/>
                <w:sz w:val="16"/>
              </w:rPr>
            </w:pPr>
          </w:p>
        </w:tc>
      </w:tr>
      <w:tr w:rsidR="00CC2C8F" w:rsidTr="008E3FAD">
        <w:tblPrEx>
          <w:tblCellMar>
            <w:left w:w="28" w:type="dxa"/>
            <w:right w:w="28" w:type="dxa"/>
          </w:tblCellMar>
        </w:tblPrEx>
        <w:tc>
          <w:tcPr>
            <w:tcW w:w="3387" w:type="dxa"/>
            <w:gridSpan w:val="3"/>
            <w:tcBorders>
              <w:top w:val="nil"/>
              <w:left w:val="single" w:sz="12" w:space="0" w:color="auto"/>
              <w:bottom w:val="single" w:sz="12" w:space="0" w:color="auto"/>
              <w:right w:val="nil"/>
            </w:tcBorders>
            <w:tcMar>
              <w:left w:w="0" w:type="dxa"/>
              <w:right w:w="0" w:type="dxa"/>
            </w:tcMar>
            <w:vAlign w:val="center"/>
          </w:tcPr>
          <w:p w:rsidR="00CC2C8F" w:rsidRDefault="00CC2C8F">
            <w:pPr>
              <w:jc w:val="right"/>
              <w:rPr>
                <w:rFonts w:cs="Arial"/>
                <w:b/>
                <w:sz w:val="2"/>
                <w:szCs w:val="2"/>
              </w:rPr>
            </w:pPr>
          </w:p>
        </w:tc>
        <w:tc>
          <w:tcPr>
            <w:tcW w:w="141" w:type="dxa"/>
            <w:gridSpan w:val="2"/>
            <w:tcBorders>
              <w:top w:val="nil"/>
              <w:left w:val="nil"/>
              <w:bottom w:val="single" w:sz="12" w:space="0" w:color="auto"/>
              <w:right w:val="nil"/>
            </w:tcBorders>
            <w:vAlign w:val="center"/>
          </w:tcPr>
          <w:p w:rsidR="00CC2C8F" w:rsidRDefault="00CC2C8F">
            <w:pPr>
              <w:jc w:val="center"/>
              <w:rPr>
                <w:rFonts w:cs="Arial"/>
                <w:b/>
                <w:sz w:val="2"/>
                <w:szCs w:val="2"/>
              </w:rPr>
            </w:pPr>
          </w:p>
        </w:tc>
        <w:tc>
          <w:tcPr>
            <w:tcW w:w="148" w:type="dxa"/>
            <w:gridSpan w:val="3"/>
            <w:tcBorders>
              <w:top w:val="nil"/>
              <w:left w:val="nil"/>
              <w:bottom w:val="single" w:sz="12" w:space="0" w:color="auto"/>
              <w:right w:val="nil"/>
            </w:tcBorders>
            <w:vAlign w:val="center"/>
          </w:tcPr>
          <w:p w:rsidR="00CC2C8F" w:rsidRDefault="00CC2C8F">
            <w:pPr>
              <w:rPr>
                <w:rFonts w:cs="Arial"/>
                <w:sz w:val="2"/>
                <w:szCs w:val="2"/>
              </w:rPr>
            </w:pPr>
          </w:p>
        </w:tc>
        <w:tc>
          <w:tcPr>
            <w:tcW w:w="5928" w:type="dxa"/>
            <w:gridSpan w:val="54"/>
            <w:tcBorders>
              <w:top w:val="nil"/>
              <w:left w:val="nil"/>
              <w:bottom w:val="single" w:sz="12" w:space="0" w:color="auto"/>
            </w:tcBorders>
            <w:vAlign w:val="center"/>
          </w:tcPr>
          <w:p w:rsidR="00CC2C8F" w:rsidRPr="002C630B" w:rsidRDefault="00CC2C8F">
            <w:pPr>
              <w:rPr>
                <w:rFonts w:cs="Arial"/>
                <w:sz w:val="4"/>
                <w:szCs w:val="2"/>
              </w:rPr>
            </w:pPr>
          </w:p>
        </w:tc>
      </w:tr>
      <w:tr w:rsidR="00CC2C8F" w:rsidRPr="00835752" w:rsidTr="002C630B">
        <w:tblPrEx>
          <w:tblCellMar>
            <w:left w:w="28" w:type="dxa"/>
            <w:right w:w="28" w:type="dxa"/>
          </w:tblCellMar>
        </w:tblPrEx>
        <w:trPr>
          <w:trHeight w:val="271"/>
        </w:trPr>
        <w:tc>
          <w:tcPr>
            <w:tcW w:w="9604" w:type="dxa"/>
            <w:gridSpan w:val="62"/>
            <w:tcBorders>
              <w:top w:val="single" w:sz="12" w:space="0" w:color="auto"/>
              <w:bottom w:val="nil"/>
            </w:tcBorders>
            <w:shd w:val="clear" w:color="auto" w:fill="F2F2F2"/>
            <w:vAlign w:val="center"/>
          </w:tcPr>
          <w:p w:rsidR="00CC2C8F" w:rsidRPr="00835752" w:rsidRDefault="00CC2C8F" w:rsidP="00F12B16">
            <w:pPr>
              <w:numPr>
                <w:ilvl w:val="0"/>
                <w:numId w:val="7"/>
              </w:numPr>
              <w:rPr>
                <w:rFonts w:cs="Arial"/>
                <w:b/>
                <w:sz w:val="16"/>
              </w:rPr>
            </w:pPr>
            <w:r w:rsidRPr="00835752">
              <w:rPr>
                <w:rFonts w:cs="Arial"/>
                <w:b/>
                <w:sz w:val="16"/>
              </w:rPr>
              <w:t>INFORMACIÓN DEL REPRESENTANTE LEGAL DE LA ASOCIACIÓN ACCIDENTAL</w:t>
            </w:r>
          </w:p>
        </w:tc>
      </w:tr>
      <w:tr w:rsidR="00CC2C8F"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CC2C8F" w:rsidRDefault="00CC2C8F">
            <w:pPr>
              <w:jc w:val="right"/>
              <w:rPr>
                <w:rFonts w:cs="Arial"/>
                <w:sz w:val="2"/>
                <w:szCs w:val="2"/>
              </w:rPr>
            </w:pPr>
          </w:p>
        </w:tc>
        <w:tc>
          <w:tcPr>
            <w:tcW w:w="141" w:type="dxa"/>
            <w:gridSpan w:val="2"/>
            <w:tcBorders>
              <w:top w:val="nil"/>
              <w:left w:val="nil"/>
              <w:bottom w:val="nil"/>
              <w:right w:val="nil"/>
            </w:tcBorders>
            <w:vAlign w:val="center"/>
          </w:tcPr>
          <w:p w:rsidR="00CC2C8F" w:rsidRDefault="00CC2C8F">
            <w:pPr>
              <w:jc w:val="center"/>
              <w:rPr>
                <w:rFonts w:cs="Arial"/>
                <w:b/>
                <w:sz w:val="2"/>
                <w:szCs w:val="2"/>
              </w:rPr>
            </w:pPr>
          </w:p>
        </w:tc>
        <w:tc>
          <w:tcPr>
            <w:tcW w:w="148" w:type="dxa"/>
            <w:gridSpan w:val="3"/>
            <w:tcBorders>
              <w:top w:val="nil"/>
              <w:left w:val="nil"/>
              <w:bottom w:val="nil"/>
              <w:right w:val="nil"/>
            </w:tcBorders>
            <w:vAlign w:val="center"/>
          </w:tcPr>
          <w:p w:rsidR="00CC2C8F" w:rsidRDefault="00CC2C8F">
            <w:pPr>
              <w:jc w:val="center"/>
              <w:rPr>
                <w:rFonts w:cs="Arial"/>
                <w:b/>
                <w:sz w:val="2"/>
                <w:szCs w:val="2"/>
              </w:rPr>
            </w:pPr>
          </w:p>
        </w:tc>
        <w:tc>
          <w:tcPr>
            <w:tcW w:w="5928" w:type="dxa"/>
            <w:gridSpan w:val="54"/>
            <w:tcBorders>
              <w:top w:val="nil"/>
              <w:left w:val="nil"/>
              <w:bottom w:val="nil"/>
            </w:tcBorders>
            <w:vAlign w:val="center"/>
          </w:tcPr>
          <w:p w:rsidR="00CC2C8F" w:rsidRPr="002C630B" w:rsidRDefault="00CC2C8F">
            <w:pPr>
              <w:jc w:val="center"/>
              <w:rPr>
                <w:rFonts w:cs="Arial"/>
                <w:b/>
                <w:sz w:val="4"/>
                <w:szCs w:val="2"/>
              </w:rPr>
            </w:pPr>
          </w:p>
        </w:tc>
      </w:tr>
      <w:tr w:rsidR="00CC2C8F"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CC2C8F" w:rsidRDefault="00CC2C8F">
            <w:pPr>
              <w:jc w:val="right"/>
              <w:rPr>
                <w:rFonts w:cs="Arial"/>
                <w:b/>
                <w:sz w:val="14"/>
                <w:szCs w:val="14"/>
              </w:rPr>
            </w:pPr>
          </w:p>
        </w:tc>
        <w:tc>
          <w:tcPr>
            <w:tcW w:w="141" w:type="dxa"/>
            <w:gridSpan w:val="2"/>
            <w:tcBorders>
              <w:top w:val="nil"/>
              <w:left w:val="nil"/>
              <w:bottom w:val="nil"/>
              <w:right w:val="nil"/>
            </w:tcBorders>
            <w:vAlign w:val="center"/>
          </w:tcPr>
          <w:p w:rsidR="00CC2C8F" w:rsidRDefault="00CC2C8F">
            <w:pPr>
              <w:jc w:val="center"/>
              <w:rPr>
                <w:rFonts w:cs="Arial"/>
                <w:b/>
                <w:sz w:val="14"/>
                <w:szCs w:val="14"/>
              </w:rPr>
            </w:pPr>
          </w:p>
        </w:tc>
        <w:tc>
          <w:tcPr>
            <w:tcW w:w="148" w:type="dxa"/>
            <w:gridSpan w:val="3"/>
            <w:tcBorders>
              <w:top w:val="nil"/>
              <w:left w:val="nil"/>
              <w:bottom w:val="nil"/>
              <w:right w:val="nil"/>
            </w:tcBorders>
            <w:vAlign w:val="center"/>
          </w:tcPr>
          <w:p w:rsidR="00CC2C8F" w:rsidRPr="002C630B" w:rsidRDefault="00CC2C8F">
            <w:pPr>
              <w:rPr>
                <w:rFonts w:cs="Arial"/>
                <w:szCs w:val="14"/>
              </w:rPr>
            </w:pPr>
          </w:p>
        </w:tc>
        <w:tc>
          <w:tcPr>
            <w:tcW w:w="1830" w:type="dxa"/>
            <w:gridSpan w:val="14"/>
            <w:tcBorders>
              <w:top w:val="nil"/>
              <w:left w:val="nil"/>
              <w:right w:val="nil"/>
            </w:tcBorders>
            <w:vAlign w:val="center"/>
          </w:tcPr>
          <w:p w:rsidR="00CC2C8F" w:rsidRDefault="00CC2C8F">
            <w:pPr>
              <w:jc w:val="center"/>
              <w:rPr>
                <w:rFonts w:cs="Arial"/>
                <w:i/>
                <w:sz w:val="14"/>
                <w:szCs w:val="14"/>
              </w:rPr>
            </w:pPr>
            <w:r>
              <w:rPr>
                <w:rFonts w:cs="Arial"/>
                <w:i/>
                <w:sz w:val="14"/>
                <w:szCs w:val="14"/>
              </w:rPr>
              <w:t>Apellido Paterno</w:t>
            </w:r>
          </w:p>
        </w:tc>
        <w:tc>
          <w:tcPr>
            <w:tcW w:w="76" w:type="dxa"/>
            <w:tcBorders>
              <w:top w:val="nil"/>
              <w:left w:val="nil"/>
              <w:bottom w:val="nil"/>
              <w:right w:val="nil"/>
            </w:tcBorders>
            <w:vAlign w:val="center"/>
          </w:tcPr>
          <w:p w:rsidR="00CC2C8F" w:rsidRDefault="00CC2C8F">
            <w:pPr>
              <w:jc w:val="center"/>
              <w:rPr>
                <w:rFonts w:cs="Arial"/>
                <w:i/>
                <w:sz w:val="14"/>
                <w:szCs w:val="14"/>
              </w:rPr>
            </w:pPr>
          </w:p>
        </w:tc>
        <w:tc>
          <w:tcPr>
            <w:tcW w:w="1727" w:type="dxa"/>
            <w:gridSpan w:val="14"/>
            <w:tcBorders>
              <w:top w:val="nil"/>
              <w:left w:val="nil"/>
              <w:right w:val="nil"/>
            </w:tcBorders>
            <w:vAlign w:val="center"/>
          </w:tcPr>
          <w:p w:rsidR="00CC2C8F" w:rsidRDefault="00CC2C8F">
            <w:pPr>
              <w:jc w:val="center"/>
              <w:rPr>
                <w:rFonts w:cs="Arial"/>
                <w:i/>
                <w:sz w:val="14"/>
                <w:szCs w:val="14"/>
              </w:rPr>
            </w:pPr>
            <w:r>
              <w:rPr>
                <w:rFonts w:cs="Arial"/>
                <w:i/>
                <w:sz w:val="14"/>
                <w:szCs w:val="14"/>
              </w:rPr>
              <w:t>Apellido Materno</w:t>
            </w:r>
          </w:p>
        </w:tc>
        <w:tc>
          <w:tcPr>
            <w:tcW w:w="76" w:type="dxa"/>
            <w:gridSpan w:val="2"/>
            <w:tcBorders>
              <w:top w:val="nil"/>
              <w:left w:val="nil"/>
              <w:bottom w:val="nil"/>
              <w:right w:val="nil"/>
            </w:tcBorders>
            <w:vAlign w:val="center"/>
          </w:tcPr>
          <w:p w:rsidR="00CC2C8F" w:rsidRDefault="00CC2C8F">
            <w:pPr>
              <w:jc w:val="center"/>
              <w:rPr>
                <w:rFonts w:cs="Arial"/>
                <w:i/>
                <w:sz w:val="14"/>
                <w:szCs w:val="14"/>
              </w:rPr>
            </w:pPr>
          </w:p>
        </w:tc>
        <w:tc>
          <w:tcPr>
            <w:tcW w:w="2073" w:type="dxa"/>
            <w:gridSpan w:val="21"/>
            <w:tcBorders>
              <w:top w:val="nil"/>
              <w:left w:val="nil"/>
              <w:right w:val="nil"/>
            </w:tcBorders>
            <w:vAlign w:val="center"/>
          </w:tcPr>
          <w:p w:rsidR="00CC2C8F" w:rsidRDefault="00CC2C8F">
            <w:pPr>
              <w:jc w:val="center"/>
              <w:rPr>
                <w:rFonts w:cs="Arial"/>
                <w:i/>
                <w:sz w:val="14"/>
                <w:szCs w:val="14"/>
              </w:rPr>
            </w:pPr>
            <w:r>
              <w:rPr>
                <w:rFonts w:cs="Arial"/>
                <w:i/>
                <w:sz w:val="14"/>
                <w:szCs w:val="14"/>
              </w:rPr>
              <w:t>Nombre(s)</w:t>
            </w:r>
          </w:p>
        </w:tc>
        <w:tc>
          <w:tcPr>
            <w:tcW w:w="146" w:type="dxa"/>
            <w:gridSpan w:val="2"/>
            <w:tcBorders>
              <w:top w:val="nil"/>
              <w:left w:val="nil"/>
              <w:bottom w:val="nil"/>
            </w:tcBorders>
            <w:vAlign w:val="center"/>
          </w:tcPr>
          <w:p w:rsidR="00CC2C8F" w:rsidRDefault="00CC2C8F">
            <w:pPr>
              <w:rPr>
                <w:rFonts w:cs="Arial"/>
                <w:sz w:val="14"/>
                <w:szCs w:val="14"/>
              </w:rPr>
            </w:pPr>
          </w:p>
        </w:tc>
      </w:tr>
      <w:tr w:rsidR="00CC2C8F" w:rsidRPr="00835752"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CC2C8F" w:rsidRPr="00835752" w:rsidRDefault="00CC2C8F">
            <w:pPr>
              <w:jc w:val="right"/>
              <w:rPr>
                <w:rFonts w:cs="Arial"/>
                <w:b/>
                <w:sz w:val="16"/>
              </w:rPr>
            </w:pPr>
            <w:r w:rsidRPr="00835752">
              <w:rPr>
                <w:rFonts w:cs="Arial"/>
                <w:b/>
                <w:sz w:val="16"/>
              </w:rPr>
              <w:t>Nombre del Representante Legal</w:t>
            </w:r>
          </w:p>
        </w:tc>
        <w:tc>
          <w:tcPr>
            <w:tcW w:w="141" w:type="dxa"/>
            <w:gridSpan w:val="2"/>
            <w:tcBorders>
              <w:top w:val="nil"/>
              <w:left w:val="nil"/>
              <w:bottom w:val="nil"/>
              <w:right w:val="nil"/>
            </w:tcBorders>
            <w:vAlign w:val="center"/>
          </w:tcPr>
          <w:p w:rsidR="00CC2C8F" w:rsidRPr="00835752" w:rsidRDefault="00CC2C8F">
            <w:pPr>
              <w:jc w:val="center"/>
              <w:rPr>
                <w:rFonts w:cs="Arial"/>
                <w:b/>
                <w:sz w:val="16"/>
              </w:rPr>
            </w:pPr>
            <w:r w:rsidRPr="00835752">
              <w:rPr>
                <w:rFonts w:cs="Arial"/>
                <w:b/>
                <w:sz w:val="16"/>
              </w:rPr>
              <w:t>:</w:t>
            </w:r>
          </w:p>
        </w:tc>
        <w:tc>
          <w:tcPr>
            <w:tcW w:w="148" w:type="dxa"/>
            <w:gridSpan w:val="3"/>
            <w:tcBorders>
              <w:top w:val="nil"/>
              <w:left w:val="nil"/>
              <w:bottom w:val="nil"/>
              <w:right w:val="single" w:sz="4" w:space="0" w:color="auto"/>
            </w:tcBorders>
            <w:vAlign w:val="center"/>
          </w:tcPr>
          <w:p w:rsidR="00CC2C8F" w:rsidRPr="00835752" w:rsidRDefault="00CC2C8F">
            <w:pPr>
              <w:rPr>
                <w:rFonts w:cs="Arial"/>
                <w:sz w:val="16"/>
              </w:rPr>
            </w:pPr>
          </w:p>
        </w:tc>
        <w:tc>
          <w:tcPr>
            <w:tcW w:w="1830" w:type="dxa"/>
            <w:gridSpan w:val="14"/>
            <w:tcBorders>
              <w:left w:val="single" w:sz="4" w:space="0" w:color="auto"/>
              <w:bottom w:val="single" w:sz="4" w:space="0" w:color="auto"/>
            </w:tcBorders>
            <w:shd w:val="clear" w:color="auto" w:fill="F2F2F2"/>
            <w:vAlign w:val="center"/>
          </w:tcPr>
          <w:p w:rsidR="00CC2C8F" w:rsidRPr="00835752" w:rsidRDefault="00CC2C8F">
            <w:pPr>
              <w:jc w:val="center"/>
              <w:rPr>
                <w:rFonts w:cs="Arial"/>
                <w:sz w:val="16"/>
              </w:rPr>
            </w:pPr>
          </w:p>
        </w:tc>
        <w:tc>
          <w:tcPr>
            <w:tcW w:w="76" w:type="dxa"/>
            <w:tcBorders>
              <w:top w:val="nil"/>
              <w:left w:val="single" w:sz="4" w:space="0" w:color="auto"/>
              <w:bottom w:val="nil"/>
            </w:tcBorders>
            <w:vAlign w:val="center"/>
          </w:tcPr>
          <w:p w:rsidR="00CC2C8F" w:rsidRPr="00835752" w:rsidRDefault="00CC2C8F">
            <w:pPr>
              <w:jc w:val="center"/>
              <w:rPr>
                <w:rFonts w:cs="Arial"/>
                <w:sz w:val="16"/>
              </w:rPr>
            </w:pPr>
          </w:p>
        </w:tc>
        <w:tc>
          <w:tcPr>
            <w:tcW w:w="1727" w:type="dxa"/>
            <w:gridSpan w:val="14"/>
            <w:tcBorders>
              <w:left w:val="single" w:sz="4" w:space="0" w:color="auto"/>
              <w:bottom w:val="single" w:sz="4" w:space="0" w:color="auto"/>
            </w:tcBorders>
            <w:shd w:val="clear" w:color="auto" w:fill="F2F2F2"/>
            <w:vAlign w:val="center"/>
          </w:tcPr>
          <w:p w:rsidR="00CC2C8F" w:rsidRPr="00835752" w:rsidRDefault="00CC2C8F">
            <w:pPr>
              <w:jc w:val="center"/>
              <w:rPr>
                <w:rFonts w:cs="Arial"/>
                <w:sz w:val="16"/>
              </w:rPr>
            </w:pPr>
          </w:p>
        </w:tc>
        <w:tc>
          <w:tcPr>
            <w:tcW w:w="76" w:type="dxa"/>
            <w:gridSpan w:val="2"/>
            <w:tcBorders>
              <w:top w:val="nil"/>
              <w:left w:val="single" w:sz="4" w:space="0" w:color="auto"/>
              <w:bottom w:val="nil"/>
            </w:tcBorders>
            <w:vAlign w:val="center"/>
          </w:tcPr>
          <w:p w:rsidR="00CC2C8F" w:rsidRPr="00835752" w:rsidRDefault="00CC2C8F">
            <w:pPr>
              <w:jc w:val="center"/>
              <w:rPr>
                <w:rFonts w:cs="Arial"/>
                <w:sz w:val="16"/>
              </w:rPr>
            </w:pPr>
          </w:p>
        </w:tc>
        <w:tc>
          <w:tcPr>
            <w:tcW w:w="2073" w:type="dxa"/>
            <w:gridSpan w:val="21"/>
            <w:tcBorders>
              <w:left w:val="single" w:sz="4" w:space="0" w:color="auto"/>
              <w:bottom w:val="single" w:sz="4" w:space="0" w:color="auto"/>
            </w:tcBorders>
            <w:shd w:val="clear" w:color="auto" w:fill="F2F2F2"/>
            <w:vAlign w:val="center"/>
          </w:tcPr>
          <w:p w:rsidR="00CC2C8F" w:rsidRPr="00835752" w:rsidRDefault="00CC2C8F">
            <w:pPr>
              <w:jc w:val="center"/>
              <w:rPr>
                <w:rFonts w:cs="Arial"/>
                <w:sz w:val="16"/>
              </w:rPr>
            </w:pPr>
          </w:p>
        </w:tc>
        <w:tc>
          <w:tcPr>
            <w:tcW w:w="146" w:type="dxa"/>
            <w:gridSpan w:val="2"/>
            <w:tcBorders>
              <w:top w:val="nil"/>
              <w:left w:val="nil"/>
              <w:bottom w:val="nil"/>
            </w:tcBorders>
            <w:vAlign w:val="center"/>
          </w:tcPr>
          <w:p w:rsidR="00CC2C8F" w:rsidRPr="00835752" w:rsidRDefault="00CC2C8F">
            <w:pPr>
              <w:rPr>
                <w:rFonts w:cs="Arial"/>
                <w:sz w:val="16"/>
              </w:rPr>
            </w:pPr>
          </w:p>
        </w:tc>
      </w:tr>
      <w:tr w:rsidR="00CC2C8F"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CC2C8F" w:rsidRDefault="00CC2C8F">
            <w:pPr>
              <w:jc w:val="right"/>
              <w:rPr>
                <w:rFonts w:cs="Arial"/>
                <w:b/>
                <w:sz w:val="14"/>
                <w:szCs w:val="14"/>
              </w:rPr>
            </w:pPr>
          </w:p>
        </w:tc>
        <w:tc>
          <w:tcPr>
            <w:tcW w:w="141" w:type="dxa"/>
            <w:gridSpan w:val="2"/>
            <w:tcBorders>
              <w:top w:val="nil"/>
              <w:left w:val="nil"/>
              <w:bottom w:val="nil"/>
              <w:right w:val="nil"/>
            </w:tcBorders>
            <w:vAlign w:val="center"/>
          </w:tcPr>
          <w:p w:rsidR="00CC2C8F" w:rsidRDefault="00CC2C8F">
            <w:pPr>
              <w:jc w:val="center"/>
              <w:rPr>
                <w:rFonts w:cs="Arial"/>
                <w:b/>
                <w:sz w:val="14"/>
                <w:szCs w:val="14"/>
              </w:rPr>
            </w:pPr>
          </w:p>
        </w:tc>
        <w:tc>
          <w:tcPr>
            <w:tcW w:w="148" w:type="dxa"/>
            <w:gridSpan w:val="3"/>
            <w:tcBorders>
              <w:top w:val="nil"/>
              <w:left w:val="nil"/>
              <w:bottom w:val="nil"/>
              <w:right w:val="nil"/>
            </w:tcBorders>
            <w:vAlign w:val="center"/>
          </w:tcPr>
          <w:p w:rsidR="00CC2C8F" w:rsidRPr="002C630B" w:rsidRDefault="00CC2C8F">
            <w:pPr>
              <w:rPr>
                <w:rFonts w:cs="Arial"/>
                <w:szCs w:val="14"/>
              </w:rPr>
            </w:pPr>
          </w:p>
        </w:tc>
        <w:tc>
          <w:tcPr>
            <w:tcW w:w="1830" w:type="dxa"/>
            <w:gridSpan w:val="14"/>
            <w:tcBorders>
              <w:top w:val="nil"/>
              <w:left w:val="nil"/>
              <w:right w:val="nil"/>
            </w:tcBorders>
            <w:vAlign w:val="center"/>
          </w:tcPr>
          <w:p w:rsidR="00CC2C8F" w:rsidRDefault="00CC2C8F">
            <w:pPr>
              <w:jc w:val="center"/>
              <w:rPr>
                <w:rFonts w:cs="Arial"/>
                <w:i/>
                <w:sz w:val="14"/>
                <w:szCs w:val="14"/>
              </w:rPr>
            </w:pPr>
            <w:r>
              <w:rPr>
                <w:rFonts w:cs="Arial"/>
                <w:i/>
                <w:sz w:val="14"/>
                <w:szCs w:val="14"/>
              </w:rPr>
              <w:t>Número</w:t>
            </w:r>
          </w:p>
        </w:tc>
        <w:tc>
          <w:tcPr>
            <w:tcW w:w="76" w:type="dxa"/>
            <w:tcBorders>
              <w:top w:val="nil"/>
              <w:left w:val="nil"/>
              <w:bottom w:val="nil"/>
              <w:right w:val="nil"/>
            </w:tcBorders>
            <w:vAlign w:val="center"/>
          </w:tcPr>
          <w:p w:rsidR="00CC2C8F" w:rsidRDefault="00CC2C8F">
            <w:pPr>
              <w:jc w:val="center"/>
              <w:rPr>
                <w:rFonts w:cs="Arial"/>
                <w:i/>
                <w:sz w:val="14"/>
                <w:szCs w:val="14"/>
              </w:rPr>
            </w:pPr>
          </w:p>
        </w:tc>
        <w:tc>
          <w:tcPr>
            <w:tcW w:w="1727" w:type="dxa"/>
            <w:gridSpan w:val="14"/>
            <w:tcBorders>
              <w:top w:val="nil"/>
              <w:left w:val="nil"/>
              <w:bottom w:val="single" w:sz="4" w:space="0" w:color="auto"/>
              <w:right w:val="nil"/>
            </w:tcBorders>
            <w:vAlign w:val="center"/>
          </w:tcPr>
          <w:p w:rsidR="00CC2C8F" w:rsidRDefault="00CC2C8F">
            <w:pPr>
              <w:jc w:val="center"/>
              <w:rPr>
                <w:rFonts w:cs="Arial"/>
                <w:i/>
                <w:sz w:val="14"/>
                <w:szCs w:val="14"/>
              </w:rPr>
            </w:pPr>
            <w:r>
              <w:rPr>
                <w:rFonts w:cs="Arial"/>
                <w:i/>
                <w:sz w:val="14"/>
                <w:szCs w:val="14"/>
              </w:rPr>
              <w:t>Lugar de Expedición</w:t>
            </w:r>
          </w:p>
        </w:tc>
        <w:tc>
          <w:tcPr>
            <w:tcW w:w="2149" w:type="dxa"/>
            <w:gridSpan w:val="23"/>
            <w:tcBorders>
              <w:top w:val="nil"/>
              <w:left w:val="nil"/>
              <w:bottom w:val="nil"/>
              <w:right w:val="nil"/>
            </w:tcBorders>
            <w:vAlign w:val="center"/>
          </w:tcPr>
          <w:p w:rsidR="00CC2C8F" w:rsidRDefault="00CC2C8F">
            <w:pPr>
              <w:jc w:val="center"/>
              <w:rPr>
                <w:rFonts w:cs="Arial"/>
                <w:i/>
                <w:sz w:val="14"/>
                <w:szCs w:val="14"/>
              </w:rPr>
            </w:pPr>
          </w:p>
        </w:tc>
        <w:tc>
          <w:tcPr>
            <w:tcW w:w="146" w:type="dxa"/>
            <w:gridSpan w:val="2"/>
            <w:tcBorders>
              <w:top w:val="nil"/>
              <w:left w:val="nil"/>
              <w:bottom w:val="nil"/>
            </w:tcBorders>
            <w:vAlign w:val="center"/>
          </w:tcPr>
          <w:p w:rsidR="00CC2C8F" w:rsidRDefault="00CC2C8F">
            <w:pPr>
              <w:rPr>
                <w:rFonts w:cs="Arial"/>
                <w:sz w:val="14"/>
                <w:szCs w:val="14"/>
              </w:rPr>
            </w:pPr>
          </w:p>
        </w:tc>
      </w:tr>
      <w:tr w:rsidR="00CC2C8F" w:rsidRPr="00835752"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CC2C8F" w:rsidRPr="00835752" w:rsidRDefault="00CC2C8F">
            <w:pPr>
              <w:jc w:val="right"/>
              <w:rPr>
                <w:rFonts w:cs="Arial"/>
                <w:b/>
                <w:sz w:val="16"/>
              </w:rPr>
            </w:pPr>
            <w:r w:rsidRPr="00835752">
              <w:rPr>
                <w:rFonts w:cs="Arial"/>
                <w:b/>
                <w:sz w:val="16"/>
              </w:rPr>
              <w:t>Cédula de Identidad</w:t>
            </w:r>
          </w:p>
        </w:tc>
        <w:tc>
          <w:tcPr>
            <w:tcW w:w="141" w:type="dxa"/>
            <w:gridSpan w:val="2"/>
            <w:tcBorders>
              <w:top w:val="nil"/>
              <w:left w:val="nil"/>
              <w:bottom w:val="nil"/>
              <w:right w:val="nil"/>
            </w:tcBorders>
            <w:vAlign w:val="center"/>
          </w:tcPr>
          <w:p w:rsidR="00CC2C8F" w:rsidRPr="00835752" w:rsidRDefault="00CC2C8F">
            <w:pPr>
              <w:jc w:val="center"/>
              <w:rPr>
                <w:rFonts w:cs="Arial"/>
                <w:b/>
                <w:sz w:val="16"/>
              </w:rPr>
            </w:pPr>
            <w:r w:rsidRPr="00835752">
              <w:rPr>
                <w:rFonts w:cs="Arial"/>
                <w:b/>
                <w:sz w:val="16"/>
              </w:rPr>
              <w:t>:</w:t>
            </w:r>
          </w:p>
        </w:tc>
        <w:tc>
          <w:tcPr>
            <w:tcW w:w="148" w:type="dxa"/>
            <w:gridSpan w:val="3"/>
            <w:tcBorders>
              <w:top w:val="nil"/>
              <w:left w:val="nil"/>
              <w:bottom w:val="nil"/>
              <w:right w:val="single" w:sz="4" w:space="0" w:color="auto"/>
            </w:tcBorders>
            <w:vAlign w:val="center"/>
          </w:tcPr>
          <w:p w:rsidR="00CC2C8F" w:rsidRPr="00835752" w:rsidRDefault="00CC2C8F">
            <w:pPr>
              <w:rPr>
                <w:rFonts w:cs="Arial"/>
                <w:sz w:val="16"/>
              </w:rPr>
            </w:pPr>
          </w:p>
        </w:tc>
        <w:tc>
          <w:tcPr>
            <w:tcW w:w="1830" w:type="dxa"/>
            <w:gridSpan w:val="14"/>
            <w:tcBorders>
              <w:top w:val="single" w:sz="4" w:space="0" w:color="auto"/>
              <w:left w:val="single" w:sz="4" w:space="0" w:color="auto"/>
              <w:bottom w:val="single" w:sz="4" w:space="0" w:color="auto"/>
            </w:tcBorders>
            <w:shd w:val="clear" w:color="auto" w:fill="F2F2F2"/>
            <w:vAlign w:val="center"/>
          </w:tcPr>
          <w:p w:rsidR="00CC2C8F" w:rsidRPr="00835752" w:rsidRDefault="00CC2C8F">
            <w:pPr>
              <w:jc w:val="center"/>
              <w:rPr>
                <w:rFonts w:cs="Arial"/>
                <w:sz w:val="16"/>
              </w:rPr>
            </w:pPr>
          </w:p>
        </w:tc>
        <w:tc>
          <w:tcPr>
            <w:tcW w:w="76" w:type="dxa"/>
            <w:tcBorders>
              <w:top w:val="nil"/>
              <w:left w:val="nil"/>
              <w:bottom w:val="nil"/>
            </w:tcBorders>
            <w:vAlign w:val="center"/>
          </w:tcPr>
          <w:p w:rsidR="00CC2C8F" w:rsidRPr="00835752" w:rsidRDefault="00CC2C8F">
            <w:pPr>
              <w:jc w:val="center"/>
              <w:rPr>
                <w:rFonts w:cs="Arial"/>
                <w:sz w:val="16"/>
              </w:rPr>
            </w:pPr>
          </w:p>
        </w:tc>
        <w:tc>
          <w:tcPr>
            <w:tcW w:w="1727" w:type="dxa"/>
            <w:gridSpan w:val="14"/>
            <w:tcBorders>
              <w:top w:val="single" w:sz="4" w:space="0" w:color="auto"/>
              <w:left w:val="nil"/>
              <w:bottom w:val="single" w:sz="4" w:space="0" w:color="auto"/>
            </w:tcBorders>
            <w:shd w:val="clear" w:color="auto" w:fill="F2F2F2"/>
            <w:vAlign w:val="center"/>
          </w:tcPr>
          <w:p w:rsidR="00CC2C8F" w:rsidRPr="00835752" w:rsidRDefault="00CC2C8F">
            <w:pPr>
              <w:jc w:val="center"/>
              <w:rPr>
                <w:rFonts w:cs="Arial"/>
                <w:sz w:val="16"/>
              </w:rPr>
            </w:pPr>
          </w:p>
        </w:tc>
        <w:tc>
          <w:tcPr>
            <w:tcW w:w="2295" w:type="dxa"/>
            <w:gridSpan w:val="25"/>
            <w:tcBorders>
              <w:top w:val="nil"/>
              <w:left w:val="nil"/>
              <w:bottom w:val="nil"/>
            </w:tcBorders>
            <w:vAlign w:val="center"/>
          </w:tcPr>
          <w:p w:rsidR="00CC2C8F" w:rsidRPr="00835752" w:rsidRDefault="00CC2C8F">
            <w:pPr>
              <w:rPr>
                <w:rFonts w:cs="Arial"/>
                <w:sz w:val="16"/>
              </w:rPr>
            </w:pPr>
          </w:p>
        </w:tc>
      </w:tr>
      <w:tr w:rsidR="00CC2C8F" w:rsidTr="008E3FAD">
        <w:tblPrEx>
          <w:tblCellMar>
            <w:left w:w="28" w:type="dxa"/>
            <w:right w:w="28" w:type="dxa"/>
          </w:tblCellMar>
        </w:tblPrEx>
        <w:trPr>
          <w:cantSplit/>
        </w:trPr>
        <w:tc>
          <w:tcPr>
            <w:tcW w:w="3387" w:type="dxa"/>
            <w:gridSpan w:val="3"/>
            <w:tcBorders>
              <w:top w:val="nil"/>
              <w:left w:val="single" w:sz="12" w:space="0" w:color="auto"/>
              <w:bottom w:val="nil"/>
              <w:right w:val="nil"/>
            </w:tcBorders>
            <w:tcMar>
              <w:left w:w="0" w:type="dxa"/>
              <w:right w:w="0" w:type="dxa"/>
            </w:tcMar>
            <w:vAlign w:val="center"/>
          </w:tcPr>
          <w:p w:rsidR="00CC2C8F" w:rsidRDefault="00CC2C8F">
            <w:pPr>
              <w:jc w:val="right"/>
              <w:rPr>
                <w:rFonts w:cs="Arial"/>
                <w:b/>
                <w:sz w:val="14"/>
                <w:szCs w:val="14"/>
              </w:rPr>
            </w:pPr>
          </w:p>
        </w:tc>
        <w:tc>
          <w:tcPr>
            <w:tcW w:w="141" w:type="dxa"/>
            <w:gridSpan w:val="2"/>
            <w:tcBorders>
              <w:top w:val="nil"/>
              <w:left w:val="nil"/>
              <w:bottom w:val="nil"/>
              <w:right w:val="nil"/>
            </w:tcBorders>
            <w:vAlign w:val="center"/>
          </w:tcPr>
          <w:p w:rsidR="00CC2C8F" w:rsidRDefault="00CC2C8F">
            <w:pPr>
              <w:jc w:val="center"/>
              <w:rPr>
                <w:rFonts w:cs="Arial"/>
                <w:b/>
                <w:sz w:val="14"/>
                <w:szCs w:val="14"/>
              </w:rPr>
            </w:pPr>
          </w:p>
        </w:tc>
        <w:tc>
          <w:tcPr>
            <w:tcW w:w="148" w:type="dxa"/>
            <w:gridSpan w:val="3"/>
            <w:tcBorders>
              <w:top w:val="nil"/>
              <w:left w:val="nil"/>
              <w:bottom w:val="nil"/>
              <w:right w:val="nil"/>
            </w:tcBorders>
            <w:vAlign w:val="center"/>
          </w:tcPr>
          <w:p w:rsidR="00CC2C8F" w:rsidRDefault="00CC2C8F">
            <w:pPr>
              <w:rPr>
                <w:rFonts w:cs="Arial"/>
                <w:sz w:val="14"/>
                <w:szCs w:val="14"/>
              </w:rPr>
            </w:pPr>
          </w:p>
        </w:tc>
        <w:tc>
          <w:tcPr>
            <w:tcW w:w="1830" w:type="dxa"/>
            <w:gridSpan w:val="14"/>
            <w:vMerge w:val="restart"/>
            <w:tcBorders>
              <w:top w:val="nil"/>
              <w:left w:val="nil"/>
              <w:right w:val="nil"/>
            </w:tcBorders>
            <w:vAlign w:val="bottom"/>
          </w:tcPr>
          <w:p w:rsidR="00CC2C8F" w:rsidRDefault="00CC2C8F">
            <w:pPr>
              <w:jc w:val="center"/>
              <w:rPr>
                <w:rFonts w:cs="Arial"/>
                <w:i/>
                <w:sz w:val="14"/>
                <w:szCs w:val="14"/>
              </w:rPr>
            </w:pPr>
            <w:r>
              <w:rPr>
                <w:rFonts w:cs="Arial"/>
                <w:i/>
                <w:sz w:val="14"/>
                <w:szCs w:val="14"/>
              </w:rPr>
              <w:t>Número de Testimonio</w:t>
            </w:r>
          </w:p>
        </w:tc>
        <w:tc>
          <w:tcPr>
            <w:tcW w:w="76" w:type="dxa"/>
            <w:tcBorders>
              <w:top w:val="nil"/>
              <w:left w:val="nil"/>
              <w:bottom w:val="nil"/>
              <w:right w:val="nil"/>
            </w:tcBorders>
            <w:vAlign w:val="center"/>
          </w:tcPr>
          <w:p w:rsidR="00CC2C8F" w:rsidRDefault="00CC2C8F">
            <w:pPr>
              <w:jc w:val="center"/>
              <w:rPr>
                <w:rFonts w:cs="Arial"/>
                <w:i/>
                <w:sz w:val="14"/>
                <w:szCs w:val="14"/>
              </w:rPr>
            </w:pPr>
          </w:p>
        </w:tc>
        <w:tc>
          <w:tcPr>
            <w:tcW w:w="1727" w:type="dxa"/>
            <w:gridSpan w:val="14"/>
            <w:vMerge w:val="restart"/>
            <w:tcBorders>
              <w:top w:val="nil"/>
              <w:left w:val="nil"/>
              <w:right w:val="nil"/>
            </w:tcBorders>
            <w:vAlign w:val="bottom"/>
          </w:tcPr>
          <w:p w:rsidR="00CC2C8F" w:rsidRDefault="00CC2C8F">
            <w:pPr>
              <w:jc w:val="center"/>
              <w:rPr>
                <w:rFonts w:cs="Arial"/>
                <w:i/>
                <w:sz w:val="14"/>
                <w:szCs w:val="14"/>
              </w:rPr>
            </w:pPr>
            <w:r>
              <w:rPr>
                <w:rFonts w:cs="Arial"/>
                <w:i/>
                <w:sz w:val="14"/>
                <w:szCs w:val="14"/>
              </w:rPr>
              <w:t>Lugar</w:t>
            </w:r>
          </w:p>
        </w:tc>
        <w:tc>
          <w:tcPr>
            <w:tcW w:w="76" w:type="dxa"/>
            <w:gridSpan w:val="2"/>
            <w:tcBorders>
              <w:top w:val="nil"/>
              <w:left w:val="nil"/>
              <w:bottom w:val="nil"/>
              <w:right w:val="nil"/>
            </w:tcBorders>
            <w:vAlign w:val="center"/>
          </w:tcPr>
          <w:p w:rsidR="00CC2C8F" w:rsidRDefault="00CC2C8F">
            <w:pPr>
              <w:rPr>
                <w:rFonts w:cs="Arial"/>
                <w:sz w:val="14"/>
                <w:szCs w:val="14"/>
              </w:rPr>
            </w:pPr>
          </w:p>
        </w:tc>
        <w:tc>
          <w:tcPr>
            <w:tcW w:w="2073" w:type="dxa"/>
            <w:gridSpan w:val="21"/>
            <w:tcBorders>
              <w:top w:val="nil"/>
              <w:left w:val="nil"/>
              <w:bottom w:val="nil"/>
              <w:right w:val="nil"/>
            </w:tcBorders>
            <w:vAlign w:val="center"/>
          </w:tcPr>
          <w:p w:rsidR="00CC2C8F" w:rsidRDefault="00CC2C8F">
            <w:pPr>
              <w:jc w:val="center"/>
              <w:rPr>
                <w:rFonts w:cs="Arial"/>
                <w:i/>
                <w:sz w:val="14"/>
                <w:szCs w:val="14"/>
              </w:rPr>
            </w:pPr>
            <w:r>
              <w:rPr>
                <w:rFonts w:cs="Arial"/>
                <w:i/>
                <w:sz w:val="14"/>
                <w:szCs w:val="14"/>
              </w:rPr>
              <w:t>Fecha</w:t>
            </w:r>
          </w:p>
        </w:tc>
        <w:tc>
          <w:tcPr>
            <w:tcW w:w="146" w:type="dxa"/>
            <w:gridSpan w:val="2"/>
            <w:tcBorders>
              <w:top w:val="nil"/>
              <w:left w:val="nil"/>
              <w:bottom w:val="nil"/>
            </w:tcBorders>
            <w:vAlign w:val="center"/>
          </w:tcPr>
          <w:p w:rsidR="00CC2C8F" w:rsidRDefault="00CC2C8F">
            <w:pPr>
              <w:rPr>
                <w:rFonts w:cs="Arial"/>
                <w:sz w:val="14"/>
                <w:szCs w:val="14"/>
              </w:rPr>
            </w:pPr>
          </w:p>
        </w:tc>
      </w:tr>
      <w:tr w:rsidR="00CC2C8F" w:rsidTr="008E3FAD">
        <w:tblPrEx>
          <w:tblCellMar>
            <w:left w:w="28" w:type="dxa"/>
            <w:right w:w="28" w:type="dxa"/>
          </w:tblCellMar>
        </w:tblPrEx>
        <w:trPr>
          <w:cantSplit/>
          <w:trHeight w:val="50"/>
        </w:trPr>
        <w:tc>
          <w:tcPr>
            <w:tcW w:w="3387" w:type="dxa"/>
            <w:gridSpan w:val="3"/>
            <w:tcBorders>
              <w:top w:val="nil"/>
              <w:left w:val="single" w:sz="12" w:space="0" w:color="auto"/>
              <w:bottom w:val="nil"/>
              <w:right w:val="nil"/>
            </w:tcBorders>
            <w:tcMar>
              <w:left w:w="0" w:type="dxa"/>
              <w:right w:w="0" w:type="dxa"/>
            </w:tcMar>
            <w:vAlign w:val="center"/>
          </w:tcPr>
          <w:p w:rsidR="00CC2C8F" w:rsidRDefault="00CC2C8F">
            <w:pPr>
              <w:jc w:val="right"/>
              <w:rPr>
                <w:rFonts w:cs="Arial"/>
                <w:b/>
                <w:sz w:val="14"/>
                <w:szCs w:val="14"/>
              </w:rPr>
            </w:pPr>
          </w:p>
        </w:tc>
        <w:tc>
          <w:tcPr>
            <w:tcW w:w="141" w:type="dxa"/>
            <w:gridSpan w:val="2"/>
            <w:tcBorders>
              <w:top w:val="nil"/>
              <w:left w:val="nil"/>
              <w:bottom w:val="nil"/>
              <w:right w:val="nil"/>
            </w:tcBorders>
            <w:vAlign w:val="center"/>
          </w:tcPr>
          <w:p w:rsidR="00CC2C8F" w:rsidRDefault="00CC2C8F">
            <w:pPr>
              <w:jc w:val="center"/>
              <w:rPr>
                <w:rFonts w:cs="Arial"/>
                <w:b/>
                <w:sz w:val="14"/>
                <w:szCs w:val="14"/>
              </w:rPr>
            </w:pPr>
          </w:p>
        </w:tc>
        <w:tc>
          <w:tcPr>
            <w:tcW w:w="148" w:type="dxa"/>
            <w:gridSpan w:val="3"/>
            <w:tcBorders>
              <w:top w:val="nil"/>
              <w:left w:val="nil"/>
              <w:bottom w:val="nil"/>
              <w:right w:val="nil"/>
            </w:tcBorders>
            <w:vAlign w:val="center"/>
          </w:tcPr>
          <w:p w:rsidR="00CC2C8F" w:rsidRDefault="00CC2C8F">
            <w:pPr>
              <w:rPr>
                <w:rFonts w:cs="Arial"/>
                <w:sz w:val="14"/>
                <w:szCs w:val="14"/>
              </w:rPr>
            </w:pPr>
          </w:p>
        </w:tc>
        <w:tc>
          <w:tcPr>
            <w:tcW w:w="1830" w:type="dxa"/>
            <w:gridSpan w:val="14"/>
            <w:vMerge/>
            <w:tcBorders>
              <w:left w:val="nil"/>
              <w:bottom w:val="single" w:sz="4" w:space="0" w:color="auto"/>
              <w:right w:val="nil"/>
            </w:tcBorders>
            <w:shd w:val="clear" w:color="auto" w:fill="E6E6E6"/>
            <w:vAlign w:val="center"/>
          </w:tcPr>
          <w:p w:rsidR="00CC2C8F" w:rsidRDefault="00CC2C8F">
            <w:pPr>
              <w:rPr>
                <w:rFonts w:cs="Arial"/>
                <w:sz w:val="14"/>
                <w:szCs w:val="14"/>
              </w:rPr>
            </w:pPr>
          </w:p>
        </w:tc>
        <w:tc>
          <w:tcPr>
            <w:tcW w:w="76" w:type="dxa"/>
            <w:tcBorders>
              <w:top w:val="nil"/>
              <w:left w:val="nil"/>
              <w:bottom w:val="nil"/>
              <w:right w:val="nil"/>
            </w:tcBorders>
            <w:vAlign w:val="center"/>
          </w:tcPr>
          <w:p w:rsidR="00CC2C8F" w:rsidRDefault="00CC2C8F">
            <w:pPr>
              <w:rPr>
                <w:rFonts w:cs="Arial"/>
                <w:sz w:val="14"/>
                <w:szCs w:val="14"/>
              </w:rPr>
            </w:pPr>
          </w:p>
        </w:tc>
        <w:tc>
          <w:tcPr>
            <w:tcW w:w="1727" w:type="dxa"/>
            <w:gridSpan w:val="14"/>
            <w:vMerge/>
            <w:tcBorders>
              <w:left w:val="nil"/>
              <w:bottom w:val="single" w:sz="4" w:space="0" w:color="auto"/>
              <w:right w:val="nil"/>
            </w:tcBorders>
            <w:shd w:val="clear" w:color="auto" w:fill="E6E6E6"/>
            <w:vAlign w:val="center"/>
          </w:tcPr>
          <w:p w:rsidR="00CC2C8F" w:rsidRDefault="00CC2C8F">
            <w:pPr>
              <w:rPr>
                <w:rFonts w:cs="Arial"/>
                <w:sz w:val="14"/>
                <w:szCs w:val="14"/>
              </w:rPr>
            </w:pPr>
          </w:p>
        </w:tc>
        <w:tc>
          <w:tcPr>
            <w:tcW w:w="76" w:type="dxa"/>
            <w:gridSpan w:val="2"/>
            <w:tcBorders>
              <w:top w:val="nil"/>
              <w:left w:val="nil"/>
              <w:bottom w:val="nil"/>
              <w:right w:val="nil"/>
            </w:tcBorders>
            <w:vAlign w:val="center"/>
          </w:tcPr>
          <w:p w:rsidR="00CC2C8F" w:rsidRDefault="00CC2C8F">
            <w:pPr>
              <w:rPr>
                <w:rFonts w:cs="Arial"/>
                <w:sz w:val="14"/>
                <w:szCs w:val="14"/>
              </w:rPr>
            </w:pPr>
          </w:p>
        </w:tc>
        <w:tc>
          <w:tcPr>
            <w:tcW w:w="468" w:type="dxa"/>
            <w:gridSpan w:val="6"/>
            <w:tcBorders>
              <w:top w:val="nil"/>
              <w:left w:val="nil"/>
              <w:bottom w:val="single" w:sz="4" w:space="0" w:color="auto"/>
              <w:right w:val="nil"/>
            </w:tcBorders>
            <w:vAlign w:val="center"/>
          </w:tcPr>
          <w:p w:rsidR="00CC2C8F" w:rsidRDefault="00CC2C8F">
            <w:pPr>
              <w:jc w:val="center"/>
              <w:rPr>
                <w:rFonts w:cs="Arial"/>
                <w:i/>
                <w:sz w:val="14"/>
                <w:szCs w:val="14"/>
              </w:rPr>
            </w:pPr>
            <w:r>
              <w:rPr>
                <w:rFonts w:cs="Arial"/>
                <w:i/>
                <w:sz w:val="14"/>
                <w:szCs w:val="14"/>
              </w:rPr>
              <w:t>(Día</w:t>
            </w:r>
          </w:p>
        </w:tc>
        <w:tc>
          <w:tcPr>
            <w:tcW w:w="76" w:type="dxa"/>
            <w:tcBorders>
              <w:top w:val="nil"/>
              <w:left w:val="nil"/>
              <w:bottom w:val="nil"/>
              <w:right w:val="nil"/>
            </w:tcBorders>
            <w:vAlign w:val="center"/>
          </w:tcPr>
          <w:p w:rsidR="00CC2C8F" w:rsidRDefault="00CC2C8F">
            <w:pPr>
              <w:jc w:val="center"/>
              <w:rPr>
                <w:rFonts w:cs="Arial"/>
                <w:i/>
                <w:sz w:val="14"/>
                <w:szCs w:val="14"/>
              </w:rPr>
            </w:pPr>
          </w:p>
        </w:tc>
        <w:tc>
          <w:tcPr>
            <w:tcW w:w="464" w:type="dxa"/>
            <w:gridSpan w:val="4"/>
            <w:tcBorders>
              <w:top w:val="nil"/>
              <w:left w:val="nil"/>
              <w:bottom w:val="single" w:sz="4" w:space="0" w:color="auto"/>
              <w:right w:val="nil"/>
            </w:tcBorders>
            <w:vAlign w:val="center"/>
          </w:tcPr>
          <w:p w:rsidR="00CC2C8F" w:rsidRDefault="00CC2C8F">
            <w:pPr>
              <w:jc w:val="center"/>
              <w:rPr>
                <w:rFonts w:cs="Arial"/>
                <w:i/>
                <w:sz w:val="14"/>
                <w:szCs w:val="14"/>
              </w:rPr>
            </w:pPr>
            <w:r>
              <w:rPr>
                <w:rFonts w:cs="Arial"/>
                <w:i/>
                <w:sz w:val="14"/>
                <w:szCs w:val="14"/>
              </w:rPr>
              <w:t>Mes</w:t>
            </w:r>
          </w:p>
        </w:tc>
        <w:tc>
          <w:tcPr>
            <w:tcW w:w="76" w:type="dxa"/>
            <w:gridSpan w:val="2"/>
            <w:tcBorders>
              <w:top w:val="nil"/>
              <w:left w:val="nil"/>
              <w:bottom w:val="nil"/>
              <w:right w:val="nil"/>
            </w:tcBorders>
            <w:vAlign w:val="center"/>
          </w:tcPr>
          <w:p w:rsidR="00CC2C8F" w:rsidRDefault="00CC2C8F">
            <w:pPr>
              <w:jc w:val="center"/>
              <w:rPr>
                <w:rFonts w:cs="Arial"/>
                <w:i/>
                <w:sz w:val="14"/>
                <w:szCs w:val="14"/>
              </w:rPr>
            </w:pPr>
          </w:p>
        </w:tc>
        <w:tc>
          <w:tcPr>
            <w:tcW w:w="989" w:type="dxa"/>
            <w:gridSpan w:val="8"/>
            <w:tcBorders>
              <w:top w:val="nil"/>
              <w:left w:val="nil"/>
              <w:bottom w:val="single" w:sz="4" w:space="0" w:color="auto"/>
              <w:right w:val="nil"/>
            </w:tcBorders>
            <w:vAlign w:val="center"/>
          </w:tcPr>
          <w:p w:rsidR="00CC2C8F" w:rsidRDefault="00CC2C8F">
            <w:pPr>
              <w:jc w:val="center"/>
              <w:rPr>
                <w:rFonts w:cs="Arial"/>
                <w:i/>
                <w:sz w:val="14"/>
                <w:szCs w:val="14"/>
              </w:rPr>
            </w:pPr>
            <w:r>
              <w:rPr>
                <w:rFonts w:cs="Arial"/>
                <w:i/>
                <w:sz w:val="14"/>
                <w:szCs w:val="14"/>
              </w:rPr>
              <w:t>Año)</w:t>
            </w:r>
          </w:p>
        </w:tc>
        <w:tc>
          <w:tcPr>
            <w:tcW w:w="146" w:type="dxa"/>
            <w:gridSpan w:val="2"/>
            <w:tcBorders>
              <w:top w:val="nil"/>
              <w:left w:val="nil"/>
              <w:bottom w:val="nil"/>
            </w:tcBorders>
            <w:vAlign w:val="center"/>
          </w:tcPr>
          <w:p w:rsidR="00CC2C8F" w:rsidRDefault="00CC2C8F">
            <w:pPr>
              <w:rPr>
                <w:rFonts w:cs="Arial"/>
                <w:sz w:val="14"/>
                <w:szCs w:val="14"/>
              </w:rPr>
            </w:pPr>
          </w:p>
        </w:tc>
      </w:tr>
      <w:tr w:rsidR="00CC2C8F" w:rsidRPr="00835752" w:rsidTr="008E3FAD">
        <w:tblPrEx>
          <w:tblCellMar>
            <w:left w:w="28" w:type="dxa"/>
            <w:right w:w="28" w:type="dxa"/>
          </w:tblCellMar>
        </w:tblPrEx>
        <w:tc>
          <w:tcPr>
            <w:tcW w:w="3387" w:type="dxa"/>
            <w:gridSpan w:val="3"/>
            <w:tcBorders>
              <w:top w:val="nil"/>
              <w:left w:val="single" w:sz="12" w:space="0" w:color="auto"/>
              <w:bottom w:val="nil"/>
              <w:right w:val="nil"/>
            </w:tcBorders>
            <w:tcMar>
              <w:left w:w="0" w:type="dxa"/>
              <w:right w:w="0" w:type="dxa"/>
            </w:tcMar>
            <w:vAlign w:val="center"/>
          </w:tcPr>
          <w:p w:rsidR="00CC2C8F" w:rsidRPr="00835752" w:rsidRDefault="00CC2C8F">
            <w:pPr>
              <w:jc w:val="right"/>
              <w:rPr>
                <w:rFonts w:cs="Arial"/>
                <w:b/>
                <w:sz w:val="16"/>
              </w:rPr>
            </w:pPr>
            <w:r w:rsidRPr="00835752">
              <w:rPr>
                <w:rFonts w:cs="Arial"/>
                <w:b/>
                <w:sz w:val="16"/>
              </w:rPr>
              <w:t>Poder del Representante Legal</w:t>
            </w:r>
          </w:p>
        </w:tc>
        <w:tc>
          <w:tcPr>
            <w:tcW w:w="141" w:type="dxa"/>
            <w:gridSpan w:val="2"/>
            <w:tcBorders>
              <w:top w:val="nil"/>
              <w:left w:val="nil"/>
              <w:bottom w:val="nil"/>
              <w:right w:val="nil"/>
            </w:tcBorders>
            <w:vAlign w:val="center"/>
          </w:tcPr>
          <w:p w:rsidR="00CC2C8F" w:rsidRPr="00835752" w:rsidRDefault="00CC2C8F">
            <w:pPr>
              <w:jc w:val="center"/>
              <w:rPr>
                <w:rFonts w:cs="Arial"/>
                <w:b/>
                <w:sz w:val="16"/>
              </w:rPr>
            </w:pPr>
            <w:r w:rsidRPr="00835752">
              <w:rPr>
                <w:rFonts w:cs="Arial"/>
                <w:b/>
                <w:sz w:val="16"/>
              </w:rPr>
              <w:t>:</w:t>
            </w:r>
          </w:p>
        </w:tc>
        <w:tc>
          <w:tcPr>
            <w:tcW w:w="148" w:type="dxa"/>
            <w:gridSpan w:val="3"/>
            <w:tcBorders>
              <w:top w:val="nil"/>
              <w:left w:val="nil"/>
              <w:bottom w:val="nil"/>
              <w:right w:val="single" w:sz="4" w:space="0" w:color="auto"/>
            </w:tcBorders>
            <w:vAlign w:val="center"/>
          </w:tcPr>
          <w:p w:rsidR="00CC2C8F" w:rsidRPr="00835752" w:rsidRDefault="00CC2C8F">
            <w:pPr>
              <w:rPr>
                <w:rFonts w:cs="Arial"/>
                <w:sz w:val="16"/>
              </w:rPr>
            </w:pPr>
          </w:p>
        </w:tc>
        <w:tc>
          <w:tcPr>
            <w:tcW w:w="1830" w:type="dxa"/>
            <w:gridSpan w:val="14"/>
            <w:tcBorders>
              <w:top w:val="single" w:sz="4" w:space="0" w:color="auto"/>
              <w:left w:val="single" w:sz="4" w:space="0" w:color="auto"/>
              <w:bottom w:val="single" w:sz="4" w:space="0" w:color="auto"/>
            </w:tcBorders>
            <w:shd w:val="clear" w:color="auto" w:fill="F2F2F2"/>
            <w:vAlign w:val="center"/>
          </w:tcPr>
          <w:p w:rsidR="00CC2C8F" w:rsidRPr="00835752" w:rsidRDefault="00CC2C8F">
            <w:pPr>
              <w:jc w:val="center"/>
              <w:rPr>
                <w:rFonts w:cs="Arial"/>
                <w:sz w:val="16"/>
              </w:rPr>
            </w:pPr>
          </w:p>
        </w:tc>
        <w:tc>
          <w:tcPr>
            <w:tcW w:w="76" w:type="dxa"/>
            <w:tcBorders>
              <w:top w:val="nil"/>
              <w:left w:val="nil"/>
              <w:bottom w:val="nil"/>
            </w:tcBorders>
            <w:vAlign w:val="center"/>
          </w:tcPr>
          <w:p w:rsidR="00CC2C8F" w:rsidRPr="00835752" w:rsidRDefault="00CC2C8F">
            <w:pPr>
              <w:jc w:val="center"/>
              <w:rPr>
                <w:rFonts w:cs="Arial"/>
                <w:sz w:val="16"/>
              </w:rPr>
            </w:pPr>
          </w:p>
        </w:tc>
        <w:tc>
          <w:tcPr>
            <w:tcW w:w="1727" w:type="dxa"/>
            <w:gridSpan w:val="14"/>
            <w:tcBorders>
              <w:top w:val="single" w:sz="4" w:space="0" w:color="auto"/>
              <w:left w:val="nil"/>
              <w:bottom w:val="single" w:sz="4" w:space="0" w:color="auto"/>
            </w:tcBorders>
            <w:shd w:val="clear" w:color="auto" w:fill="F2F2F2"/>
            <w:vAlign w:val="center"/>
          </w:tcPr>
          <w:p w:rsidR="00CC2C8F" w:rsidRPr="00835752" w:rsidRDefault="00CC2C8F">
            <w:pPr>
              <w:jc w:val="center"/>
              <w:rPr>
                <w:rFonts w:cs="Arial"/>
                <w:sz w:val="16"/>
              </w:rPr>
            </w:pPr>
          </w:p>
        </w:tc>
        <w:tc>
          <w:tcPr>
            <w:tcW w:w="76" w:type="dxa"/>
            <w:gridSpan w:val="2"/>
            <w:tcBorders>
              <w:top w:val="nil"/>
              <w:left w:val="nil"/>
              <w:bottom w:val="nil"/>
              <w:right w:val="single" w:sz="4" w:space="0" w:color="auto"/>
            </w:tcBorders>
            <w:vAlign w:val="center"/>
          </w:tcPr>
          <w:p w:rsidR="00CC2C8F" w:rsidRPr="00835752" w:rsidRDefault="00CC2C8F">
            <w:pPr>
              <w:jc w:val="center"/>
              <w:rPr>
                <w:rFonts w:cs="Arial"/>
                <w:sz w:val="16"/>
              </w:rPr>
            </w:pPr>
          </w:p>
        </w:tc>
        <w:tc>
          <w:tcPr>
            <w:tcW w:w="468"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CC2C8F" w:rsidRPr="00835752" w:rsidRDefault="00CC2C8F">
            <w:pPr>
              <w:jc w:val="center"/>
              <w:rPr>
                <w:rFonts w:cs="Arial"/>
                <w:sz w:val="16"/>
              </w:rPr>
            </w:pPr>
          </w:p>
        </w:tc>
        <w:tc>
          <w:tcPr>
            <w:tcW w:w="76" w:type="dxa"/>
            <w:tcBorders>
              <w:top w:val="nil"/>
              <w:left w:val="single" w:sz="4" w:space="0" w:color="auto"/>
              <w:bottom w:val="nil"/>
              <w:right w:val="single" w:sz="4" w:space="0" w:color="auto"/>
            </w:tcBorders>
            <w:vAlign w:val="center"/>
          </w:tcPr>
          <w:p w:rsidR="00CC2C8F" w:rsidRPr="00835752" w:rsidRDefault="00CC2C8F">
            <w:pPr>
              <w:jc w:val="center"/>
              <w:rPr>
                <w:rFonts w:cs="Arial"/>
                <w:sz w:val="16"/>
              </w:rPr>
            </w:pPr>
          </w:p>
        </w:tc>
        <w:tc>
          <w:tcPr>
            <w:tcW w:w="4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CC2C8F" w:rsidRPr="00835752" w:rsidRDefault="00CC2C8F">
            <w:pPr>
              <w:jc w:val="center"/>
              <w:rPr>
                <w:rFonts w:cs="Arial"/>
                <w:sz w:val="16"/>
              </w:rPr>
            </w:pPr>
          </w:p>
        </w:tc>
        <w:tc>
          <w:tcPr>
            <w:tcW w:w="76" w:type="dxa"/>
            <w:gridSpan w:val="2"/>
            <w:tcBorders>
              <w:top w:val="nil"/>
              <w:left w:val="single" w:sz="4" w:space="0" w:color="auto"/>
              <w:bottom w:val="nil"/>
              <w:right w:val="single" w:sz="4" w:space="0" w:color="auto"/>
            </w:tcBorders>
            <w:vAlign w:val="center"/>
          </w:tcPr>
          <w:p w:rsidR="00CC2C8F" w:rsidRPr="00835752" w:rsidRDefault="00CC2C8F">
            <w:pPr>
              <w:jc w:val="center"/>
              <w:rPr>
                <w:rFonts w:cs="Arial"/>
                <w:sz w:val="16"/>
              </w:rPr>
            </w:pPr>
          </w:p>
        </w:tc>
        <w:tc>
          <w:tcPr>
            <w:tcW w:w="989"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CC2C8F" w:rsidRPr="00835752" w:rsidRDefault="00CC2C8F">
            <w:pPr>
              <w:jc w:val="center"/>
              <w:rPr>
                <w:rFonts w:cs="Arial"/>
                <w:sz w:val="16"/>
              </w:rPr>
            </w:pPr>
          </w:p>
        </w:tc>
        <w:tc>
          <w:tcPr>
            <w:tcW w:w="146" w:type="dxa"/>
            <w:gridSpan w:val="2"/>
            <w:tcBorders>
              <w:top w:val="nil"/>
              <w:left w:val="single" w:sz="4" w:space="0" w:color="auto"/>
              <w:bottom w:val="nil"/>
            </w:tcBorders>
            <w:vAlign w:val="center"/>
          </w:tcPr>
          <w:p w:rsidR="00CC2C8F" w:rsidRPr="00835752" w:rsidRDefault="00CC2C8F">
            <w:pPr>
              <w:rPr>
                <w:rFonts w:cs="Arial"/>
                <w:sz w:val="16"/>
              </w:rPr>
            </w:pPr>
          </w:p>
        </w:tc>
      </w:tr>
      <w:tr w:rsidR="00CC2C8F" w:rsidTr="008E3FAD">
        <w:tblPrEx>
          <w:tblCellMar>
            <w:left w:w="28" w:type="dxa"/>
            <w:right w:w="28" w:type="dxa"/>
          </w:tblCellMar>
        </w:tblPrEx>
        <w:tc>
          <w:tcPr>
            <w:tcW w:w="3387" w:type="dxa"/>
            <w:gridSpan w:val="3"/>
            <w:tcBorders>
              <w:top w:val="nil"/>
              <w:left w:val="single" w:sz="12" w:space="0" w:color="auto"/>
              <w:bottom w:val="single" w:sz="12" w:space="0" w:color="auto"/>
              <w:right w:val="nil"/>
            </w:tcBorders>
            <w:tcMar>
              <w:left w:w="0" w:type="dxa"/>
              <w:right w:w="0" w:type="dxa"/>
            </w:tcMar>
            <w:vAlign w:val="center"/>
          </w:tcPr>
          <w:p w:rsidR="00CC2C8F" w:rsidRDefault="00CC2C8F">
            <w:pPr>
              <w:jc w:val="right"/>
              <w:rPr>
                <w:rFonts w:cs="Arial"/>
                <w:b/>
                <w:sz w:val="2"/>
                <w:szCs w:val="2"/>
              </w:rPr>
            </w:pPr>
          </w:p>
        </w:tc>
        <w:tc>
          <w:tcPr>
            <w:tcW w:w="141" w:type="dxa"/>
            <w:gridSpan w:val="2"/>
            <w:tcBorders>
              <w:top w:val="nil"/>
              <w:left w:val="nil"/>
              <w:bottom w:val="single" w:sz="12" w:space="0" w:color="auto"/>
              <w:right w:val="nil"/>
            </w:tcBorders>
            <w:vAlign w:val="center"/>
          </w:tcPr>
          <w:p w:rsidR="00CC2C8F" w:rsidRDefault="00CC2C8F">
            <w:pPr>
              <w:jc w:val="center"/>
              <w:rPr>
                <w:rFonts w:cs="Arial"/>
                <w:b/>
                <w:sz w:val="2"/>
                <w:szCs w:val="2"/>
              </w:rPr>
            </w:pPr>
          </w:p>
        </w:tc>
        <w:tc>
          <w:tcPr>
            <w:tcW w:w="148" w:type="dxa"/>
            <w:gridSpan w:val="3"/>
            <w:tcBorders>
              <w:top w:val="nil"/>
              <w:left w:val="nil"/>
              <w:bottom w:val="single" w:sz="12" w:space="0" w:color="auto"/>
              <w:right w:val="nil"/>
            </w:tcBorders>
            <w:vAlign w:val="center"/>
          </w:tcPr>
          <w:p w:rsidR="00CC2C8F" w:rsidRPr="002C630B" w:rsidRDefault="00CC2C8F">
            <w:pPr>
              <w:rPr>
                <w:rFonts w:cs="Arial"/>
                <w:sz w:val="4"/>
                <w:szCs w:val="2"/>
              </w:rPr>
            </w:pPr>
          </w:p>
        </w:tc>
        <w:tc>
          <w:tcPr>
            <w:tcW w:w="5928" w:type="dxa"/>
            <w:gridSpan w:val="54"/>
            <w:tcBorders>
              <w:top w:val="nil"/>
              <w:left w:val="nil"/>
              <w:bottom w:val="single" w:sz="12" w:space="0" w:color="auto"/>
            </w:tcBorders>
            <w:vAlign w:val="center"/>
          </w:tcPr>
          <w:p w:rsidR="00CC2C8F" w:rsidRDefault="00CC2C8F">
            <w:pPr>
              <w:rPr>
                <w:rFonts w:cs="Arial"/>
                <w:sz w:val="2"/>
                <w:szCs w:val="2"/>
              </w:rPr>
            </w:pPr>
          </w:p>
        </w:tc>
      </w:tr>
      <w:tr w:rsidR="00CC2C8F" w:rsidRPr="00835752" w:rsidTr="002C630B">
        <w:tblPrEx>
          <w:tblCellMar>
            <w:left w:w="28" w:type="dxa"/>
            <w:right w:w="28" w:type="dxa"/>
          </w:tblCellMar>
        </w:tblPrEx>
        <w:trPr>
          <w:trHeight w:val="285"/>
        </w:trPr>
        <w:tc>
          <w:tcPr>
            <w:tcW w:w="9604" w:type="dxa"/>
            <w:gridSpan w:val="62"/>
            <w:tcBorders>
              <w:top w:val="single" w:sz="12" w:space="0" w:color="auto"/>
              <w:bottom w:val="nil"/>
            </w:tcBorders>
            <w:shd w:val="clear" w:color="auto" w:fill="F2F2F2"/>
            <w:vAlign w:val="center"/>
          </w:tcPr>
          <w:p w:rsidR="00CC2C8F" w:rsidRPr="00835752" w:rsidRDefault="00CC2C8F" w:rsidP="00F12B16">
            <w:pPr>
              <w:numPr>
                <w:ilvl w:val="0"/>
                <w:numId w:val="6"/>
              </w:numPr>
              <w:rPr>
                <w:rFonts w:cs="Arial"/>
                <w:b/>
                <w:sz w:val="16"/>
              </w:rPr>
            </w:pPr>
            <w:r w:rsidRPr="00835752">
              <w:rPr>
                <w:rFonts w:cs="Arial"/>
                <w:b/>
                <w:sz w:val="16"/>
              </w:rPr>
              <w:t>INFORMACIÓN SOBRE NOTIFICACIONES (para contrataciones mayores a Bs.200.000)</w:t>
            </w:r>
          </w:p>
        </w:tc>
      </w:tr>
      <w:tr w:rsidR="00CC2C8F" w:rsidTr="008E3FAD">
        <w:tblPrEx>
          <w:tblCellMar>
            <w:left w:w="28" w:type="dxa"/>
            <w:right w:w="28" w:type="dxa"/>
          </w:tblCellMar>
        </w:tblPrEx>
        <w:trPr>
          <w:trHeight w:val="38"/>
        </w:trPr>
        <w:tc>
          <w:tcPr>
            <w:tcW w:w="3511" w:type="dxa"/>
            <w:gridSpan w:val="4"/>
            <w:tcBorders>
              <w:top w:val="nil"/>
              <w:left w:val="single" w:sz="12" w:space="0" w:color="auto"/>
              <w:bottom w:val="nil"/>
              <w:right w:val="nil"/>
            </w:tcBorders>
            <w:tcMar>
              <w:left w:w="0" w:type="dxa"/>
              <w:right w:w="0" w:type="dxa"/>
            </w:tcMar>
            <w:vAlign w:val="center"/>
          </w:tcPr>
          <w:p w:rsidR="00CC2C8F" w:rsidRDefault="00CC2C8F">
            <w:pPr>
              <w:rPr>
                <w:rFonts w:cs="Arial"/>
                <w:sz w:val="2"/>
                <w:szCs w:val="2"/>
              </w:rPr>
            </w:pPr>
          </w:p>
        </w:tc>
        <w:tc>
          <w:tcPr>
            <w:tcW w:w="144" w:type="dxa"/>
            <w:gridSpan w:val="3"/>
            <w:tcBorders>
              <w:top w:val="nil"/>
              <w:left w:val="nil"/>
              <w:bottom w:val="nil"/>
              <w:right w:val="nil"/>
            </w:tcBorders>
            <w:vAlign w:val="center"/>
          </w:tcPr>
          <w:p w:rsidR="00CC2C8F" w:rsidRDefault="00CC2C8F">
            <w:pPr>
              <w:jc w:val="center"/>
              <w:rPr>
                <w:rFonts w:cs="Arial"/>
                <w:b/>
                <w:sz w:val="2"/>
                <w:szCs w:val="2"/>
              </w:rPr>
            </w:pPr>
          </w:p>
        </w:tc>
        <w:tc>
          <w:tcPr>
            <w:tcW w:w="144" w:type="dxa"/>
            <w:gridSpan w:val="2"/>
            <w:tcBorders>
              <w:top w:val="nil"/>
              <w:left w:val="nil"/>
              <w:bottom w:val="nil"/>
              <w:right w:val="nil"/>
            </w:tcBorders>
            <w:vAlign w:val="center"/>
          </w:tcPr>
          <w:p w:rsidR="00CC2C8F" w:rsidRDefault="00CC2C8F">
            <w:pPr>
              <w:jc w:val="center"/>
              <w:rPr>
                <w:rFonts w:cs="Arial"/>
                <w:b/>
                <w:sz w:val="2"/>
                <w:szCs w:val="2"/>
              </w:rPr>
            </w:pPr>
          </w:p>
        </w:tc>
        <w:tc>
          <w:tcPr>
            <w:tcW w:w="5805" w:type="dxa"/>
            <w:gridSpan w:val="53"/>
            <w:tcBorders>
              <w:top w:val="nil"/>
              <w:left w:val="nil"/>
              <w:bottom w:val="nil"/>
            </w:tcBorders>
            <w:vAlign w:val="center"/>
          </w:tcPr>
          <w:p w:rsidR="00CC2C8F" w:rsidRDefault="00CC2C8F">
            <w:pPr>
              <w:jc w:val="center"/>
              <w:rPr>
                <w:rFonts w:cs="Arial"/>
                <w:b/>
                <w:sz w:val="2"/>
                <w:szCs w:val="2"/>
              </w:rPr>
            </w:pPr>
          </w:p>
        </w:tc>
      </w:tr>
      <w:tr w:rsidR="00CC2C8F" w:rsidRPr="00835752" w:rsidTr="008E3FAD">
        <w:tblPrEx>
          <w:tblCellMar>
            <w:left w:w="28" w:type="dxa"/>
            <w:right w:w="28" w:type="dxa"/>
          </w:tblCellMar>
        </w:tblPrEx>
        <w:trPr>
          <w:cantSplit/>
          <w:trHeight w:val="174"/>
        </w:trPr>
        <w:tc>
          <w:tcPr>
            <w:tcW w:w="3511" w:type="dxa"/>
            <w:gridSpan w:val="4"/>
            <w:vMerge w:val="restart"/>
            <w:tcBorders>
              <w:top w:val="nil"/>
              <w:left w:val="single" w:sz="12" w:space="0" w:color="auto"/>
              <w:bottom w:val="nil"/>
              <w:right w:val="nil"/>
            </w:tcBorders>
            <w:tcMar>
              <w:left w:w="0" w:type="dxa"/>
              <w:right w:w="0" w:type="dxa"/>
            </w:tcMar>
            <w:vAlign w:val="center"/>
          </w:tcPr>
          <w:p w:rsidR="00CC2C8F" w:rsidRPr="00835752" w:rsidRDefault="00CC2C8F">
            <w:pPr>
              <w:jc w:val="right"/>
              <w:rPr>
                <w:rFonts w:cs="Arial"/>
                <w:b/>
                <w:sz w:val="16"/>
              </w:rPr>
            </w:pPr>
            <w:r w:rsidRPr="00835752">
              <w:rPr>
                <w:rFonts w:cs="Arial"/>
                <w:b/>
                <w:sz w:val="16"/>
              </w:rPr>
              <w:t>Solicito que las notificaciones me sean remitidas vía</w:t>
            </w:r>
          </w:p>
        </w:tc>
        <w:tc>
          <w:tcPr>
            <w:tcW w:w="144" w:type="dxa"/>
            <w:gridSpan w:val="3"/>
            <w:vMerge w:val="restart"/>
            <w:tcBorders>
              <w:top w:val="nil"/>
              <w:left w:val="nil"/>
              <w:right w:val="nil"/>
            </w:tcBorders>
            <w:vAlign w:val="center"/>
          </w:tcPr>
          <w:p w:rsidR="00CC2C8F" w:rsidRPr="00835752" w:rsidRDefault="00CC2C8F">
            <w:pPr>
              <w:jc w:val="center"/>
              <w:rPr>
                <w:rFonts w:cs="Arial"/>
                <w:b/>
                <w:sz w:val="16"/>
              </w:rPr>
            </w:pPr>
            <w:r w:rsidRPr="00835752">
              <w:rPr>
                <w:rFonts w:cs="Arial"/>
                <w:b/>
                <w:sz w:val="16"/>
              </w:rPr>
              <w:t>:</w:t>
            </w:r>
          </w:p>
        </w:tc>
        <w:tc>
          <w:tcPr>
            <w:tcW w:w="144" w:type="dxa"/>
            <w:gridSpan w:val="2"/>
            <w:tcBorders>
              <w:top w:val="nil"/>
              <w:left w:val="nil"/>
              <w:bottom w:val="nil"/>
              <w:right w:val="single" w:sz="4" w:space="0" w:color="auto"/>
            </w:tcBorders>
            <w:vAlign w:val="center"/>
          </w:tcPr>
          <w:p w:rsidR="00CC2C8F" w:rsidRPr="00835752" w:rsidRDefault="00CC2C8F">
            <w:pPr>
              <w:rPr>
                <w:rFonts w:cs="Arial"/>
                <w:sz w:val="16"/>
              </w:rPr>
            </w:pPr>
          </w:p>
        </w:tc>
        <w:tc>
          <w:tcPr>
            <w:tcW w:w="150" w:type="dxa"/>
            <w:tcBorders>
              <w:top w:val="single" w:sz="4" w:space="0" w:color="auto"/>
              <w:left w:val="single" w:sz="4" w:space="0" w:color="auto"/>
              <w:bottom w:val="single" w:sz="4" w:space="0" w:color="auto"/>
              <w:right w:val="single" w:sz="4" w:space="0" w:color="auto"/>
            </w:tcBorders>
            <w:shd w:val="clear" w:color="auto" w:fill="F2F2F2"/>
            <w:vAlign w:val="center"/>
          </w:tcPr>
          <w:p w:rsidR="00CC2C8F" w:rsidRPr="00835752" w:rsidRDefault="00CC2C8F">
            <w:pPr>
              <w:rPr>
                <w:rFonts w:cs="Arial"/>
                <w:sz w:val="16"/>
              </w:rPr>
            </w:pPr>
          </w:p>
        </w:tc>
        <w:tc>
          <w:tcPr>
            <w:tcW w:w="1263" w:type="dxa"/>
            <w:gridSpan w:val="9"/>
            <w:tcBorders>
              <w:top w:val="nil"/>
              <w:left w:val="single" w:sz="4" w:space="0" w:color="auto"/>
              <w:bottom w:val="nil"/>
              <w:right w:val="single" w:sz="4" w:space="0" w:color="auto"/>
            </w:tcBorders>
            <w:vAlign w:val="center"/>
          </w:tcPr>
          <w:p w:rsidR="00CC2C8F" w:rsidRPr="00835752" w:rsidRDefault="00CC2C8F">
            <w:pPr>
              <w:rPr>
                <w:rFonts w:cs="Arial"/>
                <w:sz w:val="16"/>
              </w:rPr>
            </w:pPr>
            <w:r w:rsidRPr="00835752">
              <w:rPr>
                <w:rFonts w:cs="Arial"/>
                <w:sz w:val="16"/>
              </w:rPr>
              <w:t>Fax al número</w:t>
            </w:r>
          </w:p>
        </w:tc>
        <w:tc>
          <w:tcPr>
            <w:tcW w:w="1855" w:type="dxa"/>
            <w:gridSpan w:val="16"/>
            <w:tcBorders>
              <w:top w:val="single" w:sz="4" w:space="0" w:color="auto"/>
              <w:left w:val="single" w:sz="4" w:space="0" w:color="auto"/>
              <w:bottom w:val="single" w:sz="4" w:space="0" w:color="auto"/>
              <w:right w:val="single" w:sz="4" w:space="0" w:color="auto"/>
            </w:tcBorders>
            <w:shd w:val="clear" w:color="auto" w:fill="F2F2F2"/>
            <w:vAlign w:val="center"/>
          </w:tcPr>
          <w:p w:rsidR="00CC2C8F" w:rsidRPr="00835752" w:rsidRDefault="00CC2C8F">
            <w:pPr>
              <w:rPr>
                <w:rFonts w:cs="Arial"/>
                <w:sz w:val="16"/>
              </w:rPr>
            </w:pPr>
          </w:p>
        </w:tc>
        <w:tc>
          <w:tcPr>
            <w:tcW w:w="2537" w:type="dxa"/>
            <w:gridSpan w:val="27"/>
            <w:tcBorders>
              <w:top w:val="nil"/>
              <w:left w:val="single" w:sz="4" w:space="0" w:color="auto"/>
              <w:bottom w:val="nil"/>
              <w:right w:val="single" w:sz="12" w:space="0" w:color="auto"/>
            </w:tcBorders>
            <w:vAlign w:val="center"/>
          </w:tcPr>
          <w:p w:rsidR="00CC2C8F" w:rsidRPr="00835752" w:rsidRDefault="00CC2C8F">
            <w:pPr>
              <w:rPr>
                <w:rFonts w:cs="Arial"/>
                <w:sz w:val="16"/>
              </w:rPr>
            </w:pPr>
          </w:p>
        </w:tc>
      </w:tr>
      <w:tr w:rsidR="00CC2C8F" w:rsidTr="008E3FAD">
        <w:tblPrEx>
          <w:tblCellMar>
            <w:left w:w="28" w:type="dxa"/>
            <w:right w:w="28" w:type="dxa"/>
          </w:tblCellMar>
        </w:tblPrEx>
        <w:trPr>
          <w:cantSplit/>
          <w:trHeight w:val="149"/>
        </w:trPr>
        <w:tc>
          <w:tcPr>
            <w:tcW w:w="3511" w:type="dxa"/>
            <w:gridSpan w:val="4"/>
            <w:vMerge/>
            <w:tcBorders>
              <w:top w:val="single" w:sz="4" w:space="0" w:color="auto"/>
              <w:left w:val="single" w:sz="12" w:space="0" w:color="auto"/>
              <w:bottom w:val="nil"/>
              <w:right w:val="nil"/>
            </w:tcBorders>
            <w:tcMar>
              <w:left w:w="0" w:type="dxa"/>
              <w:right w:w="0" w:type="dxa"/>
            </w:tcMar>
            <w:vAlign w:val="center"/>
          </w:tcPr>
          <w:p w:rsidR="00CC2C8F" w:rsidRDefault="00CC2C8F">
            <w:pPr>
              <w:jc w:val="right"/>
              <w:rPr>
                <w:rFonts w:cs="Arial"/>
                <w:b/>
                <w:sz w:val="2"/>
                <w:szCs w:val="2"/>
              </w:rPr>
            </w:pPr>
          </w:p>
        </w:tc>
        <w:tc>
          <w:tcPr>
            <w:tcW w:w="144" w:type="dxa"/>
            <w:gridSpan w:val="3"/>
            <w:vMerge/>
            <w:tcBorders>
              <w:left w:val="nil"/>
              <w:right w:val="nil"/>
            </w:tcBorders>
            <w:vAlign w:val="bottom"/>
          </w:tcPr>
          <w:p w:rsidR="00CC2C8F" w:rsidRDefault="00CC2C8F">
            <w:pPr>
              <w:jc w:val="center"/>
              <w:rPr>
                <w:rFonts w:cs="Arial"/>
                <w:b/>
                <w:sz w:val="2"/>
                <w:szCs w:val="2"/>
              </w:rPr>
            </w:pPr>
          </w:p>
        </w:tc>
        <w:tc>
          <w:tcPr>
            <w:tcW w:w="144" w:type="dxa"/>
            <w:gridSpan w:val="2"/>
            <w:tcBorders>
              <w:top w:val="nil"/>
              <w:left w:val="nil"/>
              <w:bottom w:val="nil"/>
              <w:right w:val="nil"/>
            </w:tcBorders>
            <w:vAlign w:val="center"/>
          </w:tcPr>
          <w:p w:rsidR="00CC2C8F" w:rsidRDefault="00CC2C8F">
            <w:pPr>
              <w:rPr>
                <w:rFonts w:cs="Arial"/>
                <w:sz w:val="2"/>
                <w:szCs w:val="2"/>
              </w:rPr>
            </w:pPr>
          </w:p>
        </w:tc>
        <w:tc>
          <w:tcPr>
            <w:tcW w:w="150" w:type="dxa"/>
            <w:tcBorders>
              <w:top w:val="nil"/>
              <w:left w:val="nil"/>
              <w:bottom w:val="single" w:sz="4" w:space="0" w:color="auto"/>
              <w:right w:val="nil"/>
            </w:tcBorders>
            <w:vAlign w:val="center"/>
          </w:tcPr>
          <w:p w:rsidR="00CC2C8F" w:rsidRDefault="00CC2C8F">
            <w:pPr>
              <w:jc w:val="center"/>
              <w:rPr>
                <w:rFonts w:cs="Arial"/>
                <w:i/>
                <w:sz w:val="2"/>
                <w:szCs w:val="2"/>
              </w:rPr>
            </w:pPr>
          </w:p>
        </w:tc>
        <w:tc>
          <w:tcPr>
            <w:tcW w:w="1777" w:type="dxa"/>
            <w:gridSpan w:val="15"/>
            <w:tcBorders>
              <w:top w:val="nil"/>
              <w:left w:val="nil"/>
              <w:bottom w:val="nil"/>
              <w:right w:val="nil"/>
            </w:tcBorders>
            <w:vAlign w:val="center"/>
          </w:tcPr>
          <w:p w:rsidR="00CC2C8F" w:rsidRDefault="00CC2C8F">
            <w:pPr>
              <w:jc w:val="center"/>
              <w:rPr>
                <w:rFonts w:cs="Arial"/>
                <w:i/>
                <w:sz w:val="2"/>
                <w:szCs w:val="2"/>
              </w:rPr>
            </w:pPr>
          </w:p>
        </w:tc>
        <w:tc>
          <w:tcPr>
            <w:tcW w:w="1753" w:type="dxa"/>
            <w:gridSpan w:val="15"/>
            <w:tcBorders>
              <w:top w:val="nil"/>
              <w:left w:val="nil"/>
              <w:bottom w:val="nil"/>
              <w:right w:val="nil"/>
            </w:tcBorders>
            <w:vAlign w:val="center"/>
          </w:tcPr>
          <w:p w:rsidR="00CC2C8F" w:rsidRDefault="00CC2C8F">
            <w:pPr>
              <w:jc w:val="center"/>
              <w:rPr>
                <w:rFonts w:cs="Arial"/>
                <w:i/>
                <w:sz w:val="2"/>
                <w:szCs w:val="2"/>
              </w:rPr>
            </w:pPr>
          </w:p>
        </w:tc>
        <w:tc>
          <w:tcPr>
            <w:tcW w:w="76" w:type="dxa"/>
            <w:gridSpan w:val="2"/>
            <w:tcBorders>
              <w:top w:val="nil"/>
              <w:left w:val="nil"/>
              <w:bottom w:val="nil"/>
              <w:right w:val="nil"/>
            </w:tcBorders>
            <w:vAlign w:val="center"/>
          </w:tcPr>
          <w:p w:rsidR="00CC2C8F" w:rsidRDefault="00CC2C8F">
            <w:pPr>
              <w:jc w:val="center"/>
              <w:rPr>
                <w:rFonts w:cs="Arial"/>
                <w:i/>
                <w:sz w:val="2"/>
                <w:szCs w:val="2"/>
              </w:rPr>
            </w:pPr>
          </w:p>
        </w:tc>
        <w:tc>
          <w:tcPr>
            <w:tcW w:w="2049" w:type="dxa"/>
            <w:gridSpan w:val="20"/>
            <w:tcBorders>
              <w:top w:val="nil"/>
              <w:left w:val="nil"/>
              <w:bottom w:val="nil"/>
              <w:right w:val="single" w:sz="12" w:space="0" w:color="auto"/>
            </w:tcBorders>
            <w:vAlign w:val="center"/>
          </w:tcPr>
          <w:p w:rsidR="00CC2C8F" w:rsidRDefault="00CC2C8F">
            <w:pPr>
              <w:jc w:val="center"/>
              <w:rPr>
                <w:rFonts w:cs="Arial"/>
                <w:i/>
                <w:sz w:val="2"/>
                <w:szCs w:val="2"/>
              </w:rPr>
            </w:pPr>
          </w:p>
        </w:tc>
      </w:tr>
      <w:tr w:rsidR="00CC2C8F" w:rsidTr="000D3BEC">
        <w:tblPrEx>
          <w:tblCellMar>
            <w:left w:w="28" w:type="dxa"/>
            <w:right w:w="28" w:type="dxa"/>
          </w:tblCellMar>
        </w:tblPrEx>
        <w:trPr>
          <w:cantSplit/>
          <w:trHeight w:val="133"/>
        </w:trPr>
        <w:tc>
          <w:tcPr>
            <w:tcW w:w="3511" w:type="dxa"/>
            <w:gridSpan w:val="4"/>
            <w:vMerge/>
            <w:tcBorders>
              <w:top w:val="single" w:sz="4" w:space="0" w:color="auto"/>
              <w:left w:val="single" w:sz="12" w:space="0" w:color="auto"/>
              <w:bottom w:val="nil"/>
              <w:right w:val="nil"/>
            </w:tcBorders>
            <w:tcMar>
              <w:left w:w="0" w:type="dxa"/>
              <w:right w:w="0" w:type="dxa"/>
            </w:tcMar>
            <w:vAlign w:val="center"/>
          </w:tcPr>
          <w:p w:rsidR="00CC2C8F" w:rsidRDefault="00CC2C8F">
            <w:pPr>
              <w:jc w:val="right"/>
              <w:rPr>
                <w:rFonts w:cs="Arial"/>
                <w:b/>
              </w:rPr>
            </w:pPr>
          </w:p>
        </w:tc>
        <w:tc>
          <w:tcPr>
            <w:tcW w:w="144" w:type="dxa"/>
            <w:gridSpan w:val="3"/>
            <w:vMerge/>
            <w:tcBorders>
              <w:left w:val="nil"/>
              <w:bottom w:val="nil"/>
              <w:right w:val="nil"/>
            </w:tcBorders>
            <w:vAlign w:val="center"/>
          </w:tcPr>
          <w:p w:rsidR="00CC2C8F" w:rsidRDefault="00CC2C8F">
            <w:pPr>
              <w:jc w:val="center"/>
              <w:rPr>
                <w:rFonts w:cs="Arial"/>
                <w:b/>
              </w:rPr>
            </w:pPr>
          </w:p>
        </w:tc>
        <w:tc>
          <w:tcPr>
            <w:tcW w:w="144" w:type="dxa"/>
            <w:gridSpan w:val="2"/>
            <w:tcBorders>
              <w:top w:val="nil"/>
              <w:left w:val="nil"/>
              <w:bottom w:val="nil"/>
              <w:right w:val="single" w:sz="4" w:space="0" w:color="auto"/>
            </w:tcBorders>
            <w:vAlign w:val="center"/>
          </w:tcPr>
          <w:p w:rsidR="00CC2C8F" w:rsidRPr="00835752" w:rsidRDefault="00CC2C8F">
            <w:pPr>
              <w:rPr>
                <w:rFonts w:cs="Arial"/>
                <w:sz w:val="16"/>
              </w:rPr>
            </w:pPr>
          </w:p>
        </w:tc>
        <w:tc>
          <w:tcPr>
            <w:tcW w:w="150" w:type="dxa"/>
            <w:tcBorders>
              <w:top w:val="single" w:sz="4" w:space="0" w:color="auto"/>
              <w:left w:val="single" w:sz="4" w:space="0" w:color="auto"/>
              <w:bottom w:val="single" w:sz="4" w:space="0" w:color="auto"/>
              <w:right w:val="single" w:sz="4" w:space="0" w:color="auto"/>
            </w:tcBorders>
            <w:shd w:val="clear" w:color="auto" w:fill="F2F2F2"/>
            <w:vAlign w:val="center"/>
          </w:tcPr>
          <w:p w:rsidR="00CC2C8F" w:rsidRPr="00835752" w:rsidRDefault="00CC2C8F">
            <w:pPr>
              <w:rPr>
                <w:rFonts w:cs="Arial"/>
                <w:sz w:val="16"/>
              </w:rPr>
            </w:pPr>
          </w:p>
        </w:tc>
        <w:tc>
          <w:tcPr>
            <w:tcW w:w="3118" w:type="dxa"/>
            <w:gridSpan w:val="25"/>
            <w:tcBorders>
              <w:top w:val="nil"/>
              <w:left w:val="single" w:sz="4" w:space="0" w:color="auto"/>
              <w:bottom w:val="nil"/>
            </w:tcBorders>
            <w:vAlign w:val="center"/>
          </w:tcPr>
          <w:p w:rsidR="00CC2C8F" w:rsidRPr="00835752" w:rsidRDefault="00CC2C8F">
            <w:pPr>
              <w:rPr>
                <w:rFonts w:cs="Arial"/>
                <w:sz w:val="16"/>
              </w:rPr>
            </w:pPr>
            <w:r w:rsidRPr="00835752">
              <w:rPr>
                <w:rFonts w:cs="Arial"/>
                <w:sz w:val="16"/>
              </w:rPr>
              <w:t xml:space="preserve">Correo electrónico a la siguiente dirección </w:t>
            </w:r>
          </w:p>
        </w:tc>
        <w:tc>
          <w:tcPr>
            <w:tcW w:w="2391" w:type="dxa"/>
            <w:gridSpan w:val="25"/>
            <w:tcBorders>
              <w:top w:val="single" w:sz="4" w:space="0" w:color="auto"/>
              <w:left w:val="single" w:sz="4" w:space="0" w:color="auto"/>
              <w:bottom w:val="single" w:sz="4" w:space="0" w:color="auto"/>
            </w:tcBorders>
            <w:shd w:val="clear" w:color="auto" w:fill="F2F2F2"/>
            <w:vAlign w:val="center"/>
          </w:tcPr>
          <w:p w:rsidR="00CC2C8F" w:rsidRPr="00835752" w:rsidRDefault="00CC2C8F">
            <w:pPr>
              <w:rPr>
                <w:rFonts w:cs="Arial"/>
                <w:sz w:val="16"/>
              </w:rPr>
            </w:pPr>
          </w:p>
        </w:tc>
        <w:tc>
          <w:tcPr>
            <w:tcW w:w="146" w:type="dxa"/>
            <w:gridSpan w:val="2"/>
            <w:tcBorders>
              <w:top w:val="nil"/>
              <w:left w:val="single" w:sz="4" w:space="0" w:color="auto"/>
              <w:bottom w:val="nil"/>
            </w:tcBorders>
            <w:vAlign w:val="center"/>
          </w:tcPr>
          <w:p w:rsidR="00CC2C8F" w:rsidRPr="00835752" w:rsidRDefault="00CC2C8F">
            <w:pPr>
              <w:rPr>
                <w:rFonts w:cs="Arial"/>
                <w:sz w:val="16"/>
              </w:rPr>
            </w:pPr>
          </w:p>
        </w:tc>
      </w:tr>
      <w:tr w:rsidR="00CC2C8F">
        <w:tblPrEx>
          <w:tblCellMar>
            <w:left w:w="28" w:type="dxa"/>
            <w:right w:w="28" w:type="dxa"/>
          </w:tblCellMar>
        </w:tblPrEx>
        <w:tc>
          <w:tcPr>
            <w:tcW w:w="9604" w:type="dxa"/>
            <w:gridSpan w:val="62"/>
            <w:tcBorders>
              <w:top w:val="nil"/>
              <w:left w:val="single" w:sz="12" w:space="0" w:color="auto"/>
              <w:bottom w:val="single" w:sz="12" w:space="0" w:color="auto"/>
            </w:tcBorders>
            <w:tcMar>
              <w:left w:w="0" w:type="dxa"/>
              <w:right w:w="0" w:type="dxa"/>
            </w:tcMar>
            <w:vAlign w:val="center"/>
          </w:tcPr>
          <w:p w:rsidR="00CC2C8F" w:rsidRDefault="00CC2C8F">
            <w:pPr>
              <w:rPr>
                <w:rFonts w:cs="Arial"/>
                <w:sz w:val="2"/>
                <w:szCs w:val="2"/>
              </w:rPr>
            </w:pPr>
          </w:p>
        </w:tc>
      </w:tr>
    </w:tbl>
    <w:p w:rsidR="00C151E8" w:rsidRPr="000D3BEC" w:rsidRDefault="00C151E8" w:rsidP="00C151E8">
      <w:pPr>
        <w:rPr>
          <w:rFonts w:cs="Arial"/>
          <w:i/>
          <w:sz w:val="12"/>
          <w:szCs w:val="20"/>
        </w:rPr>
      </w:pPr>
      <w:r w:rsidRPr="000D3BEC">
        <w:rPr>
          <w:rFonts w:cs="Arial"/>
          <w:i/>
          <w:sz w:val="12"/>
          <w:szCs w:val="20"/>
        </w:rPr>
        <w:t>(*) Llenar cuando corresponda</w:t>
      </w:r>
    </w:p>
    <w:p w:rsidR="00C151E8" w:rsidRPr="000D3BEC" w:rsidRDefault="00C151E8" w:rsidP="00C151E8">
      <w:pPr>
        <w:ind w:left="284" w:hanging="284"/>
        <w:jc w:val="both"/>
        <w:rPr>
          <w:rFonts w:cs="Arial"/>
          <w:i/>
          <w:sz w:val="12"/>
          <w:szCs w:val="14"/>
        </w:rPr>
      </w:pPr>
      <w:r w:rsidRPr="000D3BEC">
        <w:rPr>
          <w:rFonts w:cs="Arial"/>
          <w:i/>
          <w:sz w:val="12"/>
          <w:szCs w:val="14"/>
        </w:rPr>
        <w:t>(**) En caso de que el proponente no señale el Plazo de Validez, se considerará que aceptó el Plazo mínimo requerido con solo firmar el presente formulario. Sin embargo, si el plazo de validez ofertado es inferior al requerido su propuesta será descalificada.</w:t>
      </w:r>
    </w:p>
    <w:p w:rsidR="00835752" w:rsidRDefault="00835752">
      <w:pPr>
        <w:tabs>
          <w:tab w:val="right" w:pos="6663"/>
        </w:tabs>
        <w:jc w:val="center"/>
        <w:rPr>
          <w:rFonts w:cs="Arial"/>
          <w:b/>
          <w:bCs/>
          <w:i/>
          <w:iCs/>
          <w:szCs w:val="18"/>
        </w:rPr>
      </w:pPr>
    </w:p>
    <w:p w:rsidR="00F12B16" w:rsidRDefault="00F12B16">
      <w:pPr>
        <w:tabs>
          <w:tab w:val="right" w:pos="6663"/>
        </w:tabs>
        <w:jc w:val="center"/>
        <w:rPr>
          <w:rFonts w:cs="Arial"/>
          <w:b/>
          <w:bCs/>
          <w:i/>
          <w:iCs/>
          <w:szCs w:val="18"/>
        </w:rPr>
      </w:pPr>
      <w:r>
        <w:rPr>
          <w:rFonts w:cs="Arial"/>
          <w:b/>
          <w:bCs/>
          <w:i/>
          <w:iCs/>
          <w:szCs w:val="18"/>
        </w:rPr>
        <w:t>(Firma del Representante Legal)</w:t>
      </w:r>
    </w:p>
    <w:p w:rsidR="00F12B16" w:rsidRDefault="00F12B16">
      <w:pPr>
        <w:jc w:val="center"/>
        <w:rPr>
          <w:rFonts w:cs="Arial"/>
          <w:b/>
          <w:szCs w:val="18"/>
        </w:rPr>
      </w:pPr>
      <w:r>
        <w:rPr>
          <w:rFonts w:cs="Arial"/>
          <w:b/>
          <w:bCs/>
          <w:i/>
          <w:iCs/>
          <w:szCs w:val="18"/>
        </w:rPr>
        <w:t xml:space="preserve"> (Nombre completo)</w:t>
      </w:r>
    </w:p>
    <w:p w:rsidR="00835752" w:rsidRDefault="00835752">
      <w:pPr>
        <w:rPr>
          <w:rFonts w:cs="Arial"/>
          <w:b/>
          <w:szCs w:val="18"/>
        </w:rPr>
      </w:pPr>
      <w:bookmarkStart w:id="29" w:name="_Toc329773886"/>
      <w:r>
        <w:br w:type="page"/>
      </w:r>
    </w:p>
    <w:p w:rsidR="00F12B16" w:rsidRPr="00F56B51" w:rsidRDefault="00F12B16" w:rsidP="00A45CBC">
      <w:pPr>
        <w:pStyle w:val="TtuloD"/>
      </w:pPr>
      <w:r w:rsidRPr="00F56B51">
        <w:t>ANEXO  AL FORMULARIO 1b</w:t>
      </w:r>
      <w:r w:rsidR="00F56B51" w:rsidRPr="00F56B51">
        <w:t xml:space="preserve">: </w:t>
      </w:r>
      <w:r w:rsidRPr="00F56B51">
        <w:t>DATOS DE LOS ASOCIADOS</w:t>
      </w:r>
      <w:bookmarkEnd w:id="29"/>
    </w:p>
    <w:p w:rsidR="00F12B16" w:rsidRDefault="00F12B16">
      <w:pPr>
        <w:jc w:val="center"/>
        <w:rPr>
          <w:rFonts w:cs="Arial"/>
          <w:b/>
          <w:szCs w:val="18"/>
        </w:rPr>
      </w:pPr>
    </w:p>
    <w:p w:rsidR="00F12B16" w:rsidRDefault="00F12B16">
      <w:pPr>
        <w:jc w:val="center"/>
        <w:rPr>
          <w:rFonts w:cs="Arial"/>
          <w:szCs w:val="18"/>
        </w:rPr>
      </w:pPr>
      <w:r>
        <w:rPr>
          <w:rFonts w:cs="Arial"/>
          <w:szCs w:val="18"/>
        </w:rPr>
        <w:t>(Utilizar un Anexo por cada Asociado)</w:t>
      </w:r>
    </w:p>
    <w:p w:rsidR="00F12B16" w:rsidRDefault="00F12B16">
      <w:pPr>
        <w:pStyle w:val="Textocomentario"/>
        <w:rPr>
          <w:rFonts w:ascii="Verdana" w:hAnsi="Verdana" w:cs="Arial"/>
          <w:sz w:val="22"/>
        </w:rPr>
      </w:pPr>
      <w:r>
        <w:rPr>
          <w:rFonts w:ascii="Verdana" w:hAnsi="Verdana" w:cs="Arial"/>
        </w:rPr>
        <w:t xml:space="preserve"> </w:t>
      </w:r>
    </w:p>
    <w:tbl>
      <w:tblPr>
        <w:tblW w:w="9748" w:type="dxa"/>
        <w:jc w:val="right"/>
        <w:tblInd w:w="-6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9"/>
        <w:gridCol w:w="3549"/>
        <w:gridCol w:w="160"/>
        <w:gridCol w:w="161"/>
        <w:gridCol w:w="7"/>
        <w:gridCol w:w="1611"/>
        <w:gridCol w:w="76"/>
        <w:gridCol w:w="721"/>
        <w:gridCol w:w="180"/>
        <w:gridCol w:w="360"/>
        <w:gridCol w:w="106"/>
        <w:gridCol w:w="361"/>
        <w:gridCol w:w="76"/>
        <w:gridCol w:w="540"/>
        <w:gridCol w:w="180"/>
        <w:gridCol w:w="360"/>
        <w:gridCol w:w="106"/>
        <w:gridCol w:w="361"/>
        <w:gridCol w:w="76"/>
        <w:gridCol w:w="466"/>
        <w:gridCol w:w="74"/>
        <w:gridCol w:w="29"/>
        <w:gridCol w:w="79"/>
      </w:tblGrid>
      <w:tr w:rsidR="00F12B16">
        <w:trPr>
          <w:gridAfter w:val="2"/>
          <w:wAfter w:w="108" w:type="dxa"/>
          <w:jc w:val="right"/>
        </w:trPr>
        <w:tc>
          <w:tcPr>
            <w:tcW w:w="9640" w:type="dxa"/>
            <w:gridSpan w:val="21"/>
            <w:tcBorders>
              <w:top w:val="single" w:sz="12" w:space="0" w:color="auto"/>
            </w:tcBorders>
            <w:shd w:val="clear" w:color="auto" w:fill="D9D9D9"/>
            <w:vAlign w:val="center"/>
          </w:tcPr>
          <w:p w:rsidR="00F12B16" w:rsidRDefault="00F12B16">
            <w:pPr>
              <w:rPr>
                <w:rFonts w:cs="Arial"/>
                <w:b/>
              </w:rPr>
            </w:pPr>
            <w:r>
              <w:rPr>
                <w:rFonts w:cs="Arial"/>
                <w:b/>
              </w:rPr>
              <w:t>DATOS GENERALES</w:t>
            </w:r>
          </w:p>
        </w:tc>
      </w:tr>
      <w:tr w:rsidR="00F12B16">
        <w:tblPrEx>
          <w:tblCellMar>
            <w:left w:w="57" w:type="dxa"/>
            <w:right w:w="57" w:type="dxa"/>
          </w:tblCellMar>
        </w:tblPrEx>
        <w:trPr>
          <w:gridBefore w:val="1"/>
          <w:wBefore w:w="109" w:type="dxa"/>
          <w:jc w:val="right"/>
        </w:trPr>
        <w:tc>
          <w:tcPr>
            <w:tcW w:w="3549" w:type="dxa"/>
            <w:tcBorders>
              <w:top w:val="single" w:sz="4" w:space="0" w:color="auto"/>
              <w:left w:val="single" w:sz="12" w:space="0" w:color="auto"/>
              <w:bottom w:val="nil"/>
              <w:right w:val="nil"/>
            </w:tcBorders>
            <w:tcMar>
              <w:left w:w="0" w:type="dxa"/>
              <w:right w:w="0" w:type="dxa"/>
            </w:tcMar>
            <w:vAlign w:val="center"/>
          </w:tcPr>
          <w:p w:rsidR="00F12B16" w:rsidRDefault="00F12B16">
            <w:pPr>
              <w:jc w:val="right"/>
              <w:rPr>
                <w:rFonts w:cs="Arial"/>
                <w:sz w:val="2"/>
                <w:szCs w:val="2"/>
              </w:rPr>
            </w:pPr>
          </w:p>
        </w:tc>
        <w:tc>
          <w:tcPr>
            <w:tcW w:w="160" w:type="dxa"/>
            <w:tcBorders>
              <w:top w:val="single" w:sz="4" w:space="0" w:color="auto"/>
              <w:left w:val="nil"/>
              <w:bottom w:val="nil"/>
              <w:right w:val="nil"/>
            </w:tcBorders>
            <w:vAlign w:val="center"/>
          </w:tcPr>
          <w:p w:rsidR="00F12B16" w:rsidRDefault="00F12B16">
            <w:pPr>
              <w:jc w:val="center"/>
              <w:rPr>
                <w:rFonts w:cs="Arial"/>
                <w:b/>
                <w:sz w:val="2"/>
                <w:szCs w:val="2"/>
              </w:rPr>
            </w:pPr>
          </w:p>
        </w:tc>
        <w:tc>
          <w:tcPr>
            <w:tcW w:w="168" w:type="dxa"/>
            <w:gridSpan w:val="2"/>
            <w:tcBorders>
              <w:top w:val="single" w:sz="4" w:space="0" w:color="auto"/>
              <w:left w:val="nil"/>
              <w:bottom w:val="nil"/>
              <w:right w:val="nil"/>
            </w:tcBorders>
            <w:vAlign w:val="center"/>
          </w:tcPr>
          <w:p w:rsidR="00F12B16" w:rsidRDefault="00F12B16">
            <w:pPr>
              <w:jc w:val="center"/>
              <w:rPr>
                <w:rFonts w:cs="Arial"/>
                <w:b/>
                <w:sz w:val="2"/>
                <w:szCs w:val="2"/>
              </w:rPr>
            </w:pPr>
          </w:p>
        </w:tc>
        <w:tc>
          <w:tcPr>
            <w:tcW w:w="5762" w:type="dxa"/>
            <w:gridSpan w:val="18"/>
            <w:tcBorders>
              <w:top w:val="single" w:sz="4" w:space="0" w:color="auto"/>
              <w:left w:val="nil"/>
              <w:bottom w:val="nil"/>
            </w:tcBorders>
            <w:vAlign w:val="center"/>
          </w:tcPr>
          <w:p w:rsidR="00F12B16" w:rsidRDefault="00F12B16">
            <w:pPr>
              <w:jc w:val="center"/>
              <w:rPr>
                <w:rFonts w:cs="Arial"/>
                <w:b/>
                <w:sz w:val="2"/>
                <w:szCs w:val="2"/>
              </w:rPr>
            </w:pPr>
          </w:p>
        </w:tc>
      </w:tr>
      <w:tr w:rsidR="00F12B16">
        <w:tblPrEx>
          <w:tblCellMar>
            <w:left w:w="57" w:type="dxa"/>
            <w:right w:w="57" w:type="dxa"/>
          </w:tblCellMar>
        </w:tblPrEx>
        <w:trPr>
          <w:gridBefore w:val="1"/>
          <w:wBefore w:w="109" w:type="dxa"/>
          <w:jc w:val="right"/>
        </w:trPr>
        <w:tc>
          <w:tcPr>
            <w:tcW w:w="3549" w:type="dxa"/>
            <w:tcBorders>
              <w:top w:val="nil"/>
              <w:left w:val="single" w:sz="12" w:space="0" w:color="auto"/>
              <w:bottom w:val="nil"/>
              <w:right w:val="nil"/>
            </w:tcBorders>
            <w:tcMar>
              <w:left w:w="0" w:type="dxa"/>
              <w:right w:w="0" w:type="dxa"/>
            </w:tcMar>
            <w:vAlign w:val="center"/>
          </w:tcPr>
          <w:p w:rsidR="00F12B16" w:rsidRDefault="00F12B16">
            <w:pPr>
              <w:jc w:val="right"/>
              <w:rPr>
                <w:rFonts w:cs="Arial"/>
                <w:b/>
              </w:rPr>
            </w:pPr>
            <w:r>
              <w:rPr>
                <w:rFonts w:cs="Arial"/>
                <w:b/>
              </w:rPr>
              <w:t>Nombre o Razón Social</w:t>
            </w:r>
          </w:p>
        </w:tc>
        <w:tc>
          <w:tcPr>
            <w:tcW w:w="160" w:type="dxa"/>
            <w:tcBorders>
              <w:top w:val="nil"/>
              <w:left w:val="nil"/>
              <w:bottom w:val="nil"/>
              <w:right w:val="nil"/>
            </w:tcBorders>
            <w:vAlign w:val="center"/>
          </w:tcPr>
          <w:p w:rsidR="00F12B16" w:rsidRDefault="00F12B16">
            <w:pPr>
              <w:jc w:val="center"/>
              <w:rPr>
                <w:rFonts w:cs="Arial"/>
                <w:b/>
              </w:rPr>
            </w:pPr>
            <w:r>
              <w:rPr>
                <w:rFonts w:cs="Arial"/>
                <w:b/>
              </w:rPr>
              <w:t>:</w:t>
            </w:r>
          </w:p>
        </w:tc>
        <w:tc>
          <w:tcPr>
            <w:tcW w:w="168" w:type="dxa"/>
            <w:gridSpan w:val="2"/>
            <w:tcBorders>
              <w:top w:val="nil"/>
              <w:left w:val="nil"/>
              <w:bottom w:val="nil"/>
              <w:right w:val="single" w:sz="4" w:space="0" w:color="auto"/>
            </w:tcBorders>
            <w:vAlign w:val="center"/>
          </w:tcPr>
          <w:p w:rsidR="00F12B16" w:rsidRDefault="00F12B16">
            <w:pPr>
              <w:rPr>
                <w:rFonts w:cs="Arial"/>
              </w:rPr>
            </w:pPr>
          </w:p>
        </w:tc>
        <w:tc>
          <w:tcPr>
            <w:tcW w:w="5580" w:type="dxa"/>
            <w:gridSpan w:val="15"/>
            <w:tcBorders>
              <w:top w:val="single" w:sz="4" w:space="0" w:color="auto"/>
              <w:left w:val="single" w:sz="4" w:space="0" w:color="auto"/>
              <w:bottom w:val="single" w:sz="4" w:space="0" w:color="auto"/>
            </w:tcBorders>
            <w:shd w:val="clear" w:color="auto" w:fill="F2F2F2"/>
            <w:vAlign w:val="center"/>
          </w:tcPr>
          <w:p w:rsidR="00F12B16" w:rsidRDefault="00F12B16">
            <w:pPr>
              <w:jc w:val="center"/>
              <w:rPr>
                <w:rFonts w:cs="Arial"/>
              </w:rPr>
            </w:pPr>
          </w:p>
        </w:tc>
        <w:tc>
          <w:tcPr>
            <w:tcW w:w="182" w:type="dxa"/>
            <w:gridSpan w:val="3"/>
            <w:tcBorders>
              <w:top w:val="nil"/>
              <w:left w:val="nil"/>
              <w:bottom w:val="nil"/>
            </w:tcBorders>
            <w:vAlign w:val="center"/>
          </w:tcPr>
          <w:p w:rsidR="00F12B16" w:rsidRDefault="00F12B16">
            <w:pPr>
              <w:rPr>
                <w:rFonts w:cs="Arial"/>
              </w:rPr>
            </w:pPr>
          </w:p>
        </w:tc>
      </w:tr>
      <w:tr w:rsidR="00F12B16">
        <w:tblPrEx>
          <w:tblCellMar>
            <w:left w:w="28" w:type="dxa"/>
            <w:right w:w="28" w:type="dxa"/>
          </w:tblCellMar>
        </w:tblPrEx>
        <w:trPr>
          <w:gridBefore w:val="1"/>
          <w:wBefore w:w="109" w:type="dxa"/>
          <w:cantSplit/>
          <w:jc w:val="right"/>
        </w:trPr>
        <w:tc>
          <w:tcPr>
            <w:tcW w:w="3549" w:type="dxa"/>
            <w:vMerge w:val="restart"/>
            <w:tcBorders>
              <w:top w:val="nil"/>
              <w:left w:val="single" w:sz="12" w:space="0" w:color="auto"/>
              <w:right w:val="nil"/>
            </w:tcBorders>
            <w:tcMar>
              <w:left w:w="0" w:type="dxa"/>
              <w:right w:w="0" w:type="dxa"/>
            </w:tcMar>
            <w:vAlign w:val="bottom"/>
          </w:tcPr>
          <w:p w:rsidR="00F12B16" w:rsidRDefault="00F12B16">
            <w:pPr>
              <w:jc w:val="right"/>
              <w:rPr>
                <w:rFonts w:cs="Arial"/>
                <w:b/>
              </w:rPr>
            </w:pPr>
            <w:r>
              <w:rPr>
                <w:rFonts w:cs="Arial"/>
                <w:b/>
              </w:rPr>
              <w:t>Testimonio de Constitución</w:t>
            </w:r>
          </w:p>
        </w:tc>
        <w:tc>
          <w:tcPr>
            <w:tcW w:w="160" w:type="dxa"/>
            <w:vMerge w:val="restart"/>
            <w:tcBorders>
              <w:top w:val="nil"/>
              <w:left w:val="nil"/>
              <w:right w:val="nil"/>
            </w:tcBorders>
            <w:vAlign w:val="bottom"/>
          </w:tcPr>
          <w:p w:rsidR="00F12B16" w:rsidRDefault="00F12B16">
            <w:pPr>
              <w:jc w:val="right"/>
              <w:rPr>
                <w:rFonts w:cs="Arial"/>
                <w:b/>
              </w:rPr>
            </w:pPr>
            <w:r>
              <w:rPr>
                <w:rFonts w:cs="Arial"/>
                <w:b/>
              </w:rPr>
              <w:t>:</w:t>
            </w:r>
          </w:p>
        </w:tc>
        <w:tc>
          <w:tcPr>
            <w:tcW w:w="161" w:type="dxa"/>
            <w:vMerge w:val="restart"/>
            <w:tcBorders>
              <w:top w:val="nil"/>
              <w:left w:val="nil"/>
              <w:right w:val="nil"/>
            </w:tcBorders>
            <w:vAlign w:val="center"/>
          </w:tcPr>
          <w:p w:rsidR="00F12B16" w:rsidRDefault="00F12B16">
            <w:pPr>
              <w:rPr>
                <w:rFonts w:cs="Arial"/>
              </w:rPr>
            </w:pPr>
          </w:p>
        </w:tc>
        <w:tc>
          <w:tcPr>
            <w:tcW w:w="2415" w:type="dxa"/>
            <w:gridSpan w:val="4"/>
            <w:vMerge w:val="restart"/>
            <w:tcBorders>
              <w:top w:val="nil"/>
              <w:left w:val="nil"/>
              <w:right w:val="nil"/>
            </w:tcBorders>
            <w:vAlign w:val="center"/>
          </w:tcPr>
          <w:p w:rsidR="00F12B16" w:rsidRDefault="00F12B16">
            <w:pPr>
              <w:jc w:val="center"/>
              <w:rPr>
                <w:rFonts w:cs="Arial"/>
                <w:i/>
                <w:sz w:val="14"/>
              </w:rPr>
            </w:pPr>
            <w:r>
              <w:rPr>
                <w:rFonts w:cs="Arial"/>
                <w:i/>
                <w:sz w:val="14"/>
              </w:rPr>
              <w:t>Número de Testimonio</w:t>
            </w:r>
          </w:p>
        </w:tc>
        <w:tc>
          <w:tcPr>
            <w:tcW w:w="180" w:type="dxa"/>
            <w:tcBorders>
              <w:top w:val="nil"/>
              <w:left w:val="nil"/>
              <w:bottom w:val="nil"/>
              <w:right w:val="nil"/>
            </w:tcBorders>
            <w:vAlign w:val="center"/>
          </w:tcPr>
          <w:p w:rsidR="00F12B16" w:rsidRDefault="00F12B16">
            <w:pPr>
              <w:jc w:val="center"/>
              <w:rPr>
                <w:rFonts w:cs="Arial"/>
                <w:i/>
                <w:sz w:val="14"/>
              </w:rPr>
            </w:pPr>
          </w:p>
        </w:tc>
        <w:tc>
          <w:tcPr>
            <w:tcW w:w="1443" w:type="dxa"/>
            <w:gridSpan w:val="5"/>
            <w:vMerge w:val="restart"/>
            <w:tcBorders>
              <w:top w:val="nil"/>
              <w:left w:val="nil"/>
              <w:right w:val="nil"/>
            </w:tcBorders>
            <w:vAlign w:val="center"/>
          </w:tcPr>
          <w:p w:rsidR="00F12B16" w:rsidRDefault="00F12B16">
            <w:pPr>
              <w:jc w:val="center"/>
              <w:rPr>
                <w:rFonts w:cs="Arial"/>
                <w:i/>
                <w:sz w:val="14"/>
              </w:rPr>
            </w:pPr>
            <w:r>
              <w:rPr>
                <w:rFonts w:cs="Arial"/>
                <w:i/>
                <w:sz w:val="14"/>
              </w:rPr>
              <w:t xml:space="preserve">Lugar de emisión </w:t>
            </w:r>
          </w:p>
        </w:tc>
        <w:tc>
          <w:tcPr>
            <w:tcW w:w="180" w:type="dxa"/>
            <w:tcBorders>
              <w:top w:val="nil"/>
              <w:left w:val="nil"/>
              <w:bottom w:val="nil"/>
              <w:right w:val="nil"/>
            </w:tcBorders>
            <w:vAlign w:val="center"/>
          </w:tcPr>
          <w:p w:rsidR="00F12B16" w:rsidRDefault="00F12B16">
            <w:pPr>
              <w:rPr>
                <w:rFonts w:cs="Arial"/>
                <w:sz w:val="14"/>
              </w:rPr>
            </w:pPr>
          </w:p>
        </w:tc>
        <w:tc>
          <w:tcPr>
            <w:tcW w:w="1443" w:type="dxa"/>
            <w:gridSpan w:val="6"/>
            <w:tcBorders>
              <w:top w:val="nil"/>
              <w:left w:val="nil"/>
              <w:bottom w:val="nil"/>
              <w:right w:val="nil"/>
            </w:tcBorders>
            <w:vAlign w:val="center"/>
          </w:tcPr>
          <w:p w:rsidR="00F12B16" w:rsidRDefault="00F12B16">
            <w:pPr>
              <w:jc w:val="center"/>
              <w:rPr>
                <w:rFonts w:cs="Arial"/>
                <w:i/>
                <w:sz w:val="14"/>
              </w:rPr>
            </w:pPr>
            <w:r>
              <w:rPr>
                <w:rFonts w:cs="Arial"/>
                <w:i/>
                <w:sz w:val="14"/>
              </w:rPr>
              <w:t>Fecha</w:t>
            </w:r>
          </w:p>
        </w:tc>
        <w:tc>
          <w:tcPr>
            <w:tcW w:w="108" w:type="dxa"/>
            <w:gridSpan w:val="2"/>
            <w:tcBorders>
              <w:top w:val="nil"/>
              <w:left w:val="nil"/>
              <w:bottom w:val="nil"/>
            </w:tcBorders>
            <w:vAlign w:val="center"/>
          </w:tcPr>
          <w:p w:rsidR="00F12B16" w:rsidRDefault="00F12B16">
            <w:pPr>
              <w:rPr>
                <w:rFonts w:cs="Arial"/>
              </w:rPr>
            </w:pPr>
          </w:p>
        </w:tc>
      </w:tr>
      <w:tr w:rsidR="00F12B16">
        <w:tblPrEx>
          <w:tblCellMar>
            <w:left w:w="28" w:type="dxa"/>
            <w:right w:w="28" w:type="dxa"/>
          </w:tblCellMar>
        </w:tblPrEx>
        <w:trPr>
          <w:gridBefore w:val="1"/>
          <w:wBefore w:w="109" w:type="dxa"/>
          <w:cantSplit/>
          <w:trHeight w:val="50"/>
          <w:jc w:val="right"/>
        </w:trPr>
        <w:tc>
          <w:tcPr>
            <w:tcW w:w="3549" w:type="dxa"/>
            <w:vMerge/>
            <w:tcBorders>
              <w:left w:val="single" w:sz="12" w:space="0" w:color="auto"/>
              <w:right w:val="nil"/>
            </w:tcBorders>
            <w:tcMar>
              <w:left w:w="0" w:type="dxa"/>
              <w:right w:w="0" w:type="dxa"/>
            </w:tcMar>
            <w:vAlign w:val="center"/>
          </w:tcPr>
          <w:p w:rsidR="00F12B16" w:rsidRDefault="00F12B16">
            <w:pPr>
              <w:jc w:val="right"/>
              <w:rPr>
                <w:rFonts w:cs="Arial"/>
                <w:b/>
              </w:rPr>
            </w:pPr>
          </w:p>
        </w:tc>
        <w:tc>
          <w:tcPr>
            <w:tcW w:w="160" w:type="dxa"/>
            <w:vMerge/>
            <w:tcBorders>
              <w:left w:val="nil"/>
              <w:right w:val="nil"/>
            </w:tcBorders>
            <w:vAlign w:val="center"/>
          </w:tcPr>
          <w:p w:rsidR="00F12B16" w:rsidRDefault="00F12B16">
            <w:pPr>
              <w:jc w:val="center"/>
              <w:rPr>
                <w:rFonts w:cs="Arial"/>
                <w:b/>
              </w:rPr>
            </w:pPr>
          </w:p>
        </w:tc>
        <w:tc>
          <w:tcPr>
            <w:tcW w:w="161" w:type="dxa"/>
            <w:vMerge/>
            <w:tcBorders>
              <w:left w:val="nil"/>
              <w:right w:val="nil"/>
            </w:tcBorders>
            <w:vAlign w:val="center"/>
          </w:tcPr>
          <w:p w:rsidR="00F12B16" w:rsidRDefault="00F12B16">
            <w:pPr>
              <w:rPr>
                <w:rFonts w:cs="Arial"/>
              </w:rPr>
            </w:pPr>
          </w:p>
        </w:tc>
        <w:tc>
          <w:tcPr>
            <w:tcW w:w="2415" w:type="dxa"/>
            <w:gridSpan w:val="4"/>
            <w:vMerge/>
            <w:tcBorders>
              <w:left w:val="nil"/>
              <w:bottom w:val="single" w:sz="4" w:space="0" w:color="auto"/>
              <w:right w:val="nil"/>
            </w:tcBorders>
            <w:shd w:val="clear" w:color="auto" w:fill="E6E6E6"/>
            <w:vAlign w:val="center"/>
          </w:tcPr>
          <w:p w:rsidR="00F12B16" w:rsidRDefault="00F12B16">
            <w:pPr>
              <w:rPr>
                <w:rFonts w:cs="Arial"/>
                <w:sz w:val="14"/>
              </w:rPr>
            </w:pPr>
          </w:p>
        </w:tc>
        <w:tc>
          <w:tcPr>
            <w:tcW w:w="180" w:type="dxa"/>
            <w:tcBorders>
              <w:top w:val="nil"/>
              <w:left w:val="nil"/>
              <w:bottom w:val="nil"/>
              <w:right w:val="nil"/>
            </w:tcBorders>
            <w:vAlign w:val="center"/>
          </w:tcPr>
          <w:p w:rsidR="00F12B16" w:rsidRDefault="00F12B16">
            <w:pPr>
              <w:rPr>
                <w:rFonts w:cs="Arial"/>
                <w:sz w:val="14"/>
              </w:rPr>
            </w:pPr>
          </w:p>
        </w:tc>
        <w:tc>
          <w:tcPr>
            <w:tcW w:w="1443" w:type="dxa"/>
            <w:gridSpan w:val="5"/>
            <w:vMerge/>
            <w:tcBorders>
              <w:left w:val="nil"/>
              <w:bottom w:val="single" w:sz="4" w:space="0" w:color="auto"/>
              <w:right w:val="nil"/>
            </w:tcBorders>
            <w:shd w:val="clear" w:color="auto" w:fill="E6E6E6"/>
            <w:vAlign w:val="center"/>
          </w:tcPr>
          <w:p w:rsidR="00F12B16" w:rsidRDefault="00F12B16">
            <w:pPr>
              <w:rPr>
                <w:rFonts w:cs="Arial"/>
                <w:sz w:val="14"/>
              </w:rPr>
            </w:pPr>
          </w:p>
        </w:tc>
        <w:tc>
          <w:tcPr>
            <w:tcW w:w="180" w:type="dxa"/>
            <w:tcBorders>
              <w:top w:val="nil"/>
              <w:left w:val="nil"/>
              <w:bottom w:val="nil"/>
              <w:right w:val="nil"/>
            </w:tcBorders>
            <w:vAlign w:val="center"/>
          </w:tcPr>
          <w:p w:rsidR="00F12B16" w:rsidRDefault="00F12B16">
            <w:pPr>
              <w:rPr>
                <w:rFonts w:cs="Arial"/>
                <w:sz w:val="14"/>
              </w:rPr>
            </w:pPr>
          </w:p>
        </w:tc>
        <w:tc>
          <w:tcPr>
            <w:tcW w:w="360" w:type="dxa"/>
            <w:tcBorders>
              <w:top w:val="nil"/>
              <w:left w:val="nil"/>
              <w:bottom w:val="single" w:sz="4" w:space="0" w:color="auto"/>
              <w:right w:val="nil"/>
            </w:tcBorders>
            <w:vAlign w:val="center"/>
          </w:tcPr>
          <w:p w:rsidR="00F12B16" w:rsidRDefault="00F12B16">
            <w:pPr>
              <w:jc w:val="center"/>
              <w:rPr>
                <w:rFonts w:cs="Arial"/>
                <w:i/>
                <w:sz w:val="14"/>
              </w:rPr>
            </w:pPr>
            <w:r>
              <w:rPr>
                <w:rFonts w:cs="Arial"/>
                <w:i/>
                <w:sz w:val="14"/>
              </w:rPr>
              <w:t>(Día</w:t>
            </w:r>
          </w:p>
        </w:tc>
        <w:tc>
          <w:tcPr>
            <w:tcW w:w="106" w:type="dxa"/>
            <w:tcBorders>
              <w:top w:val="nil"/>
              <w:left w:val="nil"/>
              <w:bottom w:val="nil"/>
              <w:right w:val="nil"/>
            </w:tcBorders>
            <w:vAlign w:val="center"/>
          </w:tcPr>
          <w:p w:rsidR="00F12B16" w:rsidRDefault="00F12B16">
            <w:pPr>
              <w:jc w:val="center"/>
              <w:rPr>
                <w:rFonts w:cs="Arial"/>
                <w:i/>
                <w:sz w:val="14"/>
              </w:rPr>
            </w:pPr>
          </w:p>
        </w:tc>
        <w:tc>
          <w:tcPr>
            <w:tcW w:w="361" w:type="dxa"/>
            <w:tcBorders>
              <w:top w:val="nil"/>
              <w:left w:val="nil"/>
              <w:bottom w:val="single" w:sz="4" w:space="0" w:color="auto"/>
              <w:right w:val="nil"/>
            </w:tcBorders>
            <w:vAlign w:val="center"/>
          </w:tcPr>
          <w:p w:rsidR="00F12B16" w:rsidRDefault="00F12B16">
            <w:pPr>
              <w:jc w:val="center"/>
              <w:rPr>
                <w:rFonts w:cs="Arial"/>
                <w:i/>
                <w:sz w:val="14"/>
              </w:rPr>
            </w:pPr>
            <w:r>
              <w:rPr>
                <w:rFonts w:cs="Arial"/>
                <w:i/>
                <w:sz w:val="14"/>
              </w:rPr>
              <w:t>Mes</w:t>
            </w:r>
          </w:p>
        </w:tc>
        <w:tc>
          <w:tcPr>
            <w:tcW w:w="76" w:type="dxa"/>
            <w:tcBorders>
              <w:top w:val="nil"/>
              <w:left w:val="nil"/>
              <w:bottom w:val="nil"/>
              <w:right w:val="nil"/>
            </w:tcBorders>
            <w:vAlign w:val="center"/>
          </w:tcPr>
          <w:p w:rsidR="00F12B16" w:rsidRDefault="00F12B16">
            <w:pPr>
              <w:jc w:val="center"/>
              <w:rPr>
                <w:rFonts w:cs="Arial"/>
                <w:i/>
                <w:sz w:val="14"/>
              </w:rPr>
            </w:pPr>
          </w:p>
        </w:tc>
        <w:tc>
          <w:tcPr>
            <w:tcW w:w="540" w:type="dxa"/>
            <w:gridSpan w:val="2"/>
            <w:tcBorders>
              <w:top w:val="nil"/>
              <w:left w:val="nil"/>
              <w:bottom w:val="single" w:sz="4" w:space="0" w:color="auto"/>
              <w:right w:val="nil"/>
            </w:tcBorders>
            <w:vAlign w:val="center"/>
          </w:tcPr>
          <w:p w:rsidR="00F12B16" w:rsidRDefault="00F12B16">
            <w:pPr>
              <w:jc w:val="center"/>
              <w:rPr>
                <w:rFonts w:cs="Arial"/>
                <w:i/>
                <w:sz w:val="14"/>
              </w:rPr>
            </w:pPr>
            <w:r>
              <w:rPr>
                <w:rFonts w:cs="Arial"/>
                <w:i/>
                <w:sz w:val="14"/>
              </w:rPr>
              <w:t>Año)</w:t>
            </w:r>
          </w:p>
        </w:tc>
        <w:tc>
          <w:tcPr>
            <w:tcW w:w="108" w:type="dxa"/>
            <w:gridSpan w:val="2"/>
            <w:tcBorders>
              <w:top w:val="nil"/>
              <w:left w:val="nil"/>
              <w:bottom w:val="nil"/>
            </w:tcBorders>
            <w:vAlign w:val="center"/>
          </w:tcPr>
          <w:p w:rsidR="00F12B16" w:rsidRDefault="00F12B16">
            <w:pPr>
              <w:rPr>
                <w:rFonts w:cs="Arial"/>
              </w:rPr>
            </w:pPr>
          </w:p>
        </w:tc>
      </w:tr>
      <w:tr w:rsidR="00F12B16">
        <w:tblPrEx>
          <w:tblCellMar>
            <w:left w:w="28" w:type="dxa"/>
            <w:right w:w="28" w:type="dxa"/>
          </w:tblCellMar>
        </w:tblPrEx>
        <w:trPr>
          <w:gridBefore w:val="1"/>
          <w:wBefore w:w="109" w:type="dxa"/>
          <w:cantSplit/>
          <w:jc w:val="right"/>
        </w:trPr>
        <w:tc>
          <w:tcPr>
            <w:tcW w:w="3549" w:type="dxa"/>
            <w:vMerge/>
            <w:tcBorders>
              <w:left w:val="single" w:sz="12" w:space="0" w:color="auto"/>
              <w:bottom w:val="nil"/>
              <w:right w:val="nil"/>
            </w:tcBorders>
            <w:tcMar>
              <w:left w:w="0" w:type="dxa"/>
              <w:right w:w="0" w:type="dxa"/>
            </w:tcMar>
            <w:vAlign w:val="center"/>
          </w:tcPr>
          <w:p w:rsidR="00F12B16" w:rsidRDefault="00F12B16">
            <w:pPr>
              <w:jc w:val="right"/>
              <w:rPr>
                <w:rFonts w:cs="Arial"/>
                <w:b/>
              </w:rPr>
            </w:pPr>
          </w:p>
        </w:tc>
        <w:tc>
          <w:tcPr>
            <w:tcW w:w="160" w:type="dxa"/>
            <w:vMerge/>
            <w:tcBorders>
              <w:left w:val="nil"/>
              <w:bottom w:val="nil"/>
              <w:right w:val="nil"/>
            </w:tcBorders>
            <w:vAlign w:val="center"/>
          </w:tcPr>
          <w:p w:rsidR="00F12B16" w:rsidRDefault="00F12B16">
            <w:pPr>
              <w:jc w:val="center"/>
              <w:rPr>
                <w:rFonts w:cs="Arial"/>
                <w:b/>
              </w:rPr>
            </w:pPr>
          </w:p>
        </w:tc>
        <w:tc>
          <w:tcPr>
            <w:tcW w:w="161" w:type="dxa"/>
            <w:vMerge/>
            <w:tcBorders>
              <w:left w:val="nil"/>
              <w:bottom w:val="nil"/>
              <w:right w:val="single" w:sz="4" w:space="0" w:color="auto"/>
            </w:tcBorders>
            <w:vAlign w:val="center"/>
          </w:tcPr>
          <w:p w:rsidR="00F12B16" w:rsidRDefault="00F12B16">
            <w:pPr>
              <w:rPr>
                <w:rFonts w:cs="Arial"/>
              </w:rPr>
            </w:pPr>
          </w:p>
        </w:tc>
        <w:tc>
          <w:tcPr>
            <w:tcW w:w="2415" w:type="dxa"/>
            <w:gridSpan w:val="4"/>
            <w:tcBorders>
              <w:top w:val="single" w:sz="4" w:space="0" w:color="auto"/>
              <w:left w:val="single" w:sz="4" w:space="0" w:color="auto"/>
              <w:bottom w:val="single" w:sz="4" w:space="0" w:color="auto"/>
            </w:tcBorders>
            <w:shd w:val="clear" w:color="auto" w:fill="F2F2F2"/>
            <w:vAlign w:val="center"/>
          </w:tcPr>
          <w:p w:rsidR="00F12B16" w:rsidRDefault="00F12B16">
            <w:pPr>
              <w:jc w:val="center"/>
              <w:rPr>
                <w:rFonts w:cs="Arial"/>
              </w:rPr>
            </w:pPr>
          </w:p>
        </w:tc>
        <w:tc>
          <w:tcPr>
            <w:tcW w:w="180" w:type="dxa"/>
            <w:tcBorders>
              <w:top w:val="nil"/>
              <w:left w:val="nil"/>
              <w:bottom w:val="nil"/>
            </w:tcBorders>
            <w:vAlign w:val="center"/>
          </w:tcPr>
          <w:p w:rsidR="00F12B16" w:rsidRDefault="00F12B16">
            <w:pPr>
              <w:jc w:val="center"/>
              <w:rPr>
                <w:rFonts w:cs="Arial"/>
              </w:rPr>
            </w:pPr>
          </w:p>
        </w:tc>
        <w:tc>
          <w:tcPr>
            <w:tcW w:w="1443" w:type="dxa"/>
            <w:gridSpan w:val="5"/>
            <w:tcBorders>
              <w:top w:val="single" w:sz="4" w:space="0" w:color="auto"/>
              <w:left w:val="nil"/>
              <w:bottom w:val="single" w:sz="4" w:space="0" w:color="auto"/>
            </w:tcBorders>
            <w:shd w:val="clear" w:color="auto" w:fill="F2F2F2"/>
            <w:vAlign w:val="center"/>
          </w:tcPr>
          <w:p w:rsidR="00F12B16" w:rsidRDefault="00F12B16">
            <w:pPr>
              <w:jc w:val="center"/>
              <w:rPr>
                <w:rFonts w:cs="Arial"/>
              </w:rPr>
            </w:pPr>
          </w:p>
        </w:tc>
        <w:tc>
          <w:tcPr>
            <w:tcW w:w="180" w:type="dxa"/>
            <w:tcBorders>
              <w:top w:val="nil"/>
              <w:left w:val="nil"/>
              <w:bottom w:val="nil"/>
              <w:right w:val="single" w:sz="4" w:space="0" w:color="auto"/>
            </w:tcBorders>
            <w:vAlign w:val="center"/>
          </w:tcPr>
          <w:p w:rsidR="00F12B16" w:rsidRDefault="00F12B16">
            <w:pPr>
              <w:jc w:val="center"/>
              <w:rPr>
                <w:rFonts w:cs="Arial"/>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F12B16" w:rsidRDefault="00F12B16">
            <w:pPr>
              <w:jc w:val="center"/>
              <w:rPr>
                <w:rFonts w:cs="Arial"/>
              </w:rPr>
            </w:pPr>
          </w:p>
        </w:tc>
        <w:tc>
          <w:tcPr>
            <w:tcW w:w="106" w:type="dxa"/>
            <w:tcBorders>
              <w:top w:val="nil"/>
              <w:left w:val="single" w:sz="4" w:space="0" w:color="auto"/>
              <w:bottom w:val="nil"/>
              <w:right w:val="single" w:sz="4" w:space="0" w:color="auto"/>
            </w:tcBorders>
            <w:vAlign w:val="center"/>
          </w:tcPr>
          <w:p w:rsidR="00F12B16" w:rsidRDefault="00F12B16">
            <w:pPr>
              <w:jc w:val="center"/>
              <w:rPr>
                <w:rFonts w:cs="Arial"/>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F12B16" w:rsidRDefault="00F12B16">
            <w:pPr>
              <w:jc w:val="center"/>
              <w:rPr>
                <w:rFonts w:cs="Arial"/>
              </w:rPr>
            </w:pPr>
          </w:p>
        </w:tc>
        <w:tc>
          <w:tcPr>
            <w:tcW w:w="76" w:type="dxa"/>
            <w:tcBorders>
              <w:top w:val="nil"/>
              <w:left w:val="single" w:sz="4" w:space="0" w:color="auto"/>
              <w:bottom w:val="nil"/>
              <w:right w:val="single" w:sz="4" w:space="0" w:color="auto"/>
            </w:tcBorders>
            <w:vAlign w:val="center"/>
          </w:tcPr>
          <w:p w:rsidR="00F12B16" w:rsidRDefault="00F12B16">
            <w:pPr>
              <w:jc w:val="center"/>
              <w:rPr>
                <w:rFonts w:cs="Arial"/>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12B16" w:rsidRDefault="00F12B16">
            <w:pPr>
              <w:jc w:val="center"/>
              <w:rPr>
                <w:rFonts w:cs="Arial"/>
              </w:rPr>
            </w:pPr>
          </w:p>
        </w:tc>
        <w:tc>
          <w:tcPr>
            <w:tcW w:w="108" w:type="dxa"/>
            <w:gridSpan w:val="2"/>
            <w:tcBorders>
              <w:top w:val="nil"/>
              <w:left w:val="single" w:sz="4" w:space="0" w:color="auto"/>
              <w:bottom w:val="nil"/>
            </w:tcBorders>
            <w:vAlign w:val="center"/>
          </w:tcPr>
          <w:p w:rsidR="00F12B16" w:rsidRDefault="00F12B16">
            <w:pPr>
              <w:rPr>
                <w:rFonts w:cs="Arial"/>
              </w:rPr>
            </w:pPr>
          </w:p>
        </w:tc>
      </w:tr>
      <w:tr w:rsidR="00F12B16">
        <w:tblPrEx>
          <w:tblCellMar>
            <w:left w:w="28" w:type="dxa"/>
            <w:right w:w="28" w:type="dxa"/>
          </w:tblCellMar>
        </w:tblPrEx>
        <w:trPr>
          <w:gridBefore w:val="1"/>
          <w:wBefore w:w="109" w:type="dxa"/>
          <w:cantSplit/>
          <w:jc w:val="right"/>
        </w:trPr>
        <w:tc>
          <w:tcPr>
            <w:tcW w:w="3549" w:type="dxa"/>
            <w:vMerge w:val="restart"/>
            <w:tcBorders>
              <w:top w:val="nil"/>
              <w:left w:val="single" w:sz="12" w:space="0" w:color="auto"/>
              <w:right w:val="nil"/>
            </w:tcBorders>
            <w:tcMar>
              <w:left w:w="0" w:type="dxa"/>
              <w:right w:w="0" w:type="dxa"/>
            </w:tcMar>
            <w:vAlign w:val="bottom"/>
          </w:tcPr>
          <w:p w:rsidR="00F12B16" w:rsidRDefault="00F12B16">
            <w:pPr>
              <w:jc w:val="right"/>
              <w:rPr>
                <w:rFonts w:cs="Arial"/>
                <w:b/>
              </w:rPr>
            </w:pPr>
            <w:r>
              <w:rPr>
                <w:rFonts w:cs="Arial"/>
                <w:b/>
              </w:rPr>
              <w:t>Número de Identificación Tributaria</w:t>
            </w:r>
          </w:p>
        </w:tc>
        <w:tc>
          <w:tcPr>
            <w:tcW w:w="160" w:type="dxa"/>
            <w:vMerge w:val="restart"/>
            <w:tcBorders>
              <w:top w:val="nil"/>
              <w:left w:val="nil"/>
              <w:right w:val="nil"/>
            </w:tcBorders>
            <w:vAlign w:val="bottom"/>
          </w:tcPr>
          <w:p w:rsidR="00F12B16" w:rsidRDefault="00F12B16">
            <w:pPr>
              <w:jc w:val="right"/>
              <w:rPr>
                <w:rFonts w:cs="Arial"/>
                <w:b/>
              </w:rPr>
            </w:pPr>
            <w:r>
              <w:rPr>
                <w:rFonts w:cs="Arial"/>
                <w:b/>
              </w:rPr>
              <w:t>:</w:t>
            </w:r>
          </w:p>
        </w:tc>
        <w:tc>
          <w:tcPr>
            <w:tcW w:w="161" w:type="dxa"/>
            <w:vMerge w:val="restart"/>
            <w:tcBorders>
              <w:top w:val="nil"/>
              <w:left w:val="nil"/>
              <w:right w:val="nil"/>
            </w:tcBorders>
            <w:vAlign w:val="center"/>
          </w:tcPr>
          <w:p w:rsidR="00F12B16" w:rsidRDefault="00F12B16">
            <w:pPr>
              <w:rPr>
                <w:rFonts w:cs="Arial"/>
              </w:rPr>
            </w:pPr>
          </w:p>
        </w:tc>
        <w:tc>
          <w:tcPr>
            <w:tcW w:w="2415" w:type="dxa"/>
            <w:gridSpan w:val="4"/>
            <w:vMerge w:val="restart"/>
            <w:tcBorders>
              <w:top w:val="nil"/>
              <w:left w:val="nil"/>
              <w:right w:val="nil"/>
            </w:tcBorders>
            <w:vAlign w:val="bottom"/>
          </w:tcPr>
          <w:p w:rsidR="00F12B16" w:rsidRDefault="00F12B16">
            <w:pPr>
              <w:jc w:val="center"/>
              <w:rPr>
                <w:rFonts w:cs="Arial"/>
                <w:i/>
                <w:sz w:val="14"/>
              </w:rPr>
            </w:pPr>
            <w:proofErr w:type="spellStart"/>
            <w:r>
              <w:rPr>
                <w:rFonts w:cs="Arial"/>
                <w:i/>
                <w:sz w:val="14"/>
              </w:rPr>
              <w:t>NIT</w:t>
            </w:r>
            <w:proofErr w:type="spellEnd"/>
          </w:p>
        </w:tc>
        <w:tc>
          <w:tcPr>
            <w:tcW w:w="180" w:type="dxa"/>
            <w:tcBorders>
              <w:top w:val="nil"/>
              <w:left w:val="nil"/>
              <w:bottom w:val="nil"/>
              <w:right w:val="nil"/>
            </w:tcBorders>
            <w:vAlign w:val="center"/>
          </w:tcPr>
          <w:p w:rsidR="00F12B16" w:rsidRDefault="00F12B16">
            <w:pPr>
              <w:jc w:val="center"/>
              <w:rPr>
                <w:rFonts w:cs="Arial"/>
                <w:i/>
                <w:sz w:val="14"/>
              </w:rPr>
            </w:pPr>
          </w:p>
        </w:tc>
        <w:tc>
          <w:tcPr>
            <w:tcW w:w="1443" w:type="dxa"/>
            <w:gridSpan w:val="5"/>
            <w:tcBorders>
              <w:top w:val="nil"/>
              <w:left w:val="nil"/>
              <w:bottom w:val="nil"/>
              <w:right w:val="nil"/>
            </w:tcBorders>
            <w:vAlign w:val="center"/>
          </w:tcPr>
          <w:p w:rsidR="00F12B16" w:rsidRDefault="00F12B16">
            <w:pPr>
              <w:jc w:val="center"/>
              <w:rPr>
                <w:rFonts w:cs="Arial"/>
                <w:i/>
                <w:sz w:val="14"/>
              </w:rPr>
            </w:pPr>
            <w:r>
              <w:rPr>
                <w:rFonts w:cs="Arial"/>
                <w:i/>
                <w:sz w:val="14"/>
              </w:rPr>
              <w:t>Fecha de expedición</w:t>
            </w:r>
          </w:p>
        </w:tc>
        <w:tc>
          <w:tcPr>
            <w:tcW w:w="180" w:type="dxa"/>
            <w:tcBorders>
              <w:top w:val="nil"/>
              <w:left w:val="nil"/>
              <w:bottom w:val="nil"/>
              <w:right w:val="nil"/>
            </w:tcBorders>
            <w:vAlign w:val="center"/>
          </w:tcPr>
          <w:p w:rsidR="00F12B16" w:rsidRDefault="00F12B16">
            <w:pPr>
              <w:rPr>
                <w:rFonts w:cs="Arial"/>
                <w:sz w:val="14"/>
              </w:rPr>
            </w:pPr>
          </w:p>
        </w:tc>
        <w:tc>
          <w:tcPr>
            <w:tcW w:w="1443" w:type="dxa"/>
            <w:gridSpan w:val="6"/>
            <w:tcBorders>
              <w:top w:val="nil"/>
              <w:left w:val="nil"/>
              <w:bottom w:val="nil"/>
              <w:right w:val="nil"/>
            </w:tcBorders>
            <w:vAlign w:val="center"/>
          </w:tcPr>
          <w:p w:rsidR="00F12B16" w:rsidRDefault="00F12B16">
            <w:pPr>
              <w:jc w:val="center"/>
              <w:rPr>
                <w:rFonts w:cs="Arial"/>
                <w:i/>
                <w:sz w:val="14"/>
              </w:rPr>
            </w:pPr>
          </w:p>
        </w:tc>
        <w:tc>
          <w:tcPr>
            <w:tcW w:w="108" w:type="dxa"/>
            <w:gridSpan w:val="2"/>
            <w:tcBorders>
              <w:top w:val="nil"/>
              <w:left w:val="nil"/>
              <w:bottom w:val="nil"/>
            </w:tcBorders>
            <w:vAlign w:val="center"/>
          </w:tcPr>
          <w:p w:rsidR="00F12B16" w:rsidRDefault="00F12B16">
            <w:pPr>
              <w:rPr>
                <w:rFonts w:cs="Arial"/>
              </w:rPr>
            </w:pPr>
          </w:p>
        </w:tc>
      </w:tr>
      <w:tr w:rsidR="00F12B16">
        <w:tblPrEx>
          <w:tblCellMar>
            <w:left w:w="28" w:type="dxa"/>
            <w:right w:w="28" w:type="dxa"/>
          </w:tblCellMar>
        </w:tblPrEx>
        <w:trPr>
          <w:gridBefore w:val="1"/>
          <w:wBefore w:w="109" w:type="dxa"/>
          <w:cantSplit/>
          <w:jc w:val="right"/>
        </w:trPr>
        <w:tc>
          <w:tcPr>
            <w:tcW w:w="3549" w:type="dxa"/>
            <w:vMerge/>
            <w:tcBorders>
              <w:left w:val="single" w:sz="12" w:space="0" w:color="auto"/>
              <w:right w:val="nil"/>
            </w:tcBorders>
            <w:tcMar>
              <w:left w:w="0" w:type="dxa"/>
              <w:right w:w="0" w:type="dxa"/>
            </w:tcMar>
            <w:vAlign w:val="center"/>
          </w:tcPr>
          <w:p w:rsidR="00F12B16" w:rsidRDefault="00F12B16">
            <w:pPr>
              <w:jc w:val="right"/>
              <w:rPr>
                <w:rFonts w:cs="Arial"/>
                <w:i/>
              </w:rPr>
            </w:pPr>
          </w:p>
        </w:tc>
        <w:tc>
          <w:tcPr>
            <w:tcW w:w="160" w:type="dxa"/>
            <w:vMerge/>
            <w:tcBorders>
              <w:left w:val="nil"/>
              <w:right w:val="nil"/>
            </w:tcBorders>
            <w:vAlign w:val="center"/>
          </w:tcPr>
          <w:p w:rsidR="00F12B16" w:rsidRDefault="00F12B16">
            <w:pPr>
              <w:jc w:val="center"/>
              <w:rPr>
                <w:rFonts w:cs="Arial"/>
                <w:i/>
              </w:rPr>
            </w:pPr>
          </w:p>
        </w:tc>
        <w:tc>
          <w:tcPr>
            <w:tcW w:w="161" w:type="dxa"/>
            <w:vMerge/>
            <w:tcBorders>
              <w:left w:val="nil"/>
              <w:right w:val="nil"/>
            </w:tcBorders>
            <w:vAlign w:val="center"/>
          </w:tcPr>
          <w:p w:rsidR="00F12B16" w:rsidRDefault="00F12B16">
            <w:pPr>
              <w:rPr>
                <w:rFonts w:cs="Arial"/>
                <w:i/>
              </w:rPr>
            </w:pPr>
          </w:p>
        </w:tc>
        <w:tc>
          <w:tcPr>
            <w:tcW w:w="2415" w:type="dxa"/>
            <w:gridSpan w:val="4"/>
            <w:vMerge/>
            <w:tcBorders>
              <w:left w:val="nil"/>
              <w:bottom w:val="single" w:sz="4" w:space="0" w:color="auto"/>
              <w:right w:val="nil"/>
            </w:tcBorders>
            <w:shd w:val="clear" w:color="auto" w:fill="E6E6E6"/>
            <w:vAlign w:val="center"/>
          </w:tcPr>
          <w:p w:rsidR="00F12B16" w:rsidRDefault="00F12B16">
            <w:pPr>
              <w:rPr>
                <w:rFonts w:cs="Arial"/>
                <w:i/>
                <w:sz w:val="14"/>
              </w:rPr>
            </w:pPr>
          </w:p>
        </w:tc>
        <w:tc>
          <w:tcPr>
            <w:tcW w:w="180" w:type="dxa"/>
            <w:tcBorders>
              <w:top w:val="nil"/>
              <w:left w:val="nil"/>
              <w:bottom w:val="nil"/>
              <w:right w:val="nil"/>
            </w:tcBorders>
            <w:vAlign w:val="center"/>
          </w:tcPr>
          <w:p w:rsidR="00F12B16" w:rsidRDefault="00F12B16">
            <w:pPr>
              <w:rPr>
                <w:rFonts w:cs="Arial"/>
                <w:i/>
                <w:sz w:val="14"/>
              </w:rPr>
            </w:pPr>
          </w:p>
        </w:tc>
        <w:tc>
          <w:tcPr>
            <w:tcW w:w="360" w:type="dxa"/>
            <w:tcBorders>
              <w:top w:val="nil"/>
              <w:left w:val="nil"/>
              <w:bottom w:val="single" w:sz="4" w:space="0" w:color="auto"/>
              <w:right w:val="nil"/>
            </w:tcBorders>
            <w:vAlign w:val="center"/>
          </w:tcPr>
          <w:p w:rsidR="00F12B16" w:rsidRDefault="00F12B16">
            <w:pPr>
              <w:jc w:val="center"/>
              <w:rPr>
                <w:rFonts w:cs="Arial"/>
                <w:i/>
                <w:sz w:val="14"/>
              </w:rPr>
            </w:pPr>
            <w:r>
              <w:rPr>
                <w:rFonts w:cs="Arial"/>
                <w:i/>
                <w:sz w:val="14"/>
              </w:rPr>
              <w:t>(Día</w:t>
            </w:r>
          </w:p>
        </w:tc>
        <w:tc>
          <w:tcPr>
            <w:tcW w:w="106" w:type="dxa"/>
            <w:tcBorders>
              <w:top w:val="nil"/>
              <w:left w:val="nil"/>
              <w:bottom w:val="nil"/>
              <w:right w:val="nil"/>
            </w:tcBorders>
            <w:vAlign w:val="center"/>
          </w:tcPr>
          <w:p w:rsidR="00F12B16" w:rsidRDefault="00F12B16">
            <w:pPr>
              <w:jc w:val="center"/>
              <w:rPr>
                <w:rFonts w:cs="Arial"/>
                <w:i/>
                <w:sz w:val="14"/>
              </w:rPr>
            </w:pPr>
          </w:p>
        </w:tc>
        <w:tc>
          <w:tcPr>
            <w:tcW w:w="361" w:type="dxa"/>
            <w:tcBorders>
              <w:top w:val="nil"/>
              <w:left w:val="nil"/>
              <w:bottom w:val="single" w:sz="4" w:space="0" w:color="auto"/>
              <w:right w:val="nil"/>
            </w:tcBorders>
            <w:vAlign w:val="center"/>
          </w:tcPr>
          <w:p w:rsidR="00F12B16" w:rsidRDefault="00F12B16">
            <w:pPr>
              <w:jc w:val="center"/>
              <w:rPr>
                <w:rFonts w:cs="Arial"/>
                <w:i/>
                <w:sz w:val="14"/>
              </w:rPr>
            </w:pPr>
            <w:r>
              <w:rPr>
                <w:rFonts w:cs="Arial"/>
                <w:i/>
                <w:sz w:val="14"/>
              </w:rPr>
              <w:t>Mes</w:t>
            </w:r>
          </w:p>
        </w:tc>
        <w:tc>
          <w:tcPr>
            <w:tcW w:w="76" w:type="dxa"/>
            <w:tcBorders>
              <w:top w:val="nil"/>
              <w:left w:val="nil"/>
              <w:bottom w:val="nil"/>
              <w:right w:val="nil"/>
            </w:tcBorders>
            <w:vAlign w:val="center"/>
          </w:tcPr>
          <w:p w:rsidR="00F12B16" w:rsidRDefault="00F12B16">
            <w:pPr>
              <w:jc w:val="center"/>
              <w:rPr>
                <w:rFonts w:cs="Arial"/>
                <w:i/>
                <w:sz w:val="14"/>
              </w:rPr>
            </w:pPr>
          </w:p>
        </w:tc>
        <w:tc>
          <w:tcPr>
            <w:tcW w:w="540" w:type="dxa"/>
            <w:tcBorders>
              <w:top w:val="nil"/>
              <w:left w:val="nil"/>
              <w:bottom w:val="single" w:sz="4" w:space="0" w:color="auto"/>
              <w:right w:val="nil"/>
            </w:tcBorders>
            <w:vAlign w:val="center"/>
          </w:tcPr>
          <w:p w:rsidR="00F12B16" w:rsidRDefault="00F12B16">
            <w:pPr>
              <w:jc w:val="center"/>
              <w:rPr>
                <w:rFonts w:cs="Arial"/>
                <w:i/>
                <w:sz w:val="14"/>
              </w:rPr>
            </w:pPr>
            <w:r>
              <w:rPr>
                <w:rFonts w:cs="Arial"/>
                <w:i/>
                <w:sz w:val="14"/>
              </w:rPr>
              <w:t>Año)</w:t>
            </w:r>
          </w:p>
        </w:tc>
        <w:tc>
          <w:tcPr>
            <w:tcW w:w="180" w:type="dxa"/>
            <w:tcBorders>
              <w:top w:val="nil"/>
              <w:left w:val="nil"/>
              <w:bottom w:val="nil"/>
              <w:right w:val="nil"/>
            </w:tcBorders>
            <w:vAlign w:val="center"/>
          </w:tcPr>
          <w:p w:rsidR="00F12B16" w:rsidRDefault="00F12B16">
            <w:pPr>
              <w:rPr>
                <w:rFonts w:cs="Arial"/>
                <w:i/>
                <w:sz w:val="14"/>
              </w:rPr>
            </w:pPr>
          </w:p>
        </w:tc>
        <w:tc>
          <w:tcPr>
            <w:tcW w:w="360" w:type="dxa"/>
            <w:tcBorders>
              <w:top w:val="nil"/>
              <w:left w:val="nil"/>
              <w:bottom w:val="nil"/>
              <w:right w:val="nil"/>
            </w:tcBorders>
            <w:vAlign w:val="center"/>
          </w:tcPr>
          <w:p w:rsidR="00F12B16" w:rsidRDefault="00F12B16">
            <w:pPr>
              <w:jc w:val="center"/>
              <w:rPr>
                <w:rFonts w:cs="Arial"/>
                <w:i/>
                <w:sz w:val="14"/>
              </w:rPr>
            </w:pPr>
          </w:p>
        </w:tc>
        <w:tc>
          <w:tcPr>
            <w:tcW w:w="106" w:type="dxa"/>
            <w:tcBorders>
              <w:top w:val="nil"/>
              <w:left w:val="nil"/>
              <w:bottom w:val="nil"/>
              <w:right w:val="nil"/>
            </w:tcBorders>
            <w:vAlign w:val="center"/>
          </w:tcPr>
          <w:p w:rsidR="00F12B16" w:rsidRDefault="00F12B16">
            <w:pPr>
              <w:jc w:val="center"/>
              <w:rPr>
                <w:rFonts w:cs="Arial"/>
                <w:i/>
                <w:sz w:val="14"/>
              </w:rPr>
            </w:pPr>
          </w:p>
        </w:tc>
        <w:tc>
          <w:tcPr>
            <w:tcW w:w="361" w:type="dxa"/>
            <w:tcBorders>
              <w:top w:val="nil"/>
              <w:left w:val="nil"/>
              <w:bottom w:val="nil"/>
              <w:right w:val="nil"/>
            </w:tcBorders>
            <w:vAlign w:val="center"/>
          </w:tcPr>
          <w:p w:rsidR="00F12B16" w:rsidRDefault="00F12B16">
            <w:pPr>
              <w:jc w:val="center"/>
              <w:rPr>
                <w:rFonts w:cs="Arial"/>
                <w:i/>
                <w:sz w:val="14"/>
              </w:rPr>
            </w:pPr>
          </w:p>
        </w:tc>
        <w:tc>
          <w:tcPr>
            <w:tcW w:w="76" w:type="dxa"/>
            <w:tcBorders>
              <w:top w:val="nil"/>
              <w:left w:val="nil"/>
              <w:bottom w:val="nil"/>
              <w:right w:val="nil"/>
            </w:tcBorders>
            <w:vAlign w:val="center"/>
          </w:tcPr>
          <w:p w:rsidR="00F12B16" w:rsidRDefault="00F12B16">
            <w:pPr>
              <w:jc w:val="center"/>
              <w:rPr>
                <w:rFonts w:cs="Arial"/>
                <w:i/>
                <w:sz w:val="14"/>
              </w:rPr>
            </w:pPr>
          </w:p>
        </w:tc>
        <w:tc>
          <w:tcPr>
            <w:tcW w:w="540" w:type="dxa"/>
            <w:gridSpan w:val="2"/>
            <w:tcBorders>
              <w:top w:val="nil"/>
              <w:left w:val="nil"/>
              <w:bottom w:val="nil"/>
              <w:right w:val="nil"/>
            </w:tcBorders>
            <w:vAlign w:val="center"/>
          </w:tcPr>
          <w:p w:rsidR="00F12B16" w:rsidRDefault="00F12B16">
            <w:pPr>
              <w:jc w:val="center"/>
              <w:rPr>
                <w:rFonts w:cs="Arial"/>
                <w:i/>
                <w:sz w:val="14"/>
              </w:rPr>
            </w:pPr>
          </w:p>
        </w:tc>
        <w:tc>
          <w:tcPr>
            <w:tcW w:w="108" w:type="dxa"/>
            <w:gridSpan w:val="2"/>
            <w:tcBorders>
              <w:top w:val="nil"/>
              <w:left w:val="nil"/>
              <w:bottom w:val="nil"/>
            </w:tcBorders>
            <w:vAlign w:val="center"/>
          </w:tcPr>
          <w:p w:rsidR="00F12B16" w:rsidRDefault="00F12B16">
            <w:pPr>
              <w:rPr>
                <w:rFonts w:cs="Arial"/>
                <w:i/>
              </w:rPr>
            </w:pPr>
          </w:p>
        </w:tc>
      </w:tr>
      <w:tr w:rsidR="00F12B16">
        <w:tblPrEx>
          <w:tblCellMar>
            <w:left w:w="28" w:type="dxa"/>
            <w:right w:w="28" w:type="dxa"/>
          </w:tblCellMar>
        </w:tblPrEx>
        <w:trPr>
          <w:gridBefore w:val="1"/>
          <w:wBefore w:w="109" w:type="dxa"/>
          <w:cantSplit/>
          <w:jc w:val="right"/>
        </w:trPr>
        <w:tc>
          <w:tcPr>
            <w:tcW w:w="3549" w:type="dxa"/>
            <w:vMerge/>
            <w:tcBorders>
              <w:left w:val="single" w:sz="12" w:space="0" w:color="auto"/>
              <w:bottom w:val="nil"/>
              <w:right w:val="nil"/>
            </w:tcBorders>
            <w:tcMar>
              <w:left w:w="0" w:type="dxa"/>
              <w:right w:w="0" w:type="dxa"/>
            </w:tcMar>
            <w:vAlign w:val="center"/>
          </w:tcPr>
          <w:p w:rsidR="00F12B16" w:rsidRDefault="00F12B16">
            <w:pPr>
              <w:jc w:val="right"/>
              <w:rPr>
                <w:rFonts w:cs="Arial"/>
                <w:b/>
              </w:rPr>
            </w:pPr>
          </w:p>
        </w:tc>
        <w:tc>
          <w:tcPr>
            <w:tcW w:w="160" w:type="dxa"/>
            <w:vMerge/>
            <w:tcBorders>
              <w:left w:val="nil"/>
              <w:bottom w:val="nil"/>
              <w:right w:val="nil"/>
            </w:tcBorders>
            <w:vAlign w:val="center"/>
          </w:tcPr>
          <w:p w:rsidR="00F12B16" w:rsidRDefault="00F12B16">
            <w:pPr>
              <w:jc w:val="center"/>
              <w:rPr>
                <w:rFonts w:cs="Arial"/>
                <w:b/>
              </w:rPr>
            </w:pPr>
          </w:p>
        </w:tc>
        <w:tc>
          <w:tcPr>
            <w:tcW w:w="161" w:type="dxa"/>
            <w:vMerge/>
            <w:tcBorders>
              <w:left w:val="nil"/>
              <w:bottom w:val="nil"/>
              <w:right w:val="single" w:sz="4" w:space="0" w:color="auto"/>
            </w:tcBorders>
            <w:vAlign w:val="center"/>
          </w:tcPr>
          <w:p w:rsidR="00F12B16" w:rsidRDefault="00F12B16">
            <w:pPr>
              <w:rPr>
                <w:rFonts w:cs="Arial"/>
              </w:rPr>
            </w:pPr>
          </w:p>
        </w:tc>
        <w:tc>
          <w:tcPr>
            <w:tcW w:w="2415" w:type="dxa"/>
            <w:gridSpan w:val="4"/>
            <w:tcBorders>
              <w:top w:val="nil"/>
              <w:left w:val="single" w:sz="4" w:space="0" w:color="auto"/>
              <w:bottom w:val="single" w:sz="4" w:space="0" w:color="auto"/>
            </w:tcBorders>
            <w:shd w:val="clear" w:color="auto" w:fill="F2F2F2"/>
            <w:vAlign w:val="center"/>
          </w:tcPr>
          <w:p w:rsidR="00F12B16" w:rsidRDefault="00F12B16">
            <w:pPr>
              <w:jc w:val="center"/>
              <w:rPr>
                <w:rFonts w:cs="Arial"/>
              </w:rPr>
            </w:pPr>
          </w:p>
        </w:tc>
        <w:tc>
          <w:tcPr>
            <w:tcW w:w="180" w:type="dxa"/>
            <w:tcBorders>
              <w:top w:val="nil"/>
              <w:left w:val="nil"/>
              <w:bottom w:val="nil"/>
            </w:tcBorders>
            <w:vAlign w:val="center"/>
          </w:tcPr>
          <w:p w:rsidR="00F12B16" w:rsidRDefault="00F12B16">
            <w:pPr>
              <w:jc w:val="center"/>
              <w:rPr>
                <w:rFonts w:cs="Arial"/>
              </w:rPr>
            </w:pPr>
          </w:p>
        </w:tc>
        <w:tc>
          <w:tcPr>
            <w:tcW w:w="360" w:type="dxa"/>
            <w:tcBorders>
              <w:top w:val="single" w:sz="4" w:space="0" w:color="auto"/>
              <w:left w:val="nil"/>
              <w:bottom w:val="single" w:sz="4" w:space="0" w:color="auto"/>
            </w:tcBorders>
            <w:shd w:val="clear" w:color="auto" w:fill="F2F2F2"/>
            <w:vAlign w:val="center"/>
          </w:tcPr>
          <w:p w:rsidR="00F12B16" w:rsidRDefault="00F12B16">
            <w:pPr>
              <w:jc w:val="center"/>
              <w:rPr>
                <w:rFonts w:cs="Arial"/>
              </w:rPr>
            </w:pPr>
          </w:p>
        </w:tc>
        <w:tc>
          <w:tcPr>
            <w:tcW w:w="106" w:type="dxa"/>
            <w:tcBorders>
              <w:top w:val="nil"/>
              <w:left w:val="nil"/>
              <w:bottom w:val="nil"/>
            </w:tcBorders>
            <w:vAlign w:val="center"/>
          </w:tcPr>
          <w:p w:rsidR="00F12B16" w:rsidRDefault="00F12B16">
            <w:pPr>
              <w:jc w:val="center"/>
              <w:rPr>
                <w:rFonts w:cs="Arial"/>
              </w:rPr>
            </w:pPr>
          </w:p>
        </w:tc>
        <w:tc>
          <w:tcPr>
            <w:tcW w:w="361" w:type="dxa"/>
            <w:tcBorders>
              <w:top w:val="single" w:sz="4" w:space="0" w:color="auto"/>
              <w:left w:val="nil"/>
              <w:bottom w:val="single" w:sz="4" w:space="0" w:color="auto"/>
            </w:tcBorders>
            <w:shd w:val="clear" w:color="auto" w:fill="F2F2F2"/>
            <w:vAlign w:val="center"/>
          </w:tcPr>
          <w:p w:rsidR="00F12B16" w:rsidRDefault="00F12B16">
            <w:pPr>
              <w:jc w:val="center"/>
              <w:rPr>
                <w:rFonts w:cs="Arial"/>
              </w:rPr>
            </w:pPr>
          </w:p>
        </w:tc>
        <w:tc>
          <w:tcPr>
            <w:tcW w:w="76" w:type="dxa"/>
            <w:tcBorders>
              <w:top w:val="nil"/>
              <w:left w:val="nil"/>
              <w:bottom w:val="nil"/>
            </w:tcBorders>
            <w:vAlign w:val="center"/>
          </w:tcPr>
          <w:p w:rsidR="00F12B16" w:rsidRDefault="00F12B16">
            <w:pPr>
              <w:jc w:val="center"/>
              <w:rPr>
                <w:rFonts w:cs="Arial"/>
              </w:rPr>
            </w:pPr>
          </w:p>
        </w:tc>
        <w:tc>
          <w:tcPr>
            <w:tcW w:w="540" w:type="dxa"/>
            <w:tcBorders>
              <w:top w:val="single" w:sz="4" w:space="0" w:color="auto"/>
              <w:left w:val="nil"/>
              <w:bottom w:val="single" w:sz="4" w:space="0" w:color="auto"/>
            </w:tcBorders>
            <w:shd w:val="clear" w:color="auto" w:fill="F2F2F2"/>
            <w:vAlign w:val="center"/>
          </w:tcPr>
          <w:p w:rsidR="00F12B16" w:rsidRDefault="00F12B16">
            <w:pPr>
              <w:jc w:val="center"/>
              <w:rPr>
                <w:rFonts w:cs="Arial"/>
              </w:rPr>
            </w:pPr>
          </w:p>
        </w:tc>
        <w:tc>
          <w:tcPr>
            <w:tcW w:w="180" w:type="dxa"/>
            <w:tcBorders>
              <w:top w:val="nil"/>
              <w:left w:val="nil"/>
              <w:bottom w:val="nil"/>
              <w:right w:val="nil"/>
            </w:tcBorders>
            <w:vAlign w:val="center"/>
          </w:tcPr>
          <w:p w:rsidR="00F12B16" w:rsidRDefault="00F12B16">
            <w:pPr>
              <w:jc w:val="center"/>
              <w:rPr>
                <w:rFonts w:cs="Arial"/>
              </w:rPr>
            </w:pPr>
          </w:p>
        </w:tc>
        <w:tc>
          <w:tcPr>
            <w:tcW w:w="1443" w:type="dxa"/>
            <w:gridSpan w:val="6"/>
            <w:tcBorders>
              <w:top w:val="nil"/>
              <w:left w:val="nil"/>
              <w:bottom w:val="nil"/>
              <w:right w:val="nil"/>
            </w:tcBorders>
            <w:vAlign w:val="center"/>
          </w:tcPr>
          <w:p w:rsidR="00F12B16" w:rsidRDefault="00F12B16">
            <w:pPr>
              <w:jc w:val="center"/>
              <w:rPr>
                <w:rFonts w:cs="Arial"/>
              </w:rPr>
            </w:pPr>
          </w:p>
        </w:tc>
        <w:tc>
          <w:tcPr>
            <w:tcW w:w="108" w:type="dxa"/>
            <w:gridSpan w:val="2"/>
            <w:tcBorders>
              <w:top w:val="nil"/>
              <w:left w:val="nil"/>
              <w:bottom w:val="nil"/>
            </w:tcBorders>
            <w:vAlign w:val="center"/>
          </w:tcPr>
          <w:p w:rsidR="00F12B16" w:rsidRDefault="00F12B16">
            <w:pPr>
              <w:rPr>
                <w:rFonts w:cs="Arial"/>
              </w:rPr>
            </w:pPr>
          </w:p>
        </w:tc>
      </w:tr>
      <w:tr w:rsidR="00F12B16">
        <w:tblPrEx>
          <w:tblCellMar>
            <w:left w:w="28" w:type="dxa"/>
            <w:right w:w="28" w:type="dxa"/>
          </w:tblCellMar>
        </w:tblPrEx>
        <w:trPr>
          <w:gridBefore w:val="1"/>
          <w:wBefore w:w="109" w:type="dxa"/>
          <w:jc w:val="right"/>
        </w:trPr>
        <w:tc>
          <w:tcPr>
            <w:tcW w:w="3549" w:type="dxa"/>
            <w:tcBorders>
              <w:top w:val="nil"/>
              <w:left w:val="single" w:sz="12" w:space="0" w:color="auto"/>
              <w:bottom w:val="nil"/>
              <w:right w:val="nil"/>
            </w:tcBorders>
            <w:tcMar>
              <w:left w:w="0" w:type="dxa"/>
              <w:right w:w="0" w:type="dxa"/>
            </w:tcMar>
            <w:vAlign w:val="center"/>
          </w:tcPr>
          <w:p w:rsidR="00F12B16" w:rsidRDefault="00F12B16">
            <w:pPr>
              <w:jc w:val="right"/>
              <w:rPr>
                <w:rFonts w:cs="Arial"/>
                <w:b/>
                <w:sz w:val="14"/>
              </w:rPr>
            </w:pPr>
          </w:p>
        </w:tc>
        <w:tc>
          <w:tcPr>
            <w:tcW w:w="160" w:type="dxa"/>
            <w:tcBorders>
              <w:top w:val="nil"/>
              <w:left w:val="nil"/>
              <w:bottom w:val="nil"/>
              <w:right w:val="nil"/>
            </w:tcBorders>
            <w:vAlign w:val="center"/>
          </w:tcPr>
          <w:p w:rsidR="00F12B16" w:rsidRDefault="00F12B16">
            <w:pPr>
              <w:jc w:val="center"/>
              <w:rPr>
                <w:rFonts w:cs="Arial"/>
                <w:b/>
                <w:sz w:val="14"/>
              </w:rPr>
            </w:pPr>
          </w:p>
        </w:tc>
        <w:tc>
          <w:tcPr>
            <w:tcW w:w="161" w:type="dxa"/>
            <w:tcBorders>
              <w:top w:val="nil"/>
              <w:left w:val="nil"/>
              <w:bottom w:val="nil"/>
              <w:right w:val="nil"/>
            </w:tcBorders>
            <w:vAlign w:val="center"/>
          </w:tcPr>
          <w:p w:rsidR="00F12B16" w:rsidRDefault="00F12B16">
            <w:pPr>
              <w:rPr>
                <w:rFonts w:cs="Arial"/>
                <w:sz w:val="14"/>
              </w:rPr>
            </w:pPr>
          </w:p>
        </w:tc>
        <w:tc>
          <w:tcPr>
            <w:tcW w:w="1618" w:type="dxa"/>
            <w:gridSpan w:val="2"/>
            <w:tcBorders>
              <w:top w:val="nil"/>
              <w:left w:val="nil"/>
              <w:right w:val="nil"/>
            </w:tcBorders>
            <w:vAlign w:val="center"/>
          </w:tcPr>
          <w:p w:rsidR="00F12B16" w:rsidRDefault="00F12B16">
            <w:pPr>
              <w:jc w:val="center"/>
              <w:rPr>
                <w:rFonts w:cs="Arial"/>
                <w:i/>
                <w:sz w:val="14"/>
              </w:rPr>
            </w:pPr>
            <w:r>
              <w:rPr>
                <w:rFonts w:cs="Arial"/>
                <w:i/>
                <w:sz w:val="14"/>
              </w:rPr>
              <w:t>Apellido Paterno</w:t>
            </w:r>
          </w:p>
        </w:tc>
        <w:tc>
          <w:tcPr>
            <w:tcW w:w="76" w:type="dxa"/>
            <w:tcBorders>
              <w:top w:val="nil"/>
              <w:left w:val="nil"/>
              <w:bottom w:val="nil"/>
              <w:right w:val="nil"/>
            </w:tcBorders>
            <w:vAlign w:val="center"/>
          </w:tcPr>
          <w:p w:rsidR="00F12B16" w:rsidRDefault="00F12B16">
            <w:pPr>
              <w:jc w:val="center"/>
              <w:rPr>
                <w:rFonts w:cs="Arial"/>
                <w:i/>
                <w:sz w:val="14"/>
              </w:rPr>
            </w:pPr>
          </w:p>
        </w:tc>
        <w:tc>
          <w:tcPr>
            <w:tcW w:w="1728" w:type="dxa"/>
            <w:gridSpan w:val="5"/>
            <w:tcBorders>
              <w:top w:val="nil"/>
              <w:left w:val="nil"/>
              <w:right w:val="nil"/>
            </w:tcBorders>
            <w:vAlign w:val="center"/>
          </w:tcPr>
          <w:p w:rsidR="00F12B16" w:rsidRDefault="00F12B16">
            <w:pPr>
              <w:jc w:val="center"/>
              <w:rPr>
                <w:rFonts w:cs="Arial"/>
                <w:i/>
                <w:sz w:val="14"/>
              </w:rPr>
            </w:pPr>
            <w:r>
              <w:rPr>
                <w:rFonts w:cs="Arial"/>
                <w:i/>
                <w:sz w:val="14"/>
              </w:rPr>
              <w:t>Apellido Materno</w:t>
            </w:r>
          </w:p>
        </w:tc>
        <w:tc>
          <w:tcPr>
            <w:tcW w:w="76" w:type="dxa"/>
            <w:tcBorders>
              <w:top w:val="nil"/>
              <w:left w:val="nil"/>
              <w:bottom w:val="nil"/>
              <w:right w:val="nil"/>
            </w:tcBorders>
            <w:vAlign w:val="center"/>
          </w:tcPr>
          <w:p w:rsidR="00F12B16" w:rsidRDefault="00F12B16">
            <w:pPr>
              <w:jc w:val="center"/>
              <w:rPr>
                <w:rFonts w:cs="Arial"/>
                <w:i/>
                <w:sz w:val="14"/>
              </w:rPr>
            </w:pPr>
          </w:p>
        </w:tc>
        <w:tc>
          <w:tcPr>
            <w:tcW w:w="2192" w:type="dxa"/>
            <w:gridSpan w:val="9"/>
            <w:tcBorders>
              <w:top w:val="nil"/>
              <w:left w:val="nil"/>
              <w:right w:val="nil"/>
            </w:tcBorders>
            <w:vAlign w:val="center"/>
          </w:tcPr>
          <w:p w:rsidR="00F12B16" w:rsidRDefault="00F12B16">
            <w:pPr>
              <w:jc w:val="center"/>
              <w:rPr>
                <w:rFonts w:cs="Arial"/>
                <w:i/>
                <w:sz w:val="14"/>
              </w:rPr>
            </w:pPr>
            <w:r>
              <w:rPr>
                <w:rFonts w:cs="Arial"/>
                <w:i/>
                <w:sz w:val="14"/>
              </w:rPr>
              <w:t>Nombre(s)</w:t>
            </w:r>
          </w:p>
        </w:tc>
        <w:tc>
          <w:tcPr>
            <w:tcW w:w="79" w:type="dxa"/>
            <w:tcBorders>
              <w:top w:val="nil"/>
              <w:left w:val="nil"/>
              <w:bottom w:val="nil"/>
            </w:tcBorders>
            <w:vAlign w:val="center"/>
          </w:tcPr>
          <w:p w:rsidR="00F12B16" w:rsidRDefault="00F12B16">
            <w:pPr>
              <w:rPr>
                <w:rFonts w:cs="Arial"/>
                <w:sz w:val="14"/>
              </w:rPr>
            </w:pPr>
          </w:p>
        </w:tc>
      </w:tr>
      <w:tr w:rsidR="00F12B16">
        <w:tblPrEx>
          <w:tblCellMar>
            <w:left w:w="28" w:type="dxa"/>
            <w:right w:w="28" w:type="dxa"/>
          </w:tblCellMar>
        </w:tblPrEx>
        <w:trPr>
          <w:gridBefore w:val="1"/>
          <w:wBefore w:w="109" w:type="dxa"/>
          <w:jc w:val="right"/>
        </w:trPr>
        <w:tc>
          <w:tcPr>
            <w:tcW w:w="3549" w:type="dxa"/>
            <w:tcBorders>
              <w:top w:val="nil"/>
              <w:left w:val="single" w:sz="12" w:space="0" w:color="auto"/>
              <w:bottom w:val="nil"/>
              <w:right w:val="nil"/>
            </w:tcBorders>
            <w:tcMar>
              <w:left w:w="0" w:type="dxa"/>
              <w:right w:w="0" w:type="dxa"/>
            </w:tcMar>
            <w:vAlign w:val="center"/>
          </w:tcPr>
          <w:p w:rsidR="00F12B16" w:rsidRDefault="00F12B16">
            <w:pPr>
              <w:jc w:val="right"/>
              <w:rPr>
                <w:rFonts w:cs="Arial"/>
                <w:b/>
              </w:rPr>
            </w:pPr>
            <w:r>
              <w:rPr>
                <w:rFonts w:cs="Arial"/>
                <w:b/>
              </w:rPr>
              <w:t>Nombre del Representante Legal</w:t>
            </w:r>
          </w:p>
        </w:tc>
        <w:tc>
          <w:tcPr>
            <w:tcW w:w="160" w:type="dxa"/>
            <w:tcBorders>
              <w:top w:val="nil"/>
              <w:left w:val="nil"/>
              <w:bottom w:val="nil"/>
              <w:right w:val="nil"/>
            </w:tcBorders>
            <w:vAlign w:val="center"/>
          </w:tcPr>
          <w:p w:rsidR="00F12B16" w:rsidRDefault="00F12B16">
            <w:pPr>
              <w:jc w:val="center"/>
              <w:rPr>
                <w:rFonts w:cs="Arial"/>
                <w:b/>
              </w:rPr>
            </w:pPr>
            <w:r>
              <w:rPr>
                <w:rFonts w:cs="Arial"/>
                <w:b/>
              </w:rPr>
              <w:t>:</w:t>
            </w:r>
          </w:p>
        </w:tc>
        <w:tc>
          <w:tcPr>
            <w:tcW w:w="161" w:type="dxa"/>
            <w:tcBorders>
              <w:top w:val="nil"/>
              <w:left w:val="nil"/>
              <w:bottom w:val="nil"/>
              <w:right w:val="single" w:sz="4" w:space="0" w:color="auto"/>
            </w:tcBorders>
            <w:vAlign w:val="center"/>
          </w:tcPr>
          <w:p w:rsidR="00F12B16" w:rsidRDefault="00F12B16">
            <w:pPr>
              <w:rPr>
                <w:rFonts w:cs="Arial"/>
              </w:rPr>
            </w:pPr>
          </w:p>
        </w:tc>
        <w:tc>
          <w:tcPr>
            <w:tcW w:w="1618" w:type="dxa"/>
            <w:gridSpan w:val="2"/>
            <w:tcBorders>
              <w:left w:val="single" w:sz="4" w:space="0" w:color="auto"/>
              <w:bottom w:val="single" w:sz="4" w:space="0" w:color="auto"/>
            </w:tcBorders>
            <w:shd w:val="clear" w:color="auto" w:fill="F2F2F2"/>
            <w:vAlign w:val="center"/>
          </w:tcPr>
          <w:p w:rsidR="00F12B16" w:rsidRDefault="00F12B16">
            <w:pPr>
              <w:jc w:val="center"/>
              <w:rPr>
                <w:rFonts w:cs="Arial"/>
              </w:rPr>
            </w:pPr>
          </w:p>
        </w:tc>
        <w:tc>
          <w:tcPr>
            <w:tcW w:w="76" w:type="dxa"/>
            <w:tcBorders>
              <w:top w:val="nil"/>
              <w:left w:val="single" w:sz="4" w:space="0" w:color="auto"/>
              <w:bottom w:val="nil"/>
            </w:tcBorders>
            <w:vAlign w:val="center"/>
          </w:tcPr>
          <w:p w:rsidR="00F12B16" w:rsidRDefault="00F12B16">
            <w:pPr>
              <w:jc w:val="center"/>
              <w:rPr>
                <w:rFonts w:cs="Arial"/>
              </w:rPr>
            </w:pPr>
          </w:p>
        </w:tc>
        <w:tc>
          <w:tcPr>
            <w:tcW w:w="1728" w:type="dxa"/>
            <w:gridSpan w:val="5"/>
            <w:tcBorders>
              <w:left w:val="single" w:sz="4" w:space="0" w:color="auto"/>
              <w:bottom w:val="single" w:sz="4" w:space="0" w:color="auto"/>
            </w:tcBorders>
            <w:shd w:val="clear" w:color="auto" w:fill="F2F2F2"/>
            <w:vAlign w:val="center"/>
          </w:tcPr>
          <w:p w:rsidR="00F12B16" w:rsidRDefault="00F12B16">
            <w:pPr>
              <w:jc w:val="center"/>
              <w:rPr>
                <w:rFonts w:cs="Arial"/>
              </w:rPr>
            </w:pPr>
          </w:p>
        </w:tc>
        <w:tc>
          <w:tcPr>
            <w:tcW w:w="76" w:type="dxa"/>
            <w:tcBorders>
              <w:top w:val="nil"/>
              <w:left w:val="single" w:sz="4" w:space="0" w:color="auto"/>
              <w:bottom w:val="nil"/>
            </w:tcBorders>
            <w:vAlign w:val="center"/>
          </w:tcPr>
          <w:p w:rsidR="00F12B16" w:rsidRDefault="00F12B16">
            <w:pPr>
              <w:jc w:val="center"/>
              <w:rPr>
                <w:rFonts w:cs="Arial"/>
              </w:rPr>
            </w:pPr>
          </w:p>
        </w:tc>
        <w:tc>
          <w:tcPr>
            <w:tcW w:w="2192" w:type="dxa"/>
            <w:gridSpan w:val="9"/>
            <w:tcBorders>
              <w:left w:val="single" w:sz="4" w:space="0" w:color="auto"/>
              <w:bottom w:val="single" w:sz="4" w:space="0" w:color="auto"/>
            </w:tcBorders>
            <w:shd w:val="clear" w:color="auto" w:fill="F2F2F2"/>
            <w:vAlign w:val="center"/>
          </w:tcPr>
          <w:p w:rsidR="00F12B16" w:rsidRDefault="00F12B16">
            <w:pPr>
              <w:jc w:val="center"/>
              <w:rPr>
                <w:rFonts w:cs="Arial"/>
              </w:rPr>
            </w:pPr>
          </w:p>
        </w:tc>
        <w:tc>
          <w:tcPr>
            <w:tcW w:w="79" w:type="dxa"/>
            <w:tcBorders>
              <w:top w:val="nil"/>
              <w:left w:val="nil"/>
              <w:bottom w:val="nil"/>
            </w:tcBorders>
            <w:vAlign w:val="center"/>
          </w:tcPr>
          <w:p w:rsidR="00F12B16" w:rsidRDefault="00F12B16">
            <w:pPr>
              <w:rPr>
                <w:rFonts w:cs="Arial"/>
              </w:rPr>
            </w:pPr>
          </w:p>
        </w:tc>
      </w:tr>
      <w:tr w:rsidR="00F12B16">
        <w:tblPrEx>
          <w:tblCellMar>
            <w:left w:w="57" w:type="dxa"/>
            <w:right w:w="57" w:type="dxa"/>
          </w:tblCellMar>
        </w:tblPrEx>
        <w:trPr>
          <w:gridBefore w:val="1"/>
          <w:wBefore w:w="109" w:type="dxa"/>
          <w:jc w:val="right"/>
        </w:trPr>
        <w:tc>
          <w:tcPr>
            <w:tcW w:w="3549" w:type="dxa"/>
            <w:tcBorders>
              <w:top w:val="nil"/>
              <w:left w:val="single" w:sz="12" w:space="0" w:color="auto"/>
              <w:bottom w:val="single" w:sz="12" w:space="0" w:color="auto"/>
              <w:right w:val="nil"/>
            </w:tcBorders>
            <w:tcMar>
              <w:left w:w="0" w:type="dxa"/>
              <w:right w:w="0" w:type="dxa"/>
            </w:tcMar>
            <w:vAlign w:val="center"/>
          </w:tcPr>
          <w:p w:rsidR="00F12B16" w:rsidRDefault="00F12B16">
            <w:pPr>
              <w:jc w:val="right"/>
              <w:rPr>
                <w:rFonts w:cs="Arial"/>
                <w:b/>
                <w:sz w:val="2"/>
                <w:szCs w:val="2"/>
              </w:rPr>
            </w:pPr>
          </w:p>
        </w:tc>
        <w:tc>
          <w:tcPr>
            <w:tcW w:w="160" w:type="dxa"/>
            <w:tcBorders>
              <w:top w:val="nil"/>
              <w:left w:val="nil"/>
              <w:bottom w:val="single" w:sz="12" w:space="0" w:color="auto"/>
              <w:right w:val="nil"/>
            </w:tcBorders>
            <w:vAlign w:val="center"/>
          </w:tcPr>
          <w:p w:rsidR="00F12B16" w:rsidRDefault="00F12B16">
            <w:pPr>
              <w:jc w:val="center"/>
              <w:rPr>
                <w:rFonts w:cs="Arial"/>
                <w:b/>
                <w:sz w:val="2"/>
                <w:szCs w:val="2"/>
              </w:rPr>
            </w:pPr>
          </w:p>
        </w:tc>
        <w:tc>
          <w:tcPr>
            <w:tcW w:w="168" w:type="dxa"/>
            <w:gridSpan w:val="2"/>
            <w:tcBorders>
              <w:top w:val="nil"/>
              <w:left w:val="nil"/>
              <w:bottom w:val="single" w:sz="12" w:space="0" w:color="auto"/>
              <w:right w:val="nil"/>
            </w:tcBorders>
            <w:vAlign w:val="center"/>
          </w:tcPr>
          <w:p w:rsidR="00F12B16" w:rsidRDefault="00F12B16">
            <w:pPr>
              <w:rPr>
                <w:rFonts w:cs="Arial"/>
                <w:sz w:val="2"/>
                <w:szCs w:val="2"/>
              </w:rPr>
            </w:pPr>
          </w:p>
        </w:tc>
        <w:tc>
          <w:tcPr>
            <w:tcW w:w="5762" w:type="dxa"/>
            <w:gridSpan w:val="18"/>
            <w:tcBorders>
              <w:top w:val="nil"/>
              <w:left w:val="nil"/>
              <w:bottom w:val="single" w:sz="12" w:space="0" w:color="auto"/>
            </w:tcBorders>
            <w:vAlign w:val="center"/>
          </w:tcPr>
          <w:p w:rsidR="00F12B16" w:rsidRDefault="00F12B16">
            <w:pPr>
              <w:rPr>
                <w:rFonts w:cs="Arial"/>
                <w:sz w:val="2"/>
                <w:szCs w:val="2"/>
              </w:rPr>
            </w:pPr>
          </w:p>
        </w:tc>
      </w:tr>
    </w:tbl>
    <w:p w:rsidR="00F12B16" w:rsidRDefault="00F12B16">
      <w:pPr>
        <w:rPr>
          <w:rFonts w:cs="Arial"/>
          <w:sz w:val="2"/>
          <w:szCs w:val="2"/>
        </w:rPr>
      </w:pPr>
    </w:p>
    <w:p w:rsidR="00F12B16" w:rsidRDefault="00F12B16">
      <w:pPr>
        <w:rPr>
          <w:rFonts w:cs="Arial"/>
          <w:sz w:val="2"/>
          <w:szCs w:val="2"/>
        </w:rPr>
      </w:pPr>
    </w:p>
    <w:p w:rsidR="00F12B16" w:rsidRDefault="00F12B16">
      <w:pPr>
        <w:rPr>
          <w:rFonts w:cs="Arial"/>
          <w:sz w:val="2"/>
          <w:szCs w:val="2"/>
        </w:rPr>
      </w:pPr>
    </w:p>
    <w:p w:rsidR="00F12B16" w:rsidRDefault="00F12B16">
      <w:pPr>
        <w:jc w:val="center"/>
        <w:rPr>
          <w:rFonts w:cs="Arial"/>
          <w:b/>
          <w:szCs w:val="18"/>
        </w:rPr>
      </w:pPr>
    </w:p>
    <w:p w:rsidR="00F12B16" w:rsidRDefault="00F12B16">
      <w:pPr>
        <w:jc w:val="center"/>
        <w:rPr>
          <w:rFonts w:cs="Arial"/>
          <w:b/>
          <w:szCs w:val="18"/>
        </w:rPr>
      </w:pPr>
    </w:p>
    <w:p w:rsidR="00F12B16" w:rsidRDefault="00F12B16">
      <w:pPr>
        <w:jc w:val="center"/>
        <w:rPr>
          <w:rFonts w:cs="Arial"/>
          <w:b/>
          <w:szCs w:val="18"/>
        </w:rPr>
      </w:pPr>
    </w:p>
    <w:p w:rsidR="00F12B16" w:rsidRDefault="00F12B16">
      <w:pPr>
        <w:jc w:val="center"/>
        <w:rPr>
          <w:rFonts w:cs="Arial"/>
          <w:b/>
          <w:szCs w:val="18"/>
        </w:rPr>
      </w:pPr>
    </w:p>
    <w:p w:rsidR="00F12B16" w:rsidRDefault="00F12B16">
      <w:pPr>
        <w:tabs>
          <w:tab w:val="right" w:pos="6663"/>
        </w:tabs>
        <w:jc w:val="center"/>
        <w:rPr>
          <w:rFonts w:cs="Arial"/>
          <w:b/>
          <w:bCs/>
          <w:i/>
          <w:iCs/>
          <w:szCs w:val="18"/>
        </w:rPr>
      </w:pPr>
      <w:r>
        <w:rPr>
          <w:rFonts w:cs="Arial"/>
          <w:b/>
          <w:bCs/>
          <w:i/>
          <w:iCs/>
          <w:szCs w:val="18"/>
        </w:rPr>
        <w:t>(Firma del Representante Legal)</w:t>
      </w:r>
    </w:p>
    <w:p w:rsidR="00F12B16" w:rsidRDefault="00F12B16">
      <w:pPr>
        <w:jc w:val="center"/>
        <w:rPr>
          <w:rFonts w:cs="Arial"/>
          <w:b/>
          <w:szCs w:val="18"/>
        </w:rPr>
      </w:pPr>
      <w:r>
        <w:rPr>
          <w:rFonts w:cs="Arial"/>
          <w:b/>
          <w:bCs/>
          <w:i/>
          <w:iCs/>
          <w:szCs w:val="18"/>
        </w:rPr>
        <w:t xml:space="preserve"> (Nombre completo)</w:t>
      </w:r>
    </w:p>
    <w:p w:rsidR="00F12B16" w:rsidRPr="00F56B51" w:rsidRDefault="00617C42" w:rsidP="00A45CBC">
      <w:pPr>
        <w:pStyle w:val="TtuloC"/>
      </w:pPr>
      <w:r>
        <w:rPr>
          <w:bCs/>
          <w:i/>
          <w:iCs/>
        </w:rPr>
        <w:br w:type="page"/>
      </w:r>
      <w:bookmarkStart w:id="30" w:name="_Toc329773887"/>
      <w:r w:rsidR="00F12B16" w:rsidRPr="00F56B51">
        <w:t>ANEXO 2</w:t>
      </w:r>
      <w:r w:rsidR="00F56B51" w:rsidRPr="00F56B51">
        <w:t xml:space="preserve">: </w:t>
      </w:r>
      <w:r w:rsidR="00F12B16" w:rsidRPr="00F56B51">
        <w:t>FORMULARIOS REFERENCIALES DE APOYO</w:t>
      </w:r>
      <w:bookmarkEnd w:id="30"/>
    </w:p>
    <w:p w:rsidR="00F12B16" w:rsidRDefault="00F12B16">
      <w:pPr>
        <w:ind w:left="1776"/>
        <w:jc w:val="both"/>
        <w:rPr>
          <w:rFonts w:cs="Arial"/>
          <w:szCs w:val="18"/>
        </w:rPr>
      </w:pPr>
    </w:p>
    <w:p w:rsidR="00F36CC2" w:rsidRPr="00043814" w:rsidRDefault="00F36CC2" w:rsidP="005C5CF7">
      <w:pPr>
        <w:tabs>
          <w:tab w:val="left" w:pos="5427"/>
        </w:tabs>
        <w:jc w:val="center"/>
        <w:rPr>
          <w:rFonts w:cs="Arial"/>
          <w:b/>
          <w:szCs w:val="18"/>
        </w:rPr>
      </w:pPr>
      <w:r w:rsidRPr="00043814">
        <w:rPr>
          <w:rFonts w:cs="Arial"/>
          <w:b/>
          <w:szCs w:val="18"/>
        </w:rPr>
        <w:t>FORMULARIO DE</w:t>
      </w:r>
    </w:p>
    <w:p w:rsidR="00F36CC2" w:rsidRPr="00043814" w:rsidRDefault="00F36CC2" w:rsidP="00F36CC2">
      <w:pPr>
        <w:tabs>
          <w:tab w:val="left" w:pos="5427"/>
        </w:tabs>
        <w:jc w:val="center"/>
        <w:rPr>
          <w:rFonts w:cs="Arial"/>
          <w:b/>
          <w:szCs w:val="18"/>
        </w:rPr>
      </w:pPr>
    </w:p>
    <w:p w:rsidR="00F36CC2" w:rsidRPr="00043814" w:rsidRDefault="00F36CC2" w:rsidP="00F36CC2">
      <w:pPr>
        <w:jc w:val="center"/>
        <w:outlineLvl w:val="0"/>
        <w:rPr>
          <w:rFonts w:cs="Arial"/>
          <w:b/>
          <w:szCs w:val="18"/>
        </w:rPr>
      </w:pPr>
      <w:r w:rsidRPr="00043814">
        <w:rPr>
          <w:rFonts w:cs="Arial"/>
          <w:b/>
          <w:szCs w:val="18"/>
        </w:rPr>
        <w:t xml:space="preserve">ESPECIFICACIONES TÉCNICAS PROPUESTAS </w:t>
      </w:r>
    </w:p>
    <w:p w:rsidR="00F36CC2" w:rsidRPr="00043814" w:rsidRDefault="00F36CC2" w:rsidP="00F36CC2">
      <w:pPr>
        <w:jc w:val="center"/>
        <w:rPr>
          <w:rFonts w:cs="Arial"/>
          <w:szCs w:val="18"/>
        </w:rPr>
      </w:pPr>
    </w:p>
    <w:p w:rsidR="00F36CC2" w:rsidRDefault="00F36CC2" w:rsidP="00F36CC2">
      <w:pPr>
        <w:jc w:val="center"/>
        <w:rPr>
          <w:rFonts w:cs="Arial"/>
        </w:rPr>
      </w:pPr>
    </w:p>
    <w:p w:rsidR="00804587" w:rsidRPr="00804587" w:rsidRDefault="00F36CC2" w:rsidP="005C5AFD">
      <w:pPr>
        <w:spacing w:line="360" w:lineRule="auto"/>
        <w:jc w:val="center"/>
        <w:rPr>
          <w:rFonts w:cs="Arial"/>
          <w:b/>
          <w:szCs w:val="18"/>
        </w:rPr>
      </w:pPr>
      <w:r w:rsidRPr="0032337D">
        <w:rPr>
          <w:rFonts w:cs="Arial"/>
        </w:rPr>
        <w:t xml:space="preserve">El presente formulario se encuentra en el numeral 22, Parte II del presente </w:t>
      </w:r>
      <w:proofErr w:type="spellStart"/>
      <w:r w:rsidRPr="0032337D">
        <w:rPr>
          <w:rFonts w:cs="Arial"/>
        </w:rPr>
        <w:t>DBC</w:t>
      </w:r>
      <w:proofErr w:type="spellEnd"/>
      <w:r w:rsidRPr="0032337D">
        <w:rPr>
          <w:rFonts w:cs="Arial"/>
        </w:rPr>
        <w:t xml:space="preserve"> y debe ser presentado en cumplimiento a los incisos c), sub</w:t>
      </w:r>
      <w:r w:rsidR="000D3BEC" w:rsidRPr="0032337D">
        <w:rPr>
          <w:rFonts w:cs="Arial"/>
        </w:rPr>
        <w:t xml:space="preserve"> </w:t>
      </w:r>
      <w:r w:rsidRPr="0032337D">
        <w:rPr>
          <w:rFonts w:cs="Arial"/>
        </w:rPr>
        <w:t>numeral 10.1 y 10.2 ó inciso d), sub</w:t>
      </w:r>
      <w:r w:rsidR="000D3BEC" w:rsidRPr="0032337D">
        <w:rPr>
          <w:rFonts w:cs="Arial"/>
        </w:rPr>
        <w:t xml:space="preserve"> </w:t>
      </w:r>
      <w:r w:rsidRPr="0032337D">
        <w:rPr>
          <w:rFonts w:cs="Arial"/>
        </w:rPr>
        <w:t>numeral 10.3.1, sub</w:t>
      </w:r>
      <w:r w:rsidR="000D3BEC" w:rsidRPr="0032337D">
        <w:rPr>
          <w:rFonts w:cs="Arial"/>
        </w:rPr>
        <w:t xml:space="preserve"> </w:t>
      </w:r>
      <w:r w:rsidRPr="0032337D">
        <w:rPr>
          <w:rFonts w:cs="Arial"/>
        </w:rPr>
        <w:t>numeral 10, Parte I del</w:t>
      </w:r>
      <w:r>
        <w:rPr>
          <w:rFonts w:cs="Arial"/>
        </w:rPr>
        <w:t xml:space="preserve"> </w:t>
      </w:r>
      <w:proofErr w:type="spellStart"/>
      <w:r>
        <w:rPr>
          <w:rFonts w:cs="Arial"/>
        </w:rPr>
        <w:t>DBC</w:t>
      </w:r>
      <w:proofErr w:type="spellEnd"/>
      <w:r>
        <w:rPr>
          <w:rFonts w:cs="Arial"/>
        </w:rPr>
        <w:t>.</w:t>
      </w:r>
      <w:r>
        <w:rPr>
          <w:rFonts w:cs="Arial"/>
          <w:b/>
          <w:szCs w:val="18"/>
        </w:rPr>
        <w:br w:type="page"/>
      </w:r>
      <w:r w:rsidR="00804587" w:rsidRPr="00804587">
        <w:rPr>
          <w:rFonts w:cs="Arial"/>
          <w:b/>
          <w:szCs w:val="18"/>
        </w:rPr>
        <w:t>FORMULARIO V-2</w:t>
      </w:r>
    </w:p>
    <w:p w:rsidR="00804587" w:rsidRDefault="00804587" w:rsidP="00804587">
      <w:pPr>
        <w:tabs>
          <w:tab w:val="left" w:pos="5427"/>
        </w:tabs>
        <w:jc w:val="center"/>
        <w:rPr>
          <w:rFonts w:cs="Arial"/>
          <w:b/>
          <w:szCs w:val="18"/>
        </w:rPr>
      </w:pPr>
    </w:p>
    <w:p w:rsidR="00F12B16" w:rsidRPr="00804587" w:rsidRDefault="00804587" w:rsidP="00804587">
      <w:pPr>
        <w:tabs>
          <w:tab w:val="left" w:pos="5427"/>
        </w:tabs>
        <w:jc w:val="center"/>
        <w:rPr>
          <w:rFonts w:cs="Arial"/>
          <w:b/>
          <w:szCs w:val="18"/>
        </w:rPr>
      </w:pPr>
      <w:r w:rsidRPr="00804587">
        <w:rPr>
          <w:rFonts w:cs="Arial"/>
          <w:b/>
          <w:szCs w:val="18"/>
        </w:rPr>
        <w:t>PROPUESTA ECONÓMICA AJUSTADA</w:t>
      </w:r>
    </w:p>
    <w:p w:rsidR="00804587" w:rsidRDefault="00804587" w:rsidP="00804587">
      <w:pPr>
        <w:ind w:left="426" w:firstLine="69"/>
        <w:rPr>
          <w:rFonts w:cs="Arial"/>
          <w:sz w:val="2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1"/>
        <w:gridCol w:w="2064"/>
        <w:gridCol w:w="171"/>
        <w:gridCol w:w="120"/>
        <w:gridCol w:w="157"/>
        <w:gridCol w:w="157"/>
        <w:gridCol w:w="163"/>
        <w:gridCol w:w="165"/>
        <w:gridCol w:w="276"/>
        <w:gridCol w:w="65"/>
        <w:gridCol w:w="165"/>
        <w:gridCol w:w="23"/>
        <w:gridCol w:w="158"/>
        <w:gridCol w:w="142"/>
        <w:gridCol w:w="121"/>
        <w:gridCol w:w="90"/>
        <w:gridCol w:w="30"/>
        <w:gridCol w:w="121"/>
        <w:gridCol w:w="103"/>
        <w:gridCol w:w="17"/>
        <w:gridCol w:w="123"/>
        <w:gridCol w:w="152"/>
        <w:gridCol w:w="152"/>
        <w:gridCol w:w="152"/>
        <w:gridCol w:w="154"/>
        <w:gridCol w:w="154"/>
        <w:gridCol w:w="154"/>
        <w:gridCol w:w="150"/>
        <w:gridCol w:w="160"/>
        <w:gridCol w:w="160"/>
        <w:gridCol w:w="267"/>
        <w:gridCol w:w="717"/>
      </w:tblGrid>
      <w:tr w:rsidR="00F12B16">
        <w:trPr>
          <w:jc w:val="center"/>
        </w:trPr>
        <w:tc>
          <w:tcPr>
            <w:tcW w:w="5000" w:type="pct"/>
            <w:gridSpan w:val="32"/>
            <w:tcBorders>
              <w:top w:val="single" w:sz="12" w:space="0" w:color="auto"/>
            </w:tcBorders>
            <w:shd w:val="clear" w:color="auto" w:fill="B3B3B3"/>
            <w:vAlign w:val="center"/>
          </w:tcPr>
          <w:p w:rsidR="00F12B16" w:rsidRDefault="00F12B16">
            <w:pPr>
              <w:rPr>
                <w:rFonts w:cs="Arial"/>
                <w:b/>
              </w:rPr>
            </w:pPr>
            <w:r>
              <w:rPr>
                <w:rFonts w:cs="Arial"/>
                <w:b/>
              </w:rPr>
              <w:t>DATOS DEL PROCESO</w:t>
            </w:r>
          </w:p>
        </w:tc>
      </w:tr>
      <w:tr w:rsidR="00F12B16" w:rsidTr="00402638">
        <w:trPr>
          <w:jc w:val="center"/>
        </w:trPr>
        <w:tc>
          <w:tcPr>
            <w:tcW w:w="2514" w:type="pct"/>
            <w:gridSpan w:val="2"/>
            <w:tcBorders>
              <w:top w:val="single" w:sz="4" w:space="0" w:color="auto"/>
              <w:left w:val="single" w:sz="12" w:space="0" w:color="auto"/>
              <w:bottom w:val="nil"/>
              <w:right w:val="nil"/>
            </w:tcBorders>
            <w:tcMar>
              <w:left w:w="0" w:type="dxa"/>
              <w:right w:w="0" w:type="dxa"/>
            </w:tcMar>
            <w:vAlign w:val="center"/>
          </w:tcPr>
          <w:p w:rsidR="00F12B16" w:rsidRDefault="00F12B16">
            <w:pPr>
              <w:jc w:val="right"/>
              <w:rPr>
                <w:rFonts w:cs="Arial"/>
                <w:sz w:val="2"/>
                <w:szCs w:val="2"/>
              </w:rPr>
            </w:pPr>
          </w:p>
        </w:tc>
        <w:tc>
          <w:tcPr>
            <w:tcW w:w="90" w:type="pct"/>
            <w:tcBorders>
              <w:top w:val="single" w:sz="4" w:space="0" w:color="auto"/>
              <w:left w:val="nil"/>
              <w:bottom w:val="nil"/>
              <w:right w:val="nil"/>
            </w:tcBorders>
            <w:vAlign w:val="center"/>
          </w:tcPr>
          <w:p w:rsidR="00F12B16" w:rsidRDefault="00F12B16">
            <w:pPr>
              <w:jc w:val="center"/>
              <w:rPr>
                <w:rFonts w:cs="Arial"/>
                <w:b/>
                <w:sz w:val="2"/>
                <w:szCs w:val="2"/>
              </w:rPr>
            </w:pPr>
          </w:p>
        </w:tc>
        <w:tc>
          <w:tcPr>
            <w:tcW w:w="63" w:type="pct"/>
            <w:tcBorders>
              <w:top w:val="single" w:sz="4" w:space="0" w:color="auto"/>
              <w:left w:val="nil"/>
              <w:bottom w:val="nil"/>
              <w:right w:val="nil"/>
            </w:tcBorders>
            <w:vAlign w:val="center"/>
          </w:tcPr>
          <w:p w:rsidR="00F12B16" w:rsidRDefault="00F12B16">
            <w:pPr>
              <w:jc w:val="center"/>
              <w:rPr>
                <w:rFonts w:cs="Arial"/>
                <w:b/>
                <w:sz w:val="2"/>
                <w:szCs w:val="2"/>
              </w:rPr>
            </w:pPr>
          </w:p>
        </w:tc>
        <w:tc>
          <w:tcPr>
            <w:tcW w:w="2334" w:type="pct"/>
            <w:gridSpan w:val="28"/>
            <w:tcBorders>
              <w:top w:val="single" w:sz="4" w:space="0" w:color="auto"/>
              <w:left w:val="nil"/>
              <w:bottom w:val="nil"/>
            </w:tcBorders>
            <w:vAlign w:val="center"/>
          </w:tcPr>
          <w:p w:rsidR="00F12B16" w:rsidRDefault="00F12B16">
            <w:pPr>
              <w:jc w:val="center"/>
              <w:rPr>
                <w:rFonts w:cs="Arial"/>
                <w:b/>
                <w:sz w:val="2"/>
                <w:szCs w:val="2"/>
              </w:rPr>
            </w:pPr>
          </w:p>
        </w:tc>
      </w:tr>
      <w:tr w:rsidR="00402638" w:rsidTr="00402638">
        <w:trPr>
          <w:jc w:val="center"/>
        </w:trPr>
        <w:tc>
          <w:tcPr>
            <w:tcW w:w="2514" w:type="pct"/>
            <w:gridSpan w:val="2"/>
            <w:tcBorders>
              <w:top w:val="nil"/>
              <w:left w:val="single" w:sz="12" w:space="0" w:color="auto"/>
              <w:bottom w:val="nil"/>
              <w:right w:val="nil"/>
            </w:tcBorders>
            <w:tcMar>
              <w:left w:w="0" w:type="dxa"/>
              <w:right w:w="85" w:type="dxa"/>
            </w:tcMar>
            <w:vAlign w:val="center"/>
          </w:tcPr>
          <w:p w:rsidR="00402638" w:rsidRDefault="00402638">
            <w:pPr>
              <w:jc w:val="right"/>
              <w:rPr>
                <w:rFonts w:cs="Arial"/>
                <w:b/>
              </w:rPr>
            </w:pPr>
            <w:proofErr w:type="spellStart"/>
            <w:r>
              <w:rPr>
                <w:rFonts w:cs="Arial"/>
                <w:b/>
              </w:rPr>
              <w:t>CUCE</w:t>
            </w:r>
            <w:proofErr w:type="spellEnd"/>
          </w:p>
        </w:tc>
        <w:tc>
          <w:tcPr>
            <w:tcW w:w="90" w:type="pct"/>
            <w:tcBorders>
              <w:top w:val="nil"/>
              <w:left w:val="nil"/>
              <w:bottom w:val="nil"/>
              <w:right w:val="nil"/>
            </w:tcBorders>
            <w:vAlign w:val="center"/>
          </w:tcPr>
          <w:p w:rsidR="00402638" w:rsidRDefault="00402638">
            <w:pPr>
              <w:jc w:val="center"/>
              <w:rPr>
                <w:rFonts w:cs="Arial"/>
                <w:b/>
              </w:rPr>
            </w:pPr>
            <w:r>
              <w:rPr>
                <w:rFonts w:cs="Arial"/>
                <w:b/>
              </w:rPr>
              <w:t>:</w:t>
            </w:r>
          </w:p>
        </w:tc>
        <w:tc>
          <w:tcPr>
            <w:tcW w:w="63" w:type="pct"/>
            <w:tcBorders>
              <w:top w:val="nil"/>
              <w:left w:val="nil"/>
              <w:bottom w:val="nil"/>
              <w:right w:val="single" w:sz="4" w:space="0" w:color="auto"/>
            </w:tcBorders>
            <w:vAlign w:val="center"/>
          </w:tcPr>
          <w:p w:rsidR="00402638" w:rsidRDefault="00402638">
            <w:pPr>
              <w:rPr>
                <w:rFonts w:cs="Arial"/>
              </w:rPr>
            </w:pPr>
          </w:p>
        </w:tc>
        <w:tc>
          <w:tcPr>
            <w:tcW w:w="82" w:type="pct"/>
            <w:tcBorders>
              <w:left w:val="single" w:sz="4" w:space="0" w:color="auto"/>
              <w:bottom w:val="single" w:sz="4" w:space="0" w:color="auto"/>
            </w:tcBorders>
            <w:shd w:val="clear" w:color="auto" w:fill="F2F2F2"/>
            <w:vAlign w:val="center"/>
          </w:tcPr>
          <w:p w:rsidR="00402638" w:rsidRDefault="00402638" w:rsidP="00D132AD">
            <w:pPr>
              <w:jc w:val="center"/>
              <w:rPr>
                <w:rFonts w:cs="Arial"/>
              </w:rPr>
            </w:pPr>
            <w:r>
              <w:rPr>
                <w:rFonts w:cs="Arial"/>
              </w:rPr>
              <w:t>1</w:t>
            </w:r>
          </w:p>
        </w:tc>
        <w:tc>
          <w:tcPr>
            <w:tcW w:w="82" w:type="pct"/>
            <w:tcBorders>
              <w:left w:val="single" w:sz="4" w:space="0" w:color="auto"/>
              <w:bottom w:val="single" w:sz="4" w:space="0" w:color="auto"/>
            </w:tcBorders>
            <w:shd w:val="clear" w:color="auto" w:fill="F2F2F2"/>
            <w:vAlign w:val="center"/>
          </w:tcPr>
          <w:p w:rsidR="00402638" w:rsidRDefault="00402638" w:rsidP="00D132AD">
            <w:pPr>
              <w:jc w:val="center"/>
              <w:rPr>
                <w:rFonts w:cs="Arial"/>
              </w:rPr>
            </w:pPr>
            <w:r>
              <w:rPr>
                <w:rFonts w:cs="Arial"/>
              </w:rPr>
              <w:t>3</w:t>
            </w:r>
          </w:p>
        </w:tc>
        <w:tc>
          <w:tcPr>
            <w:tcW w:w="86" w:type="pct"/>
            <w:tcBorders>
              <w:top w:val="nil"/>
              <w:left w:val="single" w:sz="4" w:space="0" w:color="auto"/>
              <w:bottom w:val="nil"/>
            </w:tcBorders>
            <w:shd w:val="clear" w:color="auto" w:fill="FFFFFF"/>
            <w:vAlign w:val="center"/>
          </w:tcPr>
          <w:p w:rsidR="00402638" w:rsidRDefault="00402638" w:rsidP="00D132AD">
            <w:pPr>
              <w:jc w:val="center"/>
              <w:rPr>
                <w:rFonts w:cs="Arial"/>
              </w:rPr>
            </w:pPr>
          </w:p>
        </w:tc>
        <w:tc>
          <w:tcPr>
            <w:tcW w:w="86" w:type="pct"/>
            <w:tcBorders>
              <w:left w:val="single" w:sz="4" w:space="0" w:color="auto"/>
              <w:bottom w:val="single" w:sz="4" w:space="0" w:color="auto"/>
            </w:tcBorders>
            <w:shd w:val="clear" w:color="auto" w:fill="F2F2F2"/>
            <w:vAlign w:val="center"/>
          </w:tcPr>
          <w:p w:rsidR="00402638" w:rsidRDefault="00402638" w:rsidP="00D132AD">
            <w:pPr>
              <w:jc w:val="center"/>
              <w:rPr>
                <w:rFonts w:cs="Arial"/>
              </w:rPr>
            </w:pPr>
            <w:r>
              <w:rPr>
                <w:rFonts w:cs="Arial"/>
              </w:rPr>
              <w:t>0</w:t>
            </w:r>
          </w:p>
        </w:tc>
        <w:tc>
          <w:tcPr>
            <w:tcW w:w="144" w:type="pct"/>
            <w:tcBorders>
              <w:left w:val="single" w:sz="4" w:space="0" w:color="auto"/>
              <w:bottom w:val="single" w:sz="4" w:space="0" w:color="auto"/>
            </w:tcBorders>
            <w:shd w:val="clear" w:color="auto" w:fill="F2F2F2"/>
            <w:vAlign w:val="center"/>
          </w:tcPr>
          <w:p w:rsidR="00402638" w:rsidRDefault="00402638" w:rsidP="00D132AD">
            <w:pPr>
              <w:jc w:val="center"/>
              <w:rPr>
                <w:rFonts w:cs="Arial"/>
              </w:rPr>
            </w:pPr>
            <w:r>
              <w:rPr>
                <w:rFonts w:cs="Arial"/>
              </w:rPr>
              <w:t>9</w:t>
            </w:r>
          </w:p>
        </w:tc>
        <w:tc>
          <w:tcPr>
            <w:tcW w:w="132" w:type="pct"/>
            <w:gridSpan w:val="3"/>
            <w:tcBorders>
              <w:left w:val="single" w:sz="4" w:space="0" w:color="auto"/>
              <w:bottom w:val="single" w:sz="4" w:space="0" w:color="auto"/>
            </w:tcBorders>
            <w:shd w:val="clear" w:color="auto" w:fill="F2F2F2"/>
            <w:vAlign w:val="center"/>
          </w:tcPr>
          <w:p w:rsidR="00402638" w:rsidRDefault="00402638" w:rsidP="00D132AD">
            <w:pPr>
              <w:jc w:val="center"/>
              <w:rPr>
                <w:rFonts w:cs="Arial"/>
              </w:rPr>
            </w:pPr>
            <w:r>
              <w:rPr>
                <w:rFonts w:cs="Arial"/>
              </w:rPr>
              <w:t>5</w:t>
            </w:r>
          </w:p>
        </w:tc>
        <w:tc>
          <w:tcPr>
            <w:tcW w:w="83" w:type="pct"/>
            <w:tcBorders>
              <w:left w:val="single" w:sz="4" w:space="0" w:color="auto"/>
              <w:bottom w:val="single" w:sz="4" w:space="0" w:color="auto"/>
            </w:tcBorders>
            <w:shd w:val="clear" w:color="auto" w:fill="F2F2F2"/>
            <w:vAlign w:val="center"/>
          </w:tcPr>
          <w:p w:rsidR="00402638" w:rsidRDefault="00402638" w:rsidP="00D132AD">
            <w:pPr>
              <w:jc w:val="center"/>
              <w:rPr>
                <w:rFonts w:cs="Arial"/>
              </w:rPr>
            </w:pPr>
            <w:r>
              <w:rPr>
                <w:rFonts w:cs="Arial"/>
              </w:rPr>
              <w:t>1</w:t>
            </w:r>
          </w:p>
        </w:tc>
        <w:tc>
          <w:tcPr>
            <w:tcW w:w="75" w:type="pct"/>
            <w:tcBorders>
              <w:top w:val="nil"/>
              <w:left w:val="single" w:sz="4" w:space="0" w:color="auto"/>
              <w:bottom w:val="nil"/>
            </w:tcBorders>
            <w:shd w:val="clear" w:color="auto" w:fill="FFFFFF"/>
            <w:vAlign w:val="center"/>
          </w:tcPr>
          <w:p w:rsidR="00402638" w:rsidRDefault="00402638" w:rsidP="00D132AD">
            <w:pPr>
              <w:jc w:val="center"/>
              <w:rPr>
                <w:rFonts w:cs="Arial"/>
              </w:rPr>
            </w:pPr>
          </w:p>
        </w:tc>
        <w:tc>
          <w:tcPr>
            <w:tcW w:w="110" w:type="pct"/>
            <w:gridSpan w:val="2"/>
            <w:tcBorders>
              <w:left w:val="single" w:sz="4" w:space="0" w:color="auto"/>
              <w:bottom w:val="single" w:sz="4" w:space="0" w:color="auto"/>
            </w:tcBorders>
            <w:shd w:val="clear" w:color="auto" w:fill="F2F2F2"/>
            <w:vAlign w:val="center"/>
          </w:tcPr>
          <w:p w:rsidR="00402638" w:rsidRDefault="00402638" w:rsidP="00D132AD">
            <w:pPr>
              <w:jc w:val="center"/>
              <w:rPr>
                <w:rFonts w:cs="Arial"/>
              </w:rPr>
            </w:pPr>
            <w:r>
              <w:rPr>
                <w:rFonts w:cs="Arial"/>
              </w:rPr>
              <w:t>0</w:t>
            </w:r>
          </w:p>
        </w:tc>
        <w:tc>
          <w:tcPr>
            <w:tcW w:w="133" w:type="pct"/>
            <w:gridSpan w:val="3"/>
            <w:tcBorders>
              <w:left w:val="single" w:sz="4" w:space="0" w:color="auto"/>
              <w:bottom w:val="single" w:sz="4" w:space="0" w:color="auto"/>
            </w:tcBorders>
            <w:shd w:val="clear" w:color="auto" w:fill="F2F2F2"/>
            <w:vAlign w:val="center"/>
          </w:tcPr>
          <w:p w:rsidR="00402638" w:rsidRDefault="00402638" w:rsidP="00D132AD">
            <w:pPr>
              <w:jc w:val="center"/>
              <w:rPr>
                <w:rFonts w:cs="Arial"/>
              </w:rPr>
            </w:pPr>
            <w:r>
              <w:rPr>
                <w:rFonts w:cs="Arial"/>
              </w:rPr>
              <w:t>0</w:t>
            </w:r>
          </w:p>
        </w:tc>
        <w:tc>
          <w:tcPr>
            <w:tcW w:w="73" w:type="pct"/>
            <w:gridSpan w:val="2"/>
            <w:tcBorders>
              <w:top w:val="nil"/>
              <w:left w:val="single" w:sz="4" w:space="0" w:color="auto"/>
              <w:bottom w:val="nil"/>
            </w:tcBorders>
            <w:shd w:val="clear" w:color="auto" w:fill="FFFFFF"/>
            <w:vAlign w:val="center"/>
          </w:tcPr>
          <w:p w:rsidR="00402638" w:rsidRDefault="00402638" w:rsidP="00D132AD">
            <w:pPr>
              <w:jc w:val="center"/>
              <w:rPr>
                <w:rFonts w:cs="Arial"/>
              </w:rPr>
            </w:pPr>
          </w:p>
        </w:tc>
        <w:tc>
          <w:tcPr>
            <w:tcW w:w="80" w:type="pct"/>
            <w:tcBorders>
              <w:left w:val="single" w:sz="4" w:space="0" w:color="auto"/>
              <w:bottom w:val="single" w:sz="4" w:space="0" w:color="auto"/>
            </w:tcBorders>
            <w:shd w:val="clear" w:color="auto" w:fill="F2F2F2"/>
            <w:vAlign w:val="center"/>
          </w:tcPr>
          <w:p w:rsidR="00402638" w:rsidRPr="0094091E" w:rsidRDefault="00402638" w:rsidP="00446477">
            <w:pPr>
              <w:jc w:val="center"/>
              <w:rPr>
                <w:rFonts w:cs="Arial"/>
                <w:sz w:val="16"/>
                <w:szCs w:val="17"/>
              </w:rPr>
            </w:pPr>
            <w:r>
              <w:rPr>
                <w:rFonts w:cs="Arial"/>
                <w:sz w:val="16"/>
                <w:szCs w:val="17"/>
              </w:rPr>
              <w:t>3</w:t>
            </w:r>
          </w:p>
        </w:tc>
        <w:tc>
          <w:tcPr>
            <w:tcW w:w="80" w:type="pct"/>
            <w:tcBorders>
              <w:left w:val="single" w:sz="4" w:space="0" w:color="auto"/>
              <w:bottom w:val="single" w:sz="4" w:space="0" w:color="auto"/>
            </w:tcBorders>
            <w:shd w:val="clear" w:color="auto" w:fill="F2F2F2"/>
            <w:vAlign w:val="center"/>
          </w:tcPr>
          <w:p w:rsidR="00402638" w:rsidRPr="0094091E" w:rsidRDefault="00402638" w:rsidP="00446477">
            <w:pPr>
              <w:jc w:val="center"/>
              <w:rPr>
                <w:rFonts w:cs="Arial"/>
                <w:sz w:val="16"/>
                <w:szCs w:val="17"/>
              </w:rPr>
            </w:pPr>
            <w:r>
              <w:rPr>
                <w:rFonts w:cs="Arial"/>
                <w:sz w:val="16"/>
                <w:szCs w:val="17"/>
              </w:rPr>
              <w:t>7</w:t>
            </w:r>
          </w:p>
        </w:tc>
        <w:tc>
          <w:tcPr>
            <w:tcW w:w="80" w:type="pct"/>
            <w:tcBorders>
              <w:left w:val="single" w:sz="4" w:space="0" w:color="auto"/>
              <w:bottom w:val="single" w:sz="4" w:space="0" w:color="auto"/>
            </w:tcBorders>
            <w:shd w:val="clear" w:color="auto" w:fill="F2F2F2"/>
            <w:vAlign w:val="center"/>
          </w:tcPr>
          <w:p w:rsidR="00402638" w:rsidRPr="0094091E" w:rsidRDefault="00402638" w:rsidP="00446477">
            <w:pPr>
              <w:jc w:val="center"/>
              <w:rPr>
                <w:rFonts w:cs="Arial"/>
                <w:sz w:val="16"/>
                <w:szCs w:val="17"/>
              </w:rPr>
            </w:pPr>
            <w:r>
              <w:rPr>
                <w:rFonts w:cs="Arial"/>
                <w:sz w:val="16"/>
                <w:szCs w:val="17"/>
              </w:rPr>
              <w:t>1</w:t>
            </w:r>
          </w:p>
        </w:tc>
        <w:tc>
          <w:tcPr>
            <w:tcW w:w="81" w:type="pct"/>
            <w:tcBorders>
              <w:left w:val="single" w:sz="4" w:space="0" w:color="auto"/>
              <w:bottom w:val="single" w:sz="4" w:space="0" w:color="auto"/>
            </w:tcBorders>
            <w:shd w:val="clear" w:color="auto" w:fill="F2F2F2"/>
            <w:vAlign w:val="center"/>
          </w:tcPr>
          <w:p w:rsidR="00402638" w:rsidRPr="0094091E" w:rsidRDefault="00402638" w:rsidP="00446477">
            <w:pPr>
              <w:jc w:val="center"/>
              <w:rPr>
                <w:rFonts w:cs="Arial"/>
                <w:sz w:val="16"/>
                <w:szCs w:val="17"/>
              </w:rPr>
            </w:pPr>
            <w:r>
              <w:rPr>
                <w:rFonts w:cs="Arial"/>
                <w:sz w:val="16"/>
                <w:szCs w:val="17"/>
              </w:rPr>
              <w:t>3</w:t>
            </w:r>
          </w:p>
        </w:tc>
        <w:tc>
          <w:tcPr>
            <w:tcW w:w="81" w:type="pct"/>
            <w:tcBorders>
              <w:left w:val="single" w:sz="4" w:space="0" w:color="auto"/>
              <w:bottom w:val="single" w:sz="4" w:space="0" w:color="auto"/>
            </w:tcBorders>
            <w:shd w:val="clear" w:color="auto" w:fill="F2F2F2"/>
            <w:vAlign w:val="center"/>
          </w:tcPr>
          <w:p w:rsidR="00402638" w:rsidRPr="0094091E" w:rsidRDefault="00402638" w:rsidP="00446477">
            <w:pPr>
              <w:jc w:val="center"/>
              <w:rPr>
                <w:rFonts w:cs="Arial"/>
                <w:sz w:val="16"/>
                <w:szCs w:val="17"/>
              </w:rPr>
            </w:pPr>
            <w:r>
              <w:rPr>
                <w:rFonts w:cs="Arial"/>
                <w:sz w:val="16"/>
                <w:szCs w:val="17"/>
              </w:rPr>
              <w:t>3</w:t>
            </w:r>
          </w:p>
        </w:tc>
        <w:tc>
          <w:tcPr>
            <w:tcW w:w="81" w:type="pct"/>
            <w:tcBorders>
              <w:left w:val="single" w:sz="4" w:space="0" w:color="auto"/>
              <w:bottom w:val="single" w:sz="4" w:space="0" w:color="auto"/>
            </w:tcBorders>
            <w:shd w:val="clear" w:color="auto" w:fill="F2F2F2"/>
            <w:vAlign w:val="center"/>
          </w:tcPr>
          <w:p w:rsidR="00402638" w:rsidRPr="0094091E" w:rsidRDefault="00402638" w:rsidP="00446477">
            <w:pPr>
              <w:jc w:val="center"/>
              <w:rPr>
                <w:rFonts w:cs="Arial"/>
                <w:sz w:val="16"/>
                <w:szCs w:val="17"/>
              </w:rPr>
            </w:pPr>
            <w:r>
              <w:rPr>
                <w:rFonts w:cs="Arial"/>
                <w:sz w:val="16"/>
                <w:szCs w:val="17"/>
              </w:rPr>
              <w:t>7</w:t>
            </w:r>
          </w:p>
        </w:tc>
        <w:tc>
          <w:tcPr>
            <w:tcW w:w="79" w:type="pct"/>
            <w:tcBorders>
              <w:top w:val="nil"/>
              <w:left w:val="single" w:sz="4" w:space="0" w:color="auto"/>
              <w:bottom w:val="nil"/>
            </w:tcBorders>
            <w:shd w:val="clear" w:color="auto" w:fill="FFFFFF"/>
            <w:vAlign w:val="center"/>
          </w:tcPr>
          <w:p w:rsidR="00402638" w:rsidRDefault="00402638" w:rsidP="00D132AD">
            <w:pPr>
              <w:jc w:val="center"/>
              <w:rPr>
                <w:rFonts w:cs="Arial"/>
              </w:rPr>
            </w:pPr>
          </w:p>
        </w:tc>
        <w:tc>
          <w:tcPr>
            <w:tcW w:w="84" w:type="pct"/>
            <w:tcBorders>
              <w:left w:val="single" w:sz="4" w:space="0" w:color="auto"/>
              <w:bottom w:val="single" w:sz="4" w:space="0" w:color="auto"/>
            </w:tcBorders>
            <w:shd w:val="clear" w:color="auto" w:fill="F2F2F2"/>
            <w:vAlign w:val="center"/>
          </w:tcPr>
          <w:p w:rsidR="00402638" w:rsidRDefault="00795F0D" w:rsidP="00D132AD">
            <w:pPr>
              <w:jc w:val="center"/>
              <w:rPr>
                <w:rFonts w:cs="Arial"/>
              </w:rPr>
            </w:pPr>
            <w:r>
              <w:rPr>
                <w:rFonts w:cs="Arial"/>
              </w:rPr>
              <w:t>2</w:t>
            </w:r>
          </w:p>
        </w:tc>
        <w:tc>
          <w:tcPr>
            <w:tcW w:w="84" w:type="pct"/>
            <w:tcBorders>
              <w:top w:val="nil"/>
              <w:left w:val="single" w:sz="4" w:space="0" w:color="auto"/>
              <w:bottom w:val="nil"/>
            </w:tcBorders>
            <w:shd w:val="clear" w:color="auto" w:fill="FFFFFF"/>
            <w:vAlign w:val="center"/>
          </w:tcPr>
          <w:p w:rsidR="00402638" w:rsidRDefault="00402638" w:rsidP="00D132AD">
            <w:pPr>
              <w:jc w:val="center"/>
              <w:rPr>
                <w:rFonts w:cs="Arial"/>
              </w:rPr>
            </w:pPr>
          </w:p>
        </w:tc>
        <w:tc>
          <w:tcPr>
            <w:tcW w:w="140" w:type="pct"/>
            <w:tcBorders>
              <w:left w:val="single" w:sz="4" w:space="0" w:color="auto"/>
              <w:bottom w:val="single" w:sz="4" w:space="0" w:color="auto"/>
            </w:tcBorders>
            <w:shd w:val="clear" w:color="auto" w:fill="F2F2F2"/>
            <w:vAlign w:val="center"/>
          </w:tcPr>
          <w:p w:rsidR="00402638" w:rsidRDefault="00402638" w:rsidP="00D132AD">
            <w:pPr>
              <w:jc w:val="center"/>
              <w:rPr>
                <w:rFonts w:cs="Arial"/>
              </w:rPr>
            </w:pPr>
            <w:r>
              <w:rPr>
                <w:rFonts w:cs="Arial"/>
              </w:rPr>
              <w:t>1</w:t>
            </w:r>
          </w:p>
        </w:tc>
        <w:tc>
          <w:tcPr>
            <w:tcW w:w="377" w:type="pct"/>
            <w:tcBorders>
              <w:top w:val="nil"/>
              <w:left w:val="nil"/>
              <w:bottom w:val="nil"/>
            </w:tcBorders>
            <w:vAlign w:val="center"/>
          </w:tcPr>
          <w:p w:rsidR="00402638" w:rsidRDefault="00402638">
            <w:pPr>
              <w:rPr>
                <w:rFonts w:cs="Arial"/>
              </w:rPr>
            </w:pPr>
          </w:p>
        </w:tc>
      </w:tr>
      <w:tr w:rsidR="00402638" w:rsidTr="00402638">
        <w:trPr>
          <w:jc w:val="center"/>
        </w:trPr>
        <w:tc>
          <w:tcPr>
            <w:tcW w:w="2514" w:type="pct"/>
            <w:gridSpan w:val="2"/>
            <w:tcBorders>
              <w:top w:val="nil"/>
              <w:left w:val="single" w:sz="12" w:space="0" w:color="auto"/>
              <w:bottom w:val="nil"/>
              <w:right w:val="nil"/>
            </w:tcBorders>
            <w:tcMar>
              <w:left w:w="0" w:type="dxa"/>
              <w:right w:w="0" w:type="dxa"/>
            </w:tcMar>
            <w:vAlign w:val="center"/>
          </w:tcPr>
          <w:p w:rsidR="00402638" w:rsidRDefault="00402638">
            <w:pPr>
              <w:jc w:val="right"/>
              <w:rPr>
                <w:rFonts w:cs="Arial"/>
                <w:b/>
                <w:sz w:val="2"/>
                <w:szCs w:val="2"/>
              </w:rPr>
            </w:pPr>
          </w:p>
        </w:tc>
        <w:tc>
          <w:tcPr>
            <w:tcW w:w="90" w:type="pct"/>
            <w:tcBorders>
              <w:top w:val="nil"/>
              <w:left w:val="nil"/>
              <w:bottom w:val="nil"/>
              <w:right w:val="nil"/>
            </w:tcBorders>
            <w:vAlign w:val="center"/>
          </w:tcPr>
          <w:p w:rsidR="00402638" w:rsidRDefault="00402638">
            <w:pPr>
              <w:jc w:val="center"/>
              <w:rPr>
                <w:rFonts w:cs="Arial"/>
                <w:b/>
                <w:sz w:val="2"/>
                <w:szCs w:val="2"/>
              </w:rPr>
            </w:pPr>
          </w:p>
        </w:tc>
        <w:tc>
          <w:tcPr>
            <w:tcW w:w="63" w:type="pct"/>
            <w:tcBorders>
              <w:top w:val="nil"/>
              <w:left w:val="nil"/>
              <w:bottom w:val="nil"/>
              <w:right w:val="nil"/>
            </w:tcBorders>
            <w:vAlign w:val="center"/>
          </w:tcPr>
          <w:p w:rsidR="00402638" w:rsidRDefault="00402638">
            <w:pPr>
              <w:rPr>
                <w:rFonts w:cs="Arial"/>
                <w:sz w:val="2"/>
                <w:szCs w:val="2"/>
              </w:rPr>
            </w:pPr>
          </w:p>
        </w:tc>
        <w:tc>
          <w:tcPr>
            <w:tcW w:w="2334" w:type="pct"/>
            <w:gridSpan w:val="28"/>
            <w:tcBorders>
              <w:top w:val="nil"/>
              <w:left w:val="nil"/>
              <w:bottom w:val="nil"/>
            </w:tcBorders>
            <w:vAlign w:val="center"/>
          </w:tcPr>
          <w:p w:rsidR="00402638" w:rsidRDefault="00402638">
            <w:pPr>
              <w:rPr>
                <w:rFonts w:cs="Arial"/>
                <w:sz w:val="2"/>
                <w:szCs w:val="2"/>
              </w:rPr>
            </w:pPr>
          </w:p>
        </w:tc>
      </w:tr>
      <w:tr w:rsidR="00402638" w:rsidTr="00402638">
        <w:trPr>
          <w:jc w:val="center"/>
        </w:trPr>
        <w:tc>
          <w:tcPr>
            <w:tcW w:w="2514" w:type="pct"/>
            <w:gridSpan w:val="2"/>
            <w:tcBorders>
              <w:top w:val="nil"/>
              <w:left w:val="single" w:sz="12" w:space="0" w:color="auto"/>
              <w:bottom w:val="nil"/>
              <w:right w:val="nil"/>
            </w:tcBorders>
            <w:tcMar>
              <w:left w:w="0" w:type="dxa"/>
              <w:right w:w="85" w:type="dxa"/>
            </w:tcMar>
            <w:vAlign w:val="center"/>
          </w:tcPr>
          <w:p w:rsidR="00402638" w:rsidRDefault="00402638">
            <w:pPr>
              <w:jc w:val="right"/>
              <w:rPr>
                <w:rFonts w:cs="Arial"/>
                <w:b/>
              </w:rPr>
            </w:pPr>
            <w:r>
              <w:rPr>
                <w:rFonts w:cs="Arial"/>
                <w:b/>
              </w:rPr>
              <w:t>Objeto De la Contratación</w:t>
            </w:r>
          </w:p>
        </w:tc>
        <w:tc>
          <w:tcPr>
            <w:tcW w:w="90" w:type="pct"/>
            <w:tcBorders>
              <w:top w:val="nil"/>
              <w:left w:val="nil"/>
              <w:bottom w:val="nil"/>
              <w:right w:val="nil"/>
            </w:tcBorders>
            <w:vAlign w:val="center"/>
          </w:tcPr>
          <w:p w:rsidR="00402638" w:rsidRDefault="00402638">
            <w:pPr>
              <w:jc w:val="center"/>
              <w:rPr>
                <w:rFonts w:cs="Arial"/>
                <w:b/>
              </w:rPr>
            </w:pPr>
            <w:r>
              <w:rPr>
                <w:rFonts w:cs="Arial"/>
                <w:b/>
              </w:rPr>
              <w:t>:</w:t>
            </w:r>
          </w:p>
        </w:tc>
        <w:tc>
          <w:tcPr>
            <w:tcW w:w="63" w:type="pct"/>
            <w:tcBorders>
              <w:top w:val="nil"/>
              <w:left w:val="nil"/>
              <w:bottom w:val="nil"/>
              <w:right w:val="single" w:sz="4" w:space="0" w:color="auto"/>
            </w:tcBorders>
            <w:vAlign w:val="center"/>
          </w:tcPr>
          <w:p w:rsidR="00402638" w:rsidRDefault="00402638">
            <w:pPr>
              <w:rPr>
                <w:rFonts w:cs="Arial"/>
              </w:rPr>
            </w:pPr>
          </w:p>
        </w:tc>
        <w:tc>
          <w:tcPr>
            <w:tcW w:w="1956" w:type="pct"/>
            <w:gridSpan w:val="27"/>
            <w:tcBorders>
              <w:top w:val="single" w:sz="4" w:space="0" w:color="auto"/>
              <w:left w:val="single" w:sz="4" w:space="0" w:color="auto"/>
              <w:bottom w:val="single" w:sz="4" w:space="0" w:color="auto"/>
            </w:tcBorders>
            <w:shd w:val="clear" w:color="auto" w:fill="F2F2F2"/>
            <w:vAlign w:val="center"/>
          </w:tcPr>
          <w:p w:rsidR="00402638" w:rsidRDefault="00402638">
            <w:pPr>
              <w:rPr>
                <w:rFonts w:cs="Arial"/>
              </w:rPr>
            </w:pPr>
          </w:p>
        </w:tc>
        <w:tc>
          <w:tcPr>
            <w:tcW w:w="377" w:type="pct"/>
            <w:tcBorders>
              <w:top w:val="nil"/>
              <w:left w:val="nil"/>
              <w:bottom w:val="nil"/>
            </w:tcBorders>
            <w:vAlign w:val="center"/>
          </w:tcPr>
          <w:p w:rsidR="00402638" w:rsidRDefault="00402638">
            <w:pPr>
              <w:rPr>
                <w:rFonts w:cs="Arial"/>
              </w:rPr>
            </w:pPr>
          </w:p>
        </w:tc>
      </w:tr>
      <w:tr w:rsidR="00402638" w:rsidTr="00402638">
        <w:tblPrEx>
          <w:tblCellMar>
            <w:left w:w="57" w:type="dxa"/>
            <w:right w:w="57" w:type="dxa"/>
          </w:tblCellMar>
        </w:tblPrEx>
        <w:trPr>
          <w:jc w:val="center"/>
        </w:trPr>
        <w:tc>
          <w:tcPr>
            <w:tcW w:w="1433" w:type="pct"/>
            <w:tcBorders>
              <w:top w:val="nil"/>
              <w:left w:val="single" w:sz="12" w:space="0" w:color="auto"/>
              <w:bottom w:val="nil"/>
              <w:right w:val="nil"/>
            </w:tcBorders>
            <w:tcMar>
              <w:left w:w="0" w:type="dxa"/>
              <w:right w:w="0" w:type="dxa"/>
            </w:tcMar>
            <w:tcFitText/>
            <w:vAlign w:val="bottom"/>
          </w:tcPr>
          <w:p w:rsidR="00402638" w:rsidRDefault="00402638">
            <w:pPr>
              <w:jc w:val="right"/>
              <w:rPr>
                <w:rFonts w:cs="Arial"/>
                <w:b/>
                <w:sz w:val="2"/>
                <w:szCs w:val="2"/>
              </w:rPr>
            </w:pPr>
          </w:p>
        </w:tc>
        <w:tc>
          <w:tcPr>
            <w:tcW w:w="1080" w:type="pct"/>
            <w:tcBorders>
              <w:top w:val="nil"/>
              <w:left w:val="nil"/>
              <w:bottom w:val="nil"/>
              <w:right w:val="nil"/>
            </w:tcBorders>
            <w:vAlign w:val="bottom"/>
          </w:tcPr>
          <w:p w:rsidR="00402638" w:rsidRDefault="00402638">
            <w:pPr>
              <w:jc w:val="both"/>
              <w:rPr>
                <w:rFonts w:cs="Arial"/>
                <w:b/>
                <w:sz w:val="2"/>
                <w:szCs w:val="2"/>
              </w:rPr>
            </w:pPr>
          </w:p>
        </w:tc>
        <w:tc>
          <w:tcPr>
            <w:tcW w:w="90" w:type="pct"/>
            <w:tcBorders>
              <w:top w:val="nil"/>
              <w:left w:val="nil"/>
              <w:bottom w:val="nil"/>
              <w:right w:val="nil"/>
            </w:tcBorders>
            <w:vAlign w:val="bottom"/>
          </w:tcPr>
          <w:p w:rsidR="00402638" w:rsidRDefault="00402638">
            <w:pPr>
              <w:jc w:val="right"/>
              <w:rPr>
                <w:rFonts w:cs="Arial"/>
                <w:b/>
                <w:sz w:val="2"/>
                <w:szCs w:val="2"/>
              </w:rPr>
            </w:pPr>
          </w:p>
        </w:tc>
        <w:tc>
          <w:tcPr>
            <w:tcW w:w="63" w:type="pct"/>
            <w:tcBorders>
              <w:top w:val="nil"/>
              <w:left w:val="nil"/>
              <w:bottom w:val="nil"/>
              <w:right w:val="nil"/>
            </w:tcBorders>
            <w:vAlign w:val="center"/>
          </w:tcPr>
          <w:p w:rsidR="00402638" w:rsidRDefault="00402638">
            <w:pPr>
              <w:jc w:val="center"/>
              <w:rPr>
                <w:rFonts w:cs="Arial"/>
                <w:sz w:val="2"/>
                <w:szCs w:val="2"/>
              </w:rPr>
            </w:pPr>
          </w:p>
        </w:tc>
        <w:tc>
          <w:tcPr>
            <w:tcW w:w="250" w:type="pct"/>
            <w:gridSpan w:val="3"/>
            <w:tcBorders>
              <w:top w:val="single" w:sz="4" w:space="0" w:color="auto"/>
              <w:left w:val="nil"/>
              <w:bottom w:val="nil"/>
              <w:right w:val="nil"/>
            </w:tcBorders>
            <w:vAlign w:val="center"/>
          </w:tcPr>
          <w:p w:rsidR="00402638" w:rsidRDefault="00402638">
            <w:pPr>
              <w:jc w:val="center"/>
              <w:rPr>
                <w:rFonts w:cs="Arial"/>
                <w:sz w:val="2"/>
                <w:szCs w:val="2"/>
              </w:rPr>
            </w:pPr>
          </w:p>
        </w:tc>
        <w:tc>
          <w:tcPr>
            <w:tcW w:w="86" w:type="pct"/>
            <w:tcBorders>
              <w:top w:val="nil"/>
              <w:left w:val="nil"/>
              <w:bottom w:val="nil"/>
              <w:right w:val="nil"/>
            </w:tcBorders>
            <w:vAlign w:val="center"/>
          </w:tcPr>
          <w:p w:rsidR="00402638" w:rsidRDefault="00402638">
            <w:pPr>
              <w:jc w:val="center"/>
              <w:rPr>
                <w:rFonts w:cs="Arial"/>
                <w:sz w:val="2"/>
                <w:szCs w:val="2"/>
              </w:rPr>
            </w:pPr>
          </w:p>
        </w:tc>
        <w:tc>
          <w:tcPr>
            <w:tcW w:w="178" w:type="pct"/>
            <w:gridSpan w:val="2"/>
            <w:tcBorders>
              <w:top w:val="single" w:sz="4" w:space="0" w:color="auto"/>
              <w:left w:val="nil"/>
              <w:bottom w:val="nil"/>
              <w:right w:val="nil"/>
            </w:tcBorders>
            <w:vAlign w:val="center"/>
          </w:tcPr>
          <w:p w:rsidR="00402638" w:rsidRDefault="00402638">
            <w:pPr>
              <w:jc w:val="center"/>
              <w:rPr>
                <w:rFonts w:cs="Arial"/>
                <w:sz w:val="2"/>
                <w:szCs w:val="2"/>
              </w:rPr>
            </w:pPr>
          </w:p>
        </w:tc>
        <w:tc>
          <w:tcPr>
            <w:tcW w:w="86" w:type="pct"/>
            <w:tcBorders>
              <w:top w:val="nil"/>
              <w:left w:val="nil"/>
              <w:bottom w:val="nil"/>
              <w:right w:val="nil"/>
            </w:tcBorders>
            <w:vAlign w:val="center"/>
          </w:tcPr>
          <w:p w:rsidR="00402638" w:rsidRDefault="00402638">
            <w:pPr>
              <w:jc w:val="center"/>
              <w:rPr>
                <w:rFonts w:cs="Arial"/>
                <w:sz w:val="2"/>
                <w:szCs w:val="2"/>
              </w:rPr>
            </w:pPr>
          </w:p>
        </w:tc>
        <w:tc>
          <w:tcPr>
            <w:tcW w:w="170" w:type="pct"/>
            <w:gridSpan w:val="3"/>
            <w:tcBorders>
              <w:top w:val="single" w:sz="4" w:space="0" w:color="auto"/>
              <w:left w:val="nil"/>
              <w:bottom w:val="nil"/>
              <w:right w:val="nil"/>
            </w:tcBorders>
            <w:vAlign w:val="center"/>
          </w:tcPr>
          <w:p w:rsidR="00402638" w:rsidRDefault="00402638">
            <w:pPr>
              <w:jc w:val="center"/>
              <w:rPr>
                <w:rFonts w:cs="Arial"/>
                <w:sz w:val="2"/>
                <w:szCs w:val="2"/>
              </w:rPr>
            </w:pPr>
          </w:p>
        </w:tc>
        <w:tc>
          <w:tcPr>
            <w:tcW w:w="63" w:type="pct"/>
            <w:tcBorders>
              <w:top w:val="nil"/>
              <w:left w:val="nil"/>
              <w:bottom w:val="nil"/>
              <w:right w:val="nil"/>
            </w:tcBorders>
            <w:vAlign w:val="center"/>
          </w:tcPr>
          <w:p w:rsidR="00402638" w:rsidRDefault="00402638">
            <w:pPr>
              <w:jc w:val="center"/>
              <w:rPr>
                <w:rFonts w:cs="Arial"/>
                <w:sz w:val="2"/>
                <w:szCs w:val="2"/>
              </w:rPr>
            </w:pPr>
          </w:p>
        </w:tc>
        <w:tc>
          <w:tcPr>
            <w:tcW w:w="63" w:type="pct"/>
            <w:gridSpan w:val="2"/>
            <w:tcBorders>
              <w:top w:val="nil"/>
              <w:left w:val="nil"/>
              <w:bottom w:val="nil"/>
              <w:right w:val="nil"/>
            </w:tcBorders>
            <w:vAlign w:val="center"/>
          </w:tcPr>
          <w:p w:rsidR="00402638" w:rsidRDefault="00402638">
            <w:pPr>
              <w:jc w:val="center"/>
              <w:rPr>
                <w:rFonts w:cs="Arial"/>
                <w:sz w:val="2"/>
                <w:szCs w:val="2"/>
              </w:rPr>
            </w:pPr>
          </w:p>
        </w:tc>
        <w:tc>
          <w:tcPr>
            <w:tcW w:w="63" w:type="pct"/>
            <w:tcBorders>
              <w:top w:val="nil"/>
              <w:left w:val="nil"/>
              <w:bottom w:val="nil"/>
              <w:right w:val="nil"/>
            </w:tcBorders>
            <w:vAlign w:val="center"/>
          </w:tcPr>
          <w:p w:rsidR="00402638" w:rsidRDefault="00402638">
            <w:pPr>
              <w:jc w:val="center"/>
              <w:rPr>
                <w:rFonts w:cs="Arial"/>
                <w:sz w:val="2"/>
                <w:szCs w:val="2"/>
              </w:rPr>
            </w:pPr>
          </w:p>
        </w:tc>
        <w:tc>
          <w:tcPr>
            <w:tcW w:w="63" w:type="pct"/>
            <w:gridSpan w:val="2"/>
            <w:tcBorders>
              <w:top w:val="nil"/>
              <w:left w:val="nil"/>
              <w:bottom w:val="nil"/>
              <w:right w:val="nil"/>
            </w:tcBorders>
            <w:vAlign w:val="center"/>
          </w:tcPr>
          <w:p w:rsidR="00402638" w:rsidRDefault="00402638">
            <w:pPr>
              <w:jc w:val="center"/>
              <w:rPr>
                <w:rFonts w:cs="Arial"/>
                <w:sz w:val="2"/>
                <w:szCs w:val="2"/>
              </w:rPr>
            </w:pPr>
          </w:p>
        </w:tc>
        <w:tc>
          <w:tcPr>
            <w:tcW w:w="65" w:type="pct"/>
            <w:tcBorders>
              <w:top w:val="nil"/>
              <w:left w:val="nil"/>
              <w:bottom w:val="nil"/>
              <w:right w:val="nil"/>
            </w:tcBorders>
            <w:vAlign w:val="center"/>
          </w:tcPr>
          <w:p w:rsidR="00402638" w:rsidRDefault="00402638">
            <w:pPr>
              <w:jc w:val="center"/>
              <w:rPr>
                <w:rFonts w:cs="Arial"/>
                <w:sz w:val="2"/>
                <w:szCs w:val="2"/>
              </w:rPr>
            </w:pPr>
          </w:p>
        </w:tc>
        <w:tc>
          <w:tcPr>
            <w:tcW w:w="868" w:type="pct"/>
            <w:gridSpan w:val="10"/>
            <w:tcBorders>
              <w:top w:val="nil"/>
              <w:left w:val="nil"/>
              <w:bottom w:val="nil"/>
              <w:right w:val="nil"/>
            </w:tcBorders>
            <w:vAlign w:val="center"/>
          </w:tcPr>
          <w:p w:rsidR="00402638" w:rsidRDefault="00402638">
            <w:pPr>
              <w:jc w:val="center"/>
              <w:rPr>
                <w:rFonts w:cs="Arial"/>
                <w:sz w:val="2"/>
                <w:szCs w:val="2"/>
              </w:rPr>
            </w:pPr>
          </w:p>
        </w:tc>
        <w:tc>
          <w:tcPr>
            <w:tcW w:w="377" w:type="pct"/>
            <w:tcBorders>
              <w:top w:val="nil"/>
              <w:left w:val="nil"/>
              <w:bottom w:val="nil"/>
            </w:tcBorders>
            <w:vAlign w:val="center"/>
          </w:tcPr>
          <w:p w:rsidR="00402638" w:rsidRDefault="00402638">
            <w:pPr>
              <w:rPr>
                <w:rFonts w:cs="Arial"/>
                <w:sz w:val="2"/>
                <w:szCs w:val="2"/>
              </w:rPr>
            </w:pPr>
          </w:p>
        </w:tc>
      </w:tr>
      <w:tr w:rsidR="00402638" w:rsidTr="00402638">
        <w:tblPrEx>
          <w:tblCellMar>
            <w:left w:w="57" w:type="dxa"/>
            <w:right w:w="57" w:type="dxa"/>
          </w:tblCellMar>
        </w:tblPrEx>
        <w:trPr>
          <w:cantSplit/>
          <w:trHeight w:val="190"/>
          <w:jc w:val="center"/>
        </w:trPr>
        <w:tc>
          <w:tcPr>
            <w:tcW w:w="2514" w:type="pct"/>
            <w:gridSpan w:val="2"/>
            <w:vMerge w:val="restart"/>
            <w:tcBorders>
              <w:top w:val="nil"/>
              <w:left w:val="single" w:sz="12" w:space="0" w:color="auto"/>
              <w:right w:val="nil"/>
            </w:tcBorders>
            <w:noWrap/>
            <w:tcMar>
              <w:left w:w="0" w:type="dxa"/>
              <w:right w:w="0" w:type="dxa"/>
            </w:tcMar>
            <w:vAlign w:val="center"/>
          </w:tcPr>
          <w:p w:rsidR="00402638" w:rsidRDefault="00402638">
            <w:pPr>
              <w:jc w:val="right"/>
              <w:rPr>
                <w:rFonts w:cs="Arial"/>
                <w:b/>
              </w:rPr>
            </w:pPr>
            <w:r>
              <w:rPr>
                <w:rFonts w:cs="Arial"/>
                <w:b/>
              </w:rPr>
              <w:t>Fecha y lugar del Acto de Apertura</w:t>
            </w:r>
          </w:p>
        </w:tc>
        <w:tc>
          <w:tcPr>
            <w:tcW w:w="90" w:type="pct"/>
            <w:vMerge w:val="restart"/>
            <w:tcBorders>
              <w:top w:val="nil"/>
              <w:left w:val="nil"/>
              <w:bottom w:val="nil"/>
              <w:right w:val="nil"/>
            </w:tcBorders>
            <w:tcMar>
              <w:left w:w="0" w:type="dxa"/>
              <w:right w:w="0" w:type="dxa"/>
            </w:tcMar>
            <w:vAlign w:val="center"/>
          </w:tcPr>
          <w:p w:rsidR="00402638" w:rsidRDefault="00402638">
            <w:pPr>
              <w:jc w:val="center"/>
              <w:rPr>
                <w:rFonts w:cs="Arial"/>
                <w:b/>
              </w:rPr>
            </w:pPr>
            <w:r>
              <w:rPr>
                <w:rFonts w:cs="Arial"/>
                <w:b/>
              </w:rPr>
              <w:t>:</w:t>
            </w:r>
          </w:p>
        </w:tc>
        <w:tc>
          <w:tcPr>
            <w:tcW w:w="63" w:type="pct"/>
            <w:tcBorders>
              <w:top w:val="nil"/>
              <w:left w:val="nil"/>
              <w:bottom w:val="nil"/>
              <w:right w:val="nil"/>
            </w:tcBorders>
            <w:tcMar>
              <w:left w:w="0" w:type="dxa"/>
              <w:right w:w="0" w:type="dxa"/>
            </w:tcMar>
            <w:vAlign w:val="center"/>
          </w:tcPr>
          <w:p w:rsidR="00402638" w:rsidRDefault="00402638">
            <w:pPr>
              <w:jc w:val="center"/>
              <w:rPr>
                <w:rFonts w:cs="Arial"/>
              </w:rPr>
            </w:pPr>
          </w:p>
        </w:tc>
        <w:tc>
          <w:tcPr>
            <w:tcW w:w="250" w:type="pct"/>
            <w:gridSpan w:val="3"/>
            <w:tcBorders>
              <w:top w:val="nil"/>
              <w:left w:val="nil"/>
              <w:bottom w:val="single" w:sz="4" w:space="0" w:color="auto"/>
              <w:right w:val="nil"/>
            </w:tcBorders>
            <w:tcMar>
              <w:left w:w="0" w:type="dxa"/>
              <w:right w:w="0" w:type="dxa"/>
            </w:tcMar>
            <w:vAlign w:val="center"/>
          </w:tcPr>
          <w:p w:rsidR="00402638" w:rsidRDefault="00402638">
            <w:pPr>
              <w:jc w:val="center"/>
              <w:rPr>
                <w:rFonts w:cs="Arial"/>
                <w:i/>
              </w:rPr>
            </w:pPr>
            <w:r>
              <w:rPr>
                <w:rFonts w:cs="Arial"/>
                <w:i/>
              </w:rPr>
              <w:t>Día</w:t>
            </w:r>
          </w:p>
        </w:tc>
        <w:tc>
          <w:tcPr>
            <w:tcW w:w="86" w:type="pct"/>
            <w:tcBorders>
              <w:top w:val="nil"/>
              <w:left w:val="nil"/>
              <w:bottom w:val="nil"/>
              <w:right w:val="nil"/>
            </w:tcBorders>
            <w:tcMar>
              <w:left w:w="0" w:type="dxa"/>
              <w:right w:w="0" w:type="dxa"/>
            </w:tcMar>
            <w:vAlign w:val="center"/>
          </w:tcPr>
          <w:p w:rsidR="00402638" w:rsidRDefault="00402638">
            <w:pPr>
              <w:jc w:val="center"/>
              <w:rPr>
                <w:rFonts w:cs="Arial"/>
                <w:i/>
              </w:rPr>
            </w:pPr>
          </w:p>
        </w:tc>
        <w:tc>
          <w:tcPr>
            <w:tcW w:w="178" w:type="pct"/>
            <w:gridSpan w:val="2"/>
            <w:tcBorders>
              <w:top w:val="nil"/>
              <w:left w:val="nil"/>
              <w:bottom w:val="single" w:sz="4" w:space="0" w:color="auto"/>
              <w:right w:val="nil"/>
            </w:tcBorders>
            <w:tcMar>
              <w:left w:w="0" w:type="dxa"/>
              <w:right w:w="0" w:type="dxa"/>
            </w:tcMar>
            <w:vAlign w:val="center"/>
          </w:tcPr>
          <w:p w:rsidR="00402638" w:rsidRDefault="00402638">
            <w:pPr>
              <w:jc w:val="center"/>
              <w:rPr>
                <w:rFonts w:cs="Arial"/>
                <w:i/>
              </w:rPr>
            </w:pPr>
            <w:r>
              <w:rPr>
                <w:rFonts w:cs="Arial"/>
                <w:i/>
              </w:rPr>
              <w:t>Mes</w:t>
            </w:r>
          </w:p>
        </w:tc>
        <w:tc>
          <w:tcPr>
            <w:tcW w:w="86" w:type="pct"/>
            <w:tcBorders>
              <w:top w:val="nil"/>
              <w:left w:val="nil"/>
              <w:bottom w:val="nil"/>
              <w:right w:val="nil"/>
            </w:tcBorders>
            <w:tcMar>
              <w:left w:w="0" w:type="dxa"/>
              <w:right w:w="0" w:type="dxa"/>
            </w:tcMar>
            <w:vAlign w:val="center"/>
          </w:tcPr>
          <w:p w:rsidR="00402638" w:rsidRDefault="00402638">
            <w:pPr>
              <w:jc w:val="center"/>
              <w:rPr>
                <w:rFonts w:cs="Arial"/>
                <w:i/>
              </w:rPr>
            </w:pPr>
          </w:p>
        </w:tc>
        <w:tc>
          <w:tcPr>
            <w:tcW w:w="170" w:type="pct"/>
            <w:gridSpan w:val="3"/>
            <w:tcBorders>
              <w:top w:val="nil"/>
              <w:left w:val="nil"/>
              <w:bottom w:val="single" w:sz="4" w:space="0" w:color="auto"/>
              <w:right w:val="nil"/>
            </w:tcBorders>
            <w:tcMar>
              <w:left w:w="0" w:type="dxa"/>
              <w:right w:w="0" w:type="dxa"/>
            </w:tcMar>
            <w:vAlign w:val="center"/>
          </w:tcPr>
          <w:p w:rsidR="00402638" w:rsidRDefault="00402638">
            <w:pPr>
              <w:jc w:val="center"/>
              <w:rPr>
                <w:rFonts w:cs="Arial"/>
                <w:i/>
              </w:rPr>
            </w:pPr>
            <w:r>
              <w:rPr>
                <w:rFonts w:cs="Arial"/>
                <w:i/>
              </w:rPr>
              <w:t>Año</w:t>
            </w:r>
          </w:p>
        </w:tc>
        <w:tc>
          <w:tcPr>
            <w:tcW w:w="63" w:type="pct"/>
            <w:tcBorders>
              <w:top w:val="nil"/>
              <w:left w:val="nil"/>
              <w:bottom w:val="nil"/>
              <w:right w:val="nil"/>
            </w:tcBorders>
            <w:tcMar>
              <w:left w:w="0" w:type="dxa"/>
              <w:right w:w="0" w:type="dxa"/>
            </w:tcMar>
            <w:vAlign w:val="center"/>
          </w:tcPr>
          <w:p w:rsidR="00402638" w:rsidRDefault="00402638">
            <w:pPr>
              <w:jc w:val="center"/>
              <w:rPr>
                <w:rFonts w:cs="Arial"/>
                <w:i/>
              </w:rPr>
            </w:pPr>
          </w:p>
        </w:tc>
        <w:tc>
          <w:tcPr>
            <w:tcW w:w="1122" w:type="pct"/>
            <w:gridSpan w:val="16"/>
            <w:tcBorders>
              <w:top w:val="nil"/>
              <w:left w:val="nil"/>
              <w:bottom w:val="single" w:sz="4" w:space="0" w:color="auto"/>
              <w:right w:val="nil"/>
            </w:tcBorders>
            <w:tcMar>
              <w:left w:w="0" w:type="dxa"/>
              <w:right w:w="0" w:type="dxa"/>
            </w:tcMar>
            <w:vAlign w:val="center"/>
          </w:tcPr>
          <w:p w:rsidR="00402638" w:rsidRDefault="00402638">
            <w:pPr>
              <w:jc w:val="center"/>
              <w:rPr>
                <w:rFonts w:cs="Arial"/>
                <w:i/>
              </w:rPr>
            </w:pPr>
            <w:r>
              <w:rPr>
                <w:rFonts w:cs="Arial"/>
                <w:i/>
              </w:rPr>
              <w:t>Dirección</w:t>
            </w:r>
          </w:p>
        </w:tc>
        <w:tc>
          <w:tcPr>
            <w:tcW w:w="377" w:type="pct"/>
            <w:tcBorders>
              <w:top w:val="nil"/>
              <w:left w:val="nil"/>
              <w:bottom w:val="nil"/>
            </w:tcBorders>
            <w:vAlign w:val="center"/>
          </w:tcPr>
          <w:p w:rsidR="00402638" w:rsidRDefault="00402638">
            <w:pPr>
              <w:rPr>
                <w:rFonts w:cs="Arial"/>
              </w:rPr>
            </w:pPr>
          </w:p>
        </w:tc>
      </w:tr>
      <w:tr w:rsidR="00402638" w:rsidTr="00402638">
        <w:tblPrEx>
          <w:tblCellMar>
            <w:left w:w="57" w:type="dxa"/>
            <w:right w:w="57" w:type="dxa"/>
          </w:tblCellMar>
        </w:tblPrEx>
        <w:trPr>
          <w:cantSplit/>
          <w:trHeight w:val="190"/>
          <w:jc w:val="center"/>
        </w:trPr>
        <w:tc>
          <w:tcPr>
            <w:tcW w:w="2514" w:type="pct"/>
            <w:gridSpan w:val="2"/>
            <w:vMerge/>
            <w:tcBorders>
              <w:left w:val="single" w:sz="12" w:space="0" w:color="auto"/>
              <w:bottom w:val="nil"/>
              <w:right w:val="nil"/>
            </w:tcBorders>
            <w:tcMar>
              <w:left w:w="0" w:type="dxa"/>
              <w:right w:w="0" w:type="dxa"/>
            </w:tcMar>
            <w:tcFitText/>
            <w:vAlign w:val="bottom"/>
          </w:tcPr>
          <w:p w:rsidR="00402638" w:rsidRDefault="00402638">
            <w:pPr>
              <w:jc w:val="both"/>
              <w:rPr>
                <w:rFonts w:cs="Arial"/>
                <w:b/>
              </w:rPr>
            </w:pPr>
          </w:p>
        </w:tc>
        <w:tc>
          <w:tcPr>
            <w:tcW w:w="90" w:type="pct"/>
            <w:vMerge/>
            <w:tcBorders>
              <w:top w:val="nil"/>
              <w:left w:val="nil"/>
              <w:bottom w:val="nil"/>
              <w:right w:val="nil"/>
            </w:tcBorders>
            <w:vAlign w:val="bottom"/>
          </w:tcPr>
          <w:p w:rsidR="00402638" w:rsidRDefault="00402638">
            <w:pPr>
              <w:jc w:val="right"/>
              <w:rPr>
                <w:rFonts w:cs="Arial"/>
                <w:b/>
              </w:rPr>
            </w:pPr>
          </w:p>
        </w:tc>
        <w:tc>
          <w:tcPr>
            <w:tcW w:w="63" w:type="pct"/>
            <w:tcBorders>
              <w:top w:val="nil"/>
              <w:left w:val="nil"/>
              <w:bottom w:val="nil"/>
              <w:right w:val="single" w:sz="4" w:space="0" w:color="auto"/>
            </w:tcBorders>
            <w:vAlign w:val="center"/>
          </w:tcPr>
          <w:p w:rsidR="00402638" w:rsidRDefault="00402638">
            <w:pPr>
              <w:jc w:val="center"/>
              <w:rPr>
                <w:rFonts w:cs="Arial"/>
              </w:rPr>
            </w:pPr>
          </w:p>
        </w:tc>
        <w:tc>
          <w:tcPr>
            <w:tcW w:w="250"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402638" w:rsidRDefault="00402638">
            <w:pPr>
              <w:jc w:val="center"/>
              <w:rPr>
                <w:rFonts w:cs="Arial"/>
              </w:rPr>
            </w:pPr>
          </w:p>
        </w:tc>
        <w:tc>
          <w:tcPr>
            <w:tcW w:w="86" w:type="pct"/>
            <w:tcBorders>
              <w:top w:val="nil"/>
              <w:left w:val="single" w:sz="4" w:space="0" w:color="auto"/>
              <w:bottom w:val="nil"/>
              <w:right w:val="single" w:sz="4" w:space="0" w:color="auto"/>
            </w:tcBorders>
            <w:vAlign w:val="center"/>
          </w:tcPr>
          <w:p w:rsidR="00402638" w:rsidRDefault="00402638">
            <w:pPr>
              <w:jc w:val="center"/>
              <w:rPr>
                <w:rFonts w:cs="Arial"/>
              </w:rPr>
            </w:pPr>
            <w:r>
              <w:rPr>
                <w:rFonts w:cs="Arial"/>
              </w:rPr>
              <w:t>/</w:t>
            </w:r>
          </w:p>
        </w:tc>
        <w:tc>
          <w:tcPr>
            <w:tcW w:w="178"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402638" w:rsidRDefault="00402638">
            <w:pPr>
              <w:jc w:val="center"/>
              <w:rPr>
                <w:rFonts w:cs="Arial"/>
              </w:rPr>
            </w:pPr>
          </w:p>
        </w:tc>
        <w:tc>
          <w:tcPr>
            <w:tcW w:w="86" w:type="pct"/>
            <w:tcBorders>
              <w:top w:val="nil"/>
              <w:left w:val="single" w:sz="4" w:space="0" w:color="auto"/>
              <w:bottom w:val="nil"/>
              <w:right w:val="single" w:sz="4" w:space="0" w:color="auto"/>
            </w:tcBorders>
            <w:vAlign w:val="center"/>
          </w:tcPr>
          <w:p w:rsidR="00402638" w:rsidRDefault="00402638">
            <w:pPr>
              <w:jc w:val="center"/>
              <w:rPr>
                <w:rFonts w:cs="Arial"/>
              </w:rPr>
            </w:pPr>
            <w:r>
              <w:rPr>
                <w:rFonts w:cs="Arial"/>
              </w:rPr>
              <w:t>/</w:t>
            </w:r>
          </w:p>
        </w:tc>
        <w:tc>
          <w:tcPr>
            <w:tcW w:w="170"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402638" w:rsidRDefault="00402638">
            <w:pPr>
              <w:jc w:val="center"/>
              <w:rPr>
                <w:rFonts w:cs="Arial"/>
              </w:rPr>
            </w:pPr>
          </w:p>
        </w:tc>
        <w:tc>
          <w:tcPr>
            <w:tcW w:w="63" w:type="pct"/>
            <w:tcBorders>
              <w:top w:val="nil"/>
              <w:left w:val="single" w:sz="4" w:space="0" w:color="auto"/>
              <w:bottom w:val="nil"/>
              <w:right w:val="single" w:sz="4" w:space="0" w:color="auto"/>
            </w:tcBorders>
            <w:vAlign w:val="center"/>
          </w:tcPr>
          <w:p w:rsidR="00402638" w:rsidRDefault="00402638">
            <w:pPr>
              <w:jc w:val="center"/>
              <w:rPr>
                <w:rFonts w:cs="Arial"/>
              </w:rPr>
            </w:pPr>
          </w:p>
        </w:tc>
        <w:tc>
          <w:tcPr>
            <w:tcW w:w="1122" w:type="pct"/>
            <w:gridSpan w:val="16"/>
            <w:tcBorders>
              <w:top w:val="single" w:sz="4" w:space="0" w:color="auto"/>
              <w:left w:val="single" w:sz="4" w:space="0" w:color="auto"/>
              <w:bottom w:val="single" w:sz="4" w:space="0" w:color="auto"/>
              <w:right w:val="single" w:sz="4" w:space="0" w:color="auto"/>
            </w:tcBorders>
            <w:shd w:val="clear" w:color="auto" w:fill="F2F2F2"/>
            <w:vAlign w:val="center"/>
          </w:tcPr>
          <w:p w:rsidR="00402638" w:rsidRDefault="00402638">
            <w:pPr>
              <w:jc w:val="center"/>
              <w:rPr>
                <w:rFonts w:cs="Arial"/>
              </w:rPr>
            </w:pPr>
          </w:p>
        </w:tc>
        <w:tc>
          <w:tcPr>
            <w:tcW w:w="377" w:type="pct"/>
            <w:tcBorders>
              <w:top w:val="nil"/>
              <w:left w:val="single" w:sz="4" w:space="0" w:color="auto"/>
              <w:bottom w:val="nil"/>
            </w:tcBorders>
            <w:vAlign w:val="center"/>
          </w:tcPr>
          <w:p w:rsidR="00402638" w:rsidRDefault="00402638">
            <w:pPr>
              <w:rPr>
                <w:rFonts w:cs="Arial"/>
              </w:rPr>
            </w:pPr>
          </w:p>
        </w:tc>
      </w:tr>
      <w:tr w:rsidR="00402638" w:rsidTr="00402638">
        <w:trPr>
          <w:jc w:val="center"/>
        </w:trPr>
        <w:tc>
          <w:tcPr>
            <w:tcW w:w="2514" w:type="pct"/>
            <w:gridSpan w:val="2"/>
            <w:tcBorders>
              <w:top w:val="nil"/>
              <w:left w:val="single" w:sz="12" w:space="0" w:color="auto"/>
              <w:bottom w:val="single" w:sz="12" w:space="0" w:color="auto"/>
              <w:right w:val="nil"/>
            </w:tcBorders>
            <w:tcMar>
              <w:left w:w="0" w:type="dxa"/>
              <w:right w:w="0" w:type="dxa"/>
            </w:tcMar>
            <w:vAlign w:val="center"/>
          </w:tcPr>
          <w:p w:rsidR="00402638" w:rsidRDefault="00402638">
            <w:pPr>
              <w:jc w:val="right"/>
              <w:rPr>
                <w:rFonts w:cs="Arial"/>
                <w:b/>
                <w:sz w:val="2"/>
                <w:szCs w:val="2"/>
              </w:rPr>
            </w:pPr>
          </w:p>
        </w:tc>
        <w:tc>
          <w:tcPr>
            <w:tcW w:w="90" w:type="pct"/>
            <w:tcBorders>
              <w:top w:val="nil"/>
              <w:left w:val="nil"/>
              <w:bottom w:val="single" w:sz="12" w:space="0" w:color="auto"/>
              <w:right w:val="nil"/>
            </w:tcBorders>
            <w:vAlign w:val="center"/>
          </w:tcPr>
          <w:p w:rsidR="00402638" w:rsidRDefault="00402638">
            <w:pPr>
              <w:jc w:val="center"/>
              <w:rPr>
                <w:rFonts w:cs="Arial"/>
                <w:b/>
                <w:sz w:val="2"/>
                <w:szCs w:val="2"/>
              </w:rPr>
            </w:pPr>
          </w:p>
        </w:tc>
        <w:tc>
          <w:tcPr>
            <w:tcW w:w="63" w:type="pct"/>
            <w:tcBorders>
              <w:top w:val="nil"/>
              <w:left w:val="nil"/>
              <w:bottom w:val="single" w:sz="12" w:space="0" w:color="auto"/>
              <w:right w:val="nil"/>
            </w:tcBorders>
            <w:vAlign w:val="center"/>
          </w:tcPr>
          <w:p w:rsidR="00402638" w:rsidRDefault="00402638">
            <w:pPr>
              <w:rPr>
                <w:rFonts w:cs="Arial"/>
                <w:sz w:val="2"/>
                <w:szCs w:val="2"/>
              </w:rPr>
            </w:pPr>
          </w:p>
        </w:tc>
        <w:tc>
          <w:tcPr>
            <w:tcW w:w="2334" w:type="pct"/>
            <w:gridSpan w:val="28"/>
            <w:tcBorders>
              <w:top w:val="nil"/>
              <w:left w:val="nil"/>
              <w:bottom w:val="single" w:sz="12" w:space="0" w:color="auto"/>
            </w:tcBorders>
            <w:vAlign w:val="center"/>
          </w:tcPr>
          <w:p w:rsidR="00402638" w:rsidRDefault="00402638">
            <w:pPr>
              <w:rPr>
                <w:rFonts w:cs="Arial"/>
                <w:sz w:val="2"/>
                <w:szCs w:val="2"/>
              </w:rPr>
            </w:pPr>
          </w:p>
        </w:tc>
      </w:tr>
    </w:tbl>
    <w:p w:rsidR="00F12B16" w:rsidRDefault="00F12B16">
      <w:pPr>
        <w:ind w:left="426" w:firstLine="69"/>
        <w:rPr>
          <w:rFonts w:cs="Arial"/>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06"/>
        <w:gridCol w:w="2510"/>
        <w:gridCol w:w="1325"/>
        <w:gridCol w:w="1410"/>
        <w:gridCol w:w="1410"/>
        <w:gridCol w:w="1408"/>
        <w:gridCol w:w="1085"/>
      </w:tblGrid>
      <w:tr w:rsidR="00F12B16" w:rsidRPr="00620AEE">
        <w:trPr>
          <w:cantSplit/>
          <w:trHeight w:val="431"/>
          <w:jc w:val="center"/>
        </w:trPr>
        <w:tc>
          <w:tcPr>
            <w:tcW w:w="212" w:type="pct"/>
            <w:vMerge w:val="restart"/>
            <w:shd w:val="clear" w:color="auto" w:fill="F2F2F2"/>
            <w:vAlign w:val="center"/>
          </w:tcPr>
          <w:p w:rsidR="00F12B16" w:rsidRPr="00620AEE" w:rsidRDefault="00F12B16">
            <w:pPr>
              <w:jc w:val="center"/>
              <w:rPr>
                <w:rFonts w:cs="Arial"/>
                <w:b/>
                <w:sz w:val="16"/>
              </w:rPr>
            </w:pPr>
            <w:r w:rsidRPr="00620AEE">
              <w:rPr>
                <w:rFonts w:cs="Arial"/>
                <w:b/>
                <w:sz w:val="16"/>
              </w:rPr>
              <w:t>N°</w:t>
            </w:r>
          </w:p>
        </w:tc>
        <w:tc>
          <w:tcPr>
            <w:tcW w:w="1313" w:type="pct"/>
            <w:vMerge w:val="restart"/>
            <w:shd w:val="clear" w:color="auto" w:fill="F2F2F2"/>
            <w:vAlign w:val="center"/>
          </w:tcPr>
          <w:p w:rsidR="00F12B16" w:rsidRPr="00620AEE" w:rsidRDefault="00F12B16">
            <w:pPr>
              <w:jc w:val="center"/>
              <w:rPr>
                <w:rFonts w:cs="Arial"/>
                <w:b/>
                <w:sz w:val="16"/>
              </w:rPr>
            </w:pPr>
            <w:r w:rsidRPr="00620AEE">
              <w:rPr>
                <w:rFonts w:cs="Arial"/>
                <w:b/>
                <w:sz w:val="16"/>
              </w:rPr>
              <w:t>NOMBRE DEL PROPONENTE</w:t>
            </w:r>
          </w:p>
        </w:tc>
        <w:tc>
          <w:tcPr>
            <w:tcW w:w="693" w:type="pct"/>
            <w:shd w:val="clear" w:color="auto" w:fill="F2F2F2"/>
            <w:vAlign w:val="center"/>
          </w:tcPr>
          <w:p w:rsidR="00F12B16" w:rsidRPr="00620AEE" w:rsidRDefault="00F12B16">
            <w:pPr>
              <w:jc w:val="center"/>
              <w:rPr>
                <w:rFonts w:cs="Arial"/>
                <w:b/>
                <w:sz w:val="16"/>
              </w:rPr>
            </w:pPr>
            <w:r w:rsidRPr="00620AEE">
              <w:rPr>
                <w:rFonts w:cs="Arial"/>
                <w:b/>
                <w:sz w:val="16"/>
              </w:rPr>
              <w:t xml:space="preserve">VALOR </w:t>
            </w:r>
            <w:proofErr w:type="spellStart"/>
            <w:r w:rsidRPr="00620AEE">
              <w:rPr>
                <w:rFonts w:cs="Arial"/>
                <w:b/>
                <w:sz w:val="16"/>
              </w:rPr>
              <w:t>LEIDO</w:t>
            </w:r>
            <w:proofErr w:type="spellEnd"/>
            <w:r w:rsidRPr="00620AEE">
              <w:rPr>
                <w:rFonts w:cs="Arial"/>
                <w:b/>
                <w:sz w:val="16"/>
              </w:rPr>
              <w:t xml:space="preserve"> DE LA PROPUESTA</w:t>
            </w:r>
          </w:p>
        </w:tc>
        <w:tc>
          <w:tcPr>
            <w:tcW w:w="738" w:type="pct"/>
            <w:shd w:val="clear" w:color="auto" w:fill="F2F2F2"/>
            <w:vAlign w:val="center"/>
          </w:tcPr>
          <w:p w:rsidR="00F12B16" w:rsidRPr="00620AEE" w:rsidRDefault="00F12B16">
            <w:pPr>
              <w:jc w:val="center"/>
              <w:rPr>
                <w:rFonts w:cs="Arial"/>
                <w:b/>
                <w:sz w:val="16"/>
              </w:rPr>
            </w:pPr>
            <w:r w:rsidRPr="00620AEE">
              <w:rPr>
                <w:rFonts w:cs="Arial"/>
                <w:b/>
                <w:sz w:val="16"/>
              </w:rPr>
              <w:t>MONTO AJUSTADO POR REVISIÓN ARITMÉTICA</w:t>
            </w:r>
          </w:p>
        </w:tc>
        <w:tc>
          <w:tcPr>
            <w:tcW w:w="738" w:type="pct"/>
            <w:shd w:val="clear" w:color="auto" w:fill="F2F2F2"/>
            <w:vAlign w:val="center"/>
          </w:tcPr>
          <w:p w:rsidR="00F12B16" w:rsidRPr="00620AEE" w:rsidRDefault="00F12B16">
            <w:pPr>
              <w:jc w:val="center"/>
              <w:rPr>
                <w:rFonts w:cs="Arial"/>
                <w:b/>
                <w:sz w:val="16"/>
              </w:rPr>
            </w:pPr>
            <w:r w:rsidRPr="00620AEE">
              <w:rPr>
                <w:rFonts w:cs="Arial"/>
                <w:b/>
                <w:sz w:val="16"/>
              </w:rPr>
              <w:t>FACTOR DE AJUSTE POR MARGEN DE PREFERENCIA</w:t>
            </w:r>
          </w:p>
        </w:tc>
        <w:tc>
          <w:tcPr>
            <w:tcW w:w="737" w:type="pct"/>
            <w:shd w:val="clear" w:color="auto" w:fill="F2F2F2"/>
            <w:vAlign w:val="center"/>
          </w:tcPr>
          <w:p w:rsidR="00F12B16" w:rsidRPr="00620AEE" w:rsidRDefault="00F12B16">
            <w:pPr>
              <w:jc w:val="center"/>
              <w:rPr>
                <w:rFonts w:cs="Arial"/>
                <w:b/>
                <w:sz w:val="16"/>
              </w:rPr>
            </w:pPr>
            <w:r w:rsidRPr="00620AEE">
              <w:rPr>
                <w:rFonts w:cs="Arial"/>
                <w:b/>
                <w:sz w:val="16"/>
              </w:rPr>
              <w:t>PRECIO FINAL AJUSTADO</w:t>
            </w:r>
          </w:p>
        </w:tc>
        <w:tc>
          <w:tcPr>
            <w:tcW w:w="568" w:type="pct"/>
            <w:vMerge w:val="restart"/>
            <w:shd w:val="clear" w:color="auto" w:fill="F2F2F2"/>
            <w:vAlign w:val="center"/>
          </w:tcPr>
          <w:p w:rsidR="00F12B16" w:rsidRPr="00620AEE" w:rsidRDefault="00F12B16">
            <w:pPr>
              <w:jc w:val="center"/>
              <w:rPr>
                <w:rFonts w:cs="Arial"/>
                <w:b/>
                <w:sz w:val="16"/>
              </w:rPr>
            </w:pPr>
            <w:r w:rsidRPr="00620AEE">
              <w:rPr>
                <w:rFonts w:cs="Arial"/>
                <w:b/>
                <w:sz w:val="16"/>
              </w:rPr>
              <w:t>ORDEN DE PRELACIÓN</w:t>
            </w:r>
          </w:p>
        </w:tc>
      </w:tr>
      <w:tr w:rsidR="00F12B16">
        <w:trPr>
          <w:cantSplit/>
          <w:trHeight w:val="275"/>
          <w:jc w:val="center"/>
        </w:trPr>
        <w:tc>
          <w:tcPr>
            <w:tcW w:w="212" w:type="pct"/>
            <w:vMerge/>
            <w:shd w:val="clear" w:color="auto" w:fill="F2F2F2"/>
            <w:vAlign w:val="center"/>
          </w:tcPr>
          <w:p w:rsidR="00F12B16" w:rsidRDefault="00F12B16">
            <w:pPr>
              <w:jc w:val="center"/>
              <w:rPr>
                <w:rFonts w:cs="Arial"/>
                <w:b/>
              </w:rPr>
            </w:pPr>
          </w:p>
        </w:tc>
        <w:tc>
          <w:tcPr>
            <w:tcW w:w="1313" w:type="pct"/>
            <w:vMerge/>
            <w:shd w:val="clear" w:color="auto" w:fill="F2F2F2"/>
            <w:vAlign w:val="center"/>
          </w:tcPr>
          <w:p w:rsidR="00F12B16" w:rsidRDefault="00F12B16">
            <w:pPr>
              <w:jc w:val="center"/>
              <w:rPr>
                <w:rFonts w:cs="Arial"/>
                <w:b/>
              </w:rPr>
            </w:pPr>
          </w:p>
        </w:tc>
        <w:tc>
          <w:tcPr>
            <w:tcW w:w="693" w:type="pct"/>
            <w:shd w:val="clear" w:color="auto" w:fill="F2F2F2"/>
            <w:vAlign w:val="center"/>
          </w:tcPr>
          <w:p w:rsidR="00F12B16" w:rsidRPr="00620AEE" w:rsidRDefault="00F12B16">
            <w:pPr>
              <w:jc w:val="center"/>
              <w:rPr>
                <w:rFonts w:cs="Arial"/>
                <w:b/>
                <w:sz w:val="16"/>
              </w:rPr>
            </w:pPr>
            <w:proofErr w:type="spellStart"/>
            <w:r w:rsidRPr="00620AEE">
              <w:rPr>
                <w:rFonts w:cs="Arial"/>
                <w:b/>
                <w:sz w:val="16"/>
              </w:rPr>
              <w:t>pp</w:t>
            </w:r>
            <w:proofErr w:type="spellEnd"/>
          </w:p>
        </w:tc>
        <w:tc>
          <w:tcPr>
            <w:tcW w:w="738" w:type="pct"/>
            <w:shd w:val="clear" w:color="auto" w:fill="F2F2F2"/>
            <w:vAlign w:val="center"/>
          </w:tcPr>
          <w:p w:rsidR="00F12B16" w:rsidRPr="00620AEE" w:rsidRDefault="00F12B16">
            <w:pPr>
              <w:jc w:val="center"/>
              <w:rPr>
                <w:rFonts w:cs="Arial"/>
                <w:b/>
                <w:sz w:val="16"/>
              </w:rPr>
            </w:pPr>
            <w:proofErr w:type="spellStart"/>
            <w:r w:rsidRPr="00620AEE">
              <w:rPr>
                <w:rFonts w:cs="Arial"/>
                <w:b/>
                <w:sz w:val="16"/>
              </w:rPr>
              <w:t>MAPRA</w:t>
            </w:r>
            <w:proofErr w:type="spellEnd"/>
            <w:r w:rsidRPr="00620AEE">
              <w:rPr>
                <w:rFonts w:cs="Arial"/>
                <w:b/>
                <w:sz w:val="16"/>
              </w:rPr>
              <w:t xml:space="preserve"> (*)</w:t>
            </w:r>
          </w:p>
        </w:tc>
        <w:tc>
          <w:tcPr>
            <w:tcW w:w="738" w:type="pct"/>
            <w:shd w:val="clear" w:color="auto" w:fill="F2F2F2"/>
            <w:vAlign w:val="center"/>
          </w:tcPr>
          <w:p w:rsidR="00F12B16" w:rsidRPr="00620AEE" w:rsidRDefault="00F12B16">
            <w:pPr>
              <w:jc w:val="center"/>
              <w:rPr>
                <w:rFonts w:cs="Arial"/>
                <w:b/>
                <w:sz w:val="16"/>
              </w:rPr>
            </w:pPr>
            <w:r w:rsidRPr="00620AEE">
              <w:rPr>
                <w:rFonts w:cs="Arial"/>
                <w:b/>
                <w:sz w:val="16"/>
              </w:rPr>
              <w:t>fa</w:t>
            </w:r>
          </w:p>
        </w:tc>
        <w:tc>
          <w:tcPr>
            <w:tcW w:w="737" w:type="pct"/>
            <w:shd w:val="clear" w:color="auto" w:fill="F2F2F2"/>
            <w:vAlign w:val="center"/>
          </w:tcPr>
          <w:p w:rsidR="00F12B16" w:rsidRPr="00620AEE" w:rsidRDefault="00F12B16">
            <w:pPr>
              <w:jc w:val="center"/>
              <w:rPr>
                <w:rFonts w:cs="Arial"/>
                <w:b/>
                <w:sz w:val="16"/>
              </w:rPr>
            </w:pPr>
            <w:proofErr w:type="spellStart"/>
            <w:r w:rsidRPr="00620AEE">
              <w:rPr>
                <w:rFonts w:cs="Arial"/>
                <w:b/>
                <w:sz w:val="16"/>
              </w:rPr>
              <w:t>PA</w:t>
            </w:r>
            <w:proofErr w:type="spellEnd"/>
            <w:r w:rsidRPr="00620AEE">
              <w:rPr>
                <w:rFonts w:cs="Arial"/>
                <w:b/>
                <w:sz w:val="16"/>
              </w:rPr>
              <w:t>=</w:t>
            </w:r>
            <w:proofErr w:type="spellStart"/>
            <w:r w:rsidRPr="00620AEE">
              <w:rPr>
                <w:rFonts w:cs="Arial"/>
                <w:b/>
                <w:sz w:val="16"/>
              </w:rPr>
              <w:t>MAPRA</w:t>
            </w:r>
            <w:proofErr w:type="spellEnd"/>
            <w:r w:rsidRPr="00620AEE">
              <w:rPr>
                <w:rFonts w:cs="Arial"/>
                <w:b/>
                <w:sz w:val="16"/>
              </w:rPr>
              <w:t>*fa</w:t>
            </w:r>
          </w:p>
        </w:tc>
        <w:tc>
          <w:tcPr>
            <w:tcW w:w="568" w:type="pct"/>
            <w:vMerge/>
            <w:shd w:val="clear" w:color="auto" w:fill="F2F2F2"/>
          </w:tcPr>
          <w:p w:rsidR="00F12B16" w:rsidRDefault="00F12B16">
            <w:pPr>
              <w:jc w:val="center"/>
              <w:rPr>
                <w:rFonts w:cs="Arial"/>
                <w:b/>
              </w:rPr>
            </w:pPr>
          </w:p>
        </w:tc>
      </w:tr>
      <w:tr w:rsidR="00F12B16">
        <w:trPr>
          <w:cantSplit/>
          <w:trHeight w:val="201"/>
          <w:jc w:val="center"/>
        </w:trPr>
        <w:tc>
          <w:tcPr>
            <w:tcW w:w="212" w:type="pct"/>
            <w:vMerge/>
            <w:shd w:val="clear" w:color="auto" w:fill="F2F2F2"/>
            <w:vAlign w:val="center"/>
          </w:tcPr>
          <w:p w:rsidR="00F12B16" w:rsidRDefault="00F12B16">
            <w:pPr>
              <w:jc w:val="center"/>
              <w:rPr>
                <w:rFonts w:cs="Arial"/>
                <w:b/>
              </w:rPr>
            </w:pPr>
          </w:p>
        </w:tc>
        <w:tc>
          <w:tcPr>
            <w:tcW w:w="1313" w:type="pct"/>
            <w:vMerge/>
            <w:shd w:val="clear" w:color="auto" w:fill="F2F2F2"/>
            <w:vAlign w:val="center"/>
          </w:tcPr>
          <w:p w:rsidR="00F12B16" w:rsidRDefault="00F12B16">
            <w:pPr>
              <w:jc w:val="center"/>
              <w:rPr>
                <w:rFonts w:cs="Arial"/>
                <w:b/>
              </w:rPr>
            </w:pPr>
          </w:p>
        </w:tc>
        <w:tc>
          <w:tcPr>
            <w:tcW w:w="693" w:type="pct"/>
            <w:shd w:val="clear" w:color="auto" w:fill="F2F2F2"/>
            <w:vAlign w:val="center"/>
          </w:tcPr>
          <w:p w:rsidR="00F12B16" w:rsidRPr="00620AEE" w:rsidRDefault="00F12B16">
            <w:pPr>
              <w:jc w:val="center"/>
              <w:rPr>
                <w:rFonts w:cs="Arial"/>
                <w:b/>
                <w:sz w:val="16"/>
              </w:rPr>
            </w:pPr>
            <w:r w:rsidRPr="00620AEE">
              <w:rPr>
                <w:rFonts w:cs="Arial"/>
                <w:b/>
                <w:sz w:val="16"/>
              </w:rPr>
              <w:t>(a)</w:t>
            </w:r>
          </w:p>
        </w:tc>
        <w:tc>
          <w:tcPr>
            <w:tcW w:w="738" w:type="pct"/>
            <w:shd w:val="clear" w:color="auto" w:fill="F2F2F2"/>
            <w:vAlign w:val="center"/>
          </w:tcPr>
          <w:p w:rsidR="00F12B16" w:rsidRPr="00620AEE" w:rsidRDefault="00F12B16">
            <w:pPr>
              <w:jc w:val="center"/>
              <w:rPr>
                <w:rFonts w:cs="Arial"/>
                <w:b/>
                <w:sz w:val="16"/>
              </w:rPr>
            </w:pPr>
            <w:r w:rsidRPr="00620AEE">
              <w:rPr>
                <w:rFonts w:cs="Arial"/>
                <w:b/>
                <w:sz w:val="16"/>
              </w:rPr>
              <w:t>(b)</w:t>
            </w:r>
          </w:p>
        </w:tc>
        <w:tc>
          <w:tcPr>
            <w:tcW w:w="738" w:type="pct"/>
            <w:shd w:val="clear" w:color="auto" w:fill="F2F2F2"/>
            <w:vAlign w:val="center"/>
          </w:tcPr>
          <w:p w:rsidR="00F12B16" w:rsidRPr="00620AEE" w:rsidRDefault="00F12B16">
            <w:pPr>
              <w:jc w:val="center"/>
              <w:rPr>
                <w:rFonts w:cs="Arial"/>
                <w:b/>
                <w:sz w:val="16"/>
              </w:rPr>
            </w:pPr>
            <w:r w:rsidRPr="00620AEE">
              <w:rPr>
                <w:rFonts w:cs="Arial"/>
                <w:b/>
                <w:sz w:val="16"/>
              </w:rPr>
              <w:t>(c)</w:t>
            </w:r>
          </w:p>
        </w:tc>
        <w:tc>
          <w:tcPr>
            <w:tcW w:w="737" w:type="pct"/>
            <w:shd w:val="clear" w:color="auto" w:fill="F2F2F2"/>
            <w:vAlign w:val="center"/>
          </w:tcPr>
          <w:p w:rsidR="00F12B16" w:rsidRPr="00620AEE" w:rsidRDefault="00F12B16">
            <w:pPr>
              <w:jc w:val="center"/>
              <w:rPr>
                <w:rFonts w:cs="Arial"/>
                <w:b/>
                <w:sz w:val="16"/>
              </w:rPr>
            </w:pPr>
            <w:r w:rsidRPr="00620AEE">
              <w:rPr>
                <w:rFonts w:cs="Arial"/>
                <w:b/>
                <w:sz w:val="16"/>
              </w:rPr>
              <w:t>(b)x(c)</w:t>
            </w:r>
          </w:p>
        </w:tc>
        <w:tc>
          <w:tcPr>
            <w:tcW w:w="568" w:type="pct"/>
            <w:vMerge/>
            <w:shd w:val="clear" w:color="auto" w:fill="F2F2F2"/>
          </w:tcPr>
          <w:p w:rsidR="00F12B16" w:rsidRDefault="00F12B16">
            <w:pPr>
              <w:jc w:val="center"/>
              <w:rPr>
                <w:rFonts w:cs="Arial"/>
                <w:b/>
              </w:rPr>
            </w:pPr>
          </w:p>
        </w:tc>
      </w:tr>
      <w:tr w:rsidR="00F12B16">
        <w:trPr>
          <w:cantSplit/>
          <w:trHeight w:val="480"/>
          <w:jc w:val="center"/>
        </w:trPr>
        <w:tc>
          <w:tcPr>
            <w:tcW w:w="212" w:type="pct"/>
            <w:vAlign w:val="center"/>
          </w:tcPr>
          <w:p w:rsidR="00F12B16" w:rsidRDefault="00F12B16">
            <w:pPr>
              <w:jc w:val="center"/>
              <w:rPr>
                <w:rFonts w:cs="Arial"/>
              </w:rPr>
            </w:pPr>
            <w:r>
              <w:rPr>
                <w:rFonts w:cs="Arial"/>
              </w:rPr>
              <w:t>1</w:t>
            </w:r>
          </w:p>
        </w:tc>
        <w:tc>
          <w:tcPr>
            <w:tcW w:w="1313" w:type="pct"/>
            <w:vAlign w:val="center"/>
          </w:tcPr>
          <w:p w:rsidR="00F12B16" w:rsidRDefault="00F12B16">
            <w:pPr>
              <w:jc w:val="center"/>
              <w:rPr>
                <w:rFonts w:cs="Arial"/>
              </w:rPr>
            </w:pPr>
          </w:p>
        </w:tc>
        <w:tc>
          <w:tcPr>
            <w:tcW w:w="693" w:type="pct"/>
            <w:vAlign w:val="center"/>
          </w:tcPr>
          <w:p w:rsidR="00F12B16" w:rsidRDefault="00F12B16">
            <w:pPr>
              <w:jc w:val="center"/>
              <w:rPr>
                <w:rFonts w:cs="Arial"/>
              </w:rPr>
            </w:pPr>
          </w:p>
        </w:tc>
        <w:tc>
          <w:tcPr>
            <w:tcW w:w="738" w:type="pct"/>
            <w:vAlign w:val="center"/>
          </w:tcPr>
          <w:p w:rsidR="00F12B16" w:rsidRDefault="00F12B16">
            <w:pPr>
              <w:jc w:val="center"/>
              <w:rPr>
                <w:rFonts w:cs="Arial"/>
              </w:rPr>
            </w:pPr>
          </w:p>
        </w:tc>
        <w:tc>
          <w:tcPr>
            <w:tcW w:w="738" w:type="pct"/>
            <w:vAlign w:val="center"/>
          </w:tcPr>
          <w:p w:rsidR="00F12B16" w:rsidRDefault="00F12B16">
            <w:pPr>
              <w:jc w:val="center"/>
              <w:rPr>
                <w:rFonts w:cs="Arial"/>
              </w:rPr>
            </w:pPr>
          </w:p>
        </w:tc>
        <w:tc>
          <w:tcPr>
            <w:tcW w:w="737" w:type="pct"/>
          </w:tcPr>
          <w:p w:rsidR="00F12B16" w:rsidRDefault="00F12B16">
            <w:pPr>
              <w:jc w:val="center"/>
              <w:rPr>
                <w:rFonts w:cs="Arial"/>
              </w:rPr>
            </w:pPr>
          </w:p>
        </w:tc>
        <w:tc>
          <w:tcPr>
            <w:tcW w:w="568" w:type="pct"/>
          </w:tcPr>
          <w:p w:rsidR="00F12B16" w:rsidRDefault="00F12B16">
            <w:pPr>
              <w:jc w:val="center"/>
              <w:rPr>
                <w:rFonts w:cs="Arial"/>
              </w:rPr>
            </w:pPr>
          </w:p>
        </w:tc>
      </w:tr>
      <w:tr w:rsidR="00F12B16">
        <w:trPr>
          <w:cantSplit/>
          <w:trHeight w:val="480"/>
          <w:jc w:val="center"/>
        </w:trPr>
        <w:tc>
          <w:tcPr>
            <w:tcW w:w="212" w:type="pct"/>
            <w:vAlign w:val="center"/>
          </w:tcPr>
          <w:p w:rsidR="00F12B16" w:rsidRDefault="00F12B16">
            <w:pPr>
              <w:jc w:val="center"/>
              <w:rPr>
                <w:rFonts w:cs="Arial"/>
              </w:rPr>
            </w:pPr>
            <w:r>
              <w:rPr>
                <w:rFonts w:cs="Arial"/>
              </w:rPr>
              <w:t>2</w:t>
            </w:r>
          </w:p>
        </w:tc>
        <w:tc>
          <w:tcPr>
            <w:tcW w:w="1313" w:type="pct"/>
            <w:vAlign w:val="center"/>
          </w:tcPr>
          <w:p w:rsidR="00F12B16" w:rsidRDefault="00F12B16">
            <w:pPr>
              <w:jc w:val="center"/>
              <w:rPr>
                <w:rFonts w:cs="Arial"/>
              </w:rPr>
            </w:pPr>
          </w:p>
        </w:tc>
        <w:tc>
          <w:tcPr>
            <w:tcW w:w="693" w:type="pct"/>
            <w:vAlign w:val="center"/>
          </w:tcPr>
          <w:p w:rsidR="00F12B16" w:rsidRDefault="00F12B16">
            <w:pPr>
              <w:jc w:val="center"/>
              <w:rPr>
                <w:rFonts w:cs="Arial"/>
              </w:rPr>
            </w:pPr>
          </w:p>
        </w:tc>
        <w:tc>
          <w:tcPr>
            <w:tcW w:w="738" w:type="pct"/>
            <w:vAlign w:val="center"/>
          </w:tcPr>
          <w:p w:rsidR="00F12B16" w:rsidRDefault="00F12B16">
            <w:pPr>
              <w:jc w:val="center"/>
              <w:rPr>
                <w:rFonts w:cs="Arial"/>
              </w:rPr>
            </w:pPr>
          </w:p>
        </w:tc>
        <w:tc>
          <w:tcPr>
            <w:tcW w:w="738" w:type="pct"/>
            <w:vAlign w:val="center"/>
          </w:tcPr>
          <w:p w:rsidR="00F12B16" w:rsidRDefault="00F12B16">
            <w:pPr>
              <w:jc w:val="center"/>
              <w:rPr>
                <w:rFonts w:cs="Arial"/>
              </w:rPr>
            </w:pPr>
          </w:p>
        </w:tc>
        <w:tc>
          <w:tcPr>
            <w:tcW w:w="737" w:type="pct"/>
          </w:tcPr>
          <w:p w:rsidR="00F12B16" w:rsidRDefault="00F12B16">
            <w:pPr>
              <w:jc w:val="center"/>
              <w:rPr>
                <w:rFonts w:cs="Arial"/>
              </w:rPr>
            </w:pPr>
          </w:p>
        </w:tc>
        <w:tc>
          <w:tcPr>
            <w:tcW w:w="568" w:type="pct"/>
          </w:tcPr>
          <w:p w:rsidR="00F12B16" w:rsidRDefault="00F12B16">
            <w:pPr>
              <w:jc w:val="center"/>
              <w:rPr>
                <w:rFonts w:cs="Arial"/>
              </w:rPr>
            </w:pPr>
          </w:p>
        </w:tc>
      </w:tr>
      <w:tr w:rsidR="00F12B16">
        <w:trPr>
          <w:cantSplit/>
          <w:trHeight w:val="480"/>
          <w:jc w:val="center"/>
        </w:trPr>
        <w:tc>
          <w:tcPr>
            <w:tcW w:w="212" w:type="pct"/>
            <w:vAlign w:val="center"/>
          </w:tcPr>
          <w:p w:rsidR="00F12B16" w:rsidRDefault="00F12B16">
            <w:pPr>
              <w:jc w:val="center"/>
              <w:rPr>
                <w:rFonts w:cs="Arial"/>
              </w:rPr>
            </w:pPr>
            <w:r>
              <w:rPr>
                <w:rFonts w:cs="Arial"/>
              </w:rPr>
              <w:t>3</w:t>
            </w:r>
          </w:p>
        </w:tc>
        <w:tc>
          <w:tcPr>
            <w:tcW w:w="1313" w:type="pct"/>
            <w:vAlign w:val="center"/>
          </w:tcPr>
          <w:p w:rsidR="00F12B16" w:rsidRDefault="00F12B16">
            <w:pPr>
              <w:jc w:val="center"/>
              <w:rPr>
                <w:rFonts w:cs="Arial"/>
              </w:rPr>
            </w:pPr>
          </w:p>
        </w:tc>
        <w:tc>
          <w:tcPr>
            <w:tcW w:w="693" w:type="pct"/>
            <w:vAlign w:val="center"/>
          </w:tcPr>
          <w:p w:rsidR="00F12B16" w:rsidRDefault="00F12B16">
            <w:pPr>
              <w:jc w:val="center"/>
              <w:rPr>
                <w:rFonts w:cs="Arial"/>
              </w:rPr>
            </w:pPr>
          </w:p>
        </w:tc>
        <w:tc>
          <w:tcPr>
            <w:tcW w:w="738" w:type="pct"/>
            <w:vAlign w:val="center"/>
          </w:tcPr>
          <w:p w:rsidR="00F12B16" w:rsidRDefault="00F12B16">
            <w:pPr>
              <w:jc w:val="center"/>
              <w:rPr>
                <w:rFonts w:cs="Arial"/>
              </w:rPr>
            </w:pPr>
          </w:p>
        </w:tc>
        <w:tc>
          <w:tcPr>
            <w:tcW w:w="738" w:type="pct"/>
            <w:vAlign w:val="center"/>
          </w:tcPr>
          <w:p w:rsidR="00F12B16" w:rsidRDefault="00F12B16">
            <w:pPr>
              <w:jc w:val="center"/>
              <w:rPr>
                <w:rFonts w:cs="Arial"/>
              </w:rPr>
            </w:pPr>
          </w:p>
        </w:tc>
        <w:tc>
          <w:tcPr>
            <w:tcW w:w="737" w:type="pct"/>
          </w:tcPr>
          <w:p w:rsidR="00F12B16" w:rsidRDefault="00F12B16">
            <w:pPr>
              <w:jc w:val="center"/>
              <w:rPr>
                <w:rFonts w:cs="Arial"/>
              </w:rPr>
            </w:pPr>
          </w:p>
        </w:tc>
        <w:tc>
          <w:tcPr>
            <w:tcW w:w="568" w:type="pct"/>
          </w:tcPr>
          <w:p w:rsidR="00F12B16" w:rsidRDefault="00F12B16">
            <w:pPr>
              <w:jc w:val="center"/>
              <w:rPr>
                <w:rFonts w:cs="Arial"/>
              </w:rPr>
            </w:pPr>
          </w:p>
        </w:tc>
      </w:tr>
      <w:tr w:rsidR="00F12B16">
        <w:trPr>
          <w:cantSplit/>
          <w:trHeight w:val="480"/>
          <w:jc w:val="center"/>
        </w:trPr>
        <w:tc>
          <w:tcPr>
            <w:tcW w:w="212" w:type="pct"/>
            <w:vAlign w:val="center"/>
          </w:tcPr>
          <w:p w:rsidR="00F12B16" w:rsidRDefault="00F12B16">
            <w:pPr>
              <w:jc w:val="center"/>
              <w:rPr>
                <w:rFonts w:cs="Arial"/>
              </w:rPr>
            </w:pPr>
            <w:r>
              <w:rPr>
                <w:rFonts w:cs="Arial"/>
              </w:rPr>
              <w:t>4</w:t>
            </w:r>
          </w:p>
        </w:tc>
        <w:tc>
          <w:tcPr>
            <w:tcW w:w="1313" w:type="pct"/>
            <w:vAlign w:val="center"/>
          </w:tcPr>
          <w:p w:rsidR="00F12B16" w:rsidRDefault="00F12B16">
            <w:pPr>
              <w:jc w:val="center"/>
              <w:rPr>
                <w:rFonts w:cs="Arial"/>
              </w:rPr>
            </w:pPr>
          </w:p>
        </w:tc>
        <w:tc>
          <w:tcPr>
            <w:tcW w:w="693" w:type="pct"/>
            <w:vAlign w:val="center"/>
          </w:tcPr>
          <w:p w:rsidR="00F12B16" w:rsidRDefault="00F12B16">
            <w:pPr>
              <w:jc w:val="center"/>
              <w:rPr>
                <w:rFonts w:cs="Arial"/>
              </w:rPr>
            </w:pPr>
          </w:p>
        </w:tc>
        <w:tc>
          <w:tcPr>
            <w:tcW w:w="738" w:type="pct"/>
            <w:vAlign w:val="center"/>
          </w:tcPr>
          <w:p w:rsidR="00F12B16" w:rsidRDefault="00F12B16">
            <w:pPr>
              <w:jc w:val="center"/>
              <w:rPr>
                <w:rFonts w:cs="Arial"/>
              </w:rPr>
            </w:pPr>
          </w:p>
        </w:tc>
        <w:tc>
          <w:tcPr>
            <w:tcW w:w="738" w:type="pct"/>
            <w:vAlign w:val="center"/>
          </w:tcPr>
          <w:p w:rsidR="00F12B16" w:rsidRDefault="00F12B16">
            <w:pPr>
              <w:jc w:val="center"/>
              <w:rPr>
                <w:rFonts w:cs="Arial"/>
              </w:rPr>
            </w:pPr>
          </w:p>
        </w:tc>
        <w:tc>
          <w:tcPr>
            <w:tcW w:w="737" w:type="pct"/>
          </w:tcPr>
          <w:p w:rsidR="00F12B16" w:rsidRDefault="00F12B16">
            <w:pPr>
              <w:jc w:val="center"/>
              <w:rPr>
                <w:rFonts w:cs="Arial"/>
              </w:rPr>
            </w:pPr>
          </w:p>
        </w:tc>
        <w:tc>
          <w:tcPr>
            <w:tcW w:w="568" w:type="pct"/>
          </w:tcPr>
          <w:p w:rsidR="00F12B16" w:rsidRDefault="00F12B16">
            <w:pPr>
              <w:jc w:val="center"/>
              <w:rPr>
                <w:rFonts w:cs="Arial"/>
              </w:rPr>
            </w:pPr>
          </w:p>
        </w:tc>
      </w:tr>
      <w:tr w:rsidR="00F12B16">
        <w:trPr>
          <w:cantSplit/>
          <w:trHeight w:val="480"/>
          <w:jc w:val="center"/>
        </w:trPr>
        <w:tc>
          <w:tcPr>
            <w:tcW w:w="212" w:type="pct"/>
            <w:vAlign w:val="center"/>
          </w:tcPr>
          <w:p w:rsidR="00F12B16" w:rsidRDefault="00F12B16">
            <w:pPr>
              <w:jc w:val="center"/>
              <w:rPr>
                <w:rFonts w:cs="Arial"/>
              </w:rPr>
            </w:pPr>
            <w:r>
              <w:rPr>
                <w:rFonts w:cs="Arial"/>
              </w:rPr>
              <w:t>5</w:t>
            </w:r>
          </w:p>
        </w:tc>
        <w:tc>
          <w:tcPr>
            <w:tcW w:w="1313" w:type="pct"/>
            <w:vAlign w:val="center"/>
          </w:tcPr>
          <w:p w:rsidR="00F12B16" w:rsidRDefault="00F12B16">
            <w:pPr>
              <w:jc w:val="center"/>
              <w:rPr>
                <w:rFonts w:cs="Arial"/>
              </w:rPr>
            </w:pPr>
          </w:p>
        </w:tc>
        <w:tc>
          <w:tcPr>
            <w:tcW w:w="693" w:type="pct"/>
            <w:vAlign w:val="center"/>
          </w:tcPr>
          <w:p w:rsidR="00F12B16" w:rsidRDefault="00F12B16">
            <w:pPr>
              <w:jc w:val="center"/>
              <w:rPr>
                <w:rFonts w:cs="Arial"/>
              </w:rPr>
            </w:pPr>
          </w:p>
        </w:tc>
        <w:tc>
          <w:tcPr>
            <w:tcW w:w="738" w:type="pct"/>
            <w:vAlign w:val="center"/>
          </w:tcPr>
          <w:p w:rsidR="00F12B16" w:rsidRDefault="00F12B16">
            <w:pPr>
              <w:jc w:val="center"/>
              <w:rPr>
                <w:rFonts w:cs="Arial"/>
              </w:rPr>
            </w:pPr>
          </w:p>
        </w:tc>
        <w:tc>
          <w:tcPr>
            <w:tcW w:w="738" w:type="pct"/>
            <w:vAlign w:val="center"/>
          </w:tcPr>
          <w:p w:rsidR="00F12B16" w:rsidRDefault="00F12B16">
            <w:pPr>
              <w:jc w:val="center"/>
              <w:rPr>
                <w:rFonts w:cs="Arial"/>
              </w:rPr>
            </w:pPr>
          </w:p>
        </w:tc>
        <w:tc>
          <w:tcPr>
            <w:tcW w:w="737" w:type="pct"/>
          </w:tcPr>
          <w:p w:rsidR="00F12B16" w:rsidRDefault="00F12B16">
            <w:pPr>
              <w:jc w:val="center"/>
              <w:rPr>
                <w:rFonts w:cs="Arial"/>
              </w:rPr>
            </w:pPr>
          </w:p>
        </w:tc>
        <w:tc>
          <w:tcPr>
            <w:tcW w:w="568" w:type="pct"/>
          </w:tcPr>
          <w:p w:rsidR="00F12B16" w:rsidRDefault="00F12B16">
            <w:pPr>
              <w:jc w:val="center"/>
              <w:rPr>
                <w:rFonts w:cs="Arial"/>
              </w:rPr>
            </w:pPr>
          </w:p>
        </w:tc>
      </w:tr>
      <w:tr w:rsidR="00F12B16">
        <w:trPr>
          <w:cantSplit/>
          <w:trHeight w:val="480"/>
          <w:jc w:val="center"/>
        </w:trPr>
        <w:tc>
          <w:tcPr>
            <w:tcW w:w="212" w:type="pct"/>
            <w:vAlign w:val="center"/>
          </w:tcPr>
          <w:p w:rsidR="00F12B16" w:rsidRDefault="00F12B16">
            <w:pPr>
              <w:jc w:val="center"/>
              <w:rPr>
                <w:rFonts w:cs="Arial"/>
              </w:rPr>
            </w:pPr>
            <w:r>
              <w:rPr>
                <w:rFonts w:cs="Arial"/>
              </w:rPr>
              <w:t>…</w:t>
            </w:r>
          </w:p>
        </w:tc>
        <w:tc>
          <w:tcPr>
            <w:tcW w:w="1313" w:type="pct"/>
            <w:vAlign w:val="center"/>
          </w:tcPr>
          <w:p w:rsidR="00F12B16" w:rsidRDefault="00F12B16">
            <w:pPr>
              <w:jc w:val="center"/>
              <w:rPr>
                <w:rFonts w:cs="Arial"/>
              </w:rPr>
            </w:pPr>
          </w:p>
        </w:tc>
        <w:tc>
          <w:tcPr>
            <w:tcW w:w="693" w:type="pct"/>
            <w:vAlign w:val="center"/>
          </w:tcPr>
          <w:p w:rsidR="00F12B16" w:rsidRDefault="00F12B16">
            <w:pPr>
              <w:jc w:val="center"/>
              <w:rPr>
                <w:rFonts w:cs="Arial"/>
              </w:rPr>
            </w:pPr>
          </w:p>
        </w:tc>
        <w:tc>
          <w:tcPr>
            <w:tcW w:w="738" w:type="pct"/>
            <w:vAlign w:val="center"/>
          </w:tcPr>
          <w:p w:rsidR="00F12B16" w:rsidRDefault="00F12B16">
            <w:pPr>
              <w:jc w:val="center"/>
              <w:rPr>
                <w:rFonts w:cs="Arial"/>
              </w:rPr>
            </w:pPr>
          </w:p>
        </w:tc>
        <w:tc>
          <w:tcPr>
            <w:tcW w:w="738" w:type="pct"/>
            <w:vAlign w:val="center"/>
          </w:tcPr>
          <w:p w:rsidR="00F12B16" w:rsidRDefault="00F12B16">
            <w:pPr>
              <w:jc w:val="center"/>
              <w:rPr>
                <w:rFonts w:cs="Arial"/>
              </w:rPr>
            </w:pPr>
          </w:p>
        </w:tc>
        <w:tc>
          <w:tcPr>
            <w:tcW w:w="737" w:type="pct"/>
          </w:tcPr>
          <w:p w:rsidR="00F12B16" w:rsidRDefault="00F12B16">
            <w:pPr>
              <w:jc w:val="center"/>
              <w:rPr>
                <w:rFonts w:cs="Arial"/>
              </w:rPr>
            </w:pPr>
          </w:p>
        </w:tc>
        <w:tc>
          <w:tcPr>
            <w:tcW w:w="568" w:type="pct"/>
          </w:tcPr>
          <w:p w:rsidR="00F12B16" w:rsidRDefault="00F12B16">
            <w:pPr>
              <w:jc w:val="center"/>
              <w:rPr>
                <w:rFonts w:cs="Arial"/>
              </w:rPr>
            </w:pPr>
          </w:p>
        </w:tc>
      </w:tr>
      <w:tr w:rsidR="00F12B16">
        <w:trPr>
          <w:cantSplit/>
          <w:trHeight w:val="480"/>
          <w:jc w:val="center"/>
        </w:trPr>
        <w:tc>
          <w:tcPr>
            <w:tcW w:w="212" w:type="pct"/>
            <w:tcBorders>
              <w:bottom w:val="single" w:sz="12" w:space="0" w:color="auto"/>
            </w:tcBorders>
            <w:vAlign w:val="center"/>
          </w:tcPr>
          <w:p w:rsidR="00F12B16" w:rsidRDefault="00F12B16">
            <w:pPr>
              <w:jc w:val="center"/>
              <w:rPr>
                <w:rFonts w:cs="Arial"/>
              </w:rPr>
            </w:pPr>
            <w:r>
              <w:rPr>
                <w:rFonts w:cs="Arial"/>
              </w:rPr>
              <w:t>N</w:t>
            </w:r>
          </w:p>
        </w:tc>
        <w:tc>
          <w:tcPr>
            <w:tcW w:w="1313" w:type="pct"/>
            <w:tcBorders>
              <w:bottom w:val="single" w:sz="12" w:space="0" w:color="auto"/>
            </w:tcBorders>
            <w:vAlign w:val="center"/>
          </w:tcPr>
          <w:p w:rsidR="00F12B16" w:rsidRDefault="00F12B16">
            <w:pPr>
              <w:jc w:val="center"/>
              <w:rPr>
                <w:rFonts w:cs="Arial"/>
              </w:rPr>
            </w:pPr>
          </w:p>
        </w:tc>
        <w:tc>
          <w:tcPr>
            <w:tcW w:w="693" w:type="pct"/>
            <w:tcBorders>
              <w:bottom w:val="single" w:sz="12" w:space="0" w:color="auto"/>
            </w:tcBorders>
            <w:vAlign w:val="center"/>
          </w:tcPr>
          <w:p w:rsidR="00F12B16" w:rsidRDefault="00F12B16">
            <w:pPr>
              <w:jc w:val="center"/>
              <w:rPr>
                <w:rFonts w:cs="Arial"/>
              </w:rPr>
            </w:pPr>
          </w:p>
        </w:tc>
        <w:tc>
          <w:tcPr>
            <w:tcW w:w="738" w:type="pct"/>
            <w:tcBorders>
              <w:bottom w:val="single" w:sz="12" w:space="0" w:color="auto"/>
            </w:tcBorders>
            <w:vAlign w:val="center"/>
          </w:tcPr>
          <w:p w:rsidR="00F12B16" w:rsidRDefault="00F12B16">
            <w:pPr>
              <w:jc w:val="center"/>
              <w:rPr>
                <w:rFonts w:cs="Arial"/>
              </w:rPr>
            </w:pPr>
          </w:p>
        </w:tc>
        <w:tc>
          <w:tcPr>
            <w:tcW w:w="738" w:type="pct"/>
            <w:tcBorders>
              <w:bottom w:val="single" w:sz="12" w:space="0" w:color="auto"/>
            </w:tcBorders>
            <w:vAlign w:val="center"/>
          </w:tcPr>
          <w:p w:rsidR="00F12B16" w:rsidRDefault="00F12B16">
            <w:pPr>
              <w:jc w:val="center"/>
              <w:rPr>
                <w:rFonts w:cs="Arial"/>
              </w:rPr>
            </w:pPr>
          </w:p>
        </w:tc>
        <w:tc>
          <w:tcPr>
            <w:tcW w:w="737" w:type="pct"/>
            <w:tcBorders>
              <w:bottom w:val="single" w:sz="12" w:space="0" w:color="auto"/>
            </w:tcBorders>
          </w:tcPr>
          <w:p w:rsidR="00F12B16" w:rsidRDefault="00F12B16">
            <w:pPr>
              <w:jc w:val="center"/>
              <w:rPr>
                <w:rFonts w:cs="Arial"/>
              </w:rPr>
            </w:pPr>
          </w:p>
        </w:tc>
        <w:tc>
          <w:tcPr>
            <w:tcW w:w="568" w:type="pct"/>
            <w:tcBorders>
              <w:bottom w:val="single" w:sz="12" w:space="0" w:color="auto"/>
            </w:tcBorders>
          </w:tcPr>
          <w:p w:rsidR="00F12B16" w:rsidRDefault="00F12B16">
            <w:pPr>
              <w:jc w:val="center"/>
              <w:rPr>
                <w:rFonts w:cs="Arial"/>
              </w:rPr>
            </w:pPr>
          </w:p>
        </w:tc>
      </w:tr>
    </w:tbl>
    <w:p w:rsidR="00F12B16" w:rsidRDefault="00F12B16" w:rsidP="009F18F1">
      <w:pPr>
        <w:ind w:left="-28" w:hanging="42"/>
      </w:pPr>
      <w:r>
        <w:t>(*) En caso de no evidenciarse errores aritméticos el monto leído de la propuesta (</w:t>
      </w:r>
      <w:proofErr w:type="spellStart"/>
      <w:r>
        <w:t>pp</w:t>
      </w:r>
      <w:proofErr w:type="spellEnd"/>
      <w:r>
        <w:t>) debe trasladarse a la casilla Monto Ajustado Por Revisión Aritmética (</w:t>
      </w:r>
      <w:proofErr w:type="spellStart"/>
      <w:r>
        <w:t>MAPRA</w:t>
      </w:r>
      <w:proofErr w:type="spellEnd"/>
      <w:r>
        <w:t>)</w:t>
      </w:r>
    </w:p>
    <w:p w:rsidR="00F12B16" w:rsidRDefault="00F12B16"/>
    <w:p w:rsidR="00F12B16" w:rsidRDefault="00F12B16"/>
    <w:p w:rsidR="00C36927" w:rsidRDefault="009B37DC" w:rsidP="00766FCE">
      <w:pPr>
        <w:pStyle w:val="TtuloC"/>
      </w:pPr>
      <w:r>
        <w:br w:type="page"/>
      </w:r>
      <w:bookmarkStart w:id="31" w:name="_Toc329773888"/>
      <w:r w:rsidR="00F12B16" w:rsidRPr="00F33E8F">
        <w:t>ANEXO 3</w:t>
      </w:r>
      <w:r w:rsidR="00F56B51">
        <w:t xml:space="preserve">: </w:t>
      </w:r>
      <w:r w:rsidR="00C36927" w:rsidRPr="00F33E8F">
        <w:t>MODELO DE CONTRATO</w:t>
      </w:r>
      <w:bookmarkEnd w:id="31"/>
    </w:p>
    <w:p w:rsidR="00FC20C6" w:rsidRPr="00FC20C6" w:rsidRDefault="00FC20C6" w:rsidP="00FC20C6">
      <w:pPr>
        <w:widowControl w:val="0"/>
        <w:tabs>
          <w:tab w:val="left" w:pos="-720"/>
        </w:tabs>
        <w:jc w:val="right"/>
        <w:rPr>
          <w:rFonts w:cs="Arial"/>
          <w:b/>
          <w:iCs/>
          <w:color w:val="000000"/>
          <w:szCs w:val="18"/>
        </w:rPr>
      </w:pPr>
      <w:bookmarkStart w:id="32" w:name="OLE_LINK1"/>
      <w:bookmarkStart w:id="33" w:name="OLE_LINK2"/>
      <w:r w:rsidRPr="00FC20C6">
        <w:rPr>
          <w:rFonts w:cs="Arial"/>
          <w:b/>
          <w:iCs/>
          <w:color w:val="000000"/>
          <w:szCs w:val="18"/>
        </w:rPr>
        <w:t>Modelo de Contrato SANO N° 035/2013</w:t>
      </w:r>
    </w:p>
    <w:p w:rsidR="00FC20C6" w:rsidRPr="00FC20C6" w:rsidRDefault="00FC20C6" w:rsidP="00FC20C6">
      <w:pPr>
        <w:widowControl w:val="0"/>
        <w:tabs>
          <w:tab w:val="left" w:pos="-720"/>
        </w:tabs>
        <w:jc w:val="right"/>
        <w:rPr>
          <w:rFonts w:cs="Arial"/>
          <w:b/>
          <w:iCs/>
          <w:color w:val="000000"/>
          <w:szCs w:val="18"/>
        </w:rPr>
      </w:pPr>
      <w:r w:rsidRPr="00FC20C6">
        <w:rPr>
          <w:rFonts w:cs="Arial"/>
          <w:b/>
          <w:iCs/>
          <w:color w:val="000000"/>
          <w:szCs w:val="18"/>
        </w:rPr>
        <w:t>SANO N° 000/2013</w:t>
      </w:r>
    </w:p>
    <w:p w:rsidR="00FC20C6" w:rsidRDefault="00FC20C6" w:rsidP="00FC20C6">
      <w:pPr>
        <w:widowControl w:val="0"/>
        <w:tabs>
          <w:tab w:val="left" w:pos="-720"/>
        </w:tabs>
        <w:jc w:val="both"/>
        <w:rPr>
          <w:rFonts w:cs="Arial"/>
          <w:b/>
          <w:bCs/>
          <w:iCs/>
          <w:szCs w:val="18"/>
          <w:lang w:val="es-ES_tradnl"/>
        </w:rPr>
      </w:pPr>
    </w:p>
    <w:p w:rsidR="00FC20C6" w:rsidRPr="00FC20C6" w:rsidRDefault="00FC20C6" w:rsidP="00FC20C6">
      <w:pPr>
        <w:widowControl w:val="0"/>
        <w:tabs>
          <w:tab w:val="left" w:pos="-720"/>
        </w:tabs>
        <w:jc w:val="both"/>
        <w:rPr>
          <w:rFonts w:cs="Arial"/>
          <w:bCs/>
          <w:spacing w:val="-6"/>
          <w:szCs w:val="18"/>
          <w:lang w:val="es-ES_tradnl"/>
        </w:rPr>
      </w:pPr>
      <w:r w:rsidRPr="00FC20C6">
        <w:rPr>
          <w:rFonts w:cs="Arial"/>
          <w:b/>
          <w:bCs/>
          <w:iCs/>
          <w:szCs w:val="18"/>
          <w:lang w:val="es-ES_tradnl"/>
        </w:rPr>
        <w:t xml:space="preserve">Contrato Administrativo de </w:t>
      </w:r>
      <w:r w:rsidRPr="00FC20C6">
        <w:rPr>
          <w:rFonts w:cs="Arial"/>
          <w:b/>
          <w:iCs/>
          <w:color w:val="000000"/>
          <w:szCs w:val="18"/>
        </w:rPr>
        <w:t xml:space="preserve">Servicio de Operación, Mantenimiento Especializado y Provisión de Repuestos Originales para Ascensores Marca </w:t>
      </w:r>
      <w:proofErr w:type="spellStart"/>
      <w:r w:rsidRPr="00FC20C6">
        <w:rPr>
          <w:rFonts w:cs="Arial"/>
          <w:b/>
          <w:iCs/>
          <w:color w:val="000000"/>
          <w:szCs w:val="18"/>
        </w:rPr>
        <w:t>Falconi</w:t>
      </w:r>
      <w:proofErr w:type="spellEnd"/>
      <w:r w:rsidRPr="00FC20C6">
        <w:rPr>
          <w:rFonts w:cs="Arial"/>
          <w:b/>
          <w:iCs/>
          <w:color w:val="000000"/>
          <w:szCs w:val="18"/>
        </w:rPr>
        <w:t xml:space="preserve"> del BCB</w:t>
      </w:r>
      <w:r w:rsidRPr="00FC20C6">
        <w:rPr>
          <w:rFonts w:cs="Arial"/>
          <w:bCs/>
          <w:i/>
          <w:iCs/>
          <w:spacing w:val="-6"/>
          <w:szCs w:val="18"/>
          <w:lang w:val="es-ES_tradnl"/>
        </w:rPr>
        <w:t xml:space="preserve">, </w:t>
      </w:r>
      <w:r w:rsidRPr="00FC20C6">
        <w:rPr>
          <w:rFonts w:cs="Arial"/>
          <w:bCs/>
          <w:spacing w:val="-6"/>
          <w:szCs w:val="18"/>
          <w:lang w:val="es-ES_tradnl"/>
        </w:rPr>
        <w:t>sujeto al tenor de las siguientes cláusulas:</w:t>
      </w:r>
    </w:p>
    <w:p w:rsidR="00FC20C6" w:rsidRPr="00FC20C6" w:rsidRDefault="00FC20C6" w:rsidP="00FC20C6">
      <w:pPr>
        <w:jc w:val="both"/>
        <w:rPr>
          <w:rFonts w:cs="Arial"/>
          <w:b/>
          <w:szCs w:val="18"/>
          <w:lang w:val="es-ES_tradnl"/>
        </w:rPr>
      </w:pPr>
    </w:p>
    <w:p w:rsidR="00FC20C6" w:rsidRPr="00FC20C6" w:rsidRDefault="00FC20C6" w:rsidP="00FC20C6">
      <w:pPr>
        <w:jc w:val="both"/>
        <w:rPr>
          <w:rFonts w:cs="Arial"/>
          <w:szCs w:val="18"/>
        </w:rPr>
      </w:pPr>
      <w:r w:rsidRPr="00FC20C6">
        <w:rPr>
          <w:rFonts w:cs="Arial"/>
          <w:b/>
          <w:szCs w:val="18"/>
        </w:rPr>
        <w:t xml:space="preserve">CLÁUSULA PRIMERA.- (DE LAS PARTES) </w:t>
      </w:r>
      <w:r w:rsidRPr="00FC20C6">
        <w:rPr>
          <w:rFonts w:cs="Arial"/>
          <w:szCs w:val="18"/>
        </w:rPr>
        <w:t xml:space="preserve">Las partes </w:t>
      </w:r>
      <w:r w:rsidRPr="00FC20C6">
        <w:rPr>
          <w:rFonts w:cs="Arial"/>
          <w:b/>
          <w:szCs w:val="18"/>
        </w:rPr>
        <w:t xml:space="preserve"> </w:t>
      </w:r>
      <w:r w:rsidRPr="00FC20C6">
        <w:rPr>
          <w:rFonts w:cs="Arial"/>
          <w:bCs/>
          <w:szCs w:val="18"/>
        </w:rPr>
        <w:t>contratantes</w:t>
      </w:r>
      <w:r w:rsidRPr="00FC20C6">
        <w:rPr>
          <w:rFonts w:cs="Arial"/>
          <w:b/>
          <w:szCs w:val="18"/>
        </w:rPr>
        <w:t xml:space="preserve"> </w:t>
      </w:r>
      <w:r w:rsidRPr="00FC20C6">
        <w:rPr>
          <w:rFonts w:cs="Arial"/>
          <w:szCs w:val="18"/>
        </w:rPr>
        <w:t>son:</w:t>
      </w:r>
    </w:p>
    <w:p w:rsidR="00FC20C6" w:rsidRPr="00FC20C6" w:rsidRDefault="00FC20C6" w:rsidP="00FC20C6">
      <w:pPr>
        <w:jc w:val="both"/>
        <w:rPr>
          <w:rFonts w:cs="Arial"/>
          <w:szCs w:val="18"/>
        </w:rPr>
      </w:pPr>
    </w:p>
    <w:p w:rsidR="00FC20C6" w:rsidRPr="00FC20C6" w:rsidRDefault="00FC20C6" w:rsidP="00FC20C6">
      <w:pPr>
        <w:widowControl w:val="0"/>
        <w:numPr>
          <w:ilvl w:val="1"/>
          <w:numId w:val="38"/>
        </w:numPr>
        <w:jc w:val="both"/>
        <w:rPr>
          <w:rFonts w:cs="Arial"/>
          <w:szCs w:val="18"/>
          <w:lang w:val="es-ES_tradnl"/>
        </w:rPr>
      </w:pPr>
      <w:r w:rsidRPr="00FC20C6">
        <w:rPr>
          <w:rFonts w:cs="Arial"/>
          <w:szCs w:val="18"/>
          <w:lang w:val="es-ES_tradnl"/>
        </w:rPr>
        <w:t xml:space="preserve">El </w:t>
      </w:r>
      <w:r w:rsidRPr="00FC20C6">
        <w:rPr>
          <w:rFonts w:cs="Arial"/>
          <w:b/>
          <w:bCs/>
          <w:szCs w:val="18"/>
          <w:lang w:val="es-ES_tradnl"/>
        </w:rPr>
        <w:t>BANCO CENTRAL DE BOLIVIA</w:t>
      </w:r>
      <w:r w:rsidRPr="00FC20C6">
        <w:rPr>
          <w:rFonts w:cs="Arial"/>
          <w:szCs w:val="18"/>
          <w:lang w:val="es-ES_tradnl"/>
        </w:rPr>
        <w:t xml:space="preserve">, con </w:t>
      </w:r>
      <w:proofErr w:type="spellStart"/>
      <w:r w:rsidRPr="00FC20C6">
        <w:rPr>
          <w:rFonts w:cs="Arial"/>
          <w:szCs w:val="18"/>
          <w:lang w:val="es-ES_tradnl"/>
        </w:rPr>
        <w:t>NIT</w:t>
      </w:r>
      <w:proofErr w:type="spellEnd"/>
      <w:r w:rsidRPr="00FC20C6">
        <w:rPr>
          <w:rFonts w:cs="Arial"/>
          <w:szCs w:val="18"/>
          <w:lang w:val="es-ES_tradnl"/>
        </w:rPr>
        <w:t xml:space="preserve"> Nº 1016739022, con domicilio en la calle Ayacucho esquina Mercado s/n de la zona central, en la Ciudad de La Paz – Bolivia, representado legalmente por el </w:t>
      </w:r>
      <w:r w:rsidRPr="00FC20C6">
        <w:rPr>
          <w:rFonts w:cs="Arial"/>
          <w:b/>
          <w:bCs/>
          <w:szCs w:val="18"/>
          <w:lang w:val="es-ES_tradnl"/>
        </w:rPr>
        <w:t>Lic. Eduardo Domínguez Bohrt</w:t>
      </w:r>
      <w:r w:rsidRPr="00FC20C6">
        <w:rPr>
          <w:rFonts w:cs="Arial"/>
          <w:szCs w:val="18"/>
          <w:lang w:val="es-ES_tradnl"/>
        </w:rPr>
        <w:t xml:space="preserve">, con Cédula de Identidad Nº 141273, emitida en la Ciudad de La Paz, como Gerente de Administración </w:t>
      </w:r>
      <w:proofErr w:type="spellStart"/>
      <w:r w:rsidRPr="00FC20C6">
        <w:rPr>
          <w:rFonts w:cs="Arial"/>
          <w:szCs w:val="18"/>
          <w:lang w:val="es-ES_tradnl"/>
        </w:rPr>
        <w:t>a.i.</w:t>
      </w:r>
      <w:proofErr w:type="spellEnd"/>
      <w:r w:rsidRPr="00FC20C6">
        <w:rPr>
          <w:rFonts w:cs="Arial"/>
          <w:szCs w:val="18"/>
          <w:lang w:val="es-ES_tradnl"/>
        </w:rPr>
        <w:t>, en mérito a la designación realizada mediante Acción de Personal N° 007/2013, de 3 de enero de 2013 y a lo dispuesto en el artículo 13, del Reglamento Específico del Sistema de Administración de Bienes y Servicios (RE-</w:t>
      </w:r>
      <w:proofErr w:type="spellStart"/>
      <w:r w:rsidRPr="00FC20C6">
        <w:rPr>
          <w:rFonts w:cs="Arial"/>
          <w:szCs w:val="18"/>
          <w:lang w:val="es-ES_tradnl"/>
        </w:rPr>
        <w:t>SABS</w:t>
      </w:r>
      <w:proofErr w:type="spellEnd"/>
      <w:r w:rsidRPr="00FC20C6">
        <w:rPr>
          <w:rFonts w:cs="Arial"/>
          <w:szCs w:val="18"/>
          <w:lang w:val="es-ES_tradnl"/>
        </w:rPr>
        <w:t xml:space="preserve">), aprobado por la Resolución de Directorio N° 008/2010, de 5 de enero de 2010, modificado mediante Resolución de Directorio N° 097/2010, de 17 de agosto de 2010, que en adelante se denominará la </w:t>
      </w:r>
      <w:r w:rsidRPr="00FC20C6">
        <w:rPr>
          <w:rFonts w:cs="Arial"/>
          <w:b/>
          <w:bCs/>
          <w:szCs w:val="18"/>
          <w:lang w:val="es-ES_tradnl"/>
        </w:rPr>
        <w:t>ENTIDAD.</w:t>
      </w:r>
    </w:p>
    <w:p w:rsidR="00FC20C6" w:rsidRPr="00FC20C6" w:rsidRDefault="00FC20C6" w:rsidP="00FC20C6">
      <w:pPr>
        <w:widowControl w:val="0"/>
        <w:jc w:val="both"/>
        <w:rPr>
          <w:rFonts w:cs="Arial"/>
          <w:szCs w:val="18"/>
          <w:lang w:val="es-ES_tradnl"/>
        </w:rPr>
      </w:pPr>
    </w:p>
    <w:p w:rsidR="00FC20C6" w:rsidRPr="00FC20C6" w:rsidRDefault="00FC20C6" w:rsidP="00FC20C6">
      <w:pPr>
        <w:widowControl w:val="0"/>
        <w:numPr>
          <w:ilvl w:val="1"/>
          <w:numId w:val="38"/>
        </w:numPr>
        <w:jc w:val="both"/>
        <w:rPr>
          <w:rFonts w:cs="Arial"/>
          <w:szCs w:val="18"/>
          <w:lang w:val="es-ES_tradnl"/>
        </w:rPr>
      </w:pPr>
      <w:r w:rsidRPr="00FC20C6">
        <w:rPr>
          <w:rFonts w:cs="Arial"/>
          <w:szCs w:val="18"/>
        </w:rPr>
        <w:t xml:space="preserve">_______ legalmente constituida y existente conforme a la legislación boliviana, con registro en </w:t>
      </w:r>
      <w:proofErr w:type="spellStart"/>
      <w:r w:rsidRPr="00FC20C6">
        <w:rPr>
          <w:rFonts w:cs="Arial"/>
          <w:szCs w:val="18"/>
        </w:rPr>
        <w:t>FUNDEMPRESA</w:t>
      </w:r>
      <w:proofErr w:type="spellEnd"/>
      <w:r w:rsidRPr="00FC20C6">
        <w:rPr>
          <w:rFonts w:cs="Arial"/>
          <w:szCs w:val="18"/>
        </w:rPr>
        <w:t xml:space="preserve"> bajo la Matrícula N° ___, inscrita en el Padrón Nacional de Contribuyentes con </w:t>
      </w:r>
      <w:proofErr w:type="spellStart"/>
      <w:r w:rsidRPr="00FC20C6">
        <w:rPr>
          <w:rFonts w:cs="Arial"/>
          <w:szCs w:val="18"/>
        </w:rPr>
        <w:t>N.I.T</w:t>
      </w:r>
      <w:proofErr w:type="spellEnd"/>
      <w:r w:rsidRPr="00FC20C6">
        <w:rPr>
          <w:rFonts w:cs="Arial"/>
          <w:szCs w:val="18"/>
        </w:rPr>
        <w:t xml:space="preserve">. N° ___, con </w:t>
      </w:r>
      <w:r w:rsidRPr="00FC20C6">
        <w:rPr>
          <w:rFonts w:cs="Arial"/>
          <w:bCs/>
          <w:spacing w:val="-6"/>
          <w:szCs w:val="18"/>
          <w:lang w:val="es-ES_tradnl"/>
        </w:rPr>
        <w:t>domicilio en _____</w:t>
      </w:r>
      <w:r w:rsidRPr="00FC20C6">
        <w:rPr>
          <w:rFonts w:cs="Arial"/>
          <w:szCs w:val="18"/>
          <w:lang w:val="es-ES_tradnl"/>
        </w:rPr>
        <w:t xml:space="preserve">, de la zona _____de la ciudad de ___ - Bolivia, </w:t>
      </w:r>
      <w:r w:rsidRPr="00FC20C6">
        <w:rPr>
          <w:rFonts w:cs="Arial"/>
          <w:szCs w:val="18"/>
        </w:rPr>
        <w:t xml:space="preserve">representada por __________, con Cédula de Identidad N° ________, expedida en la ciudad de ____, en virtud al Testimonio de Poder Nº _____, de ___ </w:t>
      </w:r>
      <w:proofErr w:type="spellStart"/>
      <w:r w:rsidRPr="00FC20C6">
        <w:rPr>
          <w:rFonts w:cs="Arial"/>
          <w:szCs w:val="18"/>
        </w:rPr>
        <w:t>de</w:t>
      </w:r>
      <w:proofErr w:type="spellEnd"/>
      <w:r w:rsidRPr="00FC20C6">
        <w:rPr>
          <w:rFonts w:cs="Arial"/>
          <w:szCs w:val="18"/>
        </w:rPr>
        <w:t xml:space="preserve"> ____ </w:t>
      </w:r>
      <w:proofErr w:type="spellStart"/>
      <w:r w:rsidRPr="00FC20C6">
        <w:rPr>
          <w:rFonts w:cs="Arial"/>
          <w:szCs w:val="18"/>
        </w:rPr>
        <w:t>de</w:t>
      </w:r>
      <w:proofErr w:type="spellEnd"/>
      <w:r w:rsidRPr="00FC20C6">
        <w:rPr>
          <w:rFonts w:cs="Arial"/>
          <w:szCs w:val="18"/>
        </w:rPr>
        <w:t xml:space="preserve"> ____, otorgado ante ______, Notario de Fe Pública de Primera Clase Nº ___ del Distrito Judicial de ____</w:t>
      </w:r>
      <w:r w:rsidRPr="00FC20C6">
        <w:rPr>
          <w:rFonts w:cs="Arial"/>
          <w:szCs w:val="18"/>
          <w:lang w:val="es-ES_tradnl"/>
        </w:rPr>
        <w:t xml:space="preserve">, </w:t>
      </w:r>
      <w:r w:rsidRPr="00FC20C6">
        <w:rPr>
          <w:rFonts w:cs="Arial"/>
          <w:bCs/>
          <w:spacing w:val="-6"/>
          <w:szCs w:val="18"/>
          <w:lang w:val="es-ES_tradnl"/>
        </w:rPr>
        <w:t xml:space="preserve">en adelante denominado el </w:t>
      </w:r>
      <w:r w:rsidRPr="00FC20C6">
        <w:rPr>
          <w:rFonts w:cs="Arial"/>
          <w:b/>
          <w:spacing w:val="-6"/>
          <w:szCs w:val="18"/>
          <w:lang w:val="es-ES_tradnl"/>
        </w:rPr>
        <w:t>PROVEEDOR</w:t>
      </w:r>
      <w:r w:rsidRPr="00FC20C6">
        <w:rPr>
          <w:rFonts w:cs="Arial"/>
          <w:szCs w:val="18"/>
          <w:lang w:val="es-ES_tradnl"/>
        </w:rPr>
        <w:t>.</w:t>
      </w:r>
    </w:p>
    <w:p w:rsidR="00FC20C6" w:rsidRPr="00FC20C6" w:rsidRDefault="00FC20C6" w:rsidP="00FC20C6">
      <w:pPr>
        <w:jc w:val="both"/>
        <w:rPr>
          <w:rFonts w:cs="Arial"/>
          <w:szCs w:val="18"/>
          <w:lang w:val="es-ES_tradnl"/>
        </w:rPr>
      </w:pPr>
    </w:p>
    <w:p w:rsidR="00FC20C6" w:rsidRPr="00FC20C6" w:rsidRDefault="00FC20C6" w:rsidP="00FC20C6">
      <w:pPr>
        <w:jc w:val="both"/>
        <w:rPr>
          <w:rFonts w:cs="Arial"/>
          <w:b/>
          <w:szCs w:val="18"/>
        </w:rPr>
      </w:pPr>
      <w:r w:rsidRPr="00FC20C6">
        <w:rPr>
          <w:rFonts w:cs="Arial"/>
          <w:szCs w:val="18"/>
          <w:lang w:val="es-ES_tradnl"/>
        </w:rPr>
        <w:t xml:space="preserve">La </w:t>
      </w:r>
      <w:r w:rsidRPr="00FC20C6">
        <w:rPr>
          <w:rFonts w:cs="Arial"/>
          <w:b/>
          <w:bCs/>
          <w:szCs w:val="18"/>
          <w:lang w:val="es-ES_tradnl"/>
        </w:rPr>
        <w:t>ENTIDAD</w:t>
      </w:r>
      <w:r w:rsidRPr="00FC20C6">
        <w:rPr>
          <w:rFonts w:cs="Arial"/>
          <w:szCs w:val="18"/>
          <w:lang w:val="es-ES_tradnl"/>
        </w:rPr>
        <w:t xml:space="preserve"> y el </w:t>
      </w:r>
      <w:r w:rsidRPr="00FC20C6">
        <w:rPr>
          <w:rFonts w:cs="Arial"/>
          <w:b/>
          <w:bCs/>
          <w:szCs w:val="18"/>
          <w:lang w:val="es-ES_tradnl"/>
        </w:rPr>
        <w:t xml:space="preserve">PROVEEDOR </w:t>
      </w:r>
      <w:r w:rsidRPr="00FC20C6">
        <w:rPr>
          <w:rFonts w:cs="Arial"/>
          <w:szCs w:val="18"/>
          <w:lang w:val="es-ES_tradnl"/>
        </w:rPr>
        <w:t xml:space="preserve">en su conjunto se denominarán las </w:t>
      </w:r>
      <w:r w:rsidRPr="00FC20C6">
        <w:rPr>
          <w:rFonts w:cs="Arial"/>
          <w:b/>
          <w:bCs/>
          <w:szCs w:val="18"/>
          <w:lang w:val="es-ES_tradnl"/>
        </w:rPr>
        <w:t>PARTES.</w:t>
      </w:r>
    </w:p>
    <w:p w:rsidR="00FC20C6" w:rsidRPr="00FC20C6" w:rsidRDefault="00FC20C6" w:rsidP="00FC20C6">
      <w:pPr>
        <w:jc w:val="both"/>
        <w:rPr>
          <w:rFonts w:cs="Arial"/>
          <w:b/>
          <w:szCs w:val="18"/>
        </w:rPr>
      </w:pPr>
    </w:p>
    <w:bookmarkEnd w:id="32"/>
    <w:bookmarkEnd w:id="33"/>
    <w:p w:rsidR="00FC20C6" w:rsidRPr="00FC20C6" w:rsidRDefault="00FC20C6" w:rsidP="00FC20C6">
      <w:pPr>
        <w:jc w:val="both"/>
        <w:rPr>
          <w:rFonts w:cs="Arial"/>
          <w:szCs w:val="18"/>
        </w:rPr>
      </w:pPr>
      <w:r w:rsidRPr="00FC20C6">
        <w:rPr>
          <w:rFonts w:cs="Arial"/>
          <w:b/>
          <w:szCs w:val="18"/>
        </w:rPr>
        <w:t xml:space="preserve">CLÁUSULA SEGUNDA.- (ANTECEDENTES) </w:t>
      </w:r>
      <w:r w:rsidRPr="00FC20C6">
        <w:rPr>
          <w:rFonts w:cs="Arial"/>
          <w:szCs w:val="18"/>
        </w:rPr>
        <w:t>La</w:t>
      </w:r>
      <w:r w:rsidRPr="00FC20C6">
        <w:rPr>
          <w:rFonts w:cs="Arial"/>
          <w:b/>
          <w:szCs w:val="18"/>
        </w:rPr>
        <w:t xml:space="preserve"> ENTIDAD</w:t>
      </w:r>
      <w:r w:rsidRPr="00FC20C6">
        <w:rPr>
          <w:rFonts w:cs="Arial"/>
          <w:szCs w:val="18"/>
        </w:rPr>
        <w:t>, mediante ______</w:t>
      </w:r>
      <w:r w:rsidRPr="00FC20C6">
        <w:rPr>
          <w:rFonts w:cs="Arial"/>
          <w:bCs/>
          <w:szCs w:val="18"/>
        </w:rPr>
        <w:t>,</w:t>
      </w:r>
      <w:r w:rsidRPr="00FC20C6">
        <w:rPr>
          <w:rFonts w:cs="Arial"/>
          <w:szCs w:val="18"/>
        </w:rPr>
        <w:t xml:space="preserve"> en proceso realizado bajo las normas y regulaciones de contratación establecidas en el Decreto Supremo N° 0181, de 28 de junio de 2009, de las Normas Básicas del Sistema de Administración de Bienes y Servicios (NB-</w:t>
      </w:r>
      <w:proofErr w:type="spellStart"/>
      <w:r w:rsidRPr="00FC20C6">
        <w:rPr>
          <w:rFonts w:cs="Arial"/>
          <w:szCs w:val="18"/>
        </w:rPr>
        <w:t>SABS</w:t>
      </w:r>
      <w:proofErr w:type="spellEnd"/>
      <w:r w:rsidRPr="00FC20C6">
        <w:rPr>
          <w:rFonts w:cs="Arial"/>
          <w:szCs w:val="18"/>
        </w:rPr>
        <w:t>) y el Documento Base de Contratación (</w:t>
      </w:r>
      <w:proofErr w:type="spellStart"/>
      <w:r w:rsidRPr="00FC20C6">
        <w:rPr>
          <w:rFonts w:cs="Arial"/>
          <w:szCs w:val="18"/>
        </w:rPr>
        <w:t>DBC</w:t>
      </w:r>
      <w:proofErr w:type="spellEnd"/>
      <w:r w:rsidRPr="00FC20C6">
        <w:rPr>
          <w:rFonts w:cs="Arial"/>
          <w:szCs w:val="18"/>
        </w:rPr>
        <w:t xml:space="preserve">), para la Contratación de Servicios Generales, en la Modalidad de Apoyo Nacional a la Producción y Empleo </w:t>
      </w:r>
      <w:proofErr w:type="spellStart"/>
      <w:r w:rsidRPr="00FC20C6">
        <w:rPr>
          <w:rFonts w:cs="Arial"/>
          <w:szCs w:val="18"/>
        </w:rPr>
        <w:t>ANPE</w:t>
      </w:r>
      <w:proofErr w:type="spellEnd"/>
      <w:r w:rsidRPr="00FC20C6">
        <w:rPr>
          <w:rFonts w:cs="Arial"/>
          <w:szCs w:val="18"/>
        </w:rPr>
        <w:t xml:space="preserve"> N° _____, convocó en fecha __ de _____ </w:t>
      </w:r>
      <w:proofErr w:type="spellStart"/>
      <w:r w:rsidRPr="00FC20C6">
        <w:rPr>
          <w:rFonts w:cs="Arial"/>
          <w:szCs w:val="18"/>
        </w:rPr>
        <w:t>de</w:t>
      </w:r>
      <w:proofErr w:type="spellEnd"/>
      <w:r w:rsidRPr="00FC20C6">
        <w:rPr>
          <w:rFonts w:cs="Arial"/>
          <w:szCs w:val="18"/>
        </w:rPr>
        <w:t xml:space="preserve"> 201_, a personas jurídicas y naturales con capacidad de celebrar actos jurídicos, a presentar propuestas para e</w:t>
      </w:r>
      <w:r w:rsidRPr="00FC20C6">
        <w:rPr>
          <w:rFonts w:cs="Arial"/>
          <w:szCs w:val="18"/>
          <w:lang w:val="es-ES_tradnl"/>
        </w:rPr>
        <w:t xml:space="preserve">l </w:t>
      </w:r>
      <w:r w:rsidRPr="00FC20C6">
        <w:rPr>
          <w:rFonts w:cs="Arial"/>
          <w:bCs/>
          <w:color w:val="000000"/>
          <w:szCs w:val="18"/>
        </w:rPr>
        <w:t xml:space="preserve">servicio de operación mantenimiento especializado y provisión de repuestos originales para los ascensores marca </w:t>
      </w:r>
      <w:proofErr w:type="spellStart"/>
      <w:r w:rsidRPr="00FC20C6">
        <w:rPr>
          <w:rFonts w:cs="Arial"/>
          <w:bCs/>
          <w:color w:val="000000"/>
          <w:szCs w:val="18"/>
        </w:rPr>
        <w:t>Falconi</w:t>
      </w:r>
      <w:proofErr w:type="spellEnd"/>
      <w:r w:rsidRPr="00FC20C6">
        <w:rPr>
          <w:rFonts w:cs="Arial"/>
          <w:bCs/>
          <w:color w:val="000000"/>
          <w:szCs w:val="18"/>
        </w:rPr>
        <w:t xml:space="preserve"> de</w:t>
      </w:r>
      <w:r w:rsidRPr="00FC20C6">
        <w:rPr>
          <w:rFonts w:cs="Arial"/>
          <w:bCs/>
          <w:spacing w:val="-6"/>
          <w:szCs w:val="18"/>
          <w:lang w:val="es-ES_tradnl"/>
        </w:rPr>
        <w:t xml:space="preserve"> </w:t>
      </w:r>
      <w:r w:rsidRPr="00FC20C6">
        <w:rPr>
          <w:rFonts w:cs="Arial"/>
          <w:bCs/>
          <w:color w:val="000000"/>
          <w:szCs w:val="18"/>
        </w:rPr>
        <w:t xml:space="preserve">la </w:t>
      </w:r>
      <w:r w:rsidRPr="00FC20C6">
        <w:rPr>
          <w:rFonts w:cs="Arial"/>
          <w:b/>
          <w:color w:val="000000"/>
          <w:szCs w:val="18"/>
        </w:rPr>
        <w:t>ENTIDAD</w:t>
      </w:r>
      <w:r w:rsidRPr="00FC20C6">
        <w:rPr>
          <w:rFonts w:cs="Arial"/>
          <w:bCs/>
          <w:color w:val="000000"/>
          <w:szCs w:val="18"/>
        </w:rPr>
        <w:t>, con Código Único de Contratación Estatal (</w:t>
      </w:r>
      <w:proofErr w:type="spellStart"/>
      <w:r w:rsidRPr="00FC20C6">
        <w:rPr>
          <w:rFonts w:cs="Arial"/>
          <w:bCs/>
          <w:color w:val="000000"/>
          <w:szCs w:val="18"/>
        </w:rPr>
        <w:t>CUCE</w:t>
      </w:r>
      <w:proofErr w:type="spellEnd"/>
      <w:r w:rsidRPr="00FC20C6">
        <w:rPr>
          <w:rFonts w:cs="Arial"/>
          <w:bCs/>
          <w:color w:val="000000"/>
          <w:szCs w:val="18"/>
        </w:rPr>
        <w:t>): _______</w:t>
      </w:r>
      <w:r w:rsidRPr="00FC20C6">
        <w:rPr>
          <w:rFonts w:cs="Arial"/>
          <w:szCs w:val="18"/>
        </w:rPr>
        <w:t xml:space="preserve">, en base a lo solicitado en el </w:t>
      </w:r>
      <w:proofErr w:type="spellStart"/>
      <w:r w:rsidRPr="00FC20C6">
        <w:rPr>
          <w:rFonts w:cs="Arial"/>
          <w:szCs w:val="18"/>
        </w:rPr>
        <w:t>DBC</w:t>
      </w:r>
      <w:proofErr w:type="spellEnd"/>
      <w:r w:rsidRPr="00FC20C6">
        <w:rPr>
          <w:rFonts w:cs="Arial"/>
          <w:szCs w:val="18"/>
        </w:rPr>
        <w:t>.</w:t>
      </w:r>
    </w:p>
    <w:p w:rsidR="00FC20C6" w:rsidRPr="00FC20C6" w:rsidRDefault="00FC20C6" w:rsidP="00FC20C6">
      <w:pPr>
        <w:jc w:val="both"/>
        <w:rPr>
          <w:rFonts w:cs="Arial"/>
          <w:szCs w:val="18"/>
        </w:rPr>
      </w:pPr>
    </w:p>
    <w:p w:rsidR="00FC20C6" w:rsidRPr="00FC20C6" w:rsidRDefault="00FC20C6" w:rsidP="00FC20C6">
      <w:pPr>
        <w:jc w:val="both"/>
        <w:rPr>
          <w:rFonts w:cs="Arial"/>
          <w:bCs/>
          <w:szCs w:val="18"/>
        </w:rPr>
      </w:pPr>
      <w:r w:rsidRPr="00FC20C6">
        <w:rPr>
          <w:rFonts w:cs="Arial"/>
          <w:szCs w:val="18"/>
        </w:rPr>
        <w:t>Concluido el proceso de evaluación de propuestas, el Responsable del Proceso de Contratación de Apoyo Nacional a la Producción y Empleo (</w:t>
      </w:r>
      <w:proofErr w:type="spellStart"/>
      <w:r w:rsidRPr="00FC20C6">
        <w:rPr>
          <w:rFonts w:cs="Arial"/>
          <w:szCs w:val="18"/>
        </w:rPr>
        <w:t>RPA</w:t>
      </w:r>
      <w:proofErr w:type="spellEnd"/>
      <w:r w:rsidRPr="00FC20C6">
        <w:rPr>
          <w:rFonts w:cs="Arial"/>
          <w:szCs w:val="18"/>
        </w:rPr>
        <w:t xml:space="preserve">), en base al Informe ______, de __ </w:t>
      </w:r>
      <w:proofErr w:type="spellStart"/>
      <w:r w:rsidRPr="00FC20C6">
        <w:rPr>
          <w:rFonts w:cs="Arial"/>
          <w:szCs w:val="18"/>
        </w:rPr>
        <w:t>de</w:t>
      </w:r>
      <w:proofErr w:type="spellEnd"/>
      <w:r w:rsidRPr="00FC20C6">
        <w:rPr>
          <w:rFonts w:cs="Arial"/>
          <w:szCs w:val="18"/>
        </w:rPr>
        <w:t xml:space="preserve"> ___ </w:t>
      </w:r>
      <w:proofErr w:type="spellStart"/>
      <w:r w:rsidRPr="00FC20C6">
        <w:rPr>
          <w:rFonts w:cs="Arial"/>
          <w:szCs w:val="18"/>
        </w:rPr>
        <w:t>de</w:t>
      </w:r>
      <w:proofErr w:type="spellEnd"/>
      <w:r w:rsidRPr="00FC20C6">
        <w:rPr>
          <w:rFonts w:cs="Arial"/>
          <w:szCs w:val="18"/>
        </w:rPr>
        <w:t xml:space="preserve"> 201__, resolvió adjudicar mediante Resolución </w:t>
      </w:r>
      <w:proofErr w:type="spellStart"/>
      <w:r w:rsidRPr="00FC20C6">
        <w:rPr>
          <w:rFonts w:cs="Arial"/>
          <w:szCs w:val="18"/>
        </w:rPr>
        <w:t>GADM</w:t>
      </w:r>
      <w:proofErr w:type="spellEnd"/>
      <w:r w:rsidRPr="00FC20C6">
        <w:rPr>
          <w:rFonts w:cs="Arial"/>
          <w:szCs w:val="18"/>
        </w:rPr>
        <w:t xml:space="preserve">-GAL N° ____, en fecha ___ de ___ </w:t>
      </w:r>
      <w:proofErr w:type="spellStart"/>
      <w:r w:rsidRPr="00FC20C6">
        <w:rPr>
          <w:rFonts w:cs="Arial"/>
          <w:szCs w:val="18"/>
        </w:rPr>
        <w:t>de</w:t>
      </w:r>
      <w:proofErr w:type="spellEnd"/>
      <w:r w:rsidRPr="00FC20C6">
        <w:rPr>
          <w:rFonts w:cs="Arial"/>
          <w:szCs w:val="18"/>
        </w:rPr>
        <w:t xml:space="preserve"> 201__, la prestación del </w:t>
      </w:r>
      <w:r w:rsidRPr="00FC20C6">
        <w:rPr>
          <w:rFonts w:cs="Arial"/>
          <w:bCs/>
          <w:color w:val="000000"/>
          <w:szCs w:val="18"/>
        </w:rPr>
        <w:t xml:space="preserve">servicio de operación mantenimiento especializado y provisión de repuestos originales para los ascensores marca </w:t>
      </w:r>
      <w:proofErr w:type="spellStart"/>
      <w:r w:rsidRPr="00FC20C6">
        <w:rPr>
          <w:rFonts w:cs="Arial"/>
          <w:bCs/>
          <w:color w:val="000000"/>
          <w:szCs w:val="18"/>
        </w:rPr>
        <w:t>Falconi</w:t>
      </w:r>
      <w:proofErr w:type="spellEnd"/>
      <w:r w:rsidRPr="00FC20C6">
        <w:rPr>
          <w:rFonts w:cs="Arial"/>
          <w:szCs w:val="18"/>
        </w:rPr>
        <w:t xml:space="preserve"> al </w:t>
      </w:r>
      <w:r w:rsidRPr="00FC20C6">
        <w:rPr>
          <w:rFonts w:cs="Arial"/>
          <w:b/>
          <w:bCs/>
          <w:szCs w:val="18"/>
        </w:rPr>
        <w:t>PROVEEDOR</w:t>
      </w:r>
      <w:r w:rsidRPr="00FC20C6">
        <w:rPr>
          <w:rFonts w:cs="Arial"/>
          <w:szCs w:val="18"/>
        </w:rPr>
        <w:t xml:space="preserve">, al cumplir su propuesta con todos los requisitos establecidos en el </w:t>
      </w:r>
      <w:proofErr w:type="spellStart"/>
      <w:r w:rsidRPr="00FC20C6">
        <w:rPr>
          <w:rFonts w:cs="Arial"/>
          <w:szCs w:val="18"/>
        </w:rPr>
        <w:t>DBC</w:t>
      </w:r>
      <w:proofErr w:type="spellEnd"/>
      <w:r w:rsidRPr="00FC20C6">
        <w:rPr>
          <w:rFonts w:cs="Arial"/>
          <w:bCs/>
          <w:szCs w:val="18"/>
        </w:rPr>
        <w:t>.</w:t>
      </w:r>
    </w:p>
    <w:p w:rsidR="00FC20C6" w:rsidRPr="00FC20C6" w:rsidRDefault="00FC20C6" w:rsidP="00FC20C6">
      <w:pPr>
        <w:jc w:val="both"/>
        <w:rPr>
          <w:rFonts w:cs="Arial"/>
          <w:b/>
          <w:szCs w:val="18"/>
        </w:rPr>
      </w:pPr>
    </w:p>
    <w:p w:rsidR="00FC20C6" w:rsidRPr="00FC20C6" w:rsidRDefault="00FC20C6" w:rsidP="00FC20C6">
      <w:pPr>
        <w:jc w:val="both"/>
        <w:rPr>
          <w:rFonts w:cs="Arial"/>
          <w:szCs w:val="18"/>
        </w:rPr>
      </w:pPr>
      <w:r w:rsidRPr="00FC20C6">
        <w:rPr>
          <w:rFonts w:cs="Arial"/>
          <w:b/>
          <w:szCs w:val="18"/>
        </w:rPr>
        <w:t xml:space="preserve">CLÁUSULA TERCERA.- (LEGISLACIÓN APLICABLE) </w:t>
      </w:r>
      <w:r w:rsidRPr="00FC20C6">
        <w:rPr>
          <w:rFonts w:cs="Arial"/>
          <w:szCs w:val="18"/>
        </w:rPr>
        <w:t>El presente Contrato se celebra exclusivamente al amparo de las siguientes disposiciones:</w:t>
      </w:r>
    </w:p>
    <w:p w:rsidR="00FC20C6" w:rsidRPr="00FC20C6" w:rsidRDefault="00FC20C6" w:rsidP="00FC20C6">
      <w:pPr>
        <w:jc w:val="both"/>
        <w:rPr>
          <w:rFonts w:cs="Arial"/>
          <w:szCs w:val="18"/>
        </w:rPr>
      </w:pPr>
    </w:p>
    <w:p w:rsidR="00FC20C6" w:rsidRPr="00FC20C6" w:rsidRDefault="00FC20C6" w:rsidP="00FC20C6">
      <w:pPr>
        <w:numPr>
          <w:ilvl w:val="0"/>
          <w:numId w:val="37"/>
        </w:numPr>
        <w:ind w:left="720"/>
        <w:jc w:val="both"/>
        <w:rPr>
          <w:rFonts w:cs="Arial"/>
          <w:szCs w:val="18"/>
        </w:rPr>
      </w:pPr>
      <w:r w:rsidRPr="00FC20C6">
        <w:rPr>
          <w:rFonts w:cs="Arial"/>
          <w:szCs w:val="18"/>
        </w:rPr>
        <w:t>Constitución Política del Estado.</w:t>
      </w:r>
    </w:p>
    <w:p w:rsidR="00FC20C6" w:rsidRPr="00FC20C6" w:rsidRDefault="00FC20C6" w:rsidP="00FC20C6">
      <w:pPr>
        <w:numPr>
          <w:ilvl w:val="0"/>
          <w:numId w:val="37"/>
        </w:numPr>
        <w:ind w:left="720"/>
        <w:jc w:val="both"/>
        <w:rPr>
          <w:rFonts w:cs="Arial"/>
          <w:szCs w:val="18"/>
        </w:rPr>
      </w:pPr>
      <w:r w:rsidRPr="00FC20C6">
        <w:rPr>
          <w:rFonts w:cs="Arial"/>
          <w:szCs w:val="18"/>
        </w:rPr>
        <w:t>Ley Nº 1178, de 20 de julio de 1990, de Administración y Control Gubernamentales.</w:t>
      </w:r>
    </w:p>
    <w:p w:rsidR="00FC20C6" w:rsidRPr="00FC20C6" w:rsidRDefault="00FC20C6" w:rsidP="00FC20C6">
      <w:pPr>
        <w:numPr>
          <w:ilvl w:val="0"/>
          <w:numId w:val="37"/>
        </w:numPr>
        <w:ind w:left="720"/>
        <w:jc w:val="both"/>
        <w:rPr>
          <w:rFonts w:cs="Arial"/>
          <w:szCs w:val="18"/>
        </w:rPr>
      </w:pPr>
      <w:r w:rsidRPr="00FC20C6">
        <w:rPr>
          <w:rFonts w:cs="Arial"/>
          <w:szCs w:val="18"/>
        </w:rPr>
        <w:t>Decreto Supremo Nº 0181, de 28 de junio de 2009, de las NB-</w:t>
      </w:r>
      <w:proofErr w:type="spellStart"/>
      <w:r w:rsidRPr="00FC20C6">
        <w:rPr>
          <w:rFonts w:cs="Arial"/>
          <w:szCs w:val="18"/>
        </w:rPr>
        <w:t>SABS</w:t>
      </w:r>
      <w:proofErr w:type="spellEnd"/>
      <w:r w:rsidRPr="00FC20C6">
        <w:rPr>
          <w:rFonts w:cs="Arial"/>
          <w:szCs w:val="18"/>
        </w:rPr>
        <w:t>.</w:t>
      </w:r>
    </w:p>
    <w:p w:rsidR="00FC20C6" w:rsidRPr="00FC20C6" w:rsidRDefault="00FC20C6" w:rsidP="00FC20C6">
      <w:pPr>
        <w:numPr>
          <w:ilvl w:val="0"/>
          <w:numId w:val="37"/>
        </w:numPr>
        <w:ind w:left="720"/>
        <w:jc w:val="both"/>
        <w:rPr>
          <w:rFonts w:cs="Arial"/>
          <w:szCs w:val="18"/>
        </w:rPr>
      </w:pPr>
      <w:r w:rsidRPr="00FC20C6">
        <w:rPr>
          <w:rFonts w:cs="Arial"/>
          <w:szCs w:val="18"/>
        </w:rPr>
        <w:t>Ley del Presupuesto General aprobado para la gestión.</w:t>
      </w:r>
    </w:p>
    <w:p w:rsidR="00FC20C6" w:rsidRPr="00FC20C6" w:rsidRDefault="00FC20C6" w:rsidP="00FC20C6">
      <w:pPr>
        <w:numPr>
          <w:ilvl w:val="0"/>
          <w:numId w:val="37"/>
        </w:numPr>
        <w:ind w:left="720"/>
        <w:jc w:val="both"/>
        <w:rPr>
          <w:rFonts w:cs="Arial"/>
          <w:szCs w:val="18"/>
        </w:rPr>
      </w:pPr>
      <w:r w:rsidRPr="00FC20C6">
        <w:rPr>
          <w:rFonts w:cs="Arial"/>
          <w:szCs w:val="18"/>
        </w:rPr>
        <w:t>Ley N° 2341, de Procedimiento Administrativo.</w:t>
      </w:r>
    </w:p>
    <w:p w:rsidR="00FC20C6" w:rsidRPr="00FC20C6" w:rsidRDefault="00FC20C6" w:rsidP="00FC20C6">
      <w:pPr>
        <w:numPr>
          <w:ilvl w:val="0"/>
          <w:numId w:val="37"/>
        </w:numPr>
        <w:ind w:left="720"/>
        <w:jc w:val="both"/>
        <w:rPr>
          <w:rFonts w:cs="Arial"/>
          <w:szCs w:val="18"/>
        </w:rPr>
      </w:pPr>
      <w:r w:rsidRPr="00FC20C6">
        <w:rPr>
          <w:rFonts w:cs="Arial"/>
          <w:szCs w:val="18"/>
        </w:rPr>
        <w:t>Decreto Supremo Nº 27113, de 23 de julio de 2003, Reglamento a la Ley de Procedimiento Administrativo.</w:t>
      </w:r>
    </w:p>
    <w:p w:rsidR="00FC20C6" w:rsidRPr="00FC20C6" w:rsidRDefault="00FC20C6" w:rsidP="00FC20C6">
      <w:pPr>
        <w:numPr>
          <w:ilvl w:val="0"/>
          <w:numId w:val="37"/>
        </w:numPr>
        <w:ind w:left="720"/>
        <w:jc w:val="both"/>
        <w:rPr>
          <w:rFonts w:cs="Arial"/>
          <w:szCs w:val="18"/>
        </w:rPr>
      </w:pPr>
      <w:r w:rsidRPr="00FC20C6">
        <w:rPr>
          <w:rFonts w:cs="Arial"/>
          <w:szCs w:val="18"/>
        </w:rPr>
        <w:t>Las demás disposiciones relacionadas directamente con las normas anteriormente mencionadas.</w:t>
      </w:r>
    </w:p>
    <w:p w:rsidR="00FC20C6" w:rsidRPr="00FC20C6" w:rsidRDefault="00FC20C6" w:rsidP="00FC20C6">
      <w:pPr>
        <w:jc w:val="both"/>
        <w:rPr>
          <w:rFonts w:cs="Arial"/>
          <w:b/>
          <w:szCs w:val="18"/>
        </w:rPr>
      </w:pPr>
    </w:p>
    <w:p w:rsidR="00FC20C6" w:rsidRPr="00FC20C6" w:rsidRDefault="00FC20C6" w:rsidP="00FC20C6">
      <w:pPr>
        <w:autoSpaceDE w:val="0"/>
        <w:autoSpaceDN w:val="0"/>
        <w:adjustRightInd w:val="0"/>
        <w:jc w:val="both"/>
        <w:rPr>
          <w:rFonts w:cs="Arial"/>
          <w:szCs w:val="18"/>
        </w:rPr>
      </w:pPr>
      <w:r w:rsidRPr="00FC20C6">
        <w:rPr>
          <w:rFonts w:cs="Arial"/>
          <w:b/>
          <w:szCs w:val="18"/>
        </w:rPr>
        <w:t xml:space="preserve">CLÁUSULA CUARTA.- (OBJETO) </w:t>
      </w:r>
      <w:r w:rsidRPr="00FC20C6">
        <w:rPr>
          <w:rFonts w:cs="Arial"/>
          <w:szCs w:val="18"/>
        </w:rPr>
        <w:t xml:space="preserve">El objeto del presente contrato es la prestación del </w:t>
      </w:r>
      <w:r w:rsidRPr="00FC20C6">
        <w:rPr>
          <w:rFonts w:cs="Arial"/>
          <w:bCs/>
          <w:color w:val="000000"/>
          <w:szCs w:val="18"/>
        </w:rPr>
        <w:t xml:space="preserve">servicio de operación, mantenimiento especializado preventivo y correctivo, soporte técnico, capacitación básica y de emergencia para operación de ascensores, así como la provisión y reemplazo de repuestos, para ocho (8) ascensores marca </w:t>
      </w:r>
      <w:proofErr w:type="spellStart"/>
      <w:r w:rsidRPr="00FC20C6">
        <w:rPr>
          <w:rFonts w:cs="Arial"/>
          <w:bCs/>
          <w:color w:val="000000"/>
          <w:szCs w:val="18"/>
        </w:rPr>
        <w:t>FALCONI</w:t>
      </w:r>
      <w:proofErr w:type="spellEnd"/>
      <w:r w:rsidRPr="00FC20C6">
        <w:rPr>
          <w:rFonts w:cs="Arial"/>
          <w:bCs/>
          <w:color w:val="000000"/>
          <w:szCs w:val="18"/>
        </w:rPr>
        <w:t xml:space="preserve"> </w:t>
      </w:r>
      <w:r w:rsidRPr="00FC20C6">
        <w:rPr>
          <w:rFonts w:cs="Arial"/>
          <w:color w:val="000000"/>
          <w:szCs w:val="18"/>
        </w:rPr>
        <w:t xml:space="preserve"> y componentes OTIS instalados en el Edificio Principal de </w:t>
      </w:r>
      <w:r w:rsidRPr="00FC20C6">
        <w:rPr>
          <w:rFonts w:cs="Arial"/>
          <w:bCs/>
          <w:color w:val="000000"/>
          <w:szCs w:val="18"/>
        </w:rPr>
        <w:t xml:space="preserve">la </w:t>
      </w:r>
      <w:r w:rsidRPr="00FC20C6">
        <w:rPr>
          <w:rFonts w:cs="Arial"/>
          <w:b/>
          <w:color w:val="000000"/>
          <w:szCs w:val="18"/>
        </w:rPr>
        <w:t>ENTIDAD</w:t>
      </w:r>
      <w:r w:rsidRPr="00FC20C6">
        <w:rPr>
          <w:rFonts w:cs="Arial"/>
          <w:bCs/>
          <w:color w:val="000000"/>
          <w:szCs w:val="18"/>
        </w:rPr>
        <w:t>,</w:t>
      </w:r>
      <w:r w:rsidRPr="00FC20C6">
        <w:rPr>
          <w:rFonts w:cs="Arial"/>
          <w:b/>
          <w:color w:val="000000"/>
          <w:szCs w:val="18"/>
        </w:rPr>
        <w:t xml:space="preserve"> </w:t>
      </w:r>
      <w:r w:rsidRPr="00FC20C6">
        <w:rPr>
          <w:rFonts w:cs="Arial"/>
          <w:bCs/>
          <w:color w:val="000000"/>
          <w:szCs w:val="18"/>
        </w:rPr>
        <w:t xml:space="preserve">de acuerdo a las características del </w:t>
      </w:r>
      <w:proofErr w:type="spellStart"/>
      <w:r w:rsidRPr="00FC20C6">
        <w:rPr>
          <w:rFonts w:cs="Arial"/>
          <w:bCs/>
          <w:color w:val="000000"/>
          <w:szCs w:val="18"/>
        </w:rPr>
        <w:t>DBC</w:t>
      </w:r>
      <w:proofErr w:type="spellEnd"/>
      <w:r w:rsidRPr="00FC20C6">
        <w:rPr>
          <w:rFonts w:cs="Arial"/>
          <w:bCs/>
          <w:color w:val="000000"/>
          <w:szCs w:val="18"/>
        </w:rPr>
        <w:t>,</w:t>
      </w:r>
      <w:r w:rsidRPr="00FC20C6">
        <w:rPr>
          <w:rFonts w:cs="Arial"/>
          <w:b/>
          <w:color w:val="000000"/>
          <w:szCs w:val="18"/>
        </w:rPr>
        <w:t xml:space="preserve"> </w:t>
      </w:r>
      <w:r w:rsidRPr="00FC20C6">
        <w:rPr>
          <w:rFonts w:cs="Arial"/>
          <w:szCs w:val="18"/>
        </w:rPr>
        <w:t xml:space="preserve">que en adelante se denominará el </w:t>
      </w:r>
      <w:r w:rsidRPr="00FC20C6">
        <w:rPr>
          <w:rFonts w:cs="Arial"/>
          <w:b/>
          <w:szCs w:val="18"/>
        </w:rPr>
        <w:t>SERVICIO</w:t>
      </w:r>
      <w:r w:rsidRPr="00FC20C6">
        <w:rPr>
          <w:rFonts w:cs="Arial"/>
          <w:szCs w:val="18"/>
        </w:rPr>
        <w:t xml:space="preserve">, provisto por el </w:t>
      </w:r>
      <w:r w:rsidRPr="00FC20C6">
        <w:rPr>
          <w:rFonts w:cs="Arial"/>
          <w:b/>
          <w:szCs w:val="18"/>
        </w:rPr>
        <w:t>PROVEEDOR</w:t>
      </w:r>
      <w:r w:rsidRPr="00FC20C6">
        <w:rPr>
          <w:rFonts w:cs="Arial"/>
          <w:szCs w:val="18"/>
        </w:rPr>
        <w:t xml:space="preserve"> de conformidad con el </w:t>
      </w:r>
      <w:proofErr w:type="spellStart"/>
      <w:r w:rsidRPr="00FC20C6">
        <w:rPr>
          <w:rFonts w:cs="Arial"/>
          <w:szCs w:val="18"/>
        </w:rPr>
        <w:t>DBC</w:t>
      </w:r>
      <w:proofErr w:type="spellEnd"/>
      <w:r w:rsidRPr="00FC20C6">
        <w:rPr>
          <w:rFonts w:cs="Arial"/>
          <w:szCs w:val="18"/>
        </w:rPr>
        <w:t>, la Propuesta Adjudicada, con estricta y absoluta sujeción a este Contrato y de acuerdo al siguiente detalle:</w:t>
      </w:r>
    </w:p>
    <w:p w:rsidR="00FC20C6" w:rsidRPr="00FC20C6" w:rsidRDefault="0032178E" w:rsidP="00D82D16">
      <w:pPr>
        <w:numPr>
          <w:ilvl w:val="0"/>
          <w:numId w:val="66"/>
        </w:numPr>
        <w:autoSpaceDE w:val="0"/>
        <w:autoSpaceDN w:val="0"/>
        <w:adjustRightInd w:val="0"/>
        <w:jc w:val="both"/>
        <w:rPr>
          <w:rFonts w:cs="Arial"/>
          <w:szCs w:val="18"/>
          <w:lang w:val="es-BO"/>
        </w:rPr>
      </w:pPr>
      <w:r>
        <w:rPr>
          <w:rFonts w:cs="Arial"/>
          <w:szCs w:val="18"/>
          <w:lang w:val="es-BO"/>
        </w:rPr>
        <w:t>05-</w:t>
      </w:r>
      <w:r w:rsidR="00FC20C6" w:rsidRPr="00FC20C6">
        <w:rPr>
          <w:rFonts w:cs="Arial"/>
          <w:szCs w:val="18"/>
          <w:lang w:val="es-BO"/>
        </w:rPr>
        <w:t xml:space="preserve">Dos (2) Ascensores de servicio público con sistema WARD LEONARD de corriente continua (cc) con capacidad para dieciocho (18) personas cada uno, con veintinueve (29) paradas y un Controlador Central </w:t>
      </w:r>
      <w:proofErr w:type="spellStart"/>
      <w:r w:rsidR="00FC20C6" w:rsidRPr="00FC20C6">
        <w:rPr>
          <w:rFonts w:cs="Arial"/>
          <w:szCs w:val="18"/>
          <w:lang w:val="es-BO"/>
        </w:rPr>
        <w:t>Septuplex</w:t>
      </w:r>
      <w:proofErr w:type="spellEnd"/>
      <w:r w:rsidR="00FC20C6" w:rsidRPr="00FC20C6">
        <w:rPr>
          <w:rFonts w:cs="Arial"/>
          <w:szCs w:val="18"/>
          <w:lang w:val="es-BO"/>
        </w:rPr>
        <w:t xml:space="preserve"> </w:t>
      </w:r>
      <w:proofErr w:type="spellStart"/>
      <w:r w:rsidR="00FC20C6" w:rsidRPr="00FC20C6">
        <w:rPr>
          <w:rFonts w:cs="Arial"/>
          <w:szCs w:val="18"/>
          <w:lang w:val="es-BO"/>
        </w:rPr>
        <w:t>Falcomatic</w:t>
      </w:r>
      <w:proofErr w:type="spellEnd"/>
      <w:r w:rsidR="00FC20C6" w:rsidRPr="00FC20C6">
        <w:rPr>
          <w:rFonts w:cs="Arial"/>
          <w:szCs w:val="18"/>
          <w:lang w:val="es-BO"/>
        </w:rPr>
        <w:t xml:space="preserve"> Único.</w:t>
      </w:r>
    </w:p>
    <w:p w:rsidR="00FC20C6" w:rsidRPr="00FC20C6" w:rsidRDefault="00FC20C6" w:rsidP="00FC20C6">
      <w:pPr>
        <w:autoSpaceDE w:val="0"/>
        <w:autoSpaceDN w:val="0"/>
        <w:adjustRightInd w:val="0"/>
        <w:ind w:left="720"/>
        <w:jc w:val="both"/>
        <w:rPr>
          <w:rFonts w:cs="Arial"/>
          <w:szCs w:val="18"/>
          <w:lang w:val="es-BO"/>
        </w:rPr>
      </w:pPr>
    </w:p>
    <w:p w:rsidR="00FC20C6" w:rsidRPr="00FC20C6" w:rsidRDefault="00FC20C6" w:rsidP="00D82D16">
      <w:pPr>
        <w:numPr>
          <w:ilvl w:val="0"/>
          <w:numId w:val="66"/>
        </w:numPr>
        <w:autoSpaceDE w:val="0"/>
        <w:autoSpaceDN w:val="0"/>
        <w:adjustRightInd w:val="0"/>
        <w:jc w:val="both"/>
        <w:rPr>
          <w:rFonts w:cs="Arial"/>
          <w:szCs w:val="18"/>
          <w:lang w:val="es-BO"/>
        </w:rPr>
      </w:pPr>
      <w:r w:rsidRPr="00FC20C6">
        <w:rPr>
          <w:rFonts w:cs="Arial"/>
          <w:szCs w:val="18"/>
          <w:lang w:val="es-BO"/>
        </w:rPr>
        <w:t>Dos (2) Ascensores en dúplex de servicio público para veinte (20) personas con ocho (8) paradas, de sistema WARD LEONARD de corriente continua (cc).</w:t>
      </w:r>
    </w:p>
    <w:p w:rsidR="00FC20C6" w:rsidRPr="00FC20C6" w:rsidRDefault="00FC20C6" w:rsidP="00FC20C6">
      <w:pPr>
        <w:pStyle w:val="Prrafodelista"/>
        <w:rPr>
          <w:rFonts w:ascii="Arial" w:hAnsi="Arial" w:cs="Arial"/>
          <w:sz w:val="18"/>
          <w:szCs w:val="18"/>
          <w:lang w:val="es-BO"/>
        </w:rPr>
      </w:pPr>
    </w:p>
    <w:p w:rsidR="00FC20C6" w:rsidRPr="00FC20C6" w:rsidRDefault="00FC20C6" w:rsidP="00D82D16">
      <w:pPr>
        <w:numPr>
          <w:ilvl w:val="0"/>
          <w:numId w:val="66"/>
        </w:numPr>
        <w:autoSpaceDE w:val="0"/>
        <w:autoSpaceDN w:val="0"/>
        <w:adjustRightInd w:val="0"/>
        <w:jc w:val="both"/>
        <w:rPr>
          <w:rFonts w:cs="Arial"/>
          <w:szCs w:val="18"/>
          <w:lang w:val="es-BO"/>
        </w:rPr>
      </w:pPr>
      <w:r w:rsidRPr="00FC20C6">
        <w:rPr>
          <w:rFonts w:cs="Arial"/>
          <w:szCs w:val="18"/>
          <w:lang w:val="es-BO"/>
        </w:rPr>
        <w:t>Un (1) Ascensor de Servicio para catorce (14) personas con treinta y un (31) paradas, con sistema WARD LEONARD de corriente continua (cc).</w:t>
      </w:r>
    </w:p>
    <w:p w:rsidR="00FC20C6" w:rsidRPr="00FC20C6" w:rsidRDefault="00FC20C6" w:rsidP="00FC20C6">
      <w:pPr>
        <w:pStyle w:val="Prrafodelista"/>
        <w:rPr>
          <w:rFonts w:ascii="Arial" w:hAnsi="Arial" w:cs="Arial"/>
          <w:sz w:val="18"/>
          <w:szCs w:val="18"/>
          <w:lang w:val="es-BO"/>
        </w:rPr>
      </w:pPr>
    </w:p>
    <w:p w:rsidR="00FC20C6" w:rsidRPr="00FC20C6" w:rsidRDefault="00FC20C6" w:rsidP="00D82D16">
      <w:pPr>
        <w:numPr>
          <w:ilvl w:val="0"/>
          <w:numId w:val="66"/>
        </w:numPr>
        <w:autoSpaceDE w:val="0"/>
        <w:autoSpaceDN w:val="0"/>
        <w:adjustRightInd w:val="0"/>
        <w:jc w:val="both"/>
        <w:rPr>
          <w:rFonts w:cs="Arial"/>
          <w:szCs w:val="18"/>
          <w:lang w:val="es-BO"/>
        </w:rPr>
      </w:pPr>
      <w:r w:rsidRPr="00FC20C6">
        <w:rPr>
          <w:rFonts w:cs="Arial"/>
          <w:szCs w:val="18"/>
          <w:lang w:val="es-BO"/>
        </w:rPr>
        <w:t>Un (1) Ascensor hidráulico para doce (12) personas (1.000 kilogramos) con dos (2) paradas, de corriente alterna (</w:t>
      </w:r>
      <w:proofErr w:type="spellStart"/>
      <w:r w:rsidRPr="00FC20C6">
        <w:rPr>
          <w:rFonts w:cs="Arial"/>
          <w:szCs w:val="18"/>
          <w:lang w:val="es-BO"/>
        </w:rPr>
        <w:t>ca</w:t>
      </w:r>
      <w:proofErr w:type="spellEnd"/>
      <w:r w:rsidRPr="00FC20C6">
        <w:rPr>
          <w:rFonts w:cs="Arial"/>
          <w:szCs w:val="18"/>
          <w:lang w:val="es-BO"/>
        </w:rPr>
        <w:t xml:space="preserve">), con un control </w:t>
      </w:r>
      <w:proofErr w:type="spellStart"/>
      <w:r w:rsidRPr="00FC20C6">
        <w:rPr>
          <w:rFonts w:cs="Arial"/>
          <w:szCs w:val="18"/>
          <w:lang w:val="es-BO"/>
        </w:rPr>
        <w:t>HDI</w:t>
      </w:r>
      <w:proofErr w:type="spellEnd"/>
      <w:r w:rsidRPr="00FC20C6">
        <w:rPr>
          <w:rFonts w:cs="Arial"/>
          <w:szCs w:val="18"/>
          <w:lang w:val="es-BO"/>
        </w:rPr>
        <w:t xml:space="preserve"> OTIS Y CENTRAL HIDRÁULICA, dos (2) velocidades.</w:t>
      </w:r>
    </w:p>
    <w:p w:rsidR="00FC20C6" w:rsidRPr="00FC20C6" w:rsidRDefault="00FC20C6" w:rsidP="00FC20C6">
      <w:pPr>
        <w:pStyle w:val="Prrafodelista"/>
        <w:rPr>
          <w:rFonts w:ascii="Arial" w:hAnsi="Arial" w:cs="Arial"/>
          <w:sz w:val="18"/>
          <w:szCs w:val="18"/>
          <w:lang w:val="es-BO"/>
        </w:rPr>
      </w:pPr>
    </w:p>
    <w:p w:rsidR="00FC20C6" w:rsidRPr="00FC20C6" w:rsidRDefault="00FC20C6" w:rsidP="00D82D16">
      <w:pPr>
        <w:numPr>
          <w:ilvl w:val="0"/>
          <w:numId w:val="66"/>
        </w:numPr>
        <w:autoSpaceDE w:val="0"/>
        <w:autoSpaceDN w:val="0"/>
        <w:adjustRightInd w:val="0"/>
        <w:jc w:val="both"/>
        <w:rPr>
          <w:rFonts w:cs="Arial"/>
          <w:szCs w:val="18"/>
          <w:lang w:val="es-BO"/>
        </w:rPr>
      </w:pPr>
      <w:r w:rsidRPr="00FC20C6">
        <w:rPr>
          <w:rFonts w:cs="Arial"/>
          <w:szCs w:val="18"/>
          <w:lang w:val="es-BO"/>
        </w:rPr>
        <w:t>Un (1) Ascensor hidráulico de carga para un mil (1.000) kilogramos con dos (2) paradas, de corriente alterna (</w:t>
      </w:r>
      <w:proofErr w:type="spellStart"/>
      <w:r w:rsidRPr="00FC20C6">
        <w:rPr>
          <w:rFonts w:cs="Arial"/>
          <w:szCs w:val="18"/>
          <w:lang w:val="es-BO"/>
        </w:rPr>
        <w:t>ca</w:t>
      </w:r>
      <w:proofErr w:type="spellEnd"/>
      <w:r w:rsidRPr="00FC20C6">
        <w:rPr>
          <w:rFonts w:cs="Arial"/>
          <w:szCs w:val="18"/>
          <w:lang w:val="es-BO"/>
        </w:rPr>
        <w:t xml:space="preserve">), con un Control y Central Hidráulica </w:t>
      </w:r>
      <w:proofErr w:type="spellStart"/>
      <w:r w:rsidRPr="00FC20C6">
        <w:rPr>
          <w:rFonts w:cs="Arial"/>
          <w:szCs w:val="18"/>
          <w:lang w:val="es-BO"/>
        </w:rPr>
        <w:t>FALCONI</w:t>
      </w:r>
      <w:proofErr w:type="spellEnd"/>
      <w:r w:rsidRPr="00FC20C6">
        <w:rPr>
          <w:rFonts w:cs="Arial"/>
          <w:szCs w:val="18"/>
          <w:lang w:val="es-BO"/>
        </w:rPr>
        <w:t>.</w:t>
      </w:r>
    </w:p>
    <w:p w:rsidR="00FC20C6" w:rsidRPr="00FC20C6" w:rsidRDefault="00FC20C6" w:rsidP="00FC20C6">
      <w:pPr>
        <w:pStyle w:val="Prrafodelista"/>
        <w:rPr>
          <w:rFonts w:ascii="Arial" w:hAnsi="Arial" w:cs="Arial"/>
          <w:sz w:val="18"/>
          <w:szCs w:val="18"/>
          <w:lang w:val="es-BO"/>
        </w:rPr>
      </w:pPr>
    </w:p>
    <w:p w:rsidR="00FC20C6" w:rsidRPr="00FC20C6" w:rsidRDefault="00FC20C6" w:rsidP="00D82D16">
      <w:pPr>
        <w:numPr>
          <w:ilvl w:val="0"/>
          <w:numId w:val="66"/>
        </w:numPr>
        <w:autoSpaceDE w:val="0"/>
        <w:autoSpaceDN w:val="0"/>
        <w:adjustRightInd w:val="0"/>
        <w:jc w:val="both"/>
        <w:rPr>
          <w:rFonts w:cs="Arial"/>
          <w:szCs w:val="18"/>
          <w:lang w:val="es-BO"/>
        </w:rPr>
      </w:pPr>
      <w:r w:rsidRPr="00FC20C6">
        <w:rPr>
          <w:rFonts w:cs="Arial"/>
          <w:szCs w:val="18"/>
          <w:lang w:val="es-BO"/>
        </w:rPr>
        <w:t>Un (1) Ascensor monta-papeles de cincuenta (50) kilogramos con treinta (30) paradas, de corriente alterna (</w:t>
      </w:r>
      <w:proofErr w:type="spellStart"/>
      <w:r w:rsidRPr="00FC20C6">
        <w:rPr>
          <w:rFonts w:cs="Arial"/>
          <w:szCs w:val="18"/>
          <w:lang w:val="es-BO"/>
        </w:rPr>
        <w:t>ca</w:t>
      </w:r>
      <w:proofErr w:type="spellEnd"/>
      <w:r w:rsidRPr="00FC20C6">
        <w:rPr>
          <w:rFonts w:cs="Arial"/>
          <w:szCs w:val="18"/>
          <w:lang w:val="es-BO"/>
        </w:rPr>
        <w:t>).</w:t>
      </w:r>
    </w:p>
    <w:p w:rsidR="00FC20C6" w:rsidRPr="00FC20C6" w:rsidRDefault="00FC20C6" w:rsidP="00FC20C6">
      <w:pPr>
        <w:autoSpaceDE w:val="0"/>
        <w:autoSpaceDN w:val="0"/>
        <w:adjustRightInd w:val="0"/>
        <w:jc w:val="both"/>
        <w:rPr>
          <w:rFonts w:cs="Arial"/>
          <w:szCs w:val="18"/>
        </w:rPr>
      </w:pPr>
    </w:p>
    <w:p w:rsidR="00FC20C6" w:rsidRPr="00FC20C6" w:rsidRDefault="00FC20C6" w:rsidP="00FC20C6">
      <w:pPr>
        <w:autoSpaceDE w:val="0"/>
        <w:autoSpaceDN w:val="0"/>
        <w:adjustRightInd w:val="0"/>
        <w:jc w:val="both"/>
        <w:rPr>
          <w:rFonts w:cs="Arial"/>
          <w:szCs w:val="18"/>
        </w:rPr>
      </w:pPr>
      <w:r w:rsidRPr="00FC20C6">
        <w:rPr>
          <w:rFonts w:cs="Arial"/>
          <w:szCs w:val="18"/>
        </w:rPr>
        <w:t xml:space="preserve">El </w:t>
      </w:r>
      <w:r w:rsidRPr="00FC20C6">
        <w:rPr>
          <w:rFonts w:cs="Arial"/>
          <w:b/>
          <w:szCs w:val="18"/>
        </w:rPr>
        <w:t>SERVICIO</w:t>
      </w:r>
      <w:r w:rsidRPr="00FC20C6">
        <w:rPr>
          <w:rFonts w:cs="Arial"/>
          <w:szCs w:val="18"/>
        </w:rPr>
        <w:t xml:space="preserve"> comprende: </w:t>
      </w:r>
    </w:p>
    <w:p w:rsidR="00FC20C6" w:rsidRPr="00FC20C6" w:rsidRDefault="00FC20C6" w:rsidP="00FC20C6">
      <w:pPr>
        <w:autoSpaceDE w:val="0"/>
        <w:autoSpaceDN w:val="0"/>
        <w:adjustRightInd w:val="0"/>
        <w:jc w:val="both"/>
        <w:rPr>
          <w:rFonts w:cs="Arial"/>
          <w:szCs w:val="18"/>
        </w:rPr>
      </w:pPr>
    </w:p>
    <w:p w:rsidR="00FC20C6" w:rsidRPr="00FC20C6" w:rsidRDefault="00FC20C6" w:rsidP="00D82D16">
      <w:pPr>
        <w:numPr>
          <w:ilvl w:val="0"/>
          <w:numId w:val="60"/>
        </w:numPr>
        <w:autoSpaceDE w:val="0"/>
        <w:autoSpaceDN w:val="0"/>
        <w:adjustRightInd w:val="0"/>
        <w:ind w:left="993" w:hanging="284"/>
        <w:jc w:val="both"/>
        <w:rPr>
          <w:rFonts w:cs="Arial"/>
          <w:szCs w:val="18"/>
        </w:rPr>
      </w:pPr>
      <w:r w:rsidRPr="00FC20C6">
        <w:rPr>
          <w:rFonts w:cs="Arial"/>
          <w:szCs w:val="18"/>
        </w:rPr>
        <w:t xml:space="preserve">La mano de obra y asesoramiento técnico especializado para todos los trabajos inherentes a los ascensores </w:t>
      </w:r>
      <w:proofErr w:type="spellStart"/>
      <w:r w:rsidRPr="00FC20C6">
        <w:rPr>
          <w:rFonts w:cs="Arial"/>
          <w:szCs w:val="18"/>
        </w:rPr>
        <w:t>FALCONI</w:t>
      </w:r>
      <w:proofErr w:type="spellEnd"/>
      <w:r w:rsidRPr="00FC20C6">
        <w:rPr>
          <w:rFonts w:cs="Arial"/>
          <w:szCs w:val="18"/>
        </w:rPr>
        <w:t xml:space="preserve"> y componentes OTIS, (operación, mantenimiento preventivo y correctivo, reparación </w:t>
      </w:r>
      <w:proofErr w:type="spellStart"/>
      <w:r w:rsidRPr="00FC20C6">
        <w:rPr>
          <w:rFonts w:cs="Arial"/>
          <w:szCs w:val="18"/>
        </w:rPr>
        <w:t>ó</w:t>
      </w:r>
      <w:proofErr w:type="spellEnd"/>
      <w:r w:rsidRPr="00FC20C6">
        <w:rPr>
          <w:rFonts w:cs="Arial"/>
          <w:szCs w:val="18"/>
        </w:rPr>
        <w:t xml:space="preserve"> cambio de repuestos mayores y menores, etc.).</w:t>
      </w:r>
    </w:p>
    <w:p w:rsidR="00FC20C6" w:rsidRPr="00FC20C6" w:rsidRDefault="00FC20C6" w:rsidP="00FC20C6">
      <w:pPr>
        <w:autoSpaceDE w:val="0"/>
        <w:autoSpaceDN w:val="0"/>
        <w:adjustRightInd w:val="0"/>
        <w:ind w:left="993" w:hanging="284"/>
        <w:jc w:val="both"/>
        <w:rPr>
          <w:rFonts w:cs="Arial"/>
          <w:szCs w:val="18"/>
        </w:rPr>
      </w:pPr>
    </w:p>
    <w:p w:rsidR="00FC20C6" w:rsidRPr="00FC20C6" w:rsidRDefault="00FC20C6" w:rsidP="00D82D16">
      <w:pPr>
        <w:numPr>
          <w:ilvl w:val="0"/>
          <w:numId w:val="60"/>
        </w:numPr>
        <w:autoSpaceDE w:val="0"/>
        <w:autoSpaceDN w:val="0"/>
        <w:adjustRightInd w:val="0"/>
        <w:ind w:left="993" w:hanging="284"/>
        <w:jc w:val="both"/>
        <w:rPr>
          <w:rFonts w:cs="Arial"/>
          <w:szCs w:val="18"/>
        </w:rPr>
      </w:pPr>
      <w:r w:rsidRPr="00FC20C6">
        <w:rPr>
          <w:rFonts w:cs="Arial"/>
          <w:szCs w:val="18"/>
        </w:rPr>
        <w:t xml:space="preserve">La reparación en taller del </w:t>
      </w:r>
      <w:r w:rsidRPr="00FC20C6">
        <w:rPr>
          <w:rFonts w:cs="Arial"/>
          <w:b/>
          <w:szCs w:val="18"/>
        </w:rPr>
        <w:t>PROVEEDOR</w:t>
      </w:r>
      <w:r w:rsidRPr="00FC20C6">
        <w:rPr>
          <w:rFonts w:cs="Arial"/>
          <w:szCs w:val="18"/>
        </w:rPr>
        <w:t xml:space="preserve">, de elementos y componentes inexistentes en stock, trabajo que será reembolsado previa evaluación y autorización del </w:t>
      </w:r>
      <w:r w:rsidRPr="00FC20C6">
        <w:rPr>
          <w:rFonts w:cs="Arial"/>
          <w:b/>
          <w:szCs w:val="18"/>
        </w:rPr>
        <w:t>FISCAL</w:t>
      </w:r>
      <w:r w:rsidRPr="00FC20C6">
        <w:rPr>
          <w:rFonts w:cs="Arial"/>
          <w:szCs w:val="18"/>
        </w:rPr>
        <w:t>.</w:t>
      </w:r>
    </w:p>
    <w:p w:rsidR="00FC20C6" w:rsidRPr="00FC20C6" w:rsidRDefault="00FC20C6" w:rsidP="00FC20C6">
      <w:pPr>
        <w:autoSpaceDE w:val="0"/>
        <w:autoSpaceDN w:val="0"/>
        <w:adjustRightInd w:val="0"/>
        <w:jc w:val="both"/>
        <w:rPr>
          <w:rFonts w:cs="Arial"/>
          <w:szCs w:val="18"/>
        </w:rPr>
      </w:pPr>
    </w:p>
    <w:p w:rsidR="00FC20C6" w:rsidRPr="00FC20C6" w:rsidRDefault="00FC20C6" w:rsidP="00FC20C6">
      <w:pPr>
        <w:autoSpaceDE w:val="0"/>
        <w:autoSpaceDN w:val="0"/>
        <w:adjustRightInd w:val="0"/>
        <w:jc w:val="both"/>
        <w:rPr>
          <w:rFonts w:cs="Arial"/>
          <w:szCs w:val="18"/>
        </w:rPr>
      </w:pPr>
      <w:r w:rsidRPr="00FC20C6">
        <w:rPr>
          <w:rFonts w:cs="Arial"/>
          <w:szCs w:val="18"/>
        </w:rPr>
        <w:t xml:space="preserve">El </w:t>
      </w:r>
      <w:r w:rsidRPr="00FC20C6">
        <w:rPr>
          <w:rFonts w:cs="Arial"/>
          <w:b/>
          <w:szCs w:val="18"/>
        </w:rPr>
        <w:t>SERVICIO</w:t>
      </w:r>
      <w:r w:rsidRPr="00FC20C6">
        <w:rPr>
          <w:rFonts w:cs="Arial"/>
          <w:szCs w:val="18"/>
        </w:rPr>
        <w:t xml:space="preserve"> no incluye los trabajos “mayores” siguientes: Cambio de cables de tracción; Reparaciones de moto-generadores, motores de tracción, alineamiento de guías, modernización de algún equipo, otros de similar envergadura. </w:t>
      </w:r>
    </w:p>
    <w:p w:rsidR="00FC20C6" w:rsidRPr="00FC20C6" w:rsidRDefault="00FC20C6" w:rsidP="00FC20C6">
      <w:pPr>
        <w:autoSpaceDE w:val="0"/>
        <w:autoSpaceDN w:val="0"/>
        <w:adjustRightInd w:val="0"/>
        <w:jc w:val="both"/>
        <w:rPr>
          <w:rFonts w:cs="Arial"/>
          <w:szCs w:val="18"/>
        </w:rPr>
      </w:pPr>
    </w:p>
    <w:p w:rsidR="00FC20C6" w:rsidRPr="00FC20C6" w:rsidRDefault="00FC20C6" w:rsidP="00D82D16">
      <w:pPr>
        <w:numPr>
          <w:ilvl w:val="0"/>
          <w:numId w:val="61"/>
        </w:numPr>
        <w:jc w:val="both"/>
        <w:rPr>
          <w:rFonts w:cs="Arial"/>
          <w:bCs/>
          <w:szCs w:val="18"/>
          <w:lang w:val="es-ES_tradnl"/>
        </w:rPr>
      </w:pPr>
      <w:r w:rsidRPr="00FC20C6">
        <w:rPr>
          <w:rFonts w:cs="Arial"/>
          <w:b/>
          <w:bCs/>
          <w:szCs w:val="18"/>
          <w:lang w:val="es-ES_tradnl"/>
        </w:rPr>
        <w:t>El Servicio de operación de ascensores</w:t>
      </w:r>
      <w:r w:rsidRPr="00FC20C6">
        <w:rPr>
          <w:rFonts w:cs="Arial"/>
          <w:bCs/>
          <w:szCs w:val="18"/>
          <w:lang w:val="es-ES_tradnl"/>
        </w:rPr>
        <w:t xml:space="preserve"> se ejecutará de acuerdo a requerimientos rutinarios (diarios) y a solicitud expresa de la </w:t>
      </w:r>
      <w:r w:rsidRPr="00FC20C6">
        <w:rPr>
          <w:rFonts w:cs="Arial"/>
          <w:b/>
          <w:bCs/>
          <w:szCs w:val="18"/>
          <w:lang w:val="es-ES_tradnl"/>
        </w:rPr>
        <w:t xml:space="preserve">ENTIDAD </w:t>
      </w:r>
      <w:r w:rsidRPr="00FC20C6">
        <w:rPr>
          <w:rFonts w:cs="Arial"/>
          <w:bCs/>
          <w:szCs w:val="18"/>
          <w:lang w:val="es-ES_tradnl"/>
        </w:rPr>
        <w:t>para operaciones específicas.</w:t>
      </w:r>
    </w:p>
    <w:p w:rsidR="00FC20C6" w:rsidRPr="00FC20C6" w:rsidRDefault="00FC20C6" w:rsidP="00FC20C6">
      <w:pPr>
        <w:ind w:left="1418"/>
        <w:jc w:val="both"/>
        <w:rPr>
          <w:rFonts w:cs="Arial"/>
          <w:bCs/>
          <w:szCs w:val="18"/>
          <w:lang w:val="es-ES_tradnl"/>
        </w:rPr>
      </w:pPr>
    </w:p>
    <w:p w:rsidR="00FC20C6" w:rsidRPr="00FC20C6" w:rsidRDefault="00FC20C6" w:rsidP="00D82D16">
      <w:pPr>
        <w:numPr>
          <w:ilvl w:val="0"/>
          <w:numId w:val="61"/>
        </w:numPr>
        <w:jc w:val="both"/>
        <w:rPr>
          <w:rFonts w:cs="Arial"/>
          <w:bCs/>
          <w:szCs w:val="18"/>
          <w:lang w:val="es-ES_tradnl"/>
        </w:rPr>
      </w:pPr>
      <w:r w:rsidRPr="00FC20C6">
        <w:rPr>
          <w:rFonts w:cs="Arial"/>
          <w:b/>
          <w:bCs/>
          <w:szCs w:val="18"/>
          <w:lang w:val="es-ES_tradnl"/>
        </w:rPr>
        <w:t>El Servicio de Mantenimiento Preventivo</w:t>
      </w:r>
      <w:r w:rsidRPr="00FC20C6">
        <w:rPr>
          <w:rFonts w:cs="Arial"/>
          <w:bCs/>
          <w:szCs w:val="18"/>
          <w:lang w:val="es-ES_tradnl"/>
        </w:rPr>
        <w:t xml:space="preserve"> se ejecutará de acuerdo </w:t>
      </w:r>
      <w:proofErr w:type="spellStart"/>
      <w:r w:rsidRPr="00FC20C6">
        <w:rPr>
          <w:rFonts w:cs="Arial"/>
          <w:bCs/>
          <w:szCs w:val="18"/>
          <w:lang w:val="es-ES_tradnl"/>
        </w:rPr>
        <w:t>a</w:t>
      </w:r>
      <w:proofErr w:type="spellEnd"/>
      <w:r w:rsidRPr="00FC20C6">
        <w:rPr>
          <w:rFonts w:cs="Arial"/>
          <w:bCs/>
          <w:szCs w:val="18"/>
          <w:lang w:val="es-ES_tradnl"/>
        </w:rPr>
        <w:t xml:space="preserve"> Cronograma, Plan de </w:t>
      </w:r>
      <w:proofErr w:type="spellStart"/>
      <w:r w:rsidRPr="00FC20C6">
        <w:rPr>
          <w:rFonts w:cs="Arial"/>
          <w:bCs/>
          <w:szCs w:val="18"/>
          <w:lang w:val="es-ES_tradnl"/>
        </w:rPr>
        <w:t>Mantenimeinto</w:t>
      </w:r>
      <w:proofErr w:type="spellEnd"/>
      <w:r w:rsidRPr="00FC20C6">
        <w:rPr>
          <w:rFonts w:cs="Arial"/>
          <w:bCs/>
          <w:szCs w:val="18"/>
          <w:lang w:val="es-ES_tradnl"/>
        </w:rPr>
        <w:t xml:space="preserve"> y Fichas de Control o Verificación de equipos u otros generados para cada ascensor, de acuerdo a recomendación del Fabricante.</w:t>
      </w:r>
    </w:p>
    <w:p w:rsidR="00FC20C6" w:rsidRPr="00FC20C6" w:rsidRDefault="00FC20C6" w:rsidP="00FC20C6">
      <w:pPr>
        <w:pStyle w:val="Prrafodelista"/>
        <w:rPr>
          <w:rFonts w:ascii="Arial" w:hAnsi="Arial" w:cs="Arial"/>
          <w:bCs/>
          <w:sz w:val="18"/>
          <w:szCs w:val="18"/>
          <w:lang w:val="es-ES_tradnl"/>
        </w:rPr>
      </w:pPr>
    </w:p>
    <w:p w:rsidR="00FC20C6" w:rsidRPr="00FC20C6" w:rsidRDefault="00FC20C6" w:rsidP="00D82D16">
      <w:pPr>
        <w:numPr>
          <w:ilvl w:val="0"/>
          <w:numId w:val="61"/>
        </w:numPr>
        <w:jc w:val="both"/>
        <w:rPr>
          <w:rFonts w:cs="Arial"/>
          <w:bCs/>
          <w:szCs w:val="18"/>
          <w:lang w:val="es-ES_tradnl"/>
        </w:rPr>
      </w:pPr>
      <w:r w:rsidRPr="00FC20C6">
        <w:rPr>
          <w:rFonts w:cs="Arial"/>
          <w:b/>
          <w:bCs/>
          <w:szCs w:val="18"/>
          <w:lang w:val="es-ES_tradnl"/>
        </w:rPr>
        <w:t>Los servicios de operación y Mantenimiento Correctivo</w:t>
      </w:r>
      <w:r w:rsidRPr="00FC20C6">
        <w:rPr>
          <w:rFonts w:cs="Arial"/>
          <w:bCs/>
          <w:szCs w:val="18"/>
          <w:lang w:val="es-ES_tradnl"/>
        </w:rPr>
        <w:t xml:space="preserve"> serán ejecutados atendiendo la ocurrencia de contingencias o emergencias y de fallas en general.            </w:t>
      </w:r>
    </w:p>
    <w:p w:rsidR="00FC20C6" w:rsidRPr="00FC20C6" w:rsidRDefault="00FC20C6" w:rsidP="00FC20C6">
      <w:pPr>
        <w:pStyle w:val="Prrafodelista"/>
        <w:rPr>
          <w:rFonts w:ascii="Arial" w:hAnsi="Arial" w:cs="Arial"/>
          <w:bCs/>
          <w:sz w:val="18"/>
          <w:szCs w:val="18"/>
          <w:lang w:val="es-ES_tradnl"/>
        </w:rPr>
      </w:pPr>
    </w:p>
    <w:p w:rsidR="00FC20C6" w:rsidRPr="00FC20C6" w:rsidRDefault="00FC20C6" w:rsidP="00D82D16">
      <w:pPr>
        <w:numPr>
          <w:ilvl w:val="0"/>
          <w:numId w:val="61"/>
        </w:numPr>
        <w:jc w:val="both"/>
        <w:rPr>
          <w:rFonts w:cs="Arial"/>
          <w:bCs/>
          <w:szCs w:val="18"/>
          <w:lang w:val="es-ES_tradnl"/>
        </w:rPr>
      </w:pPr>
      <w:r w:rsidRPr="00FC20C6">
        <w:rPr>
          <w:rFonts w:cs="Arial"/>
          <w:b/>
          <w:bCs/>
          <w:szCs w:val="18"/>
          <w:lang w:val="es-ES_tradnl"/>
        </w:rPr>
        <w:t>Soporte Técnico</w:t>
      </w:r>
      <w:r w:rsidRPr="00FC20C6">
        <w:rPr>
          <w:rFonts w:cs="Arial"/>
          <w:bCs/>
          <w:szCs w:val="18"/>
          <w:lang w:val="es-ES_tradnl"/>
        </w:rPr>
        <w:t xml:space="preserve"> a todos los componentes electrónicos, electromecánicos y mecanismos.</w:t>
      </w:r>
    </w:p>
    <w:p w:rsidR="00FC20C6" w:rsidRPr="00FC20C6" w:rsidRDefault="00FC20C6" w:rsidP="00FC20C6">
      <w:pPr>
        <w:pStyle w:val="Prrafodelista"/>
        <w:rPr>
          <w:rFonts w:ascii="Arial" w:hAnsi="Arial" w:cs="Arial"/>
          <w:bCs/>
          <w:sz w:val="18"/>
          <w:szCs w:val="18"/>
          <w:lang w:val="es-ES_tradnl"/>
        </w:rPr>
      </w:pPr>
    </w:p>
    <w:p w:rsidR="00FC20C6" w:rsidRPr="00FC20C6" w:rsidRDefault="00FC20C6" w:rsidP="00FC20C6">
      <w:pPr>
        <w:ind w:left="709"/>
        <w:jc w:val="both"/>
        <w:rPr>
          <w:rFonts w:cs="Arial"/>
          <w:bCs/>
          <w:szCs w:val="18"/>
          <w:lang w:val="es-ES_tradnl"/>
        </w:rPr>
      </w:pPr>
      <w:r w:rsidRPr="00FC20C6">
        <w:rPr>
          <w:rFonts w:cs="Arial"/>
          <w:bCs/>
          <w:szCs w:val="18"/>
          <w:lang w:val="es-ES_tradnl"/>
        </w:rPr>
        <w:t xml:space="preserve">El Soporte Técnico se ampliará a trabajos eventuales, tales como la prueba del ascensor de servicio con el Grupo Generador u otros que impliquen el funcionamiento u operación de los  ascensores.   </w:t>
      </w:r>
    </w:p>
    <w:p w:rsidR="00FC20C6" w:rsidRPr="00FC20C6" w:rsidRDefault="00FC20C6" w:rsidP="00FC20C6">
      <w:pPr>
        <w:pStyle w:val="Prrafodelista"/>
        <w:rPr>
          <w:rFonts w:ascii="Arial" w:hAnsi="Arial" w:cs="Arial"/>
          <w:bCs/>
          <w:sz w:val="18"/>
          <w:szCs w:val="18"/>
          <w:lang w:val="es-ES_tradnl"/>
        </w:rPr>
      </w:pPr>
    </w:p>
    <w:p w:rsidR="00FC20C6" w:rsidRPr="00FC20C6" w:rsidRDefault="00FC20C6" w:rsidP="00FC20C6">
      <w:pPr>
        <w:jc w:val="both"/>
        <w:rPr>
          <w:rFonts w:cs="Arial"/>
          <w:bCs/>
          <w:szCs w:val="18"/>
          <w:lang w:val="es-ES_tradnl"/>
        </w:rPr>
      </w:pPr>
      <w:r w:rsidRPr="00FC20C6">
        <w:rPr>
          <w:rFonts w:cs="Arial"/>
          <w:bCs/>
          <w:szCs w:val="18"/>
          <w:lang w:val="es-ES_tradnl"/>
        </w:rPr>
        <w:t xml:space="preserve">La ejecución del </w:t>
      </w:r>
      <w:r w:rsidRPr="00FC20C6">
        <w:rPr>
          <w:rFonts w:cs="Arial"/>
          <w:b/>
          <w:bCs/>
          <w:szCs w:val="18"/>
          <w:lang w:val="es-ES_tradnl"/>
        </w:rPr>
        <w:t xml:space="preserve">SERVICIO </w:t>
      </w:r>
      <w:r w:rsidRPr="00FC20C6">
        <w:rPr>
          <w:rFonts w:cs="Arial"/>
          <w:bCs/>
          <w:szCs w:val="18"/>
          <w:lang w:val="es-ES_tradnl"/>
        </w:rPr>
        <w:t xml:space="preserve">se efectúa con herramientas y equipos de propiedad del </w:t>
      </w:r>
      <w:r w:rsidRPr="00FC20C6">
        <w:rPr>
          <w:rFonts w:cs="Arial"/>
          <w:b/>
          <w:bCs/>
          <w:szCs w:val="18"/>
          <w:lang w:val="es-ES_tradnl"/>
        </w:rPr>
        <w:t>PROVEEDOR</w:t>
      </w:r>
      <w:r w:rsidRPr="00FC20C6">
        <w:rPr>
          <w:rFonts w:cs="Arial"/>
          <w:bCs/>
          <w:szCs w:val="18"/>
          <w:lang w:val="es-ES_tradnl"/>
        </w:rPr>
        <w:t xml:space="preserve">, estos recursos deben permanecer a disposición inmediata de la </w:t>
      </w:r>
      <w:r w:rsidRPr="00FC20C6">
        <w:rPr>
          <w:rFonts w:cs="Arial"/>
          <w:b/>
          <w:bCs/>
          <w:szCs w:val="18"/>
          <w:lang w:val="es-ES_tradnl"/>
        </w:rPr>
        <w:t xml:space="preserve">ENTIDAD </w:t>
      </w:r>
      <w:r w:rsidRPr="00FC20C6">
        <w:rPr>
          <w:rFonts w:cs="Arial"/>
          <w:bCs/>
          <w:szCs w:val="18"/>
          <w:lang w:val="es-ES_tradnl"/>
        </w:rPr>
        <w:t xml:space="preserve">durante todo el tiempo que dure el </w:t>
      </w:r>
      <w:r w:rsidRPr="00FC20C6">
        <w:rPr>
          <w:rFonts w:cs="Arial"/>
          <w:b/>
          <w:bCs/>
          <w:szCs w:val="18"/>
          <w:lang w:val="es-ES_tradnl"/>
        </w:rPr>
        <w:t>SERVICIO</w:t>
      </w:r>
      <w:r w:rsidRPr="00FC20C6">
        <w:rPr>
          <w:rFonts w:cs="Arial"/>
          <w:bCs/>
          <w:szCs w:val="18"/>
          <w:lang w:val="es-ES_tradnl"/>
        </w:rPr>
        <w:t xml:space="preserve"> y con la asignación de personal de disponibilidad permanente y técnicamente capacitado asignado de acuerdo a horarios definidos y asignación de personal en servicio de emergencia para el desarrollo del trabajo en horarios nocturnos, días sábados, domingos y feriados. </w:t>
      </w:r>
    </w:p>
    <w:p w:rsidR="00FC20C6" w:rsidRPr="00FC20C6" w:rsidRDefault="00FC20C6" w:rsidP="00FC20C6">
      <w:pPr>
        <w:autoSpaceDE w:val="0"/>
        <w:autoSpaceDN w:val="0"/>
        <w:adjustRightInd w:val="0"/>
        <w:jc w:val="both"/>
        <w:rPr>
          <w:rFonts w:cs="Arial"/>
          <w:szCs w:val="18"/>
        </w:rPr>
      </w:pPr>
    </w:p>
    <w:p w:rsidR="00FC20C6" w:rsidRPr="00FC20C6" w:rsidRDefault="00FC20C6" w:rsidP="00FC20C6">
      <w:pPr>
        <w:jc w:val="both"/>
        <w:rPr>
          <w:rFonts w:cs="Arial"/>
          <w:szCs w:val="18"/>
        </w:rPr>
      </w:pPr>
      <w:r w:rsidRPr="00FC20C6">
        <w:rPr>
          <w:rFonts w:cs="Arial"/>
          <w:b/>
          <w:szCs w:val="18"/>
        </w:rPr>
        <w:t xml:space="preserve">CLÁUSULA QUINTA.- (OBLIGACIONES DEL PROVEEDOR) </w:t>
      </w:r>
      <w:r w:rsidRPr="00FC20C6">
        <w:rPr>
          <w:rFonts w:cs="Arial"/>
          <w:szCs w:val="18"/>
        </w:rPr>
        <w:t xml:space="preserve">El </w:t>
      </w:r>
      <w:r w:rsidRPr="00FC20C6">
        <w:rPr>
          <w:rFonts w:cs="Arial"/>
          <w:b/>
          <w:szCs w:val="18"/>
        </w:rPr>
        <w:t>PROVEEDOR</w:t>
      </w:r>
      <w:r w:rsidRPr="00FC20C6">
        <w:rPr>
          <w:rFonts w:cs="Arial"/>
          <w:szCs w:val="18"/>
        </w:rPr>
        <w:t xml:space="preserve"> se compromete y obliga a efectuar la prestación del </w:t>
      </w:r>
      <w:r w:rsidRPr="00FC20C6">
        <w:rPr>
          <w:rFonts w:cs="Arial"/>
          <w:b/>
          <w:szCs w:val="18"/>
        </w:rPr>
        <w:t>SERVICIO</w:t>
      </w:r>
      <w:r w:rsidRPr="00FC20C6">
        <w:rPr>
          <w:rFonts w:cs="Arial"/>
          <w:szCs w:val="18"/>
        </w:rPr>
        <w:t xml:space="preserve">, objeto del presente contrato de acuerdo a las especificaciones técnicas, características, cantidades, plazo y lugar señalados en el </w:t>
      </w:r>
      <w:proofErr w:type="spellStart"/>
      <w:r w:rsidRPr="00FC20C6">
        <w:rPr>
          <w:rFonts w:cs="Arial"/>
          <w:szCs w:val="18"/>
        </w:rPr>
        <w:t>DBC</w:t>
      </w:r>
      <w:proofErr w:type="spellEnd"/>
      <w:r w:rsidRPr="00FC20C6">
        <w:rPr>
          <w:rFonts w:cs="Arial"/>
          <w:szCs w:val="18"/>
        </w:rPr>
        <w:t>, condiciones generales de su propuesta que forma parte del presente documento, así como a los términos y condiciones de este contrato, obligándose a:</w:t>
      </w:r>
    </w:p>
    <w:p w:rsidR="00FC20C6" w:rsidRPr="00FC20C6" w:rsidRDefault="00FC20C6" w:rsidP="00FC20C6">
      <w:pPr>
        <w:jc w:val="both"/>
        <w:rPr>
          <w:rFonts w:cs="Arial"/>
          <w:szCs w:val="18"/>
        </w:rPr>
      </w:pPr>
    </w:p>
    <w:p w:rsidR="00FC20C6" w:rsidRPr="00FC20C6" w:rsidRDefault="00FC20C6" w:rsidP="00FC20C6">
      <w:pPr>
        <w:numPr>
          <w:ilvl w:val="1"/>
          <w:numId w:val="39"/>
        </w:numPr>
        <w:jc w:val="both"/>
        <w:rPr>
          <w:rFonts w:cs="Arial"/>
          <w:szCs w:val="18"/>
        </w:rPr>
      </w:pPr>
      <w:r w:rsidRPr="00FC20C6">
        <w:rPr>
          <w:rFonts w:cs="Arial"/>
          <w:szCs w:val="18"/>
        </w:rPr>
        <w:t xml:space="preserve">Prestar el </w:t>
      </w:r>
      <w:r w:rsidRPr="00FC20C6">
        <w:rPr>
          <w:rFonts w:cs="Arial"/>
          <w:b/>
          <w:szCs w:val="18"/>
        </w:rPr>
        <w:t>SERVICIO</w:t>
      </w:r>
      <w:r w:rsidRPr="00FC20C6">
        <w:rPr>
          <w:rFonts w:cs="Arial"/>
          <w:szCs w:val="18"/>
        </w:rPr>
        <w:t>, objeto del presente CONTRATO, en forma eficiente, oportuna y en el lugar de destino convenido con las características técnicas ofertadas y aceptadas.</w:t>
      </w:r>
    </w:p>
    <w:p w:rsidR="00FC20C6" w:rsidRPr="00FC20C6" w:rsidRDefault="00FC20C6" w:rsidP="00FC20C6">
      <w:pPr>
        <w:numPr>
          <w:ilvl w:val="1"/>
          <w:numId w:val="39"/>
        </w:numPr>
        <w:jc w:val="both"/>
        <w:rPr>
          <w:rFonts w:cs="Arial"/>
          <w:szCs w:val="18"/>
        </w:rPr>
      </w:pPr>
      <w:r w:rsidRPr="00FC20C6">
        <w:rPr>
          <w:rFonts w:cs="Arial"/>
          <w:szCs w:val="18"/>
        </w:rPr>
        <w:t>Mantener la condición de empresa habilitada para contratar con el Estado durante todo el período que dure el presente Contrato, y hasta la liquidación del mismo.</w:t>
      </w:r>
    </w:p>
    <w:p w:rsidR="00FC20C6" w:rsidRPr="00FC20C6" w:rsidRDefault="00FC20C6" w:rsidP="00FC20C6">
      <w:pPr>
        <w:numPr>
          <w:ilvl w:val="1"/>
          <w:numId w:val="39"/>
        </w:numPr>
        <w:jc w:val="both"/>
        <w:rPr>
          <w:rFonts w:cs="Arial"/>
          <w:szCs w:val="18"/>
        </w:rPr>
      </w:pPr>
      <w:r w:rsidRPr="00FC20C6">
        <w:rPr>
          <w:rFonts w:cs="Arial"/>
          <w:szCs w:val="18"/>
        </w:rPr>
        <w:t>Mantener vigente la garantía presentada.</w:t>
      </w:r>
    </w:p>
    <w:p w:rsidR="00FC20C6" w:rsidRPr="00FC20C6" w:rsidRDefault="00FC20C6" w:rsidP="00FC20C6">
      <w:pPr>
        <w:numPr>
          <w:ilvl w:val="1"/>
          <w:numId w:val="39"/>
        </w:numPr>
        <w:jc w:val="both"/>
        <w:rPr>
          <w:rFonts w:cs="Arial"/>
          <w:szCs w:val="18"/>
        </w:rPr>
      </w:pPr>
      <w:r w:rsidRPr="00FC20C6">
        <w:rPr>
          <w:rFonts w:cs="Arial"/>
          <w:szCs w:val="18"/>
        </w:rPr>
        <w:t>Cumplir cada una de las cláusulas del presente contrato.</w:t>
      </w:r>
    </w:p>
    <w:p w:rsidR="00FC20C6" w:rsidRPr="00FC20C6" w:rsidRDefault="00FC20C6" w:rsidP="00FC20C6">
      <w:pPr>
        <w:autoSpaceDE w:val="0"/>
        <w:autoSpaceDN w:val="0"/>
        <w:adjustRightInd w:val="0"/>
        <w:jc w:val="both"/>
        <w:rPr>
          <w:rFonts w:cs="Arial"/>
          <w:b/>
          <w:szCs w:val="18"/>
        </w:rPr>
      </w:pPr>
    </w:p>
    <w:p w:rsidR="00FC20C6" w:rsidRPr="00FC20C6" w:rsidRDefault="00FC20C6" w:rsidP="00FC20C6">
      <w:pPr>
        <w:autoSpaceDE w:val="0"/>
        <w:autoSpaceDN w:val="0"/>
        <w:adjustRightInd w:val="0"/>
        <w:jc w:val="both"/>
        <w:rPr>
          <w:rFonts w:cs="Arial"/>
          <w:szCs w:val="18"/>
        </w:rPr>
      </w:pPr>
      <w:r w:rsidRPr="00FC20C6">
        <w:rPr>
          <w:rFonts w:cs="Arial"/>
          <w:b/>
          <w:szCs w:val="18"/>
        </w:rPr>
        <w:t xml:space="preserve">CLÁUSULA SEXTA.- (DOCUMENTOS INTEGRANTES DEL CONTRATO) </w:t>
      </w:r>
      <w:r w:rsidRPr="00FC20C6">
        <w:rPr>
          <w:rFonts w:cs="Arial"/>
          <w:szCs w:val="18"/>
        </w:rPr>
        <w:t xml:space="preserve">Para cumplimiento del presente Contrato, forman parte del mismo los siguientes documentos: </w:t>
      </w:r>
    </w:p>
    <w:p w:rsidR="00FC20C6" w:rsidRPr="00FC20C6" w:rsidRDefault="00FC20C6" w:rsidP="00FC20C6">
      <w:pPr>
        <w:autoSpaceDE w:val="0"/>
        <w:autoSpaceDN w:val="0"/>
        <w:adjustRightInd w:val="0"/>
        <w:jc w:val="both"/>
        <w:rPr>
          <w:rFonts w:cs="Arial"/>
          <w:szCs w:val="18"/>
        </w:rPr>
      </w:pPr>
    </w:p>
    <w:p w:rsidR="00FC20C6" w:rsidRPr="00FC20C6" w:rsidRDefault="00FC20C6" w:rsidP="00D82D16">
      <w:pPr>
        <w:numPr>
          <w:ilvl w:val="0"/>
          <w:numId w:val="59"/>
        </w:numPr>
        <w:autoSpaceDE w:val="0"/>
        <w:autoSpaceDN w:val="0"/>
        <w:adjustRightInd w:val="0"/>
        <w:jc w:val="both"/>
        <w:rPr>
          <w:rFonts w:cs="Arial"/>
          <w:szCs w:val="18"/>
        </w:rPr>
      </w:pPr>
      <w:proofErr w:type="spellStart"/>
      <w:r w:rsidRPr="00FC20C6">
        <w:rPr>
          <w:rFonts w:cs="Arial"/>
          <w:szCs w:val="18"/>
        </w:rPr>
        <w:t>DBC</w:t>
      </w:r>
      <w:proofErr w:type="spellEnd"/>
      <w:r w:rsidRPr="00FC20C6">
        <w:rPr>
          <w:rFonts w:cs="Arial"/>
          <w:szCs w:val="18"/>
        </w:rPr>
        <w:t xml:space="preserve">. </w:t>
      </w:r>
    </w:p>
    <w:p w:rsidR="00FC20C6" w:rsidRPr="00FC20C6" w:rsidRDefault="00FC20C6" w:rsidP="00D82D16">
      <w:pPr>
        <w:numPr>
          <w:ilvl w:val="0"/>
          <w:numId w:val="59"/>
        </w:numPr>
        <w:autoSpaceDE w:val="0"/>
        <w:autoSpaceDN w:val="0"/>
        <w:adjustRightInd w:val="0"/>
        <w:jc w:val="both"/>
        <w:rPr>
          <w:rFonts w:cs="Arial"/>
          <w:szCs w:val="18"/>
        </w:rPr>
      </w:pPr>
      <w:r w:rsidRPr="00FC20C6">
        <w:rPr>
          <w:rFonts w:cs="Arial"/>
          <w:szCs w:val="18"/>
        </w:rPr>
        <w:t>Propuesta Adjudicada.</w:t>
      </w:r>
    </w:p>
    <w:p w:rsidR="00FC20C6" w:rsidRPr="00FC20C6" w:rsidRDefault="00FC20C6" w:rsidP="00D82D16">
      <w:pPr>
        <w:numPr>
          <w:ilvl w:val="0"/>
          <w:numId w:val="59"/>
        </w:numPr>
        <w:autoSpaceDE w:val="0"/>
        <w:autoSpaceDN w:val="0"/>
        <w:adjustRightInd w:val="0"/>
        <w:jc w:val="both"/>
        <w:rPr>
          <w:rFonts w:cs="Arial"/>
          <w:szCs w:val="18"/>
        </w:rPr>
      </w:pPr>
      <w:r w:rsidRPr="00FC20C6">
        <w:rPr>
          <w:rFonts w:cs="Arial"/>
          <w:szCs w:val="18"/>
        </w:rPr>
        <w:t>Poder del Representante Legal</w:t>
      </w:r>
    </w:p>
    <w:p w:rsidR="00FC20C6" w:rsidRPr="00FC20C6" w:rsidRDefault="00FC20C6" w:rsidP="00D82D16">
      <w:pPr>
        <w:numPr>
          <w:ilvl w:val="0"/>
          <w:numId w:val="59"/>
        </w:numPr>
        <w:autoSpaceDE w:val="0"/>
        <w:autoSpaceDN w:val="0"/>
        <w:adjustRightInd w:val="0"/>
        <w:jc w:val="both"/>
        <w:rPr>
          <w:rFonts w:cs="Arial"/>
          <w:szCs w:val="18"/>
        </w:rPr>
      </w:pPr>
      <w:r w:rsidRPr="00FC20C6">
        <w:rPr>
          <w:rFonts w:cs="Arial"/>
          <w:szCs w:val="18"/>
        </w:rPr>
        <w:t xml:space="preserve">Resolución de Adjudicación </w:t>
      </w:r>
      <w:proofErr w:type="spellStart"/>
      <w:r w:rsidRPr="00FC20C6">
        <w:rPr>
          <w:rFonts w:cs="Arial"/>
          <w:szCs w:val="18"/>
        </w:rPr>
        <w:t>GADM</w:t>
      </w:r>
      <w:proofErr w:type="spellEnd"/>
      <w:r w:rsidRPr="00FC20C6">
        <w:rPr>
          <w:rFonts w:cs="Arial"/>
          <w:szCs w:val="18"/>
        </w:rPr>
        <w:t xml:space="preserve">-GAL N° ___, de __ </w:t>
      </w:r>
      <w:proofErr w:type="spellStart"/>
      <w:r w:rsidRPr="00FC20C6">
        <w:rPr>
          <w:rFonts w:cs="Arial"/>
          <w:szCs w:val="18"/>
        </w:rPr>
        <w:t>de</w:t>
      </w:r>
      <w:proofErr w:type="spellEnd"/>
      <w:r w:rsidRPr="00FC20C6">
        <w:rPr>
          <w:rFonts w:cs="Arial"/>
          <w:szCs w:val="18"/>
        </w:rPr>
        <w:t xml:space="preserve"> ___ </w:t>
      </w:r>
      <w:proofErr w:type="spellStart"/>
      <w:r w:rsidRPr="00FC20C6">
        <w:rPr>
          <w:rFonts w:cs="Arial"/>
          <w:szCs w:val="18"/>
        </w:rPr>
        <w:t>de</w:t>
      </w:r>
      <w:proofErr w:type="spellEnd"/>
      <w:r w:rsidRPr="00FC20C6">
        <w:rPr>
          <w:rFonts w:cs="Arial"/>
          <w:szCs w:val="18"/>
        </w:rPr>
        <w:t xml:space="preserve"> 201__.</w:t>
      </w:r>
    </w:p>
    <w:p w:rsidR="00FC20C6" w:rsidRPr="00FC20C6" w:rsidRDefault="00FC20C6" w:rsidP="00D82D16">
      <w:pPr>
        <w:numPr>
          <w:ilvl w:val="0"/>
          <w:numId w:val="59"/>
        </w:numPr>
        <w:autoSpaceDE w:val="0"/>
        <w:autoSpaceDN w:val="0"/>
        <w:adjustRightInd w:val="0"/>
        <w:jc w:val="both"/>
        <w:rPr>
          <w:rFonts w:cs="Arial"/>
          <w:szCs w:val="18"/>
        </w:rPr>
      </w:pPr>
      <w:r w:rsidRPr="00FC20C6">
        <w:rPr>
          <w:rFonts w:cs="Arial"/>
          <w:szCs w:val="18"/>
        </w:rPr>
        <w:t>Garantía.</w:t>
      </w:r>
    </w:p>
    <w:p w:rsidR="00FC20C6" w:rsidRPr="00FC20C6" w:rsidRDefault="00FC20C6" w:rsidP="00FC20C6">
      <w:pPr>
        <w:autoSpaceDE w:val="0"/>
        <w:autoSpaceDN w:val="0"/>
        <w:adjustRightInd w:val="0"/>
        <w:jc w:val="both"/>
        <w:rPr>
          <w:rFonts w:cs="Arial"/>
          <w:b/>
          <w:szCs w:val="18"/>
        </w:rPr>
      </w:pPr>
    </w:p>
    <w:p w:rsidR="00FC20C6" w:rsidRPr="00FC20C6" w:rsidRDefault="00FC20C6" w:rsidP="00FC20C6">
      <w:pPr>
        <w:autoSpaceDE w:val="0"/>
        <w:autoSpaceDN w:val="0"/>
        <w:adjustRightInd w:val="0"/>
        <w:jc w:val="both"/>
        <w:rPr>
          <w:rFonts w:cs="Arial"/>
          <w:szCs w:val="18"/>
          <w:lang w:val="es-ES_tradnl"/>
        </w:rPr>
      </w:pPr>
      <w:r w:rsidRPr="00FC20C6">
        <w:rPr>
          <w:rFonts w:cs="Arial"/>
          <w:b/>
          <w:szCs w:val="18"/>
        </w:rPr>
        <w:t xml:space="preserve">CLÁUSULA SÉPTIMA.- (VIGENCIA) </w:t>
      </w:r>
      <w:r w:rsidRPr="00FC20C6">
        <w:rPr>
          <w:rFonts w:cs="Arial"/>
          <w:szCs w:val="18"/>
          <w:lang w:val="es-ES_tradnl"/>
        </w:rPr>
        <w:t xml:space="preserve">La vigencia del presente contrato, se extenderá desde su suscripción, hasta que la Gerencia de Administración de la </w:t>
      </w:r>
      <w:r w:rsidRPr="00FC20C6">
        <w:rPr>
          <w:rFonts w:cs="Arial"/>
          <w:b/>
          <w:bCs/>
          <w:szCs w:val="18"/>
          <w:lang w:val="es-ES_tradnl"/>
        </w:rPr>
        <w:t>ENTIDAD</w:t>
      </w:r>
      <w:r w:rsidRPr="00FC20C6">
        <w:rPr>
          <w:rFonts w:cs="Arial"/>
          <w:szCs w:val="18"/>
          <w:lang w:val="es-ES_tradnl"/>
        </w:rPr>
        <w:t xml:space="preserve"> emita el Certificado de Cumplimiento de Contrato.</w:t>
      </w:r>
    </w:p>
    <w:p w:rsidR="00FC20C6" w:rsidRPr="00FC20C6" w:rsidRDefault="00FC20C6" w:rsidP="00FC20C6">
      <w:pPr>
        <w:autoSpaceDE w:val="0"/>
        <w:autoSpaceDN w:val="0"/>
        <w:adjustRightInd w:val="0"/>
        <w:jc w:val="both"/>
        <w:rPr>
          <w:rFonts w:cs="Arial"/>
          <w:b/>
          <w:szCs w:val="18"/>
        </w:rPr>
      </w:pPr>
    </w:p>
    <w:p w:rsidR="00FC20C6" w:rsidRPr="00FC20C6" w:rsidRDefault="00FC20C6" w:rsidP="00FC20C6">
      <w:pPr>
        <w:autoSpaceDE w:val="0"/>
        <w:autoSpaceDN w:val="0"/>
        <w:adjustRightInd w:val="0"/>
        <w:jc w:val="both"/>
        <w:rPr>
          <w:rFonts w:cs="Arial"/>
          <w:b/>
          <w:szCs w:val="18"/>
        </w:rPr>
      </w:pPr>
      <w:r w:rsidRPr="00FC20C6">
        <w:rPr>
          <w:rFonts w:cs="Arial"/>
          <w:b/>
          <w:szCs w:val="18"/>
          <w:lang w:val="es-ES_tradnl"/>
        </w:rPr>
        <w:t>CLÁUSULA OCTAVA.- (</w:t>
      </w:r>
      <w:r w:rsidRPr="00FC20C6">
        <w:rPr>
          <w:rFonts w:cs="Arial"/>
          <w:b/>
          <w:szCs w:val="18"/>
        </w:rPr>
        <w:t xml:space="preserve">GARANTÍA DE CUMPLIMIENTO DE CONTRATO) </w:t>
      </w:r>
      <w:r w:rsidRPr="00FC20C6">
        <w:rPr>
          <w:rFonts w:cs="Arial"/>
          <w:bCs/>
          <w:szCs w:val="18"/>
        </w:rPr>
        <w:t xml:space="preserve">El </w:t>
      </w:r>
      <w:r w:rsidRPr="00FC20C6">
        <w:rPr>
          <w:rFonts w:cs="Arial"/>
          <w:b/>
          <w:szCs w:val="18"/>
        </w:rPr>
        <w:t>PROVEEDOR</w:t>
      </w:r>
      <w:r w:rsidRPr="00FC20C6">
        <w:rPr>
          <w:rFonts w:cs="Arial"/>
          <w:bCs/>
          <w:szCs w:val="18"/>
        </w:rPr>
        <w:t xml:space="preserve"> garantiza la correcta, cumplida y fiel ejecución del presente Contrato en todas sus partes con la _________N° ____, emitida por ________, a la orden de la </w:t>
      </w:r>
      <w:r w:rsidRPr="00FC20C6">
        <w:rPr>
          <w:rFonts w:cs="Arial"/>
          <w:b/>
          <w:szCs w:val="18"/>
        </w:rPr>
        <w:t>ENTIDAD</w:t>
      </w:r>
      <w:r w:rsidRPr="00FC20C6">
        <w:rPr>
          <w:rFonts w:cs="Arial"/>
          <w:bCs/>
          <w:szCs w:val="18"/>
        </w:rPr>
        <w:t xml:space="preserve">, por el siete por ciento (7%) del valor del contrato que corresponde a Bs______ (______ 00/100 Bolivianos), emitida el __ de ____ </w:t>
      </w:r>
      <w:proofErr w:type="spellStart"/>
      <w:r w:rsidRPr="00FC20C6">
        <w:rPr>
          <w:rFonts w:cs="Arial"/>
          <w:bCs/>
          <w:szCs w:val="18"/>
        </w:rPr>
        <w:t>de</w:t>
      </w:r>
      <w:proofErr w:type="spellEnd"/>
      <w:r w:rsidRPr="00FC20C6">
        <w:rPr>
          <w:rFonts w:cs="Arial"/>
          <w:bCs/>
          <w:szCs w:val="18"/>
        </w:rPr>
        <w:t xml:space="preserve"> 201_, con vigencia desde ______, hasta ____. </w:t>
      </w:r>
      <w:r w:rsidRPr="00FC20C6">
        <w:rPr>
          <w:rFonts w:cs="Arial"/>
          <w:bCs/>
          <w:szCs w:val="18"/>
          <w:highlight w:val="yellow"/>
        </w:rPr>
        <w:t>(De acuerdo a la garantía presentada por el proveedor)</w:t>
      </w:r>
    </w:p>
    <w:p w:rsidR="00FC20C6" w:rsidRPr="00FC20C6" w:rsidRDefault="00FC20C6" w:rsidP="00FC20C6">
      <w:pPr>
        <w:autoSpaceDE w:val="0"/>
        <w:autoSpaceDN w:val="0"/>
        <w:adjustRightInd w:val="0"/>
        <w:ind w:left="709"/>
        <w:jc w:val="both"/>
        <w:rPr>
          <w:rFonts w:cs="Arial"/>
          <w:bCs/>
          <w:szCs w:val="18"/>
        </w:rPr>
      </w:pPr>
    </w:p>
    <w:p w:rsidR="00FC20C6" w:rsidRPr="00FC20C6" w:rsidRDefault="00FC20C6" w:rsidP="00870AE0">
      <w:pPr>
        <w:jc w:val="both"/>
        <w:rPr>
          <w:rFonts w:cs="Arial"/>
          <w:szCs w:val="18"/>
        </w:rPr>
      </w:pPr>
      <w:r w:rsidRPr="00FC20C6">
        <w:rPr>
          <w:rFonts w:cs="Arial"/>
          <w:szCs w:val="18"/>
        </w:rPr>
        <w:t xml:space="preserve">En caso de que el </w:t>
      </w:r>
      <w:r w:rsidRPr="00FC20C6">
        <w:rPr>
          <w:rFonts w:cs="Arial"/>
          <w:b/>
          <w:szCs w:val="18"/>
        </w:rPr>
        <w:t>PROVEEDOR</w:t>
      </w:r>
      <w:r w:rsidRPr="00FC20C6">
        <w:rPr>
          <w:rFonts w:cs="Arial"/>
          <w:bCs/>
          <w:szCs w:val="18"/>
        </w:rPr>
        <w:t>,</w:t>
      </w:r>
      <w:r w:rsidRPr="00FC20C6">
        <w:rPr>
          <w:rFonts w:cs="Arial"/>
          <w:szCs w:val="18"/>
        </w:rPr>
        <w:t xml:space="preserve"> incurriere en algún tipo de incumplimiento contractual, el importe de dicha garantía, será pagado en favor de la </w:t>
      </w:r>
      <w:r w:rsidRPr="00FC20C6">
        <w:rPr>
          <w:rFonts w:cs="Arial"/>
          <w:b/>
          <w:szCs w:val="18"/>
        </w:rPr>
        <w:t>ENTIDAD</w:t>
      </w:r>
      <w:r w:rsidRPr="00FC20C6">
        <w:rPr>
          <w:rFonts w:cs="Arial"/>
          <w:szCs w:val="18"/>
        </w:rPr>
        <w:t>, sin necesidad de ningún trámite o acción judicial, a su solo requerimiento.</w:t>
      </w:r>
    </w:p>
    <w:p w:rsidR="00FC20C6" w:rsidRPr="00FC20C6" w:rsidRDefault="00FC20C6" w:rsidP="00870AE0">
      <w:pPr>
        <w:jc w:val="both"/>
        <w:rPr>
          <w:rFonts w:cs="Arial"/>
          <w:b/>
          <w:szCs w:val="18"/>
          <w:lang w:val="es-ES_tradnl"/>
        </w:rPr>
      </w:pPr>
    </w:p>
    <w:p w:rsidR="00FC20C6" w:rsidRPr="00FC20C6" w:rsidRDefault="00FC20C6" w:rsidP="00870AE0">
      <w:pPr>
        <w:autoSpaceDE w:val="0"/>
        <w:autoSpaceDN w:val="0"/>
        <w:adjustRightInd w:val="0"/>
        <w:jc w:val="both"/>
        <w:rPr>
          <w:rFonts w:cs="Arial"/>
          <w:iCs/>
          <w:szCs w:val="18"/>
          <w:lang w:val="es-ES_tradnl"/>
        </w:rPr>
      </w:pPr>
      <w:r w:rsidRPr="00FC20C6">
        <w:rPr>
          <w:rFonts w:cs="Arial"/>
          <w:b/>
          <w:szCs w:val="18"/>
        </w:rPr>
        <w:t xml:space="preserve">CLÁUSULA NOVENA.- (PLAZO DE PRESTACIÓN DEL SERVICIO) </w:t>
      </w:r>
      <w:r w:rsidRPr="00FC20C6">
        <w:rPr>
          <w:rFonts w:cs="Arial"/>
          <w:szCs w:val="18"/>
        </w:rPr>
        <w:t xml:space="preserve">El </w:t>
      </w:r>
      <w:r w:rsidRPr="00FC20C6">
        <w:rPr>
          <w:rFonts w:cs="Arial"/>
          <w:b/>
          <w:bCs/>
          <w:szCs w:val="18"/>
        </w:rPr>
        <w:t>PROVEEDOR</w:t>
      </w:r>
      <w:r w:rsidRPr="00FC20C6">
        <w:rPr>
          <w:rFonts w:cs="Arial"/>
          <w:szCs w:val="18"/>
        </w:rPr>
        <w:t xml:space="preserve"> se obliga a cumplir con el objeto del Contrato por el plazo de dos (2) años calendario que será computado a partir de </w:t>
      </w:r>
      <w:r w:rsidRPr="00FC20C6">
        <w:rPr>
          <w:rFonts w:cs="Arial"/>
          <w:szCs w:val="18"/>
          <w:lang w:val="es-BO"/>
        </w:rPr>
        <w:t>la fecha establecida en la Orden de Proceder emitida por la Gerencia de Administración</w:t>
      </w:r>
      <w:r w:rsidRPr="00FC20C6">
        <w:rPr>
          <w:rFonts w:cs="Arial"/>
          <w:szCs w:val="18"/>
        </w:rPr>
        <w:t>.</w:t>
      </w:r>
    </w:p>
    <w:p w:rsidR="00FC20C6" w:rsidRPr="00FC20C6" w:rsidRDefault="00FC20C6" w:rsidP="00870AE0">
      <w:pPr>
        <w:jc w:val="both"/>
        <w:rPr>
          <w:rFonts w:cs="Arial"/>
          <w:szCs w:val="18"/>
          <w:lang w:val="es-ES_tradnl"/>
        </w:rPr>
      </w:pPr>
    </w:p>
    <w:p w:rsidR="00FC20C6" w:rsidRPr="00FC20C6" w:rsidRDefault="00FC20C6" w:rsidP="00870AE0">
      <w:pPr>
        <w:pStyle w:val="Textoindependiente2"/>
        <w:spacing w:after="0" w:line="240" w:lineRule="auto"/>
        <w:jc w:val="both"/>
        <w:rPr>
          <w:rFonts w:ascii="Arial" w:hAnsi="Arial" w:cs="Arial"/>
          <w:bCs/>
          <w:sz w:val="18"/>
          <w:szCs w:val="18"/>
          <w:lang w:val="es-ES"/>
        </w:rPr>
      </w:pPr>
      <w:r w:rsidRPr="00FC20C6">
        <w:rPr>
          <w:rFonts w:ascii="Arial" w:hAnsi="Arial" w:cs="Arial"/>
          <w:b/>
          <w:sz w:val="18"/>
          <w:szCs w:val="18"/>
          <w:lang w:val="es-ES"/>
        </w:rPr>
        <w:t xml:space="preserve">CLÁUSULA </w:t>
      </w:r>
      <w:r w:rsidRPr="00FC20C6">
        <w:rPr>
          <w:rFonts w:ascii="Arial" w:hAnsi="Arial" w:cs="Arial"/>
          <w:b/>
          <w:bCs/>
          <w:sz w:val="18"/>
          <w:szCs w:val="18"/>
          <w:lang w:val="es-ES"/>
        </w:rPr>
        <w:t>DÉCIMA</w:t>
      </w:r>
      <w:r w:rsidRPr="00FC20C6">
        <w:rPr>
          <w:rFonts w:ascii="Arial" w:hAnsi="Arial" w:cs="Arial"/>
          <w:b/>
          <w:sz w:val="18"/>
          <w:szCs w:val="18"/>
          <w:lang w:val="es-ES"/>
        </w:rPr>
        <w:t>.- (LUGAR DE PRESTACIÓN DE SERVICIOS)</w:t>
      </w:r>
      <w:r w:rsidRPr="00FC20C6">
        <w:rPr>
          <w:rFonts w:ascii="Arial" w:hAnsi="Arial" w:cs="Arial"/>
          <w:bCs/>
          <w:sz w:val="18"/>
          <w:szCs w:val="18"/>
          <w:lang w:val="es-ES"/>
        </w:rPr>
        <w:t xml:space="preserve"> El </w:t>
      </w:r>
      <w:r w:rsidRPr="00FC20C6">
        <w:rPr>
          <w:rFonts w:ascii="Arial" w:hAnsi="Arial" w:cs="Arial"/>
          <w:b/>
          <w:sz w:val="18"/>
          <w:szCs w:val="18"/>
          <w:lang w:val="es-ES"/>
        </w:rPr>
        <w:t>PROVEEDOR</w:t>
      </w:r>
      <w:r w:rsidRPr="00FC20C6">
        <w:rPr>
          <w:rFonts w:ascii="Arial" w:hAnsi="Arial" w:cs="Arial"/>
          <w:bCs/>
          <w:sz w:val="18"/>
          <w:szCs w:val="18"/>
          <w:lang w:val="es-ES"/>
        </w:rPr>
        <w:t xml:space="preserve"> prestará el </w:t>
      </w:r>
      <w:r w:rsidRPr="00FC20C6">
        <w:rPr>
          <w:rFonts w:ascii="Arial" w:hAnsi="Arial" w:cs="Arial"/>
          <w:b/>
          <w:sz w:val="18"/>
          <w:szCs w:val="18"/>
          <w:lang w:val="es-ES"/>
        </w:rPr>
        <w:t>SERVICIO</w:t>
      </w:r>
      <w:r w:rsidRPr="00FC20C6">
        <w:rPr>
          <w:rFonts w:ascii="Arial" w:hAnsi="Arial" w:cs="Arial"/>
          <w:bCs/>
          <w:sz w:val="18"/>
          <w:szCs w:val="18"/>
          <w:lang w:val="es-ES"/>
        </w:rPr>
        <w:t xml:space="preserve">, en el Edificio Principal de la </w:t>
      </w:r>
      <w:r w:rsidRPr="00FC20C6">
        <w:rPr>
          <w:rFonts w:ascii="Arial" w:hAnsi="Arial" w:cs="Arial"/>
          <w:b/>
          <w:sz w:val="18"/>
          <w:szCs w:val="18"/>
          <w:lang w:val="es-ES"/>
        </w:rPr>
        <w:t>ENTIDAD</w:t>
      </w:r>
      <w:r w:rsidRPr="00FC20C6">
        <w:rPr>
          <w:rFonts w:ascii="Arial" w:hAnsi="Arial" w:cs="Arial"/>
          <w:bCs/>
          <w:sz w:val="18"/>
          <w:szCs w:val="18"/>
          <w:lang w:val="es-ES"/>
        </w:rPr>
        <w:t xml:space="preserve"> ubicado en la calle Ayacucho esquina Mercado S/N de la Ciudad de La Paz.</w:t>
      </w:r>
    </w:p>
    <w:p w:rsidR="00FC20C6" w:rsidRPr="00FC20C6" w:rsidRDefault="00FC20C6" w:rsidP="00870AE0">
      <w:pPr>
        <w:pStyle w:val="Textoindependiente2"/>
        <w:spacing w:after="0" w:line="240" w:lineRule="auto"/>
        <w:jc w:val="both"/>
        <w:rPr>
          <w:rFonts w:ascii="Arial" w:hAnsi="Arial" w:cs="Arial"/>
          <w:bCs/>
          <w:sz w:val="18"/>
          <w:szCs w:val="18"/>
          <w:lang w:val="es-ES"/>
        </w:rPr>
      </w:pPr>
    </w:p>
    <w:p w:rsidR="00FC20C6" w:rsidRPr="00FC20C6" w:rsidRDefault="00FC20C6" w:rsidP="00870AE0">
      <w:pPr>
        <w:pStyle w:val="Textoindependiente2"/>
        <w:spacing w:after="0" w:line="240" w:lineRule="auto"/>
        <w:jc w:val="both"/>
        <w:rPr>
          <w:rFonts w:ascii="Arial" w:hAnsi="Arial" w:cs="Arial"/>
          <w:bCs/>
          <w:sz w:val="18"/>
          <w:szCs w:val="18"/>
          <w:lang w:val="es-ES"/>
        </w:rPr>
      </w:pPr>
      <w:r w:rsidRPr="00FC20C6">
        <w:rPr>
          <w:rFonts w:ascii="Arial" w:hAnsi="Arial" w:cs="Arial"/>
          <w:b/>
          <w:bCs/>
          <w:sz w:val="18"/>
          <w:szCs w:val="18"/>
          <w:lang w:val="es-ES"/>
        </w:rPr>
        <w:t xml:space="preserve">CLÁUSULA DÉCIMA PRIMERA.- </w:t>
      </w:r>
      <w:r w:rsidRPr="00FC20C6">
        <w:rPr>
          <w:rFonts w:ascii="Arial" w:hAnsi="Arial" w:cs="Arial"/>
          <w:b/>
          <w:sz w:val="18"/>
          <w:szCs w:val="18"/>
          <w:lang w:val="es-ES"/>
        </w:rPr>
        <w:t xml:space="preserve">(MONTO, MONEDA Y FORMA DE PAGO) </w:t>
      </w:r>
      <w:r w:rsidRPr="00FC20C6">
        <w:rPr>
          <w:rFonts w:ascii="Arial" w:hAnsi="Arial" w:cs="Arial"/>
          <w:bCs/>
          <w:sz w:val="18"/>
          <w:szCs w:val="18"/>
          <w:lang w:val="es-ES"/>
        </w:rPr>
        <w:t xml:space="preserve">El monto aceptado por las </w:t>
      </w:r>
      <w:r w:rsidRPr="00FC20C6">
        <w:rPr>
          <w:rFonts w:ascii="Arial" w:hAnsi="Arial" w:cs="Arial"/>
          <w:b/>
          <w:bCs/>
          <w:sz w:val="18"/>
          <w:szCs w:val="18"/>
          <w:lang w:val="es-ES"/>
        </w:rPr>
        <w:t>PARTES</w:t>
      </w:r>
      <w:r w:rsidRPr="00FC20C6">
        <w:rPr>
          <w:rFonts w:ascii="Arial" w:hAnsi="Arial" w:cs="Arial"/>
          <w:bCs/>
          <w:sz w:val="18"/>
          <w:szCs w:val="18"/>
          <w:lang w:val="es-ES"/>
        </w:rPr>
        <w:t xml:space="preserve"> para la prestación del </w:t>
      </w:r>
      <w:r w:rsidRPr="00FC20C6">
        <w:rPr>
          <w:rFonts w:ascii="Arial" w:hAnsi="Arial" w:cs="Arial"/>
          <w:b/>
          <w:sz w:val="18"/>
          <w:szCs w:val="18"/>
          <w:lang w:val="es-ES"/>
        </w:rPr>
        <w:t>SERVICIO</w:t>
      </w:r>
      <w:r w:rsidRPr="00FC20C6">
        <w:rPr>
          <w:rFonts w:ascii="Arial" w:hAnsi="Arial" w:cs="Arial"/>
          <w:bCs/>
          <w:sz w:val="18"/>
          <w:szCs w:val="18"/>
          <w:lang w:val="es-ES"/>
        </w:rPr>
        <w:t xml:space="preserve"> es de Bs____ (_________ 00/100 Bolivianos), que será cancelado en veinticuatro (24) pagos mensuales de Bs___ (_______ 00/100 Bolivianos) cada uno, </w:t>
      </w:r>
      <w:r w:rsidRPr="00FC20C6">
        <w:rPr>
          <w:rFonts w:ascii="Arial" w:hAnsi="Arial" w:cs="Arial"/>
          <w:sz w:val="18"/>
          <w:szCs w:val="18"/>
          <w:lang w:val="es-BO"/>
        </w:rPr>
        <w:t xml:space="preserve">previa entrega de la factura respectiva, informes mensuales y fichas de mantenimiento de cada ascensor por parte del </w:t>
      </w:r>
      <w:r w:rsidRPr="00FC20C6">
        <w:rPr>
          <w:rFonts w:ascii="Arial" w:hAnsi="Arial" w:cs="Arial"/>
          <w:b/>
          <w:bCs/>
          <w:sz w:val="18"/>
          <w:szCs w:val="18"/>
          <w:lang w:val="es-BO"/>
        </w:rPr>
        <w:t>PROVEEDOR</w:t>
      </w:r>
      <w:r w:rsidRPr="00FC20C6">
        <w:rPr>
          <w:rFonts w:ascii="Arial" w:hAnsi="Arial" w:cs="Arial"/>
          <w:sz w:val="18"/>
          <w:szCs w:val="18"/>
          <w:lang w:val="es-BO"/>
        </w:rPr>
        <w:t xml:space="preserve">; y la emisión del Informe de Supervisión Mensual y el Certificado de conformidad </w:t>
      </w:r>
      <w:r w:rsidRPr="00FC20C6">
        <w:rPr>
          <w:rFonts w:ascii="Arial" w:hAnsi="Arial" w:cs="Arial"/>
          <w:sz w:val="18"/>
          <w:szCs w:val="18"/>
          <w:highlight w:val="yellow"/>
          <w:lang w:val="es-BO"/>
        </w:rPr>
        <w:t>mensual y final</w:t>
      </w:r>
      <w:r w:rsidRPr="00FC20C6">
        <w:rPr>
          <w:rFonts w:ascii="Arial" w:hAnsi="Arial" w:cs="Arial"/>
          <w:sz w:val="18"/>
          <w:szCs w:val="18"/>
          <w:lang w:val="es-BO"/>
        </w:rPr>
        <w:t xml:space="preserve"> del </w:t>
      </w:r>
      <w:r w:rsidRPr="00FC20C6">
        <w:rPr>
          <w:rFonts w:ascii="Arial" w:hAnsi="Arial" w:cs="Arial"/>
          <w:b/>
          <w:bCs/>
          <w:sz w:val="18"/>
          <w:szCs w:val="18"/>
          <w:lang w:val="es-BO"/>
        </w:rPr>
        <w:t>SERVICIO</w:t>
      </w:r>
      <w:r w:rsidRPr="00FC20C6">
        <w:rPr>
          <w:rFonts w:ascii="Arial" w:hAnsi="Arial" w:cs="Arial"/>
          <w:sz w:val="18"/>
          <w:szCs w:val="18"/>
          <w:lang w:val="es-BO"/>
        </w:rPr>
        <w:t xml:space="preserve"> por parte del </w:t>
      </w:r>
      <w:r w:rsidRPr="00FC20C6">
        <w:rPr>
          <w:rFonts w:ascii="Arial" w:hAnsi="Arial" w:cs="Arial"/>
          <w:b/>
          <w:bCs/>
          <w:sz w:val="18"/>
          <w:szCs w:val="18"/>
          <w:lang w:val="es-BO"/>
        </w:rPr>
        <w:t>FISCAL</w:t>
      </w:r>
      <w:r w:rsidRPr="00FC20C6">
        <w:rPr>
          <w:rFonts w:ascii="Arial" w:hAnsi="Arial" w:cs="Arial"/>
          <w:bCs/>
          <w:sz w:val="18"/>
          <w:szCs w:val="18"/>
          <w:lang w:val="es-ES"/>
        </w:rPr>
        <w:t>.</w:t>
      </w:r>
    </w:p>
    <w:p w:rsidR="00FC20C6" w:rsidRPr="00FC20C6" w:rsidRDefault="00FC20C6" w:rsidP="00870AE0">
      <w:pPr>
        <w:pStyle w:val="Textoindependiente2"/>
        <w:spacing w:after="0" w:line="240" w:lineRule="auto"/>
        <w:jc w:val="both"/>
        <w:rPr>
          <w:rFonts w:ascii="Arial" w:hAnsi="Arial" w:cs="Arial"/>
          <w:bCs/>
          <w:sz w:val="18"/>
          <w:szCs w:val="18"/>
          <w:lang w:val="es-ES"/>
        </w:rPr>
      </w:pPr>
    </w:p>
    <w:p w:rsidR="00FC20C6" w:rsidRPr="00FC20C6" w:rsidRDefault="00FC20C6" w:rsidP="00870AE0">
      <w:pPr>
        <w:autoSpaceDE w:val="0"/>
        <w:autoSpaceDN w:val="0"/>
        <w:adjustRightInd w:val="0"/>
        <w:jc w:val="both"/>
        <w:rPr>
          <w:rFonts w:cs="Arial"/>
          <w:szCs w:val="18"/>
          <w:lang w:val="es-ES_tradnl"/>
        </w:rPr>
      </w:pPr>
      <w:r w:rsidRPr="00FC20C6">
        <w:rPr>
          <w:rFonts w:cs="Arial"/>
          <w:szCs w:val="18"/>
          <w:lang w:val="es-ES_tradnl"/>
        </w:rPr>
        <w:t xml:space="preserve">Es de exclusiva responsabilidad del </w:t>
      </w:r>
      <w:r w:rsidRPr="00FC20C6">
        <w:rPr>
          <w:rFonts w:cs="Arial"/>
          <w:b/>
          <w:bCs/>
          <w:szCs w:val="18"/>
          <w:lang w:val="es-ES_tradnl"/>
        </w:rPr>
        <w:t>PROVEEDOR</w:t>
      </w:r>
      <w:r w:rsidRPr="00FC20C6">
        <w:rPr>
          <w:rFonts w:cs="Arial"/>
          <w:szCs w:val="18"/>
          <w:lang w:val="es-ES_tradnl"/>
        </w:rPr>
        <w:t xml:space="preserve">, prestar los servicios dentro del monto establecido como costo del </w:t>
      </w:r>
      <w:r w:rsidRPr="00FC20C6">
        <w:rPr>
          <w:rFonts w:cs="Arial"/>
          <w:b/>
          <w:bCs/>
          <w:szCs w:val="18"/>
          <w:lang w:val="es-ES_tradnl"/>
        </w:rPr>
        <w:t>SERVICIO</w:t>
      </w:r>
      <w:r w:rsidRPr="00FC20C6">
        <w:rPr>
          <w:rFonts w:cs="Arial"/>
          <w:szCs w:val="18"/>
          <w:lang w:val="es-ES_tradnl"/>
        </w:rPr>
        <w:t>, ya que no se reconocerán ni procederán pagos por servicios que hiciesen exceder dicho monto.</w:t>
      </w:r>
    </w:p>
    <w:p w:rsidR="00FC20C6" w:rsidRPr="00FC20C6" w:rsidRDefault="00FC20C6" w:rsidP="00870AE0">
      <w:pPr>
        <w:autoSpaceDE w:val="0"/>
        <w:autoSpaceDN w:val="0"/>
        <w:adjustRightInd w:val="0"/>
        <w:jc w:val="both"/>
        <w:rPr>
          <w:rFonts w:cs="Arial"/>
          <w:szCs w:val="18"/>
        </w:rPr>
      </w:pPr>
      <w:r w:rsidRPr="00FC20C6">
        <w:rPr>
          <w:rFonts w:cs="Arial"/>
          <w:szCs w:val="18"/>
          <w:lang w:val="es-ES_tradnl"/>
        </w:rPr>
        <w:t xml:space="preserve"> </w:t>
      </w:r>
    </w:p>
    <w:p w:rsidR="00FC20C6" w:rsidRPr="00FC20C6" w:rsidRDefault="00FC20C6" w:rsidP="00870AE0">
      <w:pPr>
        <w:pStyle w:val="Textoindependiente2"/>
        <w:spacing w:after="0" w:line="240" w:lineRule="auto"/>
        <w:jc w:val="both"/>
        <w:rPr>
          <w:rFonts w:ascii="Arial" w:hAnsi="Arial" w:cs="Arial"/>
          <w:sz w:val="18"/>
          <w:szCs w:val="18"/>
          <w:lang w:val="es-BO"/>
        </w:rPr>
      </w:pPr>
      <w:r w:rsidRPr="00FC20C6">
        <w:rPr>
          <w:rFonts w:ascii="Arial" w:hAnsi="Arial" w:cs="Arial"/>
          <w:sz w:val="18"/>
          <w:szCs w:val="18"/>
          <w:lang w:val="es-BO"/>
        </w:rPr>
        <w:t xml:space="preserve">Los pagos por la provisión de repuestos y reparación de elementos de sistemas de los ascensores se realizarán de forma mensual, previa entrega de la pieza reemplazada o reparada, entrega de informes mensuales, fichas de mantenimiento que describa la pieza cambiada o reparada y la factura respectiva emitida por el </w:t>
      </w:r>
      <w:r w:rsidRPr="00FC20C6">
        <w:rPr>
          <w:rFonts w:ascii="Arial" w:hAnsi="Arial" w:cs="Arial"/>
          <w:b/>
          <w:sz w:val="18"/>
          <w:szCs w:val="18"/>
          <w:lang w:val="es-BO"/>
        </w:rPr>
        <w:t>PROVEEDOR</w:t>
      </w:r>
      <w:r w:rsidRPr="00FC20C6">
        <w:rPr>
          <w:rFonts w:ascii="Arial" w:hAnsi="Arial" w:cs="Arial"/>
          <w:sz w:val="18"/>
          <w:szCs w:val="18"/>
          <w:lang w:val="es-BO"/>
        </w:rPr>
        <w:t xml:space="preserve">; y luego de la emisión del correspondiente Certificado de Conformidad y aprobación por parte del </w:t>
      </w:r>
      <w:r w:rsidRPr="00FC20C6">
        <w:rPr>
          <w:rFonts w:ascii="Arial" w:hAnsi="Arial" w:cs="Arial"/>
          <w:b/>
          <w:sz w:val="18"/>
          <w:szCs w:val="18"/>
          <w:lang w:val="es-BO"/>
        </w:rPr>
        <w:t>FISCAL</w:t>
      </w:r>
      <w:r w:rsidRPr="00FC20C6">
        <w:rPr>
          <w:rFonts w:ascii="Arial" w:hAnsi="Arial" w:cs="Arial"/>
          <w:sz w:val="18"/>
          <w:szCs w:val="18"/>
          <w:lang w:val="es-BO"/>
        </w:rPr>
        <w:t>.</w:t>
      </w:r>
    </w:p>
    <w:p w:rsidR="00FC20C6" w:rsidRPr="00FC20C6" w:rsidRDefault="00FC20C6" w:rsidP="00870AE0">
      <w:pPr>
        <w:pStyle w:val="Textoindependiente2"/>
        <w:spacing w:line="240" w:lineRule="auto"/>
        <w:jc w:val="both"/>
        <w:rPr>
          <w:rFonts w:ascii="Arial" w:hAnsi="Arial" w:cs="Arial"/>
          <w:sz w:val="18"/>
          <w:szCs w:val="18"/>
          <w:lang w:val="es-BO"/>
        </w:rPr>
      </w:pPr>
    </w:p>
    <w:p w:rsidR="00FC20C6" w:rsidRPr="00FC20C6" w:rsidRDefault="00FC20C6" w:rsidP="00870AE0">
      <w:pPr>
        <w:autoSpaceDE w:val="0"/>
        <w:autoSpaceDN w:val="0"/>
        <w:adjustRightInd w:val="0"/>
        <w:jc w:val="both"/>
        <w:rPr>
          <w:rFonts w:cs="Arial"/>
          <w:bCs/>
          <w:szCs w:val="18"/>
        </w:rPr>
      </w:pPr>
      <w:r w:rsidRPr="00FC20C6">
        <w:rPr>
          <w:rFonts w:cs="Arial"/>
          <w:b/>
          <w:bCs/>
          <w:szCs w:val="18"/>
        </w:rPr>
        <w:t xml:space="preserve">CLÁUSULA DÉCIMA SEGUNDA.- (ESTIPULACIÓN SOBRE IMPUESTOS) </w:t>
      </w:r>
      <w:r w:rsidRPr="00FC20C6">
        <w:rPr>
          <w:rFonts w:cs="Arial"/>
          <w:bCs/>
          <w:szCs w:val="18"/>
        </w:rPr>
        <w:t>Correrá por cuenta del</w:t>
      </w:r>
      <w:r w:rsidRPr="00FC20C6">
        <w:rPr>
          <w:rFonts w:cs="Arial"/>
          <w:b/>
          <w:bCs/>
          <w:szCs w:val="18"/>
        </w:rPr>
        <w:t xml:space="preserve"> PROVEEDOR</w:t>
      </w:r>
      <w:r w:rsidRPr="00FC20C6">
        <w:rPr>
          <w:rFonts w:cs="Arial"/>
          <w:bCs/>
          <w:szCs w:val="18"/>
        </w:rPr>
        <w:t xml:space="preserve"> el pago de todos los impuestos vigentes en el país a la fecha de presentación de su propuesta.</w:t>
      </w:r>
    </w:p>
    <w:p w:rsidR="00FC20C6" w:rsidRPr="00FC20C6" w:rsidRDefault="00FC20C6" w:rsidP="00870AE0">
      <w:pPr>
        <w:jc w:val="both"/>
        <w:rPr>
          <w:rFonts w:cs="Arial"/>
          <w:b/>
          <w:szCs w:val="18"/>
        </w:rPr>
      </w:pPr>
    </w:p>
    <w:p w:rsidR="00FC20C6" w:rsidRPr="00FC20C6" w:rsidRDefault="00FC20C6" w:rsidP="00870AE0">
      <w:pPr>
        <w:autoSpaceDE w:val="0"/>
        <w:autoSpaceDN w:val="0"/>
        <w:adjustRightInd w:val="0"/>
        <w:jc w:val="both"/>
        <w:rPr>
          <w:rFonts w:cs="Arial"/>
          <w:szCs w:val="18"/>
        </w:rPr>
      </w:pPr>
      <w:r w:rsidRPr="00FC20C6">
        <w:rPr>
          <w:rFonts w:cs="Arial"/>
          <w:b/>
          <w:szCs w:val="18"/>
        </w:rPr>
        <w:t xml:space="preserve">CLÁUSULA DÉCIMA TERCERA.- (FACTURACIÓN) </w:t>
      </w:r>
      <w:r w:rsidRPr="00FC20C6">
        <w:rPr>
          <w:rFonts w:cs="Arial"/>
          <w:szCs w:val="18"/>
        </w:rPr>
        <w:t xml:space="preserve">Para que se efectúe el pago, el </w:t>
      </w:r>
      <w:r w:rsidRPr="00FC20C6">
        <w:rPr>
          <w:rFonts w:cs="Arial"/>
          <w:b/>
          <w:szCs w:val="18"/>
        </w:rPr>
        <w:t>PROVEEDOR</w:t>
      </w:r>
      <w:r w:rsidRPr="00FC20C6">
        <w:rPr>
          <w:rFonts w:cs="Arial"/>
          <w:szCs w:val="18"/>
        </w:rPr>
        <w:t xml:space="preserve"> deberá emitir la respectiva factura oficial por el monto del pago a favor de la </w:t>
      </w:r>
      <w:r w:rsidRPr="00FC20C6">
        <w:rPr>
          <w:rFonts w:cs="Arial"/>
          <w:b/>
          <w:szCs w:val="18"/>
        </w:rPr>
        <w:t xml:space="preserve">ENTIDAD, </w:t>
      </w:r>
      <w:r w:rsidRPr="00FC20C6">
        <w:rPr>
          <w:rFonts w:cs="Arial"/>
          <w:szCs w:val="18"/>
        </w:rPr>
        <w:t xml:space="preserve">caso contrario la </w:t>
      </w:r>
      <w:r w:rsidRPr="00FC20C6">
        <w:rPr>
          <w:rFonts w:cs="Arial"/>
          <w:b/>
          <w:szCs w:val="18"/>
        </w:rPr>
        <w:t xml:space="preserve">ENTIDAD </w:t>
      </w:r>
      <w:r w:rsidRPr="00FC20C6">
        <w:rPr>
          <w:rFonts w:cs="Arial"/>
          <w:szCs w:val="18"/>
        </w:rPr>
        <w:t xml:space="preserve">deberá retener los montos de obligaciones tributarias pendientes, para su posterior pago al Servicio de Impuestos Nacionales. </w:t>
      </w:r>
    </w:p>
    <w:p w:rsidR="00FC20C6" w:rsidRPr="00FC20C6" w:rsidRDefault="00FC20C6" w:rsidP="00870AE0">
      <w:pPr>
        <w:jc w:val="both"/>
        <w:rPr>
          <w:rFonts w:cs="Arial"/>
          <w:b/>
          <w:szCs w:val="18"/>
        </w:rPr>
      </w:pPr>
    </w:p>
    <w:p w:rsidR="00FC20C6" w:rsidRPr="00FC20C6" w:rsidRDefault="00FC20C6" w:rsidP="00870AE0">
      <w:pPr>
        <w:jc w:val="both"/>
        <w:rPr>
          <w:rFonts w:cs="Arial"/>
          <w:szCs w:val="18"/>
        </w:rPr>
      </w:pPr>
      <w:r w:rsidRPr="00FC20C6">
        <w:rPr>
          <w:rFonts w:cs="Arial"/>
          <w:b/>
          <w:szCs w:val="18"/>
        </w:rPr>
        <w:t xml:space="preserve">CLÁUSULA DÉCIMA CUARTA.- (PREVISIÓN) </w:t>
      </w:r>
      <w:r w:rsidRPr="00FC20C6">
        <w:rPr>
          <w:rFonts w:cs="Arial"/>
          <w:szCs w:val="18"/>
        </w:rPr>
        <w:t>El Contrato sólo podrá modificarse mediante un Contrato Modificatorio, establecido en el artículo 89 del Decreto Supremo N° 0181, de 28 de junio de 2009, de las NB-</w:t>
      </w:r>
      <w:proofErr w:type="spellStart"/>
      <w:r w:rsidRPr="00FC20C6">
        <w:rPr>
          <w:rFonts w:cs="Arial"/>
          <w:szCs w:val="18"/>
        </w:rPr>
        <w:t>SABS</w:t>
      </w:r>
      <w:proofErr w:type="spellEnd"/>
      <w:r w:rsidRPr="00FC20C6">
        <w:rPr>
          <w:rFonts w:cs="Arial"/>
          <w:szCs w:val="18"/>
        </w:rPr>
        <w:t xml:space="preserve">. </w:t>
      </w:r>
    </w:p>
    <w:p w:rsidR="00FC20C6" w:rsidRPr="00FC20C6" w:rsidRDefault="00FC20C6" w:rsidP="00870AE0">
      <w:pPr>
        <w:jc w:val="both"/>
        <w:rPr>
          <w:rFonts w:cs="Arial"/>
          <w:szCs w:val="18"/>
        </w:rPr>
      </w:pPr>
    </w:p>
    <w:p w:rsidR="00FC20C6" w:rsidRPr="00FC20C6" w:rsidRDefault="00FC20C6" w:rsidP="00870AE0">
      <w:pPr>
        <w:jc w:val="both"/>
        <w:rPr>
          <w:rFonts w:cs="Arial"/>
          <w:b/>
          <w:szCs w:val="18"/>
        </w:rPr>
      </w:pPr>
      <w:r w:rsidRPr="00FC20C6">
        <w:rPr>
          <w:rFonts w:cs="Arial"/>
          <w:szCs w:val="18"/>
        </w:rPr>
        <w:t>Las causas modificatorias deberán ser sustentadas por informes técnicos y legales que establezcan la viabilidad técnica y de financiamiento.</w:t>
      </w:r>
      <w:r w:rsidRPr="00FC20C6">
        <w:rPr>
          <w:rFonts w:cs="Arial"/>
          <w:b/>
          <w:szCs w:val="18"/>
        </w:rPr>
        <w:t xml:space="preserve"> </w:t>
      </w:r>
    </w:p>
    <w:p w:rsidR="00FC20C6" w:rsidRPr="00FC20C6" w:rsidRDefault="00FC20C6" w:rsidP="00870AE0">
      <w:pPr>
        <w:jc w:val="both"/>
        <w:rPr>
          <w:rFonts w:cs="Arial"/>
          <w:b/>
          <w:szCs w:val="18"/>
        </w:rPr>
      </w:pPr>
    </w:p>
    <w:p w:rsidR="00FC20C6" w:rsidRPr="00FC20C6" w:rsidRDefault="00FC20C6" w:rsidP="00870AE0">
      <w:pPr>
        <w:jc w:val="both"/>
        <w:rPr>
          <w:rFonts w:cs="Arial"/>
          <w:szCs w:val="18"/>
        </w:rPr>
      </w:pPr>
      <w:r w:rsidRPr="00FC20C6">
        <w:rPr>
          <w:rFonts w:cs="Arial"/>
          <w:b/>
          <w:szCs w:val="18"/>
        </w:rPr>
        <w:t xml:space="preserve">CLÁUSULA DÉCIMA QUINTA.- (CESIÓN) </w:t>
      </w:r>
      <w:r w:rsidRPr="00FC20C6">
        <w:rPr>
          <w:rFonts w:cs="Arial"/>
          <w:szCs w:val="18"/>
        </w:rPr>
        <w:t>El</w:t>
      </w:r>
      <w:r w:rsidRPr="00FC20C6">
        <w:rPr>
          <w:rFonts w:cs="Arial"/>
          <w:b/>
          <w:szCs w:val="18"/>
        </w:rPr>
        <w:t xml:space="preserve"> PROVEEDOR</w:t>
      </w:r>
      <w:r w:rsidRPr="00FC20C6">
        <w:rPr>
          <w:rFonts w:cs="Arial"/>
          <w:szCs w:val="18"/>
        </w:rPr>
        <w:t xml:space="preserve"> no podrá transferir parcial, ni totalmente las obligaciones contraídas en el presente Contrato, siendo de su entera responsabilidad la ejecución y cumplimiento de las obligaciones establecidas en el mismo.</w:t>
      </w:r>
    </w:p>
    <w:p w:rsidR="00FC20C6" w:rsidRPr="00FC20C6" w:rsidRDefault="00FC20C6" w:rsidP="00870AE0">
      <w:pPr>
        <w:jc w:val="both"/>
        <w:rPr>
          <w:rFonts w:cs="Arial"/>
          <w:b/>
          <w:szCs w:val="18"/>
        </w:rPr>
      </w:pPr>
    </w:p>
    <w:p w:rsidR="00FC20C6" w:rsidRPr="00FC20C6" w:rsidRDefault="00FC20C6" w:rsidP="00870AE0">
      <w:pPr>
        <w:jc w:val="both"/>
        <w:rPr>
          <w:rFonts w:cs="Arial"/>
          <w:szCs w:val="18"/>
        </w:rPr>
      </w:pPr>
      <w:r w:rsidRPr="00FC20C6">
        <w:rPr>
          <w:rFonts w:cs="Arial"/>
          <w:b/>
          <w:szCs w:val="18"/>
        </w:rPr>
        <w:t xml:space="preserve">CLÁUSULA DÉCIMA SEXTA.- (MULTAS) </w:t>
      </w:r>
      <w:r w:rsidRPr="00FC20C6">
        <w:rPr>
          <w:rFonts w:cs="Arial"/>
          <w:bCs/>
          <w:szCs w:val="18"/>
        </w:rPr>
        <w:t xml:space="preserve">La </w:t>
      </w:r>
      <w:r w:rsidRPr="00FC20C6">
        <w:rPr>
          <w:rFonts w:cs="Arial"/>
          <w:b/>
          <w:bCs/>
          <w:szCs w:val="18"/>
        </w:rPr>
        <w:t>PARTES</w:t>
      </w:r>
      <w:r w:rsidRPr="00FC20C6">
        <w:rPr>
          <w:rFonts w:cs="Arial"/>
          <w:bCs/>
          <w:szCs w:val="18"/>
        </w:rPr>
        <w:t xml:space="preserve"> acuerdan</w:t>
      </w:r>
      <w:r w:rsidRPr="00FC20C6">
        <w:rPr>
          <w:rFonts w:cs="Arial"/>
          <w:b/>
          <w:szCs w:val="18"/>
        </w:rPr>
        <w:t xml:space="preserve"> </w:t>
      </w:r>
      <w:r w:rsidRPr="00FC20C6">
        <w:rPr>
          <w:rFonts w:cs="Arial"/>
          <w:szCs w:val="18"/>
        </w:rPr>
        <w:t xml:space="preserve">el siguiente régimen de multas, que serán cobradas al </w:t>
      </w:r>
      <w:r w:rsidRPr="00FC20C6">
        <w:rPr>
          <w:rFonts w:cs="Arial"/>
          <w:b/>
          <w:szCs w:val="18"/>
        </w:rPr>
        <w:t>PROVEEDOR</w:t>
      </w:r>
      <w:r w:rsidRPr="00FC20C6">
        <w:rPr>
          <w:rFonts w:cs="Arial"/>
          <w:szCs w:val="18"/>
        </w:rPr>
        <w:t xml:space="preserve"> de acuerdo al siguiente detalle:</w:t>
      </w:r>
    </w:p>
    <w:p w:rsidR="00FC20C6" w:rsidRPr="00FC20C6" w:rsidRDefault="00FC20C6" w:rsidP="00870AE0">
      <w:pPr>
        <w:jc w:val="both"/>
        <w:rPr>
          <w:rFonts w:cs="Arial"/>
          <w:b/>
          <w:szCs w:val="18"/>
        </w:rPr>
      </w:pPr>
    </w:p>
    <w:p w:rsidR="00FC20C6" w:rsidRPr="00FC20C6" w:rsidRDefault="00FC20C6" w:rsidP="00D82D16">
      <w:pPr>
        <w:pStyle w:val="BodyText23"/>
        <w:numPr>
          <w:ilvl w:val="1"/>
          <w:numId w:val="63"/>
        </w:numPr>
        <w:rPr>
          <w:rFonts w:cs="Arial"/>
          <w:spacing w:val="0"/>
          <w:sz w:val="18"/>
          <w:szCs w:val="18"/>
        </w:rPr>
      </w:pPr>
      <w:r w:rsidRPr="00FC20C6">
        <w:rPr>
          <w:rFonts w:cs="Arial"/>
          <w:spacing w:val="0"/>
          <w:sz w:val="18"/>
          <w:szCs w:val="18"/>
        </w:rPr>
        <w:t xml:space="preserve">En cuanto al horario de ingreso de los Técnicos Residentes  del </w:t>
      </w:r>
      <w:r w:rsidRPr="00FC20C6">
        <w:rPr>
          <w:rFonts w:cs="Arial"/>
          <w:b/>
          <w:spacing w:val="0"/>
          <w:sz w:val="18"/>
          <w:szCs w:val="18"/>
        </w:rPr>
        <w:t>PROVEEDOR</w:t>
      </w:r>
      <w:r w:rsidRPr="00FC20C6">
        <w:rPr>
          <w:rFonts w:cs="Arial"/>
          <w:spacing w:val="0"/>
          <w:sz w:val="18"/>
          <w:szCs w:val="18"/>
        </w:rPr>
        <w:t xml:space="preserve"> (descrito en el numeral 22.4 de la Cláusula Vigésima Segunda del presente Contrato), se aplicarán las siguientes penalidades:</w:t>
      </w:r>
    </w:p>
    <w:p w:rsidR="00FC20C6" w:rsidRPr="00FC20C6" w:rsidRDefault="00FC20C6" w:rsidP="00870AE0">
      <w:pPr>
        <w:pStyle w:val="BodyText23"/>
        <w:rPr>
          <w:rFonts w:cs="Arial"/>
          <w:spacing w:val="0"/>
          <w:sz w:val="18"/>
          <w:szCs w:val="18"/>
        </w:rPr>
      </w:pPr>
    </w:p>
    <w:p w:rsidR="00FC20C6" w:rsidRPr="00FC20C6" w:rsidRDefault="00FC20C6" w:rsidP="00D82D16">
      <w:pPr>
        <w:pStyle w:val="BodyText23"/>
        <w:numPr>
          <w:ilvl w:val="0"/>
          <w:numId w:val="62"/>
        </w:numPr>
        <w:ind w:left="993" w:hanging="284"/>
        <w:rPr>
          <w:rFonts w:cs="Arial"/>
          <w:spacing w:val="0"/>
          <w:sz w:val="18"/>
          <w:szCs w:val="18"/>
        </w:rPr>
      </w:pPr>
      <w:r w:rsidRPr="00FC20C6">
        <w:rPr>
          <w:rFonts w:cs="Arial"/>
          <w:spacing w:val="0"/>
          <w:sz w:val="18"/>
          <w:szCs w:val="18"/>
        </w:rPr>
        <w:t>Tolerancia de cinco (5) minutos diarios; a partir del sexto minuto, se multará con Bs10</w:t>
      </w:r>
      <w:proofErr w:type="gramStart"/>
      <w:r w:rsidRPr="00FC20C6">
        <w:rPr>
          <w:rFonts w:cs="Arial"/>
          <w:spacing w:val="0"/>
          <w:sz w:val="18"/>
          <w:szCs w:val="18"/>
        </w:rPr>
        <w:t>,00</w:t>
      </w:r>
      <w:proofErr w:type="gramEnd"/>
      <w:r w:rsidRPr="00FC20C6">
        <w:rPr>
          <w:rFonts w:cs="Arial"/>
          <w:spacing w:val="0"/>
          <w:sz w:val="18"/>
          <w:szCs w:val="18"/>
        </w:rPr>
        <w:t xml:space="preserve"> (Diez 00/100 Bolivianos) por cada minuto de retraso registrado en la tarjeta de asistencia, multa que será aplicable hasta un máximo de diez (10) minutos, es decir hasta los quince (15) minutos de retraso luego de la hora fijada para el ingreso, pasado este tiempo, el hecho se sancionará con multa adicional de Bs50,00 (Cincuenta 00/100 Bolivianos). </w:t>
      </w:r>
    </w:p>
    <w:p w:rsidR="00FC20C6" w:rsidRPr="00FC20C6" w:rsidRDefault="00FC20C6" w:rsidP="00870AE0">
      <w:pPr>
        <w:pStyle w:val="BodyText23"/>
        <w:ind w:left="993" w:hanging="284"/>
        <w:rPr>
          <w:rFonts w:cs="Arial"/>
          <w:spacing w:val="0"/>
          <w:sz w:val="18"/>
          <w:szCs w:val="18"/>
        </w:rPr>
      </w:pPr>
    </w:p>
    <w:p w:rsidR="00FC20C6" w:rsidRPr="00FC20C6" w:rsidRDefault="00FC20C6" w:rsidP="00D82D16">
      <w:pPr>
        <w:pStyle w:val="BodyText23"/>
        <w:numPr>
          <w:ilvl w:val="0"/>
          <w:numId w:val="62"/>
        </w:numPr>
        <w:ind w:left="993" w:hanging="284"/>
        <w:rPr>
          <w:rFonts w:cs="Arial"/>
          <w:spacing w:val="0"/>
          <w:sz w:val="18"/>
          <w:szCs w:val="18"/>
        </w:rPr>
      </w:pPr>
      <w:r w:rsidRPr="00FC20C6">
        <w:rPr>
          <w:rFonts w:cs="Arial"/>
          <w:spacing w:val="0"/>
          <w:sz w:val="18"/>
          <w:szCs w:val="18"/>
        </w:rPr>
        <w:t>A la simple verificación de la suplantación en el marcado de tarjetas de ingreso se aplicará una multa de Bs150</w:t>
      </w:r>
      <w:proofErr w:type="gramStart"/>
      <w:r w:rsidRPr="00FC20C6">
        <w:rPr>
          <w:rFonts w:cs="Arial"/>
          <w:spacing w:val="0"/>
          <w:sz w:val="18"/>
          <w:szCs w:val="18"/>
        </w:rPr>
        <w:t>,00</w:t>
      </w:r>
      <w:proofErr w:type="gramEnd"/>
      <w:r w:rsidRPr="00FC20C6">
        <w:rPr>
          <w:rFonts w:cs="Arial"/>
          <w:spacing w:val="0"/>
          <w:sz w:val="18"/>
          <w:szCs w:val="18"/>
        </w:rPr>
        <w:t xml:space="preserve"> (Ciento Cincuenta 00/100 Bolivianos), por cada persona que cometa dicha falta.</w:t>
      </w:r>
    </w:p>
    <w:p w:rsidR="00FC20C6" w:rsidRPr="00FC20C6" w:rsidRDefault="00FC20C6" w:rsidP="00870AE0">
      <w:pPr>
        <w:pStyle w:val="BodyText23"/>
        <w:rPr>
          <w:rFonts w:cs="Arial"/>
          <w:spacing w:val="0"/>
          <w:sz w:val="18"/>
          <w:szCs w:val="18"/>
        </w:rPr>
      </w:pPr>
    </w:p>
    <w:p w:rsidR="00FC20C6" w:rsidRPr="00FC20C6" w:rsidRDefault="00FC20C6" w:rsidP="00D82D16">
      <w:pPr>
        <w:pStyle w:val="BodyText23"/>
        <w:numPr>
          <w:ilvl w:val="1"/>
          <w:numId w:val="63"/>
        </w:numPr>
        <w:rPr>
          <w:rFonts w:cs="Arial"/>
          <w:spacing w:val="0"/>
          <w:sz w:val="18"/>
          <w:szCs w:val="18"/>
        </w:rPr>
      </w:pPr>
      <w:r w:rsidRPr="00FC20C6">
        <w:rPr>
          <w:rFonts w:cs="Arial"/>
          <w:spacing w:val="0"/>
          <w:sz w:val="18"/>
          <w:szCs w:val="18"/>
        </w:rPr>
        <w:t xml:space="preserve">Por cada falta o inasistencia del personal del </w:t>
      </w:r>
      <w:r w:rsidRPr="00FC20C6">
        <w:rPr>
          <w:rFonts w:cs="Arial"/>
          <w:b/>
          <w:spacing w:val="0"/>
          <w:sz w:val="18"/>
          <w:szCs w:val="18"/>
        </w:rPr>
        <w:t>PROVEEDOR</w:t>
      </w:r>
      <w:r w:rsidRPr="00FC20C6">
        <w:rPr>
          <w:rFonts w:cs="Arial"/>
          <w:spacing w:val="0"/>
          <w:sz w:val="18"/>
          <w:szCs w:val="18"/>
        </w:rPr>
        <w:t xml:space="preserve"> al trabajo, se cobrará una multa de Bs100</w:t>
      </w:r>
      <w:proofErr w:type="gramStart"/>
      <w:r w:rsidRPr="00FC20C6">
        <w:rPr>
          <w:rFonts w:cs="Arial"/>
          <w:spacing w:val="0"/>
          <w:sz w:val="18"/>
          <w:szCs w:val="18"/>
        </w:rPr>
        <w:t>,00</w:t>
      </w:r>
      <w:proofErr w:type="gramEnd"/>
      <w:r w:rsidRPr="00FC20C6">
        <w:rPr>
          <w:rFonts w:cs="Arial"/>
          <w:spacing w:val="0"/>
          <w:sz w:val="18"/>
          <w:szCs w:val="18"/>
        </w:rPr>
        <w:t xml:space="preserve"> (Cien 00/100 Bolivianos) por persona y por evento y el </w:t>
      </w:r>
      <w:r w:rsidRPr="00FC20C6">
        <w:rPr>
          <w:rFonts w:cs="Arial"/>
          <w:b/>
          <w:spacing w:val="0"/>
          <w:sz w:val="18"/>
          <w:szCs w:val="18"/>
        </w:rPr>
        <w:t>PROVEEDOR</w:t>
      </w:r>
      <w:r w:rsidRPr="00FC20C6">
        <w:rPr>
          <w:rFonts w:cs="Arial"/>
          <w:spacing w:val="0"/>
          <w:sz w:val="18"/>
          <w:szCs w:val="18"/>
        </w:rPr>
        <w:t xml:space="preserve"> deberá enviar un técnico de apoyo como reemplazo a simple requerimiento verbal. </w:t>
      </w:r>
    </w:p>
    <w:p w:rsidR="00FC20C6" w:rsidRPr="00FC20C6" w:rsidRDefault="00FC20C6" w:rsidP="00870AE0">
      <w:pPr>
        <w:pStyle w:val="BodyText23"/>
        <w:ind w:left="720"/>
        <w:rPr>
          <w:rFonts w:cs="Arial"/>
          <w:spacing w:val="0"/>
          <w:sz w:val="18"/>
          <w:szCs w:val="18"/>
        </w:rPr>
      </w:pPr>
    </w:p>
    <w:p w:rsidR="00FC20C6" w:rsidRPr="00FC20C6" w:rsidRDefault="00FC20C6" w:rsidP="00D82D16">
      <w:pPr>
        <w:pStyle w:val="BodyText23"/>
        <w:numPr>
          <w:ilvl w:val="1"/>
          <w:numId w:val="63"/>
        </w:numPr>
        <w:rPr>
          <w:rFonts w:cs="Arial"/>
          <w:spacing w:val="0"/>
          <w:sz w:val="18"/>
          <w:szCs w:val="18"/>
        </w:rPr>
      </w:pPr>
      <w:r w:rsidRPr="00FC20C6">
        <w:rPr>
          <w:rFonts w:cs="Arial"/>
          <w:spacing w:val="0"/>
          <w:sz w:val="18"/>
          <w:szCs w:val="18"/>
        </w:rPr>
        <w:t xml:space="preserve">Por mantener detenida una o más cabinas por un tiempo mayor a sesenta (60) minutos, por razones injustificadas e imputables al </w:t>
      </w:r>
      <w:r w:rsidRPr="00FC20C6">
        <w:rPr>
          <w:rFonts w:cs="Arial"/>
          <w:b/>
          <w:spacing w:val="0"/>
          <w:sz w:val="18"/>
          <w:szCs w:val="18"/>
        </w:rPr>
        <w:t>PROVEEDOR</w:t>
      </w:r>
      <w:r w:rsidRPr="00FC20C6">
        <w:rPr>
          <w:rFonts w:cs="Arial"/>
          <w:spacing w:val="0"/>
          <w:sz w:val="18"/>
          <w:szCs w:val="18"/>
        </w:rPr>
        <w:t>, se aplicará una multa de Bs100</w:t>
      </w:r>
      <w:proofErr w:type="gramStart"/>
      <w:r w:rsidRPr="00FC20C6">
        <w:rPr>
          <w:rFonts w:cs="Arial"/>
          <w:spacing w:val="0"/>
          <w:sz w:val="18"/>
          <w:szCs w:val="18"/>
        </w:rPr>
        <w:t>,00</w:t>
      </w:r>
      <w:proofErr w:type="gramEnd"/>
      <w:r w:rsidRPr="00FC20C6">
        <w:rPr>
          <w:rFonts w:cs="Arial"/>
          <w:spacing w:val="0"/>
          <w:sz w:val="18"/>
          <w:szCs w:val="18"/>
        </w:rPr>
        <w:t xml:space="preserve"> (Cien 00/100 Bolivianos) por vez. </w:t>
      </w:r>
    </w:p>
    <w:p w:rsidR="00FC20C6" w:rsidRPr="00FC20C6" w:rsidRDefault="00FC20C6" w:rsidP="00870AE0">
      <w:pPr>
        <w:pStyle w:val="Prrafodelista"/>
        <w:jc w:val="both"/>
        <w:rPr>
          <w:rFonts w:ascii="Arial" w:hAnsi="Arial" w:cs="Arial"/>
          <w:sz w:val="18"/>
          <w:szCs w:val="18"/>
        </w:rPr>
      </w:pPr>
    </w:p>
    <w:p w:rsidR="00FC20C6" w:rsidRPr="00FC20C6" w:rsidRDefault="00FC20C6" w:rsidP="00D82D16">
      <w:pPr>
        <w:pStyle w:val="BodyText23"/>
        <w:numPr>
          <w:ilvl w:val="1"/>
          <w:numId w:val="63"/>
        </w:numPr>
        <w:rPr>
          <w:rFonts w:cs="Arial"/>
          <w:spacing w:val="0"/>
          <w:sz w:val="18"/>
          <w:szCs w:val="18"/>
        </w:rPr>
      </w:pPr>
      <w:r w:rsidRPr="00FC20C6">
        <w:rPr>
          <w:rFonts w:cs="Arial"/>
          <w:spacing w:val="0"/>
          <w:sz w:val="18"/>
          <w:szCs w:val="18"/>
        </w:rPr>
        <w:t xml:space="preserve">Por mantener detenida una o más cabinas por un tiempo mayor a veinticuatro (24) horas, por razones injustificadas e imputables al </w:t>
      </w:r>
      <w:r w:rsidRPr="00FC20C6">
        <w:rPr>
          <w:rFonts w:cs="Arial"/>
          <w:b/>
          <w:spacing w:val="0"/>
          <w:sz w:val="18"/>
          <w:szCs w:val="18"/>
        </w:rPr>
        <w:t>PROVEEDOR</w:t>
      </w:r>
      <w:r w:rsidRPr="00FC20C6">
        <w:rPr>
          <w:rFonts w:cs="Arial"/>
          <w:spacing w:val="0"/>
          <w:sz w:val="18"/>
          <w:szCs w:val="18"/>
        </w:rPr>
        <w:t>, se aplicará una multa de Bs600</w:t>
      </w:r>
      <w:proofErr w:type="gramStart"/>
      <w:r w:rsidRPr="00FC20C6">
        <w:rPr>
          <w:rFonts w:cs="Arial"/>
          <w:spacing w:val="0"/>
          <w:sz w:val="18"/>
          <w:szCs w:val="18"/>
        </w:rPr>
        <w:t>,00</w:t>
      </w:r>
      <w:proofErr w:type="gramEnd"/>
      <w:r w:rsidRPr="00FC20C6">
        <w:rPr>
          <w:rFonts w:cs="Arial"/>
          <w:spacing w:val="0"/>
          <w:sz w:val="18"/>
          <w:szCs w:val="18"/>
        </w:rPr>
        <w:t xml:space="preserve"> (Seiscientos 00/100 Bolivianos) por vez. </w:t>
      </w:r>
    </w:p>
    <w:p w:rsidR="00FC20C6" w:rsidRPr="00FC20C6" w:rsidRDefault="00FC20C6" w:rsidP="00870AE0">
      <w:pPr>
        <w:pStyle w:val="Prrafodelista"/>
        <w:jc w:val="both"/>
        <w:rPr>
          <w:rFonts w:ascii="Arial" w:hAnsi="Arial" w:cs="Arial"/>
          <w:sz w:val="18"/>
          <w:szCs w:val="18"/>
        </w:rPr>
      </w:pPr>
    </w:p>
    <w:p w:rsidR="00FC20C6" w:rsidRPr="00FC20C6" w:rsidRDefault="00FC20C6" w:rsidP="00D82D16">
      <w:pPr>
        <w:pStyle w:val="BodyText23"/>
        <w:numPr>
          <w:ilvl w:val="1"/>
          <w:numId w:val="63"/>
        </w:numPr>
        <w:rPr>
          <w:rFonts w:cs="Arial"/>
          <w:spacing w:val="0"/>
          <w:sz w:val="18"/>
          <w:szCs w:val="18"/>
        </w:rPr>
      </w:pPr>
      <w:r w:rsidRPr="00FC20C6">
        <w:rPr>
          <w:rFonts w:cs="Arial"/>
          <w:spacing w:val="0"/>
          <w:sz w:val="18"/>
          <w:szCs w:val="18"/>
        </w:rPr>
        <w:t xml:space="preserve">Por abandono de funciones del personal del </w:t>
      </w:r>
      <w:r w:rsidRPr="00FC20C6">
        <w:rPr>
          <w:rFonts w:cs="Arial"/>
          <w:b/>
          <w:spacing w:val="0"/>
          <w:sz w:val="18"/>
          <w:szCs w:val="18"/>
        </w:rPr>
        <w:t>PROVEEDOR</w:t>
      </w:r>
      <w:r w:rsidRPr="00FC20C6">
        <w:rPr>
          <w:rFonts w:cs="Arial"/>
          <w:spacing w:val="0"/>
          <w:sz w:val="18"/>
          <w:szCs w:val="18"/>
        </w:rPr>
        <w:t xml:space="preserve"> sin justificativo, se cobrará una multa de Bs150</w:t>
      </w:r>
      <w:proofErr w:type="gramStart"/>
      <w:r w:rsidRPr="00FC20C6">
        <w:rPr>
          <w:rFonts w:cs="Arial"/>
          <w:spacing w:val="0"/>
          <w:sz w:val="18"/>
          <w:szCs w:val="18"/>
        </w:rPr>
        <w:t>,00</w:t>
      </w:r>
      <w:proofErr w:type="gramEnd"/>
      <w:r w:rsidRPr="00FC20C6">
        <w:rPr>
          <w:rFonts w:cs="Arial"/>
          <w:spacing w:val="0"/>
          <w:sz w:val="18"/>
          <w:szCs w:val="18"/>
        </w:rPr>
        <w:t xml:space="preserve"> (Ciento Cincuenta 00/100 Bolivianos) por persona y por vez. </w:t>
      </w:r>
    </w:p>
    <w:p w:rsidR="00FC20C6" w:rsidRPr="00FC20C6" w:rsidRDefault="00FC20C6" w:rsidP="00FC20C6">
      <w:pPr>
        <w:pStyle w:val="Prrafodelista"/>
        <w:rPr>
          <w:rFonts w:ascii="Arial" w:hAnsi="Arial" w:cs="Arial"/>
          <w:sz w:val="18"/>
          <w:szCs w:val="18"/>
        </w:rPr>
      </w:pPr>
    </w:p>
    <w:p w:rsidR="00FC20C6" w:rsidRPr="00FC20C6" w:rsidRDefault="00FC20C6" w:rsidP="00D82D16">
      <w:pPr>
        <w:pStyle w:val="BodyText23"/>
        <w:numPr>
          <w:ilvl w:val="1"/>
          <w:numId w:val="63"/>
        </w:numPr>
        <w:rPr>
          <w:rFonts w:cs="Arial"/>
          <w:spacing w:val="0"/>
          <w:sz w:val="18"/>
          <w:szCs w:val="18"/>
        </w:rPr>
      </w:pPr>
      <w:r w:rsidRPr="00FC20C6">
        <w:rPr>
          <w:rFonts w:cs="Arial"/>
          <w:spacing w:val="0"/>
          <w:sz w:val="18"/>
          <w:szCs w:val="18"/>
        </w:rPr>
        <w:t>Por cada ítem no ejecutado en la fichas de trabajo de mantenimiento preventivo, en las fichas de servicio u otro documento de uso convenido para el mismo fin, la falta de presentación de informes a requerimiento especial, se aplicará una multa de Bs50</w:t>
      </w:r>
      <w:proofErr w:type="gramStart"/>
      <w:r w:rsidRPr="00FC20C6">
        <w:rPr>
          <w:rFonts w:cs="Arial"/>
          <w:spacing w:val="0"/>
          <w:sz w:val="18"/>
          <w:szCs w:val="18"/>
        </w:rPr>
        <w:t>,00</w:t>
      </w:r>
      <w:proofErr w:type="gramEnd"/>
      <w:r w:rsidRPr="00FC20C6">
        <w:rPr>
          <w:rFonts w:cs="Arial"/>
          <w:spacing w:val="0"/>
          <w:sz w:val="18"/>
          <w:szCs w:val="18"/>
        </w:rPr>
        <w:t xml:space="preserve"> (Cincuenta 00/100 Bolivianos), tantas veces se incurra en la falta. </w:t>
      </w:r>
    </w:p>
    <w:p w:rsidR="00FC20C6" w:rsidRPr="00FC20C6" w:rsidRDefault="00FC20C6" w:rsidP="00FC20C6">
      <w:pPr>
        <w:pStyle w:val="Prrafodelista"/>
        <w:rPr>
          <w:rFonts w:ascii="Arial" w:hAnsi="Arial" w:cs="Arial"/>
          <w:sz w:val="18"/>
          <w:szCs w:val="18"/>
        </w:rPr>
      </w:pPr>
    </w:p>
    <w:p w:rsidR="00FC20C6" w:rsidRPr="00FC20C6" w:rsidRDefault="00FC20C6" w:rsidP="00D82D16">
      <w:pPr>
        <w:pStyle w:val="BodyText23"/>
        <w:numPr>
          <w:ilvl w:val="1"/>
          <w:numId w:val="63"/>
        </w:numPr>
        <w:rPr>
          <w:rFonts w:cs="Arial"/>
          <w:spacing w:val="0"/>
          <w:sz w:val="18"/>
          <w:szCs w:val="18"/>
        </w:rPr>
      </w:pPr>
      <w:r w:rsidRPr="00FC20C6">
        <w:rPr>
          <w:rFonts w:cs="Arial"/>
          <w:spacing w:val="0"/>
          <w:sz w:val="18"/>
          <w:szCs w:val="18"/>
        </w:rPr>
        <w:t xml:space="preserve">Por no cumplir con las normas y procedimientos de seguridad internas de la </w:t>
      </w:r>
      <w:r w:rsidRPr="00FC20C6">
        <w:rPr>
          <w:rFonts w:cs="Arial"/>
          <w:b/>
          <w:spacing w:val="0"/>
          <w:sz w:val="18"/>
          <w:szCs w:val="18"/>
        </w:rPr>
        <w:t>ENTIDAD</w:t>
      </w:r>
      <w:r w:rsidRPr="00FC20C6">
        <w:rPr>
          <w:rFonts w:cs="Arial"/>
          <w:spacing w:val="0"/>
          <w:sz w:val="18"/>
          <w:szCs w:val="18"/>
        </w:rPr>
        <w:t xml:space="preserve"> y/o seguridad industrial, etc. (equipo, herramientas, ropa apropiada, señalización, etc.) se multará con el monto de Bs100</w:t>
      </w:r>
      <w:proofErr w:type="gramStart"/>
      <w:r w:rsidRPr="00FC20C6">
        <w:rPr>
          <w:rFonts w:cs="Arial"/>
          <w:spacing w:val="0"/>
          <w:sz w:val="18"/>
          <w:szCs w:val="18"/>
        </w:rPr>
        <w:t>,00</w:t>
      </w:r>
      <w:proofErr w:type="gramEnd"/>
      <w:r w:rsidRPr="00FC20C6">
        <w:rPr>
          <w:rFonts w:cs="Arial"/>
          <w:spacing w:val="0"/>
          <w:sz w:val="18"/>
          <w:szCs w:val="18"/>
        </w:rPr>
        <w:t xml:space="preserve"> (Cien 00/100 Bolivianos), tantas veces se incurra en la falta.</w:t>
      </w:r>
    </w:p>
    <w:p w:rsidR="00FC20C6" w:rsidRPr="00FC20C6" w:rsidRDefault="00FC20C6" w:rsidP="00FC20C6">
      <w:pPr>
        <w:pStyle w:val="Prrafodelista"/>
        <w:rPr>
          <w:rFonts w:ascii="Arial" w:hAnsi="Arial" w:cs="Arial"/>
          <w:sz w:val="18"/>
          <w:szCs w:val="18"/>
        </w:rPr>
      </w:pPr>
    </w:p>
    <w:p w:rsidR="00FC20C6" w:rsidRPr="00FC20C6" w:rsidRDefault="00FC20C6" w:rsidP="00D82D16">
      <w:pPr>
        <w:pStyle w:val="BodyText23"/>
        <w:numPr>
          <w:ilvl w:val="1"/>
          <w:numId w:val="63"/>
        </w:numPr>
        <w:rPr>
          <w:rFonts w:cs="Arial"/>
          <w:spacing w:val="0"/>
          <w:sz w:val="18"/>
          <w:szCs w:val="18"/>
        </w:rPr>
      </w:pPr>
      <w:r w:rsidRPr="00FC20C6">
        <w:rPr>
          <w:rFonts w:cs="Arial"/>
          <w:spacing w:val="0"/>
          <w:sz w:val="18"/>
          <w:szCs w:val="18"/>
        </w:rPr>
        <w:t xml:space="preserve">Se establece tolerancia de veinte (20) minutos para atender y asistir a los llamados de la </w:t>
      </w:r>
      <w:r w:rsidRPr="00FC20C6">
        <w:rPr>
          <w:rFonts w:cs="Arial"/>
          <w:b/>
          <w:spacing w:val="0"/>
          <w:sz w:val="18"/>
          <w:szCs w:val="18"/>
        </w:rPr>
        <w:t>ENTIDAD</w:t>
      </w:r>
      <w:r w:rsidRPr="00FC20C6">
        <w:rPr>
          <w:rFonts w:cs="Arial"/>
          <w:spacing w:val="0"/>
          <w:sz w:val="18"/>
          <w:szCs w:val="18"/>
        </w:rPr>
        <w:t xml:space="preserve"> en día hábil y dentro del horario descrito en el numeral 22.4 de la Cláusula Vigésima Segunda del presente Contrato, o días domingos o feriados, mismos que serán contabilizados desde la comunicación al </w:t>
      </w:r>
      <w:r w:rsidRPr="00FC20C6">
        <w:rPr>
          <w:rFonts w:cs="Arial"/>
          <w:b/>
          <w:spacing w:val="0"/>
          <w:sz w:val="18"/>
          <w:szCs w:val="18"/>
        </w:rPr>
        <w:t>PROVEEDOR</w:t>
      </w:r>
      <w:r w:rsidRPr="00FC20C6">
        <w:rPr>
          <w:rFonts w:cs="Arial"/>
          <w:spacing w:val="0"/>
          <w:sz w:val="18"/>
          <w:szCs w:val="18"/>
        </w:rPr>
        <w:t xml:space="preserve"> o al Técnico Residente (independientemente de cual fuere la vía de comunicación). Pasados estos veinte (20) minutos, es decir a partir del minuto veintiuno (21), se multará con Bs10</w:t>
      </w:r>
      <w:proofErr w:type="gramStart"/>
      <w:r w:rsidRPr="00FC20C6">
        <w:rPr>
          <w:rFonts w:cs="Arial"/>
          <w:spacing w:val="0"/>
          <w:sz w:val="18"/>
          <w:szCs w:val="18"/>
        </w:rPr>
        <w:t>,00</w:t>
      </w:r>
      <w:proofErr w:type="gramEnd"/>
      <w:r w:rsidRPr="00FC20C6">
        <w:rPr>
          <w:rFonts w:cs="Arial"/>
          <w:spacing w:val="0"/>
          <w:sz w:val="18"/>
          <w:szCs w:val="18"/>
        </w:rPr>
        <w:t xml:space="preserve"> (Diez 00/100 Bolivianos) por cada minuto de retraso en la atención del requerimiento. (Salvo informe escrito y detallado sobre justificación comprobable, hasta un máximo de veinticuatro (24) horas de sucedido el hecho). </w:t>
      </w:r>
    </w:p>
    <w:p w:rsidR="00FC20C6" w:rsidRPr="00FC20C6" w:rsidRDefault="00FC20C6" w:rsidP="00FC20C6">
      <w:pPr>
        <w:pStyle w:val="Prrafodelista"/>
        <w:rPr>
          <w:rFonts w:ascii="Arial" w:hAnsi="Arial" w:cs="Arial"/>
          <w:sz w:val="18"/>
          <w:szCs w:val="18"/>
        </w:rPr>
      </w:pPr>
    </w:p>
    <w:p w:rsidR="00FC20C6" w:rsidRPr="00FC20C6" w:rsidRDefault="00FC20C6" w:rsidP="00D82D16">
      <w:pPr>
        <w:pStyle w:val="BodyText23"/>
        <w:numPr>
          <w:ilvl w:val="1"/>
          <w:numId w:val="63"/>
        </w:numPr>
        <w:rPr>
          <w:rFonts w:cs="Arial"/>
          <w:spacing w:val="0"/>
          <w:sz w:val="18"/>
          <w:szCs w:val="18"/>
        </w:rPr>
      </w:pPr>
      <w:r w:rsidRPr="00FC20C6">
        <w:rPr>
          <w:rFonts w:cs="Arial"/>
          <w:spacing w:val="0"/>
          <w:sz w:val="18"/>
          <w:szCs w:val="18"/>
        </w:rPr>
        <w:t xml:space="preserve">Se establece tolerancia de sesenta (60) minutos para asistir a los llamados de la </w:t>
      </w:r>
      <w:r w:rsidRPr="00FC20C6">
        <w:rPr>
          <w:rFonts w:cs="Arial"/>
          <w:b/>
          <w:spacing w:val="0"/>
          <w:sz w:val="18"/>
          <w:szCs w:val="18"/>
        </w:rPr>
        <w:t>ENTIDAD</w:t>
      </w:r>
      <w:r w:rsidRPr="00FC20C6">
        <w:rPr>
          <w:rFonts w:cs="Arial"/>
          <w:spacing w:val="0"/>
          <w:sz w:val="18"/>
          <w:szCs w:val="18"/>
        </w:rPr>
        <w:t xml:space="preserve"> en día hábil y fuera del horario descrito en el Numeral 22.4 de la Cláusula Vigésima Segunda del presente Contrato o en días domingos o feriados, mismos que serán contabilizados desde la notificación al </w:t>
      </w:r>
      <w:r w:rsidRPr="00FC20C6">
        <w:rPr>
          <w:rFonts w:cs="Arial"/>
          <w:b/>
          <w:spacing w:val="0"/>
          <w:sz w:val="18"/>
          <w:szCs w:val="18"/>
        </w:rPr>
        <w:t>PROVEEDOR</w:t>
      </w:r>
      <w:r w:rsidRPr="00FC20C6">
        <w:rPr>
          <w:rFonts w:cs="Arial"/>
          <w:spacing w:val="0"/>
          <w:sz w:val="18"/>
          <w:szCs w:val="18"/>
        </w:rPr>
        <w:t xml:space="preserve"> o al Técnico Asignado (independientemente de cual fuere la vía de comunicación). Pasados estos sesenta (60) minutos, es decir a partir del minuto sesenta y uno (61), se multará con Bs10</w:t>
      </w:r>
      <w:proofErr w:type="gramStart"/>
      <w:r w:rsidRPr="00FC20C6">
        <w:rPr>
          <w:rFonts w:cs="Arial"/>
          <w:spacing w:val="0"/>
          <w:sz w:val="18"/>
          <w:szCs w:val="18"/>
        </w:rPr>
        <w:t>,00</w:t>
      </w:r>
      <w:proofErr w:type="gramEnd"/>
      <w:r w:rsidRPr="00FC20C6">
        <w:rPr>
          <w:rFonts w:cs="Arial"/>
          <w:spacing w:val="0"/>
          <w:sz w:val="18"/>
          <w:szCs w:val="18"/>
        </w:rPr>
        <w:t xml:space="preserve"> (Diez 00/100 Bolivianos) por cada minuto de retraso en la atención del requerimiento. (Salvo informe escrito y detallado sobre justificación comprobable, hasta un máximo de veinticuatro (24) horas de sucedido el hecho). </w:t>
      </w:r>
    </w:p>
    <w:p w:rsidR="00FC20C6" w:rsidRPr="00FC20C6" w:rsidRDefault="00FC20C6" w:rsidP="00FC20C6">
      <w:pPr>
        <w:pStyle w:val="Prrafodelista"/>
        <w:rPr>
          <w:rFonts w:ascii="Arial" w:hAnsi="Arial" w:cs="Arial"/>
          <w:sz w:val="18"/>
          <w:szCs w:val="18"/>
        </w:rPr>
      </w:pPr>
    </w:p>
    <w:p w:rsidR="00FC20C6" w:rsidRPr="00FC20C6" w:rsidRDefault="00FC20C6" w:rsidP="00D82D16">
      <w:pPr>
        <w:pStyle w:val="BodyText23"/>
        <w:numPr>
          <w:ilvl w:val="1"/>
          <w:numId w:val="63"/>
        </w:numPr>
        <w:rPr>
          <w:rFonts w:cs="Arial"/>
          <w:spacing w:val="0"/>
          <w:sz w:val="18"/>
          <w:szCs w:val="18"/>
        </w:rPr>
      </w:pPr>
      <w:r w:rsidRPr="00FC20C6">
        <w:rPr>
          <w:rFonts w:cs="Arial"/>
          <w:spacing w:val="0"/>
          <w:sz w:val="18"/>
          <w:szCs w:val="18"/>
        </w:rPr>
        <w:t xml:space="preserve">Por el incumplimiento del </w:t>
      </w:r>
      <w:r w:rsidRPr="00FC20C6">
        <w:rPr>
          <w:rFonts w:cs="Arial"/>
          <w:b/>
          <w:spacing w:val="0"/>
          <w:sz w:val="18"/>
          <w:szCs w:val="18"/>
        </w:rPr>
        <w:t>PROVEEDOR</w:t>
      </w:r>
      <w:r w:rsidRPr="00FC20C6">
        <w:rPr>
          <w:rFonts w:cs="Arial"/>
          <w:spacing w:val="0"/>
          <w:sz w:val="18"/>
          <w:szCs w:val="18"/>
        </w:rPr>
        <w:t xml:space="preserve"> o de sus técnicos en cuanto a sus labores específicas referidas a: operación, mantenimiento preventivo y/o correctivo, provisión de repuestos, que el </w:t>
      </w:r>
      <w:r w:rsidRPr="00FC20C6">
        <w:rPr>
          <w:rFonts w:cs="Arial"/>
          <w:b/>
          <w:spacing w:val="0"/>
          <w:sz w:val="18"/>
          <w:szCs w:val="18"/>
        </w:rPr>
        <w:t>SERVICIO</w:t>
      </w:r>
      <w:r w:rsidRPr="00FC20C6">
        <w:rPr>
          <w:rFonts w:cs="Arial"/>
          <w:spacing w:val="0"/>
          <w:sz w:val="18"/>
          <w:szCs w:val="18"/>
        </w:rPr>
        <w:t xml:space="preserve"> ha sido mal ejecutado técnica, procedimental o administrativamente, o por la suspensión del </w:t>
      </w:r>
      <w:r w:rsidRPr="00FC20C6">
        <w:rPr>
          <w:rFonts w:cs="Arial"/>
          <w:b/>
          <w:spacing w:val="0"/>
          <w:sz w:val="18"/>
          <w:szCs w:val="18"/>
        </w:rPr>
        <w:t>SERVICIO</w:t>
      </w:r>
      <w:r w:rsidRPr="00FC20C6">
        <w:rPr>
          <w:rFonts w:cs="Arial"/>
          <w:spacing w:val="0"/>
          <w:sz w:val="18"/>
          <w:szCs w:val="18"/>
        </w:rPr>
        <w:t xml:space="preserve"> sin justificación por más de dos (2) horas continuas se multará con Bs400</w:t>
      </w:r>
      <w:proofErr w:type="gramStart"/>
      <w:r w:rsidRPr="00FC20C6">
        <w:rPr>
          <w:rFonts w:cs="Arial"/>
          <w:spacing w:val="0"/>
          <w:sz w:val="18"/>
          <w:szCs w:val="18"/>
        </w:rPr>
        <w:t>,00</w:t>
      </w:r>
      <w:proofErr w:type="gramEnd"/>
      <w:r w:rsidRPr="00FC20C6">
        <w:rPr>
          <w:rFonts w:cs="Arial"/>
          <w:spacing w:val="0"/>
          <w:sz w:val="18"/>
          <w:szCs w:val="18"/>
        </w:rPr>
        <w:t xml:space="preserve"> (Cuatrocientos 00/100 Bolivianos) por evento. Mismos que serán descontados directamente del pago mensual correspondiente, por evento. </w:t>
      </w:r>
    </w:p>
    <w:p w:rsidR="00FC20C6" w:rsidRPr="00FC20C6" w:rsidRDefault="00FC20C6" w:rsidP="00FC20C6">
      <w:pPr>
        <w:pStyle w:val="Prrafodelista"/>
        <w:rPr>
          <w:rFonts w:ascii="Arial" w:hAnsi="Arial" w:cs="Arial"/>
          <w:sz w:val="18"/>
          <w:szCs w:val="18"/>
        </w:rPr>
      </w:pPr>
    </w:p>
    <w:p w:rsidR="00FC20C6" w:rsidRPr="00FC20C6" w:rsidRDefault="00FC20C6" w:rsidP="00D82D16">
      <w:pPr>
        <w:pStyle w:val="BodyText23"/>
        <w:numPr>
          <w:ilvl w:val="1"/>
          <w:numId w:val="63"/>
        </w:numPr>
        <w:rPr>
          <w:rFonts w:cs="Arial"/>
          <w:spacing w:val="0"/>
          <w:sz w:val="18"/>
          <w:szCs w:val="18"/>
        </w:rPr>
      </w:pPr>
      <w:r w:rsidRPr="00FC20C6">
        <w:rPr>
          <w:rFonts w:cs="Arial"/>
          <w:spacing w:val="0"/>
          <w:sz w:val="18"/>
          <w:szCs w:val="18"/>
        </w:rPr>
        <w:t>Por no responder a las llamadas telefónicas en casos de emergencia, se multará con Bs50</w:t>
      </w:r>
      <w:proofErr w:type="gramStart"/>
      <w:r w:rsidRPr="00FC20C6">
        <w:rPr>
          <w:rFonts w:cs="Arial"/>
          <w:spacing w:val="0"/>
          <w:sz w:val="18"/>
          <w:szCs w:val="18"/>
        </w:rPr>
        <w:t>,00</w:t>
      </w:r>
      <w:proofErr w:type="gramEnd"/>
      <w:r w:rsidRPr="00FC20C6">
        <w:rPr>
          <w:rFonts w:cs="Arial"/>
          <w:spacing w:val="0"/>
          <w:sz w:val="18"/>
          <w:szCs w:val="18"/>
        </w:rPr>
        <w:t xml:space="preserve"> (Cincuenta 00/100 Bolivianos), por cada evento.  </w:t>
      </w:r>
    </w:p>
    <w:p w:rsidR="00FC20C6" w:rsidRPr="00FC20C6" w:rsidRDefault="00FC20C6" w:rsidP="00FC20C6">
      <w:pPr>
        <w:pStyle w:val="Prrafodelista"/>
        <w:rPr>
          <w:rFonts w:ascii="Arial" w:hAnsi="Arial" w:cs="Arial"/>
          <w:sz w:val="18"/>
          <w:szCs w:val="18"/>
        </w:rPr>
      </w:pPr>
    </w:p>
    <w:p w:rsidR="00FC20C6" w:rsidRPr="00FC20C6" w:rsidRDefault="00FC20C6" w:rsidP="00D82D16">
      <w:pPr>
        <w:pStyle w:val="BodyText23"/>
        <w:numPr>
          <w:ilvl w:val="1"/>
          <w:numId w:val="63"/>
        </w:numPr>
        <w:rPr>
          <w:rFonts w:cs="Arial"/>
          <w:spacing w:val="0"/>
          <w:sz w:val="18"/>
          <w:szCs w:val="18"/>
        </w:rPr>
      </w:pPr>
      <w:r w:rsidRPr="00FC20C6">
        <w:rPr>
          <w:rFonts w:cs="Arial"/>
          <w:spacing w:val="0"/>
          <w:sz w:val="18"/>
          <w:szCs w:val="18"/>
        </w:rPr>
        <w:t xml:space="preserve">Por cada empleado del </w:t>
      </w:r>
      <w:r w:rsidRPr="00FC20C6">
        <w:rPr>
          <w:rFonts w:cs="Arial"/>
          <w:b/>
          <w:spacing w:val="0"/>
          <w:sz w:val="18"/>
          <w:szCs w:val="18"/>
        </w:rPr>
        <w:t>PROVEEDOR</w:t>
      </w:r>
      <w:r w:rsidRPr="00FC20C6">
        <w:rPr>
          <w:rFonts w:cs="Arial"/>
          <w:spacing w:val="0"/>
          <w:sz w:val="18"/>
          <w:szCs w:val="18"/>
        </w:rPr>
        <w:t xml:space="preserve"> que no vista uniforme o porte su credencial, se multará con Bs50</w:t>
      </w:r>
      <w:proofErr w:type="gramStart"/>
      <w:r w:rsidRPr="00FC20C6">
        <w:rPr>
          <w:rFonts w:cs="Arial"/>
          <w:spacing w:val="0"/>
          <w:sz w:val="18"/>
          <w:szCs w:val="18"/>
        </w:rPr>
        <w:t>,00</w:t>
      </w:r>
      <w:proofErr w:type="gramEnd"/>
      <w:r w:rsidRPr="00FC20C6">
        <w:rPr>
          <w:rFonts w:cs="Arial"/>
          <w:spacing w:val="0"/>
          <w:sz w:val="18"/>
          <w:szCs w:val="18"/>
        </w:rPr>
        <w:t xml:space="preserve"> (Cincuenta 00/100 Bolivianos) por cada evento.</w:t>
      </w:r>
    </w:p>
    <w:p w:rsidR="00FC20C6" w:rsidRPr="00FC20C6" w:rsidRDefault="00FC20C6" w:rsidP="00FC20C6">
      <w:pPr>
        <w:pStyle w:val="Prrafodelista"/>
        <w:rPr>
          <w:rFonts w:ascii="Arial" w:hAnsi="Arial" w:cs="Arial"/>
          <w:sz w:val="18"/>
          <w:szCs w:val="18"/>
        </w:rPr>
      </w:pPr>
    </w:p>
    <w:p w:rsidR="00FC20C6" w:rsidRPr="00FC20C6" w:rsidRDefault="00FC20C6" w:rsidP="00D82D16">
      <w:pPr>
        <w:pStyle w:val="BodyText23"/>
        <w:numPr>
          <w:ilvl w:val="1"/>
          <w:numId w:val="63"/>
        </w:numPr>
        <w:rPr>
          <w:rFonts w:cs="Arial"/>
          <w:spacing w:val="0"/>
          <w:sz w:val="18"/>
          <w:szCs w:val="18"/>
        </w:rPr>
      </w:pPr>
      <w:r w:rsidRPr="00FC20C6">
        <w:rPr>
          <w:rFonts w:cs="Arial"/>
          <w:spacing w:val="0"/>
          <w:sz w:val="18"/>
          <w:szCs w:val="18"/>
        </w:rPr>
        <w:t xml:space="preserve">Por la asistencia del personal del </w:t>
      </w:r>
      <w:r w:rsidRPr="00FC20C6">
        <w:rPr>
          <w:rFonts w:cs="Arial"/>
          <w:b/>
          <w:spacing w:val="0"/>
          <w:sz w:val="18"/>
          <w:szCs w:val="18"/>
        </w:rPr>
        <w:t>PROVEEDOR</w:t>
      </w:r>
      <w:r w:rsidRPr="00FC20C6">
        <w:rPr>
          <w:rFonts w:cs="Arial"/>
          <w:spacing w:val="0"/>
          <w:sz w:val="18"/>
          <w:szCs w:val="18"/>
        </w:rPr>
        <w:t xml:space="preserve"> en estado de ebriedad, se multará con Bs500</w:t>
      </w:r>
      <w:proofErr w:type="gramStart"/>
      <w:r w:rsidRPr="00FC20C6">
        <w:rPr>
          <w:rFonts w:cs="Arial"/>
          <w:spacing w:val="0"/>
          <w:sz w:val="18"/>
          <w:szCs w:val="18"/>
        </w:rPr>
        <w:t>,00</w:t>
      </w:r>
      <w:proofErr w:type="gramEnd"/>
      <w:r w:rsidRPr="00FC20C6">
        <w:rPr>
          <w:rFonts w:cs="Arial"/>
          <w:spacing w:val="0"/>
          <w:sz w:val="18"/>
          <w:szCs w:val="18"/>
        </w:rPr>
        <w:t xml:space="preserve"> (Quinientos 00/100 Bolivianos), con suspensión definitiva del infractor en caso de existir reincidencia. </w:t>
      </w:r>
    </w:p>
    <w:p w:rsidR="00FC20C6" w:rsidRPr="00FC20C6" w:rsidRDefault="00FC20C6" w:rsidP="00FC20C6">
      <w:pPr>
        <w:pStyle w:val="Prrafodelista"/>
        <w:rPr>
          <w:rFonts w:ascii="Arial" w:hAnsi="Arial" w:cs="Arial"/>
          <w:sz w:val="18"/>
          <w:szCs w:val="18"/>
        </w:rPr>
      </w:pPr>
    </w:p>
    <w:p w:rsidR="00FC20C6" w:rsidRPr="00FC20C6" w:rsidRDefault="00FC20C6" w:rsidP="00D82D16">
      <w:pPr>
        <w:pStyle w:val="BodyText23"/>
        <w:numPr>
          <w:ilvl w:val="1"/>
          <w:numId w:val="63"/>
        </w:numPr>
        <w:rPr>
          <w:rFonts w:cs="Arial"/>
          <w:spacing w:val="0"/>
          <w:sz w:val="18"/>
          <w:szCs w:val="18"/>
        </w:rPr>
      </w:pPr>
      <w:r w:rsidRPr="00FC20C6">
        <w:rPr>
          <w:rFonts w:cs="Arial"/>
          <w:spacing w:val="0"/>
          <w:sz w:val="18"/>
          <w:szCs w:val="18"/>
        </w:rPr>
        <w:t>Por abandono de trabajo sin conclusión se multará con un monto de Bs150</w:t>
      </w:r>
      <w:proofErr w:type="gramStart"/>
      <w:r w:rsidRPr="00FC20C6">
        <w:rPr>
          <w:rFonts w:cs="Arial"/>
          <w:spacing w:val="0"/>
          <w:sz w:val="18"/>
          <w:szCs w:val="18"/>
        </w:rPr>
        <w:t>,00</w:t>
      </w:r>
      <w:proofErr w:type="gramEnd"/>
      <w:r w:rsidRPr="00FC20C6">
        <w:rPr>
          <w:rFonts w:cs="Arial"/>
          <w:spacing w:val="0"/>
          <w:sz w:val="18"/>
          <w:szCs w:val="18"/>
        </w:rPr>
        <w:t xml:space="preserve"> (Ciento Cincuenta 00/100 Bolivianos). </w:t>
      </w:r>
    </w:p>
    <w:p w:rsidR="00FC20C6" w:rsidRPr="00FC20C6" w:rsidRDefault="00FC20C6" w:rsidP="00FC20C6">
      <w:pPr>
        <w:pStyle w:val="Prrafodelista"/>
        <w:rPr>
          <w:rFonts w:ascii="Arial" w:hAnsi="Arial" w:cs="Arial"/>
          <w:sz w:val="18"/>
          <w:szCs w:val="18"/>
        </w:rPr>
      </w:pPr>
    </w:p>
    <w:p w:rsidR="00FC20C6" w:rsidRPr="00FC20C6" w:rsidRDefault="00FC20C6" w:rsidP="00D82D16">
      <w:pPr>
        <w:pStyle w:val="BodyText23"/>
        <w:numPr>
          <w:ilvl w:val="1"/>
          <w:numId w:val="63"/>
        </w:numPr>
        <w:rPr>
          <w:rFonts w:cs="Arial"/>
          <w:spacing w:val="0"/>
          <w:sz w:val="18"/>
          <w:szCs w:val="18"/>
        </w:rPr>
      </w:pPr>
      <w:r w:rsidRPr="00FC20C6">
        <w:rPr>
          <w:rFonts w:cs="Arial"/>
          <w:spacing w:val="0"/>
          <w:sz w:val="18"/>
          <w:szCs w:val="18"/>
        </w:rPr>
        <w:t xml:space="preserve">Por reemplazo de personal por parte del </w:t>
      </w:r>
      <w:r w:rsidRPr="00FC20C6">
        <w:rPr>
          <w:rFonts w:cs="Arial"/>
          <w:b/>
          <w:spacing w:val="0"/>
          <w:sz w:val="18"/>
          <w:szCs w:val="18"/>
        </w:rPr>
        <w:t>PROVEEDOR</w:t>
      </w:r>
      <w:r w:rsidRPr="00FC20C6">
        <w:rPr>
          <w:rFonts w:cs="Arial"/>
          <w:spacing w:val="0"/>
          <w:sz w:val="18"/>
          <w:szCs w:val="18"/>
        </w:rPr>
        <w:t xml:space="preserve">, sin autorización del </w:t>
      </w:r>
      <w:r w:rsidRPr="00FC20C6">
        <w:rPr>
          <w:rFonts w:cs="Arial"/>
          <w:b/>
          <w:spacing w:val="0"/>
          <w:sz w:val="18"/>
          <w:szCs w:val="18"/>
        </w:rPr>
        <w:t>FISCAL</w:t>
      </w:r>
      <w:r w:rsidRPr="00FC20C6">
        <w:rPr>
          <w:rFonts w:cs="Arial"/>
          <w:spacing w:val="0"/>
          <w:sz w:val="18"/>
          <w:szCs w:val="18"/>
        </w:rPr>
        <w:t xml:space="preserve"> se multará un monto de Bs300</w:t>
      </w:r>
      <w:proofErr w:type="gramStart"/>
      <w:r w:rsidRPr="00FC20C6">
        <w:rPr>
          <w:rFonts w:cs="Arial"/>
          <w:spacing w:val="0"/>
          <w:sz w:val="18"/>
          <w:szCs w:val="18"/>
        </w:rPr>
        <w:t>,00</w:t>
      </w:r>
      <w:proofErr w:type="gramEnd"/>
      <w:r w:rsidRPr="00FC20C6">
        <w:rPr>
          <w:rFonts w:cs="Arial"/>
          <w:spacing w:val="0"/>
          <w:sz w:val="18"/>
          <w:szCs w:val="18"/>
        </w:rPr>
        <w:t xml:space="preserve"> (Trescientos 00/100 Bolivianos) por persona reemplazada. </w:t>
      </w:r>
    </w:p>
    <w:p w:rsidR="00FC20C6" w:rsidRPr="00FC20C6" w:rsidRDefault="00FC20C6" w:rsidP="00FC20C6">
      <w:pPr>
        <w:pStyle w:val="Prrafodelista"/>
        <w:rPr>
          <w:rFonts w:ascii="Arial" w:hAnsi="Arial" w:cs="Arial"/>
          <w:sz w:val="18"/>
          <w:szCs w:val="18"/>
        </w:rPr>
      </w:pPr>
    </w:p>
    <w:p w:rsidR="00FC20C6" w:rsidRPr="00FC20C6" w:rsidRDefault="00FC20C6" w:rsidP="00D82D16">
      <w:pPr>
        <w:pStyle w:val="BodyText23"/>
        <w:numPr>
          <w:ilvl w:val="1"/>
          <w:numId w:val="63"/>
        </w:numPr>
        <w:rPr>
          <w:rFonts w:cs="Arial"/>
          <w:spacing w:val="0"/>
          <w:sz w:val="18"/>
          <w:szCs w:val="18"/>
        </w:rPr>
      </w:pPr>
      <w:r w:rsidRPr="00FC20C6">
        <w:rPr>
          <w:rFonts w:cs="Arial"/>
          <w:spacing w:val="0"/>
          <w:sz w:val="18"/>
          <w:szCs w:val="18"/>
        </w:rPr>
        <w:t xml:space="preserve">Por falta de aseo personal de cualquier empleado del </w:t>
      </w:r>
      <w:r w:rsidRPr="00FC20C6">
        <w:rPr>
          <w:rFonts w:cs="Arial"/>
          <w:b/>
          <w:spacing w:val="0"/>
          <w:sz w:val="18"/>
          <w:szCs w:val="18"/>
        </w:rPr>
        <w:t>PROVEEDOR</w:t>
      </w:r>
      <w:r w:rsidRPr="00FC20C6">
        <w:rPr>
          <w:rFonts w:cs="Arial"/>
          <w:spacing w:val="0"/>
          <w:sz w:val="18"/>
          <w:szCs w:val="18"/>
        </w:rPr>
        <w:t>, se multará con un monto de Bs50</w:t>
      </w:r>
      <w:proofErr w:type="gramStart"/>
      <w:r w:rsidRPr="00FC20C6">
        <w:rPr>
          <w:rFonts w:cs="Arial"/>
          <w:spacing w:val="0"/>
          <w:sz w:val="18"/>
          <w:szCs w:val="18"/>
        </w:rPr>
        <w:t>,00</w:t>
      </w:r>
      <w:proofErr w:type="gramEnd"/>
      <w:r w:rsidRPr="00FC20C6">
        <w:rPr>
          <w:rFonts w:cs="Arial"/>
          <w:spacing w:val="0"/>
          <w:sz w:val="18"/>
          <w:szCs w:val="18"/>
        </w:rPr>
        <w:t xml:space="preserve"> (Cincuenta 00/100 Bolivianos) por persona infractora.</w:t>
      </w:r>
    </w:p>
    <w:p w:rsidR="00FC20C6" w:rsidRPr="00FC20C6" w:rsidRDefault="00FC20C6" w:rsidP="00FC20C6">
      <w:pPr>
        <w:pStyle w:val="Prrafodelista"/>
        <w:rPr>
          <w:rFonts w:ascii="Arial" w:hAnsi="Arial" w:cs="Arial"/>
          <w:sz w:val="18"/>
          <w:szCs w:val="18"/>
        </w:rPr>
      </w:pPr>
    </w:p>
    <w:p w:rsidR="00FC20C6" w:rsidRPr="00FC20C6" w:rsidRDefault="00FC20C6" w:rsidP="00D82D16">
      <w:pPr>
        <w:pStyle w:val="BodyText23"/>
        <w:numPr>
          <w:ilvl w:val="1"/>
          <w:numId w:val="63"/>
        </w:numPr>
        <w:rPr>
          <w:rFonts w:cs="Arial"/>
          <w:spacing w:val="0"/>
          <w:sz w:val="18"/>
          <w:szCs w:val="18"/>
        </w:rPr>
      </w:pPr>
      <w:r w:rsidRPr="00FC20C6">
        <w:rPr>
          <w:rFonts w:cs="Arial"/>
          <w:spacing w:val="0"/>
          <w:sz w:val="18"/>
          <w:szCs w:val="18"/>
        </w:rPr>
        <w:t>Por no cumplir con el llenado de Fichas de Mantenimiento y/o Informes se multará con un monto de Bs100</w:t>
      </w:r>
      <w:proofErr w:type="gramStart"/>
      <w:r w:rsidRPr="00FC20C6">
        <w:rPr>
          <w:rFonts w:cs="Arial"/>
          <w:spacing w:val="0"/>
          <w:sz w:val="18"/>
          <w:szCs w:val="18"/>
        </w:rPr>
        <w:t>,00</w:t>
      </w:r>
      <w:proofErr w:type="gramEnd"/>
      <w:r w:rsidRPr="00FC20C6">
        <w:rPr>
          <w:rFonts w:cs="Arial"/>
          <w:spacing w:val="0"/>
          <w:sz w:val="18"/>
          <w:szCs w:val="18"/>
        </w:rPr>
        <w:t xml:space="preserve"> (Cien 00/100 Bolivianos). </w:t>
      </w:r>
    </w:p>
    <w:p w:rsidR="00FC20C6" w:rsidRPr="00FC20C6" w:rsidRDefault="00FC20C6" w:rsidP="00FC20C6">
      <w:pPr>
        <w:pStyle w:val="Prrafodelista"/>
        <w:rPr>
          <w:rFonts w:ascii="Arial" w:hAnsi="Arial" w:cs="Arial"/>
          <w:sz w:val="18"/>
          <w:szCs w:val="18"/>
        </w:rPr>
      </w:pPr>
    </w:p>
    <w:p w:rsidR="00FC20C6" w:rsidRPr="00FC20C6" w:rsidRDefault="00FC20C6" w:rsidP="00D82D16">
      <w:pPr>
        <w:pStyle w:val="BodyText23"/>
        <w:numPr>
          <w:ilvl w:val="1"/>
          <w:numId w:val="63"/>
        </w:numPr>
        <w:rPr>
          <w:rFonts w:cs="Arial"/>
          <w:spacing w:val="0"/>
          <w:sz w:val="18"/>
          <w:szCs w:val="18"/>
        </w:rPr>
      </w:pPr>
      <w:r w:rsidRPr="00FC20C6">
        <w:rPr>
          <w:rFonts w:cs="Arial"/>
          <w:spacing w:val="0"/>
          <w:sz w:val="18"/>
          <w:szCs w:val="18"/>
        </w:rPr>
        <w:t xml:space="preserve">Por la omisión en la atención o incumplimiento de una orden verbal respaldada en forma escrita o únicamente escrita emitida por el </w:t>
      </w:r>
      <w:r w:rsidRPr="00FC20C6">
        <w:rPr>
          <w:rFonts w:cs="Arial"/>
          <w:b/>
          <w:spacing w:val="0"/>
          <w:sz w:val="18"/>
          <w:szCs w:val="18"/>
        </w:rPr>
        <w:t>FISCAL</w:t>
      </w:r>
      <w:r w:rsidRPr="00FC20C6">
        <w:rPr>
          <w:rFonts w:cs="Arial"/>
          <w:spacing w:val="0"/>
          <w:sz w:val="18"/>
          <w:szCs w:val="18"/>
        </w:rPr>
        <w:t>, se aplicará una multa de Bs100</w:t>
      </w:r>
      <w:proofErr w:type="gramStart"/>
      <w:r w:rsidRPr="00FC20C6">
        <w:rPr>
          <w:rFonts w:cs="Arial"/>
          <w:spacing w:val="0"/>
          <w:sz w:val="18"/>
          <w:szCs w:val="18"/>
        </w:rPr>
        <w:t>,00</w:t>
      </w:r>
      <w:proofErr w:type="gramEnd"/>
      <w:r w:rsidRPr="00FC20C6">
        <w:rPr>
          <w:rFonts w:cs="Arial"/>
          <w:spacing w:val="0"/>
          <w:sz w:val="18"/>
          <w:szCs w:val="18"/>
        </w:rPr>
        <w:t xml:space="preserve"> (Cien 00/100 Bolivianos). </w:t>
      </w:r>
    </w:p>
    <w:p w:rsidR="00FC20C6" w:rsidRPr="00FC20C6" w:rsidRDefault="00FC20C6" w:rsidP="00FC20C6">
      <w:pPr>
        <w:pStyle w:val="Prrafodelista"/>
        <w:rPr>
          <w:rFonts w:ascii="Arial" w:hAnsi="Arial" w:cs="Arial"/>
          <w:sz w:val="18"/>
          <w:szCs w:val="18"/>
        </w:rPr>
      </w:pPr>
    </w:p>
    <w:p w:rsidR="00FC20C6" w:rsidRPr="00FC20C6" w:rsidRDefault="00FC20C6" w:rsidP="00D82D16">
      <w:pPr>
        <w:pStyle w:val="BodyText23"/>
        <w:numPr>
          <w:ilvl w:val="1"/>
          <w:numId w:val="63"/>
        </w:numPr>
        <w:rPr>
          <w:rFonts w:cs="Arial"/>
          <w:spacing w:val="0"/>
          <w:sz w:val="18"/>
          <w:szCs w:val="18"/>
        </w:rPr>
      </w:pPr>
      <w:r w:rsidRPr="00FC20C6">
        <w:rPr>
          <w:rFonts w:cs="Arial"/>
          <w:spacing w:val="0"/>
          <w:sz w:val="18"/>
          <w:szCs w:val="18"/>
        </w:rPr>
        <w:t xml:space="preserve">Por incumplimiento de plazos en la ejecución de trabajos los mismos que serán concertados entre el </w:t>
      </w:r>
      <w:r w:rsidRPr="00FC20C6">
        <w:rPr>
          <w:rFonts w:cs="Arial"/>
          <w:b/>
          <w:spacing w:val="0"/>
          <w:sz w:val="18"/>
          <w:szCs w:val="18"/>
        </w:rPr>
        <w:t>FISCAL</w:t>
      </w:r>
      <w:r w:rsidRPr="00FC20C6">
        <w:rPr>
          <w:rFonts w:cs="Arial"/>
          <w:spacing w:val="0"/>
          <w:sz w:val="18"/>
          <w:szCs w:val="18"/>
        </w:rPr>
        <w:t xml:space="preserve"> y el Técnico Residente, se aplicará una multa de Bs250</w:t>
      </w:r>
      <w:proofErr w:type="gramStart"/>
      <w:r w:rsidRPr="00FC20C6">
        <w:rPr>
          <w:rFonts w:cs="Arial"/>
          <w:spacing w:val="0"/>
          <w:sz w:val="18"/>
          <w:szCs w:val="18"/>
        </w:rPr>
        <w:t>,00</w:t>
      </w:r>
      <w:proofErr w:type="gramEnd"/>
      <w:r w:rsidRPr="00FC20C6">
        <w:rPr>
          <w:rFonts w:cs="Arial"/>
          <w:spacing w:val="0"/>
          <w:sz w:val="18"/>
          <w:szCs w:val="18"/>
        </w:rPr>
        <w:t xml:space="preserve"> (Doscientos Cincuenta 00/100 Bolivianos). </w:t>
      </w:r>
    </w:p>
    <w:p w:rsidR="00FC20C6" w:rsidRPr="00FC20C6" w:rsidRDefault="00FC20C6" w:rsidP="00FC20C6">
      <w:pPr>
        <w:pStyle w:val="Prrafodelista"/>
        <w:rPr>
          <w:rFonts w:ascii="Arial" w:hAnsi="Arial" w:cs="Arial"/>
          <w:sz w:val="18"/>
          <w:szCs w:val="18"/>
        </w:rPr>
      </w:pPr>
    </w:p>
    <w:p w:rsidR="00FC20C6" w:rsidRPr="00FC20C6" w:rsidRDefault="00FC20C6" w:rsidP="00D82D16">
      <w:pPr>
        <w:pStyle w:val="BodyText23"/>
        <w:numPr>
          <w:ilvl w:val="1"/>
          <w:numId w:val="63"/>
        </w:numPr>
        <w:rPr>
          <w:rFonts w:cs="Arial"/>
          <w:spacing w:val="0"/>
          <w:sz w:val="18"/>
          <w:szCs w:val="18"/>
        </w:rPr>
      </w:pPr>
      <w:r w:rsidRPr="00FC20C6">
        <w:rPr>
          <w:rFonts w:cs="Arial"/>
          <w:spacing w:val="0"/>
          <w:sz w:val="18"/>
          <w:szCs w:val="18"/>
        </w:rPr>
        <w:t xml:space="preserve">Por extravío de la credencial otorgada por la </w:t>
      </w:r>
      <w:r w:rsidRPr="00FC20C6">
        <w:rPr>
          <w:rFonts w:cs="Arial"/>
          <w:b/>
          <w:spacing w:val="0"/>
          <w:sz w:val="18"/>
          <w:szCs w:val="18"/>
        </w:rPr>
        <w:t>ENTIDAD</w:t>
      </w:r>
      <w:r w:rsidRPr="00FC20C6">
        <w:rPr>
          <w:rFonts w:cs="Arial"/>
          <w:spacing w:val="0"/>
          <w:sz w:val="18"/>
          <w:szCs w:val="18"/>
        </w:rPr>
        <w:t>, se aplicará una multa de Bs100</w:t>
      </w:r>
      <w:proofErr w:type="gramStart"/>
      <w:r w:rsidRPr="00FC20C6">
        <w:rPr>
          <w:rFonts w:cs="Arial"/>
          <w:spacing w:val="0"/>
          <w:sz w:val="18"/>
          <w:szCs w:val="18"/>
        </w:rPr>
        <w:t>,00</w:t>
      </w:r>
      <w:proofErr w:type="gramEnd"/>
      <w:r w:rsidRPr="00FC20C6">
        <w:rPr>
          <w:rFonts w:cs="Arial"/>
          <w:spacing w:val="0"/>
          <w:sz w:val="18"/>
          <w:szCs w:val="18"/>
        </w:rPr>
        <w:t xml:space="preserve"> (Cien 00/100 Bolivianos). </w:t>
      </w:r>
    </w:p>
    <w:p w:rsidR="00FC20C6" w:rsidRPr="00FC20C6" w:rsidRDefault="00FC20C6" w:rsidP="00FC20C6">
      <w:pPr>
        <w:pStyle w:val="BodyText23"/>
        <w:rPr>
          <w:rFonts w:cs="Arial"/>
          <w:spacing w:val="0"/>
          <w:sz w:val="18"/>
          <w:szCs w:val="18"/>
        </w:rPr>
      </w:pPr>
    </w:p>
    <w:p w:rsidR="00FC20C6" w:rsidRPr="00FC20C6" w:rsidRDefault="00FC20C6" w:rsidP="00FC20C6">
      <w:pPr>
        <w:pStyle w:val="BodyText23"/>
        <w:rPr>
          <w:rFonts w:cs="Arial"/>
          <w:spacing w:val="0"/>
          <w:sz w:val="18"/>
          <w:szCs w:val="18"/>
        </w:rPr>
      </w:pPr>
      <w:r w:rsidRPr="00FC20C6">
        <w:rPr>
          <w:rFonts w:cs="Arial"/>
          <w:spacing w:val="0"/>
          <w:sz w:val="18"/>
          <w:szCs w:val="18"/>
        </w:rPr>
        <w:t>La suma de las multas no podrá exceder el veinte por ciento (20%) del monto total del contrato sin perjuicio de resolver el mismo.</w:t>
      </w:r>
    </w:p>
    <w:p w:rsidR="00FC20C6" w:rsidRPr="00FC20C6" w:rsidRDefault="00FC20C6" w:rsidP="00FC20C6">
      <w:pPr>
        <w:pStyle w:val="BodyText23"/>
        <w:widowControl/>
        <w:tabs>
          <w:tab w:val="clear" w:pos="-720"/>
        </w:tabs>
        <w:suppressAutoHyphens w:val="0"/>
        <w:rPr>
          <w:rFonts w:cs="Arial"/>
          <w:spacing w:val="0"/>
          <w:sz w:val="18"/>
          <w:szCs w:val="18"/>
          <w:lang w:val="es-ES"/>
        </w:rPr>
      </w:pPr>
    </w:p>
    <w:p w:rsidR="00FC20C6" w:rsidRPr="00FC20C6" w:rsidRDefault="00FC20C6" w:rsidP="00FC20C6">
      <w:pPr>
        <w:pStyle w:val="BodyText23"/>
        <w:widowControl/>
        <w:tabs>
          <w:tab w:val="clear" w:pos="-720"/>
        </w:tabs>
        <w:suppressAutoHyphens w:val="0"/>
        <w:rPr>
          <w:rFonts w:cs="Arial"/>
          <w:spacing w:val="0"/>
          <w:sz w:val="18"/>
          <w:szCs w:val="18"/>
          <w:lang w:val="es-ES"/>
        </w:rPr>
      </w:pPr>
      <w:r w:rsidRPr="00FC20C6">
        <w:rPr>
          <w:rFonts w:cs="Arial"/>
          <w:spacing w:val="0"/>
          <w:sz w:val="18"/>
          <w:szCs w:val="18"/>
          <w:lang w:val="es-ES"/>
        </w:rPr>
        <w:t xml:space="preserve">Las multas serán determinadas por el </w:t>
      </w:r>
      <w:r w:rsidRPr="00FC20C6">
        <w:rPr>
          <w:rFonts w:cs="Arial"/>
          <w:b/>
          <w:bCs/>
          <w:spacing w:val="0"/>
          <w:sz w:val="18"/>
          <w:szCs w:val="18"/>
          <w:lang w:val="es-ES"/>
        </w:rPr>
        <w:t>FISCAL</w:t>
      </w:r>
      <w:r w:rsidRPr="00FC20C6">
        <w:rPr>
          <w:rFonts w:cs="Arial"/>
          <w:spacing w:val="0"/>
          <w:sz w:val="18"/>
          <w:szCs w:val="18"/>
          <w:lang w:val="es-ES"/>
        </w:rPr>
        <w:t>, descontándose el monto de la(s) multa(s) del pago mensual.</w:t>
      </w:r>
    </w:p>
    <w:p w:rsidR="00FC20C6" w:rsidRPr="00FC20C6" w:rsidRDefault="00FC20C6" w:rsidP="00FC20C6">
      <w:pPr>
        <w:pStyle w:val="BodyText23"/>
        <w:widowControl/>
        <w:tabs>
          <w:tab w:val="clear" w:pos="-720"/>
        </w:tabs>
        <w:suppressAutoHyphens w:val="0"/>
        <w:rPr>
          <w:rFonts w:cs="Arial"/>
          <w:spacing w:val="0"/>
          <w:sz w:val="18"/>
          <w:szCs w:val="18"/>
          <w:lang w:val="es-ES"/>
        </w:rPr>
      </w:pPr>
      <w:r w:rsidRPr="00FC20C6">
        <w:rPr>
          <w:rFonts w:cs="Arial"/>
          <w:spacing w:val="0"/>
          <w:sz w:val="18"/>
          <w:szCs w:val="18"/>
          <w:lang w:val="es-ES"/>
        </w:rPr>
        <w:t xml:space="preserve"> </w:t>
      </w:r>
    </w:p>
    <w:p w:rsidR="00FC20C6" w:rsidRPr="00FC20C6" w:rsidRDefault="00FC20C6" w:rsidP="00FC20C6">
      <w:pPr>
        <w:jc w:val="both"/>
        <w:rPr>
          <w:rFonts w:cs="Arial"/>
          <w:szCs w:val="18"/>
        </w:rPr>
      </w:pPr>
      <w:r w:rsidRPr="00FC20C6">
        <w:rPr>
          <w:rFonts w:cs="Arial"/>
          <w:szCs w:val="18"/>
        </w:rPr>
        <w:t xml:space="preserve">Dichas multas serán cobradas excepto en los casos de fuerza mayor o caso fortuito debidamente comprobados por él </w:t>
      </w:r>
      <w:r w:rsidRPr="00FC20C6">
        <w:rPr>
          <w:rFonts w:cs="Arial"/>
          <w:b/>
          <w:szCs w:val="18"/>
        </w:rPr>
        <w:t>FISCAL</w:t>
      </w:r>
      <w:r w:rsidRPr="00FC20C6">
        <w:rPr>
          <w:rFonts w:cs="Arial"/>
          <w:szCs w:val="18"/>
        </w:rPr>
        <w:t>.</w:t>
      </w:r>
    </w:p>
    <w:p w:rsidR="00FC20C6" w:rsidRPr="00FC20C6" w:rsidRDefault="00FC20C6" w:rsidP="00FC20C6">
      <w:pPr>
        <w:jc w:val="both"/>
        <w:rPr>
          <w:rFonts w:cs="Arial"/>
          <w:b/>
          <w:bCs/>
          <w:szCs w:val="18"/>
        </w:rPr>
      </w:pPr>
    </w:p>
    <w:p w:rsidR="00FC20C6" w:rsidRPr="00FC20C6" w:rsidRDefault="00FC20C6" w:rsidP="00FC20C6">
      <w:pPr>
        <w:jc w:val="both"/>
        <w:rPr>
          <w:rFonts w:cs="Arial"/>
          <w:szCs w:val="18"/>
        </w:rPr>
      </w:pPr>
      <w:r w:rsidRPr="00FC20C6">
        <w:rPr>
          <w:rFonts w:cs="Arial"/>
          <w:b/>
          <w:bCs/>
          <w:szCs w:val="18"/>
        </w:rPr>
        <w:t>CLÁUSULA DÉCIMA SÉPTIMA.- (EXONERACIÓN A LA ENTIDAD DE RESPONSABILIDADES POR DAÑO A TERCEROS)</w:t>
      </w:r>
      <w:r w:rsidRPr="00FC20C6">
        <w:rPr>
          <w:rFonts w:cs="Arial"/>
          <w:szCs w:val="18"/>
        </w:rPr>
        <w:t xml:space="preserve"> El </w:t>
      </w:r>
      <w:r w:rsidRPr="00FC20C6">
        <w:rPr>
          <w:rFonts w:cs="Arial"/>
          <w:b/>
          <w:bCs/>
          <w:szCs w:val="18"/>
        </w:rPr>
        <w:t>PROVEEDOR</w:t>
      </w:r>
      <w:r w:rsidRPr="00FC20C6">
        <w:rPr>
          <w:rFonts w:cs="Arial"/>
          <w:szCs w:val="18"/>
        </w:rPr>
        <w:t xml:space="preserve"> se obliga a tomar todas las previsiones que pudiesen surgir por daño a terceros en la prestación del </w:t>
      </w:r>
      <w:r w:rsidRPr="00FC20C6">
        <w:rPr>
          <w:rFonts w:cs="Arial"/>
          <w:b/>
          <w:bCs/>
          <w:szCs w:val="18"/>
        </w:rPr>
        <w:t>SERVICIO</w:t>
      </w:r>
      <w:r w:rsidRPr="00FC20C6">
        <w:rPr>
          <w:rFonts w:cs="Arial"/>
          <w:szCs w:val="18"/>
        </w:rPr>
        <w:t xml:space="preserve">, se exonera de estas obligaciones a la </w:t>
      </w:r>
      <w:r w:rsidRPr="00FC20C6">
        <w:rPr>
          <w:rFonts w:cs="Arial"/>
          <w:b/>
          <w:bCs/>
          <w:szCs w:val="18"/>
        </w:rPr>
        <w:t>ENTIDAD</w:t>
      </w:r>
      <w:r w:rsidRPr="00FC20C6">
        <w:rPr>
          <w:rFonts w:cs="Arial"/>
          <w:szCs w:val="18"/>
        </w:rPr>
        <w:t>.</w:t>
      </w:r>
    </w:p>
    <w:p w:rsidR="00FC20C6" w:rsidRPr="00FC20C6" w:rsidRDefault="00FC20C6" w:rsidP="00FC20C6">
      <w:pPr>
        <w:jc w:val="both"/>
        <w:rPr>
          <w:rFonts w:cs="Arial"/>
          <w:b/>
          <w:szCs w:val="18"/>
        </w:rPr>
      </w:pPr>
    </w:p>
    <w:p w:rsidR="00FC20C6" w:rsidRPr="00FC20C6" w:rsidRDefault="00FC20C6" w:rsidP="00FC20C6">
      <w:pPr>
        <w:autoSpaceDE w:val="0"/>
        <w:autoSpaceDN w:val="0"/>
        <w:adjustRightInd w:val="0"/>
        <w:jc w:val="both"/>
        <w:rPr>
          <w:rFonts w:cs="Arial"/>
          <w:b/>
          <w:szCs w:val="18"/>
        </w:rPr>
      </w:pPr>
      <w:r w:rsidRPr="00FC20C6">
        <w:rPr>
          <w:rFonts w:cs="Arial"/>
          <w:b/>
          <w:szCs w:val="18"/>
        </w:rPr>
        <w:t>CLÁUSULA DÉCIMA OCTAVA.- (</w:t>
      </w:r>
      <w:r w:rsidRPr="00FC20C6">
        <w:rPr>
          <w:rFonts w:cs="Arial"/>
          <w:b/>
          <w:bCs/>
          <w:szCs w:val="18"/>
        </w:rPr>
        <w:t xml:space="preserve">EXONERACIÓN DE LAS CARGAS LABORALES Y SOCIALES A LA ENTIDAD) </w:t>
      </w:r>
      <w:r w:rsidRPr="00FC20C6">
        <w:rPr>
          <w:rFonts w:cs="Arial"/>
          <w:szCs w:val="18"/>
        </w:rPr>
        <w:t xml:space="preserve">El </w:t>
      </w:r>
      <w:r w:rsidRPr="00FC20C6">
        <w:rPr>
          <w:rFonts w:cs="Arial"/>
          <w:b/>
          <w:szCs w:val="18"/>
        </w:rPr>
        <w:t>PROVEEDOR</w:t>
      </w:r>
      <w:r w:rsidRPr="00FC20C6">
        <w:rPr>
          <w:rFonts w:cs="Arial"/>
          <w:bCs/>
          <w:szCs w:val="18"/>
        </w:rPr>
        <w:t xml:space="preserve"> corre con las obligaciones que emerjan del objeto del presente Contrato, r</w:t>
      </w:r>
      <w:r w:rsidRPr="00FC20C6">
        <w:rPr>
          <w:rFonts w:cs="Arial"/>
          <w:szCs w:val="18"/>
        </w:rPr>
        <w:t xml:space="preserve">especto a las cargas laborales y sociales con el personal de su dependencia, se exonera de estas obligaciones a la </w:t>
      </w:r>
      <w:r w:rsidRPr="00FC20C6">
        <w:rPr>
          <w:rFonts w:cs="Arial"/>
          <w:b/>
          <w:szCs w:val="18"/>
        </w:rPr>
        <w:t>ENTIDAD.</w:t>
      </w:r>
    </w:p>
    <w:p w:rsidR="00FC20C6" w:rsidRPr="00FC20C6" w:rsidRDefault="00FC20C6" w:rsidP="00FC20C6">
      <w:pPr>
        <w:autoSpaceDE w:val="0"/>
        <w:autoSpaceDN w:val="0"/>
        <w:adjustRightInd w:val="0"/>
        <w:jc w:val="both"/>
        <w:rPr>
          <w:rFonts w:cs="Arial"/>
          <w:b/>
          <w:bCs/>
          <w:szCs w:val="18"/>
        </w:rPr>
      </w:pPr>
    </w:p>
    <w:p w:rsidR="00FC20C6" w:rsidRPr="00FC20C6" w:rsidRDefault="00FC20C6" w:rsidP="00FC20C6">
      <w:pPr>
        <w:autoSpaceDE w:val="0"/>
        <w:autoSpaceDN w:val="0"/>
        <w:adjustRightInd w:val="0"/>
        <w:jc w:val="both"/>
        <w:rPr>
          <w:rFonts w:cs="Arial"/>
          <w:szCs w:val="18"/>
        </w:rPr>
      </w:pPr>
      <w:r w:rsidRPr="00FC20C6">
        <w:rPr>
          <w:rFonts w:cs="Arial"/>
          <w:b/>
          <w:bCs/>
          <w:szCs w:val="18"/>
        </w:rPr>
        <w:t xml:space="preserve">CLÁUSULA DÉCIMA NOVENA.- (EXTINCIÓN DEL CONTRATO) </w:t>
      </w:r>
      <w:r w:rsidRPr="00FC20C6">
        <w:rPr>
          <w:rFonts w:cs="Arial"/>
          <w:szCs w:val="18"/>
        </w:rPr>
        <w:t>Se dará por terminado el vínculo contractual por una de las siguientes modalidades:</w:t>
      </w:r>
    </w:p>
    <w:p w:rsidR="00FC20C6" w:rsidRPr="00FC20C6" w:rsidRDefault="00FC20C6" w:rsidP="00FC20C6">
      <w:pPr>
        <w:autoSpaceDE w:val="0"/>
        <w:autoSpaceDN w:val="0"/>
        <w:adjustRightInd w:val="0"/>
        <w:jc w:val="both"/>
        <w:rPr>
          <w:rFonts w:cs="Arial"/>
          <w:szCs w:val="18"/>
        </w:rPr>
      </w:pPr>
    </w:p>
    <w:p w:rsidR="00FC20C6" w:rsidRPr="00FC20C6" w:rsidRDefault="00FC20C6" w:rsidP="00FC20C6">
      <w:pPr>
        <w:numPr>
          <w:ilvl w:val="1"/>
          <w:numId w:val="40"/>
        </w:numPr>
        <w:autoSpaceDE w:val="0"/>
        <w:autoSpaceDN w:val="0"/>
        <w:adjustRightInd w:val="0"/>
        <w:jc w:val="both"/>
        <w:rPr>
          <w:rFonts w:cs="Arial"/>
          <w:b/>
          <w:bCs/>
          <w:szCs w:val="18"/>
        </w:rPr>
      </w:pPr>
      <w:r w:rsidRPr="00FC20C6">
        <w:rPr>
          <w:rFonts w:cs="Arial"/>
          <w:b/>
          <w:bCs/>
          <w:szCs w:val="18"/>
        </w:rPr>
        <w:t xml:space="preserve">Por Cumplimiento de Contrato: </w:t>
      </w:r>
    </w:p>
    <w:p w:rsidR="00FC20C6" w:rsidRPr="00FC20C6" w:rsidRDefault="00FC20C6" w:rsidP="00FC20C6">
      <w:pPr>
        <w:tabs>
          <w:tab w:val="left" w:pos="360"/>
        </w:tabs>
        <w:autoSpaceDE w:val="0"/>
        <w:autoSpaceDN w:val="0"/>
        <w:adjustRightInd w:val="0"/>
        <w:ind w:left="708"/>
        <w:jc w:val="both"/>
        <w:rPr>
          <w:rFonts w:cs="Arial"/>
          <w:szCs w:val="18"/>
        </w:rPr>
      </w:pPr>
    </w:p>
    <w:p w:rsidR="00FC20C6" w:rsidRPr="00FC20C6" w:rsidRDefault="00FC20C6" w:rsidP="00FC20C6">
      <w:pPr>
        <w:tabs>
          <w:tab w:val="left" w:pos="360"/>
        </w:tabs>
        <w:autoSpaceDE w:val="0"/>
        <w:autoSpaceDN w:val="0"/>
        <w:adjustRightInd w:val="0"/>
        <w:ind w:left="708"/>
        <w:jc w:val="both"/>
        <w:rPr>
          <w:rFonts w:cs="Arial"/>
          <w:szCs w:val="18"/>
        </w:rPr>
      </w:pPr>
      <w:r w:rsidRPr="00FC20C6">
        <w:rPr>
          <w:rFonts w:cs="Arial"/>
          <w:szCs w:val="18"/>
        </w:rPr>
        <w:t xml:space="preserve">Tanto la </w:t>
      </w:r>
      <w:r w:rsidRPr="00FC20C6">
        <w:rPr>
          <w:rFonts w:cs="Arial"/>
          <w:b/>
          <w:szCs w:val="18"/>
        </w:rPr>
        <w:t>ENTIDAD</w:t>
      </w:r>
      <w:r w:rsidRPr="00FC20C6">
        <w:rPr>
          <w:rFonts w:cs="Arial"/>
          <w:szCs w:val="18"/>
        </w:rPr>
        <w:t xml:space="preserve"> como el </w:t>
      </w:r>
      <w:r w:rsidRPr="00FC20C6">
        <w:rPr>
          <w:rFonts w:cs="Arial"/>
          <w:b/>
          <w:szCs w:val="18"/>
        </w:rPr>
        <w:t>PROVEEDOR</w:t>
      </w:r>
      <w:r w:rsidRPr="00FC20C6">
        <w:rPr>
          <w:rFonts w:cs="Arial"/>
          <w:szCs w:val="18"/>
        </w:rPr>
        <w:t xml:space="preserve"> darán por terminado el presente Contrato, una vez que ambas </w:t>
      </w:r>
      <w:r w:rsidRPr="00FC20C6">
        <w:rPr>
          <w:rFonts w:cs="Arial"/>
          <w:b/>
          <w:szCs w:val="18"/>
        </w:rPr>
        <w:t>PARTES</w:t>
      </w:r>
      <w:r w:rsidRPr="00FC20C6">
        <w:rPr>
          <w:rFonts w:cs="Arial"/>
          <w:szCs w:val="18"/>
        </w:rPr>
        <w:t xml:space="preserve"> hayan dado cumplimiento a todas y cada una de las cláusulas contenidas en el mismo, lo cual se hará constar por escrito.</w:t>
      </w:r>
    </w:p>
    <w:p w:rsidR="00FC20C6" w:rsidRPr="00FC20C6" w:rsidRDefault="00FC20C6" w:rsidP="00FC20C6">
      <w:pPr>
        <w:tabs>
          <w:tab w:val="left" w:pos="360"/>
        </w:tabs>
        <w:autoSpaceDE w:val="0"/>
        <w:autoSpaceDN w:val="0"/>
        <w:adjustRightInd w:val="0"/>
        <w:jc w:val="both"/>
        <w:rPr>
          <w:rFonts w:cs="Arial"/>
          <w:szCs w:val="18"/>
        </w:rPr>
      </w:pPr>
    </w:p>
    <w:p w:rsidR="00FC20C6" w:rsidRPr="00FC20C6" w:rsidRDefault="00FC20C6" w:rsidP="00FC20C6">
      <w:pPr>
        <w:numPr>
          <w:ilvl w:val="1"/>
          <w:numId w:val="40"/>
        </w:numPr>
        <w:autoSpaceDE w:val="0"/>
        <w:autoSpaceDN w:val="0"/>
        <w:adjustRightInd w:val="0"/>
        <w:jc w:val="both"/>
        <w:rPr>
          <w:rFonts w:cs="Arial"/>
          <w:b/>
          <w:bCs/>
          <w:szCs w:val="18"/>
        </w:rPr>
      </w:pPr>
      <w:r w:rsidRPr="00FC20C6">
        <w:rPr>
          <w:rFonts w:cs="Arial"/>
          <w:b/>
          <w:bCs/>
          <w:szCs w:val="18"/>
        </w:rPr>
        <w:t xml:space="preserve">Por Resolución del contrato: </w:t>
      </w:r>
    </w:p>
    <w:p w:rsidR="00FC20C6" w:rsidRPr="00FC20C6" w:rsidRDefault="00FC20C6" w:rsidP="00FC20C6">
      <w:pPr>
        <w:autoSpaceDE w:val="0"/>
        <w:autoSpaceDN w:val="0"/>
        <w:adjustRightInd w:val="0"/>
        <w:ind w:left="360"/>
        <w:jc w:val="both"/>
        <w:rPr>
          <w:rFonts w:cs="Arial"/>
          <w:b/>
          <w:bCs/>
          <w:szCs w:val="18"/>
        </w:rPr>
      </w:pPr>
    </w:p>
    <w:p w:rsidR="00FC20C6" w:rsidRPr="00FC20C6" w:rsidRDefault="00FC20C6" w:rsidP="00FC20C6">
      <w:pPr>
        <w:numPr>
          <w:ilvl w:val="2"/>
          <w:numId w:val="40"/>
        </w:numPr>
        <w:autoSpaceDE w:val="0"/>
        <w:autoSpaceDN w:val="0"/>
        <w:adjustRightInd w:val="0"/>
        <w:ind w:left="1080"/>
        <w:jc w:val="both"/>
        <w:rPr>
          <w:rFonts w:cs="Arial"/>
          <w:b/>
          <w:bCs/>
          <w:szCs w:val="18"/>
        </w:rPr>
      </w:pPr>
      <w:r w:rsidRPr="00FC20C6">
        <w:rPr>
          <w:rFonts w:cs="Arial"/>
          <w:b/>
          <w:bCs/>
          <w:szCs w:val="18"/>
        </w:rPr>
        <w:t>A requerimiento de la ENTIDAD, por causales atribuibles al PROVEEDOR:</w:t>
      </w:r>
    </w:p>
    <w:p w:rsidR="00FC20C6" w:rsidRPr="00FC20C6" w:rsidRDefault="00FC20C6" w:rsidP="00FC20C6">
      <w:pPr>
        <w:autoSpaceDE w:val="0"/>
        <w:autoSpaceDN w:val="0"/>
        <w:adjustRightInd w:val="0"/>
        <w:ind w:left="900"/>
        <w:jc w:val="both"/>
        <w:rPr>
          <w:rFonts w:cs="Arial"/>
          <w:b/>
          <w:bCs/>
          <w:szCs w:val="18"/>
        </w:rPr>
      </w:pPr>
    </w:p>
    <w:p w:rsidR="00FC20C6" w:rsidRPr="00FC20C6" w:rsidRDefault="00FC20C6" w:rsidP="00FC20C6">
      <w:pPr>
        <w:numPr>
          <w:ilvl w:val="0"/>
          <w:numId w:val="41"/>
        </w:numPr>
        <w:autoSpaceDE w:val="0"/>
        <w:autoSpaceDN w:val="0"/>
        <w:adjustRightInd w:val="0"/>
        <w:jc w:val="both"/>
        <w:rPr>
          <w:rFonts w:cs="Arial"/>
          <w:szCs w:val="18"/>
        </w:rPr>
      </w:pPr>
      <w:r w:rsidRPr="00FC20C6">
        <w:rPr>
          <w:rFonts w:cs="Arial"/>
          <w:szCs w:val="18"/>
        </w:rPr>
        <w:t xml:space="preserve">Por disolución del </w:t>
      </w:r>
      <w:r w:rsidRPr="00FC20C6">
        <w:rPr>
          <w:rFonts w:cs="Arial"/>
          <w:b/>
          <w:szCs w:val="18"/>
        </w:rPr>
        <w:t>PROVEEDOR</w:t>
      </w:r>
      <w:r w:rsidRPr="00FC20C6">
        <w:rPr>
          <w:rFonts w:cs="Arial"/>
          <w:szCs w:val="18"/>
        </w:rPr>
        <w:t xml:space="preserve">. </w:t>
      </w:r>
    </w:p>
    <w:p w:rsidR="00FC20C6" w:rsidRPr="00FC20C6" w:rsidRDefault="00FC20C6" w:rsidP="00FC20C6">
      <w:pPr>
        <w:numPr>
          <w:ilvl w:val="0"/>
          <w:numId w:val="41"/>
        </w:numPr>
        <w:autoSpaceDE w:val="0"/>
        <w:autoSpaceDN w:val="0"/>
        <w:adjustRightInd w:val="0"/>
        <w:jc w:val="both"/>
        <w:rPr>
          <w:rFonts w:cs="Arial"/>
          <w:szCs w:val="18"/>
        </w:rPr>
      </w:pPr>
      <w:r w:rsidRPr="00FC20C6">
        <w:rPr>
          <w:rFonts w:cs="Arial"/>
          <w:szCs w:val="18"/>
        </w:rPr>
        <w:t xml:space="preserve">Por quiebra declarada del </w:t>
      </w:r>
      <w:r w:rsidRPr="00FC20C6">
        <w:rPr>
          <w:rFonts w:cs="Arial"/>
          <w:b/>
          <w:szCs w:val="18"/>
        </w:rPr>
        <w:t>PROVEEDOR</w:t>
      </w:r>
      <w:r w:rsidRPr="00FC20C6">
        <w:rPr>
          <w:rFonts w:cs="Arial"/>
          <w:szCs w:val="18"/>
        </w:rPr>
        <w:t>.</w:t>
      </w:r>
    </w:p>
    <w:p w:rsidR="00FC20C6" w:rsidRPr="00FC20C6" w:rsidRDefault="00FC20C6" w:rsidP="00FC20C6">
      <w:pPr>
        <w:numPr>
          <w:ilvl w:val="0"/>
          <w:numId w:val="41"/>
        </w:numPr>
        <w:autoSpaceDE w:val="0"/>
        <w:autoSpaceDN w:val="0"/>
        <w:adjustRightInd w:val="0"/>
        <w:jc w:val="both"/>
        <w:rPr>
          <w:rFonts w:cs="Arial"/>
          <w:szCs w:val="18"/>
        </w:rPr>
      </w:pPr>
      <w:r w:rsidRPr="00FC20C6">
        <w:rPr>
          <w:rFonts w:cs="Arial"/>
          <w:szCs w:val="18"/>
        </w:rPr>
        <w:t xml:space="preserve">Por exceder la sumatoria de las multas </w:t>
      </w:r>
      <w:r w:rsidRPr="00FC20C6">
        <w:rPr>
          <w:rFonts w:cs="Arial"/>
          <w:bCs/>
          <w:spacing w:val="-6"/>
          <w:szCs w:val="18"/>
          <w:lang w:val="es-ES_tradnl"/>
        </w:rPr>
        <w:t>consignadas en la Cláusula Décima Sexta,</w:t>
      </w:r>
      <w:r w:rsidRPr="00FC20C6">
        <w:rPr>
          <w:rFonts w:cs="Arial"/>
          <w:szCs w:val="18"/>
        </w:rPr>
        <w:t xml:space="preserve"> el veinte por ciento (20%) del monto total del contrato</w:t>
      </w:r>
      <w:r w:rsidRPr="00FC20C6">
        <w:rPr>
          <w:rFonts w:cs="Arial"/>
          <w:bCs/>
          <w:spacing w:val="-6"/>
          <w:szCs w:val="18"/>
          <w:lang w:val="es-ES_tradnl"/>
        </w:rPr>
        <w:t>.</w:t>
      </w:r>
    </w:p>
    <w:p w:rsidR="00FC20C6" w:rsidRPr="00FC20C6" w:rsidRDefault="00FC20C6" w:rsidP="00FC20C6">
      <w:pPr>
        <w:numPr>
          <w:ilvl w:val="0"/>
          <w:numId w:val="41"/>
        </w:numPr>
        <w:autoSpaceDE w:val="0"/>
        <w:autoSpaceDN w:val="0"/>
        <w:adjustRightInd w:val="0"/>
        <w:jc w:val="both"/>
        <w:rPr>
          <w:rFonts w:cs="Arial"/>
          <w:szCs w:val="18"/>
        </w:rPr>
      </w:pPr>
      <w:r w:rsidRPr="00FC20C6">
        <w:rPr>
          <w:rFonts w:cs="Arial"/>
          <w:bCs/>
          <w:spacing w:val="-6"/>
          <w:szCs w:val="18"/>
          <w:lang w:val="es-ES_tradnl"/>
        </w:rPr>
        <w:t xml:space="preserve">Por cualquier incumplimiento a las obligaciones establecidas en el presente Contrato, excepto los señalados en los incisos anteriores. </w:t>
      </w:r>
    </w:p>
    <w:p w:rsidR="00FC20C6" w:rsidRPr="00FC20C6" w:rsidRDefault="00FC20C6" w:rsidP="00FC20C6">
      <w:pPr>
        <w:autoSpaceDE w:val="0"/>
        <w:autoSpaceDN w:val="0"/>
        <w:adjustRightInd w:val="0"/>
        <w:ind w:left="360"/>
        <w:jc w:val="both"/>
        <w:rPr>
          <w:rFonts w:cs="Arial"/>
          <w:b/>
          <w:bCs/>
          <w:szCs w:val="18"/>
        </w:rPr>
      </w:pPr>
    </w:p>
    <w:p w:rsidR="00FC20C6" w:rsidRPr="00FC20C6" w:rsidRDefault="00FC20C6" w:rsidP="00FC20C6">
      <w:pPr>
        <w:numPr>
          <w:ilvl w:val="2"/>
          <w:numId w:val="40"/>
        </w:numPr>
        <w:autoSpaceDE w:val="0"/>
        <w:autoSpaceDN w:val="0"/>
        <w:adjustRightInd w:val="0"/>
        <w:ind w:left="1260" w:hanging="900"/>
        <w:jc w:val="both"/>
        <w:rPr>
          <w:rFonts w:cs="Arial"/>
          <w:b/>
          <w:bCs/>
          <w:szCs w:val="18"/>
        </w:rPr>
      </w:pPr>
      <w:r w:rsidRPr="00FC20C6">
        <w:rPr>
          <w:rFonts w:cs="Arial"/>
          <w:b/>
          <w:bCs/>
          <w:szCs w:val="18"/>
        </w:rPr>
        <w:t>A requerimiento del PROVEEDOR, por causales atribuibles a la ENTIDAD:</w:t>
      </w:r>
    </w:p>
    <w:p w:rsidR="00FC20C6" w:rsidRPr="00FC20C6" w:rsidRDefault="00FC20C6" w:rsidP="00FC20C6">
      <w:pPr>
        <w:autoSpaceDE w:val="0"/>
        <w:autoSpaceDN w:val="0"/>
        <w:adjustRightInd w:val="0"/>
        <w:ind w:left="900"/>
        <w:jc w:val="both"/>
        <w:rPr>
          <w:rFonts w:cs="Arial"/>
          <w:b/>
          <w:bCs/>
          <w:szCs w:val="18"/>
        </w:rPr>
      </w:pPr>
    </w:p>
    <w:p w:rsidR="00FC20C6" w:rsidRPr="00FC20C6" w:rsidRDefault="00FC20C6" w:rsidP="00FC20C6">
      <w:pPr>
        <w:numPr>
          <w:ilvl w:val="0"/>
          <w:numId w:val="42"/>
        </w:numPr>
        <w:tabs>
          <w:tab w:val="clear" w:pos="1260"/>
          <w:tab w:val="num" w:pos="1560"/>
          <w:tab w:val="num" w:pos="1620"/>
        </w:tabs>
        <w:autoSpaceDE w:val="0"/>
        <w:autoSpaceDN w:val="0"/>
        <w:adjustRightInd w:val="0"/>
        <w:ind w:left="1560" w:hanging="426"/>
        <w:jc w:val="both"/>
        <w:rPr>
          <w:rFonts w:cs="Arial"/>
          <w:szCs w:val="18"/>
        </w:rPr>
      </w:pPr>
      <w:r w:rsidRPr="00FC20C6">
        <w:rPr>
          <w:rFonts w:cs="Arial"/>
          <w:szCs w:val="18"/>
        </w:rPr>
        <w:t xml:space="preserve">Si apartándose de los términos del Contrato, la </w:t>
      </w:r>
      <w:r w:rsidRPr="00FC20C6">
        <w:rPr>
          <w:rFonts w:cs="Arial"/>
          <w:b/>
          <w:szCs w:val="18"/>
        </w:rPr>
        <w:t>ENTIDAD</w:t>
      </w:r>
      <w:r w:rsidRPr="00FC20C6">
        <w:rPr>
          <w:rFonts w:cs="Arial"/>
          <w:szCs w:val="18"/>
        </w:rPr>
        <w:t xml:space="preserve"> pretende efectuar modificaciones a las Especificaciones Técnicas.</w:t>
      </w:r>
    </w:p>
    <w:p w:rsidR="00FC20C6" w:rsidRPr="00FC20C6" w:rsidRDefault="00FC20C6" w:rsidP="00FC20C6">
      <w:pPr>
        <w:numPr>
          <w:ilvl w:val="0"/>
          <w:numId w:val="42"/>
        </w:numPr>
        <w:tabs>
          <w:tab w:val="clear" w:pos="1260"/>
          <w:tab w:val="num" w:pos="1560"/>
          <w:tab w:val="num" w:pos="1620"/>
        </w:tabs>
        <w:autoSpaceDE w:val="0"/>
        <w:autoSpaceDN w:val="0"/>
        <w:adjustRightInd w:val="0"/>
        <w:ind w:left="1560" w:hanging="426"/>
        <w:jc w:val="both"/>
        <w:rPr>
          <w:rFonts w:cs="Arial"/>
          <w:szCs w:val="18"/>
        </w:rPr>
      </w:pPr>
      <w:r w:rsidRPr="00FC20C6">
        <w:rPr>
          <w:rFonts w:cs="Arial"/>
          <w:szCs w:val="18"/>
        </w:rPr>
        <w:t>Por incumplimiento injustificado en los pagos mensuales, por más de sesenta (60) días calendario, computados a partir de la fecha que debieron hacerse efectivos los pagos.</w:t>
      </w:r>
    </w:p>
    <w:p w:rsidR="00FC20C6" w:rsidRPr="00FC20C6" w:rsidRDefault="00FC20C6" w:rsidP="00FC20C6">
      <w:pPr>
        <w:numPr>
          <w:ilvl w:val="0"/>
          <w:numId w:val="42"/>
        </w:numPr>
        <w:tabs>
          <w:tab w:val="clear" w:pos="1260"/>
          <w:tab w:val="num" w:pos="1560"/>
          <w:tab w:val="num" w:pos="1620"/>
        </w:tabs>
        <w:autoSpaceDE w:val="0"/>
        <w:autoSpaceDN w:val="0"/>
        <w:adjustRightInd w:val="0"/>
        <w:ind w:left="1560" w:hanging="426"/>
        <w:jc w:val="both"/>
        <w:rPr>
          <w:rFonts w:cs="Arial"/>
          <w:szCs w:val="18"/>
        </w:rPr>
      </w:pPr>
      <w:r w:rsidRPr="00FC20C6">
        <w:rPr>
          <w:rFonts w:cs="Arial"/>
          <w:szCs w:val="18"/>
        </w:rPr>
        <w:t xml:space="preserve">Por instrucciones injustificadas emanadas por la </w:t>
      </w:r>
      <w:r w:rsidRPr="00FC20C6">
        <w:rPr>
          <w:rFonts w:cs="Arial"/>
          <w:b/>
          <w:szCs w:val="18"/>
        </w:rPr>
        <w:t>ENTIDAD</w:t>
      </w:r>
      <w:r w:rsidRPr="00FC20C6">
        <w:rPr>
          <w:rFonts w:cs="Arial"/>
          <w:b/>
          <w:bCs/>
          <w:szCs w:val="18"/>
        </w:rPr>
        <w:t xml:space="preserve"> </w:t>
      </w:r>
      <w:r w:rsidRPr="00FC20C6">
        <w:rPr>
          <w:rFonts w:cs="Arial"/>
          <w:szCs w:val="18"/>
        </w:rPr>
        <w:t xml:space="preserve">para la suspensión del </w:t>
      </w:r>
      <w:r w:rsidRPr="00FC20C6">
        <w:rPr>
          <w:rFonts w:cs="Arial"/>
          <w:b/>
          <w:bCs/>
          <w:szCs w:val="18"/>
        </w:rPr>
        <w:t>SERVICIO</w:t>
      </w:r>
      <w:r w:rsidRPr="00FC20C6">
        <w:rPr>
          <w:rFonts w:cs="Arial"/>
          <w:szCs w:val="18"/>
        </w:rPr>
        <w:t xml:space="preserve"> por más de treinta (30) días calendario.</w:t>
      </w:r>
    </w:p>
    <w:p w:rsidR="00FC20C6" w:rsidRPr="00FC20C6" w:rsidRDefault="00FC20C6" w:rsidP="00FC20C6">
      <w:pPr>
        <w:numPr>
          <w:ilvl w:val="0"/>
          <w:numId w:val="42"/>
        </w:numPr>
        <w:tabs>
          <w:tab w:val="clear" w:pos="1260"/>
          <w:tab w:val="num" w:pos="1560"/>
          <w:tab w:val="num" w:pos="1620"/>
          <w:tab w:val="num" w:pos="1701"/>
        </w:tabs>
        <w:autoSpaceDE w:val="0"/>
        <w:autoSpaceDN w:val="0"/>
        <w:adjustRightInd w:val="0"/>
        <w:ind w:left="1560" w:hanging="426"/>
        <w:jc w:val="both"/>
        <w:rPr>
          <w:rFonts w:cs="Arial"/>
          <w:szCs w:val="18"/>
        </w:rPr>
      </w:pPr>
      <w:r w:rsidRPr="00FC20C6">
        <w:rPr>
          <w:rFonts w:cs="Arial"/>
          <w:szCs w:val="18"/>
        </w:rPr>
        <w:t>Por utilizar o requerir aquellos servicios que son objeto del presente contrato en beneficio de terceras personas.</w:t>
      </w:r>
    </w:p>
    <w:p w:rsidR="00FC20C6" w:rsidRPr="00FC20C6" w:rsidRDefault="00FC20C6" w:rsidP="00FC20C6">
      <w:pPr>
        <w:tabs>
          <w:tab w:val="num" w:pos="1701"/>
        </w:tabs>
        <w:autoSpaceDE w:val="0"/>
        <w:autoSpaceDN w:val="0"/>
        <w:adjustRightInd w:val="0"/>
        <w:ind w:left="720"/>
        <w:jc w:val="both"/>
        <w:rPr>
          <w:rFonts w:cs="Arial"/>
          <w:szCs w:val="18"/>
        </w:rPr>
      </w:pPr>
    </w:p>
    <w:p w:rsidR="00FC20C6" w:rsidRPr="00FC20C6" w:rsidRDefault="00FC20C6" w:rsidP="00FC20C6">
      <w:pPr>
        <w:numPr>
          <w:ilvl w:val="1"/>
          <w:numId w:val="40"/>
        </w:numPr>
        <w:tabs>
          <w:tab w:val="num" w:pos="1701"/>
        </w:tabs>
        <w:autoSpaceDE w:val="0"/>
        <w:autoSpaceDN w:val="0"/>
        <w:adjustRightInd w:val="0"/>
        <w:jc w:val="both"/>
        <w:rPr>
          <w:rFonts w:cs="Arial"/>
          <w:szCs w:val="18"/>
        </w:rPr>
      </w:pPr>
      <w:r w:rsidRPr="00FC20C6">
        <w:rPr>
          <w:rFonts w:cs="Arial"/>
          <w:b/>
          <w:szCs w:val="18"/>
          <w:lang w:val="es-ES_tradnl"/>
        </w:rPr>
        <w:t xml:space="preserve">Reglas aplicables a la Resolución: </w:t>
      </w:r>
      <w:r w:rsidRPr="00FC20C6">
        <w:rPr>
          <w:rFonts w:cs="Arial"/>
          <w:szCs w:val="18"/>
          <w:lang w:val="es-ES_tradnl"/>
        </w:rPr>
        <w:t xml:space="preserve">Para procesar la Resolución del Contrato por cualquiera de las causales señaladas, la garantía debe estar plenamente vigente y la </w:t>
      </w:r>
      <w:r w:rsidRPr="00FC20C6">
        <w:rPr>
          <w:rFonts w:cs="Arial"/>
          <w:b/>
          <w:szCs w:val="18"/>
          <w:lang w:val="es-ES_tradnl"/>
        </w:rPr>
        <w:t xml:space="preserve">ENTIDAD </w:t>
      </w:r>
      <w:r w:rsidRPr="00FC20C6">
        <w:rPr>
          <w:rFonts w:cs="Arial"/>
          <w:szCs w:val="18"/>
          <w:lang w:val="es-ES_tradnl"/>
        </w:rPr>
        <w:t xml:space="preserve">o el </w:t>
      </w:r>
      <w:r w:rsidRPr="00FC20C6">
        <w:rPr>
          <w:rFonts w:cs="Arial"/>
          <w:b/>
          <w:szCs w:val="18"/>
          <w:lang w:val="es-ES_tradnl"/>
        </w:rPr>
        <w:t xml:space="preserve">PROVEEDOR </w:t>
      </w:r>
      <w:r w:rsidRPr="00FC20C6">
        <w:rPr>
          <w:rFonts w:cs="Arial"/>
          <w:szCs w:val="18"/>
          <w:lang w:val="es-ES_tradnl"/>
        </w:rPr>
        <w:t xml:space="preserve">darán aviso escrito mediante carta notariada, a la otra parte, con la resolución del </w:t>
      </w:r>
      <w:r w:rsidRPr="00FC20C6">
        <w:rPr>
          <w:rFonts w:cs="Arial"/>
          <w:b/>
          <w:szCs w:val="18"/>
          <w:lang w:val="es-ES_tradnl"/>
        </w:rPr>
        <w:t>CONTRATO</w:t>
      </w:r>
      <w:r w:rsidRPr="00FC20C6">
        <w:rPr>
          <w:rFonts w:cs="Arial"/>
          <w:szCs w:val="18"/>
          <w:lang w:val="es-ES_tradnl"/>
        </w:rPr>
        <w:t>, estableciendo claramente la causal que se aduce.</w:t>
      </w:r>
    </w:p>
    <w:p w:rsidR="00FC20C6" w:rsidRPr="00FC20C6" w:rsidRDefault="00FC20C6" w:rsidP="00FC20C6">
      <w:pPr>
        <w:jc w:val="both"/>
        <w:rPr>
          <w:rFonts w:cs="Arial"/>
          <w:szCs w:val="18"/>
          <w:lang w:val="es-ES_tradnl"/>
        </w:rPr>
      </w:pPr>
    </w:p>
    <w:p w:rsidR="00FC20C6" w:rsidRPr="00FC20C6" w:rsidRDefault="00FC20C6" w:rsidP="00FC20C6">
      <w:pPr>
        <w:ind w:left="709"/>
        <w:jc w:val="both"/>
        <w:rPr>
          <w:rFonts w:cs="Arial"/>
          <w:szCs w:val="18"/>
          <w:lang w:val="es-ES_tradnl"/>
        </w:rPr>
      </w:pPr>
      <w:r w:rsidRPr="00FC20C6">
        <w:rPr>
          <w:rFonts w:cs="Arial"/>
          <w:szCs w:val="18"/>
          <w:lang w:val="es-ES_tradnl"/>
        </w:rPr>
        <w:t xml:space="preserve">Esta carta dará lugar a que: cuando la resolución sea por causales imputables al </w:t>
      </w:r>
      <w:r w:rsidRPr="00FC20C6">
        <w:rPr>
          <w:rFonts w:cs="Arial"/>
          <w:b/>
          <w:szCs w:val="18"/>
          <w:lang w:val="es-ES_tradnl"/>
        </w:rPr>
        <w:t xml:space="preserve">PROVEEDOR </w:t>
      </w:r>
      <w:r w:rsidRPr="00FC20C6">
        <w:rPr>
          <w:rFonts w:cs="Arial"/>
          <w:szCs w:val="18"/>
          <w:lang w:val="es-ES_tradnl"/>
        </w:rPr>
        <w:t xml:space="preserve">se consolide en favor de la </w:t>
      </w:r>
      <w:r w:rsidRPr="00FC20C6">
        <w:rPr>
          <w:rFonts w:cs="Arial"/>
          <w:b/>
          <w:szCs w:val="18"/>
          <w:lang w:val="es-ES_tradnl"/>
        </w:rPr>
        <w:t xml:space="preserve">ENTIDAD </w:t>
      </w:r>
      <w:r w:rsidRPr="00FC20C6">
        <w:rPr>
          <w:rFonts w:cs="Arial"/>
          <w:szCs w:val="18"/>
          <w:lang w:val="es-ES_tradnl"/>
        </w:rPr>
        <w:t>la Garantía de Cumplimiento de Contrato.</w:t>
      </w:r>
    </w:p>
    <w:p w:rsidR="00FC20C6" w:rsidRPr="00FC20C6" w:rsidRDefault="00FC20C6" w:rsidP="00FC20C6">
      <w:pPr>
        <w:ind w:left="709"/>
        <w:jc w:val="both"/>
        <w:rPr>
          <w:rFonts w:cs="Arial"/>
          <w:szCs w:val="18"/>
          <w:lang w:val="es-ES_tradnl"/>
        </w:rPr>
      </w:pPr>
    </w:p>
    <w:p w:rsidR="00FC20C6" w:rsidRPr="00FC20C6" w:rsidRDefault="00FC20C6" w:rsidP="00FC20C6">
      <w:pPr>
        <w:ind w:left="709"/>
        <w:jc w:val="both"/>
        <w:rPr>
          <w:rFonts w:cs="Arial"/>
          <w:szCs w:val="18"/>
          <w:lang w:val="es-ES_tradnl"/>
        </w:rPr>
      </w:pPr>
      <w:r w:rsidRPr="00FC20C6">
        <w:rPr>
          <w:rFonts w:cs="Arial"/>
          <w:szCs w:val="18"/>
          <w:lang w:val="es-ES_tradnl"/>
        </w:rPr>
        <w:t xml:space="preserve">La </w:t>
      </w:r>
      <w:r w:rsidRPr="00FC20C6">
        <w:rPr>
          <w:rFonts w:cs="Arial"/>
          <w:b/>
          <w:szCs w:val="18"/>
          <w:lang w:val="es-ES_tradnl"/>
        </w:rPr>
        <w:t xml:space="preserve">ENTIDAD, </w:t>
      </w:r>
      <w:r w:rsidRPr="00FC20C6">
        <w:rPr>
          <w:rFonts w:cs="Arial"/>
          <w:szCs w:val="18"/>
          <w:lang w:val="es-ES_tradnl"/>
        </w:rPr>
        <w:t xml:space="preserve">procederá a establecer los montos reembolsables al </w:t>
      </w:r>
      <w:r w:rsidRPr="00FC20C6">
        <w:rPr>
          <w:rFonts w:cs="Arial"/>
          <w:b/>
          <w:szCs w:val="18"/>
          <w:lang w:val="es-ES_tradnl"/>
        </w:rPr>
        <w:t xml:space="preserve">PROVEEDOR </w:t>
      </w:r>
      <w:r w:rsidRPr="00FC20C6">
        <w:rPr>
          <w:rFonts w:cs="Arial"/>
          <w:szCs w:val="18"/>
          <w:lang w:val="es-ES_tradnl"/>
        </w:rPr>
        <w:t>por concepto de servicio satisfactoriamente efectuado.</w:t>
      </w:r>
    </w:p>
    <w:p w:rsidR="00FC20C6" w:rsidRPr="00FC20C6" w:rsidRDefault="00FC20C6" w:rsidP="00FC20C6">
      <w:pPr>
        <w:ind w:left="1276"/>
        <w:jc w:val="both"/>
        <w:rPr>
          <w:rFonts w:cs="Arial"/>
          <w:szCs w:val="18"/>
          <w:lang w:val="es-ES_tradnl"/>
        </w:rPr>
      </w:pPr>
    </w:p>
    <w:p w:rsidR="00FC20C6" w:rsidRPr="00FC20C6" w:rsidRDefault="00FC20C6" w:rsidP="00FC20C6">
      <w:pPr>
        <w:numPr>
          <w:ilvl w:val="1"/>
          <w:numId w:val="40"/>
        </w:numPr>
        <w:autoSpaceDE w:val="0"/>
        <w:autoSpaceDN w:val="0"/>
        <w:adjustRightInd w:val="0"/>
        <w:jc w:val="both"/>
        <w:rPr>
          <w:rFonts w:cs="Arial"/>
          <w:b/>
          <w:bCs/>
          <w:szCs w:val="18"/>
        </w:rPr>
      </w:pPr>
      <w:r w:rsidRPr="00FC20C6">
        <w:rPr>
          <w:rFonts w:cs="Arial"/>
          <w:b/>
          <w:bCs/>
          <w:szCs w:val="18"/>
        </w:rPr>
        <w:t>Por causas de fuerza mayor o caso fortuito que afecten a la ENTIDAD o al  PROVEEDOR:</w:t>
      </w:r>
    </w:p>
    <w:p w:rsidR="00FC20C6" w:rsidRPr="00FC20C6" w:rsidRDefault="00FC20C6" w:rsidP="00FC20C6">
      <w:pPr>
        <w:autoSpaceDE w:val="0"/>
        <w:autoSpaceDN w:val="0"/>
        <w:adjustRightInd w:val="0"/>
        <w:ind w:left="900"/>
        <w:jc w:val="both"/>
        <w:rPr>
          <w:rFonts w:cs="Arial"/>
          <w:b/>
          <w:bCs/>
          <w:szCs w:val="18"/>
        </w:rPr>
      </w:pPr>
    </w:p>
    <w:p w:rsidR="00FC20C6" w:rsidRPr="00FC20C6" w:rsidRDefault="00FC20C6" w:rsidP="00FC20C6">
      <w:pPr>
        <w:autoSpaceDE w:val="0"/>
        <w:autoSpaceDN w:val="0"/>
        <w:adjustRightInd w:val="0"/>
        <w:ind w:left="720"/>
        <w:jc w:val="both"/>
        <w:rPr>
          <w:rFonts w:cs="Arial"/>
          <w:szCs w:val="18"/>
        </w:rPr>
      </w:pPr>
      <w:r w:rsidRPr="00FC20C6">
        <w:rPr>
          <w:rFonts w:cs="Arial"/>
          <w:szCs w:val="18"/>
        </w:rPr>
        <w:t xml:space="preserve">Si se presentaran situaciones de fuerza mayor o caso fortuito que imposibiliten la prestación del servicio o vayan contra los intereses del Estado, se resolverá el </w:t>
      </w:r>
      <w:r w:rsidRPr="00FC20C6">
        <w:rPr>
          <w:rFonts w:cs="Arial"/>
          <w:bCs/>
          <w:szCs w:val="18"/>
        </w:rPr>
        <w:t xml:space="preserve">Contrato </w:t>
      </w:r>
      <w:r w:rsidRPr="00FC20C6">
        <w:rPr>
          <w:rFonts w:cs="Arial"/>
          <w:szCs w:val="18"/>
        </w:rPr>
        <w:t>total o parcialmente, mediante carta notariada.</w:t>
      </w:r>
    </w:p>
    <w:p w:rsidR="00FC20C6" w:rsidRPr="00FC20C6" w:rsidRDefault="00FC20C6" w:rsidP="00FC20C6">
      <w:pPr>
        <w:autoSpaceDE w:val="0"/>
        <w:autoSpaceDN w:val="0"/>
        <w:adjustRightInd w:val="0"/>
        <w:jc w:val="both"/>
        <w:rPr>
          <w:rFonts w:cs="Arial"/>
          <w:szCs w:val="18"/>
        </w:rPr>
      </w:pPr>
    </w:p>
    <w:p w:rsidR="00FC20C6" w:rsidRPr="00FC20C6" w:rsidRDefault="00FC20C6" w:rsidP="00FC20C6">
      <w:pPr>
        <w:autoSpaceDE w:val="0"/>
        <w:autoSpaceDN w:val="0"/>
        <w:adjustRightInd w:val="0"/>
        <w:jc w:val="both"/>
        <w:rPr>
          <w:rFonts w:cs="Arial"/>
          <w:b/>
          <w:bCs/>
          <w:szCs w:val="18"/>
          <w:lang w:val="es-ES_tradnl"/>
        </w:rPr>
      </w:pPr>
      <w:r w:rsidRPr="00FC20C6">
        <w:rPr>
          <w:rFonts w:cs="Arial"/>
          <w:szCs w:val="18"/>
        </w:rPr>
        <w:t xml:space="preserve">Cuando se efectúe la resolución del contrato se procederá a una liquidación de saldos deudores y acreedores de ambas partes, efectuándose los pagos a que hubiere lugar, conforme la evaluación del grado de cumplimiento en la prestación del </w:t>
      </w:r>
      <w:r w:rsidRPr="00FC20C6">
        <w:rPr>
          <w:rFonts w:cs="Arial"/>
          <w:b/>
          <w:szCs w:val="18"/>
        </w:rPr>
        <w:t>SERVICIO</w:t>
      </w:r>
      <w:r w:rsidRPr="00FC20C6">
        <w:rPr>
          <w:rFonts w:cs="Arial"/>
          <w:bCs/>
          <w:szCs w:val="18"/>
        </w:rPr>
        <w:t>.</w:t>
      </w:r>
    </w:p>
    <w:p w:rsidR="00FC20C6" w:rsidRPr="00FC20C6" w:rsidRDefault="00FC20C6" w:rsidP="00FC20C6">
      <w:pPr>
        <w:autoSpaceDE w:val="0"/>
        <w:autoSpaceDN w:val="0"/>
        <w:adjustRightInd w:val="0"/>
        <w:jc w:val="both"/>
        <w:rPr>
          <w:rFonts w:cs="Arial"/>
          <w:b/>
          <w:szCs w:val="18"/>
        </w:rPr>
      </w:pPr>
    </w:p>
    <w:p w:rsidR="00FC20C6" w:rsidRPr="00FC20C6" w:rsidRDefault="00FC20C6" w:rsidP="00FC20C6">
      <w:pPr>
        <w:jc w:val="both"/>
        <w:rPr>
          <w:rFonts w:cs="Arial"/>
          <w:szCs w:val="18"/>
          <w:lang w:val="es-ES_tradnl"/>
        </w:rPr>
      </w:pPr>
      <w:proofErr w:type="spellStart"/>
      <w:r w:rsidRPr="00FC20C6">
        <w:rPr>
          <w:rFonts w:cs="Arial"/>
          <w:b/>
          <w:bCs/>
          <w:szCs w:val="18"/>
          <w:lang w:val="es-ES_tradnl"/>
        </w:rPr>
        <w:t>CLAÚSULA</w:t>
      </w:r>
      <w:proofErr w:type="spellEnd"/>
      <w:r w:rsidRPr="00FC20C6">
        <w:rPr>
          <w:rFonts w:cs="Arial"/>
          <w:b/>
          <w:bCs/>
          <w:szCs w:val="18"/>
          <w:lang w:val="es-ES_tradnl"/>
        </w:rPr>
        <w:t xml:space="preserve"> </w:t>
      </w:r>
      <w:r w:rsidRPr="00FC20C6">
        <w:rPr>
          <w:rFonts w:cs="Arial"/>
          <w:b/>
          <w:szCs w:val="18"/>
        </w:rPr>
        <w:t>VIGÉSIMA</w:t>
      </w:r>
      <w:r w:rsidRPr="00FC20C6">
        <w:rPr>
          <w:rFonts w:cs="Arial"/>
          <w:b/>
          <w:bCs/>
          <w:szCs w:val="18"/>
          <w:lang w:val="es-ES_tradnl"/>
        </w:rPr>
        <w:t>.- (FISCALIZACIÓN DEL SERVICIO)</w:t>
      </w:r>
      <w:r w:rsidRPr="00FC20C6">
        <w:rPr>
          <w:rFonts w:cs="Arial"/>
          <w:szCs w:val="18"/>
          <w:lang w:val="es-ES_tradnl"/>
        </w:rPr>
        <w:t xml:space="preserve"> La </w:t>
      </w:r>
      <w:r w:rsidRPr="00FC20C6">
        <w:rPr>
          <w:rFonts w:cs="Arial"/>
          <w:b/>
          <w:szCs w:val="18"/>
          <w:lang w:val="es-ES_tradnl"/>
        </w:rPr>
        <w:t>ENTIDAD</w:t>
      </w:r>
      <w:r w:rsidRPr="00FC20C6">
        <w:rPr>
          <w:rFonts w:cs="Arial"/>
          <w:szCs w:val="18"/>
          <w:lang w:val="es-ES_tradnl"/>
        </w:rPr>
        <w:t xml:space="preserve"> designará un </w:t>
      </w:r>
      <w:r w:rsidRPr="00FC20C6">
        <w:rPr>
          <w:rFonts w:cs="Arial"/>
          <w:b/>
          <w:bCs/>
          <w:szCs w:val="18"/>
          <w:lang w:val="es-ES_tradnl"/>
        </w:rPr>
        <w:t>FISCAL</w:t>
      </w:r>
      <w:r w:rsidRPr="00FC20C6">
        <w:rPr>
          <w:rFonts w:cs="Arial"/>
          <w:szCs w:val="18"/>
          <w:lang w:val="es-ES_tradnl"/>
        </w:rPr>
        <w:t xml:space="preserve"> de seguimiento y control del </w:t>
      </w:r>
      <w:r w:rsidRPr="00FC20C6">
        <w:rPr>
          <w:rFonts w:cs="Arial"/>
          <w:b/>
          <w:bCs/>
          <w:szCs w:val="18"/>
          <w:lang w:val="es-ES_tradnl"/>
        </w:rPr>
        <w:t>SERVICIO</w:t>
      </w:r>
      <w:r w:rsidRPr="00FC20C6">
        <w:rPr>
          <w:rFonts w:cs="Arial"/>
          <w:szCs w:val="18"/>
          <w:lang w:val="es-ES_tradnl"/>
        </w:rPr>
        <w:t xml:space="preserve">, y comunicará oficialmente esta designación al </w:t>
      </w:r>
      <w:r w:rsidRPr="00FC20C6">
        <w:rPr>
          <w:rFonts w:cs="Arial"/>
          <w:b/>
          <w:bCs/>
          <w:szCs w:val="18"/>
          <w:lang w:val="es-ES_tradnl"/>
        </w:rPr>
        <w:t>PROVEEDOR</w:t>
      </w:r>
      <w:r w:rsidRPr="00FC20C6">
        <w:rPr>
          <w:rFonts w:cs="Arial"/>
          <w:szCs w:val="18"/>
          <w:lang w:val="es-ES_tradnl"/>
        </w:rPr>
        <w:t xml:space="preserve"> mediante carta expresa.</w:t>
      </w:r>
    </w:p>
    <w:p w:rsidR="00FC20C6" w:rsidRPr="00FC20C6" w:rsidRDefault="00FC20C6" w:rsidP="00FC20C6">
      <w:pPr>
        <w:jc w:val="both"/>
        <w:rPr>
          <w:rFonts w:cs="Arial"/>
          <w:szCs w:val="18"/>
          <w:lang w:val="es-ES_tradnl"/>
        </w:rPr>
      </w:pPr>
    </w:p>
    <w:p w:rsidR="00FC20C6" w:rsidRPr="00FC20C6" w:rsidRDefault="00FC20C6" w:rsidP="00FC20C6">
      <w:pPr>
        <w:jc w:val="both"/>
        <w:rPr>
          <w:rFonts w:cs="Arial"/>
          <w:bCs/>
          <w:szCs w:val="18"/>
          <w:lang w:val="es-MX"/>
        </w:rPr>
      </w:pPr>
      <w:r w:rsidRPr="00FC20C6">
        <w:rPr>
          <w:rFonts w:cs="Arial"/>
          <w:bCs/>
          <w:szCs w:val="18"/>
        </w:rPr>
        <w:t xml:space="preserve">EL </w:t>
      </w:r>
      <w:r w:rsidRPr="00FC20C6">
        <w:rPr>
          <w:rFonts w:cs="Arial"/>
          <w:b/>
          <w:szCs w:val="18"/>
        </w:rPr>
        <w:t>FISCAL</w:t>
      </w:r>
      <w:r w:rsidRPr="00FC20C6">
        <w:rPr>
          <w:rFonts w:cs="Arial"/>
          <w:bCs/>
          <w:szCs w:val="18"/>
        </w:rPr>
        <w:t xml:space="preserve"> coordinará todos los aspectos referentes a la relación entre la </w:t>
      </w:r>
      <w:r w:rsidRPr="00FC20C6">
        <w:rPr>
          <w:rFonts w:cs="Arial"/>
          <w:b/>
          <w:szCs w:val="18"/>
        </w:rPr>
        <w:t>ENTIDAD</w:t>
      </w:r>
      <w:r w:rsidRPr="00FC20C6">
        <w:rPr>
          <w:rFonts w:cs="Arial"/>
          <w:bCs/>
          <w:szCs w:val="18"/>
        </w:rPr>
        <w:t xml:space="preserve"> y el </w:t>
      </w:r>
      <w:r w:rsidRPr="00FC20C6">
        <w:rPr>
          <w:rFonts w:cs="Arial"/>
          <w:b/>
          <w:szCs w:val="18"/>
        </w:rPr>
        <w:t>PROVEEDOR</w:t>
      </w:r>
      <w:r w:rsidRPr="00FC20C6">
        <w:rPr>
          <w:rFonts w:cs="Arial"/>
          <w:bCs/>
          <w:szCs w:val="18"/>
        </w:rPr>
        <w:t>, siendo sus funciones específicas las siguientes:</w:t>
      </w:r>
      <w:r w:rsidRPr="00FC20C6">
        <w:rPr>
          <w:rFonts w:cs="Arial"/>
          <w:bCs/>
          <w:szCs w:val="18"/>
          <w:lang w:val="es-MX"/>
        </w:rPr>
        <w:t xml:space="preserve">  </w:t>
      </w:r>
    </w:p>
    <w:p w:rsidR="00FC20C6" w:rsidRPr="00FC20C6" w:rsidRDefault="00FC20C6" w:rsidP="00FC20C6">
      <w:pPr>
        <w:jc w:val="both"/>
        <w:rPr>
          <w:rFonts w:cs="Arial"/>
          <w:szCs w:val="18"/>
          <w:lang w:val="es-ES_tradnl"/>
        </w:rPr>
      </w:pPr>
    </w:p>
    <w:p w:rsidR="00FC20C6" w:rsidRPr="00FC20C6" w:rsidRDefault="00FC20C6" w:rsidP="00FC20C6">
      <w:pPr>
        <w:numPr>
          <w:ilvl w:val="1"/>
          <w:numId w:val="43"/>
        </w:numPr>
        <w:tabs>
          <w:tab w:val="left" w:pos="900"/>
          <w:tab w:val="num" w:pos="3668"/>
        </w:tabs>
        <w:ind w:left="900"/>
        <w:jc w:val="both"/>
        <w:rPr>
          <w:rFonts w:cs="Arial"/>
          <w:szCs w:val="18"/>
          <w:lang w:val="es-BO"/>
        </w:rPr>
      </w:pPr>
      <w:r w:rsidRPr="00FC20C6">
        <w:rPr>
          <w:rFonts w:cs="Arial"/>
          <w:szCs w:val="18"/>
          <w:lang w:val="es-BO"/>
        </w:rPr>
        <w:t>Supervisar los trabajos de operación y mantenimiento.</w:t>
      </w:r>
    </w:p>
    <w:p w:rsidR="00FC20C6" w:rsidRPr="00FC20C6" w:rsidRDefault="00FC20C6" w:rsidP="00FC20C6">
      <w:pPr>
        <w:numPr>
          <w:ilvl w:val="1"/>
          <w:numId w:val="43"/>
        </w:numPr>
        <w:tabs>
          <w:tab w:val="left" w:pos="900"/>
          <w:tab w:val="num" w:pos="3668"/>
        </w:tabs>
        <w:ind w:left="900"/>
        <w:jc w:val="both"/>
        <w:rPr>
          <w:rFonts w:cs="Arial"/>
          <w:szCs w:val="18"/>
          <w:lang w:val="es-BO"/>
        </w:rPr>
      </w:pPr>
      <w:r w:rsidRPr="00FC20C6">
        <w:rPr>
          <w:rFonts w:cs="Arial"/>
          <w:szCs w:val="18"/>
          <w:lang w:val="es-BO"/>
        </w:rPr>
        <w:t>Efectuar el seguimiento a los plazos y programas asignados.</w:t>
      </w:r>
    </w:p>
    <w:p w:rsidR="00FC20C6" w:rsidRPr="00FC20C6" w:rsidRDefault="00FC20C6" w:rsidP="00FC20C6">
      <w:pPr>
        <w:numPr>
          <w:ilvl w:val="1"/>
          <w:numId w:val="43"/>
        </w:numPr>
        <w:tabs>
          <w:tab w:val="left" w:pos="900"/>
          <w:tab w:val="num" w:pos="3668"/>
        </w:tabs>
        <w:ind w:left="900"/>
        <w:jc w:val="both"/>
        <w:rPr>
          <w:rFonts w:cs="Arial"/>
          <w:szCs w:val="18"/>
          <w:lang w:val="es-BO"/>
        </w:rPr>
      </w:pPr>
      <w:r w:rsidRPr="00FC20C6">
        <w:rPr>
          <w:rFonts w:cs="Arial"/>
          <w:szCs w:val="18"/>
          <w:lang w:val="es-BO"/>
        </w:rPr>
        <w:t xml:space="preserve">Control de asistencia del personal del </w:t>
      </w:r>
      <w:r w:rsidRPr="00FC20C6">
        <w:rPr>
          <w:rFonts w:cs="Arial"/>
          <w:b/>
          <w:bCs/>
          <w:szCs w:val="18"/>
          <w:lang w:val="es-BO"/>
        </w:rPr>
        <w:t>PROVEEDOR</w:t>
      </w:r>
      <w:r w:rsidRPr="00FC20C6">
        <w:rPr>
          <w:rFonts w:cs="Arial"/>
          <w:szCs w:val="18"/>
          <w:lang w:val="es-BO"/>
        </w:rPr>
        <w:t>, uniforme, equipos y herramientas.</w:t>
      </w:r>
    </w:p>
    <w:p w:rsidR="00FC20C6" w:rsidRPr="00FC20C6" w:rsidRDefault="00FC20C6" w:rsidP="00FC20C6">
      <w:pPr>
        <w:numPr>
          <w:ilvl w:val="1"/>
          <w:numId w:val="43"/>
        </w:numPr>
        <w:tabs>
          <w:tab w:val="left" w:pos="900"/>
          <w:tab w:val="num" w:pos="3668"/>
        </w:tabs>
        <w:ind w:left="900"/>
        <w:jc w:val="both"/>
        <w:rPr>
          <w:rFonts w:cs="Arial"/>
          <w:szCs w:val="18"/>
          <w:lang w:val="es-BO"/>
        </w:rPr>
      </w:pPr>
      <w:r w:rsidRPr="00FC20C6">
        <w:rPr>
          <w:rFonts w:cs="Arial"/>
          <w:szCs w:val="18"/>
          <w:lang w:val="es-BO"/>
        </w:rPr>
        <w:t>Controlar, supervisar y aprobar la provisión y utilización de materiales y repuestos.</w:t>
      </w:r>
    </w:p>
    <w:p w:rsidR="00FC20C6" w:rsidRPr="00FC20C6" w:rsidRDefault="00FC20C6" w:rsidP="00FC20C6">
      <w:pPr>
        <w:numPr>
          <w:ilvl w:val="1"/>
          <w:numId w:val="43"/>
        </w:numPr>
        <w:tabs>
          <w:tab w:val="left" w:pos="900"/>
          <w:tab w:val="num" w:pos="3668"/>
        </w:tabs>
        <w:ind w:left="900"/>
        <w:jc w:val="both"/>
        <w:rPr>
          <w:rFonts w:cs="Arial"/>
          <w:szCs w:val="18"/>
          <w:lang w:val="es-BO"/>
        </w:rPr>
      </w:pPr>
      <w:r w:rsidRPr="00FC20C6">
        <w:rPr>
          <w:rFonts w:cs="Arial"/>
          <w:szCs w:val="18"/>
          <w:lang w:val="es-BO"/>
        </w:rPr>
        <w:t>Comunicación, control y supervisión a eventos de emergencia.</w:t>
      </w:r>
    </w:p>
    <w:p w:rsidR="00FC20C6" w:rsidRPr="00FC20C6" w:rsidRDefault="00FC20C6" w:rsidP="00FC20C6">
      <w:pPr>
        <w:numPr>
          <w:ilvl w:val="1"/>
          <w:numId w:val="43"/>
        </w:numPr>
        <w:tabs>
          <w:tab w:val="left" w:pos="900"/>
          <w:tab w:val="num" w:pos="3668"/>
        </w:tabs>
        <w:ind w:left="900"/>
        <w:jc w:val="both"/>
        <w:rPr>
          <w:rFonts w:cs="Arial"/>
          <w:szCs w:val="18"/>
          <w:lang w:val="es-BO"/>
        </w:rPr>
      </w:pPr>
      <w:r w:rsidRPr="00FC20C6">
        <w:rPr>
          <w:rFonts w:cs="Arial"/>
          <w:szCs w:val="18"/>
          <w:lang w:val="es-ES_tradnl"/>
        </w:rPr>
        <w:t xml:space="preserve">Emitir el Informe Mensual y Certificado de Conformidad (mensual y final), aprobando el pago del </w:t>
      </w:r>
      <w:r w:rsidRPr="00FC20C6">
        <w:rPr>
          <w:rFonts w:cs="Arial"/>
          <w:b/>
          <w:szCs w:val="18"/>
          <w:lang w:val="es-ES_tradnl"/>
        </w:rPr>
        <w:t>SERVICIO.</w:t>
      </w:r>
    </w:p>
    <w:p w:rsidR="00FC20C6" w:rsidRPr="00FC20C6" w:rsidRDefault="00FC20C6" w:rsidP="00FC20C6">
      <w:pPr>
        <w:numPr>
          <w:ilvl w:val="1"/>
          <w:numId w:val="43"/>
        </w:numPr>
        <w:tabs>
          <w:tab w:val="left" w:pos="900"/>
          <w:tab w:val="num" w:pos="3668"/>
        </w:tabs>
        <w:ind w:left="900"/>
        <w:jc w:val="both"/>
        <w:rPr>
          <w:rFonts w:cs="Arial"/>
          <w:szCs w:val="18"/>
          <w:lang w:val="es-BO"/>
        </w:rPr>
      </w:pPr>
      <w:r w:rsidRPr="00FC20C6">
        <w:rPr>
          <w:rFonts w:cs="Arial"/>
          <w:szCs w:val="18"/>
          <w:lang w:val="es-BO"/>
        </w:rPr>
        <w:t>Velar por el cumplimiento y ejecución del contrato suscrito.</w:t>
      </w:r>
    </w:p>
    <w:p w:rsidR="00FC20C6" w:rsidRPr="00FC20C6" w:rsidRDefault="00FC20C6" w:rsidP="00FC20C6">
      <w:pPr>
        <w:numPr>
          <w:ilvl w:val="1"/>
          <w:numId w:val="43"/>
        </w:numPr>
        <w:tabs>
          <w:tab w:val="left" w:pos="900"/>
          <w:tab w:val="num" w:pos="3668"/>
        </w:tabs>
        <w:ind w:left="900"/>
        <w:jc w:val="both"/>
        <w:rPr>
          <w:rFonts w:cs="Arial"/>
          <w:szCs w:val="18"/>
          <w:lang w:val="es-BO"/>
        </w:rPr>
      </w:pPr>
      <w:r w:rsidRPr="00FC20C6">
        <w:rPr>
          <w:rFonts w:cs="Arial"/>
          <w:szCs w:val="18"/>
          <w:lang w:val="es-ES_tradnl"/>
        </w:rPr>
        <w:t xml:space="preserve">Mantener comunicación oral y escrita, efectuar notificaciones y aprobar todo cuanto corresponda al </w:t>
      </w:r>
      <w:r w:rsidRPr="00FC20C6">
        <w:rPr>
          <w:rFonts w:cs="Arial"/>
          <w:b/>
          <w:szCs w:val="18"/>
          <w:lang w:val="es-ES_tradnl"/>
        </w:rPr>
        <w:t>SERVICIO.</w:t>
      </w:r>
    </w:p>
    <w:p w:rsidR="00FC20C6" w:rsidRPr="00FC20C6" w:rsidRDefault="00FC20C6" w:rsidP="00FC20C6">
      <w:pPr>
        <w:numPr>
          <w:ilvl w:val="1"/>
          <w:numId w:val="43"/>
        </w:numPr>
        <w:tabs>
          <w:tab w:val="left" w:pos="900"/>
          <w:tab w:val="num" w:pos="3668"/>
        </w:tabs>
        <w:ind w:left="900"/>
        <w:jc w:val="both"/>
        <w:rPr>
          <w:rFonts w:cs="Arial"/>
          <w:szCs w:val="18"/>
          <w:lang w:val="es-BO"/>
        </w:rPr>
      </w:pPr>
      <w:r w:rsidRPr="00FC20C6">
        <w:rPr>
          <w:rFonts w:cs="Arial"/>
          <w:szCs w:val="18"/>
          <w:lang w:val="es-ES_tradnl"/>
        </w:rPr>
        <w:t>Elaborar y aprobar pagos mensuales.</w:t>
      </w:r>
    </w:p>
    <w:p w:rsidR="00FC20C6" w:rsidRPr="00FC20C6" w:rsidRDefault="00FC20C6" w:rsidP="00FC20C6">
      <w:pPr>
        <w:numPr>
          <w:ilvl w:val="1"/>
          <w:numId w:val="43"/>
        </w:numPr>
        <w:tabs>
          <w:tab w:val="left" w:pos="900"/>
          <w:tab w:val="num" w:pos="3668"/>
        </w:tabs>
        <w:ind w:left="900"/>
        <w:jc w:val="both"/>
        <w:rPr>
          <w:rFonts w:cs="Arial"/>
          <w:szCs w:val="18"/>
          <w:lang w:val="es-BO"/>
        </w:rPr>
      </w:pPr>
      <w:r w:rsidRPr="00FC20C6">
        <w:rPr>
          <w:rFonts w:cs="Arial"/>
          <w:szCs w:val="18"/>
          <w:lang w:val="es-BO"/>
        </w:rPr>
        <w:t>Efectuar la evaluación y seguimiento de los trabajos de operación y mantenimiento.</w:t>
      </w:r>
    </w:p>
    <w:p w:rsidR="00FC20C6" w:rsidRPr="00FC20C6" w:rsidRDefault="00FC20C6" w:rsidP="00FC20C6">
      <w:pPr>
        <w:jc w:val="both"/>
        <w:rPr>
          <w:rFonts w:cs="Arial"/>
          <w:szCs w:val="18"/>
          <w:lang w:val="es-ES_tradnl"/>
        </w:rPr>
      </w:pPr>
    </w:p>
    <w:p w:rsidR="00FC20C6" w:rsidRPr="00FC20C6" w:rsidRDefault="00FC20C6" w:rsidP="00FC20C6">
      <w:pPr>
        <w:jc w:val="both"/>
        <w:rPr>
          <w:rFonts w:cs="Arial"/>
          <w:b/>
          <w:szCs w:val="18"/>
          <w:lang w:val="es-ES_tradnl"/>
        </w:rPr>
      </w:pPr>
      <w:r w:rsidRPr="00FC20C6">
        <w:rPr>
          <w:rFonts w:cs="Arial"/>
          <w:b/>
          <w:szCs w:val="18"/>
          <w:lang w:val="es-ES_tradnl"/>
        </w:rPr>
        <w:t xml:space="preserve">VIGÉSIMA PRIMERA.- (REPRESENTANTE DEL QUE PRESTA EL SERVICIO). </w:t>
      </w:r>
      <w:r w:rsidRPr="00FC20C6">
        <w:rPr>
          <w:rFonts w:cs="Arial"/>
          <w:szCs w:val="18"/>
          <w:lang w:val="es-ES_tradnl"/>
        </w:rPr>
        <w:t xml:space="preserve">El </w:t>
      </w:r>
      <w:r w:rsidRPr="00FC20C6">
        <w:rPr>
          <w:rFonts w:cs="Arial"/>
          <w:b/>
          <w:szCs w:val="18"/>
          <w:lang w:val="es-ES_tradnl"/>
        </w:rPr>
        <w:t xml:space="preserve">PROVEEDOR </w:t>
      </w:r>
      <w:r w:rsidRPr="00FC20C6">
        <w:rPr>
          <w:rFonts w:cs="Arial"/>
          <w:szCs w:val="18"/>
          <w:lang w:val="es-ES_tradnl"/>
        </w:rPr>
        <w:t xml:space="preserve">designará mediante notificación escrita a un representante para la provisión del servicio, dicho personero será denominado </w:t>
      </w:r>
      <w:r w:rsidRPr="00FC20C6">
        <w:rPr>
          <w:rFonts w:cs="Arial"/>
          <w:b/>
          <w:bCs/>
          <w:szCs w:val="18"/>
          <w:lang w:val="es-ES_tradnl"/>
        </w:rPr>
        <w:t>AGENTE DEL SERVICIO</w:t>
      </w:r>
      <w:r w:rsidRPr="00FC20C6">
        <w:rPr>
          <w:rFonts w:cs="Arial"/>
          <w:szCs w:val="18"/>
          <w:lang w:val="es-ES_tradnl"/>
        </w:rPr>
        <w:t xml:space="preserve"> y será presentado oficialmente por el </w:t>
      </w:r>
      <w:r w:rsidRPr="00FC20C6">
        <w:rPr>
          <w:rFonts w:cs="Arial"/>
          <w:b/>
          <w:szCs w:val="18"/>
          <w:lang w:val="es-ES_tradnl"/>
        </w:rPr>
        <w:t>PROVEEDOR</w:t>
      </w:r>
      <w:r w:rsidRPr="00FC20C6">
        <w:rPr>
          <w:rFonts w:cs="Arial"/>
          <w:szCs w:val="18"/>
          <w:lang w:val="es-ES_tradnl"/>
        </w:rPr>
        <w:t xml:space="preserve"> antes del inicio del mismo, mediante comunicación escrita dirigida a la </w:t>
      </w:r>
      <w:r w:rsidRPr="00FC20C6">
        <w:rPr>
          <w:rFonts w:cs="Arial"/>
          <w:b/>
          <w:szCs w:val="18"/>
          <w:lang w:val="es-ES_tradnl"/>
        </w:rPr>
        <w:t>ENTIDAD.</w:t>
      </w:r>
    </w:p>
    <w:p w:rsidR="00FC20C6" w:rsidRPr="00FC20C6" w:rsidRDefault="00FC20C6" w:rsidP="00FC20C6">
      <w:pPr>
        <w:jc w:val="both"/>
        <w:rPr>
          <w:rFonts w:cs="Arial"/>
          <w:szCs w:val="18"/>
          <w:lang w:val="es-ES_tradnl"/>
        </w:rPr>
      </w:pPr>
    </w:p>
    <w:p w:rsidR="00FC20C6" w:rsidRPr="00FC20C6" w:rsidRDefault="00FC20C6" w:rsidP="00FC20C6">
      <w:pPr>
        <w:jc w:val="both"/>
        <w:rPr>
          <w:rFonts w:cs="Arial"/>
          <w:szCs w:val="18"/>
          <w:lang w:val="es-ES_tradnl"/>
        </w:rPr>
      </w:pPr>
      <w:r w:rsidRPr="00FC20C6">
        <w:rPr>
          <w:rFonts w:cs="Arial"/>
          <w:szCs w:val="18"/>
          <w:lang w:val="es-ES_tradnl"/>
        </w:rPr>
        <w:t xml:space="preserve">El </w:t>
      </w:r>
      <w:r w:rsidRPr="00FC20C6">
        <w:rPr>
          <w:rFonts w:cs="Arial"/>
          <w:b/>
          <w:bCs/>
          <w:szCs w:val="18"/>
          <w:lang w:val="es-ES_tradnl"/>
        </w:rPr>
        <w:t>AGENTE DEL SERVICIO</w:t>
      </w:r>
      <w:r w:rsidRPr="00FC20C6">
        <w:rPr>
          <w:rFonts w:cs="Arial"/>
          <w:szCs w:val="18"/>
          <w:lang w:val="es-ES_tradnl"/>
        </w:rPr>
        <w:t xml:space="preserve"> representará al </w:t>
      </w:r>
      <w:r w:rsidRPr="00FC20C6">
        <w:rPr>
          <w:rFonts w:cs="Arial"/>
          <w:b/>
          <w:szCs w:val="18"/>
          <w:lang w:val="es-ES_tradnl"/>
        </w:rPr>
        <w:t>PROVEEDOR</w:t>
      </w:r>
      <w:r w:rsidRPr="00FC20C6">
        <w:rPr>
          <w:rFonts w:cs="Arial"/>
          <w:szCs w:val="18"/>
          <w:lang w:val="es-ES_tradnl"/>
        </w:rPr>
        <w:t xml:space="preserve"> durante toda la prestación del servicio y mantendrá coordinación permanente y efectiva con la </w:t>
      </w:r>
      <w:r w:rsidRPr="00FC20C6">
        <w:rPr>
          <w:rFonts w:cs="Arial"/>
          <w:b/>
          <w:szCs w:val="18"/>
          <w:lang w:val="es-ES_tradnl"/>
        </w:rPr>
        <w:t xml:space="preserve">ENTIDAD </w:t>
      </w:r>
      <w:r w:rsidRPr="00FC20C6">
        <w:rPr>
          <w:rFonts w:cs="Arial"/>
          <w:szCs w:val="18"/>
          <w:lang w:val="es-ES_tradnl"/>
        </w:rPr>
        <w:t>a</w:t>
      </w:r>
      <w:r w:rsidRPr="00FC20C6">
        <w:rPr>
          <w:rFonts w:cs="Arial"/>
          <w:b/>
          <w:szCs w:val="18"/>
          <w:lang w:val="es-ES_tradnl"/>
        </w:rPr>
        <w:t xml:space="preserve"> </w:t>
      </w:r>
      <w:r w:rsidRPr="00FC20C6">
        <w:rPr>
          <w:rFonts w:cs="Arial"/>
          <w:szCs w:val="18"/>
          <w:lang w:val="es-ES_tradnl"/>
        </w:rPr>
        <w:t xml:space="preserve">través del </w:t>
      </w:r>
      <w:r w:rsidRPr="00FC20C6">
        <w:rPr>
          <w:rFonts w:cs="Arial"/>
          <w:b/>
          <w:bCs/>
          <w:szCs w:val="18"/>
          <w:lang w:val="es-ES_tradnl"/>
        </w:rPr>
        <w:t>FISCAL</w:t>
      </w:r>
      <w:r w:rsidRPr="00FC20C6">
        <w:rPr>
          <w:rFonts w:cs="Arial"/>
          <w:szCs w:val="18"/>
          <w:lang w:val="es-ES_tradnl"/>
        </w:rPr>
        <w:t xml:space="preserve">, a objeto de atender satisfactoriamente los requerimientos y dar fiel cumplimiento al </w:t>
      </w:r>
      <w:r w:rsidRPr="00FC20C6">
        <w:rPr>
          <w:rFonts w:cs="Arial"/>
          <w:b/>
          <w:szCs w:val="18"/>
          <w:lang w:val="es-ES_tradnl"/>
        </w:rPr>
        <w:t>CONTRATO</w:t>
      </w:r>
      <w:r w:rsidRPr="00FC20C6">
        <w:rPr>
          <w:rFonts w:cs="Arial"/>
          <w:szCs w:val="18"/>
          <w:lang w:val="es-ES_tradnl"/>
        </w:rPr>
        <w:t>.</w:t>
      </w:r>
    </w:p>
    <w:p w:rsidR="00FC20C6" w:rsidRPr="00FC20C6" w:rsidRDefault="00FC20C6" w:rsidP="00FC20C6">
      <w:pPr>
        <w:autoSpaceDE w:val="0"/>
        <w:autoSpaceDN w:val="0"/>
        <w:adjustRightInd w:val="0"/>
        <w:jc w:val="both"/>
        <w:rPr>
          <w:rFonts w:cs="Arial"/>
          <w:b/>
          <w:szCs w:val="18"/>
          <w:lang w:val="es-ES_tradnl"/>
        </w:rPr>
      </w:pPr>
    </w:p>
    <w:p w:rsidR="00FC20C6" w:rsidRPr="00FC20C6" w:rsidRDefault="00FC20C6" w:rsidP="00FC20C6">
      <w:pPr>
        <w:autoSpaceDE w:val="0"/>
        <w:autoSpaceDN w:val="0"/>
        <w:adjustRightInd w:val="0"/>
        <w:jc w:val="both"/>
        <w:rPr>
          <w:rFonts w:cs="Arial"/>
          <w:iCs/>
          <w:szCs w:val="18"/>
        </w:rPr>
      </w:pPr>
      <w:r w:rsidRPr="00FC20C6">
        <w:rPr>
          <w:rFonts w:cs="Arial"/>
          <w:iCs/>
          <w:szCs w:val="18"/>
        </w:rPr>
        <w:t xml:space="preserve">Las responsabilidades generales a ser asumidas por el </w:t>
      </w:r>
      <w:r w:rsidRPr="00FC20C6">
        <w:rPr>
          <w:rFonts w:cs="Arial"/>
          <w:b/>
          <w:bCs/>
          <w:iCs/>
          <w:szCs w:val="18"/>
        </w:rPr>
        <w:t>AGENTE DE SERVICIO</w:t>
      </w:r>
      <w:r w:rsidRPr="00FC20C6">
        <w:rPr>
          <w:rFonts w:cs="Arial"/>
          <w:iCs/>
          <w:szCs w:val="18"/>
        </w:rPr>
        <w:t xml:space="preserve"> para la ejecución del </w:t>
      </w:r>
      <w:r w:rsidRPr="00FC20C6">
        <w:rPr>
          <w:rFonts w:cs="Arial"/>
          <w:b/>
          <w:iCs/>
          <w:szCs w:val="18"/>
        </w:rPr>
        <w:t>SERVICIO</w:t>
      </w:r>
      <w:r w:rsidRPr="00FC20C6">
        <w:rPr>
          <w:rFonts w:cs="Arial"/>
          <w:iCs/>
          <w:szCs w:val="18"/>
        </w:rPr>
        <w:t xml:space="preserve"> son:</w:t>
      </w:r>
    </w:p>
    <w:p w:rsidR="00FC20C6" w:rsidRPr="00FC20C6" w:rsidRDefault="00FC20C6" w:rsidP="00FC20C6">
      <w:pPr>
        <w:autoSpaceDE w:val="0"/>
        <w:autoSpaceDN w:val="0"/>
        <w:adjustRightInd w:val="0"/>
        <w:jc w:val="both"/>
        <w:rPr>
          <w:rFonts w:cs="Arial"/>
          <w:b/>
          <w:bCs/>
          <w:szCs w:val="18"/>
        </w:rPr>
      </w:pPr>
    </w:p>
    <w:p w:rsidR="00FC20C6" w:rsidRPr="00FC20C6" w:rsidRDefault="00FC20C6" w:rsidP="00FC20C6">
      <w:pPr>
        <w:numPr>
          <w:ilvl w:val="0"/>
          <w:numId w:val="44"/>
        </w:numPr>
        <w:autoSpaceDE w:val="0"/>
        <w:autoSpaceDN w:val="0"/>
        <w:adjustRightInd w:val="0"/>
        <w:jc w:val="both"/>
        <w:rPr>
          <w:rFonts w:cs="Arial"/>
          <w:szCs w:val="18"/>
          <w:lang w:val="es-BO"/>
        </w:rPr>
      </w:pPr>
      <w:r w:rsidRPr="00FC20C6">
        <w:rPr>
          <w:rFonts w:cs="Arial"/>
          <w:szCs w:val="18"/>
          <w:lang w:val="es-BO"/>
        </w:rPr>
        <w:t xml:space="preserve">Elaborar los programas de actividades (planificación, cronogramas objetivos, asignación de recursos, cambio de repuestos y tareas inherentes al </w:t>
      </w:r>
      <w:r w:rsidRPr="00FC20C6">
        <w:rPr>
          <w:rFonts w:cs="Arial"/>
          <w:b/>
          <w:szCs w:val="18"/>
          <w:lang w:val="es-BO"/>
        </w:rPr>
        <w:t>SERVICIO</w:t>
      </w:r>
      <w:r w:rsidRPr="00FC20C6">
        <w:rPr>
          <w:rFonts w:cs="Arial"/>
          <w:szCs w:val="18"/>
          <w:lang w:val="es-BO"/>
        </w:rPr>
        <w:t xml:space="preserve"> que sean requeridas por el </w:t>
      </w:r>
      <w:r w:rsidRPr="00FC20C6">
        <w:rPr>
          <w:rFonts w:cs="Arial"/>
          <w:b/>
          <w:szCs w:val="18"/>
          <w:lang w:val="es-BO"/>
        </w:rPr>
        <w:t>FISCAL</w:t>
      </w:r>
      <w:r w:rsidRPr="00FC20C6">
        <w:rPr>
          <w:rFonts w:cs="Arial"/>
          <w:szCs w:val="18"/>
          <w:lang w:val="es-BO"/>
        </w:rPr>
        <w:t xml:space="preserve">) coordinar y concertar los mismos con el </w:t>
      </w:r>
      <w:r w:rsidRPr="00FC20C6">
        <w:rPr>
          <w:rFonts w:cs="Arial"/>
          <w:b/>
          <w:szCs w:val="18"/>
          <w:lang w:val="es-BO"/>
        </w:rPr>
        <w:t>FISCAL</w:t>
      </w:r>
      <w:r w:rsidRPr="00FC20C6">
        <w:rPr>
          <w:rFonts w:cs="Arial"/>
          <w:szCs w:val="18"/>
          <w:lang w:val="es-BO"/>
        </w:rPr>
        <w:t>, tanto de los trabajos rutinarios como de los trabajos excepcionales (atención de eventos y otros).</w:t>
      </w:r>
    </w:p>
    <w:p w:rsidR="00FC20C6" w:rsidRPr="00FC20C6" w:rsidRDefault="00FC20C6" w:rsidP="00FC20C6">
      <w:pPr>
        <w:autoSpaceDE w:val="0"/>
        <w:autoSpaceDN w:val="0"/>
        <w:adjustRightInd w:val="0"/>
        <w:ind w:left="737"/>
        <w:jc w:val="both"/>
        <w:rPr>
          <w:rFonts w:cs="Arial"/>
          <w:szCs w:val="18"/>
          <w:lang w:val="es-BO"/>
        </w:rPr>
      </w:pPr>
    </w:p>
    <w:p w:rsidR="00FC20C6" w:rsidRPr="00FC20C6" w:rsidRDefault="00FC20C6" w:rsidP="00FC20C6">
      <w:pPr>
        <w:numPr>
          <w:ilvl w:val="0"/>
          <w:numId w:val="44"/>
        </w:numPr>
        <w:autoSpaceDE w:val="0"/>
        <w:autoSpaceDN w:val="0"/>
        <w:adjustRightInd w:val="0"/>
        <w:jc w:val="both"/>
        <w:rPr>
          <w:rFonts w:cs="Arial"/>
          <w:szCs w:val="18"/>
          <w:lang w:val="es-BO"/>
        </w:rPr>
      </w:pPr>
      <w:r w:rsidRPr="00FC20C6">
        <w:rPr>
          <w:rFonts w:cs="Arial"/>
          <w:szCs w:val="18"/>
          <w:lang w:val="es-BO"/>
        </w:rPr>
        <w:t xml:space="preserve">Evaluar el estado de los ascensores. Información que será registrada en forma detallada y de acuerdo a formato acordado con el Departamento de Mejoramiento y Mantenimiento de Infraestructura de la </w:t>
      </w:r>
      <w:r w:rsidRPr="00FC20C6">
        <w:rPr>
          <w:rFonts w:cs="Arial"/>
          <w:b/>
          <w:bCs/>
          <w:szCs w:val="18"/>
          <w:lang w:val="es-BO"/>
        </w:rPr>
        <w:t>ENTIDAD</w:t>
      </w:r>
      <w:r w:rsidRPr="00FC20C6">
        <w:rPr>
          <w:rFonts w:cs="Arial"/>
          <w:szCs w:val="18"/>
          <w:lang w:val="es-BO"/>
        </w:rPr>
        <w:t>.</w:t>
      </w:r>
    </w:p>
    <w:p w:rsidR="00FC20C6" w:rsidRPr="00FC20C6" w:rsidRDefault="00FC20C6" w:rsidP="00FC20C6">
      <w:pPr>
        <w:autoSpaceDE w:val="0"/>
        <w:autoSpaceDN w:val="0"/>
        <w:adjustRightInd w:val="0"/>
        <w:ind w:left="737"/>
        <w:jc w:val="both"/>
        <w:rPr>
          <w:rFonts w:cs="Arial"/>
          <w:szCs w:val="18"/>
          <w:lang w:val="es-BO"/>
        </w:rPr>
      </w:pPr>
    </w:p>
    <w:p w:rsidR="00FC20C6" w:rsidRPr="00FC20C6" w:rsidRDefault="00FC20C6" w:rsidP="00FC20C6">
      <w:pPr>
        <w:numPr>
          <w:ilvl w:val="0"/>
          <w:numId w:val="44"/>
        </w:numPr>
        <w:autoSpaceDE w:val="0"/>
        <w:autoSpaceDN w:val="0"/>
        <w:adjustRightInd w:val="0"/>
        <w:jc w:val="both"/>
        <w:rPr>
          <w:rFonts w:cs="Arial"/>
          <w:szCs w:val="18"/>
          <w:lang w:val="es-BO"/>
        </w:rPr>
      </w:pPr>
      <w:r w:rsidRPr="00FC20C6">
        <w:rPr>
          <w:rFonts w:cs="Arial"/>
          <w:szCs w:val="18"/>
          <w:lang w:val="es-BO"/>
        </w:rPr>
        <w:t xml:space="preserve">Coordinar y mantener comunicación directa con el </w:t>
      </w:r>
      <w:r w:rsidRPr="00FC20C6">
        <w:rPr>
          <w:rFonts w:cs="Arial"/>
          <w:b/>
          <w:bCs/>
          <w:szCs w:val="18"/>
          <w:lang w:val="es-BO"/>
        </w:rPr>
        <w:t>FISCAL</w:t>
      </w:r>
      <w:r w:rsidRPr="00FC20C6">
        <w:rPr>
          <w:rFonts w:cs="Arial"/>
          <w:szCs w:val="18"/>
          <w:lang w:val="es-BO"/>
        </w:rPr>
        <w:t>. En el caso del Técnico designado esta relación debe ser diaria.</w:t>
      </w:r>
    </w:p>
    <w:p w:rsidR="00FC20C6" w:rsidRPr="00FC20C6" w:rsidRDefault="00FC20C6" w:rsidP="00FC20C6">
      <w:pPr>
        <w:autoSpaceDE w:val="0"/>
        <w:autoSpaceDN w:val="0"/>
        <w:adjustRightInd w:val="0"/>
        <w:ind w:left="737"/>
        <w:jc w:val="both"/>
        <w:rPr>
          <w:rFonts w:cs="Arial"/>
          <w:szCs w:val="18"/>
          <w:lang w:val="es-BO"/>
        </w:rPr>
      </w:pPr>
    </w:p>
    <w:p w:rsidR="00FC20C6" w:rsidRPr="00FC20C6" w:rsidRDefault="00FC20C6" w:rsidP="00FC20C6">
      <w:pPr>
        <w:numPr>
          <w:ilvl w:val="0"/>
          <w:numId w:val="44"/>
        </w:numPr>
        <w:autoSpaceDE w:val="0"/>
        <w:autoSpaceDN w:val="0"/>
        <w:adjustRightInd w:val="0"/>
        <w:jc w:val="both"/>
        <w:rPr>
          <w:rFonts w:cs="Arial"/>
          <w:szCs w:val="18"/>
          <w:lang w:val="es-BO"/>
        </w:rPr>
      </w:pPr>
      <w:r w:rsidRPr="00FC20C6">
        <w:rPr>
          <w:rFonts w:cs="Arial"/>
          <w:szCs w:val="18"/>
          <w:lang w:val="es-BO"/>
        </w:rPr>
        <w:t>Planificar, ejecutar, efectuar el seguimiento y evaluar todos los trabajos solicitados y realizados.</w:t>
      </w:r>
    </w:p>
    <w:p w:rsidR="00FC20C6" w:rsidRPr="00FC20C6" w:rsidRDefault="00FC20C6" w:rsidP="00FC20C6">
      <w:pPr>
        <w:autoSpaceDE w:val="0"/>
        <w:autoSpaceDN w:val="0"/>
        <w:adjustRightInd w:val="0"/>
        <w:ind w:left="737"/>
        <w:jc w:val="both"/>
        <w:rPr>
          <w:rFonts w:cs="Arial"/>
          <w:szCs w:val="18"/>
          <w:lang w:val="es-BO"/>
        </w:rPr>
      </w:pPr>
    </w:p>
    <w:p w:rsidR="00FC20C6" w:rsidRPr="00FC20C6" w:rsidRDefault="00FC20C6" w:rsidP="00FC20C6">
      <w:pPr>
        <w:numPr>
          <w:ilvl w:val="0"/>
          <w:numId w:val="44"/>
        </w:numPr>
        <w:autoSpaceDE w:val="0"/>
        <w:autoSpaceDN w:val="0"/>
        <w:adjustRightInd w:val="0"/>
        <w:jc w:val="both"/>
        <w:rPr>
          <w:rFonts w:cs="Arial"/>
          <w:szCs w:val="18"/>
          <w:lang w:val="es-BO"/>
        </w:rPr>
      </w:pPr>
      <w:r w:rsidRPr="00FC20C6">
        <w:rPr>
          <w:rFonts w:cs="Arial"/>
          <w:szCs w:val="18"/>
          <w:lang w:val="es-BO"/>
        </w:rPr>
        <w:t>Actualizar periódicamente al personal propuesto, tanto sobre nuevos conceptos técnicos como el comportamiento ético y de respeto dentro de sus actividades y relaciones interpersonales.</w:t>
      </w:r>
    </w:p>
    <w:p w:rsidR="00FC20C6" w:rsidRPr="00FC20C6" w:rsidRDefault="00FC20C6" w:rsidP="00FC20C6">
      <w:pPr>
        <w:autoSpaceDE w:val="0"/>
        <w:autoSpaceDN w:val="0"/>
        <w:adjustRightInd w:val="0"/>
        <w:jc w:val="both"/>
        <w:rPr>
          <w:rFonts w:cs="Arial"/>
          <w:b/>
          <w:szCs w:val="18"/>
          <w:lang w:val="es-ES_tradnl"/>
        </w:rPr>
      </w:pPr>
    </w:p>
    <w:p w:rsidR="00FC20C6" w:rsidRPr="00FC20C6" w:rsidRDefault="00FC20C6" w:rsidP="00FC20C6">
      <w:pPr>
        <w:autoSpaceDE w:val="0"/>
        <w:autoSpaceDN w:val="0"/>
        <w:adjustRightInd w:val="0"/>
        <w:jc w:val="both"/>
        <w:rPr>
          <w:rFonts w:cs="Arial"/>
          <w:b/>
          <w:szCs w:val="18"/>
          <w:lang w:val="es-ES_tradnl"/>
        </w:rPr>
      </w:pPr>
      <w:r w:rsidRPr="00FC20C6">
        <w:rPr>
          <w:rFonts w:cs="Arial"/>
          <w:b/>
          <w:szCs w:val="18"/>
          <w:lang w:val="es-ES_tradnl"/>
        </w:rPr>
        <w:t>VIGÉSIMA SEGUNDA.- (CONDICIONES COMPLEMENTARIAS DEL SERVICIO).</w:t>
      </w:r>
    </w:p>
    <w:p w:rsidR="00FC20C6" w:rsidRPr="00FC20C6" w:rsidRDefault="00FC20C6" w:rsidP="00FC20C6">
      <w:pPr>
        <w:autoSpaceDE w:val="0"/>
        <w:autoSpaceDN w:val="0"/>
        <w:adjustRightInd w:val="0"/>
        <w:jc w:val="both"/>
        <w:rPr>
          <w:rFonts w:cs="Arial"/>
          <w:b/>
          <w:bCs/>
          <w:szCs w:val="18"/>
        </w:rPr>
      </w:pPr>
    </w:p>
    <w:p w:rsidR="00FC20C6" w:rsidRPr="00FC20C6" w:rsidRDefault="00FC20C6" w:rsidP="00FC20C6">
      <w:pPr>
        <w:autoSpaceDE w:val="0"/>
        <w:autoSpaceDN w:val="0"/>
        <w:adjustRightInd w:val="0"/>
        <w:jc w:val="both"/>
        <w:rPr>
          <w:rFonts w:cs="Arial"/>
          <w:szCs w:val="18"/>
          <w:lang w:val="es-BO"/>
        </w:rPr>
      </w:pPr>
      <w:r w:rsidRPr="00FC20C6">
        <w:rPr>
          <w:rFonts w:cs="Arial"/>
          <w:b/>
          <w:bCs/>
          <w:szCs w:val="18"/>
          <w:lang w:val="es-BO"/>
        </w:rPr>
        <w:t>22.1.</w:t>
      </w:r>
      <w:r w:rsidRPr="00FC20C6">
        <w:rPr>
          <w:rFonts w:cs="Arial"/>
          <w:b/>
          <w:bCs/>
          <w:szCs w:val="18"/>
          <w:lang w:val="es-BO"/>
        </w:rPr>
        <w:tab/>
        <w:t>Programa de trabajo</w:t>
      </w:r>
      <w:r w:rsidRPr="00FC20C6">
        <w:rPr>
          <w:rFonts w:cs="Arial"/>
          <w:szCs w:val="18"/>
          <w:lang w:val="es-BO"/>
        </w:rPr>
        <w:t>.</w:t>
      </w:r>
    </w:p>
    <w:p w:rsidR="00FC20C6" w:rsidRPr="00FC20C6" w:rsidRDefault="00FC20C6" w:rsidP="00FC20C6">
      <w:pPr>
        <w:autoSpaceDE w:val="0"/>
        <w:autoSpaceDN w:val="0"/>
        <w:adjustRightInd w:val="0"/>
        <w:jc w:val="both"/>
        <w:rPr>
          <w:rFonts w:cs="Arial"/>
          <w:szCs w:val="18"/>
          <w:lang w:val="es-BO"/>
        </w:rPr>
      </w:pPr>
    </w:p>
    <w:p w:rsidR="00FC20C6" w:rsidRPr="00FC20C6" w:rsidRDefault="00FC20C6" w:rsidP="00D82D16">
      <w:pPr>
        <w:numPr>
          <w:ilvl w:val="0"/>
          <w:numId w:val="45"/>
        </w:numPr>
        <w:autoSpaceDE w:val="0"/>
        <w:autoSpaceDN w:val="0"/>
        <w:adjustRightInd w:val="0"/>
        <w:jc w:val="both"/>
        <w:rPr>
          <w:rFonts w:cs="Arial"/>
          <w:bCs/>
          <w:szCs w:val="18"/>
          <w:lang w:val="es-BO"/>
        </w:rPr>
      </w:pPr>
      <w:r w:rsidRPr="00FC20C6">
        <w:rPr>
          <w:rFonts w:cs="Arial"/>
          <w:bCs/>
          <w:szCs w:val="18"/>
          <w:lang w:val="es-BO"/>
        </w:rPr>
        <w:t xml:space="preserve">Cada tipo de mantenimiento (establecido por las normas del fabricante), deberá considerar el tiempo estimado de trabajo para cada ascensor. Estos trabajos deberán ser coordinados con el </w:t>
      </w:r>
      <w:r w:rsidRPr="00FC20C6">
        <w:rPr>
          <w:rFonts w:cs="Arial"/>
          <w:b/>
          <w:szCs w:val="18"/>
          <w:lang w:val="es-BO"/>
        </w:rPr>
        <w:t>FISCAL</w:t>
      </w:r>
      <w:r w:rsidRPr="00FC20C6">
        <w:rPr>
          <w:rFonts w:cs="Arial"/>
          <w:bCs/>
          <w:szCs w:val="18"/>
          <w:lang w:val="es-BO"/>
        </w:rPr>
        <w:t>.</w:t>
      </w:r>
    </w:p>
    <w:p w:rsidR="00FC20C6" w:rsidRPr="00FC20C6" w:rsidRDefault="00FC20C6" w:rsidP="00FC20C6">
      <w:pPr>
        <w:autoSpaceDE w:val="0"/>
        <w:autoSpaceDN w:val="0"/>
        <w:adjustRightInd w:val="0"/>
        <w:ind w:left="737"/>
        <w:jc w:val="both"/>
        <w:rPr>
          <w:rFonts w:cs="Arial"/>
          <w:szCs w:val="18"/>
          <w:lang w:val="es-BO"/>
        </w:rPr>
      </w:pPr>
    </w:p>
    <w:p w:rsidR="00FC20C6" w:rsidRPr="00FC20C6" w:rsidRDefault="00FC20C6" w:rsidP="00D82D16">
      <w:pPr>
        <w:numPr>
          <w:ilvl w:val="0"/>
          <w:numId w:val="45"/>
        </w:numPr>
        <w:autoSpaceDE w:val="0"/>
        <w:autoSpaceDN w:val="0"/>
        <w:adjustRightInd w:val="0"/>
        <w:jc w:val="both"/>
        <w:rPr>
          <w:rFonts w:cs="Arial"/>
          <w:szCs w:val="18"/>
          <w:lang w:val="es-BO"/>
        </w:rPr>
      </w:pPr>
      <w:r w:rsidRPr="00FC20C6">
        <w:rPr>
          <w:rFonts w:cs="Arial"/>
          <w:szCs w:val="18"/>
          <w:lang w:val="es-BO"/>
        </w:rPr>
        <w:t xml:space="preserve">El mantenimiento estará sujeto a los circuitos e instalaciones que se describen en los planos de los ascensores en el edificio principal de la </w:t>
      </w:r>
      <w:r w:rsidRPr="00FC20C6">
        <w:rPr>
          <w:rFonts w:cs="Arial"/>
          <w:b/>
          <w:bCs/>
          <w:szCs w:val="18"/>
          <w:lang w:val="es-BO"/>
        </w:rPr>
        <w:t>ENTIDAD</w:t>
      </w:r>
      <w:r w:rsidRPr="00FC20C6">
        <w:rPr>
          <w:rFonts w:cs="Arial"/>
          <w:szCs w:val="18"/>
          <w:lang w:val="es-BO"/>
        </w:rPr>
        <w:t>.</w:t>
      </w:r>
    </w:p>
    <w:p w:rsidR="00FC20C6" w:rsidRPr="00FC20C6" w:rsidRDefault="00FC20C6" w:rsidP="00FC20C6">
      <w:pPr>
        <w:tabs>
          <w:tab w:val="num" w:pos="3668"/>
        </w:tabs>
        <w:ind w:left="737"/>
        <w:jc w:val="both"/>
        <w:rPr>
          <w:rFonts w:cs="Arial"/>
          <w:szCs w:val="18"/>
          <w:lang w:val="es-BO"/>
        </w:rPr>
      </w:pPr>
    </w:p>
    <w:p w:rsidR="00FC20C6" w:rsidRPr="00FC20C6" w:rsidRDefault="00FC20C6" w:rsidP="00D82D16">
      <w:pPr>
        <w:numPr>
          <w:ilvl w:val="0"/>
          <w:numId w:val="45"/>
        </w:numPr>
        <w:tabs>
          <w:tab w:val="num" w:pos="3668"/>
        </w:tabs>
        <w:jc w:val="both"/>
        <w:rPr>
          <w:rFonts w:cs="Arial"/>
          <w:szCs w:val="18"/>
          <w:lang w:val="es-BO"/>
        </w:rPr>
      </w:pPr>
      <w:r w:rsidRPr="00FC20C6">
        <w:rPr>
          <w:rFonts w:cs="Arial"/>
          <w:szCs w:val="18"/>
          <w:lang w:val="es-BO"/>
        </w:rPr>
        <w:t xml:space="preserve">Para la ejecución de tareas programadas, rutinarias, especiales o de emergencia, el </w:t>
      </w:r>
      <w:r w:rsidRPr="00FC20C6">
        <w:rPr>
          <w:rFonts w:cs="Arial"/>
          <w:b/>
          <w:bCs/>
          <w:szCs w:val="18"/>
          <w:lang w:val="es-BO"/>
        </w:rPr>
        <w:t>PROVEEDOR</w:t>
      </w:r>
      <w:r w:rsidRPr="00FC20C6">
        <w:rPr>
          <w:rFonts w:cs="Arial"/>
          <w:szCs w:val="18"/>
          <w:lang w:val="es-BO"/>
        </w:rPr>
        <w:t xml:space="preserve"> coordinará todas sus actividades con el </w:t>
      </w:r>
      <w:r w:rsidRPr="00FC20C6">
        <w:rPr>
          <w:rFonts w:cs="Arial"/>
          <w:b/>
          <w:bCs/>
          <w:szCs w:val="18"/>
          <w:lang w:val="es-BO"/>
        </w:rPr>
        <w:t>FISCAL,</w:t>
      </w:r>
      <w:r w:rsidRPr="00FC20C6">
        <w:rPr>
          <w:rFonts w:cs="Arial"/>
          <w:szCs w:val="18"/>
          <w:lang w:val="es-BO"/>
        </w:rPr>
        <w:t xml:space="preserve"> consiguiendo una comunicación fluida y directa en las instrucciones o solicitudes de servicio tanto verbales como escritas.</w:t>
      </w:r>
    </w:p>
    <w:p w:rsidR="00FC20C6" w:rsidRPr="00FC20C6" w:rsidRDefault="00FC20C6" w:rsidP="00FC20C6">
      <w:pPr>
        <w:tabs>
          <w:tab w:val="num" w:pos="3668"/>
        </w:tabs>
        <w:ind w:left="737"/>
        <w:jc w:val="both"/>
        <w:rPr>
          <w:rFonts w:cs="Arial"/>
          <w:szCs w:val="18"/>
          <w:lang w:val="es-BO"/>
        </w:rPr>
      </w:pPr>
    </w:p>
    <w:p w:rsidR="00FC20C6" w:rsidRPr="00FC20C6" w:rsidRDefault="00FC20C6" w:rsidP="00D82D16">
      <w:pPr>
        <w:numPr>
          <w:ilvl w:val="0"/>
          <w:numId w:val="45"/>
        </w:numPr>
        <w:tabs>
          <w:tab w:val="num" w:pos="3668"/>
        </w:tabs>
        <w:jc w:val="both"/>
        <w:rPr>
          <w:rFonts w:cs="Arial"/>
          <w:szCs w:val="18"/>
          <w:lang w:val="es-BO"/>
        </w:rPr>
      </w:pPr>
      <w:r w:rsidRPr="00FC20C6">
        <w:rPr>
          <w:rFonts w:cs="Arial"/>
          <w:szCs w:val="18"/>
          <w:lang w:val="es-BO"/>
        </w:rPr>
        <w:t xml:space="preserve">El </w:t>
      </w:r>
      <w:r w:rsidRPr="00FC20C6">
        <w:rPr>
          <w:rFonts w:cs="Arial"/>
          <w:b/>
          <w:bCs/>
          <w:szCs w:val="18"/>
          <w:lang w:val="es-BO"/>
        </w:rPr>
        <w:t>PROVEEDOR</w:t>
      </w:r>
      <w:r w:rsidRPr="00FC20C6">
        <w:rPr>
          <w:rFonts w:cs="Arial"/>
          <w:szCs w:val="18"/>
          <w:lang w:val="es-BO"/>
        </w:rPr>
        <w:t xml:space="preserve">, deberá presentar informes mensuales respaldados con fichas técnicas del trabajo programado al </w:t>
      </w:r>
      <w:r w:rsidRPr="00FC20C6">
        <w:rPr>
          <w:rFonts w:cs="Arial"/>
          <w:b/>
          <w:szCs w:val="18"/>
          <w:lang w:val="es-BO"/>
        </w:rPr>
        <w:t xml:space="preserve">FISCAL, </w:t>
      </w:r>
      <w:r w:rsidRPr="00FC20C6">
        <w:rPr>
          <w:rFonts w:cs="Arial"/>
          <w:szCs w:val="18"/>
          <w:lang w:val="es-BO"/>
        </w:rPr>
        <w:t xml:space="preserve">formularios que registren las actividades realizadas, emergencias y requerimientos atendidos aprobados por el </w:t>
      </w:r>
      <w:r w:rsidRPr="00FC20C6">
        <w:rPr>
          <w:rFonts w:cs="Arial"/>
          <w:b/>
          <w:szCs w:val="18"/>
          <w:lang w:val="es-BO"/>
        </w:rPr>
        <w:t>FISCAL</w:t>
      </w:r>
      <w:r w:rsidRPr="00FC20C6">
        <w:rPr>
          <w:rFonts w:cs="Arial"/>
          <w:szCs w:val="18"/>
          <w:lang w:val="es-BO"/>
        </w:rPr>
        <w:t xml:space="preserve">. Estos informes podrán ser requeridos por el Departamento de Mejoramiento y Mantenimiento de Infraestructura de la </w:t>
      </w:r>
      <w:r w:rsidRPr="00FC20C6">
        <w:rPr>
          <w:rFonts w:cs="Arial"/>
          <w:b/>
          <w:bCs/>
          <w:szCs w:val="18"/>
          <w:lang w:val="es-BO"/>
        </w:rPr>
        <w:t>ENTIDAD</w:t>
      </w:r>
      <w:r w:rsidRPr="00FC20C6">
        <w:rPr>
          <w:rFonts w:cs="Arial"/>
          <w:szCs w:val="18"/>
          <w:lang w:val="es-BO"/>
        </w:rPr>
        <w:t xml:space="preserve"> en cualquier momento según necesidad. L</w:t>
      </w:r>
      <w:r w:rsidRPr="00FC20C6">
        <w:rPr>
          <w:rFonts w:cs="Arial"/>
          <w:bCs/>
          <w:szCs w:val="18"/>
          <w:lang w:val="es-ES_tradnl"/>
        </w:rPr>
        <w:t xml:space="preserve">a presentación de dichos documentos es requisito indispensable para proceder con el pago mensual del </w:t>
      </w:r>
      <w:r w:rsidRPr="00FC20C6">
        <w:rPr>
          <w:rFonts w:cs="Arial"/>
          <w:b/>
          <w:bCs/>
          <w:szCs w:val="18"/>
          <w:lang w:val="es-ES_tradnl"/>
        </w:rPr>
        <w:t>SERVICIO</w:t>
      </w:r>
      <w:r w:rsidRPr="00FC20C6">
        <w:rPr>
          <w:rFonts w:cs="Arial"/>
          <w:szCs w:val="18"/>
          <w:lang w:val="es-BO"/>
        </w:rPr>
        <w:t>.</w:t>
      </w:r>
    </w:p>
    <w:p w:rsidR="00FC20C6" w:rsidRPr="00FC20C6" w:rsidRDefault="00FC20C6" w:rsidP="00FC20C6">
      <w:pPr>
        <w:tabs>
          <w:tab w:val="num" w:pos="3668"/>
        </w:tabs>
        <w:ind w:left="737"/>
        <w:jc w:val="both"/>
        <w:rPr>
          <w:rFonts w:cs="Arial"/>
          <w:szCs w:val="18"/>
          <w:lang w:val="es-BO"/>
        </w:rPr>
      </w:pPr>
    </w:p>
    <w:p w:rsidR="00FC20C6" w:rsidRPr="00FC20C6" w:rsidRDefault="00FC20C6" w:rsidP="00D82D16">
      <w:pPr>
        <w:numPr>
          <w:ilvl w:val="0"/>
          <w:numId w:val="45"/>
        </w:numPr>
        <w:tabs>
          <w:tab w:val="num" w:pos="3668"/>
        </w:tabs>
        <w:jc w:val="both"/>
        <w:rPr>
          <w:rFonts w:cs="Arial"/>
          <w:szCs w:val="18"/>
          <w:lang w:val="es-BO"/>
        </w:rPr>
      </w:pPr>
      <w:r w:rsidRPr="00FC20C6">
        <w:rPr>
          <w:rFonts w:cs="Arial"/>
          <w:szCs w:val="18"/>
          <w:lang w:val="es-BO"/>
        </w:rPr>
        <w:t xml:space="preserve">El </w:t>
      </w:r>
      <w:r w:rsidRPr="00FC20C6">
        <w:rPr>
          <w:rFonts w:cs="Arial"/>
          <w:b/>
          <w:bCs/>
          <w:szCs w:val="18"/>
          <w:lang w:val="es-BO"/>
        </w:rPr>
        <w:t>PROVEEDOR</w:t>
      </w:r>
      <w:r w:rsidRPr="00FC20C6">
        <w:rPr>
          <w:rFonts w:cs="Arial"/>
          <w:szCs w:val="18"/>
          <w:lang w:val="es-BO"/>
        </w:rPr>
        <w:t xml:space="preserve">, es responsable de mantener los ascensores en funcionamiento permanente de acuerdo a demanda planificada y establecida (rutina) y ante requerimientos especiales de atención a eventos como: Conferencias, cursos, exámenes u otras actividades de la </w:t>
      </w:r>
      <w:r w:rsidRPr="00FC20C6">
        <w:rPr>
          <w:rFonts w:cs="Arial"/>
          <w:b/>
          <w:szCs w:val="18"/>
          <w:lang w:val="es-BO"/>
        </w:rPr>
        <w:t>ENTIDAD</w:t>
      </w:r>
      <w:r w:rsidRPr="00FC20C6">
        <w:rPr>
          <w:rFonts w:cs="Arial"/>
          <w:szCs w:val="18"/>
          <w:lang w:val="es-BO"/>
        </w:rPr>
        <w:t xml:space="preserve"> que requieran bloqueo de accesos y/o alguna operación viable en los ascensores, por tanto tomará las previsiones necesarias, tanto técnicas como organizativas y con la anticipación necesaria a fin de responder con eficiencia, eficacia y responsabilidad a toda solicitud técnicamente viable.</w:t>
      </w:r>
    </w:p>
    <w:p w:rsidR="00FC20C6" w:rsidRPr="00FC20C6" w:rsidRDefault="00FC20C6" w:rsidP="00FC20C6">
      <w:pPr>
        <w:tabs>
          <w:tab w:val="num" w:pos="3668"/>
        </w:tabs>
        <w:ind w:left="737"/>
        <w:jc w:val="both"/>
        <w:rPr>
          <w:rFonts w:cs="Arial"/>
          <w:szCs w:val="18"/>
          <w:lang w:val="es-BO"/>
        </w:rPr>
      </w:pPr>
    </w:p>
    <w:p w:rsidR="00FC20C6" w:rsidRPr="00FC20C6" w:rsidRDefault="00FC20C6" w:rsidP="00D82D16">
      <w:pPr>
        <w:numPr>
          <w:ilvl w:val="0"/>
          <w:numId w:val="45"/>
        </w:numPr>
        <w:tabs>
          <w:tab w:val="num" w:pos="3668"/>
        </w:tabs>
        <w:jc w:val="both"/>
        <w:rPr>
          <w:rFonts w:cs="Arial"/>
          <w:szCs w:val="18"/>
          <w:lang w:val="es-BO"/>
        </w:rPr>
      </w:pPr>
      <w:r w:rsidRPr="00FC20C6">
        <w:rPr>
          <w:rFonts w:cs="Arial"/>
          <w:szCs w:val="18"/>
          <w:lang w:val="es-BO"/>
        </w:rPr>
        <w:t xml:space="preserve">El </w:t>
      </w:r>
      <w:r w:rsidRPr="00FC20C6">
        <w:rPr>
          <w:rFonts w:cs="Arial"/>
          <w:b/>
          <w:bCs/>
          <w:szCs w:val="18"/>
          <w:lang w:val="es-BO"/>
        </w:rPr>
        <w:t>PROVEEDOR</w:t>
      </w:r>
      <w:r w:rsidRPr="00FC20C6">
        <w:rPr>
          <w:rFonts w:cs="Arial"/>
          <w:szCs w:val="18"/>
          <w:lang w:val="es-BO"/>
        </w:rPr>
        <w:t xml:space="preserve"> planificará y ejecutará con la debida anticipación todos los trabajos que corresponden al </w:t>
      </w:r>
      <w:r w:rsidRPr="00FC20C6">
        <w:rPr>
          <w:rFonts w:cs="Arial"/>
          <w:b/>
          <w:bCs/>
          <w:szCs w:val="18"/>
          <w:lang w:val="es-BO"/>
        </w:rPr>
        <w:t>SERVICIO</w:t>
      </w:r>
      <w:r w:rsidRPr="00FC20C6">
        <w:rPr>
          <w:rFonts w:cs="Arial"/>
          <w:szCs w:val="18"/>
          <w:lang w:val="es-BO"/>
        </w:rPr>
        <w:t xml:space="preserve">, y realizará el llenado y registro de las fichas técnicas respectivas, así como los documentos que registren la provisión de repuestos, accesorios y/o insumos necesarios para cumplir con el adecuado desarrollo de las obligaciones comprometidas con la </w:t>
      </w:r>
      <w:r w:rsidRPr="00FC20C6">
        <w:rPr>
          <w:rFonts w:cs="Arial"/>
          <w:b/>
          <w:bCs/>
          <w:szCs w:val="18"/>
          <w:lang w:val="es-BO"/>
        </w:rPr>
        <w:t>ENTIDAD</w:t>
      </w:r>
      <w:r w:rsidRPr="00FC20C6">
        <w:rPr>
          <w:rFonts w:cs="Arial"/>
          <w:bCs/>
          <w:szCs w:val="18"/>
          <w:lang w:val="es-BO"/>
        </w:rPr>
        <w:t>, documentos y trabajos que deberán ser aprobados por el</w:t>
      </w:r>
      <w:r w:rsidRPr="00FC20C6">
        <w:rPr>
          <w:rFonts w:cs="Arial"/>
          <w:b/>
          <w:bCs/>
          <w:szCs w:val="18"/>
          <w:lang w:val="es-BO"/>
        </w:rPr>
        <w:t xml:space="preserve"> FISCAL.</w:t>
      </w:r>
    </w:p>
    <w:p w:rsidR="00FC20C6" w:rsidRPr="00FC20C6" w:rsidRDefault="00FC20C6" w:rsidP="00FC20C6">
      <w:pPr>
        <w:tabs>
          <w:tab w:val="num" w:pos="3668"/>
        </w:tabs>
        <w:ind w:left="737"/>
        <w:jc w:val="both"/>
        <w:rPr>
          <w:rFonts w:cs="Arial"/>
          <w:szCs w:val="18"/>
          <w:lang w:val="es-BO"/>
        </w:rPr>
      </w:pPr>
    </w:p>
    <w:p w:rsidR="00FC20C6" w:rsidRPr="00FC20C6" w:rsidRDefault="00FC20C6" w:rsidP="00D82D16">
      <w:pPr>
        <w:numPr>
          <w:ilvl w:val="0"/>
          <w:numId w:val="45"/>
        </w:numPr>
        <w:tabs>
          <w:tab w:val="num" w:pos="3668"/>
        </w:tabs>
        <w:jc w:val="both"/>
        <w:rPr>
          <w:rFonts w:cs="Arial"/>
          <w:szCs w:val="18"/>
          <w:lang w:val="es-BO"/>
        </w:rPr>
      </w:pPr>
      <w:r w:rsidRPr="00FC20C6">
        <w:rPr>
          <w:rFonts w:cs="Arial"/>
          <w:szCs w:val="18"/>
          <w:lang w:val="es-BO"/>
        </w:rPr>
        <w:t xml:space="preserve">El </w:t>
      </w:r>
      <w:r w:rsidRPr="00FC20C6">
        <w:rPr>
          <w:rFonts w:cs="Arial"/>
          <w:b/>
          <w:bCs/>
          <w:szCs w:val="18"/>
          <w:lang w:val="es-BO"/>
        </w:rPr>
        <w:t>PROVEEDOR</w:t>
      </w:r>
      <w:r w:rsidRPr="00FC20C6">
        <w:rPr>
          <w:rFonts w:cs="Arial"/>
          <w:szCs w:val="18"/>
          <w:lang w:val="es-BO"/>
        </w:rPr>
        <w:t xml:space="preserve"> tiene la obligación de mantener información documentada que muestre todos los hechos generados por el </w:t>
      </w:r>
      <w:r w:rsidRPr="00FC20C6">
        <w:rPr>
          <w:rFonts w:cs="Arial"/>
          <w:b/>
          <w:bCs/>
          <w:szCs w:val="18"/>
          <w:lang w:val="es-BO"/>
        </w:rPr>
        <w:t>SERVICIO</w:t>
      </w:r>
      <w:r w:rsidRPr="00FC20C6">
        <w:rPr>
          <w:rFonts w:cs="Arial"/>
          <w:szCs w:val="18"/>
          <w:lang w:val="es-BO"/>
        </w:rPr>
        <w:t xml:space="preserve"> y permita la planificación, control, seguimiento, evaluación y generación de nuevas estrategias orientadas a una mejora continua.</w:t>
      </w:r>
    </w:p>
    <w:p w:rsidR="00FC20C6" w:rsidRPr="00FC20C6" w:rsidRDefault="00FC20C6" w:rsidP="00FC20C6">
      <w:pPr>
        <w:tabs>
          <w:tab w:val="num" w:pos="3668"/>
        </w:tabs>
        <w:ind w:left="737"/>
        <w:jc w:val="both"/>
        <w:rPr>
          <w:rFonts w:cs="Arial"/>
          <w:szCs w:val="18"/>
          <w:lang w:val="es-BO"/>
        </w:rPr>
      </w:pPr>
    </w:p>
    <w:p w:rsidR="00FC20C6" w:rsidRPr="00FC20C6" w:rsidRDefault="00FC20C6" w:rsidP="00FC20C6">
      <w:pPr>
        <w:autoSpaceDE w:val="0"/>
        <w:autoSpaceDN w:val="0"/>
        <w:adjustRightInd w:val="0"/>
        <w:jc w:val="both"/>
        <w:rPr>
          <w:rFonts w:cs="Arial"/>
          <w:b/>
          <w:bCs/>
          <w:i/>
          <w:iCs/>
          <w:szCs w:val="18"/>
        </w:rPr>
      </w:pPr>
      <w:r w:rsidRPr="00FC20C6">
        <w:rPr>
          <w:rFonts w:cs="Arial"/>
          <w:b/>
          <w:bCs/>
          <w:szCs w:val="18"/>
        </w:rPr>
        <w:t>22.2.</w:t>
      </w:r>
      <w:r w:rsidRPr="00FC20C6">
        <w:rPr>
          <w:rFonts w:cs="Arial"/>
          <w:b/>
          <w:bCs/>
          <w:szCs w:val="18"/>
        </w:rPr>
        <w:tab/>
        <w:t>Contingencias en la prestación del SERVICIO</w:t>
      </w:r>
    </w:p>
    <w:p w:rsidR="00FC20C6" w:rsidRPr="00FC20C6" w:rsidRDefault="00FC20C6" w:rsidP="00FC20C6">
      <w:pPr>
        <w:autoSpaceDE w:val="0"/>
        <w:autoSpaceDN w:val="0"/>
        <w:adjustRightInd w:val="0"/>
        <w:jc w:val="both"/>
        <w:rPr>
          <w:rFonts w:cs="Arial"/>
          <w:i/>
          <w:iCs/>
          <w:szCs w:val="18"/>
        </w:rPr>
      </w:pPr>
    </w:p>
    <w:p w:rsidR="00FC20C6" w:rsidRPr="00FC20C6" w:rsidRDefault="00FC20C6" w:rsidP="00D82D16">
      <w:pPr>
        <w:numPr>
          <w:ilvl w:val="0"/>
          <w:numId w:val="46"/>
        </w:numPr>
        <w:autoSpaceDE w:val="0"/>
        <w:autoSpaceDN w:val="0"/>
        <w:adjustRightInd w:val="0"/>
        <w:jc w:val="both"/>
        <w:rPr>
          <w:rFonts w:cs="Arial"/>
          <w:szCs w:val="18"/>
          <w:lang w:val="es-BO"/>
        </w:rPr>
      </w:pPr>
      <w:r w:rsidRPr="00FC20C6">
        <w:rPr>
          <w:rFonts w:cs="Arial"/>
          <w:szCs w:val="18"/>
          <w:lang w:val="es-BO"/>
        </w:rPr>
        <w:t xml:space="preserve">En caso de Emergencias o requerimiento específico de la </w:t>
      </w:r>
      <w:r w:rsidRPr="00FC20C6">
        <w:rPr>
          <w:rFonts w:cs="Arial"/>
          <w:b/>
          <w:bCs/>
          <w:szCs w:val="18"/>
          <w:lang w:val="es-BO"/>
        </w:rPr>
        <w:t>ENTIDAD</w:t>
      </w:r>
      <w:r w:rsidRPr="00FC20C6">
        <w:rPr>
          <w:rFonts w:cs="Arial"/>
          <w:szCs w:val="18"/>
          <w:lang w:val="es-BO"/>
        </w:rPr>
        <w:t xml:space="preserve">, el </w:t>
      </w:r>
      <w:r w:rsidRPr="00FC20C6">
        <w:rPr>
          <w:rFonts w:cs="Arial"/>
          <w:b/>
          <w:bCs/>
          <w:szCs w:val="18"/>
          <w:lang w:val="es-BO"/>
        </w:rPr>
        <w:t>PROVEEDOR</w:t>
      </w:r>
      <w:r w:rsidRPr="00FC20C6">
        <w:rPr>
          <w:rFonts w:cs="Arial"/>
          <w:szCs w:val="18"/>
          <w:lang w:val="es-BO"/>
        </w:rPr>
        <w:t xml:space="preserve"> proporcionará el personal necesario y calificado, mismo que realizará todos los esfuerzos por solucionar cualquier problema que se presente, ya sea en horarios establecidos en el numeral 22.4 de la presente Cláusula, para brindar el </w:t>
      </w:r>
      <w:r w:rsidRPr="00FC20C6">
        <w:rPr>
          <w:rFonts w:cs="Arial"/>
          <w:b/>
          <w:bCs/>
          <w:szCs w:val="18"/>
          <w:lang w:val="es-BO"/>
        </w:rPr>
        <w:t>SERVICIO</w:t>
      </w:r>
      <w:r w:rsidRPr="00FC20C6">
        <w:rPr>
          <w:rFonts w:cs="Arial"/>
          <w:szCs w:val="18"/>
          <w:lang w:val="es-BO"/>
        </w:rPr>
        <w:t xml:space="preserve"> o fuera de estos, no pudiendo dejar ningún tipo de trabajo pendiente, más aún si estos afectan en forma negativa a la </w:t>
      </w:r>
      <w:r w:rsidRPr="00FC20C6">
        <w:rPr>
          <w:rFonts w:cs="Arial"/>
          <w:b/>
          <w:bCs/>
          <w:szCs w:val="18"/>
          <w:lang w:val="es-BO"/>
        </w:rPr>
        <w:t>ENTIDAD</w:t>
      </w:r>
      <w:r w:rsidRPr="00FC20C6">
        <w:rPr>
          <w:rFonts w:cs="Arial"/>
          <w:szCs w:val="18"/>
          <w:lang w:val="es-BO"/>
        </w:rPr>
        <w:t xml:space="preserve">. Este tipo de atenciones, al igual que las tareas que incluyen la intervención del </w:t>
      </w:r>
      <w:r w:rsidRPr="00FC20C6">
        <w:rPr>
          <w:rFonts w:cs="Arial"/>
          <w:b/>
          <w:szCs w:val="18"/>
          <w:lang w:val="es-BO"/>
        </w:rPr>
        <w:t>PROVEEDOR</w:t>
      </w:r>
      <w:r w:rsidRPr="00FC20C6">
        <w:rPr>
          <w:rFonts w:cs="Arial"/>
          <w:szCs w:val="18"/>
          <w:lang w:val="es-BO"/>
        </w:rPr>
        <w:t xml:space="preserve"> para coadyuvar con la supervisión y/o manejo de ascensores en trabajos menores de mantenimiento del edificio, como ser arreglos de plomería en fosas, pruebas del grupo generador y conexiones eléctricas, pintado de paredes de sala de máquinas, fumigación de pozos y otros similares, deben estar consideradas en el presupuesto presentado por el </w:t>
      </w:r>
      <w:r w:rsidRPr="00FC20C6">
        <w:rPr>
          <w:rFonts w:cs="Arial"/>
          <w:b/>
          <w:bCs/>
          <w:szCs w:val="18"/>
          <w:lang w:val="es-BO"/>
        </w:rPr>
        <w:t>PROVEEDOR</w:t>
      </w:r>
      <w:r w:rsidRPr="00FC20C6">
        <w:rPr>
          <w:rFonts w:cs="Arial"/>
          <w:szCs w:val="18"/>
          <w:lang w:val="es-BO"/>
        </w:rPr>
        <w:t xml:space="preserve">, y no constituirán pago adicional por la </w:t>
      </w:r>
      <w:r w:rsidRPr="00FC20C6">
        <w:rPr>
          <w:rFonts w:cs="Arial"/>
          <w:b/>
          <w:bCs/>
          <w:szCs w:val="18"/>
          <w:lang w:val="es-BO"/>
        </w:rPr>
        <w:t>ENTIDAD</w:t>
      </w:r>
      <w:r w:rsidRPr="00FC20C6">
        <w:rPr>
          <w:rFonts w:cs="Arial"/>
          <w:szCs w:val="18"/>
          <w:lang w:val="es-BO"/>
        </w:rPr>
        <w:t>.</w:t>
      </w:r>
    </w:p>
    <w:p w:rsidR="00FC20C6" w:rsidRPr="00FC20C6" w:rsidRDefault="00FC20C6" w:rsidP="00FC20C6">
      <w:pPr>
        <w:autoSpaceDE w:val="0"/>
        <w:autoSpaceDN w:val="0"/>
        <w:adjustRightInd w:val="0"/>
        <w:ind w:left="737"/>
        <w:jc w:val="both"/>
        <w:rPr>
          <w:rFonts w:cs="Arial"/>
          <w:szCs w:val="18"/>
          <w:lang w:val="es-BO"/>
        </w:rPr>
      </w:pPr>
    </w:p>
    <w:p w:rsidR="00FC20C6" w:rsidRPr="00FC20C6" w:rsidRDefault="00FC20C6" w:rsidP="00D82D16">
      <w:pPr>
        <w:numPr>
          <w:ilvl w:val="0"/>
          <w:numId w:val="46"/>
        </w:numPr>
        <w:autoSpaceDE w:val="0"/>
        <w:autoSpaceDN w:val="0"/>
        <w:adjustRightInd w:val="0"/>
        <w:jc w:val="both"/>
        <w:rPr>
          <w:rFonts w:cs="Arial"/>
          <w:szCs w:val="18"/>
          <w:lang w:val="es-BO"/>
        </w:rPr>
      </w:pPr>
      <w:r w:rsidRPr="00FC20C6">
        <w:rPr>
          <w:rFonts w:cs="Arial"/>
          <w:szCs w:val="18"/>
          <w:lang w:val="es-BO"/>
        </w:rPr>
        <w:t xml:space="preserve">En caso extremo y cuando se presente una emergencia o contingencia que sobrepase los recursos humanos, técnicos o de otra índole con los que cuenta el </w:t>
      </w:r>
      <w:r w:rsidRPr="00FC20C6">
        <w:rPr>
          <w:rFonts w:cs="Arial"/>
          <w:b/>
          <w:bCs/>
          <w:szCs w:val="18"/>
          <w:lang w:val="es-BO"/>
        </w:rPr>
        <w:t>PROVEEDOR</w:t>
      </w:r>
      <w:r w:rsidRPr="00FC20C6">
        <w:rPr>
          <w:rFonts w:cs="Arial"/>
          <w:szCs w:val="18"/>
          <w:lang w:val="es-BO"/>
        </w:rPr>
        <w:t xml:space="preserve">, éste debe tener la capacidad y responsabilidad para evaluar las variables oportunamente y responder con alternativas y soluciones (especializadas o externas) con la debida anticipación. Para este caso el </w:t>
      </w:r>
      <w:r w:rsidRPr="00FC20C6">
        <w:rPr>
          <w:rFonts w:cs="Arial"/>
          <w:b/>
          <w:bCs/>
          <w:szCs w:val="18"/>
          <w:lang w:val="es-BO"/>
        </w:rPr>
        <w:t>PROVEEDOR</w:t>
      </w:r>
      <w:r w:rsidRPr="00FC20C6">
        <w:rPr>
          <w:rFonts w:cs="Arial"/>
          <w:szCs w:val="18"/>
          <w:lang w:val="es-BO"/>
        </w:rPr>
        <w:t xml:space="preserve"> deberá emitir Informe a la </w:t>
      </w:r>
      <w:r w:rsidRPr="00FC20C6">
        <w:rPr>
          <w:rFonts w:cs="Arial"/>
          <w:b/>
          <w:bCs/>
          <w:szCs w:val="18"/>
          <w:lang w:val="es-BO"/>
        </w:rPr>
        <w:t>ENTIDAD</w:t>
      </w:r>
      <w:r w:rsidRPr="00FC20C6">
        <w:rPr>
          <w:rFonts w:cs="Arial"/>
          <w:szCs w:val="18"/>
          <w:lang w:val="es-BO"/>
        </w:rPr>
        <w:t xml:space="preserve"> de forma inmediata.</w:t>
      </w:r>
    </w:p>
    <w:p w:rsidR="00FC20C6" w:rsidRPr="00FC20C6" w:rsidRDefault="00FC20C6" w:rsidP="00FC20C6">
      <w:pPr>
        <w:pStyle w:val="Prrafodelista"/>
        <w:rPr>
          <w:rFonts w:ascii="Arial" w:hAnsi="Arial" w:cs="Arial"/>
          <w:sz w:val="18"/>
          <w:szCs w:val="18"/>
          <w:lang w:val="es-BO"/>
        </w:rPr>
      </w:pPr>
    </w:p>
    <w:p w:rsidR="00FC20C6" w:rsidRPr="00FC20C6" w:rsidRDefault="00FC20C6" w:rsidP="00D82D16">
      <w:pPr>
        <w:numPr>
          <w:ilvl w:val="0"/>
          <w:numId w:val="46"/>
        </w:numPr>
        <w:autoSpaceDE w:val="0"/>
        <w:autoSpaceDN w:val="0"/>
        <w:adjustRightInd w:val="0"/>
        <w:jc w:val="both"/>
        <w:rPr>
          <w:rFonts w:cs="Arial"/>
          <w:szCs w:val="18"/>
          <w:lang w:val="es-BO"/>
        </w:rPr>
      </w:pPr>
      <w:r w:rsidRPr="00FC20C6">
        <w:rPr>
          <w:rFonts w:cs="Arial"/>
          <w:szCs w:val="18"/>
          <w:lang w:val="es-BO"/>
        </w:rPr>
        <w:t xml:space="preserve">El </w:t>
      </w:r>
      <w:r w:rsidRPr="00FC20C6">
        <w:rPr>
          <w:rFonts w:cs="Arial"/>
          <w:b/>
          <w:bCs/>
          <w:szCs w:val="18"/>
          <w:lang w:val="es-BO"/>
        </w:rPr>
        <w:t>PROVEEDOR,</w:t>
      </w:r>
      <w:r w:rsidRPr="00FC20C6">
        <w:rPr>
          <w:rFonts w:cs="Arial"/>
          <w:szCs w:val="18"/>
          <w:lang w:val="es-BO"/>
        </w:rPr>
        <w:t xml:space="preserve"> que cuenta con Técnicos Residentes atenderá las llamadas de emergencia inmediatamente, salvo que las llamadas sean fuera de los horarios normales del </w:t>
      </w:r>
      <w:r w:rsidRPr="00FC20C6">
        <w:rPr>
          <w:rFonts w:cs="Arial"/>
          <w:b/>
          <w:szCs w:val="18"/>
          <w:lang w:val="es-BO"/>
        </w:rPr>
        <w:t>SERVICIO</w:t>
      </w:r>
      <w:r w:rsidRPr="00FC20C6">
        <w:rPr>
          <w:rFonts w:cs="Arial"/>
          <w:szCs w:val="18"/>
          <w:lang w:val="es-BO"/>
        </w:rPr>
        <w:t xml:space="preserve">, es decir: nocturnas o en días sábados, domingos y feriados, o se presenten contingencias imprevistas debidamente justificadas, el </w:t>
      </w:r>
      <w:r w:rsidRPr="00FC20C6">
        <w:rPr>
          <w:rFonts w:cs="Arial"/>
          <w:b/>
          <w:bCs/>
          <w:szCs w:val="18"/>
          <w:lang w:val="es-BO"/>
        </w:rPr>
        <w:t>PROVEEDOR</w:t>
      </w:r>
      <w:r w:rsidRPr="00FC20C6">
        <w:rPr>
          <w:rFonts w:cs="Arial"/>
          <w:szCs w:val="18"/>
          <w:lang w:val="es-BO"/>
        </w:rPr>
        <w:t xml:space="preserve"> deberá atender las llamadas en un tiempo máximo de sesenta (60) minutos. Caso contrario se procederá a aplicar la penalización respectiva.</w:t>
      </w:r>
    </w:p>
    <w:p w:rsidR="00FC20C6" w:rsidRPr="00FC20C6" w:rsidRDefault="00FC20C6" w:rsidP="00FC20C6">
      <w:pPr>
        <w:autoSpaceDE w:val="0"/>
        <w:autoSpaceDN w:val="0"/>
        <w:adjustRightInd w:val="0"/>
        <w:ind w:left="737"/>
        <w:jc w:val="both"/>
        <w:rPr>
          <w:rFonts w:cs="Arial"/>
          <w:szCs w:val="18"/>
          <w:lang w:val="es-BO"/>
        </w:rPr>
      </w:pPr>
    </w:p>
    <w:p w:rsidR="00FC20C6" w:rsidRPr="00FC20C6" w:rsidRDefault="00FC20C6" w:rsidP="00D82D16">
      <w:pPr>
        <w:numPr>
          <w:ilvl w:val="0"/>
          <w:numId w:val="46"/>
        </w:numPr>
        <w:autoSpaceDE w:val="0"/>
        <w:autoSpaceDN w:val="0"/>
        <w:adjustRightInd w:val="0"/>
        <w:jc w:val="both"/>
        <w:rPr>
          <w:rFonts w:cs="Arial"/>
          <w:szCs w:val="18"/>
          <w:lang w:val="es-BO"/>
        </w:rPr>
      </w:pPr>
      <w:r w:rsidRPr="00FC20C6">
        <w:rPr>
          <w:rFonts w:cs="Arial"/>
          <w:szCs w:val="18"/>
          <w:lang w:val="es-BO"/>
        </w:rPr>
        <w:t xml:space="preserve">La </w:t>
      </w:r>
      <w:r w:rsidRPr="00FC20C6">
        <w:rPr>
          <w:rFonts w:cs="Arial"/>
          <w:b/>
          <w:bCs/>
          <w:szCs w:val="18"/>
          <w:lang w:val="es-BO"/>
        </w:rPr>
        <w:t>ENTIDAD</w:t>
      </w:r>
      <w:r w:rsidRPr="00FC20C6">
        <w:rPr>
          <w:rFonts w:cs="Arial"/>
          <w:szCs w:val="18"/>
          <w:lang w:val="es-BO"/>
        </w:rPr>
        <w:t xml:space="preserve"> mediante su </w:t>
      </w:r>
      <w:r w:rsidRPr="00FC20C6">
        <w:rPr>
          <w:rFonts w:cs="Arial"/>
          <w:b/>
          <w:szCs w:val="18"/>
          <w:lang w:val="es-BO"/>
        </w:rPr>
        <w:t>FISCAL</w:t>
      </w:r>
      <w:r w:rsidRPr="00FC20C6">
        <w:rPr>
          <w:rFonts w:cs="Arial"/>
          <w:szCs w:val="18"/>
          <w:lang w:val="es-BO"/>
        </w:rPr>
        <w:t xml:space="preserve"> suspenderá el servicio de los ascensores cuando estos presenten fallas o se considere necesario.</w:t>
      </w:r>
    </w:p>
    <w:p w:rsidR="00FC20C6" w:rsidRPr="00FC20C6" w:rsidRDefault="00FC20C6" w:rsidP="00FC20C6">
      <w:pPr>
        <w:tabs>
          <w:tab w:val="num" w:pos="3668"/>
        </w:tabs>
        <w:autoSpaceDE w:val="0"/>
        <w:autoSpaceDN w:val="0"/>
        <w:adjustRightInd w:val="0"/>
        <w:ind w:left="737"/>
        <w:jc w:val="both"/>
        <w:rPr>
          <w:rFonts w:cs="Arial"/>
          <w:b/>
          <w:bCs/>
          <w:szCs w:val="18"/>
          <w:lang w:val="es-BO"/>
        </w:rPr>
      </w:pPr>
    </w:p>
    <w:p w:rsidR="00FC20C6" w:rsidRPr="00FC20C6" w:rsidRDefault="00FC20C6" w:rsidP="00D82D16">
      <w:pPr>
        <w:numPr>
          <w:ilvl w:val="0"/>
          <w:numId w:val="46"/>
        </w:numPr>
        <w:tabs>
          <w:tab w:val="num" w:pos="3668"/>
        </w:tabs>
        <w:autoSpaceDE w:val="0"/>
        <w:autoSpaceDN w:val="0"/>
        <w:adjustRightInd w:val="0"/>
        <w:jc w:val="both"/>
        <w:rPr>
          <w:rFonts w:cs="Arial"/>
          <w:b/>
          <w:bCs/>
          <w:szCs w:val="18"/>
          <w:lang w:val="es-BO"/>
        </w:rPr>
      </w:pPr>
      <w:r w:rsidRPr="00FC20C6">
        <w:rPr>
          <w:rFonts w:cs="Arial"/>
          <w:szCs w:val="18"/>
          <w:lang w:val="es-BO"/>
        </w:rPr>
        <w:t>No se dejará ninguna cabina “Detenida” por más de un (1) día, a causa del cambio de repuestos de movimiento rápido o ajustes y reparaciones menores.</w:t>
      </w:r>
    </w:p>
    <w:p w:rsidR="00FC20C6" w:rsidRPr="00FC20C6" w:rsidRDefault="00FC20C6" w:rsidP="00FC20C6">
      <w:pPr>
        <w:autoSpaceDE w:val="0"/>
        <w:autoSpaceDN w:val="0"/>
        <w:adjustRightInd w:val="0"/>
        <w:jc w:val="both"/>
        <w:rPr>
          <w:rFonts w:cs="Arial"/>
          <w:b/>
          <w:bCs/>
          <w:szCs w:val="18"/>
          <w:lang w:val="es-BO"/>
        </w:rPr>
      </w:pPr>
    </w:p>
    <w:p w:rsidR="00FC20C6" w:rsidRPr="00FC20C6" w:rsidRDefault="00FC20C6" w:rsidP="00D82D16">
      <w:pPr>
        <w:pStyle w:val="BodyText23"/>
        <w:widowControl/>
        <w:numPr>
          <w:ilvl w:val="0"/>
          <w:numId w:val="46"/>
        </w:numPr>
        <w:tabs>
          <w:tab w:val="clear" w:pos="-720"/>
        </w:tabs>
        <w:suppressAutoHyphens w:val="0"/>
        <w:autoSpaceDE w:val="0"/>
        <w:autoSpaceDN w:val="0"/>
        <w:adjustRightInd w:val="0"/>
        <w:rPr>
          <w:rFonts w:cs="Arial"/>
          <w:b/>
          <w:bCs/>
          <w:spacing w:val="0"/>
          <w:sz w:val="18"/>
          <w:szCs w:val="18"/>
        </w:rPr>
      </w:pPr>
      <w:r w:rsidRPr="00FC20C6">
        <w:rPr>
          <w:rFonts w:cs="Arial"/>
          <w:spacing w:val="0"/>
          <w:sz w:val="18"/>
          <w:szCs w:val="18"/>
        </w:rPr>
        <w:t xml:space="preserve">El </w:t>
      </w:r>
      <w:r w:rsidRPr="00FC20C6">
        <w:rPr>
          <w:rFonts w:cs="Arial"/>
          <w:b/>
          <w:bCs/>
          <w:spacing w:val="0"/>
          <w:sz w:val="18"/>
          <w:szCs w:val="18"/>
        </w:rPr>
        <w:t>PROVEEDOR</w:t>
      </w:r>
      <w:r w:rsidRPr="00FC20C6">
        <w:rPr>
          <w:rFonts w:cs="Arial"/>
          <w:spacing w:val="0"/>
          <w:sz w:val="18"/>
          <w:szCs w:val="18"/>
        </w:rPr>
        <w:t xml:space="preserve"> debe contar con teléfonos fijos y celulares que deben ser atendidos las 24 horas para que el </w:t>
      </w:r>
      <w:r w:rsidRPr="00FC20C6">
        <w:rPr>
          <w:rFonts w:cs="Arial"/>
          <w:b/>
          <w:spacing w:val="0"/>
          <w:sz w:val="18"/>
          <w:szCs w:val="18"/>
        </w:rPr>
        <w:t>FISCAL</w:t>
      </w:r>
      <w:r w:rsidRPr="00FC20C6">
        <w:rPr>
          <w:rFonts w:cs="Arial"/>
          <w:spacing w:val="0"/>
          <w:sz w:val="18"/>
          <w:szCs w:val="18"/>
        </w:rPr>
        <w:t xml:space="preserve"> y/o funcionarios de turno del Departamento de Mejoramiento y Mantenimiento de Infraestructura y/o al Departamento de Seguridad y Contingencias de la </w:t>
      </w:r>
      <w:r w:rsidRPr="00FC20C6">
        <w:rPr>
          <w:rFonts w:cs="Arial"/>
          <w:b/>
          <w:spacing w:val="0"/>
          <w:sz w:val="18"/>
          <w:szCs w:val="18"/>
        </w:rPr>
        <w:t xml:space="preserve">ENTIDAD, </w:t>
      </w:r>
      <w:r w:rsidRPr="00FC20C6">
        <w:rPr>
          <w:rFonts w:cs="Arial"/>
          <w:spacing w:val="0"/>
          <w:sz w:val="18"/>
          <w:szCs w:val="18"/>
        </w:rPr>
        <w:t>se</w:t>
      </w:r>
      <w:r w:rsidRPr="00FC20C6">
        <w:rPr>
          <w:rFonts w:cs="Arial"/>
          <w:b/>
          <w:spacing w:val="0"/>
          <w:sz w:val="18"/>
          <w:szCs w:val="18"/>
        </w:rPr>
        <w:t xml:space="preserve"> </w:t>
      </w:r>
      <w:r w:rsidRPr="00FC20C6">
        <w:rPr>
          <w:rFonts w:cs="Arial"/>
          <w:spacing w:val="0"/>
          <w:sz w:val="18"/>
          <w:szCs w:val="18"/>
        </w:rPr>
        <w:t xml:space="preserve"> comuniquen con personal del </w:t>
      </w:r>
      <w:r w:rsidRPr="00FC20C6">
        <w:rPr>
          <w:rFonts w:cs="Arial"/>
          <w:b/>
          <w:bCs/>
          <w:spacing w:val="0"/>
          <w:sz w:val="18"/>
          <w:szCs w:val="18"/>
        </w:rPr>
        <w:t>PROVEEDOR</w:t>
      </w:r>
      <w:r w:rsidRPr="00FC20C6">
        <w:rPr>
          <w:rFonts w:cs="Arial"/>
          <w:spacing w:val="0"/>
          <w:sz w:val="18"/>
          <w:szCs w:val="18"/>
        </w:rPr>
        <w:t xml:space="preserve"> en casos de emergencia para habilitar a la brevedad posible el o los ascensores detenidos por cualquier causa.</w:t>
      </w:r>
    </w:p>
    <w:p w:rsidR="00FC20C6" w:rsidRPr="00FC20C6" w:rsidRDefault="00FC20C6" w:rsidP="00FC20C6">
      <w:pPr>
        <w:autoSpaceDE w:val="0"/>
        <w:autoSpaceDN w:val="0"/>
        <w:adjustRightInd w:val="0"/>
        <w:jc w:val="both"/>
        <w:rPr>
          <w:rFonts w:cs="Arial"/>
          <w:bCs/>
          <w:szCs w:val="18"/>
          <w:lang w:val="es-ES_tradnl"/>
        </w:rPr>
      </w:pPr>
    </w:p>
    <w:p w:rsidR="00FC20C6" w:rsidRPr="00FC20C6" w:rsidRDefault="00FC20C6" w:rsidP="00D82D16">
      <w:pPr>
        <w:numPr>
          <w:ilvl w:val="1"/>
          <w:numId w:val="64"/>
        </w:numPr>
        <w:autoSpaceDE w:val="0"/>
        <w:autoSpaceDN w:val="0"/>
        <w:adjustRightInd w:val="0"/>
        <w:jc w:val="both"/>
        <w:rPr>
          <w:rFonts w:cs="Arial"/>
          <w:bCs/>
          <w:szCs w:val="18"/>
          <w:lang w:val="es-ES_tradnl"/>
        </w:rPr>
      </w:pPr>
      <w:r w:rsidRPr="00FC20C6">
        <w:rPr>
          <w:rFonts w:cs="Arial"/>
          <w:b/>
          <w:szCs w:val="18"/>
          <w:lang w:val="es-ES_tradnl"/>
        </w:rPr>
        <w:t xml:space="preserve">Personal Clave: </w:t>
      </w:r>
      <w:r w:rsidRPr="00FC20C6">
        <w:rPr>
          <w:rFonts w:cs="Arial"/>
          <w:bCs/>
          <w:szCs w:val="18"/>
          <w:lang w:val="es-ES_tradnl"/>
        </w:rPr>
        <w:t xml:space="preserve">Para la ejecución de los trabajos de operación, reparación, supervisión y mantenimiento preventivo y correctivo de los ascensores, el </w:t>
      </w:r>
      <w:r w:rsidRPr="00FC20C6">
        <w:rPr>
          <w:rFonts w:cs="Arial"/>
          <w:b/>
          <w:bCs/>
          <w:szCs w:val="18"/>
          <w:lang w:val="es-ES_tradnl"/>
        </w:rPr>
        <w:t xml:space="preserve">PROVEEDOR </w:t>
      </w:r>
      <w:r w:rsidRPr="00FC20C6">
        <w:rPr>
          <w:rFonts w:cs="Arial"/>
          <w:bCs/>
          <w:szCs w:val="18"/>
          <w:lang w:val="es-ES_tradnl"/>
        </w:rPr>
        <w:t>deberá contar con personal especializado, idóneo y debidamente capacitado, que como mínimo será el siguiente:</w:t>
      </w:r>
    </w:p>
    <w:p w:rsidR="00FC20C6" w:rsidRPr="00FC20C6" w:rsidRDefault="00FC20C6" w:rsidP="00FC20C6">
      <w:pPr>
        <w:autoSpaceDE w:val="0"/>
        <w:autoSpaceDN w:val="0"/>
        <w:adjustRightInd w:val="0"/>
        <w:ind w:left="567"/>
        <w:jc w:val="both"/>
        <w:rPr>
          <w:rFonts w:cs="Arial"/>
          <w:bCs/>
          <w:szCs w:val="18"/>
          <w:lang w:val="es-ES_tradnl"/>
        </w:rPr>
      </w:pPr>
    </w:p>
    <w:p w:rsidR="00FC20C6" w:rsidRPr="00FC20C6" w:rsidRDefault="00FC20C6" w:rsidP="00D82D16">
      <w:pPr>
        <w:numPr>
          <w:ilvl w:val="2"/>
          <w:numId w:val="64"/>
        </w:numPr>
        <w:autoSpaceDE w:val="0"/>
        <w:autoSpaceDN w:val="0"/>
        <w:adjustRightInd w:val="0"/>
        <w:ind w:left="1560" w:hanging="851"/>
        <w:jc w:val="both"/>
        <w:rPr>
          <w:rFonts w:cs="Arial"/>
          <w:bCs/>
          <w:szCs w:val="18"/>
          <w:lang w:val="es-ES_tradnl"/>
        </w:rPr>
      </w:pPr>
      <w:r w:rsidRPr="00FC20C6">
        <w:rPr>
          <w:rFonts w:cs="Arial"/>
          <w:bCs/>
          <w:szCs w:val="18"/>
          <w:lang w:val="es-ES_tradnl"/>
        </w:rPr>
        <w:t xml:space="preserve">Un (1) Ingeniero, especializado en ascensores marca </w:t>
      </w:r>
      <w:proofErr w:type="spellStart"/>
      <w:r w:rsidRPr="00FC20C6">
        <w:rPr>
          <w:rFonts w:cs="Arial"/>
          <w:bCs/>
          <w:szCs w:val="18"/>
          <w:lang w:val="es-ES_tradnl"/>
        </w:rPr>
        <w:t>FALCONI</w:t>
      </w:r>
      <w:proofErr w:type="spellEnd"/>
      <w:r w:rsidRPr="00FC20C6">
        <w:rPr>
          <w:rFonts w:cs="Arial"/>
          <w:bCs/>
          <w:szCs w:val="18"/>
          <w:lang w:val="es-ES_tradnl"/>
        </w:rPr>
        <w:t>.</w:t>
      </w:r>
    </w:p>
    <w:p w:rsidR="00FC20C6" w:rsidRPr="00FC20C6" w:rsidRDefault="00FC20C6" w:rsidP="00FC20C6">
      <w:pPr>
        <w:autoSpaceDE w:val="0"/>
        <w:autoSpaceDN w:val="0"/>
        <w:adjustRightInd w:val="0"/>
        <w:ind w:left="1560" w:hanging="851"/>
        <w:jc w:val="both"/>
        <w:rPr>
          <w:rFonts w:cs="Arial"/>
          <w:bCs/>
          <w:szCs w:val="18"/>
          <w:lang w:val="es-ES_tradnl"/>
        </w:rPr>
      </w:pPr>
    </w:p>
    <w:p w:rsidR="00FC20C6" w:rsidRPr="00FC20C6" w:rsidRDefault="00FC20C6" w:rsidP="00D82D16">
      <w:pPr>
        <w:numPr>
          <w:ilvl w:val="2"/>
          <w:numId w:val="64"/>
        </w:numPr>
        <w:autoSpaceDE w:val="0"/>
        <w:autoSpaceDN w:val="0"/>
        <w:adjustRightInd w:val="0"/>
        <w:ind w:left="1560" w:hanging="851"/>
        <w:jc w:val="both"/>
        <w:rPr>
          <w:rFonts w:cs="Arial"/>
          <w:bCs/>
          <w:szCs w:val="18"/>
          <w:highlight w:val="yellow"/>
          <w:lang w:val="es-ES_tradnl"/>
        </w:rPr>
      </w:pPr>
      <w:r w:rsidRPr="00FC20C6">
        <w:rPr>
          <w:rFonts w:cs="Arial"/>
          <w:bCs/>
          <w:szCs w:val="18"/>
          <w:lang w:val="es-ES_tradnl"/>
        </w:rPr>
        <w:t xml:space="preserve">Dos (2) Técnicos ambos serán “residentes”, especializados en ascensores marca </w:t>
      </w:r>
      <w:proofErr w:type="spellStart"/>
      <w:r w:rsidRPr="00FC20C6">
        <w:rPr>
          <w:rFonts w:cs="Arial"/>
          <w:bCs/>
          <w:szCs w:val="18"/>
          <w:lang w:val="es-ES_tradnl"/>
        </w:rPr>
        <w:t>FALCONI</w:t>
      </w:r>
      <w:proofErr w:type="spellEnd"/>
      <w:r w:rsidRPr="00FC20C6">
        <w:rPr>
          <w:rFonts w:cs="Arial"/>
          <w:bCs/>
          <w:szCs w:val="18"/>
          <w:lang w:val="es-ES_tradnl"/>
        </w:rPr>
        <w:t xml:space="preserve">/OTIS (modelos actualmente en servicio en el edificio principal de la </w:t>
      </w:r>
      <w:r w:rsidRPr="00FC20C6">
        <w:rPr>
          <w:rFonts w:cs="Arial"/>
          <w:b/>
          <w:bCs/>
          <w:szCs w:val="18"/>
          <w:lang w:val="es-ES_tradnl"/>
        </w:rPr>
        <w:t>ENTIDAD</w:t>
      </w:r>
      <w:r w:rsidRPr="00FC20C6">
        <w:rPr>
          <w:rFonts w:cs="Arial"/>
          <w:bCs/>
          <w:szCs w:val="18"/>
          <w:lang w:val="es-ES_tradnl"/>
        </w:rPr>
        <w:t xml:space="preserve">), </w:t>
      </w:r>
      <w:r w:rsidRPr="00FC20C6">
        <w:rPr>
          <w:rFonts w:cs="Arial"/>
          <w:bCs/>
          <w:szCs w:val="18"/>
          <w:highlight w:val="yellow"/>
          <w:lang w:val="es-ES_tradnl"/>
        </w:rPr>
        <w:t>los mismos que asumirán las siguientes responsabilidades:</w:t>
      </w:r>
    </w:p>
    <w:p w:rsidR="00FC20C6" w:rsidRPr="00FC20C6" w:rsidRDefault="00FC20C6" w:rsidP="00FC20C6">
      <w:pPr>
        <w:pStyle w:val="Prrafodelista"/>
        <w:rPr>
          <w:rFonts w:ascii="Arial" w:hAnsi="Arial" w:cs="Arial"/>
          <w:bCs/>
          <w:sz w:val="18"/>
          <w:szCs w:val="18"/>
          <w:lang w:val="es-ES_tradnl"/>
        </w:rPr>
      </w:pPr>
    </w:p>
    <w:p w:rsidR="00FC20C6" w:rsidRPr="00FC20C6" w:rsidRDefault="00FC20C6" w:rsidP="00FC20C6">
      <w:pPr>
        <w:numPr>
          <w:ilvl w:val="0"/>
          <w:numId w:val="44"/>
        </w:numPr>
        <w:tabs>
          <w:tab w:val="clear" w:pos="737"/>
          <w:tab w:val="num" w:pos="1843"/>
        </w:tabs>
        <w:autoSpaceDE w:val="0"/>
        <w:autoSpaceDN w:val="0"/>
        <w:adjustRightInd w:val="0"/>
        <w:ind w:left="1843" w:hanging="283"/>
        <w:jc w:val="both"/>
        <w:rPr>
          <w:rFonts w:cs="Arial"/>
          <w:szCs w:val="18"/>
          <w:highlight w:val="yellow"/>
          <w:lang w:val="es-BO"/>
        </w:rPr>
      </w:pPr>
      <w:r w:rsidRPr="00FC20C6">
        <w:rPr>
          <w:rFonts w:cs="Arial"/>
          <w:szCs w:val="18"/>
          <w:highlight w:val="yellow"/>
          <w:lang w:val="es-BO"/>
        </w:rPr>
        <w:t xml:space="preserve">Supervisar el </w:t>
      </w:r>
      <w:r w:rsidRPr="00FC20C6">
        <w:rPr>
          <w:rFonts w:cs="Arial"/>
          <w:b/>
          <w:bCs/>
          <w:szCs w:val="18"/>
          <w:highlight w:val="yellow"/>
          <w:lang w:val="es-BO"/>
        </w:rPr>
        <w:t>SERVICIO</w:t>
      </w:r>
      <w:r w:rsidRPr="00FC20C6">
        <w:rPr>
          <w:rFonts w:cs="Arial"/>
          <w:szCs w:val="18"/>
          <w:highlight w:val="yellow"/>
          <w:lang w:val="es-BO"/>
        </w:rPr>
        <w:t xml:space="preserve"> y garantizar la correcta ejecución de los trabajos programados y encomendados por el </w:t>
      </w:r>
      <w:r w:rsidRPr="00FC20C6">
        <w:rPr>
          <w:rFonts w:cs="Arial"/>
          <w:b/>
          <w:bCs/>
          <w:szCs w:val="18"/>
          <w:highlight w:val="yellow"/>
          <w:lang w:val="es-BO"/>
        </w:rPr>
        <w:t>FISCAL</w:t>
      </w:r>
      <w:r w:rsidRPr="00FC20C6">
        <w:rPr>
          <w:rFonts w:cs="Arial"/>
          <w:szCs w:val="18"/>
          <w:highlight w:val="yellow"/>
          <w:lang w:val="es-BO"/>
        </w:rPr>
        <w:t>; emitir informe mensual de los trabajos ejecutados.</w:t>
      </w:r>
    </w:p>
    <w:p w:rsidR="00FC20C6" w:rsidRPr="00FC20C6" w:rsidRDefault="00FC20C6" w:rsidP="00FC20C6">
      <w:pPr>
        <w:tabs>
          <w:tab w:val="num" w:pos="1843"/>
        </w:tabs>
        <w:autoSpaceDE w:val="0"/>
        <w:autoSpaceDN w:val="0"/>
        <w:adjustRightInd w:val="0"/>
        <w:ind w:left="1843" w:hanging="283"/>
        <w:jc w:val="both"/>
        <w:rPr>
          <w:rFonts w:cs="Arial"/>
          <w:szCs w:val="18"/>
          <w:highlight w:val="yellow"/>
          <w:lang w:val="es-BO"/>
        </w:rPr>
      </w:pPr>
    </w:p>
    <w:p w:rsidR="00FC20C6" w:rsidRPr="00FC20C6" w:rsidRDefault="00FC20C6" w:rsidP="00FC20C6">
      <w:pPr>
        <w:numPr>
          <w:ilvl w:val="0"/>
          <w:numId w:val="44"/>
        </w:numPr>
        <w:tabs>
          <w:tab w:val="clear" w:pos="737"/>
          <w:tab w:val="num" w:pos="1843"/>
        </w:tabs>
        <w:autoSpaceDE w:val="0"/>
        <w:autoSpaceDN w:val="0"/>
        <w:adjustRightInd w:val="0"/>
        <w:ind w:left="1843" w:hanging="283"/>
        <w:jc w:val="both"/>
        <w:rPr>
          <w:rFonts w:cs="Arial"/>
          <w:szCs w:val="18"/>
          <w:highlight w:val="yellow"/>
          <w:lang w:val="es-BO"/>
        </w:rPr>
      </w:pPr>
      <w:r w:rsidRPr="00FC20C6">
        <w:rPr>
          <w:rFonts w:cs="Arial"/>
          <w:szCs w:val="18"/>
          <w:highlight w:val="yellow"/>
          <w:lang w:val="es-BO"/>
        </w:rPr>
        <w:t xml:space="preserve">Dar cumplimiento cabal a las instrucciones impartidas por el </w:t>
      </w:r>
      <w:r w:rsidRPr="00FC20C6">
        <w:rPr>
          <w:rFonts w:cs="Arial"/>
          <w:b/>
          <w:bCs/>
          <w:szCs w:val="18"/>
          <w:highlight w:val="yellow"/>
          <w:lang w:val="es-BO"/>
        </w:rPr>
        <w:t>FISCAL</w:t>
      </w:r>
      <w:r w:rsidRPr="00FC20C6">
        <w:rPr>
          <w:rFonts w:cs="Arial"/>
          <w:szCs w:val="18"/>
          <w:highlight w:val="yellow"/>
          <w:lang w:val="es-BO"/>
        </w:rPr>
        <w:t>, empleando el menor tiempo posible.</w:t>
      </w:r>
    </w:p>
    <w:p w:rsidR="00FC20C6" w:rsidRPr="00FC20C6" w:rsidRDefault="00FC20C6" w:rsidP="00FC20C6">
      <w:pPr>
        <w:pStyle w:val="Prrafodelista"/>
        <w:ind w:left="1560" w:hanging="851"/>
        <w:rPr>
          <w:rFonts w:ascii="Arial" w:hAnsi="Arial" w:cs="Arial"/>
          <w:b/>
          <w:bCs/>
          <w:sz w:val="18"/>
          <w:szCs w:val="18"/>
          <w:lang w:val="es-ES_tradnl"/>
        </w:rPr>
      </w:pPr>
    </w:p>
    <w:p w:rsidR="00FC20C6" w:rsidRPr="00FC20C6" w:rsidRDefault="00FC20C6" w:rsidP="00D82D16">
      <w:pPr>
        <w:numPr>
          <w:ilvl w:val="2"/>
          <w:numId w:val="64"/>
        </w:numPr>
        <w:autoSpaceDE w:val="0"/>
        <w:autoSpaceDN w:val="0"/>
        <w:adjustRightInd w:val="0"/>
        <w:ind w:left="1560" w:hanging="851"/>
        <w:jc w:val="both"/>
        <w:rPr>
          <w:rFonts w:cs="Arial"/>
          <w:bCs/>
          <w:szCs w:val="18"/>
          <w:lang w:val="es-ES_tradnl"/>
        </w:rPr>
      </w:pPr>
      <w:r w:rsidRPr="00FC20C6">
        <w:rPr>
          <w:rFonts w:cs="Arial"/>
          <w:bCs/>
          <w:szCs w:val="18"/>
          <w:lang w:val="es-ES_tradnl"/>
        </w:rPr>
        <w:t>Un grupo de técnicos (como mínimo 3), eventuales para apoyar en trabajos de reparaciones, mantenimiento preventivo y correctivo de ascensores y otros necesarios.</w:t>
      </w:r>
    </w:p>
    <w:p w:rsidR="00FC20C6" w:rsidRPr="00FC20C6" w:rsidRDefault="00FC20C6" w:rsidP="00FC20C6">
      <w:pPr>
        <w:autoSpaceDE w:val="0"/>
        <w:autoSpaceDN w:val="0"/>
        <w:adjustRightInd w:val="0"/>
        <w:jc w:val="both"/>
        <w:rPr>
          <w:rFonts w:cs="Arial"/>
          <w:b/>
          <w:bCs/>
          <w:szCs w:val="18"/>
          <w:lang w:val="es-ES_tradnl"/>
        </w:rPr>
      </w:pPr>
    </w:p>
    <w:p w:rsidR="00FC20C6" w:rsidRPr="00FC20C6" w:rsidRDefault="00FC20C6" w:rsidP="00D82D16">
      <w:pPr>
        <w:numPr>
          <w:ilvl w:val="1"/>
          <w:numId w:val="64"/>
        </w:numPr>
        <w:autoSpaceDE w:val="0"/>
        <w:autoSpaceDN w:val="0"/>
        <w:adjustRightInd w:val="0"/>
        <w:ind w:left="709" w:hanging="703"/>
        <w:jc w:val="both"/>
        <w:rPr>
          <w:rFonts w:cs="Arial"/>
          <w:bCs/>
          <w:szCs w:val="18"/>
          <w:lang w:val="es-ES_tradnl"/>
        </w:rPr>
      </w:pPr>
      <w:r w:rsidRPr="00FC20C6">
        <w:rPr>
          <w:rFonts w:cs="Arial"/>
          <w:b/>
          <w:szCs w:val="18"/>
          <w:lang w:val="es-ES_tradnl"/>
        </w:rPr>
        <w:t>Horarios de trabajo:</w:t>
      </w:r>
      <w:r w:rsidRPr="00FC20C6">
        <w:rPr>
          <w:rFonts w:cs="Arial"/>
          <w:b/>
          <w:bCs/>
          <w:szCs w:val="18"/>
          <w:lang w:val="es-ES_tradnl"/>
        </w:rPr>
        <w:tab/>
      </w:r>
      <w:r w:rsidRPr="00FC20C6">
        <w:rPr>
          <w:rFonts w:cs="Arial"/>
          <w:bCs/>
          <w:szCs w:val="18"/>
          <w:lang w:val="es-ES_tradnl"/>
        </w:rPr>
        <w:t xml:space="preserve">El horario determinado por la </w:t>
      </w:r>
      <w:r w:rsidRPr="00FC20C6">
        <w:rPr>
          <w:rFonts w:cs="Arial"/>
          <w:b/>
          <w:bCs/>
          <w:szCs w:val="18"/>
          <w:lang w:val="es-ES_tradnl"/>
        </w:rPr>
        <w:t>ENTIDAD</w:t>
      </w:r>
      <w:r w:rsidRPr="00FC20C6">
        <w:rPr>
          <w:rFonts w:cs="Arial"/>
          <w:bCs/>
          <w:szCs w:val="18"/>
          <w:lang w:val="es-ES_tradnl"/>
        </w:rPr>
        <w:t xml:space="preserve">, para efectuar el servicio de operación, mantenimientos y reparación en el Edificio Principal de la </w:t>
      </w:r>
      <w:r w:rsidRPr="00FC20C6">
        <w:rPr>
          <w:rFonts w:cs="Arial"/>
          <w:b/>
          <w:bCs/>
          <w:szCs w:val="18"/>
          <w:lang w:val="es-ES_tradnl"/>
        </w:rPr>
        <w:t>ENTIDAD</w:t>
      </w:r>
      <w:r w:rsidRPr="00FC20C6">
        <w:rPr>
          <w:rFonts w:cs="Arial"/>
          <w:bCs/>
          <w:szCs w:val="18"/>
          <w:lang w:val="es-ES_tradnl"/>
        </w:rPr>
        <w:t>, para el personal residente, que constará de dos (2) técnicos especializados  será el siguiente:</w:t>
      </w:r>
    </w:p>
    <w:p w:rsidR="00FC20C6" w:rsidRPr="00FC20C6" w:rsidRDefault="00FC20C6" w:rsidP="00FC20C6">
      <w:pPr>
        <w:autoSpaceDE w:val="0"/>
        <w:autoSpaceDN w:val="0"/>
        <w:adjustRightInd w:val="0"/>
        <w:ind w:left="480"/>
        <w:jc w:val="both"/>
        <w:rPr>
          <w:rFonts w:cs="Arial"/>
          <w:bCs/>
          <w:szCs w:val="18"/>
          <w:lang w:val="es-ES_tradnl"/>
        </w:rPr>
      </w:pPr>
    </w:p>
    <w:tbl>
      <w:tblPr>
        <w:tblW w:w="836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2"/>
        <w:gridCol w:w="2133"/>
        <w:gridCol w:w="1895"/>
        <w:gridCol w:w="2693"/>
      </w:tblGrid>
      <w:tr w:rsidR="00FC20C6" w:rsidRPr="00FC20C6" w:rsidTr="00835752">
        <w:trPr>
          <w:trHeight w:val="181"/>
        </w:trPr>
        <w:tc>
          <w:tcPr>
            <w:tcW w:w="1642" w:type="dxa"/>
            <w:shd w:val="clear" w:color="auto" w:fill="E0E0E0"/>
            <w:vAlign w:val="center"/>
          </w:tcPr>
          <w:p w:rsidR="00FC20C6" w:rsidRPr="00FC20C6" w:rsidRDefault="00FC20C6" w:rsidP="00835752">
            <w:pPr>
              <w:tabs>
                <w:tab w:val="num" w:pos="180"/>
              </w:tabs>
              <w:spacing w:line="200" w:lineRule="exact"/>
              <w:jc w:val="center"/>
              <w:rPr>
                <w:rFonts w:cs="Arial"/>
                <w:iCs/>
                <w:szCs w:val="18"/>
                <w:lang w:val="es-BO"/>
              </w:rPr>
            </w:pPr>
            <w:r w:rsidRPr="00FC20C6">
              <w:rPr>
                <w:rFonts w:cs="Arial"/>
                <w:iCs/>
                <w:szCs w:val="18"/>
                <w:lang w:val="es-BO"/>
              </w:rPr>
              <w:t>TURNO</w:t>
            </w:r>
          </w:p>
        </w:tc>
        <w:tc>
          <w:tcPr>
            <w:tcW w:w="2133" w:type="dxa"/>
            <w:shd w:val="clear" w:color="auto" w:fill="E0E0E0"/>
            <w:vAlign w:val="center"/>
          </w:tcPr>
          <w:p w:rsidR="00FC20C6" w:rsidRPr="00FC20C6" w:rsidRDefault="00FC20C6" w:rsidP="00835752">
            <w:pPr>
              <w:tabs>
                <w:tab w:val="num" w:pos="180"/>
              </w:tabs>
              <w:spacing w:line="200" w:lineRule="exact"/>
              <w:jc w:val="center"/>
              <w:rPr>
                <w:rFonts w:cs="Arial"/>
                <w:iCs/>
                <w:szCs w:val="18"/>
                <w:lang w:val="es-BO"/>
              </w:rPr>
            </w:pPr>
            <w:r w:rsidRPr="00FC20C6">
              <w:rPr>
                <w:rFonts w:cs="Arial"/>
                <w:iCs/>
                <w:szCs w:val="18"/>
                <w:lang w:val="es-BO"/>
              </w:rPr>
              <w:t>DÍAS</w:t>
            </w:r>
          </w:p>
        </w:tc>
        <w:tc>
          <w:tcPr>
            <w:tcW w:w="1895" w:type="dxa"/>
            <w:shd w:val="clear" w:color="auto" w:fill="E0E0E0"/>
            <w:vAlign w:val="center"/>
          </w:tcPr>
          <w:p w:rsidR="00FC20C6" w:rsidRPr="00FC20C6" w:rsidRDefault="00FC20C6" w:rsidP="00835752">
            <w:pPr>
              <w:tabs>
                <w:tab w:val="num" w:pos="180"/>
              </w:tabs>
              <w:spacing w:line="200" w:lineRule="exact"/>
              <w:jc w:val="center"/>
              <w:rPr>
                <w:rFonts w:cs="Arial"/>
                <w:iCs/>
                <w:szCs w:val="18"/>
                <w:lang w:val="es-BO"/>
              </w:rPr>
            </w:pPr>
            <w:r w:rsidRPr="00FC20C6">
              <w:rPr>
                <w:rFonts w:cs="Arial"/>
                <w:iCs/>
                <w:szCs w:val="18"/>
                <w:lang w:val="es-BO"/>
              </w:rPr>
              <w:t>HORARIO</w:t>
            </w:r>
          </w:p>
        </w:tc>
        <w:tc>
          <w:tcPr>
            <w:tcW w:w="2693" w:type="dxa"/>
            <w:shd w:val="clear" w:color="auto" w:fill="E0E0E0"/>
            <w:vAlign w:val="center"/>
          </w:tcPr>
          <w:p w:rsidR="00FC20C6" w:rsidRPr="00FC20C6" w:rsidRDefault="00FC20C6" w:rsidP="00835752">
            <w:pPr>
              <w:tabs>
                <w:tab w:val="num" w:pos="180"/>
              </w:tabs>
              <w:spacing w:line="200" w:lineRule="exact"/>
              <w:jc w:val="center"/>
              <w:rPr>
                <w:rFonts w:cs="Arial"/>
                <w:iCs/>
                <w:szCs w:val="18"/>
                <w:lang w:val="es-BO"/>
              </w:rPr>
            </w:pPr>
            <w:r w:rsidRPr="00FC20C6">
              <w:rPr>
                <w:rFonts w:cs="Arial"/>
                <w:iCs/>
                <w:szCs w:val="18"/>
                <w:lang w:val="es-BO"/>
              </w:rPr>
              <w:t>PERSONAL</w:t>
            </w:r>
          </w:p>
        </w:tc>
      </w:tr>
      <w:tr w:rsidR="00FC20C6" w:rsidRPr="00FC20C6" w:rsidTr="00835752">
        <w:trPr>
          <w:trHeight w:val="341"/>
        </w:trPr>
        <w:tc>
          <w:tcPr>
            <w:tcW w:w="1642" w:type="dxa"/>
            <w:vAlign w:val="center"/>
          </w:tcPr>
          <w:p w:rsidR="00FC20C6" w:rsidRPr="00FC20C6" w:rsidRDefault="00FC20C6" w:rsidP="00835752">
            <w:pPr>
              <w:tabs>
                <w:tab w:val="num" w:pos="0"/>
              </w:tabs>
              <w:spacing w:line="200" w:lineRule="exact"/>
              <w:rPr>
                <w:rFonts w:cs="Arial"/>
                <w:szCs w:val="18"/>
                <w:lang w:val="es-BO"/>
              </w:rPr>
            </w:pPr>
            <w:r w:rsidRPr="00FC20C6">
              <w:rPr>
                <w:rFonts w:cs="Arial"/>
                <w:szCs w:val="18"/>
                <w:lang w:val="es-BO"/>
              </w:rPr>
              <w:t>Mañana</w:t>
            </w:r>
          </w:p>
        </w:tc>
        <w:tc>
          <w:tcPr>
            <w:tcW w:w="2133" w:type="dxa"/>
            <w:vAlign w:val="center"/>
          </w:tcPr>
          <w:p w:rsidR="00FC20C6" w:rsidRPr="00FC20C6" w:rsidRDefault="00FC20C6" w:rsidP="00835752">
            <w:pPr>
              <w:tabs>
                <w:tab w:val="num" w:pos="35"/>
              </w:tabs>
              <w:spacing w:line="200" w:lineRule="exact"/>
              <w:ind w:left="35"/>
              <w:rPr>
                <w:rFonts w:cs="Arial"/>
                <w:szCs w:val="18"/>
                <w:lang w:val="es-BO"/>
              </w:rPr>
            </w:pPr>
            <w:r w:rsidRPr="00FC20C6">
              <w:rPr>
                <w:rFonts w:cs="Arial"/>
                <w:szCs w:val="18"/>
                <w:lang w:val="es-BO"/>
              </w:rPr>
              <w:t>De Lunes a Viernes</w:t>
            </w:r>
          </w:p>
        </w:tc>
        <w:tc>
          <w:tcPr>
            <w:tcW w:w="1895" w:type="dxa"/>
            <w:vAlign w:val="center"/>
          </w:tcPr>
          <w:p w:rsidR="00FC20C6" w:rsidRPr="00FC20C6" w:rsidRDefault="00FC20C6" w:rsidP="00835752">
            <w:pPr>
              <w:tabs>
                <w:tab w:val="num" w:pos="0"/>
              </w:tabs>
              <w:spacing w:line="200" w:lineRule="exact"/>
              <w:rPr>
                <w:rFonts w:cs="Arial"/>
                <w:szCs w:val="18"/>
                <w:lang w:val="es-BO"/>
              </w:rPr>
            </w:pPr>
            <w:r w:rsidRPr="00FC20C6">
              <w:rPr>
                <w:rFonts w:cs="Arial"/>
                <w:szCs w:val="18"/>
                <w:lang w:val="es-BO"/>
              </w:rPr>
              <w:t xml:space="preserve">De </w:t>
            </w:r>
            <w:proofErr w:type="spellStart"/>
            <w:r w:rsidRPr="00FC20C6">
              <w:rPr>
                <w:rFonts w:cs="Arial"/>
                <w:szCs w:val="18"/>
                <w:lang w:val="es-BO"/>
              </w:rPr>
              <w:t>hrs</w:t>
            </w:r>
            <w:proofErr w:type="spellEnd"/>
            <w:r w:rsidRPr="00FC20C6">
              <w:rPr>
                <w:rFonts w:cs="Arial"/>
                <w:szCs w:val="18"/>
                <w:lang w:val="es-BO"/>
              </w:rPr>
              <w:t>. 07:30 a 15:00</w:t>
            </w:r>
          </w:p>
        </w:tc>
        <w:tc>
          <w:tcPr>
            <w:tcW w:w="2693" w:type="dxa"/>
            <w:vAlign w:val="center"/>
          </w:tcPr>
          <w:p w:rsidR="00FC20C6" w:rsidRPr="00FC20C6" w:rsidRDefault="00FC20C6" w:rsidP="00835752">
            <w:pPr>
              <w:tabs>
                <w:tab w:val="num" w:pos="24"/>
              </w:tabs>
              <w:spacing w:line="200" w:lineRule="exact"/>
              <w:ind w:left="24"/>
              <w:rPr>
                <w:rFonts w:cs="Arial"/>
                <w:b/>
                <w:szCs w:val="18"/>
                <w:lang w:val="es-BO"/>
              </w:rPr>
            </w:pPr>
            <w:r w:rsidRPr="00FC20C6">
              <w:rPr>
                <w:rFonts w:cs="Arial"/>
                <w:szCs w:val="18"/>
                <w:lang w:val="es-BO"/>
              </w:rPr>
              <w:t>(Técnico N° 1)</w:t>
            </w:r>
          </w:p>
        </w:tc>
      </w:tr>
      <w:tr w:rsidR="00FC20C6" w:rsidRPr="00FC20C6" w:rsidTr="00835752">
        <w:trPr>
          <w:trHeight w:val="341"/>
        </w:trPr>
        <w:tc>
          <w:tcPr>
            <w:tcW w:w="1642" w:type="dxa"/>
            <w:vAlign w:val="center"/>
          </w:tcPr>
          <w:p w:rsidR="00FC20C6" w:rsidRPr="00FC20C6" w:rsidRDefault="00FC20C6" w:rsidP="00835752">
            <w:pPr>
              <w:tabs>
                <w:tab w:val="num" w:pos="0"/>
              </w:tabs>
              <w:spacing w:line="200" w:lineRule="exact"/>
              <w:rPr>
                <w:rFonts w:cs="Arial"/>
                <w:szCs w:val="18"/>
                <w:lang w:val="es-BO"/>
              </w:rPr>
            </w:pPr>
            <w:r w:rsidRPr="00FC20C6">
              <w:rPr>
                <w:rFonts w:cs="Arial"/>
                <w:szCs w:val="18"/>
                <w:lang w:val="es-BO"/>
              </w:rPr>
              <w:t>Tarde</w:t>
            </w:r>
          </w:p>
        </w:tc>
        <w:tc>
          <w:tcPr>
            <w:tcW w:w="2133" w:type="dxa"/>
            <w:vAlign w:val="center"/>
          </w:tcPr>
          <w:p w:rsidR="00FC20C6" w:rsidRPr="00FC20C6" w:rsidRDefault="00FC20C6" w:rsidP="00835752">
            <w:pPr>
              <w:tabs>
                <w:tab w:val="num" w:pos="35"/>
              </w:tabs>
              <w:spacing w:line="200" w:lineRule="exact"/>
              <w:ind w:left="35"/>
              <w:rPr>
                <w:rFonts w:cs="Arial"/>
                <w:szCs w:val="18"/>
                <w:lang w:val="es-BO"/>
              </w:rPr>
            </w:pPr>
            <w:r w:rsidRPr="00FC20C6">
              <w:rPr>
                <w:rFonts w:cs="Arial"/>
                <w:szCs w:val="18"/>
                <w:lang w:val="es-BO"/>
              </w:rPr>
              <w:t>De Lunes a Viernes</w:t>
            </w:r>
          </w:p>
        </w:tc>
        <w:tc>
          <w:tcPr>
            <w:tcW w:w="1895" w:type="dxa"/>
            <w:vAlign w:val="center"/>
          </w:tcPr>
          <w:p w:rsidR="00FC20C6" w:rsidRPr="00FC20C6" w:rsidRDefault="00FC20C6" w:rsidP="00835752">
            <w:pPr>
              <w:tabs>
                <w:tab w:val="num" w:pos="0"/>
              </w:tabs>
              <w:spacing w:line="200" w:lineRule="exact"/>
              <w:rPr>
                <w:rFonts w:cs="Arial"/>
                <w:szCs w:val="18"/>
                <w:lang w:val="es-BO"/>
              </w:rPr>
            </w:pPr>
            <w:r w:rsidRPr="00FC20C6">
              <w:rPr>
                <w:rFonts w:cs="Arial"/>
                <w:szCs w:val="18"/>
                <w:lang w:val="es-BO"/>
              </w:rPr>
              <w:t xml:space="preserve">De </w:t>
            </w:r>
            <w:proofErr w:type="spellStart"/>
            <w:r w:rsidRPr="00FC20C6">
              <w:rPr>
                <w:rFonts w:cs="Arial"/>
                <w:szCs w:val="18"/>
                <w:lang w:val="es-BO"/>
              </w:rPr>
              <w:t>hrs</w:t>
            </w:r>
            <w:proofErr w:type="spellEnd"/>
            <w:r w:rsidRPr="00FC20C6">
              <w:rPr>
                <w:rFonts w:cs="Arial"/>
                <w:szCs w:val="18"/>
                <w:lang w:val="es-BO"/>
              </w:rPr>
              <w:t>. 14:00 a 21:30</w:t>
            </w:r>
          </w:p>
        </w:tc>
        <w:tc>
          <w:tcPr>
            <w:tcW w:w="2693" w:type="dxa"/>
            <w:vAlign w:val="center"/>
          </w:tcPr>
          <w:p w:rsidR="00FC20C6" w:rsidRPr="00FC20C6" w:rsidRDefault="00FC20C6" w:rsidP="00835752">
            <w:pPr>
              <w:tabs>
                <w:tab w:val="num" w:pos="24"/>
              </w:tabs>
              <w:spacing w:line="200" w:lineRule="exact"/>
              <w:ind w:left="24"/>
              <w:rPr>
                <w:rFonts w:cs="Arial"/>
                <w:szCs w:val="18"/>
                <w:lang w:val="es-BO"/>
              </w:rPr>
            </w:pPr>
            <w:r w:rsidRPr="00FC20C6">
              <w:rPr>
                <w:rFonts w:cs="Arial"/>
                <w:szCs w:val="18"/>
                <w:lang w:val="es-BO"/>
              </w:rPr>
              <w:t xml:space="preserve">(Técnico N° 2) </w:t>
            </w:r>
          </w:p>
        </w:tc>
      </w:tr>
      <w:tr w:rsidR="00FC20C6" w:rsidRPr="00FC20C6" w:rsidTr="00835752">
        <w:trPr>
          <w:trHeight w:val="357"/>
        </w:trPr>
        <w:tc>
          <w:tcPr>
            <w:tcW w:w="1642" w:type="dxa"/>
            <w:vAlign w:val="center"/>
          </w:tcPr>
          <w:p w:rsidR="00FC20C6" w:rsidRPr="00FC20C6" w:rsidRDefault="00FC20C6" w:rsidP="00835752">
            <w:pPr>
              <w:tabs>
                <w:tab w:val="num" w:pos="0"/>
              </w:tabs>
              <w:spacing w:line="200" w:lineRule="exact"/>
              <w:rPr>
                <w:rFonts w:cs="Arial"/>
                <w:szCs w:val="18"/>
                <w:lang w:val="es-BO"/>
              </w:rPr>
            </w:pPr>
            <w:r w:rsidRPr="00FC20C6">
              <w:rPr>
                <w:rFonts w:cs="Arial"/>
                <w:szCs w:val="18"/>
                <w:lang w:val="es-BO"/>
              </w:rPr>
              <w:t>Fin de Semana</w:t>
            </w:r>
          </w:p>
        </w:tc>
        <w:tc>
          <w:tcPr>
            <w:tcW w:w="2133" w:type="dxa"/>
            <w:vAlign w:val="center"/>
          </w:tcPr>
          <w:p w:rsidR="00FC20C6" w:rsidRPr="00FC20C6" w:rsidRDefault="00FC20C6" w:rsidP="00835752">
            <w:pPr>
              <w:tabs>
                <w:tab w:val="num" w:pos="35"/>
              </w:tabs>
              <w:spacing w:line="200" w:lineRule="exact"/>
              <w:ind w:left="35"/>
              <w:rPr>
                <w:rFonts w:cs="Arial"/>
                <w:szCs w:val="18"/>
                <w:lang w:val="es-BO"/>
              </w:rPr>
            </w:pPr>
            <w:r w:rsidRPr="00FC20C6">
              <w:rPr>
                <w:rFonts w:cs="Arial"/>
                <w:szCs w:val="18"/>
                <w:lang w:val="es-BO"/>
              </w:rPr>
              <w:t>Sábado</w:t>
            </w:r>
          </w:p>
        </w:tc>
        <w:tc>
          <w:tcPr>
            <w:tcW w:w="1895" w:type="dxa"/>
            <w:vAlign w:val="center"/>
          </w:tcPr>
          <w:p w:rsidR="00FC20C6" w:rsidRPr="00FC20C6" w:rsidRDefault="00FC20C6" w:rsidP="00835752">
            <w:pPr>
              <w:tabs>
                <w:tab w:val="num" w:pos="0"/>
              </w:tabs>
              <w:spacing w:line="200" w:lineRule="exact"/>
              <w:rPr>
                <w:rFonts w:cs="Arial"/>
                <w:szCs w:val="18"/>
                <w:lang w:val="es-BO"/>
              </w:rPr>
            </w:pPr>
            <w:r w:rsidRPr="00FC20C6">
              <w:rPr>
                <w:rFonts w:cs="Arial"/>
                <w:szCs w:val="18"/>
                <w:lang w:val="es-BO"/>
              </w:rPr>
              <w:t xml:space="preserve">De </w:t>
            </w:r>
            <w:proofErr w:type="spellStart"/>
            <w:r w:rsidRPr="00FC20C6">
              <w:rPr>
                <w:rFonts w:cs="Arial"/>
                <w:szCs w:val="18"/>
                <w:lang w:val="es-BO"/>
              </w:rPr>
              <w:t>hrs</w:t>
            </w:r>
            <w:proofErr w:type="spellEnd"/>
            <w:r w:rsidRPr="00FC20C6">
              <w:rPr>
                <w:rFonts w:cs="Arial"/>
                <w:szCs w:val="18"/>
                <w:lang w:val="es-BO"/>
              </w:rPr>
              <w:t>. 08:00 a 14:00</w:t>
            </w:r>
          </w:p>
        </w:tc>
        <w:tc>
          <w:tcPr>
            <w:tcW w:w="2693" w:type="dxa"/>
            <w:vAlign w:val="center"/>
          </w:tcPr>
          <w:p w:rsidR="00FC20C6" w:rsidRPr="00FC20C6" w:rsidRDefault="00FC20C6" w:rsidP="00835752">
            <w:pPr>
              <w:tabs>
                <w:tab w:val="num" w:pos="24"/>
              </w:tabs>
              <w:spacing w:line="200" w:lineRule="exact"/>
              <w:ind w:left="24"/>
              <w:rPr>
                <w:rFonts w:cs="Arial"/>
                <w:szCs w:val="18"/>
                <w:lang w:val="es-BO"/>
              </w:rPr>
            </w:pPr>
            <w:r w:rsidRPr="00FC20C6">
              <w:rPr>
                <w:rFonts w:cs="Arial"/>
                <w:szCs w:val="18"/>
                <w:lang w:val="es-BO"/>
              </w:rPr>
              <w:t>(Técnico N° 1 o N° 2 , alternado turnos)</w:t>
            </w:r>
          </w:p>
        </w:tc>
      </w:tr>
    </w:tbl>
    <w:p w:rsidR="00FC20C6" w:rsidRPr="00FC20C6" w:rsidRDefault="00FC20C6" w:rsidP="00FC20C6">
      <w:pPr>
        <w:autoSpaceDE w:val="0"/>
        <w:autoSpaceDN w:val="0"/>
        <w:adjustRightInd w:val="0"/>
        <w:ind w:left="480"/>
        <w:jc w:val="both"/>
        <w:rPr>
          <w:rFonts w:cs="Arial"/>
          <w:bCs/>
          <w:szCs w:val="18"/>
          <w:lang w:val="es-ES_tradnl"/>
        </w:rPr>
      </w:pPr>
    </w:p>
    <w:p w:rsidR="00FC20C6" w:rsidRPr="00FC20C6" w:rsidRDefault="00FC20C6" w:rsidP="00FC20C6">
      <w:pPr>
        <w:autoSpaceDE w:val="0"/>
        <w:autoSpaceDN w:val="0"/>
        <w:adjustRightInd w:val="0"/>
        <w:ind w:left="708"/>
        <w:jc w:val="both"/>
        <w:rPr>
          <w:rFonts w:cs="Arial"/>
          <w:b/>
          <w:bCs/>
          <w:szCs w:val="18"/>
          <w:lang w:val="es-ES_tradnl"/>
        </w:rPr>
      </w:pPr>
      <w:r w:rsidRPr="00FC20C6">
        <w:rPr>
          <w:rFonts w:cs="Arial"/>
          <w:bCs/>
          <w:szCs w:val="18"/>
          <w:lang w:val="es-ES_tradnl"/>
        </w:rPr>
        <w:t xml:space="preserve">Estos horarios podrán sufrir modificaciones a solicitud de la </w:t>
      </w:r>
      <w:r w:rsidRPr="00FC20C6">
        <w:rPr>
          <w:rFonts w:cs="Arial"/>
          <w:b/>
          <w:bCs/>
          <w:szCs w:val="18"/>
          <w:lang w:val="es-ES_tradnl"/>
        </w:rPr>
        <w:t>ENTIDAD.</w:t>
      </w:r>
    </w:p>
    <w:p w:rsidR="00FC20C6" w:rsidRPr="00FC20C6" w:rsidRDefault="00FC20C6" w:rsidP="00FC20C6">
      <w:pPr>
        <w:autoSpaceDE w:val="0"/>
        <w:autoSpaceDN w:val="0"/>
        <w:adjustRightInd w:val="0"/>
        <w:jc w:val="both"/>
        <w:rPr>
          <w:rFonts w:cs="Arial"/>
          <w:b/>
          <w:bCs/>
          <w:szCs w:val="18"/>
          <w:lang w:val="es-ES_tradnl"/>
        </w:rPr>
      </w:pPr>
    </w:p>
    <w:p w:rsidR="00FC20C6" w:rsidRPr="00FC20C6" w:rsidRDefault="00FC20C6" w:rsidP="00FC20C6">
      <w:pPr>
        <w:autoSpaceDE w:val="0"/>
        <w:autoSpaceDN w:val="0"/>
        <w:adjustRightInd w:val="0"/>
        <w:ind w:left="708"/>
        <w:jc w:val="both"/>
        <w:rPr>
          <w:rFonts w:cs="Arial"/>
          <w:bCs/>
          <w:szCs w:val="18"/>
          <w:lang w:val="es-ES_tradnl"/>
        </w:rPr>
      </w:pPr>
      <w:r w:rsidRPr="00FC20C6">
        <w:rPr>
          <w:rFonts w:cs="Arial"/>
          <w:bCs/>
          <w:szCs w:val="18"/>
          <w:lang w:val="es-ES_tradnl"/>
        </w:rPr>
        <w:t xml:space="preserve">El control de asistencia en los horarios y turnos descritos se realizará a través de tarjetas de asistencia o mediante registro biométrico, de acuerdo a la disponibilidad de la </w:t>
      </w:r>
      <w:r w:rsidRPr="00FC20C6">
        <w:rPr>
          <w:rFonts w:cs="Arial"/>
          <w:b/>
          <w:bCs/>
          <w:szCs w:val="18"/>
          <w:lang w:val="es-ES_tradnl"/>
        </w:rPr>
        <w:t>ENTIDAD</w:t>
      </w:r>
      <w:r w:rsidRPr="00FC20C6">
        <w:rPr>
          <w:rFonts w:cs="Arial"/>
          <w:bCs/>
          <w:szCs w:val="18"/>
          <w:lang w:val="es-ES_tradnl"/>
        </w:rPr>
        <w:t xml:space="preserve">. El </w:t>
      </w:r>
      <w:r w:rsidRPr="00FC20C6">
        <w:rPr>
          <w:rFonts w:cs="Arial"/>
          <w:b/>
          <w:bCs/>
          <w:szCs w:val="18"/>
          <w:lang w:val="es-ES_tradnl"/>
        </w:rPr>
        <w:t>FISCAL</w:t>
      </w:r>
      <w:r w:rsidRPr="00FC20C6">
        <w:rPr>
          <w:rFonts w:cs="Arial"/>
          <w:bCs/>
          <w:szCs w:val="18"/>
          <w:lang w:val="es-ES_tradnl"/>
        </w:rPr>
        <w:t xml:space="preserve">, verificará la asistencia. </w:t>
      </w:r>
    </w:p>
    <w:p w:rsidR="00FC20C6" w:rsidRPr="00FC20C6" w:rsidRDefault="00FC20C6" w:rsidP="00FC20C6">
      <w:pPr>
        <w:pStyle w:val="Prrafodelista"/>
        <w:rPr>
          <w:rFonts w:ascii="Arial" w:hAnsi="Arial" w:cs="Arial"/>
          <w:b/>
          <w:bCs/>
          <w:sz w:val="18"/>
          <w:szCs w:val="18"/>
        </w:rPr>
      </w:pPr>
    </w:p>
    <w:p w:rsidR="00FC20C6" w:rsidRPr="00FC20C6" w:rsidRDefault="00FC20C6" w:rsidP="00FC20C6">
      <w:pPr>
        <w:autoSpaceDE w:val="0"/>
        <w:autoSpaceDN w:val="0"/>
        <w:adjustRightInd w:val="0"/>
        <w:jc w:val="both"/>
        <w:rPr>
          <w:rFonts w:cs="Arial"/>
          <w:b/>
          <w:bCs/>
          <w:szCs w:val="18"/>
        </w:rPr>
      </w:pPr>
      <w:r w:rsidRPr="00FC20C6">
        <w:rPr>
          <w:rFonts w:cs="Arial"/>
          <w:b/>
          <w:bCs/>
          <w:szCs w:val="18"/>
        </w:rPr>
        <w:t>22.5.</w:t>
      </w:r>
      <w:r w:rsidRPr="00FC20C6">
        <w:rPr>
          <w:rFonts w:cs="Arial"/>
          <w:b/>
          <w:bCs/>
          <w:szCs w:val="18"/>
        </w:rPr>
        <w:tab/>
        <w:t>Reemplazos</w:t>
      </w:r>
    </w:p>
    <w:p w:rsidR="00FC20C6" w:rsidRPr="00FC20C6" w:rsidRDefault="00FC20C6" w:rsidP="00FC20C6">
      <w:pPr>
        <w:pStyle w:val="BodyText23"/>
        <w:widowControl/>
        <w:tabs>
          <w:tab w:val="clear" w:pos="-720"/>
        </w:tabs>
        <w:suppressAutoHyphens w:val="0"/>
        <w:autoSpaceDE w:val="0"/>
        <w:autoSpaceDN w:val="0"/>
        <w:adjustRightInd w:val="0"/>
        <w:rPr>
          <w:rFonts w:cs="Arial"/>
          <w:spacing w:val="0"/>
          <w:sz w:val="18"/>
          <w:szCs w:val="18"/>
          <w:lang w:val="es-ES"/>
        </w:rPr>
      </w:pPr>
    </w:p>
    <w:p w:rsidR="00FC20C6" w:rsidRPr="00FC20C6" w:rsidRDefault="00FC20C6" w:rsidP="00D82D16">
      <w:pPr>
        <w:numPr>
          <w:ilvl w:val="0"/>
          <w:numId w:val="47"/>
        </w:numPr>
        <w:autoSpaceDE w:val="0"/>
        <w:autoSpaceDN w:val="0"/>
        <w:adjustRightInd w:val="0"/>
        <w:jc w:val="both"/>
        <w:rPr>
          <w:rFonts w:cs="Arial"/>
          <w:szCs w:val="18"/>
          <w:lang w:val="es-BO"/>
        </w:rPr>
      </w:pPr>
      <w:r w:rsidRPr="00FC20C6">
        <w:rPr>
          <w:rFonts w:cs="Arial"/>
          <w:szCs w:val="18"/>
          <w:lang w:val="es-BO"/>
        </w:rPr>
        <w:t xml:space="preserve">El reemplazo eventual o definitivo del personal técnico o profesional del </w:t>
      </w:r>
      <w:r w:rsidRPr="00FC20C6">
        <w:rPr>
          <w:rFonts w:cs="Arial"/>
          <w:b/>
          <w:szCs w:val="18"/>
          <w:lang w:val="es-BO"/>
        </w:rPr>
        <w:t>PROVEEDOR</w:t>
      </w:r>
      <w:r w:rsidRPr="00FC20C6">
        <w:rPr>
          <w:rFonts w:cs="Arial"/>
          <w:szCs w:val="18"/>
          <w:lang w:val="es-BO"/>
        </w:rPr>
        <w:t xml:space="preserve">, será comunicado por el </w:t>
      </w:r>
      <w:r w:rsidRPr="00FC20C6">
        <w:rPr>
          <w:rFonts w:cs="Arial"/>
          <w:b/>
          <w:szCs w:val="18"/>
          <w:lang w:val="es-BO"/>
        </w:rPr>
        <w:t>PROVEEDOR</w:t>
      </w:r>
      <w:r w:rsidRPr="00FC20C6">
        <w:rPr>
          <w:rFonts w:cs="Arial"/>
          <w:szCs w:val="18"/>
          <w:lang w:val="es-BO"/>
        </w:rPr>
        <w:t xml:space="preserve"> de forma escrita adjuntando el Currículum Vitae con documentación de respaldo del personal técnico o profesional por el cual se pretende efectuar el reemplazo al </w:t>
      </w:r>
      <w:r w:rsidRPr="00FC20C6">
        <w:rPr>
          <w:rFonts w:cs="Arial"/>
          <w:b/>
          <w:szCs w:val="18"/>
          <w:lang w:val="es-BO"/>
        </w:rPr>
        <w:t xml:space="preserve">FISCAL, </w:t>
      </w:r>
      <w:r w:rsidRPr="00FC20C6">
        <w:rPr>
          <w:rFonts w:cs="Arial"/>
          <w:szCs w:val="18"/>
          <w:lang w:val="es-BO"/>
        </w:rPr>
        <w:t xml:space="preserve">con anticipación de tres (3) días hábiles para que el </w:t>
      </w:r>
      <w:r w:rsidRPr="00FC20C6">
        <w:rPr>
          <w:rFonts w:cs="Arial"/>
          <w:b/>
          <w:szCs w:val="18"/>
          <w:lang w:val="es-BO"/>
        </w:rPr>
        <w:t>FISCAL</w:t>
      </w:r>
      <w:r w:rsidRPr="00FC20C6">
        <w:rPr>
          <w:rFonts w:cs="Arial"/>
          <w:szCs w:val="18"/>
          <w:lang w:val="es-BO"/>
        </w:rPr>
        <w:t xml:space="preserve">  apruebe o no el cambio del personal reemplazante si así le conviene a la </w:t>
      </w:r>
      <w:r w:rsidRPr="00FC20C6">
        <w:rPr>
          <w:rFonts w:cs="Arial"/>
          <w:b/>
          <w:bCs/>
          <w:szCs w:val="18"/>
          <w:lang w:val="es-BO"/>
        </w:rPr>
        <w:t>ENTIDAD</w:t>
      </w:r>
      <w:r w:rsidRPr="00FC20C6">
        <w:rPr>
          <w:rFonts w:cs="Arial"/>
          <w:szCs w:val="18"/>
          <w:lang w:val="es-BO"/>
        </w:rPr>
        <w:t>.</w:t>
      </w:r>
    </w:p>
    <w:p w:rsidR="00FC20C6" w:rsidRPr="00FC20C6" w:rsidRDefault="00FC20C6" w:rsidP="00FC20C6">
      <w:pPr>
        <w:pStyle w:val="BodyText23"/>
        <w:widowControl/>
        <w:tabs>
          <w:tab w:val="clear" w:pos="-720"/>
        </w:tabs>
        <w:suppressAutoHyphens w:val="0"/>
        <w:autoSpaceDE w:val="0"/>
        <w:autoSpaceDN w:val="0"/>
        <w:adjustRightInd w:val="0"/>
        <w:ind w:left="737"/>
        <w:rPr>
          <w:rFonts w:cs="Arial"/>
          <w:spacing w:val="0"/>
          <w:sz w:val="18"/>
          <w:szCs w:val="18"/>
          <w:lang w:val="es-ES"/>
        </w:rPr>
      </w:pPr>
    </w:p>
    <w:p w:rsidR="00FC20C6" w:rsidRPr="00FC20C6" w:rsidRDefault="00FC20C6" w:rsidP="00D82D16">
      <w:pPr>
        <w:pStyle w:val="BodyText23"/>
        <w:widowControl/>
        <w:numPr>
          <w:ilvl w:val="0"/>
          <w:numId w:val="47"/>
        </w:numPr>
        <w:tabs>
          <w:tab w:val="clear" w:pos="-720"/>
        </w:tabs>
        <w:suppressAutoHyphens w:val="0"/>
        <w:autoSpaceDE w:val="0"/>
        <w:autoSpaceDN w:val="0"/>
        <w:adjustRightInd w:val="0"/>
        <w:rPr>
          <w:rFonts w:cs="Arial"/>
          <w:spacing w:val="0"/>
          <w:sz w:val="18"/>
          <w:szCs w:val="18"/>
          <w:lang w:val="es-ES"/>
        </w:rPr>
      </w:pPr>
      <w:r w:rsidRPr="00FC20C6">
        <w:rPr>
          <w:rFonts w:cs="Arial"/>
          <w:sz w:val="18"/>
          <w:szCs w:val="18"/>
        </w:rPr>
        <w:t xml:space="preserve">El reemplazo definitivo será aprobado por el </w:t>
      </w:r>
      <w:r w:rsidRPr="00FC20C6">
        <w:rPr>
          <w:rFonts w:cs="Arial"/>
          <w:b/>
          <w:sz w:val="18"/>
          <w:szCs w:val="18"/>
        </w:rPr>
        <w:t>FISCAL</w:t>
      </w:r>
      <w:r w:rsidRPr="00FC20C6">
        <w:rPr>
          <w:rFonts w:cs="Arial"/>
          <w:sz w:val="18"/>
          <w:szCs w:val="18"/>
        </w:rPr>
        <w:t>, únicamente luego de verificar que se realiza con el personal que posea el mismo o mayor nivel técnico que el titular, la solicitud de reemplazo estará debidamente documentada y justificada.</w:t>
      </w:r>
    </w:p>
    <w:p w:rsidR="00FC20C6" w:rsidRPr="00FC20C6" w:rsidRDefault="00FC20C6" w:rsidP="00FC20C6">
      <w:pPr>
        <w:autoSpaceDE w:val="0"/>
        <w:autoSpaceDN w:val="0"/>
        <w:adjustRightInd w:val="0"/>
        <w:ind w:left="737"/>
        <w:jc w:val="both"/>
        <w:rPr>
          <w:rFonts w:cs="Arial"/>
          <w:szCs w:val="18"/>
          <w:lang w:val="es-BO"/>
        </w:rPr>
      </w:pPr>
    </w:p>
    <w:p w:rsidR="00FC20C6" w:rsidRPr="00FC20C6" w:rsidRDefault="00FC20C6" w:rsidP="00FC20C6">
      <w:pPr>
        <w:autoSpaceDE w:val="0"/>
        <w:autoSpaceDN w:val="0"/>
        <w:adjustRightInd w:val="0"/>
        <w:jc w:val="both"/>
        <w:rPr>
          <w:rFonts w:cs="Arial"/>
          <w:b/>
          <w:bCs/>
          <w:szCs w:val="18"/>
        </w:rPr>
      </w:pPr>
      <w:r w:rsidRPr="00FC20C6">
        <w:rPr>
          <w:rFonts w:cs="Arial"/>
          <w:b/>
          <w:bCs/>
          <w:szCs w:val="18"/>
        </w:rPr>
        <w:t>22.6.</w:t>
      </w:r>
      <w:r w:rsidRPr="00FC20C6">
        <w:rPr>
          <w:rFonts w:cs="Arial"/>
          <w:b/>
          <w:bCs/>
          <w:szCs w:val="18"/>
        </w:rPr>
        <w:tab/>
        <w:t>Uniforme y credenciales</w:t>
      </w:r>
    </w:p>
    <w:p w:rsidR="00FC20C6" w:rsidRPr="00FC20C6" w:rsidRDefault="00FC20C6" w:rsidP="00FC20C6">
      <w:pPr>
        <w:autoSpaceDE w:val="0"/>
        <w:autoSpaceDN w:val="0"/>
        <w:adjustRightInd w:val="0"/>
        <w:jc w:val="both"/>
        <w:rPr>
          <w:rFonts w:cs="Arial"/>
          <w:b/>
          <w:bCs/>
          <w:szCs w:val="18"/>
        </w:rPr>
      </w:pPr>
    </w:p>
    <w:p w:rsidR="00FC20C6" w:rsidRPr="00FC20C6" w:rsidRDefault="00FC20C6" w:rsidP="00D82D16">
      <w:pPr>
        <w:numPr>
          <w:ilvl w:val="0"/>
          <w:numId w:val="48"/>
        </w:numPr>
        <w:autoSpaceDE w:val="0"/>
        <w:autoSpaceDN w:val="0"/>
        <w:adjustRightInd w:val="0"/>
        <w:jc w:val="both"/>
        <w:rPr>
          <w:rFonts w:cs="Arial"/>
          <w:szCs w:val="18"/>
          <w:lang w:val="es-BO"/>
        </w:rPr>
      </w:pPr>
      <w:r w:rsidRPr="00FC20C6">
        <w:rPr>
          <w:rFonts w:cs="Arial"/>
          <w:szCs w:val="18"/>
          <w:lang w:val="es-BO"/>
        </w:rPr>
        <w:t xml:space="preserve">Todo personal del </w:t>
      </w:r>
      <w:r w:rsidRPr="00FC20C6">
        <w:rPr>
          <w:rFonts w:cs="Arial"/>
          <w:b/>
          <w:bCs/>
          <w:szCs w:val="18"/>
          <w:lang w:val="es-BO"/>
        </w:rPr>
        <w:t>PROVEEDOR</w:t>
      </w:r>
      <w:r w:rsidRPr="00FC20C6">
        <w:rPr>
          <w:rFonts w:cs="Arial"/>
          <w:szCs w:val="18"/>
          <w:lang w:val="es-BO"/>
        </w:rPr>
        <w:t xml:space="preserve"> deberá vestir el uniforme correspondiente con el nombre del </w:t>
      </w:r>
      <w:r w:rsidRPr="00FC20C6">
        <w:rPr>
          <w:rFonts w:cs="Arial"/>
          <w:b/>
          <w:bCs/>
          <w:szCs w:val="18"/>
          <w:lang w:val="es-BO"/>
        </w:rPr>
        <w:t>PROVEEDOR</w:t>
      </w:r>
      <w:r w:rsidRPr="00FC20C6">
        <w:rPr>
          <w:rFonts w:cs="Arial"/>
          <w:szCs w:val="18"/>
          <w:lang w:val="es-BO"/>
        </w:rPr>
        <w:t xml:space="preserve"> y portar la credencial de identificación otorgada por la </w:t>
      </w:r>
      <w:r w:rsidRPr="00FC20C6">
        <w:rPr>
          <w:rFonts w:cs="Arial"/>
          <w:b/>
          <w:bCs/>
          <w:szCs w:val="18"/>
          <w:lang w:val="es-BO"/>
        </w:rPr>
        <w:t>ENTIDAD</w:t>
      </w:r>
      <w:r w:rsidRPr="00FC20C6">
        <w:rPr>
          <w:rFonts w:cs="Arial"/>
          <w:szCs w:val="18"/>
          <w:lang w:val="es-BO"/>
        </w:rPr>
        <w:t xml:space="preserve"> en lugar visible. Cuando el trabajo así lo requiera, el </w:t>
      </w:r>
      <w:r w:rsidRPr="00FC20C6">
        <w:rPr>
          <w:rFonts w:cs="Arial"/>
          <w:b/>
          <w:bCs/>
          <w:szCs w:val="18"/>
          <w:lang w:val="es-BO"/>
        </w:rPr>
        <w:t>PROVEEDOR</w:t>
      </w:r>
      <w:r w:rsidRPr="00FC20C6">
        <w:rPr>
          <w:rFonts w:cs="Arial"/>
          <w:szCs w:val="18"/>
          <w:lang w:val="es-BO"/>
        </w:rPr>
        <w:t xml:space="preserve"> proveerá el equipo y ropa de trabajo específica para el tipo de trabajo que se ejecute de acuerdo a requerimientos de seguridad industrial, velando la integridad de los ejecutantes y terceros. En caso de extravío de alguna credencial, se descontará el costo de la misma del pago mensual.</w:t>
      </w:r>
    </w:p>
    <w:p w:rsidR="00FC20C6" w:rsidRPr="00FC20C6" w:rsidRDefault="00FC20C6" w:rsidP="00FC20C6">
      <w:pPr>
        <w:autoSpaceDE w:val="0"/>
        <w:autoSpaceDN w:val="0"/>
        <w:adjustRightInd w:val="0"/>
        <w:ind w:left="737"/>
        <w:jc w:val="both"/>
        <w:rPr>
          <w:rFonts w:cs="Arial"/>
          <w:szCs w:val="18"/>
          <w:lang w:val="es-BO"/>
        </w:rPr>
      </w:pPr>
    </w:p>
    <w:p w:rsidR="00FC20C6" w:rsidRPr="00FC20C6" w:rsidRDefault="00FC20C6" w:rsidP="00D82D16">
      <w:pPr>
        <w:numPr>
          <w:ilvl w:val="0"/>
          <w:numId w:val="48"/>
        </w:numPr>
        <w:autoSpaceDE w:val="0"/>
        <w:autoSpaceDN w:val="0"/>
        <w:adjustRightInd w:val="0"/>
        <w:jc w:val="both"/>
        <w:rPr>
          <w:rFonts w:cs="Arial"/>
          <w:szCs w:val="18"/>
          <w:lang w:val="es-BO"/>
        </w:rPr>
      </w:pPr>
      <w:r w:rsidRPr="00FC20C6">
        <w:rPr>
          <w:rFonts w:cs="Arial"/>
          <w:szCs w:val="18"/>
          <w:lang w:val="es-BO"/>
        </w:rPr>
        <w:t xml:space="preserve">En caso de reemplazo de algún técnico o profesional, el </w:t>
      </w:r>
      <w:r w:rsidRPr="00FC20C6">
        <w:rPr>
          <w:rFonts w:cs="Arial"/>
          <w:b/>
          <w:bCs/>
          <w:szCs w:val="18"/>
          <w:lang w:val="es-BO"/>
        </w:rPr>
        <w:t>PROVEEDOR</w:t>
      </w:r>
      <w:r w:rsidRPr="00FC20C6">
        <w:rPr>
          <w:rFonts w:cs="Arial"/>
          <w:szCs w:val="18"/>
          <w:lang w:val="es-BO"/>
        </w:rPr>
        <w:t xml:space="preserve"> deberá devolver la credencial respectiva y solicitar una nueva para el técnico o profesional reemplazante.</w:t>
      </w:r>
    </w:p>
    <w:p w:rsidR="00FC20C6" w:rsidRPr="00FC20C6" w:rsidRDefault="00FC20C6" w:rsidP="00FC20C6">
      <w:pPr>
        <w:autoSpaceDE w:val="0"/>
        <w:autoSpaceDN w:val="0"/>
        <w:adjustRightInd w:val="0"/>
        <w:jc w:val="both"/>
        <w:rPr>
          <w:rFonts w:cs="Arial"/>
          <w:szCs w:val="18"/>
          <w:lang w:val="es-BO"/>
        </w:rPr>
      </w:pPr>
    </w:p>
    <w:p w:rsidR="00FC20C6" w:rsidRPr="00FC20C6" w:rsidRDefault="00FC20C6" w:rsidP="00FC20C6">
      <w:pPr>
        <w:autoSpaceDE w:val="0"/>
        <w:autoSpaceDN w:val="0"/>
        <w:adjustRightInd w:val="0"/>
        <w:jc w:val="both"/>
        <w:rPr>
          <w:rFonts w:cs="Arial"/>
          <w:b/>
          <w:iCs/>
          <w:szCs w:val="18"/>
          <w:lang w:val="es-ES_tradnl"/>
        </w:rPr>
      </w:pPr>
      <w:r w:rsidRPr="00FC20C6">
        <w:rPr>
          <w:rFonts w:cs="Arial"/>
          <w:b/>
          <w:iCs/>
          <w:szCs w:val="18"/>
          <w:lang w:val="es-ES_tradnl"/>
        </w:rPr>
        <w:t>22.7.</w:t>
      </w:r>
      <w:r w:rsidRPr="00FC20C6">
        <w:rPr>
          <w:rFonts w:cs="Arial"/>
          <w:b/>
          <w:iCs/>
          <w:szCs w:val="18"/>
          <w:lang w:val="es-ES_tradnl"/>
        </w:rPr>
        <w:tab/>
        <w:t>Equipo, herramientas, materiales e instalaciones</w:t>
      </w:r>
    </w:p>
    <w:p w:rsidR="00FC20C6" w:rsidRPr="00FC20C6" w:rsidRDefault="00FC20C6" w:rsidP="00FC20C6">
      <w:pPr>
        <w:autoSpaceDE w:val="0"/>
        <w:autoSpaceDN w:val="0"/>
        <w:adjustRightInd w:val="0"/>
        <w:jc w:val="both"/>
        <w:rPr>
          <w:rFonts w:cs="Arial"/>
          <w:b/>
          <w:iCs/>
          <w:szCs w:val="18"/>
          <w:lang w:val="es-ES_tradnl"/>
        </w:rPr>
      </w:pPr>
    </w:p>
    <w:p w:rsidR="00FC20C6" w:rsidRPr="00FC20C6" w:rsidRDefault="00FC20C6" w:rsidP="00FC20C6">
      <w:pPr>
        <w:autoSpaceDE w:val="0"/>
        <w:autoSpaceDN w:val="0"/>
        <w:adjustRightInd w:val="0"/>
        <w:ind w:left="1080" w:hanging="1080"/>
        <w:jc w:val="both"/>
        <w:rPr>
          <w:rFonts w:cs="Arial"/>
          <w:b/>
          <w:iCs/>
          <w:szCs w:val="18"/>
        </w:rPr>
      </w:pPr>
      <w:r w:rsidRPr="00FC20C6">
        <w:rPr>
          <w:rFonts w:cs="Arial"/>
          <w:b/>
          <w:iCs/>
          <w:szCs w:val="18"/>
        </w:rPr>
        <w:t>22.7.1.</w:t>
      </w:r>
      <w:r w:rsidRPr="00FC20C6">
        <w:rPr>
          <w:rFonts w:cs="Arial"/>
          <w:b/>
          <w:iCs/>
          <w:szCs w:val="18"/>
        </w:rPr>
        <w:tab/>
        <w:t>Centro de operaciones</w:t>
      </w:r>
    </w:p>
    <w:p w:rsidR="00FC20C6" w:rsidRPr="00FC20C6" w:rsidRDefault="00FC20C6" w:rsidP="00FC20C6">
      <w:pPr>
        <w:tabs>
          <w:tab w:val="num" w:pos="3668"/>
        </w:tabs>
        <w:jc w:val="both"/>
        <w:rPr>
          <w:rFonts w:cs="Arial"/>
          <w:b/>
          <w:iCs/>
          <w:szCs w:val="18"/>
        </w:rPr>
      </w:pPr>
    </w:p>
    <w:p w:rsidR="00FC20C6" w:rsidRPr="00FC20C6" w:rsidRDefault="00FC20C6" w:rsidP="00D82D16">
      <w:pPr>
        <w:numPr>
          <w:ilvl w:val="0"/>
          <w:numId w:val="49"/>
        </w:numPr>
        <w:jc w:val="both"/>
        <w:rPr>
          <w:rFonts w:cs="Arial"/>
          <w:b/>
          <w:bCs/>
          <w:color w:val="0000FF"/>
          <w:szCs w:val="18"/>
          <w:lang w:val="es-BO"/>
        </w:rPr>
      </w:pPr>
      <w:r w:rsidRPr="00FC20C6">
        <w:rPr>
          <w:rFonts w:cs="Arial"/>
          <w:szCs w:val="18"/>
          <w:lang w:val="es-BO"/>
        </w:rPr>
        <w:t xml:space="preserve">El </w:t>
      </w:r>
      <w:r w:rsidRPr="00FC20C6">
        <w:rPr>
          <w:rFonts w:cs="Arial"/>
          <w:b/>
          <w:bCs/>
          <w:szCs w:val="18"/>
          <w:lang w:val="es-BO"/>
        </w:rPr>
        <w:t>PROVEEDOR</w:t>
      </w:r>
      <w:r w:rsidRPr="00FC20C6">
        <w:rPr>
          <w:rFonts w:cs="Arial"/>
          <w:szCs w:val="18"/>
          <w:lang w:val="es-BO"/>
        </w:rPr>
        <w:t xml:space="preserve"> dispondrá de oficinas destinadas a administrar y coordinar el </w:t>
      </w:r>
      <w:r w:rsidRPr="00FC20C6">
        <w:rPr>
          <w:rFonts w:cs="Arial"/>
          <w:b/>
          <w:bCs/>
          <w:szCs w:val="18"/>
          <w:lang w:val="es-BO"/>
        </w:rPr>
        <w:t>SERVICIO</w:t>
      </w:r>
      <w:r w:rsidRPr="00FC20C6">
        <w:rPr>
          <w:rFonts w:cs="Arial"/>
          <w:szCs w:val="18"/>
          <w:lang w:val="es-BO"/>
        </w:rPr>
        <w:t xml:space="preserve"> prestado en la ciudad de La Paz, con el fin de lograr una comunicación rápida y efectiva. La infraestructura estará equipada y deberá ser apropiada para realizar estas actividades, además hacer conocer a la </w:t>
      </w:r>
      <w:r w:rsidRPr="00FC20C6">
        <w:rPr>
          <w:rFonts w:cs="Arial"/>
          <w:b/>
          <w:bCs/>
          <w:szCs w:val="18"/>
          <w:lang w:val="es-BO"/>
        </w:rPr>
        <w:t>ENTIDAD</w:t>
      </w:r>
      <w:r w:rsidRPr="00FC20C6">
        <w:rPr>
          <w:rFonts w:cs="Arial"/>
          <w:szCs w:val="18"/>
          <w:lang w:val="es-BO"/>
        </w:rPr>
        <w:t xml:space="preserve"> su número de fax, correo electrónico, teléfono (línea telefónica de comunicación inmediata con el </w:t>
      </w:r>
      <w:r w:rsidRPr="00FC20C6">
        <w:rPr>
          <w:rFonts w:cs="Arial"/>
          <w:b/>
          <w:bCs/>
          <w:szCs w:val="18"/>
          <w:lang w:val="es-BO"/>
        </w:rPr>
        <w:t>PROVEEDOR</w:t>
      </w:r>
      <w:r w:rsidRPr="00FC20C6">
        <w:rPr>
          <w:rFonts w:cs="Arial"/>
          <w:szCs w:val="18"/>
          <w:lang w:val="es-BO"/>
        </w:rPr>
        <w:t xml:space="preserve"> en horarios y días de oficina y línea celular para el servicio de emergencia).</w:t>
      </w:r>
      <w:r w:rsidRPr="00FC20C6">
        <w:rPr>
          <w:rFonts w:cs="Arial"/>
          <w:b/>
          <w:bCs/>
          <w:color w:val="0000FF"/>
          <w:szCs w:val="18"/>
          <w:lang w:val="es-BO"/>
        </w:rPr>
        <w:t xml:space="preserve"> </w:t>
      </w:r>
    </w:p>
    <w:p w:rsidR="00FC20C6" w:rsidRPr="00FC20C6" w:rsidRDefault="00FC20C6" w:rsidP="00FC20C6">
      <w:pPr>
        <w:ind w:left="1080"/>
        <w:jc w:val="both"/>
        <w:rPr>
          <w:rFonts w:cs="Arial"/>
          <w:szCs w:val="18"/>
          <w:lang w:val="es-BO"/>
        </w:rPr>
      </w:pPr>
    </w:p>
    <w:p w:rsidR="00FC20C6" w:rsidRPr="00FC20C6" w:rsidRDefault="00FC20C6" w:rsidP="00FC20C6">
      <w:pPr>
        <w:ind w:left="709"/>
        <w:jc w:val="both"/>
        <w:rPr>
          <w:rFonts w:cs="Arial"/>
          <w:szCs w:val="18"/>
          <w:lang w:val="es-BO"/>
        </w:rPr>
      </w:pPr>
      <w:r w:rsidRPr="00FC20C6">
        <w:rPr>
          <w:rFonts w:cs="Arial"/>
          <w:szCs w:val="18"/>
          <w:lang w:val="es-BO"/>
        </w:rPr>
        <w:t xml:space="preserve">Todos los equipos y medios de comunicación, deben estar a disposición de la </w:t>
      </w:r>
      <w:r w:rsidRPr="00FC20C6">
        <w:rPr>
          <w:rFonts w:cs="Arial"/>
          <w:b/>
          <w:bCs/>
          <w:szCs w:val="18"/>
          <w:lang w:val="es-BO"/>
        </w:rPr>
        <w:t>ENTIDAD</w:t>
      </w:r>
      <w:r w:rsidRPr="00FC20C6">
        <w:rPr>
          <w:rFonts w:cs="Arial"/>
          <w:szCs w:val="18"/>
          <w:lang w:val="es-BO"/>
        </w:rPr>
        <w:t xml:space="preserve"> las 24 horas del día y los 365 días del año.</w:t>
      </w:r>
    </w:p>
    <w:p w:rsidR="00FC20C6" w:rsidRPr="00FC20C6" w:rsidRDefault="00FC20C6" w:rsidP="00FC20C6">
      <w:pPr>
        <w:tabs>
          <w:tab w:val="num" w:pos="1080"/>
        </w:tabs>
        <w:autoSpaceDE w:val="0"/>
        <w:autoSpaceDN w:val="0"/>
        <w:adjustRightInd w:val="0"/>
        <w:ind w:left="1080" w:hanging="360"/>
        <w:jc w:val="both"/>
        <w:rPr>
          <w:rFonts w:cs="Arial"/>
          <w:b/>
          <w:iCs/>
          <w:szCs w:val="18"/>
          <w:lang w:val="es-BO"/>
        </w:rPr>
      </w:pPr>
    </w:p>
    <w:p w:rsidR="00FC20C6" w:rsidRPr="00FC20C6" w:rsidRDefault="00FC20C6" w:rsidP="00D82D16">
      <w:pPr>
        <w:numPr>
          <w:ilvl w:val="0"/>
          <w:numId w:val="49"/>
        </w:numPr>
        <w:autoSpaceDE w:val="0"/>
        <w:autoSpaceDN w:val="0"/>
        <w:adjustRightInd w:val="0"/>
        <w:jc w:val="both"/>
        <w:rPr>
          <w:rFonts w:cs="Arial"/>
          <w:szCs w:val="18"/>
          <w:lang w:val="es-BO"/>
        </w:rPr>
      </w:pPr>
      <w:r w:rsidRPr="00FC20C6">
        <w:rPr>
          <w:rFonts w:cs="Arial"/>
          <w:szCs w:val="18"/>
          <w:lang w:val="es-BO"/>
        </w:rPr>
        <w:t xml:space="preserve">Para realizar el mantenimiento preventivo y/o correctivo de los ascensores u otras actividades complementarias del </w:t>
      </w:r>
      <w:r w:rsidRPr="00FC20C6">
        <w:rPr>
          <w:rFonts w:cs="Arial"/>
          <w:b/>
          <w:bCs/>
          <w:szCs w:val="18"/>
          <w:lang w:val="es-BO"/>
        </w:rPr>
        <w:t>SERVICIO</w:t>
      </w:r>
      <w:r w:rsidRPr="00FC20C6">
        <w:rPr>
          <w:rFonts w:cs="Arial"/>
          <w:szCs w:val="18"/>
          <w:lang w:val="es-BO"/>
        </w:rPr>
        <w:t xml:space="preserve">, el </w:t>
      </w:r>
      <w:r w:rsidRPr="00FC20C6">
        <w:rPr>
          <w:rFonts w:cs="Arial"/>
          <w:b/>
          <w:bCs/>
          <w:szCs w:val="18"/>
          <w:lang w:val="es-BO"/>
        </w:rPr>
        <w:t>PROVEEDOR</w:t>
      </w:r>
      <w:r w:rsidRPr="00FC20C6">
        <w:rPr>
          <w:rFonts w:cs="Arial"/>
          <w:szCs w:val="18"/>
          <w:lang w:val="es-BO"/>
        </w:rPr>
        <w:t xml:space="preserve"> dispondrá de un lote completo de herramientas, mismas que se encontrarán disponibles en la sala de máquinas del piso 28 del Edificio Principal de la </w:t>
      </w:r>
      <w:r w:rsidRPr="00FC20C6">
        <w:rPr>
          <w:rFonts w:cs="Arial"/>
          <w:b/>
          <w:szCs w:val="18"/>
          <w:lang w:val="es-BO"/>
        </w:rPr>
        <w:t>ENTIDAD</w:t>
      </w:r>
      <w:r w:rsidRPr="00FC20C6">
        <w:rPr>
          <w:rFonts w:cs="Arial"/>
          <w:szCs w:val="18"/>
          <w:lang w:val="es-BO"/>
        </w:rPr>
        <w:t>,</w:t>
      </w:r>
      <w:r w:rsidRPr="00FC20C6">
        <w:rPr>
          <w:rFonts w:cs="Arial"/>
          <w:b/>
          <w:szCs w:val="18"/>
          <w:lang w:val="es-BO"/>
        </w:rPr>
        <w:t xml:space="preserve"> </w:t>
      </w:r>
      <w:r w:rsidRPr="00FC20C6">
        <w:rPr>
          <w:rFonts w:cs="Arial"/>
          <w:bCs/>
          <w:szCs w:val="18"/>
          <w:lang w:val="es-ES_tradnl"/>
        </w:rPr>
        <w:t>de acuerdo al listado presentado como parte de su propuesta</w:t>
      </w:r>
      <w:r w:rsidRPr="00FC20C6">
        <w:rPr>
          <w:rFonts w:cs="Arial"/>
          <w:szCs w:val="18"/>
          <w:lang w:val="es-BO"/>
        </w:rPr>
        <w:t>.</w:t>
      </w:r>
    </w:p>
    <w:p w:rsidR="00FC20C6" w:rsidRPr="00FC20C6" w:rsidRDefault="00FC20C6" w:rsidP="00FC20C6">
      <w:pPr>
        <w:autoSpaceDE w:val="0"/>
        <w:autoSpaceDN w:val="0"/>
        <w:adjustRightInd w:val="0"/>
        <w:ind w:left="720"/>
        <w:jc w:val="both"/>
        <w:rPr>
          <w:rFonts w:cs="Arial"/>
          <w:szCs w:val="18"/>
          <w:lang w:val="es-BO"/>
        </w:rPr>
      </w:pPr>
    </w:p>
    <w:p w:rsidR="00FC20C6" w:rsidRPr="00FC20C6" w:rsidRDefault="00FC20C6" w:rsidP="00D82D16">
      <w:pPr>
        <w:numPr>
          <w:ilvl w:val="0"/>
          <w:numId w:val="49"/>
        </w:numPr>
        <w:autoSpaceDE w:val="0"/>
        <w:autoSpaceDN w:val="0"/>
        <w:adjustRightInd w:val="0"/>
        <w:jc w:val="both"/>
        <w:rPr>
          <w:rFonts w:cs="Arial"/>
          <w:szCs w:val="18"/>
          <w:lang w:val="es-BO"/>
        </w:rPr>
      </w:pPr>
      <w:r w:rsidRPr="00FC20C6">
        <w:rPr>
          <w:rFonts w:cs="Arial"/>
          <w:szCs w:val="18"/>
          <w:lang w:val="es-BO"/>
        </w:rPr>
        <w:t xml:space="preserve">La custodia, manipulación, uso y mantenimiento de las herramientas citadas en el punto precedente, serán de absoluta responsabilidad y por cuenta del </w:t>
      </w:r>
      <w:r w:rsidRPr="00FC20C6">
        <w:rPr>
          <w:rFonts w:cs="Arial"/>
          <w:b/>
          <w:bCs/>
          <w:szCs w:val="18"/>
          <w:lang w:val="es-BO"/>
        </w:rPr>
        <w:t>PROVEEDOR</w:t>
      </w:r>
      <w:r w:rsidRPr="00FC20C6">
        <w:rPr>
          <w:rFonts w:cs="Arial"/>
          <w:szCs w:val="18"/>
          <w:lang w:val="es-BO"/>
        </w:rPr>
        <w:t>.</w:t>
      </w:r>
    </w:p>
    <w:p w:rsidR="00FC20C6" w:rsidRPr="00FC20C6" w:rsidRDefault="00FC20C6" w:rsidP="00FC20C6">
      <w:pPr>
        <w:autoSpaceDE w:val="0"/>
        <w:autoSpaceDN w:val="0"/>
        <w:adjustRightInd w:val="0"/>
        <w:jc w:val="both"/>
        <w:rPr>
          <w:rFonts w:cs="Arial"/>
          <w:szCs w:val="18"/>
          <w:lang w:val="es-BO"/>
        </w:rPr>
      </w:pPr>
    </w:p>
    <w:p w:rsidR="00FC20C6" w:rsidRPr="00FC20C6" w:rsidRDefault="00FC20C6" w:rsidP="00D82D16">
      <w:pPr>
        <w:numPr>
          <w:ilvl w:val="0"/>
          <w:numId w:val="49"/>
        </w:numPr>
        <w:autoSpaceDE w:val="0"/>
        <w:autoSpaceDN w:val="0"/>
        <w:adjustRightInd w:val="0"/>
        <w:jc w:val="both"/>
        <w:rPr>
          <w:rFonts w:cs="Arial"/>
          <w:szCs w:val="18"/>
          <w:lang w:val="es-BO"/>
        </w:rPr>
      </w:pPr>
      <w:r w:rsidRPr="00FC20C6">
        <w:rPr>
          <w:rFonts w:cs="Arial"/>
          <w:szCs w:val="18"/>
          <w:lang w:val="es-BO"/>
        </w:rPr>
        <w:t xml:space="preserve">El </w:t>
      </w:r>
      <w:r w:rsidRPr="00FC20C6">
        <w:rPr>
          <w:rFonts w:cs="Arial"/>
          <w:b/>
          <w:bCs/>
          <w:szCs w:val="18"/>
          <w:lang w:val="es-BO"/>
        </w:rPr>
        <w:t>PROVEEDOR</w:t>
      </w:r>
      <w:r w:rsidRPr="00FC20C6">
        <w:rPr>
          <w:rFonts w:cs="Arial"/>
          <w:szCs w:val="18"/>
          <w:lang w:val="es-BO"/>
        </w:rPr>
        <w:t xml:space="preserve"> proveerá todos los lubricantes (aceites y grasas), materiales e insumos complementarios como: lijas, paños, algodón para limpieza (</w:t>
      </w:r>
      <w:proofErr w:type="spellStart"/>
      <w:r w:rsidRPr="00FC20C6">
        <w:rPr>
          <w:rFonts w:cs="Arial"/>
          <w:szCs w:val="18"/>
          <w:lang w:val="es-BO"/>
        </w:rPr>
        <w:t>huaype</w:t>
      </w:r>
      <w:proofErr w:type="spellEnd"/>
      <w:r w:rsidRPr="00FC20C6">
        <w:rPr>
          <w:rFonts w:cs="Arial"/>
          <w:szCs w:val="18"/>
          <w:lang w:val="es-BO"/>
        </w:rPr>
        <w:t xml:space="preserve">) y otros para el mantenimiento de los 8 (ocho) ascensores; sin costo adicional para la </w:t>
      </w:r>
      <w:r w:rsidRPr="00FC20C6">
        <w:rPr>
          <w:rFonts w:cs="Arial"/>
          <w:b/>
          <w:bCs/>
          <w:szCs w:val="18"/>
          <w:lang w:val="es-BO"/>
        </w:rPr>
        <w:t>ENTIDAD</w:t>
      </w:r>
      <w:r w:rsidRPr="00FC20C6">
        <w:rPr>
          <w:rFonts w:cs="Arial"/>
          <w:szCs w:val="18"/>
          <w:lang w:val="es-BO"/>
        </w:rPr>
        <w:t>. Los lubricantes a utilizarse deben ser de alta calidad, garantizando que los mismos sean los adecuados para los diferentes sistemas mecánicos de los ascensores.</w:t>
      </w:r>
    </w:p>
    <w:p w:rsidR="00FC20C6" w:rsidRPr="00FC20C6" w:rsidRDefault="00FC20C6" w:rsidP="00FC20C6">
      <w:pPr>
        <w:pStyle w:val="BodyText23"/>
        <w:widowControl/>
        <w:tabs>
          <w:tab w:val="clear" w:pos="-720"/>
        </w:tabs>
        <w:suppressAutoHyphens w:val="0"/>
        <w:autoSpaceDE w:val="0"/>
        <w:autoSpaceDN w:val="0"/>
        <w:adjustRightInd w:val="0"/>
        <w:rPr>
          <w:rFonts w:cs="Arial"/>
          <w:spacing w:val="0"/>
          <w:sz w:val="18"/>
          <w:szCs w:val="18"/>
        </w:rPr>
      </w:pPr>
    </w:p>
    <w:p w:rsidR="00FC20C6" w:rsidRPr="00FC20C6" w:rsidRDefault="00FC20C6" w:rsidP="00FC20C6">
      <w:pPr>
        <w:autoSpaceDE w:val="0"/>
        <w:autoSpaceDN w:val="0"/>
        <w:adjustRightInd w:val="0"/>
        <w:jc w:val="both"/>
        <w:rPr>
          <w:rFonts w:cs="Arial"/>
          <w:b/>
          <w:bCs/>
          <w:szCs w:val="18"/>
        </w:rPr>
      </w:pPr>
      <w:r w:rsidRPr="00FC20C6">
        <w:rPr>
          <w:rFonts w:cs="Arial"/>
          <w:b/>
          <w:bCs/>
          <w:szCs w:val="18"/>
        </w:rPr>
        <w:t>22.8.</w:t>
      </w:r>
      <w:r w:rsidRPr="00FC20C6">
        <w:rPr>
          <w:rFonts w:cs="Arial"/>
          <w:b/>
          <w:bCs/>
          <w:szCs w:val="18"/>
        </w:rPr>
        <w:tab/>
        <w:t>Seguridad industrial</w:t>
      </w:r>
    </w:p>
    <w:p w:rsidR="00FC20C6" w:rsidRPr="00FC20C6" w:rsidRDefault="00FC20C6" w:rsidP="00FC20C6">
      <w:pPr>
        <w:autoSpaceDE w:val="0"/>
        <w:autoSpaceDN w:val="0"/>
        <w:adjustRightInd w:val="0"/>
        <w:jc w:val="both"/>
        <w:rPr>
          <w:rFonts w:cs="Arial"/>
          <w:szCs w:val="18"/>
          <w:lang w:val="es-BO"/>
        </w:rPr>
      </w:pPr>
    </w:p>
    <w:p w:rsidR="00FC20C6" w:rsidRPr="00FC20C6" w:rsidRDefault="00FC20C6" w:rsidP="00FC20C6">
      <w:pPr>
        <w:autoSpaceDE w:val="0"/>
        <w:autoSpaceDN w:val="0"/>
        <w:adjustRightInd w:val="0"/>
        <w:jc w:val="both"/>
        <w:rPr>
          <w:rFonts w:cs="Arial"/>
          <w:szCs w:val="18"/>
          <w:lang w:val="es-BO"/>
        </w:rPr>
      </w:pPr>
      <w:r w:rsidRPr="00FC20C6">
        <w:rPr>
          <w:rFonts w:cs="Arial"/>
          <w:szCs w:val="18"/>
          <w:lang w:val="es-BO"/>
        </w:rPr>
        <w:t xml:space="preserve">El </w:t>
      </w:r>
      <w:r w:rsidRPr="00FC20C6">
        <w:rPr>
          <w:rFonts w:cs="Arial"/>
          <w:b/>
          <w:bCs/>
          <w:szCs w:val="18"/>
          <w:lang w:val="es-BO"/>
        </w:rPr>
        <w:t>PROVEEDOR</w:t>
      </w:r>
      <w:r w:rsidRPr="00FC20C6">
        <w:rPr>
          <w:rFonts w:cs="Arial"/>
          <w:szCs w:val="18"/>
          <w:lang w:val="es-BO"/>
        </w:rPr>
        <w:t xml:space="preserve"> está obligado a proveer a todos sus trabajadores de ropa de trabajo y equipos de protección personal adecuado contra riesgos ocupacionales relacionados con la actividad desarrollada y capacitar a todo su personal y personal de la </w:t>
      </w:r>
      <w:r w:rsidRPr="00FC20C6">
        <w:rPr>
          <w:rFonts w:cs="Arial"/>
          <w:b/>
          <w:bCs/>
          <w:szCs w:val="18"/>
          <w:lang w:val="es-BO"/>
        </w:rPr>
        <w:t>ENTIDAD</w:t>
      </w:r>
      <w:r w:rsidRPr="00FC20C6">
        <w:rPr>
          <w:rFonts w:cs="Arial"/>
          <w:szCs w:val="18"/>
          <w:lang w:val="es-BO"/>
        </w:rPr>
        <w:t xml:space="preserve"> de acuerdo al su nivel de acceso a los ascensores, en cuanto al uso, procedimientos, maniobras y normas de seguridad industrial vigentes además de las dispuestas por la Fabrica y/o Casa Matriz de Ascensores, a fin de garantizar la integridad del personal de la </w:t>
      </w:r>
      <w:r w:rsidRPr="00FC20C6">
        <w:rPr>
          <w:rFonts w:cs="Arial"/>
          <w:b/>
          <w:bCs/>
          <w:szCs w:val="18"/>
          <w:lang w:val="es-BO"/>
        </w:rPr>
        <w:t>ENTIDAD</w:t>
      </w:r>
      <w:r w:rsidRPr="00FC20C6">
        <w:rPr>
          <w:rFonts w:cs="Arial"/>
          <w:szCs w:val="18"/>
          <w:lang w:val="es-BO"/>
        </w:rPr>
        <w:t xml:space="preserve">, personal del </w:t>
      </w:r>
      <w:r w:rsidRPr="00FC20C6">
        <w:rPr>
          <w:rFonts w:cs="Arial"/>
          <w:b/>
          <w:bCs/>
          <w:szCs w:val="18"/>
          <w:lang w:val="es-BO"/>
        </w:rPr>
        <w:t>PROVEEDOR</w:t>
      </w:r>
      <w:r w:rsidRPr="00FC20C6">
        <w:rPr>
          <w:rFonts w:cs="Arial"/>
          <w:szCs w:val="18"/>
          <w:lang w:val="es-BO"/>
        </w:rPr>
        <w:t xml:space="preserve"> y de los ascensores y bienes comprometidos.</w:t>
      </w:r>
    </w:p>
    <w:p w:rsidR="00FC20C6" w:rsidRPr="00FC20C6" w:rsidRDefault="00FC20C6" w:rsidP="00FC20C6">
      <w:pPr>
        <w:autoSpaceDE w:val="0"/>
        <w:autoSpaceDN w:val="0"/>
        <w:adjustRightInd w:val="0"/>
        <w:jc w:val="both"/>
        <w:rPr>
          <w:rFonts w:cs="Arial"/>
          <w:szCs w:val="18"/>
          <w:lang w:val="es-BO"/>
        </w:rPr>
      </w:pPr>
    </w:p>
    <w:p w:rsidR="00FC20C6" w:rsidRPr="00FC20C6" w:rsidRDefault="00FC20C6" w:rsidP="00FC20C6">
      <w:pPr>
        <w:autoSpaceDE w:val="0"/>
        <w:autoSpaceDN w:val="0"/>
        <w:adjustRightInd w:val="0"/>
        <w:jc w:val="both"/>
        <w:rPr>
          <w:rFonts w:cs="Arial"/>
          <w:b/>
          <w:bCs/>
          <w:szCs w:val="18"/>
        </w:rPr>
      </w:pPr>
      <w:r w:rsidRPr="00FC20C6">
        <w:rPr>
          <w:rFonts w:cs="Arial"/>
          <w:b/>
          <w:bCs/>
          <w:szCs w:val="18"/>
        </w:rPr>
        <w:t>22.9.</w:t>
      </w:r>
      <w:r w:rsidRPr="00FC20C6">
        <w:rPr>
          <w:rFonts w:cs="Arial"/>
          <w:b/>
          <w:bCs/>
          <w:szCs w:val="18"/>
        </w:rPr>
        <w:tab/>
        <w:t>Entrega y recepción de ascensores de propiedad de la ENTIDAD</w:t>
      </w:r>
    </w:p>
    <w:p w:rsidR="00FC20C6" w:rsidRPr="00FC20C6" w:rsidRDefault="00FC20C6" w:rsidP="00FC20C6">
      <w:pPr>
        <w:autoSpaceDE w:val="0"/>
        <w:autoSpaceDN w:val="0"/>
        <w:adjustRightInd w:val="0"/>
        <w:jc w:val="both"/>
        <w:rPr>
          <w:rFonts w:cs="Arial"/>
          <w:i/>
          <w:iCs/>
          <w:szCs w:val="18"/>
        </w:rPr>
      </w:pPr>
    </w:p>
    <w:p w:rsidR="00FC20C6" w:rsidRPr="00FC20C6" w:rsidRDefault="00FC20C6" w:rsidP="00FC20C6">
      <w:pPr>
        <w:jc w:val="both"/>
        <w:rPr>
          <w:rFonts w:cs="Arial"/>
          <w:szCs w:val="18"/>
          <w:lang w:val="es-BO"/>
        </w:rPr>
      </w:pPr>
      <w:r w:rsidRPr="00FC20C6">
        <w:rPr>
          <w:rFonts w:cs="Arial"/>
          <w:szCs w:val="18"/>
          <w:lang w:val="es-BO"/>
        </w:rPr>
        <w:t xml:space="preserve">La entrega de los ascensores al </w:t>
      </w:r>
      <w:r w:rsidRPr="00FC20C6">
        <w:rPr>
          <w:rFonts w:cs="Arial"/>
          <w:b/>
          <w:bCs/>
          <w:szCs w:val="18"/>
          <w:lang w:val="es-BO"/>
        </w:rPr>
        <w:t>PROVEEDOR</w:t>
      </w:r>
      <w:r w:rsidRPr="00FC20C6">
        <w:rPr>
          <w:rFonts w:cs="Arial"/>
          <w:szCs w:val="18"/>
          <w:lang w:val="es-BO"/>
        </w:rPr>
        <w:t xml:space="preserve"> para que inicie labores se efectuará mediante fichas individuales de inspección, que describirán las condiciones físicas y de funcionamiento en que se encuentra cada uno de los ascensores. Para dicho efecto, se procederá a la verificación durante los cinco (5) días hábiles previos, tanto al inicio como a la conclusión del </w:t>
      </w:r>
      <w:r w:rsidRPr="00FC20C6">
        <w:rPr>
          <w:rFonts w:cs="Arial"/>
          <w:b/>
          <w:bCs/>
          <w:szCs w:val="18"/>
          <w:lang w:val="es-BO"/>
        </w:rPr>
        <w:t>SERVICIO</w:t>
      </w:r>
      <w:r w:rsidRPr="00FC20C6">
        <w:rPr>
          <w:rFonts w:cs="Arial"/>
          <w:szCs w:val="18"/>
          <w:lang w:val="es-BO"/>
        </w:rPr>
        <w:t xml:space="preserve">, dejando sentadas las condiciones en que el </w:t>
      </w:r>
      <w:r w:rsidRPr="00FC20C6">
        <w:rPr>
          <w:rFonts w:cs="Arial"/>
          <w:b/>
          <w:bCs/>
          <w:szCs w:val="18"/>
          <w:lang w:val="es-BO"/>
        </w:rPr>
        <w:t>PROVEEDOR</w:t>
      </w:r>
      <w:r w:rsidRPr="00FC20C6">
        <w:rPr>
          <w:rFonts w:cs="Arial"/>
          <w:szCs w:val="18"/>
          <w:lang w:val="es-BO"/>
        </w:rPr>
        <w:t xml:space="preserve"> recibe o deja los ascensores, oficinas y otros. El </w:t>
      </w:r>
      <w:r w:rsidRPr="00FC20C6">
        <w:rPr>
          <w:rFonts w:cs="Arial"/>
          <w:b/>
          <w:bCs/>
          <w:szCs w:val="18"/>
          <w:lang w:val="es-BO"/>
        </w:rPr>
        <w:t>PROVEEDOR</w:t>
      </w:r>
      <w:r w:rsidRPr="00FC20C6">
        <w:rPr>
          <w:rFonts w:cs="Arial"/>
          <w:szCs w:val="18"/>
          <w:lang w:val="es-BO"/>
        </w:rPr>
        <w:t xml:space="preserve"> cuyo contrato concluya por cualquier motivo, coadyuvará a que esta entrega sea rápida, efectiva, ordenada y adecuadamente documentada.</w:t>
      </w:r>
    </w:p>
    <w:p w:rsidR="00FC20C6" w:rsidRPr="00FC20C6" w:rsidRDefault="00FC20C6" w:rsidP="00FC20C6">
      <w:pPr>
        <w:autoSpaceDE w:val="0"/>
        <w:autoSpaceDN w:val="0"/>
        <w:adjustRightInd w:val="0"/>
        <w:jc w:val="both"/>
        <w:rPr>
          <w:rFonts w:cs="Arial"/>
          <w:b/>
          <w:iCs/>
          <w:szCs w:val="18"/>
          <w:lang w:val="es-BO"/>
        </w:rPr>
      </w:pPr>
    </w:p>
    <w:p w:rsidR="00FC20C6" w:rsidRPr="00FC20C6" w:rsidRDefault="00FC20C6" w:rsidP="00FC20C6">
      <w:pPr>
        <w:autoSpaceDE w:val="0"/>
        <w:autoSpaceDN w:val="0"/>
        <w:adjustRightInd w:val="0"/>
        <w:jc w:val="both"/>
        <w:rPr>
          <w:rFonts w:cs="Arial"/>
          <w:szCs w:val="18"/>
          <w:lang w:val="es-BO"/>
        </w:rPr>
      </w:pPr>
      <w:r w:rsidRPr="00FC20C6">
        <w:rPr>
          <w:rFonts w:cs="Arial"/>
          <w:szCs w:val="18"/>
          <w:lang w:val="es-BO"/>
        </w:rPr>
        <w:t xml:space="preserve">El </w:t>
      </w:r>
      <w:r w:rsidRPr="00FC20C6">
        <w:rPr>
          <w:rFonts w:cs="Arial"/>
          <w:b/>
          <w:bCs/>
          <w:szCs w:val="18"/>
          <w:lang w:val="es-BO"/>
        </w:rPr>
        <w:t xml:space="preserve">FISCAL </w:t>
      </w:r>
      <w:r w:rsidRPr="00FC20C6">
        <w:rPr>
          <w:rFonts w:cs="Arial"/>
          <w:bCs/>
          <w:szCs w:val="18"/>
          <w:lang w:val="es-BO"/>
        </w:rPr>
        <w:t xml:space="preserve">y el </w:t>
      </w:r>
      <w:r w:rsidRPr="00FC20C6">
        <w:rPr>
          <w:rFonts w:cs="Arial"/>
          <w:b/>
          <w:szCs w:val="18"/>
          <w:lang w:val="es-BO"/>
        </w:rPr>
        <w:t>AGENTE DE SERVICIO</w:t>
      </w:r>
      <w:r w:rsidRPr="00FC20C6">
        <w:rPr>
          <w:rFonts w:cs="Arial"/>
          <w:szCs w:val="18"/>
          <w:lang w:val="es-BO"/>
        </w:rPr>
        <w:t xml:space="preserve">, procederán a la verificación del estado de los ascensores en fecha previa al inicio y a la conclusión de cada </w:t>
      </w:r>
      <w:r w:rsidRPr="00FC20C6">
        <w:rPr>
          <w:rFonts w:cs="Arial"/>
          <w:b/>
          <w:bCs/>
          <w:szCs w:val="18"/>
          <w:lang w:val="es-BO"/>
        </w:rPr>
        <w:t>SERVICIO</w:t>
      </w:r>
      <w:r w:rsidRPr="00FC20C6">
        <w:rPr>
          <w:rFonts w:cs="Arial"/>
          <w:szCs w:val="18"/>
          <w:lang w:val="es-BO"/>
        </w:rPr>
        <w:t>.</w:t>
      </w:r>
    </w:p>
    <w:p w:rsidR="00FC20C6" w:rsidRPr="00FC20C6" w:rsidRDefault="00FC20C6" w:rsidP="00FC20C6">
      <w:pPr>
        <w:autoSpaceDE w:val="0"/>
        <w:autoSpaceDN w:val="0"/>
        <w:adjustRightInd w:val="0"/>
        <w:jc w:val="both"/>
        <w:rPr>
          <w:rFonts w:cs="Arial"/>
          <w:b/>
          <w:iCs/>
          <w:szCs w:val="18"/>
          <w:lang w:val="es-BO"/>
        </w:rPr>
      </w:pPr>
    </w:p>
    <w:p w:rsidR="00FC20C6" w:rsidRPr="00FC20C6" w:rsidRDefault="00FC20C6" w:rsidP="00FC20C6">
      <w:pPr>
        <w:autoSpaceDE w:val="0"/>
        <w:autoSpaceDN w:val="0"/>
        <w:adjustRightInd w:val="0"/>
        <w:ind w:left="900" w:hanging="900"/>
        <w:jc w:val="both"/>
        <w:rPr>
          <w:rFonts w:cs="Arial"/>
          <w:b/>
          <w:iCs/>
          <w:szCs w:val="18"/>
          <w:lang w:val="es-ES_tradnl"/>
        </w:rPr>
      </w:pPr>
      <w:r w:rsidRPr="00FC20C6">
        <w:rPr>
          <w:rFonts w:cs="Arial"/>
          <w:b/>
          <w:iCs/>
          <w:szCs w:val="18"/>
          <w:lang w:val="es-BO"/>
        </w:rPr>
        <w:t>22.10.</w:t>
      </w:r>
      <w:r w:rsidRPr="00FC20C6">
        <w:rPr>
          <w:rFonts w:cs="Arial"/>
          <w:b/>
          <w:iCs/>
          <w:szCs w:val="18"/>
          <w:lang w:val="es-BO"/>
        </w:rPr>
        <w:tab/>
        <w:t>Suministro</w:t>
      </w:r>
      <w:r w:rsidRPr="00FC20C6">
        <w:rPr>
          <w:rFonts w:cs="Arial"/>
          <w:b/>
          <w:iCs/>
          <w:szCs w:val="18"/>
          <w:lang w:val="es-ES_tradnl"/>
        </w:rPr>
        <w:t xml:space="preserve"> de materiales y repuestos</w:t>
      </w:r>
    </w:p>
    <w:p w:rsidR="00FC20C6" w:rsidRPr="00FC20C6" w:rsidRDefault="00FC20C6" w:rsidP="00FC20C6">
      <w:pPr>
        <w:autoSpaceDE w:val="0"/>
        <w:autoSpaceDN w:val="0"/>
        <w:adjustRightInd w:val="0"/>
        <w:jc w:val="both"/>
        <w:rPr>
          <w:rFonts w:cs="Arial"/>
          <w:b/>
          <w:iCs/>
          <w:szCs w:val="18"/>
          <w:lang w:val="es-ES_tradnl"/>
        </w:rPr>
      </w:pPr>
    </w:p>
    <w:p w:rsidR="00FC20C6" w:rsidRPr="00FC20C6" w:rsidRDefault="00FC20C6" w:rsidP="00FC20C6">
      <w:pPr>
        <w:ind w:left="993" w:hanging="993"/>
        <w:jc w:val="both"/>
        <w:rPr>
          <w:rFonts w:cs="Arial"/>
          <w:szCs w:val="18"/>
          <w:lang w:val="es-BO"/>
        </w:rPr>
      </w:pPr>
      <w:r w:rsidRPr="00FC20C6">
        <w:rPr>
          <w:rFonts w:cs="Arial"/>
          <w:szCs w:val="18"/>
          <w:lang w:val="es-BO"/>
        </w:rPr>
        <w:t>22.10.1.</w:t>
      </w:r>
      <w:r w:rsidRPr="00FC20C6">
        <w:rPr>
          <w:rFonts w:cs="Arial"/>
          <w:szCs w:val="18"/>
          <w:lang w:val="es-BO"/>
        </w:rPr>
        <w:tab/>
        <w:t xml:space="preserve">El </w:t>
      </w:r>
      <w:r w:rsidRPr="00FC20C6">
        <w:rPr>
          <w:rFonts w:cs="Arial"/>
          <w:b/>
          <w:bCs/>
          <w:szCs w:val="18"/>
          <w:lang w:val="es-BO"/>
        </w:rPr>
        <w:t>PROVEEDOR</w:t>
      </w:r>
      <w:r w:rsidRPr="00FC20C6">
        <w:rPr>
          <w:rFonts w:cs="Arial"/>
          <w:szCs w:val="18"/>
          <w:lang w:val="es-BO"/>
        </w:rPr>
        <w:t>, deberá presentar tres listados referidos a repuestos originales de acuerdo al siguiente detalle:</w:t>
      </w:r>
    </w:p>
    <w:p w:rsidR="00FC20C6" w:rsidRPr="00FC20C6" w:rsidRDefault="00FC20C6" w:rsidP="00FC20C6">
      <w:pPr>
        <w:ind w:left="709" w:hanging="283"/>
        <w:jc w:val="both"/>
        <w:rPr>
          <w:rFonts w:cs="Arial"/>
          <w:szCs w:val="18"/>
          <w:lang w:val="es-BO"/>
        </w:rPr>
      </w:pPr>
    </w:p>
    <w:p w:rsidR="00FC20C6" w:rsidRPr="00FC20C6" w:rsidRDefault="00FC20C6" w:rsidP="00D82D16">
      <w:pPr>
        <w:numPr>
          <w:ilvl w:val="0"/>
          <w:numId w:val="55"/>
        </w:numPr>
        <w:ind w:left="1560" w:hanging="426"/>
        <w:jc w:val="both"/>
        <w:rPr>
          <w:rFonts w:cs="Arial"/>
          <w:szCs w:val="18"/>
          <w:lang w:val="es-BO"/>
        </w:rPr>
      </w:pPr>
      <w:r w:rsidRPr="00FC20C6">
        <w:rPr>
          <w:rFonts w:cs="Arial"/>
          <w:szCs w:val="18"/>
          <w:lang w:val="es-BO"/>
        </w:rPr>
        <w:t>Listado de movimiento rápido en stock con precios unitarios.</w:t>
      </w:r>
    </w:p>
    <w:p w:rsidR="00FC20C6" w:rsidRPr="00FC20C6" w:rsidRDefault="00FC20C6" w:rsidP="00D82D16">
      <w:pPr>
        <w:numPr>
          <w:ilvl w:val="0"/>
          <w:numId w:val="55"/>
        </w:numPr>
        <w:ind w:left="1560" w:hanging="426"/>
        <w:jc w:val="both"/>
        <w:rPr>
          <w:rFonts w:cs="Arial"/>
          <w:szCs w:val="18"/>
          <w:lang w:val="es-BO"/>
        </w:rPr>
      </w:pPr>
      <w:r w:rsidRPr="00FC20C6">
        <w:rPr>
          <w:rFonts w:cs="Arial"/>
          <w:szCs w:val="18"/>
          <w:lang w:val="es-BO"/>
        </w:rPr>
        <w:t>Listado de repuestos mayores y menores de menor movimiento con precios unitarios.</w:t>
      </w:r>
    </w:p>
    <w:p w:rsidR="00FC20C6" w:rsidRPr="00FC20C6" w:rsidRDefault="00FC20C6" w:rsidP="00D82D16">
      <w:pPr>
        <w:numPr>
          <w:ilvl w:val="0"/>
          <w:numId w:val="55"/>
        </w:numPr>
        <w:ind w:left="1560" w:hanging="426"/>
        <w:jc w:val="both"/>
        <w:rPr>
          <w:rFonts w:cs="Arial"/>
          <w:iCs/>
          <w:szCs w:val="18"/>
        </w:rPr>
      </w:pPr>
      <w:r w:rsidRPr="00FC20C6">
        <w:rPr>
          <w:rFonts w:cs="Arial"/>
          <w:szCs w:val="18"/>
          <w:lang w:val="es-BO"/>
        </w:rPr>
        <w:t>Listado de repuestos mayores para importación desde fábrica con precios unitarios.</w:t>
      </w:r>
    </w:p>
    <w:p w:rsidR="00FC20C6" w:rsidRPr="00FC20C6" w:rsidRDefault="00FC20C6" w:rsidP="00FC20C6">
      <w:pPr>
        <w:tabs>
          <w:tab w:val="num" w:pos="993"/>
        </w:tabs>
        <w:autoSpaceDE w:val="0"/>
        <w:autoSpaceDN w:val="0"/>
        <w:adjustRightInd w:val="0"/>
        <w:ind w:left="1134"/>
        <w:jc w:val="both"/>
        <w:rPr>
          <w:rFonts w:cs="Arial"/>
          <w:szCs w:val="18"/>
          <w:lang w:val="es-ES_tradnl"/>
        </w:rPr>
      </w:pPr>
    </w:p>
    <w:p w:rsidR="00FC20C6" w:rsidRPr="00FC20C6" w:rsidRDefault="00FC20C6" w:rsidP="00FC20C6">
      <w:pPr>
        <w:autoSpaceDE w:val="0"/>
        <w:autoSpaceDN w:val="0"/>
        <w:adjustRightInd w:val="0"/>
        <w:ind w:left="1134"/>
        <w:jc w:val="both"/>
        <w:rPr>
          <w:rFonts w:cs="Arial"/>
          <w:szCs w:val="18"/>
          <w:lang w:val="es-ES_tradnl"/>
        </w:rPr>
      </w:pPr>
      <w:r w:rsidRPr="00FC20C6">
        <w:rPr>
          <w:rFonts w:cs="Arial"/>
          <w:szCs w:val="18"/>
          <w:lang w:val="es-BO"/>
        </w:rPr>
        <w:t xml:space="preserve">El </w:t>
      </w:r>
      <w:r w:rsidRPr="00FC20C6">
        <w:rPr>
          <w:rFonts w:cs="Arial"/>
          <w:b/>
          <w:bCs/>
          <w:szCs w:val="18"/>
          <w:lang w:val="es-BO"/>
        </w:rPr>
        <w:t>PROVEEDOR</w:t>
      </w:r>
      <w:r w:rsidRPr="00FC20C6">
        <w:rPr>
          <w:rFonts w:cs="Arial"/>
          <w:szCs w:val="18"/>
          <w:lang w:val="es-ES_tradnl"/>
        </w:rPr>
        <w:t xml:space="preserve"> debe especificar el tiempo de garantía de fábrica de los repuestos (emitida por la Empresa) y el tiempo de vigencia de los precios unitarios mencionados en los tres listados. Dicha vigencia no podrá ser menor de seis meses desde la fecha de la emisión del listado y toda renovación de precios debe tener vigencia mínima de seis meses. La </w:t>
      </w:r>
      <w:r w:rsidRPr="00FC20C6">
        <w:rPr>
          <w:rFonts w:cs="Arial"/>
          <w:b/>
          <w:bCs/>
          <w:szCs w:val="18"/>
          <w:lang w:val="es-ES_tradnl"/>
        </w:rPr>
        <w:t>ENTIDAD</w:t>
      </w:r>
      <w:r w:rsidRPr="00FC20C6">
        <w:rPr>
          <w:rFonts w:cs="Arial"/>
          <w:szCs w:val="18"/>
          <w:lang w:val="es-ES_tradnl"/>
        </w:rPr>
        <w:t xml:space="preserve"> adquirirá repuestos tomando en cuenta los precios del último listado presentado por el </w:t>
      </w:r>
      <w:r w:rsidRPr="00FC20C6">
        <w:rPr>
          <w:rFonts w:cs="Arial"/>
          <w:b/>
          <w:bCs/>
          <w:szCs w:val="18"/>
          <w:lang w:val="es-ES_tradnl"/>
        </w:rPr>
        <w:t>PROVEEDOR</w:t>
      </w:r>
      <w:r w:rsidRPr="00FC20C6">
        <w:rPr>
          <w:rFonts w:cs="Arial"/>
          <w:szCs w:val="18"/>
          <w:lang w:val="es-ES_tradnl"/>
        </w:rPr>
        <w:t>.</w:t>
      </w:r>
    </w:p>
    <w:p w:rsidR="00FC20C6" w:rsidRPr="00FC20C6" w:rsidRDefault="00FC20C6" w:rsidP="00FC20C6">
      <w:pPr>
        <w:autoSpaceDE w:val="0"/>
        <w:autoSpaceDN w:val="0"/>
        <w:adjustRightInd w:val="0"/>
        <w:jc w:val="both"/>
        <w:rPr>
          <w:rFonts w:cs="Arial"/>
          <w:szCs w:val="18"/>
          <w:lang w:val="es-ES_tradnl"/>
        </w:rPr>
      </w:pPr>
    </w:p>
    <w:p w:rsidR="00FC20C6" w:rsidRPr="00FC20C6" w:rsidRDefault="00FC20C6" w:rsidP="00D82D16">
      <w:pPr>
        <w:numPr>
          <w:ilvl w:val="2"/>
          <w:numId w:val="65"/>
        </w:numPr>
        <w:autoSpaceDE w:val="0"/>
        <w:autoSpaceDN w:val="0"/>
        <w:adjustRightInd w:val="0"/>
        <w:jc w:val="both"/>
        <w:rPr>
          <w:rFonts w:cs="Arial"/>
          <w:szCs w:val="18"/>
          <w:lang w:val="es-BO"/>
        </w:rPr>
      </w:pPr>
      <w:r w:rsidRPr="00FC20C6">
        <w:rPr>
          <w:rFonts w:cs="Arial"/>
          <w:szCs w:val="18"/>
          <w:lang w:val="es-BO"/>
        </w:rPr>
        <w:t xml:space="preserve">Asimismo, el requerimiento para el cambio de cualquier repuesto necesariamente será evaluado y aprobado por el </w:t>
      </w:r>
      <w:r w:rsidRPr="00FC20C6">
        <w:rPr>
          <w:rFonts w:cs="Arial"/>
          <w:b/>
          <w:bCs/>
          <w:szCs w:val="18"/>
          <w:lang w:val="es-BO"/>
        </w:rPr>
        <w:t>FISCAL</w:t>
      </w:r>
      <w:r w:rsidRPr="00FC20C6">
        <w:rPr>
          <w:rFonts w:cs="Arial"/>
          <w:bCs/>
          <w:szCs w:val="18"/>
          <w:lang w:val="es-BO"/>
        </w:rPr>
        <w:t>, p</w:t>
      </w:r>
      <w:r w:rsidRPr="00FC20C6">
        <w:rPr>
          <w:rFonts w:cs="Arial"/>
          <w:szCs w:val="18"/>
          <w:lang w:val="es-BO"/>
        </w:rPr>
        <w:t xml:space="preserve">ara cuyo fin, el </w:t>
      </w:r>
      <w:r w:rsidRPr="00FC20C6">
        <w:rPr>
          <w:rFonts w:cs="Arial"/>
          <w:b/>
          <w:szCs w:val="18"/>
          <w:lang w:val="es-BO"/>
        </w:rPr>
        <w:t>AGENTE DE SERVICIO</w:t>
      </w:r>
      <w:r w:rsidRPr="00FC20C6">
        <w:rPr>
          <w:rFonts w:cs="Arial"/>
          <w:szCs w:val="18"/>
          <w:lang w:val="es-BO"/>
        </w:rPr>
        <w:t xml:space="preserve"> emitirá la solicitud respectiva especificando con exactitud la pieza a reponerse, el estado de desgaste o daño de la misma y el costo; datos que serán verificados antes de cualquier autorización que disponga el cambio del repuesto.</w:t>
      </w:r>
    </w:p>
    <w:p w:rsidR="00FC20C6" w:rsidRPr="00FC20C6" w:rsidRDefault="00FC20C6" w:rsidP="00FC20C6">
      <w:pPr>
        <w:autoSpaceDE w:val="0"/>
        <w:autoSpaceDN w:val="0"/>
        <w:adjustRightInd w:val="0"/>
        <w:ind w:left="1080" w:hanging="938"/>
        <w:jc w:val="both"/>
        <w:rPr>
          <w:rFonts w:cs="Arial"/>
          <w:szCs w:val="18"/>
          <w:lang w:val="es-BO"/>
        </w:rPr>
      </w:pPr>
    </w:p>
    <w:p w:rsidR="00FC20C6" w:rsidRPr="00FC20C6" w:rsidRDefault="00FC20C6" w:rsidP="00D82D16">
      <w:pPr>
        <w:numPr>
          <w:ilvl w:val="2"/>
          <w:numId w:val="65"/>
        </w:numPr>
        <w:autoSpaceDE w:val="0"/>
        <w:autoSpaceDN w:val="0"/>
        <w:adjustRightInd w:val="0"/>
        <w:jc w:val="both"/>
        <w:rPr>
          <w:rFonts w:cs="Arial"/>
          <w:szCs w:val="18"/>
          <w:lang w:val="es-BO"/>
        </w:rPr>
      </w:pPr>
      <w:r w:rsidRPr="00FC20C6">
        <w:rPr>
          <w:rFonts w:cs="Arial"/>
          <w:szCs w:val="18"/>
          <w:lang w:val="es-BO"/>
        </w:rPr>
        <w:t xml:space="preserve">La provisión y reposición de cualquier insumo, material o repuesto relacionado con el punto anterior, debe ser autorizada y aprobada por el </w:t>
      </w:r>
      <w:r w:rsidRPr="00FC20C6">
        <w:rPr>
          <w:rFonts w:cs="Arial"/>
          <w:b/>
          <w:szCs w:val="18"/>
          <w:lang w:val="es-BO"/>
        </w:rPr>
        <w:t>FISCAL</w:t>
      </w:r>
      <w:r w:rsidRPr="00FC20C6">
        <w:rPr>
          <w:rFonts w:cs="Arial"/>
          <w:szCs w:val="18"/>
          <w:lang w:val="es-BO"/>
        </w:rPr>
        <w:t xml:space="preserve"> y será ejecutada por el </w:t>
      </w:r>
      <w:r w:rsidRPr="00FC20C6">
        <w:rPr>
          <w:rFonts w:cs="Arial"/>
          <w:b/>
          <w:bCs/>
          <w:szCs w:val="18"/>
          <w:lang w:val="es-BO"/>
        </w:rPr>
        <w:t>PROVEEDOR</w:t>
      </w:r>
      <w:r w:rsidRPr="00FC20C6">
        <w:rPr>
          <w:rFonts w:cs="Arial"/>
          <w:szCs w:val="18"/>
          <w:lang w:val="es-BO"/>
        </w:rPr>
        <w:t xml:space="preserve">, de acuerdo al tiempo mencionado en su(s) oferta(s). En caso de no proveer lo requerido en el tiempo acordado con el </w:t>
      </w:r>
      <w:r w:rsidRPr="00FC20C6">
        <w:rPr>
          <w:rFonts w:cs="Arial"/>
          <w:b/>
          <w:bCs/>
          <w:szCs w:val="18"/>
          <w:lang w:val="es-BO"/>
        </w:rPr>
        <w:t>FISCAL</w:t>
      </w:r>
      <w:r w:rsidRPr="00FC20C6">
        <w:rPr>
          <w:rFonts w:cs="Arial"/>
          <w:szCs w:val="18"/>
          <w:lang w:val="es-BO"/>
        </w:rPr>
        <w:t xml:space="preserve">, el </w:t>
      </w:r>
      <w:r w:rsidRPr="00FC20C6">
        <w:rPr>
          <w:rFonts w:cs="Arial"/>
          <w:b/>
          <w:bCs/>
          <w:szCs w:val="18"/>
          <w:lang w:val="es-BO"/>
        </w:rPr>
        <w:t>PROVEEDOR</w:t>
      </w:r>
      <w:r w:rsidRPr="00FC20C6">
        <w:rPr>
          <w:rFonts w:cs="Arial"/>
          <w:szCs w:val="18"/>
          <w:lang w:val="es-BO"/>
        </w:rPr>
        <w:t xml:space="preserve"> deberá justificar y certificar su demora de forma escrita.</w:t>
      </w:r>
    </w:p>
    <w:p w:rsidR="00FC20C6" w:rsidRPr="00FC20C6" w:rsidRDefault="00FC20C6" w:rsidP="00FC20C6">
      <w:pPr>
        <w:pStyle w:val="Prrafodelista"/>
        <w:ind w:left="1080" w:hanging="938"/>
        <w:rPr>
          <w:rFonts w:ascii="Arial" w:hAnsi="Arial" w:cs="Arial"/>
          <w:sz w:val="18"/>
          <w:szCs w:val="18"/>
          <w:lang w:val="es-BO"/>
        </w:rPr>
      </w:pPr>
    </w:p>
    <w:p w:rsidR="00FC20C6" w:rsidRPr="00FC20C6" w:rsidRDefault="00FC20C6" w:rsidP="00D82D16">
      <w:pPr>
        <w:numPr>
          <w:ilvl w:val="2"/>
          <w:numId w:val="65"/>
        </w:numPr>
        <w:autoSpaceDE w:val="0"/>
        <w:autoSpaceDN w:val="0"/>
        <w:adjustRightInd w:val="0"/>
        <w:ind w:hanging="938"/>
        <w:jc w:val="both"/>
        <w:rPr>
          <w:rFonts w:cs="Arial"/>
          <w:szCs w:val="18"/>
          <w:lang w:val="es-BO"/>
        </w:rPr>
      </w:pPr>
      <w:r w:rsidRPr="00FC20C6">
        <w:rPr>
          <w:rFonts w:cs="Arial"/>
          <w:szCs w:val="18"/>
          <w:lang w:val="es-BO"/>
        </w:rPr>
        <w:t xml:space="preserve">Todas las piezas cambiadas no serán reutilizadas por decisión unilateral del </w:t>
      </w:r>
      <w:r w:rsidRPr="00FC20C6">
        <w:rPr>
          <w:rFonts w:cs="Arial"/>
          <w:b/>
          <w:bCs/>
          <w:szCs w:val="18"/>
          <w:lang w:val="es-BO"/>
        </w:rPr>
        <w:t>PROVEEDOR</w:t>
      </w:r>
      <w:r w:rsidRPr="00FC20C6">
        <w:rPr>
          <w:rFonts w:cs="Arial"/>
          <w:szCs w:val="18"/>
          <w:lang w:val="es-BO"/>
        </w:rPr>
        <w:t xml:space="preserve">, las mismas deben ser entregadas al </w:t>
      </w:r>
      <w:r w:rsidRPr="00FC20C6">
        <w:rPr>
          <w:rFonts w:cs="Arial"/>
          <w:b/>
          <w:szCs w:val="18"/>
          <w:lang w:val="es-BO"/>
        </w:rPr>
        <w:t xml:space="preserve">FISCAL </w:t>
      </w:r>
      <w:r w:rsidRPr="00FC20C6">
        <w:rPr>
          <w:rFonts w:cs="Arial"/>
          <w:szCs w:val="18"/>
          <w:lang w:val="es-BO"/>
        </w:rPr>
        <w:t xml:space="preserve">en el día. Su reutilización estará exclusivamente bajo control y aprobación estricta del </w:t>
      </w:r>
      <w:r w:rsidRPr="00FC20C6">
        <w:rPr>
          <w:rFonts w:cs="Arial"/>
          <w:b/>
          <w:bCs/>
          <w:szCs w:val="18"/>
          <w:lang w:val="es-BO"/>
        </w:rPr>
        <w:t>FISCAL</w:t>
      </w:r>
      <w:r w:rsidRPr="00FC20C6">
        <w:rPr>
          <w:rFonts w:cs="Arial"/>
          <w:szCs w:val="18"/>
          <w:lang w:val="es-BO"/>
        </w:rPr>
        <w:t>.</w:t>
      </w:r>
    </w:p>
    <w:p w:rsidR="00FC20C6" w:rsidRPr="00FC20C6" w:rsidRDefault="00FC20C6" w:rsidP="00FC20C6">
      <w:pPr>
        <w:autoSpaceDE w:val="0"/>
        <w:autoSpaceDN w:val="0"/>
        <w:adjustRightInd w:val="0"/>
        <w:jc w:val="both"/>
        <w:rPr>
          <w:rFonts w:cs="Arial"/>
          <w:szCs w:val="18"/>
          <w:lang w:val="es-BO"/>
        </w:rPr>
      </w:pPr>
    </w:p>
    <w:p w:rsidR="00FC20C6" w:rsidRPr="00FC20C6" w:rsidRDefault="00FC20C6" w:rsidP="00FC20C6">
      <w:pPr>
        <w:autoSpaceDE w:val="0"/>
        <w:autoSpaceDN w:val="0"/>
        <w:adjustRightInd w:val="0"/>
        <w:ind w:left="900" w:hanging="900"/>
        <w:jc w:val="both"/>
        <w:rPr>
          <w:rFonts w:cs="Arial"/>
          <w:b/>
          <w:bCs/>
          <w:iCs/>
          <w:szCs w:val="18"/>
        </w:rPr>
      </w:pPr>
      <w:r w:rsidRPr="00FC20C6">
        <w:rPr>
          <w:rFonts w:cs="Arial"/>
          <w:b/>
          <w:bCs/>
          <w:iCs/>
          <w:szCs w:val="18"/>
        </w:rPr>
        <w:t>22.11.</w:t>
      </w:r>
      <w:r w:rsidRPr="00FC20C6">
        <w:rPr>
          <w:rFonts w:cs="Arial"/>
          <w:b/>
          <w:bCs/>
          <w:iCs/>
          <w:szCs w:val="18"/>
        </w:rPr>
        <w:tab/>
        <w:t>Control</w:t>
      </w:r>
    </w:p>
    <w:p w:rsidR="00FC20C6" w:rsidRPr="00FC20C6" w:rsidRDefault="00FC20C6" w:rsidP="00FC20C6">
      <w:pPr>
        <w:autoSpaceDE w:val="0"/>
        <w:autoSpaceDN w:val="0"/>
        <w:adjustRightInd w:val="0"/>
        <w:jc w:val="both"/>
        <w:rPr>
          <w:rFonts w:cs="Arial"/>
          <w:b/>
          <w:bCs/>
          <w:iCs/>
          <w:szCs w:val="18"/>
        </w:rPr>
      </w:pPr>
    </w:p>
    <w:p w:rsidR="00FC20C6" w:rsidRPr="00FC20C6" w:rsidRDefault="00FC20C6" w:rsidP="00D82D16">
      <w:pPr>
        <w:numPr>
          <w:ilvl w:val="0"/>
          <w:numId w:val="50"/>
        </w:numPr>
        <w:autoSpaceDE w:val="0"/>
        <w:autoSpaceDN w:val="0"/>
        <w:adjustRightInd w:val="0"/>
        <w:jc w:val="both"/>
        <w:rPr>
          <w:rFonts w:cs="Arial"/>
          <w:szCs w:val="18"/>
          <w:lang w:val="es-BO"/>
        </w:rPr>
      </w:pPr>
      <w:r w:rsidRPr="00FC20C6">
        <w:rPr>
          <w:rFonts w:cs="Arial"/>
          <w:szCs w:val="18"/>
          <w:lang w:val="es-BO"/>
        </w:rPr>
        <w:t xml:space="preserve">El control del estado de los ascensores se registrará mediante el llenado de fichas de mantenimiento para cada uno de los componentes o variables que así lo requieran, marcando fechas, procedimientos, tipo de mantenimiento, etc. que se realizaron y se realizan, esto podrá mejorarse con el empleo de algún software adecuado. El trabajo de control será ejecutado por el </w:t>
      </w:r>
      <w:r w:rsidRPr="00FC20C6">
        <w:rPr>
          <w:rFonts w:cs="Arial"/>
          <w:b/>
          <w:bCs/>
          <w:szCs w:val="18"/>
          <w:lang w:val="es-BO"/>
        </w:rPr>
        <w:t>PROVEEDOR</w:t>
      </w:r>
      <w:r w:rsidRPr="00FC20C6">
        <w:rPr>
          <w:rFonts w:cs="Arial"/>
          <w:szCs w:val="18"/>
          <w:lang w:val="es-BO"/>
        </w:rPr>
        <w:t xml:space="preserve"> y supervisado por el </w:t>
      </w:r>
      <w:r w:rsidRPr="00FC20C6">
        <w:rPr>
          <w:rFonts w:cs="Arial"/>
          <w:b/>
          <w:bCs/>
          <w:szCs w:val="18"/>
          <w:lang w:val="es-BO"/>
        </w:rPr>
        <w:t>FISCAL</w:t>
      </w:r>
      <w:r w:rsidRPr="00FC20C6">
        <w:rPr>
          <w:rFonts w:cs="Arial"/>
          <w:szCs w:val="18"/>
          <w:lang w:val="es-BO"/>
        </w:rPr>
        <w:t>.</w:t>
      </w:r>
    </w:p>
    <w:p w:rsidR="00FC20C6" w:rsidRPr="00FC20C6" w:rsidRDefault="00FC20C6" w:rsidP="00FC20C6">
      <w:pPr>
        <w:autoSpaceDE w:val="0"/>
        <w:autoSpaceDN w:val="0"/>
        <w:adjustRightInd w:val="0"/>
        <w:jc w:val="both"/>
        <w:rPr>
          <w:rFonts w:cs="Arial"/>
          <w:szCs w:val="18"/>
          <w:lang w:val="es-BO"/>
        </w:rPr>
      </w:pPr>
    </w:p>
    <w:p w:rsidR="00FC20C6" w:rsidRPr="00FC20C6" w:rsidRDefault="00FC20C6" w:rsidP="00D82D16">
      <w:pPr>
        <w:numPr>
          <w:ilvl w:val="0"/>
          <w:numId w:val="50"/>
        </w:numPr>
        <w:autoSpaceDE w:val="0"/>
        <w:autoSpaceDN w:val="0"/>
        <w:adjustRightInd w:val="0"/>
        <w:jc w:val="both"/>
        <w:rPr>
          <w:rFonts w:cs="Arial"/>
          <w:szCs w:val="18"/>
          <w:lang w:val="es-BO"/>
        </w:rPr>
      </w:pPr>
      <w:r w:rsidRPr="00FC20C6">
        <w:rPr>
          <w:rFonts w:cs="Arial"/>
          <w:szCs w:val="18"/>
          <w:lang w:val="es-BO"/>
        </w:rPr>
        <w:t xml:space="preserve">El control de labores se realizará mediante revisión de Fichas de Servicio u otro mecanismo concertado con el </w:t>
      </w:r>
      <w:r w:rsidRPr="00FC20C6">
        <w:rPr>
          <w:rFonts w:cs="Arial"/>
          <w:b/>
          <w:szCs w:val="18"/>
          <w:lang w:val="es-BO"/>
        </w:rPr>
        <w:t>FISCAL</w:t>
      </w:r>
      <w:r w:rsidRPr="00FC20C6">
        <w:rPr>
          <w:rFonts w:cs="Arial"/>
          <w:szCs w:val="18"/>
          <w:lang w:val="es-BO"/>
        </w:rPr>
        <w:t xml:space="preserve">, procedimiento que será adoptado por el técnico responsable del </w:t>
      </w:r>
      <w:r w:rsidRPr="00FC20C6">
        <w:rPr>
          <w:rFonts w:cs="Arial"/>
          <w:b/>
          <w:bCs/>
          <w:szCs w:val="18"/>
          <w:lang w:val="es-BO"/>
        </w:rPr>
        <w:t>PROVEEDOR</w:t>
      </w:r>
      <w:r w:rsidRPr="00FC20C6">
        <w:rPr>
          <w:rFonts w:cs="Arial"/>
          <w:szCs w:val="18"/>
          <w:lang w:val="es-BO"/>
        </w:rPr>
        <w:t>, o asignado al trabajo específico.</w:t>
      </w:r>
    </w:p>
    <w:p w:rsidR="00FC20C6" w:rsidRPr="00FC20C6" w:rsidRDefault="00FC20C6" w:rsidP="00FC20C6">
      <w:pPr>
        <w:autoSpaceDE w:val="0"/>
        <w:autoSpaceDN w:val="0"/>
        <w:adjustRightInd w:val="0"/>
        <w:jc w:val="both"/>
        <w:rPr>
          <w:rFonts w:cs="Arial"/>
          <w:szCs w:val="18"/>
          <w:lang w:val="es-BO"/>
        </w:rPr>
      </w:pPr>
    </w:p>
    <w:p w:rsidR="00FC20C6" w:rsidRPr="00FC20C6" w:rsidRDefault="00FC20C6" w:rsidP="00D82D16">
      <w:pPr>
        <w:pStyle w:val="BodyText23"/>
        <w:widowControl/>
        <w:numPr>
          <w:ilvl w:val="0"/>
          <w:numId w:val="50"/>
        </w:numPr>
        <w:tabs>
          <w:tab w:val="clear" w:pos="-720"/>
        </w:tabs>
        <w:suppressAutoHyphens w:val="0"/>
        <w:rPr>
          <w:rFonts w:cs="Arial"/>
          <w:iCs/>
          <w:spacing w:val="0"/>
          <w:sz w:val="18"/>
          <w:szCs w:val="18"/>
        </w:rPr>
      </w:pPr>
      <w:r w:rsidRPr="00FC20C6">
        <w:rPr>
          <w:rFonts w:cs="Arial"/>
          <w:spacing w:val="0"/>
          <w:sz w:val="18"/>
          <w:szCs w:val="18"/>
        </w:rPr>
        <w:t xml:space="preserve">Las faltas o incumplimiento a requerimientos de la </w:t>
      </w:r>
      <w:r w:rsidRPr="00FC20C6">
        <w:rPr>
          <w:rFonts w:cs="Arial"/>
          <w:b/>
          <w:bCs/>
          <w:spacing w:val="0"/>
          <w:sz w:val="18"/>
          <w:szCs w:val="18"/>
        </w:rPr>
        <w:t>ENTIDAD</w:t>
      </w:r>
      <w:r w:rsidRPr="00FC20C6">
        <w:rPr>
          <w:rFonts w:cs="Arial"/>
          <w:spacing w:val="0"/>
          <w:sz w:val="18"/>
          <w:szCs w:val="18"/>
        </w:rPr>
        <w:t>, sean de tipo administrativo o técnico (formularios, procedimientos, solicitudes verbales, etc.), serán sancionadas, según la multa que corresponda, de acuerdo a lo establecido en la Cláusula Décima Sexta del presente contrato.</w:t>
      </w:r>
    </w:p>
    <w:p w:rsidR="00FC20C6" w:rsidRPr="00FC20C6" w:rsidRDefault="00FC20C6" w:rsidP="00FC20C6">
      <w:pPr>
        <w:autoSpaceDE w:val="0"/>
        <w:autoSpaceDN w:val="0"/>
        <w:adjustRightInd w:val="0"/>
        <w:jc w:val="both"/>
        <w:rPr>
          <w:rFonts w:cs="Arial"/>
          <w:b/>
          <w:bCs/>
          <w:szCs w:val="18"/>
          <w:lang w:val="es-BO"/>
        </w:rPr>
      </w:pPr>
    </w:p>
    <w:p w:rsidR="00FC20C6" w:rsidRPr="00FC20C6" w:rsidRDefault="00FC20C6" w:rsidP="00FC20C6">
      <w:pPr>
        <w:autoSpaceDE w:val="0"/>
        <w:autoSpaceDN w:val="0"/>
        <w:adjustRightInd w:val="0"/>
        <w:ind w:left="851" w:hanging="851"/>
        <w:jc w:val="both"/>
        <w:rPr>
          <w:rFonts w:cs="Arial"/>
          <w:b/>
          <w:bCs/>
          <w:szCs w:val="18"/>
          <w:lang w:val="es-BO"/>
        </w:rPr>
      </w:pPr>
      <w:r w:rsidRPr="00FC20C6">
        <w:rPr>
          <w:rFonts w:cs="Arial"/>
          <w:b/>
          <w:bCs/>
          <w:szCs w:val="18"/>
          <w:lang w:val="es-BO"/>
        </w:rPr>
        <w:t>22.12.</w:t>
      </w:r>
      <w:r w:rsidRPr="00FC20C6">
        <w:rPr>
          <w:rFonts w:cs="Arial"/>
          <w:b/>
          <w:bCs/>
          <w:szCs w:val="18"/>
          <w:lang w:val="es-BO"/>
        </w:rPr>
        <w:tab/>
        <w:t>Pólizas</w:t>
      </w:r>
    </w:p>
    <w:p w:rsidR="00FC20C6" w:rsidRPr="00FC20C6" w:rsidRDefault="00FC20C6" w:rsidP="00FC20C6">
      <w:pPr>
        <w:autoSpaceDE w:val="0"/>
        <w:autoSpaceDN w:val="0"/>
        <w:adjustRightInd w:val="0"/>
        <w:jc w:val="both"/>
        <w:rPr>
          <w:rFonts w:cs="Arial"/>
          <w:b/>
          <w:bCs/>
          <w:szCs w:val="18"/>
          <w:lang w:val="es-BO"/>
        </w:rPr>
      </w:pPr>
    </w:p>
    <w:p w:rsidR="00FC20C6" w:rsidRPr="00FC20C6" w:rsidRDefault="00FC20C6" w:rsidP="00FC20C6">
      <w:pPr>
        <w:jc w:val="both"/>
        <w:rPr>
          <w:rFonts w:cs="Arial"/>
          <w:szCs w:val="18"/>
          <w:lang w:val="es-ES_tradnl"/>
        </w:rPr>
      </w:pPr>
      <w:r w:rsidRPr="00FC20C6">
        <w:rPr>
          <w:rFonts w:cs="Arial"/>
          <w:szCs w:val="18"/>
          <w:lang w:val="es-ES_tradnl"/>
        </w:rPr>
        <w:t xml:space="preserve">Para cubrir cualquier eventualidad o falla que resulte del </w:t>
      </w:r>
      <w:r w:rsidRPr="00FC20C6">
        <w:rPr>
          <w:rFonts w:cs="Arial"/>
          <w:b/>
          <w:szCs w:val="18"/>
          <w:lang w:val="es-ES_tradnl"/>
        </w:rPr>
        <w:t>SERVICIO</w:t>
      </w:r>
      <w:r w:rsidRPr="00FC20C6">
        <w:rPr>
          <w:rFonts w:cs="Arial"/>
          <w:szCs w:val="18"/>
          <w:lang w:val="es-ES_tradnl"/>
        </w:rPr>
        <w:t xml:space="preserve">, el </w:t>
      </w:r>
      <w:r w:rsidRPr="00FC20C6">
        <w:rPr>
          <w:rFonts w:cs="Arial"/>
          <w:b/>
          <w:szCs w:val="18"/>
          <w:lang w:val="es-ES_tradnl"/>
        </w:rPr>
        <w:t>PROVEEDOR</w:t>
      </w:r>
      <w:r w:rsidRPr="00FC20C6">
        <w:rPr>
          <w:rFonts w:cs="Arial"/>
          <w:szCs w:val="18"/>
          <w:lang w:val="es-ES_tradnl"/>
        </w:rPr>
        <w:t xml:space="preserve"> presenta las siguientes pólizas:  </w:t>
      </w:r>
    </w:p>
    <w:p w:rsidR="00FC20C6" w:rsidRPr="00FC20C6" w:rsidRDefault="00FC20C6" w:rsidP="00FC20C6">
      <w:pPr>
        <w:pStyle w:val="BodyText23"/>
        <w:widowControl/>
        <w:tabs>
          <w:tab w:val="clear" w:pos="-720"/>
        </w:tabs>
        <w:suppressAutoHyphens w:val="0"/>
        <w:rPr>
          <w:rFonts w:cs="Arial"/>
          <w:spacing w:val="0"/>
          <w:sz w:val="18"/>
          <w:szCs w:val="18"/>
          <w:lang w:val="es-ES_tradnl"/>
        </w:rPr>
      </w:pPr>
    </w:p>
    <w:p w:rsidR="00FC20C6" w:rsidRPr="00FC20C6" w:rsidRDefault="00FC20C6" w:rsidP="00D82D16">
      <w:pPr>
        <w:numPr>
          <w:ilvl w:val="0"/>
          <w:numId w:val="51"/>
        </w:numPr>
        <w:jc w:val="both"/>
        <w:rPr>
          <w:rFonts w:cs="Arial"/>
          <w:iCs/>
          <w:szCs w:val="18"/>
        </w:rPr>
      </w:pPr>
      <w:r w:rsidRPr="00FC20C6">
        <w:rPr>
          <w:rFonts w:cs="Arial"/>
          <w:szCs w:val="18"/>
          <w:lang w:val="es-BO"/>
        </w:rPr>
        <w:t>Póliza de cobro inmediato que cubra Responsabilidad Civil, con cobertura de Responsabilidad Civil Extracontractual y Responsabilidad Civil Contractual, por un valor de USD30.000</w:t>
      </w:r>
      <w:proofErr w:type="gramStart"/>
      <w:r w:rsidRPr="00FC20C6">
        <w:rPr>
          <w:rFonts w:cs="Arial"/>
          <w:szCs w:val="18"/>
          <w:lang w:val="es-BO"/>
        </w:rPr>
        <w:t>,00</w:t>
      </w:r>
      <w:proofErr w:type="gramEnd"/>
      <w:r w:rsidRPr="00FC20C6">
        <w:rPr>
          <w:rFonts w:cs="Arial"/>
          <w:szCs w:val="18"/>
          <w:lang w:val="es-BO"/>
        </w:rPr>
        <w:t xml:space="preserve"> (Treinta Mil 00/100 Dólares de los Estados Unidos de Norteamérica) por evento, subrogada a favor de la </w:t>
      </w:r>
      <w:r w:rsidRPr="00FC20C6">
        <w:rPr>
          <w:rFonts w:cs="Arial"/>
          <w:b/>
          <w:bCs/>
          <w:szCs w:val="18"/>
          <w:lang w:val="es-BO"/>
        </w:rPr>
        <w:t>ENTIDAD</w:t>
      </w:r>
      <w:r w:rsidRPr="00FC20C6">
        <w:rPr>
          <w:rFonts w:cs="Arial"/>
          <w:szCs w:val="18"/>
          <w:lang w:val="es-BO"/>
        </w:rPr>
        <w:t xml:space="preserve"> con vigencia desde el inicio de contrato hasta 90 (noventa) días calendario posteriores a la finalización del contrato.</w:t>
      </w:r>
    </w:p>
    <w:p w:rsidR="00FC20C6" w:rsidRPr="00FC20C6" w:rsidRDefault="00FC20C6" w:rsidP="00FC20C6">
      <w:pPr>
        <w:ind w:left="993" w:hanging="993"/>
        <w:jc w:val="both"/>
        <w:rPr>
          <w:rFonts w:cs="Arial"/>
          <w:iCs/>
          <w:szCs w:val="18"/>
        </w:rPr>
      </w:pPr>
    </w:p>
    <w:p w:rsidR="00FC20C6" w:rsidRPr="00FC20C6" w:rsidRDefault="00FC20C6" w:rsidP="00D82D16">
      <w:pPr>
        <w:numPr>
          <w:ilvl w:val="0"/>
          <w:numId w:val="51"/>
        </w:numPr>
        <w:jc w:val="both"/>
        <w:rPr>
          <w:rFonts w:cs="Arial"/>
          <w:iCs/>
          <w:szCs w:val="18"/>
        </w:rPr>
      </w:pPr>
      <w:r w:rsidRPr="00FC20C6">
        <w:rPr>
          <w:rFonts w:cs="Arial"/>
          <w:szCs w:val="18"/>
          <w:lang w:val="es-BO"/>
        </w:rPr>
        <w:t>Póliza de Fianza de Fidelidad de empleados por un capital asegurado por evento (independientemente de la persona que incurra en este acto) de USD5.000</w:t>
      </w:r>
      <w:proofErr w:type="gramStart"/>
      <w:r w:rsidRPr="00FC20C6">
        <w:rPr>
          <w:rFonts w:cs="Arial"/>
          <w:szCs w:val="18"/>
          <w:lang w:val="es-BO"/>
        </w:rPr>
        <w:t>,00</w:t>
      </w:r>
      <w:proofErr w:type="gramEnd"/>
      <w:r w:rsidRPr="00FC20C6">
        <w:rPr>
          <w:rFonts w:cs="Arial"/>
          <w:szCs w:val="18"/>
          <w:lang w:val="es-BO"/>
        </w:rPr>
        <w:t xml:space="preserve"> (Cinco Mil 00/100 Dólares de los Estados Unidos de Norteamérica), con vigencia desde el inicio de contrato, hasta 90 (noventa) días calendarios posteriores a la finalización del contrato.</w:t>
      </w:r>
    </w:p>
    <w:p w:rsidR="00FC20C6" w:rsidRPr="00FC20C6" w:rsidRDefault="00FC20C6" w:rsidP="00FC20C6">
      <w:pPr>
        <w:jc w:val="both"/>
        <w:rPr>
          <w:rFonts w:cs="Arial"/>
          <w:b/>
          <w:szCs w:val="18"/>
        </w:rPr>
      </w:pPr>
    </w:p>
    <w:p w:rsidR="00FC20C6" w:rsidRPr="00FC20C6" w:rsidRDefault="00FC20C6" w:rsidP="00FC20C6">
      <w:pPr>
        <w:autoSpaceDE w:val="0"/>
        <w:autoSpaceDN w:val="0"/>
        <w:adjustRightInd w:val="0"/>
        <w:jc w:val="both"/>
        <w:rPr>
          <w:rFonts w:cs="Arial"/>
          <w:b/>
          <w:bCs/>
          <w:szCs w:val="18"/>
          <w:lang w:val="es-BO"/>
        </w:rPr>
      </w:pPr>
      <w:r w:rsidRPr="00FC20C6">
        <w:rPr>
          <w:rFonts w:cs="Arial"/>
          <w:szCs w:val="18"/>
          <w:lang w:val="es-ES_tradnl"/>
        </w:rPr>
        <w:t xml:space="preserve">EL </w:t>
      </w:r>
      <w:r w:rsidRPr="00FC20C6">
        <w:rPr>
          <w:rFonts w:cs="Arial"/>
          <w:b/>
          <w:szCs w:val="18"/>
          <w:lang w:val="es-ES_tradnl"/>
        </w:rPr>
        <w:t xml:space="preserve">PROVEEDOR, </w:t>
      </w:r>
      <w:r w:rsidRPr="00FC20C6">
        <w:rPr>
          <w:rFonts w:cs="Arial"/>
          <w:szCs w:val="18"/>
          <w:lang w:val="es-ES_tradnl"/>
        </w:rPr>
        <w:t xml:space="preserve">tiene la obligación de mantener actualizadas estas Pólizas de Seguro, cuantas veces lo requiera por razones justificadas por el </w:t>
      </w:r>
      <w:r w:rsidRPr="00FC20C6">
        <w:rPr>
          <w:rFonts w:cs="Arial"/>
          <w:b/>
          <w:bCs/>
          <w:szCs w:val="18"/>
          <w:lang w:val="es-ES_tradnl"/>
        </w:rPr>
        <w:t>FISCAL</w:t>
      </w:r>
      <w:r w:rsidRPr="00FC20C6">
        <w:rPr>
          <w:rFonts w:cs="Arial"/>
          <w:szCs w:val="18"/>
          <w:lang w:val="es-ES_tradnl"/>
        </w:rPr>
        <w:t>, quien llevará el control directo de vigencia de la misma bajo su responsabilidad.</w:t>
      </w:r>
    </w:p>
    <w:p w:rsidR="00FC20C6" w:rsidRPr="00FC20C6" w:rsidRDefault="00FC20C6" w:rsidP="00FC20C6">
      <w:pPr>
        <w:autoSpaceDE w:val="0"/>
        <w:autoSpaceDN w:val="0"/>
        <w:adjustRightInd w:val="0"/>
        <w:jc w:val="both"/>
        <w:rPr>
          <w:rFonts w:cs="Arial"/>
          <w:b/>
          <w:bCs/>
          <w:szCs w:val="18"/>
          <w:lang w:val="es-BO"/>
        </w:rPr>
      </w:pPr>
    </w:p>
    <w:p w:rsidR="00FC20C6" w:rsidRPr="00FC20C6" w:rsidRDefault="00FC20C6" w:rsidP="00FC20C6">
      <w:pPr>
        <w:autoSpaceDE w:val="0"/>
        <w:autoSpaceDN w:val="0"/>
        <w:adjustRightInd w:val="0"/>
        <w:jc w:val="both"/>
        <w:rPr>
          <w:rFonts w:cs="Arial"/>
          <w:bCs/>
          <w:szCs w:val="18"/>
        </w:rPr>
      </w:pPr>
      <w:r w:rsidRPr="00FC20C6">
        <w:rPr>
          <w:rFonts w:cs="Arial"/>
          <w:b/>
          <w:bCs/>
          <w:szCs w:val="18"/>
        </w:rPr>
        <w:t xml:space="preserve">CLÁUSULA </w:t>
      </w:r>
      <w:r w:rsidRPr="00FC20C6">
        <w:rPr>
          <w:rFonts w:cs="Arial"/>
          <w:b/>
          <w:szCs w:val="18"/>
        </w:rPr>
        <w:t>VIGÉSIMA TERCERA</w:t>
      </w:r>
      <w:r w:rsidRPr="00FC20C6">
        <w:rPr>
          <w:rFonts w:cs="Arial"/>
          <w:b/>
          <w:bCs/>
          <w:szCs w:val="18"/>
        </w:rPr>
        <w:t xml:space="preserve">.- (SOLUCIÓN DE CONTROVERSIAS) </w:t>
      </w:r>
      <w:r w:rsidRPr="00FC20C6">
        <w:rPr>
          <w:rFonts w:cs="Arial"/>
          <w:bCs/>
          <w:szCs w:val="18"/>
        </w:rPr>
        <w:t xml:space="preserve">En caso de surgir dudas sobre los derechos y obligaciones de las </w:t>
      </w:r>
      <w:r w:rsidRPr="00FC20C6">
        <w:rPr>
          <w:rFonts w:cs="Arial"/>
          <w:b/>
          <w:bCs/>
          <w:szCs w:val="18"/>
        </w:rPr>
        <w:t>PARTES</w:t>
      </w:r>
      <w:r w:rsidRPr="00FC20C6">
        <w:rPr>
          <w:rFonts w:cs="Arial"/>
          <w:bCs/>
          <w:szCs w:val="18"/>
        </w:rPr>
        <w:t xml:space="preserve"> durante la ejecución del presente contrato, las mismas acudirán a los términos y condiciones del contrato, del </w:t>
      </w:r>
      <w:proofErr w:type="spellStart"/>
      <w:r w:rsidRPr="00FC20C6">
        <w:rPr>
          <w:rFonts w:cs="Arial"/>
          <w:bCs/>
          <w:szCs w:val="18"/>
        </w:rPr>
        <w:t>DBC</w:t>
      </w:r>
      <w:proofErr w:type="spellEnd"/>
      <w:r w:rsidRPr="00FC20C6">
        <w:rPr>
          <w:rFonts w:cs="Arial"/>
          <w:bCs/>
          <w:szCs w:val="18"/>
        </w:rPr>
        <w:t xml:space="preserve"> y la propuesta adjudicada, sometidas a la Jurisdicción Coactiva Fiscal.</w:t>
      </w:r>
    </w:p>
    <w:p w:rsidR="00FC20C6" w:rsidRPr="00FC20C6" w:rsidRDefault="00FC20C6" w:rsidP="00FC20C6">
      <w:pPr>
        <w:autoSpaceDE w:val="0"/>
        <w:autoSpaceDN w:val="0"/>
        <w:adjustRightInd w:val="0"/>
        <w:jc w:val="both"/>
        <w:rPr>
          <w:rFonts w:cs="Arial"/>
          <w:b/>
          <w:bCs/>
          <w:szCs w:val="18"/>
        </w:rPr>
      </w:pPr>
    </w:p>
    <w:p w:rsidR="00FC20C6" w:rsidRPr="00FC20C6" w:rsidRDefault="00FC20C6" w:rsidP="00FC20C6">
      <w:pPr>
        <w:jc w:val="both"/>
        <w:rPr>
          <w:rFonts w:cs="Arial"/>
          <w:szCs w:val="18"/>
          <w:lang w:val="es-ES_tradnl"/>
        </w:rPr>
      </w:pPr>
      <w:r w:rsidRPr="00FC20C6">
        <w:rPr>
          <w:rFonts w:cs="Arial"/>
          <w:b/>
          <w:szCs w:val="18"/>
        </w:rPr>
        <w:t xml:space="preserve">CLÁUSULA </w:t>
      </w:r>
      <w:r w:rsidRPr="00FC20C6">
        <w:rPr>
          <w:rFonts w:cs="Arial"/>
          <w:b/>
          <w:szCs w:val="18"/>
          <w:lang w:val="es-ES_tradnl"/>
        </w:rPr>
        <w:t>VIGÉSIMA CUARTA.- (CIERRE DE CONTRATO)</w:t>
      </w:r>
      <w:r w:rsidRPr="00FC20C6">
        <w:rPr>
          <w:rFonts w:cs="Arial"/>
          <w:szCs w:val="18"/>
          <w:lang w:val="es-ES_tradnl"/>
        </w:rPr>
        <w:t xml:space="preserve"> Concluido el plazo previsto en el  presente contrato, emitida la conformidad con el servicio por parte del </w:t>
      </w:r>
      <w:r w:rsidRPr="00FC20C6">
        <w:rPr>
          <w:rFonts w:cs="Arial"/>
          <w:b/>
          <w:bCs/>
          <w:szCs w:val="18"/>
          <w:lang w:val="es-ES_tradnl"/>
        </w:rPr>
        <w:t xml:space="preserve">FISCAL </w:t>
      </w:r>
      <w:r w:rsidRPr="00FC20C6">
        <w:rPr>
          <w:rFonts w:cs="Arial"/>
          <w:bCs/>
          <w:szCs w:val="18"/>
          <w:lang w:val="es-ES_tradnl"/>
        </w:rPr>
        <w:t>y</w:t>
      </w:r>
      <w:r w:rsidRPr="00FC20C6">
        <w:rPr>
          <w:rFonts w:cs="Arial"/>
          <w:b/>
          <w:bCs/>
          <w:szCs w:val="18"/>
          <w:lang w:val="es-ES_tradnl"/>
        </w:rPr>
        <w:t xml:space="preserve"> </w:t>
      </w:r>
      <w:r w:rsidRPr="00FC20C6">
        <w:rPr>
          <w:rFonts w:cs="Arial"/>
          <w:szCs w:val="18"/>
          <w:lang w:val="es-ES_tradnl"/>
        </w:rPr>
        <w:t xml:space="preserve">previa consolidación de saldos a favor o en contra, la Gerencia de Administración procederá a la devolución de la </w:t>
      </w:r>
      <w:r w:rsidRPr="00FC20C6">
        <w:rPr>
          <w:rFonts w:cs="Arial"/>
          <w:bCs/>
          <w:szCs w:val="18"/>
          <w:lang w:val="es-ES_tradnl"/>
        </w:rPr>
        <w:t xml:space="preserve">Garantía de Cumplimiento de Contrato y </w:t>
      </w:r>
      <w:r w:rsidRPr="00FC20C6">
        <w:rPr>
          <w:rFonts w:cs="Arial"/>
          <w:szCs w:val="18"/>
          <w:lang w:val="es-ES_tradnl"/>
        </w:rPr>
        <w:t xml:space="preserve">a la emisión del Certificado de Cumplimiento de Contrato.  </w:t>
      </w:r>
    </w:p>
    <w:p w:rsidR="00FC20C6" w:rsidRPr="00FC20C6" w:rsidRDefault="00FC20C6" w:rsidP="00FC20C6">
      <w:pPr>
        <w:jc w:val="both"/>
        <w:rPr>
          <w:rFonts w:cs="Arial"/>
          <w:b/>
          <w:szCs w:val="18"/>
          <w:lang w:val="es-ES_tradnl"/>
        </w:rPr>
      </w:pPr>
    </w:p>
    <w:p w:rsidR="00FC20C6" w:rsidRPr="00FC20C6" w:rsidRDefault="00FC20C6" w:rsidP="00FC20C6">
      <w:pPr>
        <w:jc w:val="both"/>
        <w:rPr>
          <w:rFonts w:cs="Arial"/>
          <w:szCs w:val="18"/>
        </w:rPr>
      </w:pPr>
      <w:r w:rsidRPr="00FC20C6">
        <w:rPr>
          <w:rFonts w:cs="Arial"/>
          <w:b/>
          <w:szCs w:val="18"/>
        </w:rPr>
        <w:t xml:space="preserve">CLÁUSULA VIGÉSIMA QUINTA.- (CONSENTIMIENTO) </w:t>
      </w:r>
      <w:r w:rsidRPr="00FC20C6">
        <w:rPr>
          <w:rFonts w:cs="Arial"/>
          <w:szCs w:val="18"/>
        </w:rPr>
        <w:t>En señal de conformidad y para su fiel y estricto cumplimiento, firmamos el presente Contrato el</w:t>
      </w:r>
      <w:r w:rsidRPr="00FC20C6">
        <w:rPr>
          <w:rFonts w:cs="Arial"/>
          <w:szCs w:val="18"/>
          <w:lang w:val="es-ES_tradnl"/>
        </w:rPr>
        <w:t xml:space="preserve"> </w:t>
      </w:r>
      <w:r w:rsidRPr="00FC20C6">
        <w:rPr>
          <w:rFonts w:cs="Arial"/>
          <w:b/>
          <w:bCs/>
          <w:szCs w:val="18"/>
          <w:lang w:val="es-ES_tradnl"/>
        </w:rPr>
        <w:t>Lic. Eduardo Domínguez Bohrt</w:t>
      </w:r>
      <w:r w:rsidRPr="00FC20C6">
        <w:rPr>
          <w:rFonts w:eastAsia="Batang" w:cs="Arial"/>
          <w:b/>
          <w:bCs/>
          <w:szCs w:val="18"/>
          <w:lang w:val="es-ES_tradnl"/>
        </w:rPr>
        <w:t xml:space="preserve">, </w:t>
      </w:r>
      <w:r w:rsidRPr="00FC20C6">
        <w:rPr>
          <w:rFonts w:cs="Arial"/>
          <w:szCs w:val="18"/>
        </w:rPr>
        <w:t xml:space="preserve">en representación legal de la </w:t>
      </w:r>
      <w:r w:rsidRPr="00FC20C6">
        <w:rPr>
          <w:rFonts w:cs="Arial"/>
          <w:b/>
          <w:szCs w:val="18"/>
        </w:rPr>
        <w:t>ENTIDAD</w:t>
      </w:r>
      <w:r w:rsidRPr="00FC20C6">
        <w:rPr>
          <w:rFonts w:cs="Arial"/>
          <w:szCs w:val="18"/>
        </w:rPr>
        <w:t xml:space="preserve"> y el/la _____, en representación legal del </w:t>
      </w:r>
      <w:r w:rsidRPr="00FC20C6">
        <w:rPr>
          <w:rFonts w:cs="Arial"/>
          <w:b/>
          <w:bCs/>
          <w:szCs w:val="18"/>
        </w:rPr>
        <w:t>PROVEEDOR</w:t>
      </w:r>
      <w:r w:rsidRPr="00FC20C6">
        <w:rPr>
          <w:rFonts w:cs="Arial"/>
          <w:szCs w:val="18"/>
        </w:rPr>
        <w:t>.</w:t>
      </w:r>
    </w:p>
    <w:p w:rsidR="00FC20C6" w:rsidRPr="00FC20C6" w:rsidRDefault="00FC20C6" w:rsidP="00FC20C6">
      <w:pPr>
        <w:jc w:val="both"/>
        <w:rPr>
          <w:rFonts w:cs="Arial"/>
          <w:szCs w:val="18"/>
        </w:rPr>
      </w:pPr>
    </w:p>
    <w:p w:rsidR="00FC20C6" w:rsidRPr="00FC20C6" w:rsidRDefault="00FC20C6" w:rsidP="00FC20C6">
      <w:pPr>
        <w:jc w:val="both"/>
        <w:rPr>
          <w:rFonts w:cs="Arial"/>
          <w:szCs w:val="18"/>
        </w:rPr>
      </w:pPr>
      <w:r w:rsidRPr="00FC20C6">
        <w:rPr>
          <w:rFonts w:cs="Arial"/>
          <w:szCs w:val="18"/>
        </w:rPr>
        <w:t>Este documento, conforme a disposiciones legales de control fiscal vigentes, será registrado ante la Contraloría General del Estado.</w:t>
      </w:r>
    </w:p>
    <w:p w:rsidR="00FC20C6" w:rsidRPr="00FC20C6" w:rsidRDefault="00FC20C6" w:rsidP="00FC20C6">
      <w:pPr>
        <w:jc w:val="both"/>
        <w:rPr>
          <w:rFonts w:cs="Arial"/>
          <w:szCs w:val="18"/>
        </w:rPr>
      </w:pPr>
    </w:p>
    <w:p w:rsidR="00FC20C6" w:rsidRPr="00FC20C6" w:rsidRDefault="00FC20C6" w:rsidP="00FC20C6">
      <w:pPr>
        <w:jc w:val="both"/>
        <w:rPr>
          <w:rFonts w:cs="Arial"/>
          <w:szCs w:val="18"/>
        </w:rPr>
      </w:pPr>
      <w:r w:rsidRPr="00FC20C6">
        <w:rPr>
          <w:rFonts w:cs="Arial"/>
          <w:szCs w:val="18"/>
        </w:rPr>
        <w:t xml:space="preserve">La Paz, __ de ___ </w:t>
      </w:r>
      <w:proofErr w:type="spellStart"/>
      <w:r w:rsidRPr="00FC20C6">
        <w:rPr>
          <w:rFonts w:cs="Arial"/>
          <w:szCs w:val="18"/>
        </w:rPr>
        <w:t>de</w:t>
      </w:r>
      <w:proofErr w:type="spellEnd"/>
      <w:r w:rsidRPr="00FC20C6">
        <w:rPr>
          <w:rFonts w:cs="Arial"/>
          <w:szCs w:val="18"/>
        </w:rPr>
        <w:t xml:space="preserve"> 2013.</w:t>
      </w:r>
    </w:p>
    <w:p w:rsidR="00FC20C6" w:rsidRPr="00FC20C6" w:rsidRDefault="00FC20C6" w:rsidP="00FC20C6">
      <w:pPr>
        <w:jc w:val="both"/>
        <w:rPr>
          <w:rFonts w:cs="Arial"/>
          <w:szCs w:val="18"/>
        </w:rPr>
      </w:pPr>
    </w:p>
    <w:p w:rsidR="00FC20C6" w:rsidRPr="00FC20C6" w:rsidRDefault="00FC20C6" w:rsidP="00FC20C6">
      <w:pPr>
        <w:jc w:val="both"/>
        <w:rPr>
          <w:rFonts w:cs="Arial"/>
          <w:szCs w:val="18"/>
        </w:rPr>
      </w:pPr>
    </w:p>
    <w:p w:rsidR="00FC20C6" w:rsidRPr="00FC20C6" w:rsidRDefault="00FC20C6" w:rsidP="00FC20C6">
      <w:pPr>
        <w:jc w:val="both"/>
        <w:rPr>
          <w:rFonts w:cs="Arial"/>
          <w:szCs w:val="18"/>
        </w:rPr>
      </w:pPr>
    </w:p>
    <w:p w:rsidR="00FC20C6" w:rsidRPr="00FC20C6" w:rsidRDefault="00FC20C6" w:rsidP="00FC20C6">
      <w:pPr>
        <w:jc w:val="both"/>
        <w:rPr>
          <w:rFonts w:cs="Arial"/>
          <w:szCs w:val="18"/>
        </w:rPr>
      </w:pPr>
    </w:p>
    <w:p w:rsidR="00FC20C6" w:rsidRPr="00FC20C6" w:rsidRDefault="00FC20C6" w:rsidP="00FC20C6">
      <w:pPr>
        <w:pStyle w:val="BodyText23"/>
        <w:widowControl/>
        <w:tabs>
          <w:tab w:val="clear" w:pos="-720"/>
        </w:tabs>
        <w:suppressAutoHyphens w:val="0"/>
        <w:rPr>
          <w:rFonts w:cs="Arial"/>
          <w:spacing w:val="0"/>
          <w:sz w:val="18"/>
          <w:szCs w:val="18"/>
          <w:lang w:val="es-ES"/>
        </w:rPr>
      </w:pPr>
    </w:p>
    <w:p w:rsidR="00FC20C6" w:rsidRPr="00FC20C6" w:rsidRDefault="00FC20C6" w:rsidP="00FC20C6">
      <w:pPr>
        <w:jc w:val="both"/>
        <w:rPr>
          <w:rFonts w:cs="Arial"/>
          <w:szCs w:val="18"/>
        </w:rPr>
      </w:pPr>
    </w:p>
    <w:tbl>
      <w:tblPr>
        <w:tblW w:w="0" w:type="auto"/>
        <w:jc w:val="center"/>
        <w:tblCellMar>
          <w:left w:w="70" w:type="dxa"/>
          <w:right w:w="70" w:type="dxa"/>
        </w:tblCellMar>
        <w:tblLook w:val="0000" w:firstRow="0" w:lastRow="0" w:firstColumn="0" w:lastColumn="0" w:noHBand="0" w:noVBand="0"/>
      </w:tblPr>
      <w:tblGrid>
        <w:gridCol w:w="4468"/>
        <w:gridCol w:w="4459"/>
      </w:tblGrid>
      <w:tr w:rsidR="00FC20C6" w:rsidRPr="00FC20C6" w:rsidTr="00835752">
        <w:trPr>
          <w:jc w:val="center"/>
        </w:trPr>
        <w:tc>
          <w:tcPr>
            <w:tcW w:w="4468" w:type="dxa"/>
          </w:tcPr>
          <w:p w:rsidR="00FC20C6" w:rsidRPr="00870AE0" w:rsidRDefault="00FC20C6" w:rsidP="00870AE0">
            <w:pPr>
              <w:pStyle w:val="Textoindependiente3"/>
              <w:widowControl w:val="0"/>
              <w:spacing w:after="0"/>
              <w:jc w:val="center"/>
              <w:rPr>
                <w:rFonts w:cs="Arial"/>
                <w:spacing w:val="-6"/>
                <w:szCs w:val="18"/>
              </w:rPr>
            </w:pPr>
          </w:p>
          <w:p w:rsidR="00FC20C6" w:rsidRPr="00870AE0" w:rsidRDefault="00FC20C6" w:rsidP="00870AE0">
            <w:pPr>
              <w:pStyle w:val="Textoindependiente3"/>
              <w:widowControl w:val="0"/>
              <w:spacing w:after="0"/>
              <w:jc w:val="center"/>
              <w:rPr>
                <w:rFonts w:cs="Arial"/>
                <w:bCs/>
                <w:szCs w:val="18"/>
              </w:rPr>
            </w:pPr>
            <w:r w:rsidRPr="00870AE0">
              <w:rPr>
                <w:rFonts w:cs="Arial"/>
                <w:bCs/>
                <w:szCs w:val="18"/>
                <w:lang w:val="es-ES_tradnl"/>
              </w:rPr>
              <w:t>Lic. Eduardo Domínguez Bohrt</w:t>
            </w:r>
          </w:p>
          <w:p w:rsidR="00FC20C6" w:rsidRPr="00870AE0" w:rsidRDefault="00FC20C6" w:rsidP="00870AE0">
            <w:pPr>
              <w:pStyle w:val="Textoindependiente3"/>
              <w:widowControl w:val="0"/>
              <w:spacing w:after="0"/>
              <w:jc w:val="center"/>
              <w:rPr>
                <w:rFonts w:cs="Arial"/>
                <w:b/>
                <w:spacing w:val="-6"/>
                <w:szCs w:val="18"/>
              </w:rPr>
            </w:pPr>
            <w:r w:rsidRPr="00870AE0">
              <w:rPr>
                <w:rFonts w:cs="Arial"/>
                <w:b/>
                <w:szCs w:val="18"/>
              </w:rPr>
              <w:t xml:space="preserve">Gerente de Administración </w:t>
            </w:r>
            <w:proofErr w:type="spellStart"/>
            <w:r w:rsidRPr="00870AE0">
              <w:rPr>
                <w:rFonts w:cs="Arial"/>
                <w:b/>
                <w:szCs w:val="18"/>
              </w:rPr>
              <w:t>a.i.</w:t>
            </w:r>
            <w:proofErr w:type="spellEnd"/>
          </w:p>
          <w:p w:rsidR="00FC20C6" w:rsidRPr="00870AE0" w:rsidRDefault="00FC20C6" w:rsidP="00870AE0">
            <w:pPr>
              <w:pStyle w:val="Textoindependiente3"/>
              <w:widowControl w:val="0"/>
              <w:spacing w:after="0"/>
              <w:jc w:val="center"/>
              <w:rPr>
                <w:rFonts w:cs="Arial"/>
                <w:spacing w:val="-6"/>
                <w:szCs w:val="18"/>
              </w:rPr>
            </w:pPr>
            <w:r w:rsidRPr="00870AE0">
              <w:rPr>
                <w:rFonts w:cs="Arial"/>
                <w:b/>
                <w:bCs/>
                <w:spacing w:val="-6"/>
                <w:szCs w:val="18"/>
              </w:rPr>
              <w:t>BANCO CENTRAL DE BOLIVIA</w:t>
            </w:r>
          </w:p>
        </w:tc>
        <w:tc>
          <w:tcPr>
            <w:tcW w:w="4459" w:type="dxa"/>
          </w:tcPr>
          <w:p w:rsidR="00FC20C6" w:rsidRPr="00870AE0" w:rsidRDefault="00FC20C6" w:rsidP="00870AE0">
            <w:pPr>
              <w:pStyle w:val="Textoindependiente3"/>
              <w:widowControl w:val="0"/>
              <w:spacing w:after="0"/>
              <w:jc w:val="center"/>
              <w:rPr>
                <w:rFonts w:cs="Arial"/>
                <w:bCs/>
                <w:szCs w:val="18"/>
              </w:rPr>
            </w:pPr>
          </w:p>
          <w:p w:rsidR="00FC20C6" w:rsidRPr="00870AE0" w:rsidRDefault="00FC20C6" w:rsidP="00870AE0">
            <w:pPr>
              <w:pStyle w:val="Textoindependiente3"/>
              <w:widowControl w:val="0"/>
              <w:spacing w:after="0"/>
              <w:jc w:val="center"/>
              <w:rPr>
                <w:rFonts w:cs="Arial"/>
                <w:szCs w:val="18"/>
              </w:rPr>
            </w:pPr>
            <w:r w:rsidRPr="00870AE0">
              <w:rPr>
                <w:rFonts w:cs="Arial"/>
                <w:szCs w:val="18"/>
              </w:rPr>
              <w:t>Sr.(a) ____________</w:t>
            </w:r>
          </w:p>
          <w:p w:rsidR="00FC20C6" w:rsidRPr="00870AE0" w:rsidRDefault="00FC20C6" w:rsidP="00870AE0">
            <w:pPr>
              <w:pStyle w:val="Textoindependiente3"/>
              <w:widowControl w:val="0"/>
              <w:spacing w:after="0"/>
              <w:jc w:val="center"/>
              <w:rPr>
                <w:rFonts w:cs="Arial"/>
                <w:spacing w:val="-6"/>
                <w:szCs w:val="18"/>
              </w:rPr>
            </w:pPr>
            <w:r w:rsidRPr="00870AE0">
              <w:rPr>
                <w:rFonts w:cs="Arial"/>
                <w:szCs w:val="18"/>
              </w:rPr>
              <w:t xml:space="preserve">C.I. _____ __ </w:t>
            </w:r>
          </w:p>
          <w:p w:rsidR="00FC20C6" w:rsidRPr="00870AE0" w:rsidRDefault="00FC20C6" w:rsidP="00870AE0">
            <w:pPr>
              <w:pStyle w:val="Textoindependiente3"/>
              <w:widowControl w:val="0"/>
              <w:spacing w:after="0"/>
              <w:jc w:val="center"/>
              <w:rPr>
                <w:rFonts w:cs="Arial"/>
                <w:bCs/>
                <w:spacing w:val="-6"/>
                <w:szCs w:val="18"/>
              </w:rPr>
            </w:pPr>
            <w:r w:rsidRPr="00870AE0">
              <w:rPr>
                <w:rFonts w:cs="Arial"/>
                <w:b/>
                <w:bCs/>
                <w:spacing w:val="-6"/>
                <w:szCs w:val="18"/>
              </w:rPr>
              <w:t>PROVEEDOR</w:t>
            </w:r>
          </w:p>
        </w:tc>
      </w:tr>
    </w:tbl>
    <w:p w:rsidR="00FC20C6" w:rsidRPr="00870AE0" w:rsidRDefault="00FC20C6" w:rsidP="00FC20C6">
      <w:pPr>
        <w:pStyle w:val="Textoindependiente3"/>
        <w:widowControl w:val="0"/>
        <w:rPr>
          <w:rFonts w:cs="Arial"/>
          <w:bCs/>
          <w:sz w:val="16"/>
          <w:szCs w:val="18"/>
        </w:rPr>
      </w:pPr>
    </w:p>
    <w:p w:rsidR="00FC20C6" w:rsidRPr="00870AE0" w:rsidRDefault="00FC20C6" w:rsidP="00FC20C6">
      <w:pPr>
        <w:pStyle w:val="Textoindependiente3"/>
        <w:widowControl w:val="0"/>
        <w:rPr>
          <w:rFonts w:cs="Arial"/>
          <w:bCs/>
          <w:spacing w:val="-6"/>
          <w:sz w:val="16"/>
          <w:szCs w:val="18"/>
          <w:lang w:val="en-US"/>
        </w:rPr>
      </w:pPr>
      <w:proofErr w:type="spellStart"/>
      <w:proofErr w:type="gramStart"/>
      <w:r w:rsidRPr="00870AE0">
        <w:rPr>
          <w:rFonts w:cs="Arial"/>
          <w:bCs/>
          <w:sz w:val="16"/>
          <w:szCs w:val="18"/>
          <w:lang w:val="en-US"/>
        </w:rPr>
        <w:t>JBV</w:t>
      </w:r>
      <w:proofErr w:type="spellEnd"/>
      <w:r w:rsidRPr="00870AE0">
        <w:rPr>
          <w:rFonts w:cs="Arial"/>
          <w:bCs/>
          <w:sz w:val="16"/>
          <w:szCs w:val="18"/>
          <w:lang w:val="en-US"/>
        </w:rPr>
        <w:t>/wee.</w:t>
      </w:r>
      <w:proofErr w:type="gramEnd"/>
    </w:p>
    <w:sectPr w:rsidR="00FC20C6" w:rsidRPr="00870AE0" w:rsidSect="001B3F37">
      <w:pgSz w:w="12240" w:h="15840" w:code="1"/>
      <w:pgMar w:top="1701" w:right="1041" w:bottom="1418" w:left="1701"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7EE" w:rsidRDefault="003137EE">
      <w:r>
        <w:separator/>
      </w:r>
    </w:p>
  </w:endnote>
  <w:endnote w:type="continuationSeparator" w:id="0">
    <w:p w:rsidR="003137EE" w:rsidRDefault="0031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8D6" w:rsidRDefault="001C38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C38D6" w:rsidRDefault="001C38D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8D6" w:rsidRDefault="001C38D6">
    <w:pPr>
      <w:pStyle w:val="Piedepgina"/>
      <w:ind w:right="360"/>
      <w:jc w:val="center"/>
      <w:rPr>
        <w:rFonts w:cs="Arial"/>
        <w:color w:val="808080"/>
      </w:rPr>
    </w:pPr>
  </w:p>
  <w:p w:rsidR="001C38D6" w:rsidRDefault="001C38D6">
    <w:pPr>
      <w:pStyle w:val="Piedepgina"/>
      <w:jc w:val="center"/>
      <w:rPr>
        <w:rStyle w:val="Nmerodepgina"/>
        <w:rFonts w:cs="Arial"/>
        <w:sz w:val="12"/>
        <w:szCs w:val="12"/>
      </w:rPr>
    </w:pPr>
    <w:r>
      <w:rPr>
        <w:rFonts w:cs="Arial"/>
        <w:color w:val="808080"/>
        <w:sz w:val="8"/>
      </w:rPr>
      <w:t xml:space="preserve">               </w:t>
    </w:r>
  </w:p>
  <w:p w:rsidR="001C38D6" w:rsidRDefault="001C38D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8D6" w:rsidRPr="00EB0614" w:rsidRDefault="001C38D6" w:rsidP="0075229A">
    <w:pPr>
      <w:pStyle w:val="Ttulo2"/>
      <w:numPr>
        <w:ilvl w:val="0"/>
        <w:numId w:val="0"/>
      </w:numPr>
      <w:jc w:val="center"/>
      <w:rPr>
        <w:rFonts w:ascii="Arial" w:hAnsi="Arial" w:cs="Arial"/>
        <w:sz w:val="16"/>
        <w:szCs w:val="16"/>
      </w:rPr>
    </w:pPr>
  </w:p>
  <w:p w:rsidR="001C38D6" w:rsidRPr="00EB0614" w:rsidRDefault="001C38D6" w:rsidP="0075229A">
    <w:pPr>
      <w:pStyle w:val="Ttulo2"/>
      <w:numPr>
        <w:ilvl w:val="0"/>
        <w:numId w:val="0"/>
      </w:numPr>
      <w:jc w:val="center"/>
      <w:rPr>
        <w:rFonts w:ascii="Arial" w:hAnsi="Arial" w:cs="Arial"/>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8D6" w:rsidRDefault="001C38D6" w:rsidP="007F799F">
    <w:pPr>
      <w:pStyle w:val="Piedepgina"/>
      <w:tabs>
        <w:tab w:val="clear" w:pos="8838"/>
        <w:tab w:val="left" w:pos="8820"/>
      </w:tabs>
      <w:ind w:right="18"/>
      <w:jc w:val="center"/>
      <w:rPr>
        <w:rFonts w:cs="Arial"/>
        <w:color w:val="808080"/>
        <w:sz w:val="8"/>
      </w:rPr>
    </w:pPr>
    <w:r>
      <w:rPr>
        <w:rFonts w:cs="Arial"/>
        <w:color w:val="808080"/>
        <w:sz w:val="8"/>
      </w:rPr>
      <w:t>____________________________________________________________________________________________________________________</w:t>
    </w:r>
  </w:p>
  <w:p w:rsidR="001C38D6" w:rsidRDefault="001C38D6" w:rsidP="007F799F">
    <w:pPr>
      <w:pStyle w:val="Piedepgina"/>
      <w:tabs>
        <w:tab w:val="clear" w:pos="8838"/>
        <w:tab w:val="left" w:pos="8820"/>
      </w:tabs>
      <w:ind w:right="18"/>
      <w:jc w:val="center"/>
      <w:rPr>
        <w:rFonts w:cs="Arial"/>
        <w:color w:val="808080"/>
        <w:sz w:val="8"/>
      </w:rPr>
    </w:pPr>
  </w:p>
  <w:p w:rsidR="001C38D6" w:rsidRPr="00140718" w:rsidRDefault="001C38D6" w:rsidP="007F799F">
    <w:pPr>
      <w:pStyle w:val="Ttulo2"/>
      <w:numPr>
        <w:ilvl w:val="0"/>
        <w:numId w:val="0"/>
      </w:numPr>
      <w:jc w:val="center"/>
      <w:rPr>
        <w:rFonts w:ascii="Arial" w:hAnsi="Arial" w:cs="Arial"/>
        <w:b w:val="0"/>
        <w:sz w:val="15"/>
        <w:szCs w:val="15"/>
        <w:u w:val="none"/>
      </w:rPr>
    </w:pPr>
    <w:r w:rsidRPr="00140718">
      <w:rPr>
        <w:rFonts w:ascii="Arial" w:hAnsi="Arial" w:cs="Arial"/>
        <w:b w:val="0"/>
        <w:sz w:val="15"/>
        <w:szCs w:val="15"/>
        <w:u w:val="none"/>
      </w:rPr>
      <w:t xml:space="preserve">APOYO NACIONAL A LA PRODUCCIÓN Y EMPLEO (Por Solicitud de Propuestas)  N° </w:t>
    </w:r>
    <w:r>
      <w:rPr>
        <w:rFonts w:ascii="Arial" w:hAnsi="Arial" w:cs="Arial"/>
        <w:b w:val="0"/>
        <w:sz w:val="15"/>
        <w:szCs w:val="15"/>
        <w:u w:val="none"/>
      </w:rPr>
      <w:t>013/2013–2C</w:t>
    </w:r>
  </w:p>
  <w:p w:rsidR="001C38D6" w:rsidRPr="00CE1D31" w:rsidRDefault="001C38D6">
    <w:pPr>
      <w:pStyle w:val="Piedepgina"/>
      <w:jc w:val="center"/>
      <w:rPr>
        <w:rFonts w:cs="Arial"/>
        <w:bCs/>
        <w:sz w:val="15"/>
        <w:szCs w:val="15"/>
      </w:rPr>
    </w:pPr>
    <w:r w:rsidRPr="00CE1D31">
      <w:rPr>
        <w:rFonts w:cs="Arial"/>
        <w:bCs/>
        <w:sz w:val="15"/>
        <w:szCs w:val="15"/>
      </w:rPr>
      <w:t xml:space="preserve">SERVICIO DE OPERACIÓN, MANTENIMIENTO ESPECIALIZADO Y PROVISIÓN DE REPUESTOS ORIGINALES PARA ASCENSORES MARCA </w:t>
    </w:r>
    <w:proofErr w:type="spellStart"/>
    <w:r w:rsidRPr="00CE1D31">
      <w:rPr>
        <w:rFonts w:cs="Arial"/>
        <w:bCs/>
        <w:sz w:val="15"/>
        <w:szCs w:val="15"/>
      </w:rPr>
      <w:t>FALCONI</w:t>
    </w:r>
    <w:proofErr w:type="spellEnd"/>
    <w:r w:rsidRPr="00CE1D31">
      <w:rPr>
        <w:rFonts w:cs="Arial"/>
        <w:bCs/>
        <w:sz w:val="15"/>
        <w:szCs w:val="15"/>
      </w:rPr>
      <w:t xml:space="preserve"> DEL EDIFICIO PRINCIPAL DEL BCB</w:t>
    </w:r>
  </w:p>
  <w:p w:rsidR="001C38D6" w:rsidRPr="00CE1D31" w:rsidRDefault="001C38D6">
    <w:pPr>
      <w:pStyle w:val="Piedepgina"/>
      <w:jc w:val="center"/>
      <w:rPr>
        <w:rFonts w:cs="Arial"/>
        <w:b/>
        <w:bCs/>
        <w:sz w:val="9"/>
        <w:szCs w:val="15"/>
      </w:rPr>
    </w:pPr>
  </w:p>
  <w:p w:rsidR="001C38D6" w:rsidRPr="007F799F" w:rsidRDefault="001C38D6">
    <w:pPr>
      <w:pStyle w:val="Piedepgina"/>
      <w:jc w:val="center"/>
      <w:rPr>
        <w:sz w:val="16"/>
      </w:rPr>
    </w:pPr>
    <w:r w:rsidRPr="007F799F">
      <w:rPr>
        <w:sz w:val="16"/>
      </w:rPr>
      <w:t>-</w:t>
    </w:r>
    <w:r w:rsidRPr="007F799F">
      <w:rPr>
        <w:sz w:val="16"/>
      </w:rPr>
      <w:fldChar w:fldCharType="begin"/>
    </w:r>
    <w:r w:rsidRPr="007F799F">
      <w:rPr>
        <w:sz w:val="16"/>
      </w:rPr>
      <w:instrText>PAGE   \* MERGEFORMAT</w:instrText>
    </w:r>
    <w:r w:rsidRPr="007F799F">
      <w:rPr>
        <w:sz w:val="16"/>
      </w:rPr>
      <w:fldChar w:fldCharType="separate"/>
    </w:r>
    <w:r w:rsidR="000624D8">
      <w:rPr>
        <w:noProof/>
        <w:sz w:val="16"/>
      </w:rPr>
      <w:t>35</w:t>
    </w:r>
    <w:r w:rsidRPr="007F799F">
      <w:rPr>
        <w:sz w:val="16"/>
      </w:rPr>
      <w:fldChar w:fldCharType="end"/>
    </w:r>
    <w:r w:rsidRPr="007F799F">
      <w:rPr>
        <w:sz w:val="16"/>
      </w:rPr>
      <w:t>-</w:t>
    </w:r>
  </w:p>
  <w:p w:rsidR="001C38D6" w:rsidRPr="00EB0614" w:rsidRDefault="001C38D6" w:rsidP="0075229A">
    <w:pPr>
      <w:pStyle w:val="Ttulo2"/>
      <w:numPr>
        <w:ilvl w:val="0"/>
        <w:numId w:val="0"/>
      </w:num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7EE" w:rsidRDefault="003137EE">
      <w:r>
        <w:separator/>
      </w:r>
    </w:p>
  </w:footnote>
  <w:footnote w:type="continuationSeparator" w:id="0">
    <w:p w:rsidR="003137EE" w:rsidRDefault="003137EE">
      <w:r>
        <w:continuationSeparator/>
      </w:r>
    </w:p>
  </w:footnote>
  <w:footnote w:id="1">
    <w:p w:rsidR="001C38D6" w:rsidRPr="0083506B" w:rsidRDefault="001C38D6" w:rsidP="00205495">
      <w:pPr>
        <w:pStyle w:val="Textonotapie"/>
        <w:spacing w:after="0" w:line="240" w:lineRule="auto"/>
        <w:jc w:val="both"/>
        <w:rPr>
          <w:sz w:val="20"/>
        </w:rPr>
      </w:pPr>
      <w:r w:rsidRPr="0083506B">
        <w:rPr>
          <w:rStyle w:val="Refdenotaalpie"/>
          <w:rFonts w:ascii="Arial" w:hAnsi="Arial" w:cs="Arial"/>
          <w:sz w:val="16"/>
        </w:rPr>
        <w:footnoteRef/>
      </w:r>
      <w:r w:rsidRPr="0083506B">
        <w:rPr>
          <w:rFonts w:ascii="Arial" w:hAnsi="Arial" w:cs="Arial"/>
          <w:sz w:val="16"/>
        </w:rPr>
        <w:t xml:space="preserve"> </w:t>
      </w:r>
      <w:r w:rsidRPr="0083506B">
        <w:rPr>
          <w:rFonts w:ascii="Arial" w:hAnsi="Arial" w:cs="Arial"/>
          <w:sz w:val="15"/>
          <w:szCs w:val="15"/>
        </w:rPr>
        <w:t xml:space="preserve">Para la adjudicación también se podrá adjuntar la Certificación Electrónica emitida por el </w:t>
      </w:r>
      <w:r>
        <w:rPr>
          <w:rFonts w:ascii="Arial" w:hAnsi="Arial" w:cs="Arial"/>
          <w:sz w:val="15"/>
          <w:szCs w:val="15"/>
        </w:rPr>
        <w:t>Servicio de Impuestos Nacionales</w:t>
      </w:r>
      <w:r w:rsidRPr="0083506B">
        <w:rPr>
          <w:rFonts w:ascii="Arial" w:hAnsi="Arial" w:cs="Arial"/>
          <w:sz w:val="15"/>
          <w:szCs w:val="15"/>
        </w:rPr>
        <w:t xml:space="preserve"> </w:t>
      </w:r>
      <w:r>
        <w:rPr>
          <w:rFonts w:ascii="Arial" w:hAnsi="Arial" w:cs="Arial"/>
          <w:sz w:val="15"/>
          <w:szCs w:val="15"/>
        </w:rPr>
        <w:t>(</w:t>
      </w:r>
      <w:r w:rsidRPr="0083506B">
        <w:rPr>
          <w:rFonts w:ascii="Arial" w:hAnsi="Arial" w:cs="Arial"/>
          <w:sz w:val="15"/>
          <w:szCs w:val="15"/>
        </w:rPr>
        <w:t>SIN</w:t>
      </w:r>
      <w:r>
        <w:rPr>
          <w:rFonts w:ascii="Arial" w:hAnsi="Arial" w:cs="Arial"/>
          <w:sz w:val="15"/>
          <w:szCs w:val="15"/>
        </w:rPr>
        <w:t>)</w:t>
      </w:r>
      <w:r w:rsidRPr="0083506B">
        <w:rPr>
          <w:rFonts w:ascii="Arial" w:hAnsi="Arial" w:cs="Arial"/>
          <w:sz w:val="15"/>
          <w:szCs w:val="15"/>
        </w:rPr>
        <w:t>. conforme a lo establecido en la Resolución Normativa de Directorio Nº 10-0009-11 de 21.04.2011</w:t>
      </w:r>
      <w:r>
        <w:rPr>
          <w:rFonts w:ascii="Arial" w:hAnsi="Arial" w:cs="Arial"/>
          <w:sz w:val="15"/>
          <w:szCs w:val="15"/>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8D6" w:rsidRDefault="001C38D6">
    <w:pPr>
      <w:pStyle w:val="Encabezado"/>
      <w:jc w:val="center"/>
    </w:pPr>
  </w:p>
  <w:p w:rsidR="001C38D6" w:rsidRDefault="001C38D6">
    <w:pPr>
      <w:pStyle w:val="Encabezado"/>
      <w:jc w:val="center"/>
    </w:pPr>
  </w:p>
  <w:p w:rsidR="001C38D6" w:rsidRDefault="001C38D6">
    <w:pPr>
      <w:pStyle w:val="Encabezado"/>
      <w:jc w:val="center"/>
    </w:pPr>
  </w:p>
  <w:p w:rsidR="001C38D6" w:rsidRDefault="001C38D6">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8D6" w:rsidRDefault="003137EE">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198.75pt;margin-top:-13.7pt;width:47.25pt;height:47.25pt;z-index:251657728">
          <v:imagedata r:id="rId1" o:title=""/>
          <w10:wrap type="topAndBottom"/>
        </v:shape>
        <o:OLEObject Type="Embed" ProgID="MSPhotoEd.3" ShapeID="_x0000_s2054" DrawAspect="Content" ObjectID="_1428409358" r:id="rId2"/>
      </w:pict>
    </w:r>
  </w:p>
  <w:p w:rsidR="001C38D6" w:rsidRDefault="001C38D6">
    <w:pPr>
      <w:pStyle w:val="Encabezado"/>
      <w:jc w:val="center"/>
    </w:pPr>
  </w:p>
  <w:p w:rsidR="001C38D6" w:rsidRDefault="001C38D6">
    <w:pPr>
      <w:pStyle w:val="Encabezado"/>
      <w:jc w:val="center"/>
    </w:pPr>
  </w:p>
  <w:p w:rsidR="001C38D6" w:rsidRDefault="001C38D6">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98C5B2"/>
    <w:lvl w:ilvl="0">
      <w:numFmt w:val="decimal"/>
      <w:pStyle w:val="Epgrafe"/>
      <w:lvlText w:val="*"/>
      <w:lvlJc w:val="left"/>
    </w:lvl>
  </w:abstractNum>
  <w:abstractNum w:abstractNumId="1">
    <w:nsid w:val="055D5EBC"/>
    <w:multiLevelType w:val="hybridMultilevel"/>
    <w:tmpl w:val="122EE210"/>
    <w:lvl w:ilvl="0" w:tplc="7A8A743E">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nsid w:val="06BB5D3B"/>
    <w:multiLevelType w:val="multilevel"/>
    <w:tmpl w:val="10366992"/>
    <w:lvl w:ilvl="0">
      <w:start w:val="11"/>
      <w:numFmt w:val="decimal"/>
      <w:lvlText w:val="%1"/>
      <w:lvlJc w:val="left"/>
      <w:pPr>
        <w:tabs>
          <w:tab w:val="num" w:pos="0"/>
        </w:tabs>
        <w:ind w:left="360" w:hanging="360"/>
      </w:pPr>
      <w:rPr>
        <w:rFonts w:hint="default"/>
      </w:rPr>
    </w:lvl>
    <w:lvl w:ilvl="1">
      <w:start w:val="1"/>
      <w:numFmt w:val="decimal"/>
      <w:lvlText w:val="11.%2"/>
      <w:lvlJc w:val="left"/>
      <w:pPr>
        <w:tabs>
          <w:tab w:val="num" w:pos="0"/>
        </w:tabs>
        <w:ind w:left="3036" w:hanging="360"/>
      </w:pPr>
      <w:rPr>
        <w:rFonts w:hint="default"/>
        <w:b/>
        <w:i w:val="0"/>
      </w:rPr>
    </w:lvl>
    <w:lvl w:ilvl="2">
      <w:start w:val="1"/>
      <w:numFmt w:val="decimal"/>
      <w:lvlText w:val="%1.%2.%3"/>
      <w:lvlJc w:val="left"/>
      <w:pPr>
        <w:tabs>
          <w:tab w:val="num" w:pos="0"/>
        </w:tabs>
        <w:ind w:left="6072" w:hanging="720"/>
      </w:pPr>
      <w:rPr>
        <w:rFonts w:hint="default"/>
      </w:rPr>
    </w:lvl>
    <w:lvl w:ilvl="3">
      <w:start w:val="1"/>
      <w:numFmt w:val="decimal"/>
      <w:lvlText w:val="%1.%2.%3.%4"/>
      <w:lvlJc w:val="left"/>
      <w:pPr>
        <w:tabs>
          <w:tab w:val="num" w:pos="0"/>
        </w:tabs>
        <w:ind w:left="9108" w:hanging="1080"/>
      </w:pPr>
      <w:rPr>
        <w:rFonts w:hint="default"/>
      </w:rPr>
    </w:lvl>
    <w:lvl w:ilvl="4">
      <w:start w:val="1"/>
      <w:numFmt w:val="decimal"/>
      <w:lvlText w:val="%1.%2.%3.%4.%5"/>
      <w:lvlJc w:val="left"/>
      <w:pPr>
        <w:tabs>
          <w:tab w:val="num" w:pos="0"/>
        </w:tabs>
        <w:ind w:left="11784" w:hanging="1080"/>
      </w:pPr>
      <w:rPr>
        <w:rFonts w:hint="default"/>
      </w:rPr>
    </w:lvl>
    <w:lvl w:ilvl="5">
      <w:start w:val="1"/>
      <w:numFmt w:val="decimal"/>
      <w:lvlText w:val="%1.%2.%3.%4.%5.%6"/>
      <w:lvlJc w:val="left"/>
      <w:pPr>
        <w:tabs>
          <w:tab w:val="num" w:pos="0"/>
        </w:tabs>
        <w:ind w:left="14820" w:hanging="1440"/>
      </w:pPr>
      <w:rPr>
        <w:rFonts w:hint="default"/>
      </w:rPr>
    </w:lvl>
    <w:lvl w:ilvl="6">
      <w:start w:val="1"/>
      <w:numFmt w:val="decimal"/>
      <w:lvlText w:val="%1.%2.%3.%4.%5.%6.%7"/>
      <w:lvlJc w:val="left"/>
      <w:pPr>
        <w:tabs>
          <w:tab w:val="num" w:pos="0"/>
        </w:tabs>
        <w:ind w:left="17496" w:hanging="1440"/>
      </w:pPr>
      <w:rPr>
        <w:rFonts w:hint="default"/>
      </w:rPr>
    </w:lvl>
    <w:lvl w:ilvl="7">
      <w:start w:val="1"/>
      <w:numFmt w:val="decimal"/>
      <w:lvlText w:val="%1.%2.%3.%4.%5.%6.%7.%8"/>
      <w:lvlJc w:val="left"/>
      <w:pPr>
        <w:tabs>
          <w:tab w:val="num" w:pos="0"/>
        </w:tabs>
        <w:ind w:left="20532" w:hanging="1800"/>
      </w:pPr>
      <w:rPr>
        <w:rFonts w:hint="default"/>
      </w:rPr>
    </w:lvl>
    <w:lvl w:ilvl="8">
      <w:start w:val="1"/>
      <w:numFmt w:val="decimal"/>
      <w:lvlText w:val="%1.%2.%3.%4.%5.%6.%7.%8.%9"/>
      <w:lvlJc w:val="left"/>
      <w:pPr>
        <w:tabs>
          <w:tab w:val="num" w:pos="0"/>
        </w:tabs>
        <w:ind w:left="23568" w:hanging="2160"/>
      </w:pPr>
      <w:rPr>
        <w:rFonts w:hint="default"/>
      </w:rPr>
    </w:lvl>
  </w:abstractNum>
  <w:abstractNum w:abstractNumId="3">
    <w:nsid w:val="07A447C5"/>
    <w:multiLevelType w:val="multilevel"/>
    <w:tmpl w:val="DDAE12E6"/>
    <w:lvl w:ilvl="0">
      <w:start w:val="22"/>
      <w:numFmt w:val="decimal"/>
      <w:lvlText w:val="%1."/>
      <w:lvlJc w:val="left"/>
      <w:pPr>
        <w:ind w:left="480" w:hanging="48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88D415D"/>
    <w:multiLevelType w:val="hybridMultilevel"/>
    <w:tmpl w:val="A782DAE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9D5602D"/>
    <w:multiLevelType w:val="hybridMultilevel"/>
    <w:tmpl w:val="07D4B82E"/>
    <w:lvl w:ilvl="0" w:tplc="3CEA6B5C">
      <w:start w:val="1"/>
      <w:numFmt w:val="lowerLetter"/>
      <w:lvlText w:val="%1)"/>
      <w:lvlJc w:val="left"/>
      <w:pPr>
        <w:ind w:left="720" w:hanging="360"/>
      </w:pPr>
      <w:rPr>
        <w:rFonts w:hint="default"/>
        <w:b w:val="0"/>
      </w:rPr>
    </w:lvl>
    <w:lvl w:ilvl="1" w:tplc="69BA9B50">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A17331E"/>
    <w:multiLevelType w:val="hybridMultilevel"/>
    <w:tmpl w:val="FE4AE724"/>
    <w:lvl w:ilvl="0" w:tplc="3CEA6B5C">
      <w:start w:val="1"/>
      <w:numFmt w:val="lowerLetter"/>
      <w:lvlText w:val="%1)"/>
      <w:lvlJc w:val="left"/>
      <w:pPr>
        <w:tabs>
          <w:tab w:val="num" w:pos="1413"/>
        </w:tabs>
        <w:ind w:left="1413" w:hanging="705"/>
      </w:pPr>
      <w:rPr>
        <w:rFonts w:hint="default"/>
        <w:b w:val="0"/>
      </w:rPr>
    </w:lvl>
    <w:lvl w:ilvl="1" w:tplc="CEB82036">
      <w:start w:val="1"/>
      <w:numFmt w:val="decimal"/>
      <w:lvlText w:val="%2."/>
      <w:lvlJc w:val="left"/>
      <w:pPr>
        <w:tabs>
          <w:tab w:val="num" w:pos="1788"/>
        </w:tabs>
        <w:ind w:left="1788" w:hanging="360"/>
      </w:pPr>
      <w:rPr>
        <w:rFonts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nsid w:val="0ACC71F6"/>
    <w:multiLevelType w:val="hybridMultilevel"/>
    <w:tmpl w:val="552AB2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0BB5547C"/>
    <w:multiLevelType w:val="multilevel"/>
    <w:tmpl w:val="01F43454"/>
    <w:lvl w:ilvl="0">
      <w:start w:val="1"/>
      <w:numFmt w:val="upperLetter"/>
      <w:lvlText w:val="%1."/>
      <w:lvlJc w:val="left"/>
      <w:pPr>
        <w:tabs>
          <w:tab w:val="num" w:pos="360"/>
        </w:tabs>
        <w:ind w:left="360" w:hanging="360"/>
      </w:pPr>
      <w:rPr>
        <w:rFonts w:hint="default"/>
      </w:rPr>
    </w:lvl>
    <w:lvl w:ilvl="1">
      <w:start w:val="1"/>
      <w:numFmt w:val="decimal"/>
      <w:lvlText w:val="A%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nsid w:val="104C774A"/>
    <w:multiLevelType w:val="multilevel"/>
    <w:tmpl w:val="2F02BBD2"/>
    <w:lvl w:ilvl="0">
      <w:start w:val="16"/>
      <w:numFmt w:val="decimal"/>
      <w:lvlText w:val="%1."/>
      <w:lvlJc w:val="left"/>
      <w:pPr>
        <w:tabs>
          <w:tab w:val="num" w:pos="555"/>
        </w:tabs>
        <w:ind w:left="555" w:hanging="555"/>
      </w:pPr>
      <w:rPr>
        <w:rFonts w:hint="default"/>
      </w:rPr>
    </w:lvl>
    <w:lvl w:ilvl="1">
      <w:start w:val="4"/>
      <w:numFmt w:val="decimal"/>
      <w:lvlText w:val="%1.%2."/>
      <w:lvlJc w:val="left"/>
      <w:pPr>
        <w:tabs>
          <w:tab w:val="num" w:pos="1095"/>
        </w:tabs>
        <w:ind w:left="1095" w:hanging="55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0">
    <w:nsid w:val="10C64106"/>
    <w:multiLevelType w:val="hybridMultilevel"/>
    <w:tmpl w:val="665689C8"/>
    <w:lvl w:ilvl="0" w:tplc="0C0A000F">
      <w:start w:val="1"/>
      <w:numFmt w:val="decimal"/>
      <w:lvlText w:val="%1."/>
      <w:lvlJc w:val="left"/>
      <w:pPr>
        <w:tabs>
          <w:tab w:val="num" w:pos="360"/>
        </w:tabs>
        <w:ind w:left="360" w:hanging="360"/>
      </w:pPr>
    </w:lvl>
    <w:lvl w:ilvl="1" w:tplc="0504CB72">
      <w:start w:val="1"/>
      <w:numFmt w:val="bullet"/>
      <w:lvlText w:val=""/>
      <w:lvlJc w:val="left"/>
      <w:pPr>
        <w:tabs>
          <w:tab w:val="num" w:pos="1080"/>
        </w:tabs>
        <w:ind w:left="1080" w:hanging="360"/>
      </w:pPr>
      <w:rPr>
        <w:rFonts w:ascii="Symbol" w:hAnsi="Symbol" w:hint="default"/>
      </w:rPr>
    </w:lvl>
    <w:lvl w:ilvl="2" w:tplc="991C4D14">
      <w:start w:val="1"/>
      <w:numFmt w:val="bullet"/>
      <w:lvlText w:val=""/>
      <w:lvlJc w:val="left"/>
      <w:pPr>
        <w:tabs>
          <w:tab w:val="num" w:pos="1980"/>
        </w:tabs>
        <w:ind w:left="1980" w:hanging="360"/>
      </w:pPr>
      <w:rPr>
        <w:rFonts w:ascii="Wingdings" w:hAnsi="Wingding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nsid w:val="131C5407"/>
    <w:multiLevelType w:val="multilevel"/>
    <w:tmpl w:val="9886B990"/>
    <w:lvl w:ilvl="0">
      <w:start w:val="16"/>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1422239E"/>
    <w:multiLevelType w:val="hybridMultilevel"/>
    <w:tmpl w:val="4F8AD402"/>
    <w:lvl w:ilvl="0" w:tplc="FFFFFFFF">
      <w:start w:val="1"/>
      <w:numFmt w:val="upperLetter"/>
      <w:pStyle w:val="Ttulo7"/>
      <w:lvlText w:val="%1)"/>
      <w:lvlJc w:val="left"/>
      <w:pPr>
        <w:tabs>
          <w:tab w:val="num" w:pos="900"/>
        </w:tabs>
        <w:ind w:left="900" w:hanging="720"/>
      </w:pPr>
      <w:rPr>
        <w:rFonts w:hint="default"/>
      </w:rPr>
    </w:lvl>
    <w:lvl w:ilvl="1" w:tplc="FFFFFFFF">
      <w:start w:val="1"/>
      <w:numFmt w:val="decimal"/>
      <w:lvlText w:val="%2."/>
      <w:lvlJc w:val="left"/>
      <w:pPr>
        <w:tabs>
          <w:tab w:val="num" w:pos="1485"/>
        </w:tabs>
        <w:ind w:left="1485" w:hanging="405"/>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6211D2C"/>
    <w:multiLevelType w:val="hybridMultilevel"/>
    <w:tmpl w:val="328EE434"/>
    <w:lvl w:ilvl="0" w:tplc="DA1A9C72">
      <w:start w:val="1"/>
      <w:numFmt w:val="lowerLetter"/>
      <w:lvlText w:val="%1)"/>
      <w:lvlJc w:val="left"/>
      <w:pPr>
        <w:tabs>
          <w:tab w:val="num" w:pos="720"/>
        </w:tabs>
        <w:ind w:left="720" w:hanging="360"/>
      </w:pPr>
      <w:rPr>
        <w:rFonts w:hint="default"/>
        <w:b/>
        <w:i/>
      </w:rPr>
    </w:lvl>
    <w:lvl w:ilvl="1" w:tplc="4530C77E">
      <w:start w:val="3"/>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66E393B"/>
    <w:multiLevelType w:val="hybridMultilevel"/>
    <w:tmpl w:val="33546302"/>
    <w:lvl w:ilvl="0" w:tplc="0C0A0003">
      <w:start w:val="1"/>
      <w:numFmt w:val="lowerLetter"/>
      <w:lvlText w:val="%1)"/>
      <w:lvlJc w:val="left"/>
      <w:pPr>
        <w:tabs>
          <w:tab w:val="num" w:pos="1800"/>
        </w:tabs>
        <w:ind w:left="1800" w:hanging="360"/>
      </w:pPr>
      <w:rPr>
        <w:rFonts w:hint="default"/>
        <w:b w:val="0"/>
      </w:rPr>
    </w:lvl>
    <w:lvl w:ilvl="1" w:tplc="0C0A0003" w:tentative="1">
      <w:start w:val="1"/>
      <w:numFmt w:val="lowerLetter"/>
      <w:lvlText w:val="%2."/>
      <w:lvlJc w:val="left"/>
      <w:pPr>
        <w:tabs>
          <w:tab w:val="num" w:pos="2520"/>
        </w:tabs>
        <w:ind w:left="2520" w:hanging="360"/>
      </w:pPr>
    </w:lvl>
    <w:lvl w:ilvl="2" w:tplc="0C0A0005" w:tentative="1">
      <w:start w:val="1"/>
      <w:numFmt w:val="lowerRoman"/>
      <w:lvlText w:val="%3."/>
      <w:lvlJc w:val="right"/>
      <w:pPr>
        <w:tabs>
          <w:tab w:val="num" w:pos="3240"/>
        </w:tabs>
        <w:ind w:left="3240" w:hanging="180"/>
      </w:pPr>
    </w:lvl>
    <w:lvl w:ilvl="3" w:tplc="0C0A0001" w:tentative="1">
      <w:start w:val="1"/>
      <w:numFmt w:val="decimal"/>
      <w:lvlText w:val="%4."/>
      <w:lvlJc w:val="left"/>
      <w:pPr>
        <w:tabs>
          <w:tab w:val="num" w:pos="3960"/>
        </w:tabs>
        <w:ind w:left="3960" w:hanging="360"/>
      </w:pPr>
    </w:lvl>
    <w:lvl w:ilvl="4" w:tplc="0C0A0003" w:tentative="1">
      <w:start w:val="1"/>
      <w:numFmt w:val="lowerLetter"/>
      <w:lvlText w:val="%5."/>
      <w:lvlJc w:val="left"/>
      <w:pPr>
        <w:tabs>
          <w:tab w:val="num" w:pos="4680"/>
        </w:tabs>
        <w:ind w:left="4680" w:hanging="360"/>
      </w:pPr>
    </w:lvl>
    <w:lvl w:ilvl="5" w:tplc="0C0A0005" w:tentative="1">
      <w:start w:val="1"/>
      <w:numFmt w:val="lowerRoman"/>
      <w:lvlText w:val="%6."/>
      <w:lvlJc w:val="right"/>
      <w:pPr>
        <w:tabs>
          <w:tab w:val="num" w:pos="5400"/>
        </w:tabs>
        <w:ind w:left="5400" w:hanging="180"/>
      </w:pPr>
    </w:lvl>
    <w:lvl w:ilvl="6" w:tplc="0C0A0001" w:tentative="1">
      <w:start w:val="1"/>
      <w:numFmt w:val="decimal"/>
      <w:lvlText w:val="%7."/>
      <w:lvlJc w:val="left"/>
      <w:pPr>
        <w:tabs>
          <w:tab w:val="num" w:pos="6120"/>
        </w:tabs>
        <w:ind w:left="6120" w:hanging="360"/>
      </w:pPr>
    </w:lvl>
    <w:lvl w:ilvl="7" w:tplc="0C0A0003" w:tentative="1">
      <w:start w:val="1"/>
      <w:numFmt w:val="lowerLetter"/>
      <w:lvlText w:val="%8."/>
      <w:lvlJc w:val="left"/>
      <w:pPr>
        <w:tabs>
          <w:tab w:val="num" w:pos="6840"/>
        </w:tabs>
        <w:ind w:left="6840" w:hanging="360"/>
      </w:pPr>
    </w:lvl>
    <w:lvl w:ilvl="8" w:tplc="0C0A0005" w:tentative="1">
      <w:start w:val="1"/>
      <w:numFmt w:val="lowerRoman"/>
      <w:lvlText w:val="%9."/>
      <w:lvlJc w:val="right"/>
      <w:pPr>
        <w:tabs>
          <w:tab w:val="num" w:pos="7560"/>
        </w:tabs>
        <w:ind w:left="7560" w:hanging="180"/>
      </w:pPr>
    </w:lvl>
  </w:abstractNum>
  <w:abstractNum w:abstractNumId="16">
    <w:nsid w:val="19D074C9"/>
    <w:multiLevelType w:val="hybridMultilevel"/>
    <w:tmpl w:val="F93AB846"/>
    <w:lvl w:ilvl="0" w:tplc="0C80C616">
      <w:start w:val="1"/>
      <w:numFmt w:val="lowerLetter"/>
      <w:lvlText w:val="%1)"/>
      <w:lvlJc w:val="left"/>
      <w:pPr>
        <w:tabs>
          <w:tab w:val="num" w:pos="720"/>
        </w:tabs>
        <w:ind w:left="720" w:hanging="360"/>
      </w:pPr>
      <w:rPr>
        <w:rFonts w:hint="default"/>
        <w:b/>
        <w:i/>
      </w:rPr>
    </w:lvl>
    <w:lvl w:ilvl="1" w:tplc="FFDAECD8">
      <w:start w:val="7"/>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1A9E5260"/>
    <w:multiLevelType w:val="multilevel"/>
    <w:tmpl w:val="F2CC286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C2C04C5"/>
    <w:multiLevelType w:val="hybridMultilevel"/>
    <w:tmpl w:val="4CE2C80E"/>
    <w:lvl w:ilvl="0" w:tplc="3328EED2">
      <w:start w:val="1"/>
      <w:numFmt w:val="lowerLetter"/>
      <w:lvlText w:val="%1)"/>
      <w:lvlJc w:val="left"/>
      <w:pPr>
        <w:tabs>
          <w:tab w:val="num" w:pos="1080"/>
        </w:tabs>
        <w:ind w:left="1080" w:hanging="360"/>
      </w:pPr>
      <w:rPr>
        <w:rFonts w:hint="default"/>
      </w:rPr>
    </w:lvl>
    <w:lvl w:ilvl="1" w:tplc="0C0A0003" w:tentative="1">
      <w:start w:val="1"/>
      <w:numFmt w:val="lowerLetter"/>
      <w:lvlText w:val="%2."/>
      <w:lvlJc w:val="left"/>
      <w:pPr>
        <w:tabs>
          <w:tab w:val="num" w:pos="1800"/>
        </w:tabs>
        <w:ind w:left="1800" w:hanging="360"/>
      </w:pPr>
    </w:lvl>
    <w:lvl w:ilvl="2" w:tplc="0C0A0005" w:tentative="1">
      <w:start w:val="1"/>
      <w:numFmt w:val="lowerRoman"/>
      <w:lvlText w:val="%3."/>
      <w:lvlJc w:val="right"/>
      <w:pPr>
        <w:tabs>
          <w:tab w:val="num" w:pos="2520"/>
        </w:tabs>
        <w:ind w:left="2520" w:hanging="180"/>
      </w:pPr>
    </w:lvl>
    <w:lvl w:ilvl="3" w:tplc="0C0A0001" w:tentative="1">
      <w:start w:val="1"/>
      <w:numFmt w:val="decimal"/>
      <w:lvlText w:val="%4."/>
      <w:lvlJc w:val="left"/>
      <w:pPr>
        <w:tabs>
          <w:tab w:val="num" w:pos="3240"/>
        </w:tabs>
        <w:ind w:left="3240" w:hanging="360"/>
      </w:pPr>
    </w:lvl>
    <w:lvl w:ilvl="4" w:tplc="0C0A0003" w:tentative="1">
      <w:start w:val="1"/>
      <w:numFmt w:val="lowerLetter"/>
      <w:lvlText w:val="%5."/>
      <w:lvlJc w:val="left"/>
      <w:pPr>
        <w:tabs>
          <w:tab w:val="num" w:pos="3960"/>
        </w:tabs>
        <w:ind w:left="3960" w:hanging="360"/>
      </w:pPr>
    </w:lvl>
    <w:lvl w:ilvl="5" w:tplc="0C0A0005" w:tentative="1">
      <w:start w:val="1"/>
      <w:numFmt w:val="lowerRoman"/>
      <w:lvlText w:val="%6."/>
      <w:lvlJc w:val="right"/>
      <w:pPr>
        <w:tabs>
          <w:tab w:val="num" w:pos="4680"/>
        </w:tabs>
        <w:ind w:left="4680" w:hanging="180"/>
      </w:pPr>
    </w:lvl>
    <w:lvl w:ilvl="6" w:tplc="0C0A0001" w:tentative="1">
      <w:start w:val="1"/>
      <w:numFmt w:val="decimal"/>
      <w:lvlText w:val="%7."/>
      <w:lvlJc w:val="left"/>
      <w:pPr>
        <w:tabs>
          <w:tab w:val="num" w:pos="5400"/>
        </w:tabs>
        <w:ind w:left="5400" w:hanging="360"/>
      </w:pPr>
    </w:lvl>
    <w:lvl w:ilvl="7" w:tplc="0C0A0003" w:tentative="1">
      <w:start w:val="1"/>
      <w:numFmt w:val="lowerLetter"/>
      <w:lvlText w:val="%8."/>
      <w:lvlJc w:val="left"/>
      <w:pPr>
        <w:tabs>
          <w:tab w:val="num" w:pos="6120"/>
        </w:tabs>
        <w:ind w:left="6120" w:hanging="360"/>
      </w:pPr>
    </w:lvl>
    <w:lvl w:ilvl="8" w:tplc="0C0A0005" w:tentative="1">
      <w:start w:val="1"/>
      <w:numFmt w:val="lowerRoman"/>
      <w:lvlText w:val="%9."/>
      <w:lvlJc w:val="right"/>
      <w:pPr>
        <w:tabs>
          <w:tab w:val="num" w:pos="6840"/>
        </w:tabs>
        <w:ind w:left="6840" w:hanging="180"/>
      </w:pPr>
    </w:lvl>
  </w:abstractNum>
  <w:abstractNum w:abstractNumId="19">
    <w:nsid w:val="1D6C6131"/>
    <w:multiLevelType w:val="hybridMultilevel"/>
    <w:tmpl w:val="ED8CD3F0"/>
    <w:lvl w:ilvl="0" w:tplc="991C4D14">
      <w:start w:val="1"/>
      <w:numFmt w:val="bullet"/>
      <w:lvlText w:val=""/>
      <w:lvlJc w:val="left"/>
      <w:pPr>
        <w:tabs>
          <w:tab w:val="num" w:pos="1080"/>
        </w:tabs>
        <w:ind w:left="1080" w:hanging="360"/>
      </w:pPr>
      <w:rPr>
        <w:rFonts w:ascii="Wingdings" w:hAnsi="Wingdings" w:hint="default"/>
      </w:rPr>
    </w:lvl>
    <w:lvl w:ilvl="1" w:tplc="586A7738">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1D9057AA"/>
    <w:multiLevelType w:val="hybridMultilevel"/>
    <w:tmpl w:val="5FE2D428"/>
    <w:lvl w:ilvl="0" w:tplc="892CE65C">
      <w:start w:val="1"/>
      <w:numFmt w:val="lowerLetter"/>
      <w:lvlText w:val="%1)"/>
      <w:lvlJc w:val="left"/>
      <w:pPr>
        <w:ind w:left="720" w:hanging="360"/>
      </w:pPr>
      <w:rPr>
        <w:b w:val="0"/>
        <w:color w:val="auto"/>
        <w:sz w:val="18"/>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1F8608AD"/>
    <w:multiLevelType w:val="hybridMultilevel"/>
    <w:tmpl w:val="8B301A9A"/>
    <w:lvl w:ilvl="0" w:tplc="D3C00656">
      <w:start w:val="1"/>
      <w:numFmt w:val="lowerLetter"/>
      <w:lvlText w:val="%1)"/>
      <w:lvlJc w:val="left"/>
      <w:pPr>
        <w:tabs>
          <w:tab w:val="num" w:pos="1800"/>
        </w:tabs>
        <w:ind w:left="1800" w:hanging="360"/>
      </w:pPr>
      <w:rPr>
        <w:i w:val="0"/>
        <w:color w:val="auto"/>
      </w:rPr>
    </w:lvl>
    <w:lvl w:ilvl="1" w:tplc="5AE0D204"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2">
    <w:nsid w:val="21CC3DE9"/>
    <w:multiLevelType w:val="hybridMultilevel"/>
    <w:tmpl w:val="06A43188"/>
    <w:lvl w:ilvl="0" w:tplc="B770B378">
      <w:start w:val="1"/>
      <w:numFmt w:val="lowerLetter"/>
      <w:lvlText w:val="%1)"/>
      <w:lvlJc w:val="left"/>
      <w:pPr>
        <w:tabs>
          <w:tab w:val="num" w:pos="737"/>
        </w:tabs>
        <w:ind w:left="737" w:hanging="397"/>
      </w:pPr>
      <w:rPr>
        <w:rFonts w:hint="default"/>
        <w:sz w:val="18"/>
        <w:szCs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234B1E1A"/>
    <w:multiLevelType w:val="multilevel"/>
    <w:tmpl w:val="2528ED3E"/>
    <w:lvl w:ilvl="0">
      <w:start w:val="1"/>
      <w:numFmt w:val="decimal"/>
      <w:lvlText w:val="%1"/>
      <w:lvlJc w:val="left"/>
      <w:pPr>
        <w:tabs>
          <w:tab w:val="num" w:pos="390"/>
        </w:tabs>
        <w:ind w:left="390" w:hanging="390"/>
      </w:pPr>
      <w:rPr>
        <w:rFonts w:hint="default"/>
        <w:b/>
      </w:rPr>
    </w:lvl>
    <w:lvl w:ilvl="1">
      <w:start w:val="1"/>
      <w:numFmt w:val="decimal"/>
      <w:lvlText w:val="3.%2"/>
      <w:lvlJc w:val="left"/>
      <w:pPr>
        <w:tabs>
          <w:tab w:val="num" w:pos="532"/>
        </w:tabs>
        <w:ind w:left="532" w:hanging="390"/>
      </w:pPr>
      <w:rPr>
        <w:rFonts w:hint="default"/>
        <w:b/>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248F2D63"/>
    <w:multiLevelType w:val="hybridMultilevel"/>
    <w:tmpl w:val="AE744988"/>
    <w:lvl w:ilvl="0" w:tplc="0C0A0017">
      <w:start w:val="1"/>
      <w:numFmt w:val="lowerLetter"/>
      <w:lvlText w:val="%1)"/>
      <w:lvlJc w:val="left"/>
      <w:pPr>
        <w:tabs>
          <w:tab w:val="num" w:pos="720"/>
        </w:tabs>
        <w:ind w:left="720" w:hanging="360"/>
      </w:p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253A5B1F"/>
    <w:multiLevelType w:val="hybridMultilevel"/>
    <w:tmpl w:val="A3600D92"/>
    <w:lvl w:ilvl="0" w:tplc="FE1C279C">
      <w:start w:val="1"/>
      <w:numFmt w:val="lowerLetter"/>
      <w:lvlText w:val="%1)"/>
      <w:lvlJc w:val="left"/>
      <w:pPr>
        <w:tabs>
          <w:tab w:val="num" w:pos="737"/>
        </w:tabs>
        <w:ind w:left="737" w:hanging="397"/>
      </w:pPr>
      <w:rPr>
        <w:rFonts w:hint="default"/>
        <w:sz w:val="18"/>
        <w:szCs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25FA2E91"/>
    <w:multiLevelType w:val="multilevel"/>
    <w:tmpl w:val="4ADEB026"/>
    <w:lvl w:ilvl="0">
      <w:start w:val="10"/>
      <w:numFmt w:val="decimal"/>
      <w:lvlText w:val="%1."/>
      <w:lvlJc w:val="left"/>
      <w:pPr>
        <w:tabs>
          <w:tab w:val="num" w:pos="405"/>
        </w:tabs>
        <w:ind w:left="405" w:hanging="405"/>
      </w:pPr>
      <w:rPr>
        <w:rFonts w:hint="default"/>
      </w:rPr>
    </w:lvl>
    <w:lvl w:ilvl="1">
      <w:start w:val="1"/>
      <w:numFmt w:val="decimal"/>
      <w:lvlText w:val="%1.%2."/>
      <w:lvlJc w:val="left"/>
      <w:pPr>
        <w:tabs>
          <w:tab w:val="num" w:pos="765"/>
        </w:tabs>
        <w:ind w:left="765" w:hanging="405"/>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7">
    <w:nsid w:val="27226D2A"/>
    <w:multiLevelType w:val="hybridMultilevel"/>
    <w:tmpl w:val="8A0C4FCE"/>
    <w:lvl w:ilvl="0" w:tplc="94B69D7C">
      <w:start w:val="1"/>
      <w:numFmt w:val="lowerLetter"/>
      <w:lvlText w:val="%1)"/>
      <w:lvlJc w:val="left"/>
      <w:pPr>
        <w:tabs>
          <w:tab w:val="num" w:pos="1080"/>
        </w:tabs>
        <w:ind w:left="1080" w:hanging="360"/>
      </w:pPr>
    </w:lvl>
    <w:lvl w:ilvl="1" w:tplc="4552C198" w:tentative="1">
      <w:start w:val="1"/>
      <w:numFmt w:val="lowerLetter"/>
      <w:lvlText w:val="%2."/>
      <w:lvlJc w:val="left"/>
      <w:pPr>
        <w:tabs>
          <w:tab w:val="num" w:pos="1800"/>
        </w:tabs>
        <w:ind w:left="1800" w:hanging="360"/>
      </w:pPr>
    </w:lvl>
    <w:lvl w:ilvl="2" w:tplc="5D60884C" w:tentative="1">
      <w:start w:val="1"/>
      <w:numFmt w:val="lowerRoman"/>
      <w:lvlText w:val="%3."/>
      <w:lvlJc w:val="right"/>
      <w:pPr>
        <w:tabs>
          <w:tab w:val="num" w:pos="2520"/>
        </w:tabs>
        <w:ind w:left="2520" w:hanging="180"/>
      </w:pPr>
    </w:lvl>
    <w:lvl w:ilvl="3" w:tplc="6DB8BC2A" w:tentative="1">
      <w:start w:val="1"/>
      <w:numFmt w:val="decimal"/>
      <w:lvlText w:val="%4."/>
      <w:lvlJc w:val="left"/>
      <w:pPr>
        <w:tabs>
          <w:tab w:val="num" w:pos="3240"/>
        </w:tabs>
        <w:ind w:left="3240" w:hanging="360"/>
      </w:pPr>
    </w:lvl>
    <w:lvl w:ilvl="4" w:tplc="32DC6DEE" w:tentative="1">
      <w:start w:val="1"/>
      <w:numFmt w:val="lowerLetter"/>
      <w:lvlText w:val="%5."/>
      <w:lvlJc w:val="left"/>
      <w:pPr>
        <w:tabs>
          <w:tab w:val="num" w:pos="3960"/>
        </w:tabs>
        <w:ind w:left="3960" w:hanging="360"/>
      </w:pPr>
    </w:lvl>
    <w:lvl w:ilvl="5" w:tplc="E230D37E" w:tentative="1">
      <w:start w:val="1"/>
      <w:numFmt w:val="lowerRoman"/>
      <w:lvlText w:val="%6."/>
      <w:lvlJc w:val="right"/>
      <w:pPr>
        <w:tabs>
          <w:tab w:val="num" w:pos="4680"/>
        </w:tabs>
        <w:ind w:left="4680" w:hanging="180"/>
      </w:pPr>
    </w:lvl>
    <w:lvl w:ilvl="6" w:tplc="27961A40" w:tentative="1">
      <w:start w:val="1"/>
      <w:numFmt w:val="decimal"/>
      <w:lvlText w:val="%7."/>
      <w:lvlJc w:val="left"/>
      <w:pPr>
        <w:tabs>
          <w:tab w:val="num" w:pos="5400"/>
        </w:tabs>
        <w:ind w:left="5400" w:hanging="360"/>
      </w:pPr>
    </w:lvl>
    <w:lvl w:ilvl="7" w:tplc="60F62CF4" w:tentative="1">
      <w:start w:val="1"/>
      <w:numFmt w:val="lowerLetter"/>
      <w:lvlText w:val="%8."/>
      <w:lvlJc w:val="left"/>
      <w:pPr>
        <w:tabs>
          <w:tab w:val="num" w:pos="6120"/>
        </w:tabs>
        <w:ind w:left="6120" w:hanging="360"/>
      </w:pPr>
    </w:lvl>
    <w:lvl w:ilvl="8" w:tplc="EFD45C0A" w:tentative="1">
      <w:start w:val="1"/>
      <w:numFmt w:val="lowerRoman"/>
      <w:lvlText w:val="%9."/>
      <w:lvlJc w:val="right"/>
      <w:pPr>
        <w:tabs>
          <w:tab w:val="num" w:pos="6840"/>
        </w:tabs>
        <w:ind w:left="6840" w:hanging="180"/>
      </w:pPr>
    </w:lvl>
  </w:abstractNum>
  <w:abstractNum w:abstractNumId="28">
    <w:nsid w:val="27774C07"/>
    <w:multiLevelType w:val="hybridMultilevel"/>
    <w:tmpl w:val="C826DCEC"/>
    <w:lvl w:ilvl="0" w:tplc="0C0A0013">
      <w:start w:val="1"/>
      <w:numFmt w:val="upperRoman"/>
      <w:lvlText w:val="%1."/>
      <w:lvlJc w:val="right"/>
      <w:pPr>
        <w:tabs>
          <w:tab w:val="num" w:pos="535"/>
        </w:tabs>
        <w:ind w:left="535" w:hanging="180"/>
      </w:pPr>
    </w:lvl>
    <w:lvl w:ilvl="1" w:tplc="0C0A0003">
      <w:start w:val="1"/>
      <w:numFmt w:val="bullet"/>
      <w:lvlText w:val="o"/>
      <w:lvlJc w:val="left"/>
      <w:pPr>
        <w:tabs>
          <w:tab w:val="num" w:pos="1435"/>
        </w:tabs>
        <w:ind w:left="1435" w:hanging="360"/>
      </w:pPr>
      <w:rPr>
        <w:rFonts w:ascii="Courier New" w:hAnsi="Courier New" w:hint="default"/>
      </w:rPr>
    </w:lvl>
    <w:lvl w:ilvl="2" w:tplc="0C0A0005" w:tentative="1">
      <w:start w:val="1"/>
      <w:numFmt w:val="bullet"/>
      <w:lvlText w:val=""/>
      <w:lvlJc w:val="left"/>
      <w:pPr>
        <w:tabs>
          <w:tab w:val="num" w:pos="2155"/>
        </w:tabs>
        <w:ind w:left="2155" w:hanging="360"/>
      </w:pPr>
      <w:rPr>
        <w:rFonts w:ascii="Wingdings" w:hAnsi="Wingdings" w:hint="default"/>
      </w:rPr>
    </w:lvl>
    <w:lvl w:ilvl="3" w:tplc="0C0A0001" w:tentative="1">
      <w:start w:val="1"/>
      <w:numFmt w:val="bullet"/>
      <w:lvlText w:val=""/>
      <w:lvlJc w:val="left"/>
      <w:pPr>
        <w:tabs>
          <w:tab w:val="num" w:pos="2875"/>
        </w:tabs>
        <w:ind w:left="2875" w:hanging="360"/>
      </w:pPr>
      <w:rPr>
        <w:rFonts w:ascii="Symbol" w:hAnsi="Symbol" w:hint="default"/>
      </w:rPr>
    </w:lvl>
    <w:lvl w:ilvl="4" w:tplc="0C0A0003" w:tentative="1">
      <w:start w:val="1"/>
      <w:numFmt w:val="bullet"/>
      <w:lvlText w:val="o"/>
      <w:lvlJc w:val="left"/>
      <w:pPr>
        <w:tabs>
          <w:tab w:val="num" w:pos="3595"/>
        </w:tabs>
        <w:ind w:left="3595" w:hanging="360"/>
      </w:pPr>
      <w:rPr>
        <w:rFonts w:ascii="Courier New" w:hAnsi="Courier New" w:hint="default"/>
      </w:rPr>
    </w:lvl>
    <w:lvl w:ilvl="5" w:tplc="0C0A0005" w:tentative="1">
      <w:start w:val="1"/>
      <w:numFmt w:val="bullet"/>
      <w:lvlText w:val=""/>
      <w:lvlJc w:val="left"/>
      <w:pPr>
        <w:tabs>
          <w:tab w:val="num" w:pos="4315"/>
        </w:tabs>
        <w:ind w:left="4315" w:hanging="360"/>
      </w:pPr>
      <w:rPr>
        <w:rFonts w:ascii="Wingdings" w:hAnsi="Wingdings" w:hint="default"/>
      </w:rPr>
    </w:lvl>
    <w:lvl w:ilvl="6" w:tplc="0C0A0001" w:tentative="1">
      <w:start w:val="1"/>
      <w:numFmt w:val="bullet"/>
      <w:lvlText w:val=""/>
      <w:lvlJc w:val="left"/>
      <w:pPr>
        <w:tabs>
          <w:tab w:val="num" w:pos="5035"/>
        </w:tabs>
        <w:ind w:left="5035" w:hanging="360"/>
      </w:pPr>
      <w:rPr>
        <w:rFonts w:ascii="Symbol" w:hAnsi="Symbol" w:hint="default"/>
      </w:rPr>
    </w:lvl>
    <w:lvl w:ilvl="7" w:tplc="0C0A0003" w:tentative="1">
      <w:start w:val="1"/>
      <w:numFmt w:val="bullet"/>
      <w:lvlText w:val="o"/>
      <w:lvlJc w:val="left"/>
      <w:pPr>
        <w:tabs>
          <w:tab w:val="num" w:pos="5755"/>
        </w:tabs>
        <w:ind w:left="5755" w:hanging="360"/>
      </w:pPr>
      <w:rPr>
        <w:rFonts w:ascii="Courier New" w:hAnsi="Courier New" w:hint="default"/>
      </w:rPr>
    </w:lvl>
    <w:lvl w:ilvl="8" w:tplc="0C0A0005" w:tentative="1">
      <w:start w:val="1"/>
      <w:numFmt w:val="bullet"/>
      <w:lvlText w:val=""/>
      <w:lvlJc w:val="left"/>
      <w:pPr>
        <w:tabs>
          <w:tab w:val="num" w:pos="6475"/>
        </w:tabs>
        <w:ind w:left="6475" w:hanging="360"/>
      </w:pPr>
      <w:rPr>
        <w:rFonts w:ascii="Wingdings" w:hAnsi="Wingdings" w:hint="default"/>
      </w:rPr>
    </w:lvl>
  </w:abstractNum>
  <w:abstractNum w:abstractNumId="29">
    <w:nsid w:val="2C741E85"/>
    <w:multiLevelType w:val="multilevel"/>
    <w:tmpl w:val="7FBA5F32"/>
    <w:lvl w:ilvl="0">
      <w:start w:val="16"/>
      <w:numFmt w:val="decimal"/>
      <w:lvlText w:val="%1."/>
      <w:lvlJc w:val="left"/>
      <w:pPr>
        <w:tabs>
          <w:tab w:val="num" w:pos="405"/>
        </w:tabs>
        <w:ind w:left="405" w:hanging="405"/>
      </w:pPr>
      <w:rPr>
        <w:rFonts w:hint="default"/>
      </w:rPr>
    </w:lvl>
    <w:lvl w:ilvl="1">
      <w:start w:val="1"/>
      <w:numFmt w:val="decimal"/>
      <w:lvlText w:val="%1.%2."/>
      <w:lvlJc w:val="left"/>
      <w:pPr>
        <w:tabs>
          <w:tab w:val="num" w:pos="765"/>
        </w:tabs>
        <w:ind w:left="765" w:hanging="405"/>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2D304ADB"/>
    <w:multiLevelType w:val="hybridMultilevel"/>
    <w:tmpl w:val="151C164A"/>
    <w:lvl w:ilvl="0" w:tplc="0C0A0013">
      <w:start w:val="1"/>
      <w:numFmt w:val="upperRoman"/>
      <w:lvlText w:val="%1."/>
      <w:lvlJc w:val="right"/>
      <w:pPr>
        <w:tabs>
          <w:tab w:val="num" w:pos="917"/>
        </w:tabs>
        <w:ind w:left="917" w:hanging="180"/>
      </w:pPr>
    </w:lvl>
    <w:lvl w:ilvl="1" w:tplc="991C4D14">
      <w:start w:val="1"/>
      <w:numFmt w:val="bullet"/>
      <w:lvlText w:val=""/>
      <w:lvlJc w:val="left"/>
      <w:pPr>
        <w:tabs>
          <w:tab w:val="num" w:pos="1637"/>
        </w:tabs>
        <w:ind w:left="1637" w:hanging="360"/>
      </w:pPr>
      <w:rPr>
        <w:rFonts w:ascii="Wingdings" w:hAnsi="Wingdings" w:hint="default"/>
      </w:rPr>
    </w:lvl>
    <w:lvl w:ilvl="2" w:tplc="0C0A001B" w:tentative="1">
      <w:start w:val="1"/>
      <w:numFmt w:val="lowerRoman"/>
      <w:lvlText w:val="%3."/>
      <w:lvlJc w:val="right"/>
      <w:pPr>
        <w:tabs>
          <w:tab w:val="num" w:pos="2357"/>
        </w:tabs>
        <w:ind w:left="2357" w:hanging="180"/>
      </w:pPr>
    </w:lvl>
    <w:lvl w:ilvl="3" w:tplc="0C0A000F" w:tentative="1">
      <w:start w:val="1"/>
      <w:numFmt w:val="decimal"/>
      <w:lvlText w:val="%4."/>
      <w:lvlJc w:val="left"/>
      <w:pPr>
        <w:tabs>
          <w:tab w:val="num" w:pos="3077"/>
        </w:tabs>
        <w:ind w:left="3077" w:hanging="360"/>
      </w:pPr>
    </w:lvl>
    <w:lvl w:ilvl="4" w:tplc="0C0A0019" w:tentative="1">
      <w:start w:val="1"/>
      <w:numFmt w:val="lowerLetter"/>
      <w:lvlText w:val="%5."/>
      <w:lvlJc w:val="left"/>
      <w:pPr>
        <w:tabs>
          <w:tab w:val="num" w:pos="3797"/>
        </w:tabs>
        <w:ind w:left="3797" w:hanging="360"/>
      </w:pPr>
    </w:lvl>
    <w:lvl w:ilvl="5" w:tplc="0C0A001B" w:tentative="1">
      <w:start w:val="1"/>
      <w:numFmt w:val="lowerRoman"/>
      <w:lvlText w:val="%6."/>
      <w:lvlJc w:val="right"/>
      <w:pPr>
        <w:tabs>
          <w:tab w:val="num" w:pos="4517"/>
        </w:tabs>
        <w:ind w:left="4517" w:hanging="180"/>
      </w:pPr>
    </w:lvl>
    <w:lvl w:ilvl="6" w:tplc="0C0A000F" w:tentative="1">
      <w:start w:val="1"/>
      <w:numFmt w:val="decimal"/>
      <w:lvlText w:val="%7."/>
      <w:lvlJc w:val="left"/>
      <w:pPr>
        <w:tabs>
          <w:tab w:val="num" w:pos="5237"/>
        </w:tabs>
        <w:ind w:left="5237" w:hanging="360"/>
      </w:pPr>
    </w:lvl>
    <w:lvl w:ilvl="7" w:tplc="0C0A0019" w:tentative="1">
      <w:start w:val="1"/>
      <w:numFmt w:val="lowerLetter"/>
      <w:lvlText w:val="%8."/>
      <w:lvlJc w:val="left"/>
      <w:pPr>
        <w:tabs>
          <w:tab w:val="num" w:pos="5957"/>
        </w:tabs>
        <w:ind w:left="5957" w:hanging="360"/>
      </w:pPr>
    </w:lvl>
    <w:lvl w:ilvl="8" w:tplc="0C0A001B" w:tentative="1">
      <w:start w:val="1"/>
      <w:numFmt w:val="lowerRoman"/>
      <w:lvlText w:val="%9."/>
      <w:lvlJc w:val="right"/>
      <w:pPr>
        <w:tabs>
          <w:tab w:val="num" w:pos="6677"/>
        </w:tabs>
        <w:ind w:left="6677" w:hanging="180"/>
      </w:pPr>
    </w:lvl>
  </w:abstractNum>
  <w:abstractNum w:abstractNumId="31">
    <w:nsid w:val="2D455C97"/>
    <w:multiLevelType w:val="hybridMultilevel"/>
    <w:tmpl w:val="A36011A4"/>
    <w:lvl w:ilvl="0" w:tplc="3328EED2">
      <w:start w:val="1"/>
      <w:numFmt w:val="lowerLetter"/>
      <w:lvlText w:val="%1)"/>
      <w:lvlJc w:val="left"/>
      <w:pPr>
        <w:tabs>
          <w:tab w:val="num" w:pos="2700"/>
        </w:tabs>
        <w:ind w:left="2700" w:hanging="360"/>
      </w:pPr>
    </w:lvl>
    <w:lvl w:ilvl="1" w:tplc="011C0C76">
      <w:start w:val="1"/>
      <w:numFmt w:val="lowerLetter"/>
      <w:lvlText w:val="%2."/>
      <w:lvlJc w:val="left"/>
      <w:pPr>
        <w:tabs>
          <w:tab w:val="num" w:pos="3420"/>
        </w:tabs>
        <w:ind w:left="3420" w:hanging="360"/>
      </w:pPr>
    </w:lvl>
    <w:lvl w:ilvl="2" w:tplc="0C0A0005" w:tentative="1">
      <w:start w:val="1"/>
      <w:numFmt w:val="lowerRoman"/>
      <w:lvlText w:val="%3."/>
      <w:lvlJc w:val="right"/>
      <w:pPr>
        <w:tabs>
          <w:tab w:val="num" w:pos="4140"/>
        </w:tabs>
        <w:ind w:left="4140" w:hanging="180"/>
      </w:pPr>
    </w:lvl>
    <w:lvl w:ilvl="3" w:tplc="0C0A0001" w:tentative="1">
      <w:start w:val="1"/>
      <w:numFmt w:val="decimal"/>
      <w:lvlText w:val="%4."/>
      <w:lvlJc w:val="left"/>
      <w:pPr>
        <w:tabs>
          <w:tab w:val="num" w:pos="4860"/>
        </w:tabs>
        <w:ind w:left="4860" w:hanging="360"/>
      </w:pPr>
    </w:lvl>
    <w:lvl w:ilvl="4" w:tplc="0C0A0003" w:tentative="1">
      <w:start w:val="1"/>
      <w:numFmt w:val="lowerLetter"/>
      <w:lvlText w:val="%5."/>
      <w:lvlJc w:val="left"/>
      <w:pPr>
        <w:tabs>
          <w:tab w:val="num" w:pos="5580"/>
        </w:tabs>
        <w:ind w:left="5580" w:hanging="360"/>
      </w:pPr>
    </w:lvl>
    <w:lvl w:ilvl="5" w:tplc="0C0A0005" w:tentative="1">
      <w:start w:val="1"/>
      <w:numFmt w:val="lowerRoman"/>
      <w:lvlText w:val="%6."/>
      <w:lvlJc w:val="right"/>
      <w:pPr>
        <w:tabs>
          <w:tab w:val="num" w:pos="6300"/>
        </w:tabs>
        <w:ind w:left="6300" w:hanging="180"/>
      </w:pPr>
    </w:lvl>
    <w:lvl w:ilvl="6" w:tplc="0C0A0001" w:tentative="1">
      <w:start w:val="1"/>
      <w:numFmt w:val="decimal"/>
      <w:lvlText w:val="%7."/>
      <w:lvlJc w:val="left"/>
      <w:pPr>
        <w:tabs>
          <w:tab w:val="num" w:pos="7020"/>
        </w:tabs>
        <w:ind w:left="7020" w:hanging="360"/>
      </w:pPr>
    </w:lvl>
    <w:lvl w:ilvl="7" w:tplc="0C0A0003" w:tentative="1">
      <w:start w:val="1"/>
      <w:numFmt w:val="lowerLetter"/>
      <w:lvlText w:val="%8."/>
      <w:lvlJc w:val="left"/>
      <w:pPr>
        <w:tabs>
          <w:tab w:val="num" w:pos="7740"/>
        </w:tabs>
        <w:ind w:left="7740" w:hanging="360"/>
      </w:pPr>
    </w:lvl>
    <w:lvl w:ilvl="8" w:tplc="0C0A0005" w:tentative="1">
      <w:start w:val="1"/>
      <w:numFmt w:val="lowerRoman"/>
      <w:lvlText w:val="%9."/>
      <w:lvlJc w:val="right"/>
      <w:pPr>
        <w:tabs>
          <w:tab w:val="num" w:pos="8460"/>
        </w:tabs>
        <w:ind w:left="8460" w:hanging="180"/>
      </w:pPr>
    </w:lvl>
  </w:abstractNum>
  <w:abstractNum w:abstractNumId="32">
    <w:nsid w:val="2E2214F3"/>
    <w:multiLevelType w:val="hybridMultilevel"/>
    <w:tmpl w:val="B2FC0EA4"/>
    <w:lvl w:ilvl="0" w:tplc="4800B852">
      <w:numFmt w:val="bullet"/>
      <w:lvlText w:val="-"/>
      <w:lvlJc w:val="left"/>
      <w:pPr>
        <w:tabs>
          <w:tab w:val="num" w:pos="987"/>
        </w:tabs>
        <w:ind w:left="987" w:hanging="42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nsid w:val="2FAB7731"/>
    <w:multiLevelType w:val="hybridMultilevel"/>
    <w:tmpl w:val="C066AC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311F29E4"/>
    <w:multiLevelType w:val="hybridMultilevel"/>
    <w:tmpl w:val="48288862"/>
    <w:lvl w:ilvl="0" w:tplc="0C0A000F">
      <w:start w:val="1"/>
      <w:numFmt w:val="decimal"/>
      <w:lvlText w:val="%1."/>
      <w:lvlJc w:val="left"/>
      <w:pPr>
        <w:tabs>
          <w:tab w:val="num" w:pos="4405"/>
        </w:tabs>
        <w:ind w:left="4405" w:hanging="360"/>
      </w:pPr>
    </w:lvl>
    <w:lvl w:ilvl="1" w:tplc="87A4332A">
      <w:start w:val="1"/>
      <w:numFmt w:val="lowerLetter"/>
      <w:lvlText w:val="%2)"/>
      <w:lvlJc w:val="left"/>
      <w:pPr>
        <w:tabs>
          <w:tab w:val="num" w:pos="5125"/>
        </w:tabs>
        <w:ind w:left="5125" w:hanging="360"/>
      </w:pPr>
      <w:rPr>
        <w:rFonts w:hint="default"/>
        <w:color w:val="auto"/>
      </w:rPr>
    </w:lvl>
    <w:lvl w:ilvl="2" w:tplc="0C0A001B">
      <w:start w:val="1"/>
      <w:numFmt w:val="lowerRoman"/>
      <w:lvlText w:val="%3."/>
      <w:lvlJc w:val="right"/>
      <w:pPr>
        <w:tabs>
          <w:tab w:val="num" w:pos="5845"/>
        </w:tabs>
        <w:ind w:left="5845" w:hanging="180"/>
      </w:pPr>
    </w:lvl>
    <w:lvl w:ilvl="3" w:tplc="0C0A000F" w:tentative="1">
      <w:start w:val="1"/>
      <w:numFmt w:val="decimal"/>
      <w:lvlText w:val="%4."/>
      <w:lvlJc w:val="left"/>
      <w:pPr>
        <w:tabs>
          <w:tab w:val="num" w:pos="6565"/>
        </w:tabs>
        <w:ind w:left="6565" w:hanging="360"/>
      </w:pPr>
    </w:lvl>
    <w:lvl w:ilvl="4" w:tplc="0C0A0019" w:tentative="1">
      <w:start w:val="1"/>
      <w:numFmt w:val="lowerLetter"/>
      <w:lvlText w:val="%5."/>
      <w:lvlJc w:val="left"/>
      <w:pPr>
        <w:tabs>
          <w:tab w:val="num" w:pos="7285"/>
        </w:tabs>
        <w:ind w:left="7285" w:hanging="360"/>
      </w:pPr>
    </w:lvl>
    <w:lvl w:ilvl="5" w:tplc="0C0A001B" w:tentative="1">
      <w:start w:val="1"/>
      <w:numFmt w:val="lowerRoman"/>
      <w:lvlText w:val="%6."/>
      <w:lvlJc w:val="right"/>
      <w:pPr>
        <w:tabs>
          <w:tab w:val="num" w:pos="8005"/>
        </w:tabs>
        <w:ind w:left="8005" w:hanging="180"/>
      </w:pPr>
    </w:lvl>
    <w:lvl w:ilvl="6" w:tplc="0C0A000F" w:tentative="1">
      <w:start w:val="1"/>
      <w:numFmt w:val="decimal"/>
      <w:lvlText w:val="%7."/>
      <w:lvlJc w:val="left"/>
      <w:pPr>
        <w:tabs>
          <w:tab w:val="num" w:pos="8725"/>
        </w:tabs>
        <w:ind w:left="8725" w:hanging="360"/>
      </w:pPr>
    </w:lvl>
    <w:lvl w:ilvl="7" w:tplc="0C0A0019" w:tentative="1">
      <w:start w:val="1"/>
      <w:numFmt w:val="lowerLetter"/>
      <w:lvlText w:val="%8."/>
      <w:lvlJc w:val="left"/>
      <w:pPr>
        <w:tabs>
          <w:tab w:val="num" w:pos="9445"/>
        </w:tabs>
        <w:ind w:left="9445" w:hanging="360"/>
      </w:pPr>
    </w:lvl>
    <w:lvl w:ilvl="8" w:tplc="0C0A001B" w:tentative="1">
      <w:start w:val="1"/>
      <w:numFmt w:val="lowerRoman"/>
      <w:lvlText w:val="%9."/>
      <w:lvlJc w:val="right"/>
      <w:pPr>
        <w:tabs>
          <w:tab w:val="num" w:pos="10165"/>
        </w:tabs>
        <w:ind w:left="10165" w:hanging="180"/>
      </w:pPr>
    </w:lvl>
  </w:abstractNum>
  <w:abstractNum w:abstractNumId="35">
    <w:nsid w:val="32146514"/>
    <w:multiLevelType w:val="multilevel"/>
    <w:tmpl w:val="D7A68F92"/>
    <w:lvl w:ilvl="0">
      <w:start w:val="19"/>
      <w:numFmt w:val="decimal"/>
      <w:lvlText w:val="%1."/>
      <w:lvlJc w:val="left"/>
      <w:pPr>
        <w:tabs>
          <w:tab w:val="num" w:pos="405"/>
        </w:tabs>
        <w:ind w:left="405" w:hanging="405"/>
      </w:pPr>
      <w:rPr>
        <w:rFonts w:hint="default"/>
      </w:rPr>
    </w:lvl>
    <w:lvl w:ilvl="1">
      <w:start w:val="1"/>
      <w:numFmt w:val="decimal"/>
      <w:lvlText w:val="%1.%2."/>
      <w:lvlJc w:val="left"/>
      <w:pPr>
        <w:tabs>
          <w:tab w:val="num" w:pos="973"/>
        </w:tabs>
        <w:ind w:left="973" w:hanging="40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6">
    <w:nsid w:val="347D54F8"/>
    <w:multiLevelType w:val="hybridMultilevel"/>
    <w:tmpl w:val="DEB2D88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35EF5ABF"/>
    <w:multiLevelType w:val="hybridMultilevel"/>
    <w:tmpl w:val="0268CDD4"/>
    <w:lvl w:ilvl="0" w:tplc="0C0A0001">
      <w:start w:val="1"/>
      <w:numFmt w:val="lowerLetter"/>
      <w:pStyle w:val="Ttulo5"/>
      <w:lvlText w:val="%1)"/>
      <w:lvlJc w:val="left"/>
      <w:pPr>
        <w:tabs>
          <w:tab w:val="num" w:pos="814"/>
        </w:tabs>
        <w:ind w:left="814" w:hanging="454"/>
      </w:pPr>
      <w:rPr>
        <w:rFonts w:hint="default"/>
        <w:sz w:val="16"/>
        <w:szCs w:val="16"/>
      </w:rPr>
    </w:lvl>
    <w:lvl w:ilvl="1" w:tplc="0C0A0003">
      <w:start w:val="3"/>
      <w:numFmt w:val="bullet"/>
      <w:lvlText w:val="-"/>
      <w:lvlJc w:val="left"/>
      <w:pPr>
        <w:tabs>
          <w:tab w:val="num" w:pos="1560"/>
        </w:tabs>
        <w:ind w:left="1560" w:hanging="360"/>
      </w:pPr>
      <w:rPr>
        <w:rFonts w:ascii="Times New Roman" w:hAnsi="Times New Roman" w:cs="Times New Roman" w:hint="default"/>
        <w:b/>
      </w:rPr>
    </w:lvl>
    <w:lvl w:ilvl="2" w:tplc="0C0A0005">
      <w:start w:val="1"/>
      <w:numFmt w:val="upperRoman"/>
      <w:lvlText w:val="%3."/>
      <w:lvlJc w:val="left"/>
      <w:pPr>
        <w:tabs>
          <w:tab w:val="num" w:pos="720"/>
        </w:tabs>
        <w:ind w:left="720" w:hanging="720"/>
      </w:pPr>
      <w:rPr>
        <w:rFonts w:hint="default"/>
      </w:rPr>
    </w:lvl>
    <w:lvl w:ilvl="3" w:tplc="0C0A0001">
      <w:numFmt w:val="bullet"/>
      <w:lvlText w:val="-"/>
      <w:lvlJc w:val="left"/>
      <w:pPr>
        <w:tabs>
          <w:tab w:val="num" w:pos="3000"/>
        </w:tabs>
        <w:ind w:left="2980" w:hanging="340"/>
      </w:pPr>
      <w:rPr>
        <w:rFonts w:ascii="Times New Roman" w:eastAsia="Times New Roman" w:hAnsi="Times New Roman" w:cs="Times New Roman" w:hint="default"/>
      </w:rPr>
    </w:lvl>
    <w:lvl w:ilvl="4" w:tplc="0C0A0003">
      <w:start w:val="1"/>
      <w:numFmt w:val="lowerLetter"/>
      <w:lvlText w:val="%5."/>
      <w:lvlJc w:val="left"/>
      <w:pPr>
        <w:tabs>
          <w:tab w:val="num" w:pos="3720"/>
        </w:tabs>
        <w:ind w:left="3720" w:hanging="360"/>
      </w:pPr>
    </w:lvl>
    <w:lvl w:ilvl="5" w:tplc="0C0A0005">
      <w:start w:val="1"/>
      <w:numFmt w:val="lowerRoman"/>
      <w:lvlText w:val="%6."/>
      <w:lvlJc w:val="right"/>
      <w:pPr>
        <w:tabs>
          <w:tab w:val="num" w:pos="4440"/>
        </w:tabs>
        <w:ind w:left="4440" w:hanging="180"/>
      </w:pPr>
    </w:lvl>
    <w:lvl w:ilvl="6" w:tplc="0C0A0001">
      <w:start w:val="1"/>
      <w:numFmt w:val="decimal"/>
      <w:lvlText w:val="%7."/>
      <w:lvlJc w:val="left"/>
      <w:pPr>
        <w:tabs>
          <w:tab w:val="num" w:pos="5160"/>
        </w:tabs>
        <w:ind w:left="5160" w:hanging="360"/>
      </w:pPr>
    </w:lvl>
    <w:lvl w:ilvl="7" w:tplc="0C0A0003">
      <w:start w:val="1"/>
      <w:numFmt w:val="lowerLetter"/>
      <w:lvlText w:val="%8."/>
      <w:lvlJc w:val="left"/>
      <w:pPr>
        <w:tabs>
          <w:tab w:val="num" w:pos="5880"/>
        </w:tabs>
        <w:ind w:left="5880" w:hanging="360"/>
      </w:pPr>
    </w:lvl>
    <w:lvl w:ilvl="8" w:tplc="0C0A0005">
      <w:start w:val="1"/>
      <w:numFmt w:val="lowerRoman"/>
      <w:lvlText w:val="%9."/>
      <w:lvlJc w:val="right"/>
      <w:pPr>
        <w:tabs>
          <w:tab w:val="num" w:pos="6600"/>
        </w:tabs>
        <w:ind w:left="6600" w:hanging="180"/>
      </w:pPr>
    </w:lvl>
  </w:abstractNum>
  <w:abstractNum w:abstractNumId="38">
    <w:nsid w:val="380839E6"/>
    <w:multiLevelType w:val="singleLevel"/>
    <w:tmpl w:val="F4086AAC"/>
    <w:lvl w:ilvl="0">
      <w:start w:val="1"/>
      <w:numFmt w:val="bullet"/>
      <w:pStyle w:val="Listaconvietas"/>
      <w:lvlText w:val=""/>
      <w:lvlJc w:val="left"/>
      <w:pPr>
        <w:tabs>
          <w:tab w:val="num" w:pos="360"/>
        </w:tabs>
        <w:ind w:left="360" w:hanging="360"/>
      </w:pPr>
      <w:rPr>
        <w:rFonts w:ascii="Wingdings" w:hAnsi="Wingdings" w:hint="default"/>
      </w:rPr>
    </w:lvl>
  </w:abstractNum>
  <w:abstractNum w:abstractNumId="39">
    <w:nsid w:val="38844E70"/>
    <w:multiLevelType w:val="hybridMultilevel"/>
    <w:tmpl w:val="91B8D5F6"/>
    <w:lvl w:ilvl="0" w:tplc="EC365194">
      <w:start w:val="1"/>
      <w:numFmt w:val="lowerLetter"/>
      <w:lvlText w:val="%1)"/>
      <w:lvlJc w:val="left"/>
      <w:pPr>
        <w:tabs>
          <w:tab w:val="num" w:pos="737"/>
        </w:tabs>
        <w:ind w:left="737" w:hanging="397"/>
      </w:pPr>
      <w:rPr>
        <w:rFonts w:hint="default"/>
        <w:sz w:val="18"/>
        <w:szCs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38E85753"/>
    <w:multiLevelType w:val="multilevel"/>
    <w:tmpl w:val="2A58DF80"/>
    <w:lvl w:ilvl="0">
      <w:start w:val="1"/>
      <w:numFmt w:val="decimal"/>
      <w:lvlText w:val="D%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nsid w:val="398C757F"/>
    <w:multiLevelType w:val="hybridMultilevel"/>
    <w:tmpl w:val="B54CC07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nsid w:val="3AE11529"/>
    <w:multiLevelType w:val="multilevel"/>
    <w:tmpl w:val="DE76D562"/>
    <w:lvl w:ilvl="0">
      <w:start w:val="16"/>
      <w:numFmt w:val="decimal"/>
      <w:lvlText w:val="%1."/>
      <w:lvlJc w:val="left"/>
      <w:pPr>
        <w:tabs>
          <w:tab w:val="num" w:pos="405"/>
        </w:tabs>
        <w:ind w:left="405" w:hanging="405"/>
      </w:pPr>
      <w:rPr>
        <w:rFonts w:hint="default"/>
        <w:b/>
        <w:color w:val="auto"/>
      </w:rPr>
    </w:lvl>
    <w:lvl w:ilvl="1">
      <w:start w:val="1"/>
      <w:numFmt w:val="decimal"/>
      <w:lvlText w:val="%1.%2."/>
      <w:lvlJc w:val="left"/>
      <w:pPr>
        <w:tabs>
          <w:tab w:val="num" w:pos="945"/>
        </w:tabs>
        <w:ind w:left="945" w:hanging="405"/>
      </w:pPr>
      <w:rPr>
        <w:rFonts w:hint="default"/>
        <w:b/>
        <w:color w:val="auto"/>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b/>
        <w:color w:val="auto"/>
      </w:rPr>
    </w:lvl>
    <w:lvl w:ilvl="4">
      <w:start w:val="1"/>
      <w:numFmt w:val="decimal"/>
      <w:lvlText w:val="%1.%2.%3.%4.%5."/>
      <w:lvlJc w:val="left"/>
      <w:pPr>
        <w:tabs>
          <w:tab w:val="num" w:pos="3240"/>
        </w:tabs>
        <w:ind w:left="3240" w:hanging="1080"/>
      </w:pPr>
      <w:rPr>
        <w:rFonts w:hint="default"/>
        <w:b/>
        <w:color w:val="auto"/>
      </w:rPr>
    </w:lvl>
    <w:lvl w:ilvl="5">
      <w:start w:val="1"/>
      <w:numFmt w:val="decimal"/>
      <w:lvlText w:val="%1.%2.%3.%4.%5.%6."/>
      <w:lvlJc w:val="left"/>
      <w:pPr>
        <w:tabs>
          <w:tab w:val="num" w:pos="3780"/>
        </w:tabs>
        <w:ind w:left="3780" w:hanging="1080"/>
      </w:pPr>
      <w:rPr>
        <w:rFonts w:hint="default"/>
        <w:b/>
        <w:color w:val="auto"/>
      </w:rPr>
    </w:lvl>
    <w:lvl w:ilvl="6">
      <w:start w:val="1"/>
      <w:numFmt w:val="decimal"/>
      <w:lvlText w:val="%1.%2.%3.%4.%5.%6.%7."/>
      <w:lvlJc w:val="left"/>
      <w:pPr>
        <w:tabs>
          <w:tab w:val="num" w:pos="4320"/>
        </w:tabs>
        <w:ind w:left="4320" w:hanging="1080"/>
      </w:pPr>
      <w:rPr>
        <w:rFonts w:hint="default"/>
        <w:b/>
        <w:color w:val="auto"/>
      </w:rPr>
    </w:lvl>
    <w:lvl w:ilvl="7">
      <w:start w:val="1"/>
      <w:numFmt w:val="decimal"/>
      <w:lvlText w:val="%1.%2.%3.%4.%5.%6.%7.%8."/>
      <w:lvlJc w:val="left"/>
      <w:pPr>
        <w:tabs>
          <w:tab w:val="num" w:pos="5220"/>
        </w:tabs>
        <w:ind w:left="5220" w:hanging="1440"/>
      </w:pPr>
      <w:rPr>
        <w:rFonts w:hint="default"/>
        <w:b/>
        <w:color w:val="auto"/>
      </w:rPr>
    </w:lvl>
    <w:lvl w:ilvl="8">
      <w:start w:val="1"/>
      <w:numFmt w:val="decimal"/>
      <w:lvlText w:val="%1.%2.%3.%4.%5.%6.%7.%8.%9."/>
      <w:lvlJc w:val="left"/>
      <w:pPr>
        <w:tabs>
          <w:tab w:val="num" w:pos="5760"/>
        </w:tabs>
        <w:ind w:left="5760" w:hanging="1440"/>
      </w:pPr>
      <w:rPr>
        <w:rFonts w:hint="default"/>
        <w:b/>
        <w:color w:val="auto"/>
      </w:rPr>
    </w:lvl>
  </w:abstractNum>
  <w:abstractNum w:abstractNumId="43">
    <w:nsid w:val="3DA76E60"/>
    <w:multiLevelType w:val="multilevel"/>
    <w:tmpl w:val="A84C0CA4"/>
    <w:lvl w:ilvl="0">
      <w:start w:val="1"/>
      <w:numFmt w:val="decimal"/>
      <w:lvlText w:val="A%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nsid w:val="3DCB60E2"/>
    <w:multiLevelType w:val="hybridMultilevel"/>
    <w:tmpl w:val="DAACA886"/>
    <w:lvl w:ilvl="0" w:tplc="A510FA66">
      <w:start w:val="1"/>
      <w:numFmt w:val="lowerLetter"/>
      <w:lvlText w:val="%1)"/>
      <w:lvlJc w:val="left"/>
      <w:pPr>
        <w:ind w:left="720" w:hanging="360"/>
      </w:pPr>
      <w:rPr>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nsid w:val="3E340466"/>
    <w:multiLevelType w:val="multilevel"/>
    <w:tmpl w:val="C0E24012"/>
    <w:lvl w:ilvl="0">
      <w:start w:val="15"/>
      <w:numFmt w:val="decimal"/>
      <w:lvlText w:val="%1."/>
      <w:lvlJc w:val="left"/>
      <w:pPr>
        <w:tabs>
          <w:tab w:val="num" w:pos="405"/>
        </w:tabs>
        <w:ind w:left="405" w:hanging="405"/>
      </w:pPr>
      <w:rPr>
        <w:rFonts w:hint="default"/>
      </w:rPr>
    </w:lvl>
    <w:lvl w:ilvl="1">
      <w:start w:val="1"/>
      <w:numFmt w:val="decimal"/>
      <w:lvlText w:val="%1.%2."/>
      <w:lvlJc w:val="left"/>
      <w:pPr>
        <w:tabs>
          <w:tab w:val="num" w:pos="765"/>
        </w:tabs>
        <w:ind w:left="765" w:hanging="40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6">
    <w:nsid w:val="3F044CB0"/>
    <w:multiLevelType w:val="multilevel"/>
    <w:tmpl w:val="6EA08562"/>
    <w:lvl w:ilvl="0">
      <w:start w:val="19"/>
      <w:numFmt w:val="decimal"/>
      <w:lvlText w:val="%1."/>
      <w:lvlJc w:val="left"/>
      <w:pPr>
        <w:tabs>
          <w:tab w:val="num" w:pos="480"/>
        </w:tabs>
        <w:ind w:left="480" w:hanging="480"/>
      </w:pPr>
      <w:rPr>
        <w:b w:val="0"/>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47">
    <w:nsid w:val="473214C1"/>
    <w:multiLevelType w:val="hybridMultilevel"/>
    <w:tmpl w:val="0E120774"/>
    <w:lvl w:ilvl="0" w:tplc="7BC80D76">
      <w:start w:val="1"/>
      <w:numFmt w:val="decimal"/>
      <w:lvlText w:val="%1."/>
      <w:lvlJc w:val="left"/>
      <w:pPr>
        <w:ind w:left="360" w:hanging="360"/>
      </w:pPr>
    </w:lvl>
    <w:lvl w:ilvl="1" w:tplc="0C0A0003" w:tentative="1">
      <w:start w:val="1"/>
      <w:numFmt w:val="lowerLetter"/>
      <w:lvlText w:val="%2."/>
      <w:lvlJc w:val="left"/>
      <w:pPr>
        <w:ind w:left="1080" w:hanging="360"/>
      </w:pPr>
    </w:lvl>
    <w:lvl w:ilvl="2" w:tplc="0C0A0005" w:tentative="1">
      <w:start w:val="1"/>
      <w:numFmt w:val="lowerRoman"/>
      <w:lvlText w:val="%3."/>
      <w:lvlJc w:val="right"/>
      <w:pPr>
        <w:ind w:left="1800" w:hanging="180"/>
      </w:pPr>
    </w:lvl>
    <w:lvl w:ilvl="3" w:tplc="0C0A0001" w:tentative="1">
      <w:start w:val="1"/>
      <w:numFmt w:val="decimal"/>
      <w:lvlText w:val="%4."/>
      <w:lvlJc w:val="left"/>
      <w:pPr>
        <w:ind w:left="2520" w:hanging="360"/>
      </w:pPr>
    </w:lvl>
    <w:lvl w:ilvl="4" w:tplc="0C0A0003" w:tentative="1">
      <w:start w:val="1"/>
      <w:numFmt w:val="lowerLetter"/>
      <w:lvlText w:val="%5."/>
      <w:lvlJc w:val="left"/>
      <w:pPr>
        <w:ind w:left="3240" w:hanging="360"/>
      </w:pPr>
    </w:lvl>
    <w:lvl w:ilvl="5" w:tplc="0C0A0005" w:tentative="1">
      <w:start w:val="1"/>
      <w:numFmt w:val="lowerRoman"/>
      <w:lvlText w:val="%6."/>
      <w:lvlJc w:val="right"/>
      <w:pPr>
        <w:ind w:left="3960" w:hanging="180"/>
      </w:pPr>
    </w:lvl>
    <w:lvl w:ilvl="6" w:tplc="0C0A0001" w:tentative="1">
      <w:start w:val="1"/>
      <w:numFmt w:val="decimal"/>
      <w:lvlText w:val="%7."/>
      <w:lvlJc w:val="left"/>
      <w:pPr>
        <w:ind w:left="4680" w:hanging="360"/>
      </w:pPr>
    </w:lvl>
    <w:lvl w:ilvl="7" w:tplc="0C0A0003" w:tentative="1">
      <w:start w:val="1"/>
      <w:numFmt w:val="lowerLetter"/>
      <w:lvlText w:val="%8."/>
      <w:lvlJc w:val="left"/>
      <w:pPr>
        <w:ind w:left="5400" w:hanging="360"/>
      </w:pPr>
    </w:lvl>
    <w:lvl w:ilvl="8" w:tplc="0C0A0005" w:tentative="1">
      <w:start w:val="1"/>
      <w:numFmt w:val="lowerRoman"/>
      <w:lvlText w:val="%9."/>
      <w:lvlJc w:val="right"/>
      <w:pPr>
        <w:ind w:left="6120" w:hanging="180"/>
      </w:pPr>
    </w:lvl>
  </w:abstractNum>
  <w:abstractNum w:abstractNumId="48">
    <w:nsid w:val="49492C27"/>
    <w:multiLevelType w:val="hybridMultilevel"/>
    <w:tmpl w:val="8464517E"/>
    <w:lvl w:ilvl="0" w:tplc="BD8AD26C">
      <w:start w:val="1"/>
      <w:numFmt w:val="lowerLetter"/>
      <w:lvlText w:val="%1)"/>
      <w:lvlJc w:val="left"/>
      <w:pPr>
        <w:tabs>
          <w:tab w:val="num" w:pos="1800"/>
        </w:tabs>
        <w:ind w:left="1800" w:hanging="360"/>
      </w:pPr>
      <w:rPr>
        <w:i w:val="0"/>
        <w:color w:val="auto"/>
      </w:rPr>
    </w:lvl>
    <w:lvl w:ilvl="1" w:tplc="5AE0D204"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49">
    <w:nsid w:val="4A665D97"/>
    <w:multiLevelType w:val="multilevel"/>
    <w:tmpl w:val="15A6CE4A"/>
    <w:lvl w:ilvl="0">
      <w:start w:val="1"/>
      <w:numFmt w:val="decimal"/>
      <w:lvlText w:val="G%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nsid w:val="4FC041C5"/>
    <w:multiLevelType w:val="hybridMultilevel"/>
    <w:tmpl w:val="EA0C4FCE"/>
    <w:lvl w:ilvl="0" w:tplc="0C0A0003">
      <w:start w:val="1"/>
      <w:numFmt w:val="lowerLetter"/>
      <w:lvlText w:val="%1)"/>
      <w:lvlJc w:val="left"/>
      <w:pPr>
        <w:ind w:left="1429" w:hanging="360"/>
      </w:pPr>
    </w:lvl>
    <w:lvl w:ilvl="1" w:tplc="0C0A0003" w:tentative="1">
      <w:start w:val="1"/>
      <w:numFmt w:val="lowerLetter"/>
      <w:lvlText w:val="%2."/>
      <w:lvlJc w:val="left"/>
      <w:pPr>
        <w:ind w:left="2149" w:hanging="360"/>
      </w:pPr>
    </w:lvl>
    <w:lvl w:ilvl="2" w:tplc="0C0A0005" w:tentative="1">
      <w:start w:val="1"/>
      <w:numFmt w:val="lowerRoman"/>
      <w:lvlText w:val="%3."/>
      <w:lvlJc w:val="right"/>
      <w:pPr>
        <w:ind w:left="2869" w:hanging="180"/>
      </w:pPr>
    </w:lvl>
    <w:lvl w:ilvl="3" w:tplc="0C0A0001" w:tentative="1">
      <w:start w:val="1"/>
      <w:numFmt w:val="decimal"/>
      <w:lvlText w:val="%4."/>
      <w:lvlJc w:val="left"/>
      <w:pPr>
        <w:ind w:left="3589" w:hanging="360"/>
      </w:pPr>
    </w:lvl>
    <w:lvl w:ilvl="4" w:tplc="0C0A0003" w:tentative="1">
      <w:start w:val="1"/>
      <w:numFmt w:val="lowerLetter"/>
      <w:lvlText w:val="%5."/>
      <w:lvlJc w:val="left"/>
      <w:pPr>
        <w:ind w:left="4309" w:hanging="360"/>
      </w:pPr>
    </w:lvl>
    <w:lvl w:ilvl="5" w:tplc="0C0A0005" w:tentative="1">
      <w:start w:val="1"/>
      <w:numFmt w:val="lowerRoman"/>
      <w:lvlText w:val="%6."/>
      <w:lvlJc w:val="right"/>
      <w:pPr>
        <w:ind w:left="5029" w:hanging="180"/>
      </w:pPr>
    </w:lvl>
    <w:lvl w:ilvl="6" w:tplc="0C0A0001" w:tentative="1">
      <w:start w:val="1"/>
      <w:numFmt w:val="decimal"/>
      <w:lvlText w:val="%7."/>
      <w:lvlJc w:val="left"/>
      <w:pPr>
        <w:ind w:left="5749" w:hanging="360"/>
      </w:pPr>
    </w:lvl>
    <w:lvl w:ilvl="7" w:tplc="0C0A0003" w:tentative="1">
      <w:start w:val="1"/>
      <w:numFmt w:val="lowerLetter"/>
      <w:lvlText w:val="%8."/>
      <w:lvlJc w:val="left"/>
      <w:pPr>
        <w:ind w:left="6469" w:hanging="360"/>
      </w:pPr>
    </w:lvl>
    <w:lvl w:ilvl="8" w:tplc="0C0A0005" w:tentative="1">
      <w:start w:val="1"/>
      <w:numFmt w:val="lowerRoman"/>
      <w:lvlText w:val="%9."/>
      <w:lvlJc w:val="right"/>
      <w:pPr>
        <w:ind w:left="7189" w:hanging="180"/>
      </w:pPr>
    </w:lvl>
  </w:abstractNum>
  <w:abstractNum w:abstractNumId="51">
    <w:nsid w:val="50051502"/>
    <w:multiLevelType w:val="hybridMultilevel"/>
    <w:tmpl w:val="261A0EFE"/>
    <w:lvl w:ilvl="0" w:tplc="3328EED2">
      <w:start w:val="1"/>
      <w:numFmt w:val="bullet"/>
      <w:lvlText w:val=""/>
      <w:lvlJc w:val="left"/>
      <w:pPr>
        <w:tabs>
          <w:tab w:val="num" w:pos="737"/>
        </w:tabs>
        <w:ind w:left="737" w:hanging="397"/>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nsid w:val="506C1478"/>
    <w:multiLevelType w:val="multilevel"/>
    <w:tmpl w:val="E02820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3">
    <w:nsid w:val="50B03134"/>
    <w:multiLevelType w:val="hybridMultilevel"/>
    <w:tmpl w:val="985802FE"/>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54">
    <w:nsid w:val="548A04F1"/>
    <w:multiLevelType w:val="hybridMultilevel"/>
    <w:tmpl w:val="214CC764"/>
    <w:lvl w:ilvl="0" w:tplc="0C0A0003">
      <w:start w:val="1"/>
      <w:numFmt w:val="upperLetter"/>
      <w:lvlText w:val="%1."/>
      <w:lvlJc w:val="left"/>
      <w:pPr>
        <w:ind w:left="360" w:hanging="360"/>
      </w:pPr>
      <w:rPr>
        <w:rFonts w:hint="default"/>
      </w:rPr>
    </w:lvl>
    <w:lvl w:ilvl="1" w:tplc="0C0A0003" w:tentative="1">
      <w:start w:val="1"/>
      <w:numFmt w:val="lowerLetter"/>
      <w:lvlText w:val="%2."/>
      <w:lvlJc w:val="left"/>
      <w:pPr>
        <w:ind w:left="1080" w:hanging="360"/>
      </w:pPr>
    </w:lvl>
    <w:lvl w:ilvl="2" w:tplc="0C0A0005" w:tentative="1">
      <w:start w:val="1"/>
      <w:numFmt w:val="lowerRoman"/>
      <w:lvlText w:val="%3."/>
      <w:lvlJc w:val="right"/>
      <w:pPr>
        <w:ind w:left="1800" w:hanging="180"/>
      </w:pPr>
    </w:lvl>
    <w:lvl w:ilvl="3" w:tplc="0C0A0001" w:tentative="1">
      <w:start w:val="1"/>
      <w:numFmt w:val="decimal"/>
      <w:lvlText w:val="%4."/>
      <w:lvlJc w:val="left"/>
      <w:pPr>
        <w:ind w:left="2520" w:hanging="360"/>
      </w:pPr>
    </w:lvl>
    <w:lvl w:ilvl="4" w:tplc="0C0A0003" w:tentative="1">
      <w:start w:val="1"/>
      <w:numFmt w:val="lowerLetter"/>
      <w:lvlText w:val="%5."/>
      <w:lvlJc w:val="left"/>
      <w:pPr>
        <w:ind w:left="3240" w:hanging="360"/>
      </w:pPr>
    </w:lvl>
    <w:lvl w:ilvl="5" w:tplc="0C0A0005" w:tentative="1">
      <w:start w:val="1"/>
      <w:numFmt w:val="lowerRoman"/>
      <w:lvlText w:val="%6."/>
      <w:lvlJc w:val="right"/>
      <w:pPr>
        <w:ind w:left="3960" w:hanging="180"/>
      </w:pPr>
    </w:lvl>
    <w:lvl w:ilvl="6" w:tplc="0C0A0001" w:tentative="1">
      <w:start w:val="1"/>
      <w:numFmt w:val="decimal"/>
      <w:lvlText w:val="%7."/>
      <w:lvlJc w:val="left"/>
      <w:pPr>
        <w:ind w:left="4680" w:hanging="360"/>
      </w:pPr>
    </w:lvl>
    <w:lvl w:ilvl="7" w:tplc="0C0A0003" w:tentative="1">
      <w:start w:val="1"/>
      <w:numFmt w:val="lowerLetter"/>
      <w:lvlText w:val="%8."/>
      <w:lvlJc w:val="left"/>
      <w:pPr>
        <w:ind w:left="5400" w:hanging="360"/>
      </w:pPr>
    </w:lvl>
    <w:lvl w:ilvl="8" w:tplc="0C0A0005" w:tentative="1">
      <w:start w:val="1"/>
      <w:numFmt w:val="lowerRoman"/>
      <w:lvlText w:val="%9."/>
      <w:lvlJc w:val="right"/>
      <w:pPr>
        <w:ind w:left="6120" w:hanging="180"/>
      </w:pPr>
    </w:lvl>
  </w:abstractNum>
  <w:abstractNum w:abstractNumId="55">
    <w:nsid w:val="559913A9"/>
    <w:multiLevelType w:val="singleLevel"/>
    <w:tmpl w:val="25407178"/>
    <w:lvl w:ilvl="0">
      <w:start w:val="1"/>
      <w:numFmt w:val="decimal"/>
      <w:pStyle w:val="Listaconnmeros"/>
      <w:lvlText w:val="%1)"/>
      <w:legacy w:legacy="1" w:legacySpace="0" w:legacyIndent="360"/>
      <w:lvlJc w:val="left"/>
      <w:pPr>
        <w:ind w:left="1440" w:hanging="360"/>
      </w:pPr>
      <w:rPr>
        <w:rFonts w:ascii="Arial Black" w:hAnsi="Arial Black" w:hint="default"/>
        <w:b w:val="0"/>
        <w:i w:val="0"/>
        <w:sz w:val="18"/>
      </w:rPr>
    </w:lvl>
  </w:abstractNum>
  <w:abstractNum w:abstractNumId="56">
    <w:nsid w:val="56C807CD"/>
    <w:multiLevelType w:val="multilevel"/>
    <w:tmpl w:val="39ECA5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5870195F"/>
    <w:multiLevelType w:val="singleLevel"/>
    <w:tmpl w:val="38C2B268"/>
    <w:lvl w:ilvl="0">
      <w:numFmt w:val="decimal"/>
      <w:pStyle w:val="Ttulo9"/>
      <w:lvlText w:val=""/>
      <w:lvlJc w:val="left"/>
    </w:lvl>
  </w:abstractNum>
  <w:abstractNum w:abstractNumId="58">
    <w:nsid w:val="5B284B8E"/>
    <w:multiLevelType w:val="multilevel"/>
    <w:tmpl w:val="7460FA20"/>
    <w:lvl w:ilvl="0">
      <w:start w:val="22"/>
      <w:numFmt w:val="decimal"/>
      <w:lvlText w:val="%1."/>
      <w:lvlJc w:val="left"/>
      <w:pPr>
        <w:ind w:left="900" w:hanging="900"/>
      </w:pPr>
      <w:rPr>
        <w:rFonts w:hint="default"/>
      </w:rPr>
    </w:lvl>
    <w:lvl w:ilvl="1">
      <w:start w:val="10"/>
      <w:numFmt w:val="decimal"/>
      <w:lvlText w:val="%1.%2."/>
      <w:lvlJc w:val="left"/>
      <w:pPr>
        <w:ind w:left="900" w:hanging="90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9">
    <w:nsid w:val="5C656408"/>
    <w:multiLevelType w:val="multilevel"/>
    <w:tmpl w:val="D0F24A2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1."/>
      <w:lvlJc w:val="left"/>
      <w:pPr>
        <w:tabs>
          <w:tab w:val="num" w:pos="1617"/>
        </w:tabs>
        <w:ind w:left="1617" w:hanging="1077"/>
      </w:pPr>
      <w:rPr>
        <w:rFonts w:hint="default"/>
        <w:b/>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nsid w:val="617B77BE"/>
    <w:multiLevelType w:val="hybridMultilevel"/>
    <w:tmpl w:val="A1A01F1A"/>
    <w:lvl w:ilvl="0" w:tplc="32E61B60">
      <w:start w:val="1"/>
      <w:numFmt w:val="lowerLetter"/>
      <w:lvlText w:val="%1)"/>
      <w:lvlJc w:val="left"/>
      <w:pPr>
        <w:tabs>
          <w:tab w:val="num" w:pos="1440"/>
        </w:tabs>
        <w:ind w:left="1440" w:hanging="360"/>
      </w:pPr>
      <w:rPr>
        <w:rFonts w:hint="default"/>
      </w:rPr>
    </w:lvl>
    <w:lvl w:ilvl="1" w:tplc="B14A0E7E">
      <w:start w:val="22"/>
      <w:numFmt w:val="decimal"/>
      <w:lvlText w:val="%2."/>
      <w:lvlJc w:val="left"/>
      <w:pPr>
        <w:tabs>
          <w:tab w:val="num" w:pos="2505"/>
        </w:tabs>
        <w:ind w:left="2505" w:hanging="705"/>
      </w:pPr>
      <w:rPr>
        <w:rFonts w:hint="default"/>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61">
    <w:nsid w:val="62412064"/>
    <w:multiLevelType w:val="hybridMultilevel"/>
    <w:tmpl w:val="84041A82"/>
    <w:lvl w:ilvl="0" w:tplc="04A8E5DC">
      <w:start w:val="1"/>
      <w:numFmt w:val="bullet"/>
      <w:lvlText w:val="-"/>
      <w:lvlJc w:val="left"/>
      <w:pPr>
        <w:ind w:left="720" w:hanging="360"/>
      </w:pPr>
      <w:rPr>
        <w:rFonts w:ascii="Segoe UI" w:hAnsi="Segoe U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nsid w:val="62924CD3"/>
    <w:multiLevelType w:val="hybridMultilevel"/>
    <w:tmpl w:val="FB522B9E"/>
    <w:lvl w:ilvl="0" w:tplc="3328EED2">
      <w:start w:val="1"/>
      <w:numFmt w:val="lowerLetter"/>
      <w:lvlText w:val="%1)"/>
      <w:lvlJc w:val="left"/>
      <w:pPr>
        <w:ind w:left="1068" w:hanging="360"/>
      </w:pPr>
      <w:rPr>
        <w:rFonts w:hint="default"/>
      </w:rPr>
    </w:lvl>
    <w:lvl w:ilvl="1" w:tplc="011C0C76" w:tentative="1">
      <w:start w:val="1"/>
      <w:numFmt w:val="lowerLetter"/>
      <w:lvlText w:val="%2."/>
      <w:lvlJc w:val="left"/>
      <w:pPr>
        <w:ind w:left="1788" w:hanging="360"/>
      </w:pPr>
    </w:lvl>
    <w:lvl w:ilvl="2" w:tplc="0C0A0003" w:tentative="1">
      <w:start w:val="1"/>
      <w:numFmt w:val="lowerRoman"/>
      <w:lvlText w:val="%3."/>
      <w:lvlJc w:val="right"/>
      <w:pPr>
        <w:ind w:left="2508" w:hanging="180"/>
      </w:pPr>
    </w:lvl>
    <w:lvl w:ilvl="3" w:tplc="0C0A0001" w:tentative="1">
      <w:start w:val="1"/>
      <w:numFmt w:val="decimal"/>
      <w:lvlText w:val="%4."/>
      <w:lvlJc w:val="left"/>
      <w:pPr>
        <w:ind w:left="3228" w:hanging="360"/>
      </w:pPr>
    </w:lvl>
    <w:lvl w:ilvl="4" w:tplc="0C0A0003" w:tentative="1">
      <w:start w:val="1"/>
      <w:numFmt w:val="lowerLetter"/>
      <w:lvlText w:val="%5."/>
      <w:lvlJc w:val="left"/>
      <w:pPr>
        <w:ind w:left="3948" w:hanging="360"/>
      </w:pPr>
    </w:lvl>
    <w:lvl w:ilvl="5" w:tplc="0C0A0005" w:tentative="1">
      <w:start w:val="1"/>
      <w:numFmt w:val="lowerRoman"/>
      <w:lvlText w:val="%6."/>
      <w:lvlJc w:val="right"/>
      <w:pPr>
        <w:ind w:left="4668" w:hanging="180"/>
      </w:pPr>
    </w:lvl>
    <w:lvl w:ilvl="6" w:tplc="0C0A0001" w:tentative="1">
      <w:start w:val="1"/>
      <w:numFmt w:val="decimal"/>
      <w:lvlText w:val="%7."/>
      <w:lvlJc w:val="left"/>
      <w:pPr>
        <w:ind w:left="5388" w:hanging="360"/>
      </w:pPr>
    </w:lvl>
    <w:lvl w:ilvl="7" w:tplc="0C0A0003" w:tentative="1">
      <w:start w:val="1"/>
      <w:numFmt w:val="lowerLetter"/>
      <w:lvlText w:val="%8."/>
      <w:lvlJc w:val="left"/>
      <w:pPr>
        <w:ind w:left="6108" w:hanging="360"/>
      </w:pPr>
    </w:lvl>
    <w:lvl w:ilvl="8" w:tplc="0C0A0005" w:tentative="1">
      <w:start w:val="1"/>
      <w:numFmt w:val="lowerRoman"/>
      <w:lvlText w:val="%9."/>
      <w:lvlJc w:val="right"/>
      <w:pPr>
        <w:ind w:left="6828" w:hanging="180"/>
      </w:pPr>
    </w:lvl>
  </w:abstractNum>
  <w:abstractNum w:abstractNumId="63">
    <w:nsid w:val="64BE11B0"/>
    <w:multiLevelType w:val="hybridMultilevel"/>
    <w:tmpl w:val="767ABDDA"/>
    <w:lvl w:ilvl="0" w:tplc="0C0A0003">
      <w:start w:val="1"/>
      <w:numFmt w:val="lowerLetter"/>
      <w:lvlText w:val="%1)"/>
      <w:lvlJc w:val="left"/>
      <w:pPr>
        <w:tabs>
          <w:tab w:val="num" w:pos="1773"/>
        </w:tabs>
        <w:ind w:left="1773" w:hanging="360"/>
      </w:pPr>
      <w:rPr>
        <w:rFonts w:hint="default"/>
        <w:b w:val="0"/>
      </w:rPr>
    </w:lvl>
    <w:lvl w:ilvl="1" w:tplc="0C0A0003">
      <w:start w:val="1"/>
      <w:numFmt w:val="lowerLetter"/>
      <w:lvlText w:val="%2."/>
      <w:lvlJc w:val="left"/>
      <w:pPr>
        <w:tabs>
          <w:tab w:val="num" w:pos="2493"/>
        </w:tabs>
        <w:ind w:left="2493" w:hanging="360"/>
      </w:pPr>
    </w:lvl>
    <w:lvl w:ilvl="2" w:tplc="0C0A0005" w:tentative="1">
      <w:start w:val="1"/>
      <w:numFmt w:val="lowerRoman"/>
      <w:lvlText w:val="%3."/>
      <w:lvlJc w:val="right"/>
      <w:pPr>
        <w:tabs>
          <w:tab w:val="num" w:pos="3213"/>
        </w:tabs>
        <w:ind w:left="3213" w:hanging="180"/>
      </w:pPr>
    </w:lvl>
    <w:lvl w:ilvl="3" w:tplc="0C0A0001" w:tentative="1">
      <w:start w:val="1"/>
      <w:numFmt w:val="decimal"/>
      <w:lvlText w:val="%4."/>
      <w:lvlJc w:val="left"/>
      <w:pPr>
        <w:tabs>
          <w:tab w:val="num" w:pos="3933"/>
        </w:tabs>
        <w:ind w:left="3933" w:hanging="360"/>
      </w:pPr>
    </w:lvl>
    <w:lvl w:ilvl="4" w:tplc="0C0A0003" w:tentative="1">
      <w:start w:val="1"/>
      <w:numFmt w:val="lowerLetter"/>
      <w:lvlText w:val="%5."/>
      <w:lvlJc w:val="left"/>
      <w:pPr>
        <w:tabs>
          <w:tab w:val="num" w:pos="4653"/>
        </w:tabs>
        <w:ind w:left="4653" w:hanging="360"/>
      </w:pPr>
    </w:lvl>
    <w:lvl w:ilvl="5" w:tplc="0C0A0005" w:tentative="1">
      <w:start w:val="1"/>
      <w:numFmt w:val="lowerRoman"/>
      <w:lvlText w:val="%6."/>
      <w:lvlJc w:val="right"/>
      <w:pPr>
        <w:tabs>
          <w:tab w:val="num" w:pos="5373"/>
        </w:tabs>
        <w:ind w:left="5373" w:hanging="180"/>
      </w:pPr>
    </w:lvl>
    <w:lvl w:ilvl="6" w:tplc="0C0A0001" w:tentative="1">
      <w:start w:val="1"/>
      <w:numFmt w:val="decimal"/>
      <w:lvlText w:val="%7."/>
      <w:lvlJc w:val="left"/>
      <w:pPr>
        <w:tabs>
          <w:tab w:val="num" w:pos="6093"/>
        </w:tabs>
        <w:ind w:left="6093" w:hanging="360"/>
      </w:pPr>
    </w:lvl>
    <w:lvl w:ilvl="7" w:tplc="0C0A0003" w:tentative="1">
      <w:start w:val="1"/>
      <w:numFmt w:val="lowerLetter"/>
      <w:lvlText w:val="%8."/>
      <w:lvlJc w:val="left"/>
      <w:pPr>
        <w:tabs>
          <w:tab w:val="num" w:pos="6813"/>
        </w:tabs>
        <w:ind w:left="6813" w:hanging="360"/>
      </w:pPr>
    </w:lvl>
    <w:lvl w:ilvl="8" w:tplc="0C0A0005" w:tentative="1">
      <w:start w:val="1"/>
      <w:numFmt w:val="lowerRoman"/>
      <w:lvlText w:val="%9."/>
      <w:lvlJc w:val="right"/>
      <w:pPr>
        <w:tabs>
          <w:tab w:val="num" w:pos="7533"/>
        </w:tabs>
        <w:ind w:left="7533" w:hanging="180"/>
      </w:pPr>
    </w:lvl>
  </w:abstractNum>
  <w:abstractNum w:abstractNumId="64">
    <w:nsid w:val="64D62F1C"/>
    <w:multiLevelType w:val="multilevel"/>
    <w:tmpl w:val="F50EE414"/>
    <w:lvl w:ilvl="0">
      <w:start w:val="18"/>
      <w:numFmt w:val="decimal"/>
      <w:lvlText w:val="%1."/>
      <w:lvlJc w:val="left"/>
      <w:pPr>
        <w:tabs>
          <w:tab w:val="num" w:pos="405"/>
        </w:tabs>
        <w:ind w:left="405" w:hanging="405"/>
      </w:pPr>
      <w:rPr>
        <w:rFonts w:hint="default"/>
      </w:rPr>
    </w:lvl>
    <w:lvl w:ilvl="1">
      <w:start w:val="1"/>
      <w:numFmt w:val="decimal"/>
      <w:lvlText w:val="%1.%2."/>
      <w:lvlJc w:val="left"/>
      <w:pPr>
        <w:tabs>
          <w:tab w:val="num" w:pos="765"/>
        </w:tabs>
        <w:ind w:left="765" w:hanging="40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5">
    <w:nsid w:val="654D0FF8"/>
    <w:multiLevelType w:val="hybridMultilevel"/>
    <w:tmpl w:val="A11E88B4"/>
    <w:lvl w:ilvl="0" w:tplc="3C32B2E4">
      <w:start w:val="1"/>
      <w:numFmt w:val="lowerLetter"/>
      <w:pStyle w:val="Ttulo4"/>
      <w:lvlText w:val="%1)"/>
      <w:lvlJc w:val="left"/>
      <w:pPr>
        <w:ind w:left="2770" w:hanging="360"/>
      </w:pPr>
      <w:rPr>
        <w:rFonts w:hint="default"/>
      </w:rPr>
    </w:lvl>
    <w:lvl w:ilvl="1" w:tplc="7AEC472C">
      <w:start w:val="1"/>
      <w:numFmt w:val="lowerLetter"/>
      <w:lvlText w:val="%2."/>
      <w:lvlJc w:val="left"/>
      <w:pPr>
        <w:ind w:left="3490" w:hanging="360"/>
      </w:pPr>
    </w:lvl>
    <w:lvl w:ilvl="2" w:tplc="E820990E">
      <w:start w:val="1"/>
      <w:numFmt w:val="lowerRoman"/>
      <w:lvlText w:val="%3."/>
      <w:lvlJc w:val="right"/>
      <w:pPr>
        <w:ind w:left="4210" w:hanging="180"/>
      </w:pPr>
    </w:lvl>
    <w:lvl w:ilvl="3" w:tplc="522CBF0A" w:tentative="1">
      <w:start w:val="1"/>
      <w:numFmt w:val="decimal"/>
      <w:lvlText w:val="%4."/>
      <w:lvlJc w:val="left"/>
      <w:pPr>
        <w:ind w:left="4930" w:hanging="360"/>
      </w:pPr>
    </w:lvl>
    <w:lvl w:ilvl="4" w:tplc="72D4D064" w:tentative="1">
      <w:start w:val="1"/>
      <w:numFmt w:val="lowerLetter"/>
      <w:lvlText w:val="%5."/>
      <w:lvlJc w:val="left"/>
      <w:pPr>
        <w:ind w:left="5650" w:hanging="360"/>
      </w:pPr>
    </w:lvl>
    <w:lvl w:ilvl="5" w:tplc="4A565E38" w:tentative="1">
      <w:start w:val="1"/>
      <w:numFmt w:val="lowerRoman"/>
      <w:lvlText w:val="%6."/>
      <w:lvlJc w:val="right"/>
      <w:pPr>
        <w:ind w:left="6370" w:hanging="180"/>
      </w:pPr>
    </w:lvl>
    <w:lvl w:ilvl="6" w:tplc="E4CE6D20" w:tentative="1">
      <w:start w:val="1"/>
      <w:numFmt w:val="decimal"/>
      <w:lvlText w:val="%7."/>
      <w:lvlJc w:val="left"/>
      <w:pPr>
        <w:ind w:left="7090" w:hanging="360"/>
      </w:pPr>
    </w:lvl>
    <w:lvl w:ilvl="7" w:tplc="EFA421EC" w:tentative="1">
      <w:start w:val="1"/>
      <w:numFmt w:val="lowerLetter"/>
      <w:lvlText w:val="%8."/>
      <w:lvlJc w:val="left"/>
      <w:pPr>
        <w:ind w:left="7810" w:hanging="360"/>
      </w:pPr>
    </w:lvl>
    <w:lvl w:ilvl="8" w:tplc="CC16EF0E" w:tentative="1">
      <w:start w:val="1"/>
      <w:numFmt w:val="lowerRoman"/>
      <w:lvlText w:val="%9."/>
      <w:lvlJc w:val="right"/>
      <w:pPr>
        <w:ind w:left="8530" w:hanging="180"/>
      </w:pPr>
    </w:lvl>
  </w:abstractNum>
  <w:abstractNum w:abstractNumId="66">
    <w:nsid w:val="6A307741"/>
    <w:multiLevelType w:val="hybridMultilevel"/>
    <w:tmpl w:val="439ACE82"/>
    <w:lvl w:ilvl="0" w:tplc="AA6A3E38">
      <w:start w:val="1"/>
      <w:numFmt w:val="lowerLetter"/>
      <w:lvlText w:val="%1)"/>
      <w:lvlJc w:val="left"/>
      <w:pPr>
        <w:tabs>
          <w:tab w:val="num" w:pos="720"/>
        </w:tabs>
        <w:ind w:left="720" w:hanging="360"/>
      </w:pPr>
      <w:rPr>
        <w:rFonts w:ascii="Arial" w:hAnsi="Arial" w:hint="default"/>
        <w:b w:val="0"/>
        <w:i w:val="0"/>
        <w:sz w:val="16"/>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67">
    <w:nsid w:val="6CD27CAD"/>
    <w:multiLevelType w:val="hybridMultilevel"/>
    <w:tmpl w:val="0B4838BE"/>
    <w:lvl w:ilvl="0" w:tplc="B13A800C">
      <w:start w:val="1"/>
      <w:numFmt w:val="decimal"/>
      <w:lvlText w:val="%1."/>
      <w:lvlJc w:val="left"/>
      <w:pPr>
        <w:tabs>
          <w:tab w:val="num" w:pos="360"/>
        </w:tabs>
        <w:ind w:left="360" w:hanging="360"/>
      </w:pPr>
      <w:rPr>
        <w:rFonts w:ascii="Arial" w:hAnsi="Arial" w:hint="default"/>
        <w:b w:val="0"/>
        <w:i w:val="0"/>
        <w:color w:val="auto"/>
        <w:sz w:val="18"/>
      </w:rPr>
    </w:lvl>
    <w:lvl w:ilvl="1" w:tplc="0E88C744">
      <w:start w:val="1"/>
      <w:numFmt w:val="lowerLetter"/>
      <w:lvlText w:val="%2)"/>
      <w:lvlJc w:val="left"/>
      <w:pPr>
        <w:tabs>
          <w:tab w:val="num" w:pos="1440"/>
        </w:tabs>
        <w:ind w:left="1440" w:hanging="360"/>
      </w:pPr>
      <w:rPr>
        <w:rFonts w:hint="default"/>
      </w:rPr>
    </w:lvl>
    <w:lvl w:ilvl="2" w:tplc="CBB47836">
      <w:start w:val="2"/>
      <w:numFmt w:val="upperLetter"/>
      <w:lvlText w:val="%3)"/>
      <w:lvlJc w:val="left"/>
      <w:pPr>
        <w:tabs>
          <w:tab w:val="num" w:pos="2340"/>
        </w:tabs>
        <w:ind w:left="2340" w:hanging="360"/>
      </w:pPr>
      <w:rPr>
        <w:rFonts w:hint="default"/>
      </w:rPr>
    </w:lvl>
    <w:lvl w:ilvl="3" w:tplc="6036794C">
      <w:start w:val="1"/>
      <w:numFmt w:val="upperRoman"/>
      <w:lvlText w:val="%4."/>
      <w:lvlJc w:val="left"/>
      <w:pPr>
        <w:tabs>
          <w:tab w:val="num" w:pos="3240"/>
        </w:tabs>
        <w:ind w:left="3240" w:hanging="720"/>
      </w:pPr>
      <w:rPr>
        <w:rFonts w:hint="default"/>
        <w:b w:val="0"/>
        <w:i w:val="0"/>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nsid w:val="6D5657DC"/>
    <w:multiLevelType w:val="hybridMultilevel"/>
    <w:tmpl w:val="084E0AEC"/>
    <w:lvl w:ilvl="0" w:tplc="0C0A0003">
      <w:start w:val="1"/>
      <w:numFmt w:val="lowerLetter"/>
      <w:lvlText w:val="%1)"/>
      <w:lvlJc w:val="left"/>
      <w:pPr>
        <w:tabs>
          <w:tab w:val="num" w:pos="1260"/>
        </w:tabs>
        <w:ind w:left="1260" w:hanging="360"/>
      </w:pPr>
      <w:rPr>
        <w:rFonts w:hint="default"/>
      </w:rPr>
    </w:lvl>
    <w:lvl w:ilvl="1" w:tplc="0C0A0003" w:tentative="1">
      <w:start w:val="1"/>
      <w:numFmt w:val="lowerLetter"/>
      <w:lvlText w:val="%2."/>
      <w:lvlJc w:val="left"/>
      <w:pPr>
        <w:tabs>
          <w:tab w:val="num" w:pos="1980"/>
        </w:tabs>
        <w:ind w:left="1980" w:hanging="360"/>
      </w:pPr>
    </w:lvl>
    <w:lvl w:ilvl="2" w:tplc="0C0A0005" w:tentative="1">
      <w:start w:val="1"/>
      <w:numFmt w:val="lowerRoman"/>
      <w:lvlText w:val="%3."/>
      <w:lvlJc w:val="right"/>
      <w:pPr>
        <w:tabs>
          <w:tab w:val="num" w:pos="2700"/>
        </w:tabs>
        <w:ind w:left="2700" w:hanging="180"/>
      </w:pPr>
    </w:lvl>
    <w:lvl w:ilvl="3" w:tplc="0C0A0001" w:tentative="1">
      <w:start w:val="1"/>
      <w:numFmt w:val="decimal"/>
      <w:lvlText w:val="%4."/>
      <w:lvlJc w:val="left"/>
      <w:pPr>
        <w:tabs>
          <w:tab w:val="num" w:pos="3420"/>
        </w:tabs>
        <w:ind w:left="3420" w:hanging="360"/>
      </w:pPr>
    </w:lvl>
    <w:lvl w:ilvl="4" w:tplc="0C0A0003" w:tentative="1">
      <w:start w:val="1"/>
      <w:numFmt w:val="lowerLetter"/>
      <w:lvlText w:val="%5."/>
      <w:lvlJc w:val="left"/>
      <w:pPr>
        <w:tabs>
          <w:tab w:val="num" w:pos="4140"/>
        </w:tabs>
        <w:ind w:left="4140" w:hanging="360"/>
      </w:pPr>
    </w:lvl>
    <w:lvl w:ilvl="5" w:tplc="0C0A0005" w:tentative="1">
      <w:start w:val="1"/>
      <w:numFmt w:val="lowerRoman"/>
      <w:lvlText w:val="%6."/>
      <w:lvlJc w:val="right"/>
      <w:pPr>
        <w:tabs>
          <w:tab w:val="num" w:pos="4860"/>
        </w:tabs>
        <w:ind w:left="4860" w:hanging="180"/>
      </w:pPr>
    </w:lvl>
    <w:lvl w:ilvl="6" w:tplc="0C0A0001" w:tentative="1">
      <w:start w:val="1"/>
      <w:numFmt w:val="decimal"/>
      <w:lvlText w:val="%7."/>
      <w:lvlJc w:val="left"/>
      <w:pPr>
        <w:tabs>
          <w:tab w:val="num" w:pos="5580"/>
        </w:tabs>
        <w:ind w:left="5580" w:hanging="360"/>
      </w:pPr>
    </w:lvl>
    <w:lvl w:ilvl="7" w:tplc="0C0A0003" w:tentative="1">
      <w:start w:val="1"/>
      <w:numFmt w:val="lowerLetter"/>
      <w:lvlText w:val="%8."/>
      <w:lvlJc w:val="left"/>
      <w:pPr>
        <w:tabs>
          <w:tab w:val="num" w:pos="6300"/>
        </w:tabs>
        <w:ind w:left="6300" w:hanging="360"/>
      </w:pPr>
    </w:lvl>
    <w:lvl w:ilvl="8" w:tplc="0C0A0005" w:tentative="1">
      <w:start w:val="1"/>
      <w:numFmt w:val="lowerRoman"/>
      <w:lvlText w:val="%9."/>
      <w:lvlJc w:val="right"/>
      <w:pPr>
        <w:tabs>
          <w:tab w:val="num" w:pos="7020"/>
        </w:tabs>
        <w:ind w:left="7020" w:hanging="180"/>
      </w:pPr>
    </w:lvl>
  </w:abstractNum>
  <w:abstractNum w:abstractNumId="69">
    <w:nsid w:val="6D5C3100"/>
    <w:multiLevelType w:val="hybridMultilevel"/>
    <w:tmpl w:val="0E120774"/>
    <w:lvl w:ilvl="0" w:tplc="CC3CAC5C">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0">
    <w:nsid w:val="70774B5B"/>
    <w:multiLevelType w:val="hybridMultilevel"/>
    <w:tmpl w:val="3F38916E"/>
    <w:lvl w:ilvl="0" w:tplc="8C74D804">
      <w:start w:val="1"/>
      <w:numFmt w:val="lowerLetter"/>
      <w:lvlText w:val="%1)"/>
      <w:lvlJc w:val="left"/>
      <w:pPr>
        <w:tabs>
          <w:tab w:val="num" w:pos="1440"/>
        </w:tabs>
        <w:ind w:left="1440" w:hanging="360"/>
      </w:pPr>
    </w:lvl>
    <w:lvl w:ilvl="1" w:tplc="B1C8D4E6" w:tentative="1">
      <w:start w:val="1"/>
      <w:numFmt w:val="lowerLetter"/>
      <w:lvlText w:val="%2."/>
      <w:lvlJc w:val="left"/>
      <w:pPr>
        <w:tabs>
          <w:tab w:val="num" w:pos="2160"/>
        </w:tabs>
        <w:ind w:left="2160" w:hanging="360"/>
      </w:pPr>
    </w:lvl>
    <w:lvl w:ilvl="2" w:tplc="FE54881A" w:tentative="1">
      <w:start w:val="1"/>
      <w:numFmt w:val="lowerRoman"/>
      <w:lvlText w:val="%3."/>
      <w:lvlJc w:val="right"/>
      <w:pPr>
        <w:tabs>
          <w:tab w:val="num" w:pos="2880"/>
        </w:tabs>
        <w:ind w:left="2880" w:hanging="180"/>
      </w:pPr>
    </w:lvl>
    <w:lvl w:ilvl="3" w:tplc="CAA6EB2C" w:tentative="1">
      <w:start w:val="1"/>
      <w:numFmt w:val="decimal"/>
      <w:lvlText w:val="%4."/>
      <w:lvlJc w:val="left"/>
      <w:pPr>
        <w:tabs>
          <w:tab w:val="num" w:pos="3600"/>
        </w:tabs>
        <w:ind w:left="3600" w:hanging="360"/>
      </w:pPr>
    </w:lvl>
    <w:lvl w:ilvl="4" w:tplc="8CCE27AA" w:tentative="1">
      <w:start w:val="1"/>
      <w:numFmt w:val="lowerLetter"/>
      <w:lvlText w:val="%5."/>
      <w:lvlJc w:val="left"/>
      <w:pPr>
        <w:tabs>
          <w:tab w:val="num" w:pos="4320"/>
        </w:tabs>
        <w:ind w:left="4320" w:hanging="360"/>
      </w:pPr>
    </w:lvl>
    <w:lvl w:ilvl="5" w:tplc="136EBEE2" w:tentative="1">
      <w:start w:val="1"/>
      <w:numFmt w:val="lowerRoman"/>
      <w:lvlText w:val="%6."/>
      <w:lvlJc w:val="right"/>
      <w:pPr>
        <w:tabs>
          <w:tab w:val="num" w:pos="5040"/>
        </w:tabs>
        <w:ind w:left="5040" w:hanging="180"/>
      </w:pPr>
    </w:lvl>
    <w:lvl w:ilvl="6" w:tplc="76A4CD46" w:tentative="1">
      <w:start w:val="1"/>
      <w:numFmt w:val="decimal"/>
      <w:lvlText w:val="%7."/>
      <w:lvlJc w:val="left"/>
      <w:pPr>
        <w:tabs>
          <w:tab w:val="num" w:pos="5760"/>
        </w:tabs>
        <w:ind w:left="5760" w:hanging="360"/>
      </w:pPr>
    </w:lvl>
    <w:lvl w:ilvl="7" w:tplc="72C43C2C" w:tentative="1">
      <w:start w:val="1"/>
      <w:numFmt w:val="lowerLetter"/>
      <w:lvlText w:val="%8."/>
      <w:lvlJc w:val="left"/>
      <w:pPr>
        <w:tabs>
          <w:tab w:val="num" w:pos="6480"/>
        </w:tabs>
        <w:ind w:left="6480" w:hanging="360"/>
      </w:pPr>
    </w:lvl>
    <w:lvl w:ilvl="8" w:tplc="BA5AC3F2" w:tentative="1">
      <w:start w:val="1"/>
      <w:numFmt w:val="lowerRoman"/>
      <w:lvlText w:val="%9."/>
      <w:lvlJc w:val="right"/>
      <w:pPr>
        <w:tabs>
          <w:tab w:val="num" w:pos="7200"/>
        </w:tabs>
        <w:ind w:left="7200" w:hanging="180"/>
      </w:pPr>
    </w:lvl>
  </w:abstractNum>
  <w:abstractNum w:abstractNumId="71">
    <w:nsid w:val="712A383F"/>
    <w:multiLevelType w:val="hybridMultilevel"/>
    <w:tmpl w:val="E84439F6"/>
    <w:lvl w:ilvl="0" w:tplc="EF18EA00">
      <w:start w:val="1"/>
      <w:numFmt w:val="lowerLetter"/>
      <w:lvlText w:val="%1)"/>
      <w:lvlJc w:val="left"/>
      <w:pPr>
        <w:tabs>
          <w:tab w:val="num" w:pos="737"/>
        </w:tabs>
        <w:ind w:left="737" w:hanging="397"/>
      </w:pPr>
      <w:rPr>
        <w:rFonts w:hint="default"/>
        <w:b w:val="0"/>
        <w:sz w:val="18"/>
        <w:szCs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2">
    <w:nsid w:val="720F6F86"/>
    <w:multiLevelType w:val="hybridMultilevel"/>
    <w:tmpl w:val="2C701A70"/>
    <w:lvl w:ilvl="0" w:tplc="B434B958">
      <w:start w:val="1"/>
      <w:numFmt w:val="lowerLetter"/>
      <w:lvlText w:val="%1)"/>
      <w:lvlJc w:val="left"/>
      <w:pPr>
        <w:tabs>
          <w:tab w:val="num" w:pos="2700"/>
        </w:tabs>
        <w:ind w:left="2700" w:hanging="360"/>
      </w:pPr>
      <w:rPr>
        <w:i w:val="0"/>
        <w:color w:val="auto"/>
      </w:rPr>
    </w:lvl>
    <w:lvl w:ilvl="1" w:tplc="F690AD60">
      <w:start w:val="1"/>
      <w:numFmt w:val="lowerLetter"/>
      <w:lvlText w:val="%2."/>
      <w:lvlJc w:val="left"/>
      <w:pPr>
        <w:tabs>
          <w:tab w:val="num" w:pos="3420"/>
        </w:tabs>
        <w:ind w:left="3420" w:hanging="360"/>
      </w:pPr>
    </w:lvl>
    <w:lvl w:ilvl="2" w:tplc="B4628F20" w:tentative="1">
      <w:start w:val="1"/>
      <w:numFmt w:val="lowerRoman"/>
      <w:lvlText w:val="%3."/>
      <w:lvlJc w:val="right"/>
      <w:pPr>
        <w:tabs>
          <w:tab w:val="num" w:pos="4140"/>
        </w:tabs>
        <w:ind w:left="4140" w:hanging="180"/>
      </w:pPr>
    </w:lvl>
    <w:lvl w:ilvl="3" w:tplc="486A99A8" w:tentative="1">
      <w:start w:val="1"/>
      <w:numFmt w:val="decimal"/>
      <w:lvlText w:val="%4."/>
      <w:lvlJc w:val="left"/>
      <w:pPr>
        <w:tabs>
          <w:tab w:val="num" w:pos="4860"/>
        </w:tabs>
        <w:ind w:left="4860" w:hanging="360"/>
      </w:pPr>
    </w:lvl>
    <w:lvl w:ilvl="4" w:tplc="6B0ABBBA" w:tentative="1">
      <w:start w:val="1"/>
      <w:numFmt w:val="lowerLetter"/>
      <w:lvlText w:val="%5."/>
      <w:lvlJc w:val="left"/>
      <w:pPr>
        <w:tabs>
          <w:tab w:val="num" w:pos="5580"/>
        </w:tabs>
        <w:ind w:left="5580" w:hanging="360"/>
      </w:pPr>
    </w:lvl>
    <w:lvl w:ilvl="5" w:tplc="68226798" w:tentative="1">
      <w:start w:val="1"/>
      <w:numFmt w:val="lowerRoman"/>
      <w:lvlText w:val="%6."/>
      <w:lvlJc w:val="right"/>
      <w:pPr>
        <w:tabs>
          <w:tab w:val="num" w:pos="6300"/>
        </w:tabs>
        <w:ind w:left="6300" w:hanging="180"/>
      </w:pPr>
    </w:lvl>
    <w:lvl w:ilvl="6" w:tplc="D30AA1C2" w:tentative="1">
      <w:start w:val="1"/>
      <w:numFmt w:val="decimal"/>
      <w:lvlText w:val="%7."/>
      <w:lvlJc w:val="left"/>
      <w:pPr>
        <w:tabs>
          <w:tab w:val="num" w:pos="7020"/>
        </w:tabs>
        <w:ind w:left="7020" w:hanging="360"/>
      </w:pPr>
    </w:lvl>
    <w:lvl w:ilvl="7" w:tplc="0F8A7656" w:tentative="1">
      <w:start w:val="1"/>
      <w:numFmt w:val="lowerLetter"/>
      <w:lvlText w:val="%8."/>
      <w:lvlJc w:val="left"/>
      <w:pPr>
        <w:tabs>
          <w:tab w:val="num" w:pos="7740"/>
        </w:tabs>
        <w:ind w:left="7740" w:hanging="360"/>
      </w:pPr>
    </w:lvl>
    <w:lvl w:ilvl="8" w:tplc="2A66F32A" w:tentative="1">
      <w:start w:val="1"/>
      <w:numFmt w:val="lowerRoman"/>
      <w:lvlText w:val="%9."/>
      <w:lvlJc w:val="right"/>
      <w:pPr>
        <w:tabs>
          <w:tab w:val="num" w:pos="8460"/>
        </w:tabs>
        <w:ind w:left="8460" w:hanging="180"/>
      </w:pPr>
    </w:lvl>
  </w:abstractNum>
  <w:abstractNum w:abstractNumId="73">
    <w:nsid w:val="767F46FF"/>
    <w:multiLevelType w:val="hybridMultilevel"/>
    <w:tmpl w:val="2ADA3AEA"/>
    <w:lvl w:ilvl="0" w:tplc="0EAAE720">
      <w:start w:val="1"/>
      <w:numFmt w:val="lowerLetter"/>
      <w:lvlText w:val="%1)"/>
      <w:lvlJc w:val="left"/>
      <w:pPr>
        <w:tabs>
          <w:tab w:val="num" w:pos="1422"/>
        </w:tabs>
        <w:ind w:left="1422" w:hanging="360"/>
      </w:pPr>
    </w:lvl>
    <w:lvl w:ilvl="1" w:tplc="0C0A0019">
      <w:start w:val="3"/>
      <w:numFmt w:val="upperLetter"/>
      <w:lvlText w:val="%2)"/>
      <w:lvlJc w:val="left"/>
      <w:pPr>
        <w:tabs>
          <w:tab w:val="num" w:pos="2142"/>
        </w:tabs>
        <w:ind w:left="2142" w:hanging="360"/>
      </w:pPr>
      <w:rPr>
        <w:rFonts w:hint="default"/>
      </w:rPr>
    </w:lvl>
    <w:lvl w:ilvl="2" w:tplc="0C0A001B" w:tentative="1">
      <w:start w:val="1"/>
      <w:numFmt w:val="lowerRoman"/>
      <w:lvlText w:val="%3."/>
      <w:lvlJc w:val="right"/>
      <w:pPr>
        <w:tabs>
          <w:tab w:val="num" w:pos="2862"/>
        </w:tabs>
        <w:ind w:left="2862" w:hanging="180"/>
      </w:pPr>
    </w:lvl>
    <w:lvl w:ilvl="3" w:tplc="0C0A000F" w:tentative="1">
      <w:start w:val="1"/>
      <w:numFmt w:val="decimal"/>
      <w:lvlText w:val="%4."/>
      <w:lvlJc w:val="left"/>
      <w:pPr>
        <w:tabs>
          <w:tab w:val="num" w:pos="3582"/>
        </w:tabs>
        <w:ind w:left="3582" w:hanging="360"/>
      </w:pPr>
    </w:lvl>
    <w:lvl w:ilvl="4" w:tplc="0C0A0019" w:tentative="1">
      <w:start w:val="1"/>
      <w:numFmt w:val="lowerLetter"/>
      <w:lvlText w:val="%5."/>
      <w:lvlJc w:val="left"/>
      <w:pPr>
        <w:tabs>
          <w:tab w:val="num" w:pos="4302"/>
        </w:tabs>
        <w:ind w:left="4302" w:hanging="360"/>
      </w:pPr>
    </w:lvl>
    <w:lvl w:ilvl="5" w:tplc="0C0A001B" w:tentative="1">
      <w:start w:val="1"/>
      <w:numFmt w:val="lowerRoman"/>
      <w:lvlText w:val="%6."/>
      <w:lvlJc w:val="right"/>
      <w:pPr>
        <w:tabs>
          <w:tab w:val="num" w:pos="5022"/>
        </w:tabs>
        <w:ind w:left="5022" w:hanging="180"/>
      </w:pPr>
    </w:lvl>
    <w:lvl w:ilvl="6" w:tplc="0C0A000F" w:tentative="1">
      <w:start w:val="1"/>
      <w:numFmt w:val="decimal"/>
      <w:lvlText w:val="%7."/>
      <w:lvlJc w:val="left"/>
      <w:pPr>
        <w:tabs>
          <w:tab w:val="num" w:pos="5742"/>
        </w:tabs>
        <w:ind w:left="5742" w:hanging="360"/>
      </w:pPr>
    </w:lvl>
    <w:lvl w:ilvl="7" w:tplc="0C0A0019" w:tentative="1">
      <w:start w:val="1"/>
      <w:numFmt w:val="lowerLetter"/>
      <w:lvlText w:val="%8."/>
      <w:lvlJc w:val="left"/>
      <w:pPr>
        <w:tabs>
          <w:tab w:val="num" w:pos="6462"/>
        </w:tabs>
        <w:ind w:left="6462" w:hanging="360"/>
      </w:pPr>
    </w:lvl>
    <w:lvl w:ilvl="8" w:tplc="0C0A001B" w:tentative="1">
      <w:start w:val="1"/>
      <w:numFmt w:val="lowerRoman"/>
      <w:lvlText w:val="%9."/>
      <w:lvlJc w:val="right"/>
      <w:pPr>
        <w:tabs>
          <w:tab w:val="num" w:pos="7182"/>
        </w:tabs>
        <w:ind w:left="7182" w:hanging="180"/>
      </w:pPr>
    </w:lvl>
  </w:abstractNum>
  <w:abstractNum w:abstractNumId="74">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5">
    <w:nsid w:val="7D59199C"/>
    <w:multiLevelType w:val="hybridMultilevel"/>
    <w:tmpl w:val="F3DCEC6E"/>
    <w:lvl w:ilvl="0" w:tplc="D1A6641A">
      <w:start w:val="1"/>
      <w:numFmt w:val="lowerLetter"/>
      <w:lvlText w:val="%1)"/>
      <w:lvlJc w:val="left"/>
      <w:pPr>
        <w:tabs>
          <w:tab w:val="num" w:pos="737"/>
        </w:tabs>
        <w:ind w:left="737" w:hanging="397"/>
      </w:pPr>
      <w:rPr>
        <w:rFonts w:hint="default"/>
        <w:sz w:val="18"/>
        <w:szCs w:val="20"/>
      </w:rPr>
    </w:lvl>
    <w:lvl w:ilvl="1" w:tplc="011C0C76">
      <w:start w:val="1"/>
      <w:numFmt w:val="bullet"/>
      <w:lvlText w:val="-"/>
      <w:lvlJc w:val="left"/>
      <w:pPr>
        <w:tabs>
          <w:tab w:val="num" w:pos="1477"/>
        </w:tabs>
        <w:ind w:left="1477" w:hanging="397"/>
      </w:pPr>
      <w:rPr>
        <w:rFonts w:ascii="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59"/>
  </w:num>
  <w:num w:numId="3">
    <w:abstractNumId w:val="57"/>
  </w:num>
  <w:num w:numId="4">
    <w:abstractNumId w:val="11"/>
  </w:num>
  <w:num w:numId="5">
    <w:abstractNumId w:val="54"/>
  </w:num>
  <w:num w:numId="6">
    <w:abstractNumId w:val="69"/>
  </w:num>
  <w:num w:numId="7">
    <w:abstractNumId w:val="47"/>
  </w:num>
  <w:num w:numId="8">
    <w:abstractNumId w:val="6"/>
  </w:num>
  <w:num w:numId="9">
    <w:abstractNumId w:val="63"/>
  </w:num>
  <w:num w:numId="10">
    <w:abstractNumId w:val="18"/>
  </w:num>
  <w:num w:numId="11">
    <w:abstractNumId w:val="0"/>
    <w:lvlOverride w:ilvl="0">
      <w:lvl w:ilvl="0">
        <w:start w:val="1"/>
        <w:numFmt w:val="bullet"/>
        <w:pStyle w:val="Epgrafe"/>
        <w:lvlText w:val=""/>
        <w:legacy w:legacy="1" w:legacySpace="0" w:legacyIndent="120"/>
        <w:lvlJc w:val="left"/>
        <w:pPr>
          <w:ind w:left="1920" w:hanging="120"/>
        </w:pPr>
        <w:rPr>
          <w:rFonts w:ascii="Symbol" w:hAnsi="Symbol" w:hint="default"/>
          <w:sz w:val="18"/>
        </w:rPr>
      </w:lvl>
    </w:lvlOverride>
  </w:num>
  <w:num w:numId="12">
    <w:abstractNumId w:val="2"/>
  </w:num>
  <w:num w:numId="13">
    <w:abstractNumId w:val="13"/>
  </w:num>
  <w:num w:numId="14">
    <w:abstractNumId w:val="55"/>
  </w:num>
  <w:num w:numId="15">
    <w:abstractNumId w:val="38"/>
  </w:num>
  <w:num w:numId="16">
    <w:abstractNumId w:val="15"/>
  </w:num>
  <w:num w:numId="17">
    <w:abstractNumId w:val="62"/>
  </w:num>
  <w:num w:numId="18">
    <w:abstractNumId w:val="50"/>
  </w:num>
  <w:num w:numId="19">
    <w:abstractNumId w:val="73"/>
  </w:num>
  <w:num w:numId="20">
    <w:abstractNumId w:val="4"/>
  </w:num>
  <w:num w:numId="21">
    <w:abstractNumId w:val="70"/>
  </w:num>
  <w:num w:numId="22">
    <w:abstractNumId w:val="27"/>
  </w:num>
  <w:num w:numId="23">
    <w:abstractNumId w:val="48"/>
  </w:num>
  <w:num w:numId="24">
    <w:abstractNumId w:val="72"/>
  </w:num>
  <w:num w:numId="25">
    <w:abstractNumId w:val="31"/>
  </w:num>
  <w:num w:numId="26">
    <w:abstractNumId w:val="65"/>
  </w:num>
  <w:num w:numId="27">
    <w:abstractNumId w:val="23"/>
  </w:num>
  <w:num w:numId="28">
    <w:abstractNumId w:val="42"/>
  </w:num>
  <w:num w:numId="29">
    <w:abstractNumId w:val="64"/>
  </w:num>
  <w:num w:numId="30">
    <w:abstractNumId w:val="35"/>
  </w:num>
  <w:num w:numId="31">
    <w:abstractNumId w:val="52"/>
  </w:num>
  <w:num w:numId="32">
    <w:abstractNumId w:val="26"/>
  </w:num>
  <w:num w:numId="33">
    <w:abstractNumId w:val="45"/>
  </w:num>
  <w:num w:numId="34">
    <w:abstractNumId w:val="9"/>
  </w:num>
  <w:num w:numId="35">
    <w:abstractNumId w:val="56"/>
  </w:num>
  <w:num w:numId="36">
    <w:abstractNumId w:val="21"/>
  </w:num>
  <w:num w:numId="37">
    <w:abstractNumId w:val="1"/>
  </w:num>
  <w:num w:numId="38">
    <w:abstractNumId w:val="74"/>
  </w:num>
  <w:num w:numId="39">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7"/>
  </w:num>
  <w:num w:numId="44">
    <w:abstractNumId w:val="51"/>
  </w:num>
  <w:num w:numId="45">
    <w:abstractNumId w:val="39"/>
  </w:num>
  <w:num w:numId="46">
    <w:abstractNumId w:val="71"/>
  </w:num>
  <w:num w:numId="47">
    <w:abstractNumId w:val="75"/>
  </w:num>
  <w:num w:numId="48">
    <w:abstractNumId w:val="25"/>
  </w:num>
  <w:num w:numId="49">
    <w:abstractNumId w:val="20"/>
  </w:num>
  <w:num w:numId="50">
    <w:abstractNumId w:val="22"/>
  </w:num>
  <w:num w:numId="51">
    <w:abstractNumId w:val="44"/>
  </w:num>
  <w:num w:numId="52">
    <w:abstractNumId w:val="10"/>
  </w:num>
  <w:num w:numId="53">
    <w:abstractNumId w:val="14"/>
  </w:num>
  <w:num w:numId="54">
    <w:abstractNumId w:val="19"/>
  </w:num>
  <w:num w:numId="55">
    <w:abstractNumId w:val="36"/>
  </w:num>
  <w:num w:numId="56">
    <w:abstractNumId w:val="29"/>
  </w:num>
  <w:num w:numId="57">
    <w:abstractNumId w:val="33"/>
  </w:num>
  <w:num w:numId="58">
    <w:abstractNumId w:val="5"/>
  </w:num>
  <w:num w:numId="5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num>
  <w:num w:numId="61">
    <w:abstractNumId w:val="41"/>
  </w:num>
  <w:num w:numId="62">
    <w:abstractNumId w:val="61"/>
  </w:num>
  <w:num w:numId="63">
    <w:abstractNumId w:val="12"/>
  </w:num>
  <w:num w:numId="64">
    <w:abstractNumId w:val="3"/>
  </w:num>
  <w:num w:numId="65">
    <w:abstractNumId w:val="58"/>
  </w:num>
  <w:num w:numId="66">
    <w:abstractNumId w:val="7"/>
  </w:num>
  <w:num w:numId="67">
    <w:abstractNumId w:val="34"/>
  </w:num>
  <w:num w:numId="68">
    <w:abstractNumId w:val="28"/>
  </w:num>
  <w:num w:numId="69">
    <w:abstractNumId w:val="30"/>
  </w:num>
  <w:num w:numId="70">
    <w:abstractNumId w:val="24"/>
  </w:num>
  <w:num w:numId="71">
    <w:abstractNumId w:val="16"/>
  </w:num>
  <w:num w:numId="72">
    <w:abstractNumId w:val="66"/>
  </w:num>
  <w:num w:numId="73">
    <w:abstractNumId w:val="8"/>
  </w:num>
  <w:num w:numId="74">
    <w:abstractNumId w:val="43"/>
  </w:num>
  <w:num w:numId="75">
    <w:abstractNumId w:val="40"/>
  </w:num>
  <w:num w:numId="76">
    <w:abstractNumId w:val="4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54"/>
  <w:hyphenationZone w:val="425"/>
  <w:drawingGridHorizontalSpacing w:val="80"/>
  <w:displayHorizontalDrawingGridEvery w:val="2"/>
  <w:noPunctuationKerning/>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DF"/>
    <w:rsid w:val="00000D9A"/>
    <w:rsid w:val="00002283"/>
    <w:rsid w:val="00011D0D"/>
    <w:rsid w:val="00017675"/>
    <w:rsid w:val="00023463"/>
    <w:rsid w:val="00023B11"/>
    <w:rsid w:val="00024332"/>
    <w:rsid w:val="00025F2E"/>
    <w:rsid w:val="000267B2"/>
    <w:rsid w:val="00030DB6"/>
    <w:rsid w:val="00032809"/>
    <w:rsid w:val="00033D67"/>
    <w:rsid w:val="00034137"/>
    <w:rsid w:val="00034BD5"/>
    <w:rsid w:val="000358BE"/>
    <w:rsid w:val="000363C9"/>
    <w:rsid w:val="00037556"/>
    <w:rsid w:val="000402B8"/>
    <w:rsid w:val="0004056F"/>
    <w:rsid w:val="00041CA2"/>
    <w:rsid w:val="000420FB"/>
    <w:rsid w:val="00042B07"/>
    <w:rsid w:val="00043814"/>
    <w:rsid w:val="00043C91"/>
    <w:rsid w:val="00044AE9"/>
    <w:rsid w:val="00044ED5"/>
    <w:rsid w:val="00045218"/>
    <w:rsid w:val="0004636A"/>
    <w:rsid w:val="00054684"/>
    <w:rsid w:val="00055230"/>
    <w:rsid w:val="00056263"/>
    <w:rsid w:val="0005775B"/>
    <w:rsid w:val="00060A8A"/>
    <w:rsid w:val="000618D4"/>
    <w:rsid w:val="000624D8"/>
    <w:rsid w:val="000649C3"/>
    <w:rsid w:val="0006652B"/>
    <w:rsid w:val="00073B8D"/>
    <w:rsid w:val="00074861"/>
    <w:rsid w:val="00077358"/>
    <w:rsid w:val="00077E34"/>
    <w:rsid w:val="00081C35"/>
    <w:rsid w:val="000830C9"/>
    <w:rsid w:val="00083497"/>
    <w:rsid w:val="00083D81"/>
    <w:rsid w:val="00086626"/>
    <w:rsid w:val="00087582"/>
    <w:rsid w:val="00090D5D"/>
    <w:rsid w:val="000929CA"/>
    <w:rsid w:val="00096D12"/>
    <w:rsid w:val="00096F8C"/>
    <w:rsid w:val="000A0F64"/>
    <w:rsid w:val="000A1FA6"/>
    <w:rsid w:val="000A2073"/>
    <w:rsid w:val="000A36CD"/>
    <w:rsid w:val="000A78FB"/>
    <w:rsid w:val="000B1399"/>
    <w:rsid w:val="000B2271"/>
    <w:rsid w:val="000B3A88"/>
    <w:rsid w:val="000B4BD8"/>
    <w:rsid w:val="000B4C78"/>
    <w:rsid w:val="000B5216"/>
    <w:rsid w:val="000B554E"/>
    <w:rsid w:val="000B61CA"/>
    <w:rsid w:val="000B6836"/>
    <w:rsid w:val="000B6DB5"/>
    <w:rsid w:val="000B7342"/>
    <w:rsid w:val="000B7878"/>
    <w:rsid w:val="000C10C9"/>
    <w:rsid w:val="000C1C39"/>
    <w:rsid w:val="000C212A"/>
    <w:rsid w:val="000C51D1"/>
    <w:rsid w:val="000C6847"/>
    <w:rsid w:val="000C6AA6"/>
    <w:rsid w:val="000C7932"/>
    <w:rsid w:val="000D014F"/>
    <w:rsid w:val="000D0303"/>
    <w:rsid w:val="000D0E74"/>
    <w:rsid w:val="000D20DE"/>
    <w:rsid w:val="000D25DB"/>
    <w:rsid w:val="000D26DC"/>
    <w:rsid w:val="000D30A6"/>
    <w:rsid w:val="000D3BEC"/>
    <w:rsid w:val="000D3C19"/>
    <w:rsid w:val="000D4723"/>
    <w:rsid w:val="000E1087"/>
    <w:rsid w:val="000E1DA3"/>
    <w:rsid w:val="000E7D13"/>
    <w:rsid w:val="000F1B52"/>
    <w:rsid w:val="000F2524"/>
    <w:rsid w:val="000F2AF1"/>
    <w:rsid w:val="000F771A"/>
    <w:rsid w:val="000F7F67"/>
    <w:rsid w:val="00101088"/>
    <w:rsid w:val="001014C4"/>
    <w:rsid w:val="00101EAA"/>
    <w:rsid w:val="00101F92"/>
    <w:rsid w:val="00102602"/>
    <w:rsid w:val="001037AB"/>
    <w:rsid w:val="0010506F"/>
    <w:rsid w:val="00106B0A"/>
    <w:rsid w:val="00107F99"/>
    <w:rsid w:val="00111D38"/>
    <w:rsid w:val="00113A6C"/>
    <w:rsid w:val="0012309F"/>
    <w:rsid w:val="001233BB"/>
    <w:rsid w:val="00123918"/>
    <w:rsid w:val="00124707"/>
    <w:rsid w:val="001311BF"/>
    <w:rsid w:val="00133519"/>
    <w:rsid w:val="0013460B"/>
    <w:rsid w:val="001346CF"/>
    <w:rsid w:val="00134998"/>
    <w:rsid w:val="001362BE"/>
    <w:rsid w:val="001370E4"/>
    <w:rsid w:val="00140718"/>
    <w:rsid w:val="00141B29"/>
    <w:rsid w:val="00144CEA"/>
    <w:rsid w:val="001450E9"/>
    <w:rsid w:val="00145529"/>
    <w:rsid w:val="001475FD"/>
    <w:rsid w:val="001509F3"/>
    <w:rsid w:val="00151763"/>
    <w:rsid w:val="00152032"/>
    <w:rsid w:val="001530CF"/>
    <w:rsid w:val="00154400"/>
    <w:rsid w:val="0015469B"/>
    <w:rsid w:val="0015679A"/>
    <w:rsid w:val="00156B2F"/>
    <w:rsid w:val="00160322"/>
    <w:rsid w:val="0016578A"/>
    <w:rsid w:val="00172CC1"/>
    <w:rsid w:val="00182116"/>
    <w:rsid w:val="0018271E"/>
    <w:rsid w:val="001835B1"/>
    <w:rsid w:val="00184441"/>
    <w:rsid w:val="00185CBC"/>
    <w:rsid w:val="00187055"/>
    <w:rsid w:val="00187619"/>
    <w:rsid w:val="00190984"/>
    <w:rsid w:val="00191E25"/>
    <w:rsid w:val="00193CEB"/>
    <w:rsid w:val="00196341"/>
    <w:rsid w:val="0019643F"/>
    <w:rsid w:val="0019675A"/>
    <w:rsid w:val="001A00CA"/>
    <w:rsid w:val="001A0F75"/>
    <w:rsid w:val="001A166A"/>
    <w:rsid w:val="001A3063"/>
    <w:rsid w:val="001A34CC"/>
    <w:rsid w:val="001A47FE"/>
    <w:rsid w:val="001A4DE4"/>
    <w:rsid w:val="001A58EA"/>
    <w:rsid w:val="001B23BA"/>
    <w:rsid w:val="001B2F63"/>
    <w:rsid w:val="001B2F71"/>
    <w:rsid w:val="001B388B"/>
    <w:rsid w:val="001B3F37"/>
    <w:rsid w:val="001B6951"/>
    <w:rsid w:val="001C0AFC"/>
    <w:rsid w:val="001C0C01"/>
    <w:rsid w:val="001C1FE4"/>
    <w:rsid w:val="001C2709"/>
    <w:rsid w:val="001C38D6"/>
    <w:rsid w:val="001C3C71"/>
    <w:rsid w:val="001C3F03"/>
    <w:rsid w:val="001C4E73"/>
    <w:rsid w:val="001C59B5"/>
    <w:rsid w:val="001C5BC0"/>
    <w:rsid w:val="001C60E7"/>
    <w:rsid w:val="001D0DCA"/>
    <w:rsid w:val="001D42CF"/>
    <w:rsid w:val="001D5006"/>
    <w:rsid w:val="001E1F73"/>
    <w:rsid w:val="001E2684"/>
    <w:rsid w:val="001E275F"/>
    <w:rsid w:val="001E4EE7"/>
    <w:rsid w:val="001F0363"/>
    <w:rsid w:val="001F0AD4"/>
    <w:rsid w:val="001F133D"/>
    <w:rsid w:val="001F1496"/>
    <w:rsid w:val="001F3CF0"/>
    <w:rsid w:val="001F4B03"/>
    <w:rsid w:val="001F6D13"/>
    <w:rsid w:val="001F7C36"/>
    <w:rsid w:val="00200894"/>
    <w:rsid w:val="00200F6F"/>
    <w:rsid w:val="002013BC"/>
    <w:rsid w:val="00201768"/>
    <w:rsid w:val="00202A02"/>
    <w:rsid w:val="00203366"/>
    <w:rsid w:val="00205495"/>
    <w:rsid w:val="002054F7"/>
    <w:rsid w:val="002069E5"/>
    <w:rsid w:val="00207053"/>
    <w:rsid w:val="0020790D"/>
    <w:rsid w:val="00210ED2"/>
    <w:rsid w:val="00211903"/>
    <w:rsid w:val="00211A33"/>
    <w:rsid w:val="00215C75"/>
    <w:rsid w:val="00216593"/>
    <w:rsid w:val="00220027"/>
    <w:rsid w:val="00220228"/>
    <w:rsid w:val="00220D55"/>
    <w:rsid w:val="00221FBA"/>
    <w:rsid w:val="00222E14"/>
    <w:rsid w:val="0022467C"/>
    <w:rsid w:val="00225D53"/>
    <w:rsid w:val="002315DC"/>
    <w:rsid w:val="00232737"/>
    <w:rsid w:val="00232AB7"/>
    <w:rsid w:val="002344DB"/>
    <w:rsid w:val="0023476E"/>
    <w:rsid w:val="00234B54"/>
    <w:rsid w:val="00235FBB"/>
    <w:rsid w:val="002363E8"/>
    <w:rsid w:val="00236CAD"/>
    <w:rsid w:val="00240DF0"/>
    <w:rsid w:val="00242826"/>
    <w:rsid w:val="00243284"/>
    <w:rsid w:val="002432EA"/>
    <w:rsid w:val="0024370A"/>
    <w:rsid w:val="00244D76"/>
    <w:rsid w:val="0024519F"/>
    <w:rsid w:val="00247017"/>
    <w:rsid w:val="0024712E"/>
    <w:rsid w:val="00247E15"/>
    <w:rsid w:val="00250589"/>
    <w:rsid w:val="00251317"/>
    <w:rsid w:val="00252047"/>
    <w:rsid w:val="002534F6"/>
    <w:rsid w:val="00254E20"/>
    <w:rsid w:val="00256486"/>
    <w:rsid w:val="00256EE2"/>
    <w:rsid w:val="00260237"/>
    <w:rsid w:val="00260B95"/>
    <w:rsid w:val="0026188A"/>
    <w:rsid w:val="00262030"/>
    <w:rsid w:val="00263672"/>
    <w:rsid w:val="00264D52"/>
    <w:rsid w:val="00264F18"/>
    <w:rsid w:val="00265AD7"/>
    <w:rsid w:val="00265B2C"/>
    <w:rsid w:val="002667E1"/>
    <w:rsid w:val="00266EF2"/>
    <w:rsid w:val="0027046B"/>
    <w:rsid w:val="0027330B"/>
    <w:rsid w:val="00273EA4"/>
    <w:rsid w:val="002848B6"/>
    <w:rsid w:val="00287265"/>
    <w:rsid w:val="00290180"/>
    <w:rsid w:val="00296ACA"/>
    <w:rsid w:val="002A081C"/>
    <w:rsid w:val="002A24A1"/>
    <w:rsid w:val="002A2DC0"/>
    <w:rsid w:val="002A37AE"/>
    <w:rsid w:val="002A45AB"/>
    <w:rsid w:val="002A6876"/>
    <w:rsid w:val="002A6F29"/>
    <w:rsid w:val="002A7501"/>
    <w:rsid w:val="002A7AD0"/>
    <w:rsid w:val="002B11A5"/>
    <w:rsid w:val="002B31B3"/>
    <w:rsid w:val="002B3776"/>
    <w:rsid w:val="002C0CE8"/>
    <w:rsid w:val="002C39F4"/>
    <w:rsid w:val="002C4A35"/>
    <w:rsid w:val="002C630B"/>
    <w:rsid w:val="002D1E11"/>
    <w:rsid w:val="002D290F"/>
    <w:rsid w:val="002D4BDF"/>
    <w:rsid w:val="002D4F90"/>
    <w:rsid w:val="002D6D7C"/>
    <w:rsid w:val="002E1964"/>
    <w:rsid w:val="002E2361"/>
    <w:rsid w:val="002E4B4C"/>
    <w:rsid w:val="002E590D"/>
    <w:rsid w:val="002E6C49"/>
    <w:rsid w:val="002F54D5"/>
    <w:rsid w:val="002F57E0"/>
    <w:rsid w:val="002F5E1B"/>
    <w:rsid w:val="002F6FFD"/>
    <w:rsid w:val="002F70B6"/>
    <w:rsid w:val="002F7B0A"/>
    <w:rsid w:val="00303536"/>
    <w:rsid w:val="00303537"/>
    <w:rsid w:val="00303DAC"/>
    <w:rsid w:val="00306A20"/>
    <w:rsid w:val="00306D10"/>
    <w:rsid w:val="00311318"/>
    <w:rsid w:val="003137EE"/>
    <w:rsid w:val="00313969"/>
    <w:rsid w:val="003148D5"/>
    <w:rsid w:val="003160B5"/>
    <w:rsid w:val="0032178E"/>
    <w:rsid w:val="00322565"/>
    <w:rsid w:val="00322813"/>
    <w:rsid w:val="0032337D"/>
    <w:rsid w:val="00325805"/>
    <w:rsid w:val="00326B1B"/>
    <w:rsid w:val="0033292E"/>
    <w:rsid w:val="003347F8"/>
    <w:rsid w:val="00341C31"/>
    <w:rsid w:val="0034278B"/>
    <w:rsid w:val="00343C91"/>
    <w:rsid w:val="003443A9"/>
    <w:rsid w:val="003457D0"/>
    <w:rsid w:val="00353B59"/>
    <w:rsid w:val="0035469D"/>
    <w:rsid w:val="00354EFF"/>
    <w:rsid w:val="00354F44"/>
    <w:rsid w:val="00357154"/>
    <w:rsid w:val="00357E27"/>
    <w:rsid w:val="00360F8F"/>
    <w:rsid w:val="00361902"/>
    <w:rsid w:val="00362B53"/>
    <w:rsid w:val="003641B7"/>
    <w:rsid w:val="0036482C"/>
    <w:rsid w:val="00365094"/>
    <w:rsid w:val="003661EB"/>
    <w:rsid w:val="0037104D"/>
    <w:rsid w:val="0037227C"/>
    <w:rsid w:val="003749CD"/>
    <w:rsid w:val="00375AD2"/>
    <w:rsid w:val="00377261"/>
    <w:rsid w:val="00381F46"/>
    <w:rsid w:val="003832D2"/>
    <w:rsid w:val="00384FD5"/>
    <w:rsid w:val="0038623F"/>
    <w:rsid w:val="0038702F"/>
    <w:rsid w:val="00387DBF"/>
    <w:rsid w:val="00387EA5"/>
    <w:rsid w:val="0039017C"/>
    <w:rsid w:val="0039444A"/>
    <w:rsid w:val="003A1B37"/>
    <w:rsid w:val="003A43F8"/>
    <w:rsid w:val="003A6A25"/>
    <w:rsid w:val="003A7559"/>
    <w:rsid w:val="003B0188"/>
    <w:rsid w:val="003B04FB"/>
    <w:rsid w:val="003B2D6D"/>
    <w:rsid w:val="003B5E1B"/>
    <w:rsid w:val="003B5F48"/>
    <w:rsid w:val="003C119F"/>
    <w:rsid w:val="003C3139"/>
    <w:rsid w:val="003C3415"/>
    <w:rsid w:val="003C3BB7"/>
    <w:rsid w:val="003C4DC4"/>
    <w:rsid w:val="003C4FAE"/>
    <w:rsid w:val="003C6030"/>
    <w:rsid w:val="003C6B2F"/>
    <w:rsid w:val="003C7EEC"/>
    <w:rsid w:val="003D04D2"/>
    <w:rsid w:val="003D14CB"/>
    <w:rsid w:val="003D18D9"/>
    <w:rsid w:val="003D333A"/>
    <w:rsid w:val="003D5D73"/>
    <w:rsid w:val="003D6020"/>
    <w:rsid w:val="003D636A"/>
    <w:rsid w:val="003D6656"/>
    <w:rsid w:val="003E0FAF"/>
    <w:rsid w:val="003E3DFE"/>
    <w:rsid w:val="003E411D"/>
    <w:rsid w:val="003E42C7"/>
    <w:rsid w:val="003F1CE7"/>
    <w:rsid w:val="003F3829"/>
    <w:rsid w:val="003F3E55"/>
    <w:rsid w:val="003F5AC1"/>
    <w:rsid w:val="00400053"/>
    <w:rsid w:val="00400285"/>
    <w:rsid w:val="00401EAE"/>
    <w:rsid w:val="00402638"/>
    <w:rsid w:val="00404094"/>
    <w:rsid w:val="0040451F"/>
    <w:rsid w:val="0040471E"/>
    <w:rsid w:val="00404C15"/>
    <w:rsid w:val="0040731D"/>
    <w:rsid w:val="0040757A"/>
    <w:rsid w:val="004130CD"/>
    <w:rsid w:val="00413223"/>
    <w:rsid w:val="00414212"/>
    <w:rsid w:val="004145E2"/>
    <w:rsid w:val="00415C9D"/>
    <w:rsid w:val="00415D5F"/>
    <w:rsid w:val="0041658C"/>
    <w:rsid w:val="00417AB3"/>
    <w:rsid w:val="00426707"/>
    <w:rsid w:val="00427359"/>
    <w:rsid w:val="00427EA3"/>
    <w:rsid w:val="0043172E"/>
    <w:rsid w:val="00434459"/>
    <w:rsid w:val="00435067"/>
    <w:rsid w:val="00435D70"/>
    <w:rsid w:val="00441117"/>
    <w:rsid w:val="00441374"/>
    <w:rsid w:val="0044332A"/>
    <w:rsid w:val="004438D4"/>
    <w:rsid w:val="004443D4"/>
    <w:rsid w:val="00444422"/>
    <w:rsid w:val="00444535"/>
    <w:rsid w:val="0044536C"/>
    <w:rsid w:val="00446477"/>
    <w:rsid w:val="00447C78"/>
    <w:rsid w:val="004511B7"/>
    <w:rsid w:val="00451E1B"/>
    <w:rsid w:val="00453502"/>
    <w:rsid w:val="00456483"/>
    <w:rsid w:val="004570FC"/>
    <w:rsid w:val="00461D3A"/>
    <w:rsid w:val="0046486F"/>
    <w:rsid w:val="00465E32"/>
    <w:rsid w:val="00466357"/>
    <w:rsid w:val="00466E04"/>
    <w:rsid w:val="004720F5"/>
    <w:rsid w:val="0047386B"/>
    <w:rsid w:val="00477E5E"/>
    <w:rsid w:val="00480A62"/>
    <w:rsid w:val="00481F61"/>
    <w:rsid w:val="00482033"/>
    <w:rsid w:val="004859CE"/>
    <w:rsid w:val="00486BDA"/>
    <w:rsid w:val="004879BC"/>
    <w:rsid w:val="00492373"/>
    <w:rsid w:val="00492C2B"/>
    <w:rsid w:val="004947A7"/>
    <w:rsid w:val="00494968"/>
    <w:rsid w:val="0049648D"/>
    <w:rsid w:val="0049655B"/>
    <w:rsid w:val="004970B5"/>
    <w:rsid w:val="00497359"/>
    <w:rsid w:val="004A0C19"/>
    <w:rsid w:val="004A2890"/>
    <w:rsid w:val="004A3DBC"/>
    <w:rsid w:val="004A46FB"/>
    <w:rsid w:val="004A4958"/>
    <w:rsid w:val="004A4FDD"/>
    <w:rsid w:val="004A776D"/>
    <w:rsid w:val="004B125C"/>
    <w:rsid w:val="004B2D98"/>
    <w:rsid w:val="004B65AA"/>
    <w:rsid w:val="004B7D07"/>
    <w:rsid w:val="004C2174"/>
    <w:rsid w:val="004C3654"/>
    <w:rsid w:val="004C7D7B"/>
    <w:rsid w:val="004D0D45"/>
    <w:rsid w:val="004D23B7"/>
    <w:rsid w:val="004D3BEE"/>
    <w:rsid w:val="004D411A"/>
    <w:rsid w:val="004D44ED"/>
    <w:rsid w:val="004D5637"/>
    <w:rsid w:val="004D58C2"/>
    <w:rsid w:val="004E03D2"/>
    <w:rsid w:val="004E0D21"/>
    <w:rsid w:val="004E51BF"/>
    <w:rsid w:val="004E52EC"/>
    <w:rsid w:val="004E6AE9"/>
    <w:rsid w:val="004E6C1D"/>
    <w:rsid w:val="004F1525"/>
    <w:rsid w:val="004F5378"/>
    <w:rsid w:val="004F63F5"/>
    <w:rsid w:val="0050293D"/>
    <w:rsid w:val="00502999"/>
    <w:rsid w:val="00503A3B"/>
    <w:rsid w:val="00504BFC"/>
    <w:rsid w:val="005053E7"/>
    <w:rsid w:val="00510A28"/>
    <w:rsid w:val="005146A0"/>
    <w:rsid w:val="00523CE9"/>
    <w:rsid w:val="00523DD5"/>
    <w:rsid w:val="0052575E"/>
    <w:rsid w:val="00525768"/>
    <w:rsid w:val="0052631B"/>
    <w:rsid w:val="00527E67"/>
    <w:rsid w:val="0053042A"/>
    <w:rsid w:val="005324F4"/>
    <w:rsid w:val="005327FD"/>
    <w:rsid w:val="00532E09"/>
    <w:rsid w:val="00533531"/>
    <w:rsid w:val="00534865"/>
    <w:rsid w:val="00537AA4"/>
    <w:rsid w:val="00540A71"/>
    <w:rsid w:val="00543074"/>
    <w:rsid w:val="0054323A"/>
    <w:rsid w:val="0054598B"/>
    <w:rsid w:val="00545E14"/>
    <w:rsid w:val="00546FDB"/>
    <w:rsid w:val="00547707"/>
    <w:rsid w:val="00550247"/>
    <w:rsid w:val="005566F1"/>
    <w:rsid w:val="005579EF"/>
    <w:rsid w:val="005617FA"/>
    <w:rsid w:val="0056259C"/>
    <w:rsid w:val="0056309C"/>
    <w:rsid w:val="0056457B"/>
    <w:rsid w:val="005667AC"/>
    <w:rsid w:val="00567035"/>
    <w:rsid w:val="005726FB"/>
    <w:rsid w:val="005727AB"/>
    <w:rsid w:val="00573E97"/>
    <w:rsid w:val="00575495"/>
    <w:rsid w:val="005758A1"/>
    <w:rsid w:val="00575C58"/>
    <w:rsid w:val="00575E41"/>
    <w:rsid w:val="00575F8D"/>
    <w:rsid w:val="00576232"/>
    <w:rsid w:val="005770AA"/>
    <w:rsid w:val="005803F6"/>
    <w:rsid w:val="00582271"/>
    <w:rsid w:val="005827F2"/>
    <w:rsid w:val="005857AA"/>
    <w:rsid w:val="00592579"/>
    <w:rsid w:val="00593697"/>
    <w:rsid w:val="0059789F"/>
    <w:rsid w:val="005979A7"/>
    <w:rsid w:val="005A049B"/>
    <w:rsid w:val="005A192E"/>
    <w:rsid w:val="005A29C6"/>
    <w:rsid w:val="005A41F2"/>
    <w:rsid w:val="005A7B49"/>
    <w:rsid w:val="005B037A"/>
    <w:rsid w:val="005B1403"/>
    <w:rsid w:val="005B31BE"/>
    <w:rsid w:val="005B507F"/>
    <w:rsid w:val="005B5CAF"/>
    <w:rsid w:val="005C0311"/>
    <w:rsid w:val="005C09A0"/>
    <w:rsid w:val="005C1B4B"/>
    <w:rsid w:val="005C1F8C"/>
    <w:rsid w:val="005C25B8"/>
    <w:rsid w:val="005C3881"/>
    <w:rsid w:val="005C5AFD"/>
    <w:rsid w:val="005C5CF7"/>
    <w:rsid w:val="005C5E73"/>
    <w:rsid w:val="005C5EB3"/>
    <w:rsid w:val="005C63D9"/>
    <w:rsid w:val="005C7D88"/>
    <w:rsid w:val="005D1E1C"/>
    <w:rsid w:val="005D3BDD"/>
    <w:rsid w:val="005D45C9"/>
    <w:rsid w:val="005D48DB"/>
    <w:rsid w:val="005D5A07"/>
    <w:rsid w:val="005E0B4D"/>
    <w:rsid w:val="005E0F45"/>
    <w:rsid w:val="005E453E"/>
    <w:rsid w:val="005E4ACA"/>
    <w:rsid w:val="005E69B5"/>
    <w:rsid w:val="005E77B5"/>
    <w:rsid w:val="005F1349"/>
    <w:rsid w:val="005F1903"/>
    <w:rsid w:val="005F3B36"/>
    <w:rsid w:val="005F6068"/>
    <w:rsid w:val="005F6A6C"/>
    <w:rsid w:val="005F7804"/>
    <w:rsid w:val="00600616"/>
    <w:rsid w:val="00601457"/>
    <w:rsid w:val="00603B7A"/>
    <w:rsid w:val="006046B1"/>
    <w:rsid w:val="00607349"/>
    <w:rsid w:val="00611AD8"/>
    <w:rsid w:val="00616365"/>
    <w:rsid w:val="00616A03"/>
    <w:rsid w:val="00617927"/>
    <w:rsid w:val="00617C42"/>
    <w:rsid w:val="006204A4"/>
    <w:rsid w:val="00620AEE"/>
    <w:rsid w:val="006219A6"/>
    <w:rsid w:val="0062307F"/>
    <w:rsid w:val="00623224"/>
    <w:rsid w:val="00623A5D"/>
    <w:rsid w:val="00627D1A"/>
    <w:rsid w:val="00631DDC"/>
    <w:rsid w:val="00632B02"/>
    <w:rsid w:val="00633C0B"/>
    <w:rsid w:val="00633C7C"/>
    <w:rsid w:val="0063700B"/>
    <w:rsid w:val="0064048F"/>
    <w:rsid w:val="00642068"/>
    <w:rsid w:val="006441B2"/>
    <w:rsid w:val="00644BF3"/>
    <w:rsid w:val="00647AAC"/>
    <w:rsid w:val="0065036C"/>
    <w:rsid w:val="00650467"/>
    <w:rsid w:val="00652E4F"/>
    <w:rsid w:val="00652F1B"/>
    <w:rsid w:val="0065323C"/>
    <w:rsid w:val="0065333F"/>
    <w:rsid w:val="00654A02"/>
    <w:rsid w:val="00655292"/>
    <w:rsid w:val="00655B96"/>
    <w:rsid w:val="0065617B"/>
    <w:rsid w:val="006564C6"/>
    <w:rsid w:val="0065740B"/>
    <w:rsid w:val="0066005C"/>
    <w:rsid w:val="0066330D"/>
    <w:rsid w:val="00664DD2"/>
    <w:rsid w:val="00670618"/>
    <w:rsid w:val="00670896"/>
    <w:rsid w:val="00671105"/>
    <w:rsid w:val="006715EB"/>
    <w:rsid w:val="00672473"/>
    <w:rsid w:val="00673DE4"/>
    <w:rsid w:val="00674064"/>
    <w:rsid w:val="006741D4"/>
    <w:rsid w:val="0067586C"/>
    <w:rsid w:val="006770CD"/>
    <w:rsid w:val="00680766"/>
    <w:rsid w:val="00683F0B"/>
    <w:rsid w:val="00684E82"/>
    <w:rsid w:val="00685439"/>
    <w:rsid w:val="00686816"/>
    <w:rsid w:val="00686C41"/>
    <w:rsid w:val="00690E21"/>
    <w:rsid w:val="006925DE"/>
    <w:rsid w:val="006936E1"/>
    <w:rsid w:val="006949AE"/>
    <w:rsid w:val="00694E9F"/>
    <w:rsid w:val="006A6F70"/>
    <w:rsid w:val="006A7EFD"/>
    <w:rsid w:val="006B04EC"/>
    <w:rsid w:val="006B3756"/>
    <w:rsid w:val="006B37EA"/>
    <w:rsid w:val="006B4F5F"/>
    <w:rsid w:val="006B7744"/>
    <w:rsid w:val="006C0B1C"/>
    <w:rsid w:val="006C4175"/>
    <w:rsid w:val="006C4D65"/>
    <w:rsid w:val="006D1DC8"/>
    <w:rsid w:val="006D3532"/>
    <w:rsid w:val="006D4078"/>
    <w:rsid w:val="006D4215"/>
    <w:rsid w:val="006D4889"/>
    <w:rsid w:val="006D52B5"/>
    <w:rsid w:val="006D5F33"/>
    <w:rsid w:val="006D7905"/>
    <w:rsid w:val="006E1002"/>
    <w:rsid w:val="006E1103"/>
    <w:rsid w:val="006E3697"/>
    <w:rsid w:val="006E654C"/>
    <w:rsid w:val="006E71E0"/>
    <w:rsid w:val="006F099F"/>
    <w:rsid w:val="006F1A7B"/>
    <w:rsid w:val="006F227C"/>
    <w:rsid w:val="006F33E9"/>
    <w:rsid w:val="006F3ABA"/>
    <w:rsid w:val="00700F0B"/>
    <w:rsid w:val="007026BB"/>
    <w:rsid w:val="00703AAB"/>
    <w:rsid w:val="0070582A"/>
    <w:rsid w:val="007060A6"/>
    <w:rsid w:val="0070692C"/>
    <w:rsid w:val="00707158"/>
    <w:rsid w:val="00711FD4"/>
    <w:rsid w:val="00712F06"/>
    <w:rsid w:val="007143A1"/>
    <w:rsid w:val="00721C41"/>
    <w:rsid w:val="0072287F"/>
    <w:rsid w:val="0073207D"/>
    <w:rsid w:val="0073280A"/>
    <w:rsid w:val="0073289D"/>
    <w:rsid w:val="00734451"/>
    <w:rsid w:val="00740AD6"/>
    <w:rsid w:val="007412C6"/>
    <w:rsid w:val="00744B5B"/>
    <w:rsid w:val="00745989"/>
    <w:rsid w:val="00746CAE"/>
    <w:rsid w:val="00747DC4"/>
    <w:rsid w:val="007517A7"/>
    <w:rsid w:val="0075229A"/>
    <w:rsid w:val="00752514"/>
    <w:rsid w:val="00753C2F"/>
    <w:rsid w:val="007551E4"/>
    <w:rsid w:val="0075736D"/>
    <w:rsid w:val="00760FB7"/>
    <w:rsid w:val="00761130"/>
    <w:rsid w:val="007617C8"/>
    <w:rsid w:val="007655F4"/>
    <w:rsid w:val="007661FB"/>
    <w:rsid w:val="00766B0A"/>
    <w:rsid w:val="00766FCE"/>
    <w:rsid w:val="00771E20"/>
    <w:rsid w:val="00772B2B"/>
    <w:rsid w:val="0077336D"/>
    <w:rsid w:val="007745B6"/>
    <w:rsid w:val="00776F48"/>
    <w:rsid w:val="007804B0"/>
    <w:rsid w:val="007828E8"/>
    <w:rsid w:val="00782DED"/>
    <w:rsid w:val="00783ECE"/>
    <w:rsid w:val="00784587"/>
    <w:rsid w:val="00785FDA"/>
    <w:rsid w:val="00791157"/>
    <w:rsid w:val="0079127B"/>
    <w:rsid w:val="00791BC8"/>
    <w:rsid w:val="00792F36"/>
    <w:rsid w:val="00795736"/>
    <w:rsid w:val="00795F0D"/>
    <w:rsid w:val="00795F76"/>
    <w:rsid w:val="007968D7"/>
    <w:rsid w:val="007968E0"/>
    <w:rsid w:val="007974E1"/>
    <w:rsid w:val="007976CA"/>
    <w:rsid w:val="007A018E"/>
    <w:rsid w:val="007A04EF"/>
    <w:rsid w:val="007A112C"/>
    <w:rsid w:val="007A14B4"/>
    <w:rsid w:val="007A3F90"/>
    <w:rsid w:val="007A4BD6"/>
    <w:rsid w:val="007B129E"/>
    <w:rsid w:val="007B16BF"/>
    <w:rsid w:val="007B19D0"/>
    <w:rsid w:val="007B53AE"/>
    <w:rsid w:val="007C03E1"/>
    <w:rsid w:val="007C1F47"/>
    <w:rsid w:val="007C6A13"/>
    <w:rsid w:val="007C72D7"/>
    <w:rsid w:val="007C7897"/>
    <w:rsid w:val="007C7FD3"/>
    <w:rsid w:val="007D363A"/>
    <w:rsid w:val="007D40B8"/>
    <w:rsid w:val="007D560C"/>
    <w:rsid w:val="007D6FD5"/>
    <w:rsid w:val="007E0329"/>
    <w:rsid w:val="007E0EE5"/>
    <w:rsid w:val="007E16C5"/>
    <w:rsid w:val="007E3B87"/>
    <w:rsid w:val="007E4849"/>
    <w:rsid w:val="007E53E8"/>
    <w:rsid w:val="007E7097"/>
    <w:rsid w:val="007F040C"/>
    <w:rsid w:val="007F0A0A"/>
    <w:rsid w:val="007F1150"/>
    <w:rsid w:val="007F2B1C"/>
    <w:rsid w:val="007F6F90"/>
    <w:rsid w:val="007F799F"/>
    <w:rsid w:val="00801F37"/>
    <w:rsid w:val="0080201D"/>
    <w:rsid w:val="00804587"/>
    <w:rsid w:val="00813CD6"/>
    <w:rsid w:val="008167F1"/>
    <w:rsid w:val="0082025E"/>
    <w:rsid w:val="0082037B"/>
    <w:rsid w:val="008211D0"/>
    <w:rsid w:val="0082276D"/>
    <w:rsid w:val="00823371"/>
    <w:rsid w:val="00824AEF"/>
    <w:rsid w:val="00827D07"/>
    <w:rsid w:val="008307AE"/>
    <w:rsid w:val="0083284E"/>
    <w:rsid w:val="008335DE"/>
    <w:rsid w:val="00834F03"/>
    <w:rsid w:val="0083506B"/>
    <w:rsid w:val="00835752"/>
    <w:rsid w:val="0083618A"/>
    <w:rsid w:val="008402C1"/>
    <w:rsid w:val="00844C71"/>
    <w:rsid w:val="00851C04"/>
    <w:rsid w:val="008527CD"/>
    <w:rsid w:val="0085451C"/>
    <w:rsid w:val="0085476E"/>
    <w:rsid w:val="00854C47"/>
    <w:rsid w:val="00856165"/>
    <w:rsid w:val="0085654A"/>
    <w:rsid w:val="00857585"/>
    <w:rsid w:val="0085784F"/>
    <w:rsid w:val="00861D66"/>
    <w:rsid w:val="00863581"/>
    <w:rsid w:val="00864925"/>
    <w:rsid w:val="00866728"/>
    <w:rsid w:val="00867A6F"/>
    <w:rsid w:val="00867E04"/>
    <w:rsid w:val="00870AE0"/>
    <w:rsid w:val="00870BBE"/>
    <w:rsid w:val="008710B6"/>
    <w:rsid w:val="0087601D"/>
    <w:rsid w:val="00877CA3"/>
    <w:rsid w:val="0088015A"/>
    <w:rsid w:val="00883EBA"/>
    <w:rsid w:val="00884ACF"/>
    <w:rsid w:val="00884F2C"/>
    <w:rsid w:val="0088618C"/>
    <w:rsid w:val="00893381"/>
    <w:rsid w:val="00896C0B"/>
    <w:rsid w:val="008A041A"/>
    <w:rsid w:val="008A1264"/>
    <w:rsid w:val="008A3590"/>
    <w:rsid w:val="008A6559"/>
    <w:rsid w:val="008B0775"/>
    <w:rsid w:val="008B0B85"/>
    <w:rsid w:val="008B1D96"/>
    <w:rsid w:val="008B20D4"/>
    <w:rsid w:val="008B624E"/>
    <w:rsid w:val="008B656D"/>
    <w:rsid w:val="008C2624"/>
    <w:rsid w:val="008C27AC"/>
    <w:rsid w:val="008C2AAB"/>
    <w:rsid w:val="008C51EB"/>
    <w:rsid w:val="008C549F"/>
    <w:rsid w:val="008C7577"/>
    <w:rsid w:val="008D045F"/>
    <w:rsid w:val="008D1047"/>
    <w:rsid w:val="008D1BC4"/>
    <w:rsid w:val="008D604C"/>
    <w:rsid w:val="008E0243"/>
    <w:rsid w:val="008E0D66"/>
    <w:rsid w:val="008E2BFB"/>
    <w:rsid w:val="008E38A0"/>
    <w:rsid w:val="008E38AC"/>
    <w:rsid w:val="008E3FAD"/>
    <w:rsid w:val="008E40EA"/>
    <w:rsid w:val="008E43F8"/>
    <w:rsid w:val="008E4846"/>
    <w:rsid w:val="008E7CCE"/>
    <w:rsid w:val="008F1641"/>
    <w:rsid w:val="008F4F23"/>
    <w:rsid w:val="008F6184"/>
    <w:rsid w:val="008F66A5"/>
    <w:rsid w:val="008F66CC"/>
    <w:rsid w:val="008F689D"/>
    <w:rsid w:val="00900F32"/>
    <w:rsid w:val="0090161A"/>
    <w:rsid w:val="00903B56"/>
    <w:rsid w:val="009057A8"/>
    <w:rsid w:val="00910A42"/>
    <w:rsid w:val="0091264E"/>
    <w:rsid w:val="00913C77"/>
    <w:rsid w:val="009155A9"/>
    <w:rsid w:val="00920298"/>
    <w:rsid w:val="009215B3"/>
    <w:rsid w:val="00922866"/>
    <w:rsid w:val="00922AC8"/>
    <w:rsid w:val="00923EC0"/>
    <w:rsid w:val="00925347"/>
    <w:rsid w:val="0092586E"/>
    <w:rsid w:val="009262A2"/>
    <w:rsid w:val="00926A4B"/>
    <w:rsid w:val="00926D4F"/>
    <w:rsid w:val="00931805"/>
    <w:rsid w:val="0093240A"/>
    <w:rsid w:val="00933974"/>
    <w:rsid w:val="00934B76"/>
    <w:rsid w:val="00935E29"/>
    <w:rsid w:val="00935E89"/>
    <w:rsid w:val="00937A8B"/>
    <w:rsid w:val="00937EC2"/>
    <w:rsid w:val="00937FD6"/>
    <w:rsid w:val="0094091E"/>
    <w:rsid w:val="009418ED"/>
    <w:rsid w:val="009437BB"/>
    <w:rsid w:val="0094410A"/>
    <w:rsid w:val="00944C2C"/>
    <w:rsid w:val="0094709A"/>
    <w:rsid w:val="00952627"/>
    <w:rsid w:val="009538F4"/>
    <w:rsid w:val="00956B1A"/>
    <w:rsid w:val="00956E82"/>
    <w:rsid w:val="00957827"/>
    <w:rsid w:val="00960ECE"/>
    <w:rsid w:val="009610B1"/>
    <w:rsid w:val="00963057"/>
    <w:rsid w:val="0096322C"/>
    <w:rsid w:val="00963847"/>
    <w:rsid w:val="00963FB9"/>
    <w:rsid w:val="00967DD1"/>
    <w:rsid w:val="0097042A"/>
    <w:rsid w:val="00970B41"/>
    <w:rsid w:val="00972A62"/>
    <w:rsid w:val="00973CEE"/>
    <w:rsid w:val="009768AB"/>
    <w:rsid w:val="0097731B"/>
    <w:rsid w:val="00980A3E"/>
    <w:rsid w:val="009810E2"/>
    <w:rsid w:val="0098239C"/>
    <w:rsid w:val="009823BC"/>
    <w:rsid w:val="0098270F"/>
    <w:rsid w:val="009831C7"/>
    <w:rsid w:val="00985BBD"/>
    <w:rsid w:val="00986AC2"/>
    <w:rsid w:val="009926BE"/>
    <w:rsid w:val="00993D72"/>
    <w:rsid w:val="009975F5"/>
    <w:rsid w:val="009A10A4"/>
    <w:rsid w:val="009A2857"/>
    <w:rsid w:val="009A2EF2"/>
    <w:rsid w:val="009A4CE9"/>
    <w:rsid w:val="009B228E"/>
    <w:rsid w:val="009B230C"/>
    <w:rsid w:val="009B2633"/>
    <w:rsid w:val="009B37DC"/>
    <w:rsid w:val="009B624B"/>
    <w:rsid w:val="009B79A0"/>
    <w:rsid w:val="009B7C0F"/>
    <w:rsid w:val="009C06BF"/>
    <w:rsid w:val="009C1624"/>
    <w:rsid w:val="009C3382"/>
    <w:rsid w:val="009C7258"/>
    <w:rsid w:val="009D1642"/>
    <w:rsid w:val="009D28D9"/>
    <w:rsid w:val="009D34AF"/>
    <w:rsid w:val="009D3779"/>
    <w:rsid w:val="009D44D0"/>
    <w:rsid w:val="009D720B"/>
    <w:rsid w:val="009D7908"/>
    <w:rsid w:val="009D7BC5"/>
    <w:rsid w:val="009E1ADF"/>
    <w:rsid w:val="009E7047"/>
    <w:rsid w:val="009E70FA"/>
    <w:rsid w:val="009E770A"/>
    <w:rsid w:val="009E770C"/>
    <w:rsid w:val="009F0113"/>
    <w:rsid w:val="009F011D"/>
    <w:rsid w:val="009F18F1"/>
    <w:rsid w:val="009F2497"/>
    <w:rsid w:val="009F273D"/>
    <w:rsid w:val="009F46FB"/>
    <w:rsid w:val="009F4848"/>
    <w:rsid w:val="009F4CF3"/>
    <w:rsid w:val="00A000DB"/>
    <w:rsid w:val="00A01220"/>
    <w:rsid w:val="00A015B8"/>
    <w:rsid w:val="00A02C10"/>
    <w:rsid w:val="00A03CE4"/>
    <w:rsid w:val="00A03F44"/>
    <w:rsid w:val="00A06C23"/>
    <w:rsid w:val="00A104F3"/>
    <w:rsid w:val="00A106D7"/>
    <w:rsid w:val="00A1186C"/>
    <w:rsid w:val="00A13872"/>
    <w:rsid w:val="00A1549F"/>
    <w:rsid w:val="00A158CC"/>
    <w:rsid w:val="00A165E9"/>
    <w:rsid w:val="00A16D1D"/>
    <w:rsid w:val="00A20CD2"/>
    <w:rsid w:val="00A20EC8"/>
    <w:rsid w:val="00A22256"/>
    <w:rsid w:val="00A27AD6"/>
    <w:rsid w:val="00A3039E"/>
    <w:rsid w:val="00A3415F"/>
    <w:rsid w:val="00A347A3"/>
    <w:rsid w:val="00A35858"/>
    <w:rsid w:val="00A363A0"/>
    <w:rsid w:val="00A4140E"/>
    <w:rsid w:val="00A41E24"/>
    <w:rsid w:val="00A4558D"/>
    <w:rsid w:val="00A45CBC"/>
    <w:rsid w:val="00A45E0E"/>
    <w:rsid w:val="00A51705"/>
    <w:rsid w:val="00A524C0"/>
    <w:rsid w:val="00A55465"/>
    <w:rsid w:val="00A561BB"/>
    <w:rsid w:val="00A568B0"/>
    <w:rsid w:val="00A56FAE"/>
    <w:rsid w:val="00A63896"/>
    <w:rsid w:val="00A65EA0"/>
    <w:rsid w:val="00A67AB4"/>
    <w:rsid w:val="00A710E8"/>
    <w:rsid w:val="00A71833"/>
    <w:rsid w:val="00A725DC"/>
    <w:rsid w:val="00A72687"/>
    <w:rsid w:val="00A73149"/>
    <w:rsid w:val="00A81FD4"/>
    <w:rsid w:val="00A821EA"/>
    <w:rsid w:val="00A82379"/>
    <w:rsid w:val="00A824F9"/>
    <w:rsid w:val="00A86D24"/>
    <w:rsid w:val="00A90D7F"/>
    <w:rsid w:val="00A90DD4"/>
    <w:rsid w:val="00A91501"/>
    <w:rsid w:val="00A92867"/>
    <w:rsid w:val="00A9385E"/>
    <w:rsid w:val="00A9437B"/>
    <w:rsid w:val="00A9444D"/>
    <w:rsid w:val="00AA0162"/>
    <w:rsid w:val="00AA24A7"/>
    <w:rsid w:val="00AA2586"/>
    <w:rsid w:val="00AA3171"/>
    <w:rsid w:val="00AA4241"/>
    <w:rsid w:val="00AA492A"/>
    <w:rsid w:val="00AA7EA3"/>
    <w:rsid w:val="00AB1629"/>
    <w:rsid w:val="00AB19E9"/>
    <w:rsid w:val="00AB298F"/>
    <w:rsid w:val="00AB3236"/>
    <w:rsid w:val="00AB47BF"/>
    <w:rsid w:val="00AB5F7A"/>
    <w:rsid w:val="00AC0D11"/>
    <w:rsid w:val="00AC1086"/>
    <w:rsid w:val="00AC11ED"/>
    <w:rsid w:val="00AC2954"/>
    <w:rsid w:val="00AC3690"/>
    <w:rsid w:val="00AC429E"/>
    <w:rsid w:val="00AC52EF"/>
    <w:rsid w:val="00AC5D25"/>
    <w:rsid w:val="00AC5EF2"/>
    <w:rsid w:val="00AC6AF2"/>
    <w:rsid w:val="00AD3A24"/>
    <w:rsid w:val="00AD71C0"/>
    <w:rsid w:val="00AD7F02"/>
    <w:rsid w:val="00AE17B1"/>
    <w:rsid w:val="00AE17E1"/>
    <w:rsid w:val="00AE200D"/>
    <w:rsid w:val="00AE27F7"/>
    <w:rsid w:val="00AE5E4A"/>
    <w:rsid w:val="00AE7280"/>
    <w:rsid w:val="00AF031B"/>
    <w:rsid w:val="00AF12FD"/>
    <w:rsid w:val="00AF159F"/>
    <w:rsid w:val="00AF1D6C"/>
    <w:rsid w:val="00AF2017"/>
    <w:rsid w:val="00AF323C"/>
    <w:rsid w:val="00AF42C2"/>
    <w:rsid w:val="00AF4631"/>
    <w:rsid w:val="00AF614D"/>
    <w:rsid w:val="00AF752A"/>
    <w:rsid w:val="00AF7925"/>
    <w:rsid w:val="00B00206"/>
    <w:rsid w:val="00B00B5F"/>
    <w:rsid w:val="00B02295"/>
    <w:rsid w:val="00B0355C"/>
    <w:rsid w:val="00B04550"/>
    <w:rsid w:val="00B05CD4"/>
    <w:rsid w:val="00B05CF8"/>
    <w:rsid w:val="00B11557"/>
    <w:rsid w:val="00B12F79"/>
    <w:rsid w:val="00B16EC5"/>
    <w:rsid w:val="00B170AD"/>
    <w:rsid w:val="00B200AA"/>
    <w:rsid w:val="00B20A34"/>
    <w:rsid w:val="00B21DA4"/>
    <w:rsid w:val="00B23821"/>
    <w:rsid w:val="00B25572"/>
    <w:rsid w:val="00B258ED"/>
    <w:rsid w:val="00B25F5A"/>
    <w:rsid w:val="00B26136"/>
    <w:rsid w:val="00B30014"/>
    <w:rsid w:val="00B329B4"/>
    <w:rsid w:val="00B32F59"/>
    <w:rsid w:val="00B337A7"/>
    <w:rsid w:val="00B33D8A"/>
    <w:rsid w:val="00B33F80"/>
    <w:rsid w:val="00B47F74"/>
    <w:rsid w:val="00B50681"/>
    <w:rsid w:val="00B509C9"/>
    <w:rsid w:val="00B54165"/>
    <w:rsid w:val="00B55B0D"/>
    <w:rsid w:val="00B56ACD"/>
    <w:rsid w:val="00B576F2"/>
    <w:rsid w:val="00B6065A"/>
    <w:rsid w:val="00B60A41"/>
    <w:rsid w:val="00B72047"/>
    <w:rsid w:val="00B7254E"/>
    <w:rsid w:val="00B72F52"/>
    <w:rsid w:val="00B739D3"/>
    <w:rsid w:val="00B762D6"/>
    <w:rsid w:val="00B804E5"/>
    <w:rsid w:val="00B8212F"/>
    <w:rsid w:val="00B825A0"/>
    <w:rsid w:val="00B87513"/>
    <w:rsid w:val="00B9140A"/>
    <w:rsid w:val="00B91B87"/>
    <w:rsid w:val="00B92AD4"/>
    <w:rsid w:val="00B92B68"/>
    <w:rsid w:val="00B942EC"/>
    <w:rsid w:val="00B9481F"/>
    <w:rsid w:val="00B950C3"/>
    <w:rsid w:val="00BA095C"/>
    <w:rsid w:val="00BA0F1B"/>
    <w:rsid w:val="00BA0F4A"/>
    <w:rsid w:val="00BA24E0"/>
    <w:rsid w:val="00BA43CB"/>
    <w:rsid w:val="00BA49AA"/>
    <w:rsid w:val="00BA4D8A"/>
    <w:rsid w:val="00BA64EB"/>
    <w:rsid w:val="00BA7088"/>
    <w:rsid w:val="00BA7967"/>
    <w:rsid w:val="00BA7A90"/>
    <w:rsid w:val="00BB3C26"/>
    <w:rsid w:val="00BB48F5"/>
    <w:rsid w:val="00BB4F6A"/>
    <w:rsid w:val="00BB7143"/>
    <w:rsid w:val="00BC0A42"/>
    <w:rsid w:val="00BC29B8"/>
    <w:rsid w:val="00BC393A"/>
    <w:rsid w:val="00BC3C40"/>
    <w:rsid w:val="00BC4D43"/>
    <w:rsid w:val="00BC525F"/>
    <w:rsid w:val="00BC7373"/>
    <w:rsid w:val="00BD13B5"/>
    <w:rsid w:val="00BD2D85"/>
    <w:rsid w:val="00BD305B"/>
    <w:rsid w:val="00BD370E"/>
    <w:rsid w:val="00BD48FE"/>
    <w:rsid w:val="00BD4D3F"/>
    <w:rsid w:val="00BD5897"/>
    <w:rsid w:val="00BD5C3C"/>
    <w:rsid w:val="00BD7780"/>
    <w:rsid w:val="00BE0B70"/>
    <w:rsid w:val="00BE1044"/>
    <w:rsid w:val="00BE3EA6"/>
    <w:rsid w:val="00BE5D25"/>
    <w:rsid w:val="00BE5ED7"/>
    <w:rsid w:val="00BE68A6"/>
    <w:rsid w:val="00BF01F0"/>
    <w:rsid w:val="00BF0E70"/>
    <w:rsid w:val="00BF16D6"/>
    <w:rsid w:val="00BF32F8"/>
    <w:rsid w:val="00BF691F"/>
    <w:rsid w:val="00C002F5"/>
    <w:rsid w:val="00C01CB7"/>
    <w:rsid w:val="00C05A92"/>
    <w:rsid w:val="00C05CEC"/>
    <w:rsid w:val="00C0632C"/>
    <w:rsid w:val="00C104CD"/>
    <w:rsid w:val="00C10881"/>
    <w:rsid w:val="00C12B3A"/>
    <w:rsid w:val="00C151E8"/>
    <w:rsid w:val="00C15F2E"/>
    <w:rsid w:val="00C17024"/>
    <w:rsid w:val="00C17EA2"/>
    <w:rsid w:val="00C20292"/>
    <w:rsid w:val="00C26035"/>
    <w:rsid w:val="00C26AEC"/>
    <w:rsid w:val="00C2719F"/>
    <w:rsid w:val="00C32582"/>
    <w:rsid w:val="00C362BC"/>
    <w:rsid w:val="00C36927"/>
    <w:rsid w:val="00C42BF9"/>
    <w:rsid w:val="00C45572"/>
    <w:rsid w:val="00C46001"/>
    <w:rsid w:val="00C479B1"/>
    <w:rsid w:val="00C47C88"/>
    <w:rsid w:val="00C52453"/>
    <w:rsid w:val="00C52735"/>
    <w:rsid w:val="00C52B35"/>
    <w:rsid w:val="00C52B76"/>
    <w:rsid w:val="00C531E5"/>
    <w:rsid w:val="00C5533D"/>
    <w:rsid w:val="00C57A52"/>
    <w:rsid w:val="00C6140C"/>
    <w:rsid w:val="00C63811"/>
    <w:rsid w:val="00C64581"/>
    <w:rsid w:val="00C707ED"/>
    <w:rsid w:val="00C7095B"/>
    <w:rsid w:val="00C70E39"/>
    <w:rsid w:val="00C73CDD"/>
    <w:rsid w:val="00C74707"/>
    <w:rsid w:val="00C75F08"/>
    <w:rsid w:val="00C76247"/>
    <w:rsid w:val="00C82D90"/>
    <w:rsid w:val="00C852EC"/>
    <w:rsid w:val="00C86A08"/>
    <w:rsid w:val="00C90E4A"/>
    <w:rsid w:val="00C938C4"/>
    <w:rsid w:val="00C948B8"/>
    <w:rsid w:val="00C9550F"/>
    <w:rsid w:val="00C97EB6"/>
    <w:rsid w:val="00CA07D4"/>
    <w:rsid w:val="00CA17E0"/>
    <w:rsid w:val="00CA2BB2"/>
    <w:rsid w:val="00CA31D7"/>
    <w:rsid w:val="00CA36FF"/>
    <w:rsid w:val="00CA3AC4"/>
    <w:rsid w:val="00CA3C5D"/>
    <w:rsid w:val="00CA5CBC"/>
    <w:rsid w:val="00CA6973"/>
    <w:rsid w:val="00CA76E4"/>
    <w:rsid w:val="00CB0ED0"/>
    <w:rsid w:val="00CB3461"/>
    <w:rsid w:val="00CB566F"/>
    <w:rsid w:val="00CB5718"/>
    <w:rsid w:val="00CB6924"/>
    <w:rsid w:val="00CB7460"/>
    <w:rsid w:val="00CC2ACE"/>
    <w:rsid w:val="00CC2C8F"/>
    <w:rsid w:val="00CC376C"/>
    <w:rsid w:val="00CC46A0"/>
    <w:rsid w:val="00CC4B34"/>
    <w:rsid w:val="00CC558F"/>
    <w:rsid w:val="00CC5FA6"/>
    <w:rsid w:val="00CD06D3"/>
    <w:rsid w:val="00CD2528"/>
    <w:rsid w:val="00CE0707"/>
    <w:rsid w:val="00CE1D31"/>
    <w:rsid w:val="00CE26D6"/>
    <w:rsid w:val="00CE32A1"/>
    <w:rsid w:val="00CE48C4"/>
    <w:rsid w:val="00CE51F3"/>
    <w:rsid w:val="00CE54FD"/>
    <w:rsid w:val="00CE5DD6"/>
    <w:rsid w:val="00CE6B6B"/>
    <w:rsid w:val="00CF00CF"/>
    <w:rsid w:val="00CF1783"/>
    <w:rsid w:val="00CF2C20"/>
    <w:rsid w:val="00CF432B"/>
    <w:rsid w:val="00CF4E7C"/>
    <w:rsid w:val="00CF5673"/>
    <w:rsid w:val="00CF751D"/>
    <w:rsid w:val="00CF7EE3"/>
    <w:rsid w:val="00CF7F84"/>
    <w:rsid w:val="00D010CF"/>
    <w:rsid w:val="00D02ACE"/>
    <w:rsid w:val="00D0341A"/>
    <w:rsid w:val="00D03BA6"/>
    <w:rsid w:val="00D043AC"/>
    <w:rsid w:val="00D06D8B"/>
    <w:rsid w:val="00D07A28"/>
    <w:rsid w:val="00D104C2"/>
    <w:rsid w:val="00D12CD8"/>
    <w:rsid w:val="00D132AD"/>
    <w:rsid w:val="00D133EC"/>
    <w:rsid w:val="00D13E78"/>
    <w:rsid w:val="00D14A60"/>
    <w:rsid w:val="00D15382"/>
    <w:rsid w:val="00D162BF"/>
    <w:rsid w:val="00D20090"/>
    <w:rsid w:val="00D208F1"/>
    <w:rsid w:val="00D20F5D"/>
    <w:rsid w:val="00D2438B"/>
    <w:rsid w:val="00D24D9D"/>
    <w:rsid w:val="00D27E7E"/>
    <w:rsid w:val="00D303B2"/>
    <w:rsid w:val="00D30BE3"/>
    <w:rsid w:val="00D3243E"/>
    <w:rsid w:val="00D32CE9"/>
    <w:rsid w:val="00D33DAD"/>
    <w:rsid w:val="00D3410F"/>
    <w:rsid w:val="00D36BF9"/>
    <w:rsid w:val="00D36C46"/>
    <w:rsid w:val="00D405F7"/>
    <w:rsid w:val="00D41927"/>
    <w:rsid w:val="00D4379E"/>
    <w:rsid w:val="00D43FF6"/>
    <w:rsid w:val="00D44CA9"/>
    <w:rsid w:val="00D45DE6"/>
    <w:rsid w:val="00D45F10"/>
    <w:rsid w:val="00D46415"/>
    <w:rsid w:val="00D471E6"/>
    <w:rsid w:val="00D50477"/>
    <w:rsid w:val="00D52E7E"/>
    <w:rsid w:val="00D54F68"/>
    <w:rsid w:val="00D562E9"/>
    <w:rsid w:val="00D613A8"/>
    <w:rsid w:val="00D62BC6"/>
    <w:rsid w:val="00D62DE7"/>
    <w:rsid w:val="00D63199"/>
    <w:rsid w:val="00D65D8A"/>
    <w:rsid w:val="00D71C7A"/>
    <w:rsid w:val="00D72F5C"/>
    <w:rsid w:val="00D7325D"/>
    <w:rsid w:val="00D75FF0"/>
    <w:rsid w:val="00D7671E"/>
    <w:rsid w:val="00D7708C"/>
    <w:rsid w:val="00D8006B"/>
    <w:rsid w:val="00D82B5D"/>
    <w:rsid w:val="00D82CFF"/>
    <w:rsid w:val="00D82D16"/>
    <w:rsid w:val="00D83152"/>
    <w:rsid w:val="00D86257"/>
    <w:rsid w:val="00D906D4"/>
    <w:rsid w:val="00D90E4B"/>
    <w:rsid w:val="00D932AB"/>
    <w:rsid w:val="00D93FF6"/>
    <w:rsid w:val="00D9443B"/>
    <w:rsid w:val="00D9741C"/>
    <w:rsid w:val="00D97766"/>
    <w:rsid w:val="00DA07BE"/>
    <w:rsid w:val="00DA2BB0"/>
    <w:rsid w:val="00DA2EC3"/>
    <w:rsid w:val="00DA5A07"/>
    <w:rsid w:val="00DA5DA9"/>
    <w:rsid w:val="00DA7028"/>
    <w:rsid w:val="00DA72C3"/>
    <w:rsid w:val="00DB2D8C"/>
    <w:rsid w:val="00DB337E"/>
    <w:rsid w:val="00DB4462"/>
    <w:rsid w:val="00DB511F"/>
    <w:rsid w:val="00DB63B6"/>
    <w:rsid w:val="00DB63E3"/>
    <w:rsid w:val="00DB72B8"/>
    <w:rsid w:val="00DB75A3"/>
    <w:rsid w:val="00DC1F6A"/>
    <w:rsid w:val="00DC30A9"/>
    <w:rsid w:val="00DC3E36"/>
    <w:rsid w:val="00DC6B90"/>
    <w:rsid w:val="00DC787A"/>
    <w:rsid w:val="00DD0104"/>
    <w:rsid w:val="00DD086B"/>
    <w:rsid w:val="00DD1D8A"/>
    <w:rsid w:val="00DD1E0F"/>
    <w:rsid w:val="00DD29C4"/>
    <w:rsid w:val="00DD3722"/>
    <w:rsid w:val="00DD3D9B"/>
    <w:rsid w:val="00DD4066"/>
    <w:rsid w:val="00DD781B"/>
    <w:rsid w:val="00DE14B7"/>
    <w:rsid w:val="00DE22BD"/>
    <w:rsid w:val="00DE52CA"/>
    <w:rsid w:val="00DE72D7"/>
    <w:rsid w:val="00DE7730"/>
    <w:rsid w:val="00DE7EFC"/>
    <w:rsid w:val="00DF116F"/>
    <w:rsid w:val="00DF260F"/>
    <w:rsid w:val="00DF29BA"/>
    <w:rsid w:val="00DF4A51"/>
    <w:rsid w:val="00E01357"/>
    <w:rsid w:val="00E01714"/>
    <w:rsid w:val="00E03B89"/>
    <w:rsid w:val="00E07665"/>
    <w:rsid w:val="00E10E20"/>
    <w:rsid w:val="00E127DE"/>
    <w:rsid w:val="00E12CD4"/>
    <w:rsid w:val="00E13286"/>
    <w:rsid w:val="00E13726"/>
    <w:rsid w:val="00E1392D"/>
    <w:rsid w:val="00E14D53"/>
    <w:rsid w:val="00E14FED"/>
    <w:rsid w:val="00E151CD"/>
    <w:rsid w:val="00E15653"/>
    <w:rsid w:val="00E15F6F"/>
    <w:rsid w:val="00E15FA1"/>
    <w:rsid w:val="00E171C7"/>
    <w:rsid w:val="00E23B91"/>
    <w:rsid w:val="00E23FE2"/>
    <w:rsid w:val="00E2476D"/>
    <w:rsid w:val="00E25DB6"/>
    <w:rsid w:val="00E312E1"/>
    <w:rsid w:val="00E31770"/>
    <w:rsid w:val="00E32F6A"/>
    <w:rsid w:val="00E40874"/>
    <w:rsid w:val="00E4115E"/>
    <w:rsid w:val="00E42F36"/>
    <w:rsid w:val="00E467B9"/>
    <w:rsid w:val="00E46D39"/>
    <w:rsid w:val="00E46EA9"/>
    <w:rsid w:val="00E50176"/>
    <w:rsid w:val="00E50B78"/>
    <w:rsid w:val="00E52BCF"/>
    <w:rsid w:val="00E545EF"/>
    <w:rsid w:val="00E54B8F"/>
    <w:rsid w:val="00E54D0A"/>
    <w:rsid w:val="00E56557"/>
    <w:rsid w:val="00E572DB"/>
    <w:rsid w:val="00E61628"/>
    <w:rsid w:val="00E6644A"/>
    <w:rsid w:val="00E71DE7"/>
    <w:rsid w:val="00E727BF"/>
    <w:rsid w:val="00E72D07"/>
    <w:rsid w:val="00E73CA4"/>
    <w:rsid w:val="00E74103"/>
    <w:rsid w:val="00E74617"/>
    <w:rsid w:val="00E775AA"/>
    <w:rsid w:val="00E81A96"/>
    <w:rsid w:val="00E82964"/>
    <w:rsid w:val="00E831C0"/>
    <w:rsid w:val="00E84A28"/>
    <w:rsid w:val="00E86526"/>
    <w:rsid w:val="00E87035"/>
    <w:rsid w:val="00E87C43"/>
    <w:rsid w:val="00E9156C"/>
    <w:rsid w:val="00E946CC"/>
    <w:rsid w:val="00EA0CB1"/>
    <w:rsid w:val="00EA0D6F"/>
    <w:rsid w:val="00EA21CA"/>
    <w:rsid w:val="00EA2AB0"/>
    <w:rsid w:val="00EA3D12"/>
    <w:rsid w:val="00EA3FC6"/>
    <w:rsid w:val="00EA5F76"/>
    <w:rsid w:val="00EA632A"/>
    <w:rsid w:val="00EA7658"/>
    <w:rsid w:val="00EB0614"/>
    <w:rsid w:val="00EB0BB8"/>
    <w:rsid w:val="00EB0EFF"/>
    <w:rsid w:val="00EB185E"/>
    <w:rsid w:val="00EB449E"/>
    <w:rsid w:val="00EB564B"/>
    <w:rsid w:val="00EB71A2"/>
    <w:rsid w:val="00EB7423"/>
    <w:rsid w:val="00EC0065"/>
    <w:rsid w:val="00EC1725"/>
    <w:rsid w:val="00EC50D1"/>
    <w:rsid w:val="00EC5FB4"/>
    <w:rsid w:val="00EC7673"/>
    <w:rsid w:val="00ED0613"/>
    <w:rsid w:val="00ED1A32"/>
    <w:rsid w:val="00ED29A1"/>
    <w:rsid w:val="00ED2C4B"/>
    <w:rsid w:val="00ED3A41"/>
    <w:rsid w:val="00ED45C3"/>
    <w:rsid w:val="00ED5295"/>
    <w:rsid w:val="00ED7CF7"/>
    <w:rsid w:val="00EE0127"/>
    <w:rsid w:val="00EE06F4"/>
    <w:rsid w:val="00EE28B3"/>
    <w:rsid w:val="00EE3F61"/>
    <w:rsid w:val="00EE56D0"/>
    <w:rsid w:val="00EE6665"/>
    <w:rsid w:val="00EE676D"/>
    <w:rsid w:val="00EE74BA"/>
    <w:rsid w:val="00EF2592"/>
    <w:rsid w:val="00EF425F"/>
    <w:rsid w:val="00EF4975"/>
    <w:rsid w:val="00EF616D"/>
    <w:rsid w:val="00EF6F18"/>
    <w:rsid w:val="00EF7159"/>
    <w:rsid w:val="00F01FF3"/>
    <w:rsid w:val="00F020F9"/>
    <w:rsid w:val="00F0240E"/>
    <w:rsid w:val="00F045B4"/>
    <w:rsid w:val="00F05616"/>
    <w:rsid w:val="00F079E8"/>
    <w:rsid w:val="00F10243"/>
    <w:rsid w:val="00F10A9A"/>
    <w:rsid w:val="00F1188F"/>
    <w:rsid w:val="00F12B16"/>
    <w:rsid w:val="00F13848"/>
    <w:rsid w:val="00F143BA"/>
    <w:rsid w:val="00F167AA"/>
    <w:rsid w:val="00F16875"/>
    <w:rsid w:val="00F16AAE"/>
    <w:rsid w:val="00F173F6"/>
    <w:rsid w:val="00F22E42"/>
    <w:rsid w:val="00F23C7A"/>
    <w:rsid w:val="00F23F3D"/>
    <w:rsid w:val="00F2412D"/>
    <w:rsid w:val="00F245FB"/>
    <w:rsid w:val="00F24F87"/>
    <w:rsid w:val="00F255E7"/>
    <w:rsid w:val="00F27B05"/>
    <w:rsid w:val="00F30591"/>
    <w:rsid w:val="00F30791"/>
    <w:rsid w:val="00F33DA7"/>
    <w:rsid w:val="00F33E8F"/>
    <w:rsid w:val="00F36CC2"/>
    <w:rsid w:val="00F375E9"/>
    <w:rsid w:val="00F37A69"/>
    <w:rsid w:val="00F4012B"/>
    <w:rsid w:val="00F4138E"/>
    <w:rsid w:val="00F457B1"/>
    <w:rsid w:val="00F46865"/>
    <w:rsid w:val="00F47966"/>
    <w:rsid w:val="00F5072E"/>
    <w:rsid w:val="00F51A97"/>
    <w:rsid w:val="00F55ED8"/>
    <w:rsid w:val="00F56B51"/>
    <w:rsid w:val="00F604DA"/>
    <w:rsid w:val="00F61CEF"/>
    <w:rsid w:val="00F62100"/>
    <w:rsid w:val="00F62AA9"/>
    <w:rsid w:val="00F64F7A"/>
    <w:rsid w:val="00F72B7A"/>
    <w:rsid w:val="00F74EDF"/>
    <w:rsid w:val="00F81FD4"/>
    <w:rsid w:val="00F82D16"/>
    <w:rsid w:val="00F854F1"/>
    <w:rsid w:val="00F85505"/>
    <w:rsid w:val="00F87CE8"/>
    <w:rsid w:val="00F90AC0"/>
    <w:rsid w:val="00F918D9"/>
    <w:rsid w:val="00F94793"/>
    <w:rsid w:val="00F94D91"/>
    <w:rsid w:val="00F96BDC"/>
    <w:rsid w:val="00F97AF3"/>
    <w:rsid w:val="00FA0A27"/>
    <w:rsid w:val="00FA158F"/>
    <w:rsid w:val="00FA2536"/>
    <w:rsid w:val="00FA267E"/>
    <w:rsid w:val="00FA26B5"/>
    <w:rsid w:val="00FA398F"/>
    <w:rsid w:val="00FA43EF"/>
    <w:rsid w:val="00FA4495"/>
    <w:rsid w:val="00FA712F"/>
    <w:rsid w:val="00FA7FE7"/>
    <w:rsid w:val="00FB04E8"/>
    <w:rsid w:val="00FB3D55"/>
    <w:rsid w:val="00FB5D8D"/>
    <w:rsid w:val="00FB6895"/>
    <w:rsid w:val="00FC128B"/>
    <w:rsid w:val="00FC20C6"/>
    <w:rsid w:val="00FC216E"/>
    <w:rsid w:val="00FC284E"/>
    <w:rsid w:val="00FC5211"/>
    <w:rsid w:val="00FC749D"/>
    <w:rsid w:val="00FC7729"/>
    <w:rsid w:val="00FD1C1B"/>
    <w:rsid w:val="00FD2D2A"/>
    <w:rsid w:val="00FD3E0D"/>
    <w:rsid w:val="00FD3E60"/>
    <w:rsid w:val="00FD5441"/>
    <w:rsid w:val="00FD5591"/>
    <w:rsid w:val="00FD72AC"/>
    <w:rsid w:val="00FE2077"/>
    <w:rsid w:val="00FE23CB"/>
    <w:rsid w:val="00FE5234"/>
    <w:rsid w:val="00FE5B95"/>
    <w:rsid w:val="00FE5C8F"/>
    <w:rsid w:val="00FE73F1"/>
    <w:rsid w:val="00FE7747"/>
    <w:rsid w:val="00FE7A65"/>
    <w:rsid w:val="00FE7C7A"/>
    <w:rsid w:val="00FE7D77"/>
    <w:rsid w:val="00FF0070"/>
    <w:rsid w:val="00FF02CD"/>
    <w:rsid w:val="00FF1EF6"/>
    <w:rsid w:val="00FF1FEA"/>
    <w:rsid w:val="00FF2064"/>
    <w:rsid w:val="00FF2534"/>
    <w:rsid w:val="00FF3BFF"/>
    <w:rsid w:val="00FF54B3"/>
    <w:rsid w:val="00FF618A"/>
    <w:rsid w:val="00FF6D7F"/>
    <w:rsid w:val="00FF7108"/>
    <w:rsid w:val="00FF7C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itulo B DBC"/>
    <w:qFormat/>
    <w:rsid w:val="00F56B51"/>
    <w:rPr>
      <w:rFonts w:ascii="Arial" w:hAnsi="Arial"/>
      <w:sz w:val="18"/>
      <w:szCs w:val="16"/>
    </w:rPr>
  </w:style>
  <w:style w:type="paragraph" w:styleId="Ttulo1">
    <w:name w:val="heading 1"/>
    <w:aliases w:val="SubTítulo A DBC"/>
    <w:basedOn w:val="Normal"/>
    <w:next w:val="Normal"/>
    <w:qFormat/>
    <w:rsid w:val="00F33E8F"/>
    <w:pPr>
      <w:keepNext/>
      <w:numPr>
        <w:numId w:val="2"/>
      </w:numPr>
      <w:spacing w:before="120" w:after="120"/>
      <w:ind w:left="357" w:hanging="357"/>
      <w:jc w:val="both"/>
      <w:outlineLvl w:val="0"/>
    </w:pPr>
    <w:rPr>
      <w:b/>
      <w:caps/>
      <w:szCs w:val="22"/>
      <w:lang w:val="es-MX"/>
    </w:rPr>
  </w:style>
  <w:style w:type="paragraph" w:styleId="Ttulo2">
    <w:name w:val="heading 2"/>
    <w:basedOn w:val="Normal"/>
    <w:next w:val="Normal"/>
    <w:qFormat/>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qFormat/>
    <w:pPr>
      <w:keepNext/>
      <w:numPr>
        <w:ilvl w:val="2"/>
        <w:numId w:val="2"/>
      </w:numPr>
      <w:outlineLvl w:val="2"/>
    </w:pPr>
    <w:rPr>
      <w:rFonts w:ascii="Tahoma" w:hAnsi="Tahoma"/>
      <w:sz w:val="22"/>
      <w:szCs w:val="20"/>
      <w:u w:val="single"/>
      <w:lang w:val="es-MX"/>
    </w:rPr>
  </w:style>
  <w:style w:type="paragraph" w:styleId="Ttulo4">
    <w:name w:val="heading 4"/>
    <w:basedOn w:val="Normal"/>
    <w:next w:val="Normal"/>
    <w:qFormat/>
    <w:pPr>
      <w:keepNext/>
      <w:numPr>
        <w:numId w:val="26"/>
      </w:numPr>
      <w:jc w:val="both"/>
      <w:outlineLvl w:val="3"/>
    </w:pPr>
    <w:rPr>
      <w:rFonts w:cs="Arial"/>
      <w:bCs/>
      <w:iCs/>
      <w:szCs w:val="22"/>
      <w:lang w:eastAsia="en-US"/>
    </w:rPr>
  </w:style>
  <w:style w:type="paragraph" w:styleId="Ttulo5">
    <w:name w:val="heading 5"/>
    <w:basedOn w:val="Normal"/>
    <w:next w:val="Normal"/>
    <w:qFormat/>
    <w:pPr>
      <w:numPr>
        <w:numId w:val="1"/>
      </w:numPr>
      <w:outlineLvl w:val="4"/>
    </w:pPr>
    <w:rPr>
      <w:rFonts w:ascii="Times New Roman" w:hAnsi="Times New Roman"/>
      <w:bCs/>
      <w:iCs/>
      <w:sz w:val="20"/>
      <w:szCs w:val="26"/>
    </w:rPr>
  </w:style>
  <w:style w:type="paragraph" w:styleId="Ttulo6">
    <w:name w:val="heading 6"/>
    <w:basedOn w:val="Normal"/>
    <w:next w:val="Normal"/>
    <w:qFormat/>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qFormat/>
    <w:pPr>
      <w:keepNext/>
      <w:numPr>
        <w:numId w:val="13"/>
      </w:numPr>
      <w:jc w:val="both"/>
      <w:outlineLvl w:val="6"/>
    </w:pPr>
    <w:rPr>
      <w:rFonts w:cs="Arial"/>
      <w:b/>
      <w:i/>
      <w:iCs/>
      <w:szCs w:val="24"/>
      <w:lang w:val="es-ES_tradnl"/>
    </w:rPr>
  </w:style>
  <w:style w:type="paragraph" w:styleId="Ttulo8">
    <w:name w:val="heading 8"/>
    <w:basedOn w:val="Normal"/>
    <w:next w:val="Normal"/>
    <w:qFormat/>
    <w:pPr>
      <w:keepNext/>
      <w:jc w:val="center"/>
      <w:outlineLvl w:val="7"/>
    </w:pPr>
    <w:rPr>
      <w:rFonts w:cs="Arial"/>
      <w:b/>
      <w:color w:val="0000FF"/>
      <w:szCs w:val="20"/>
    </w:rPr>
  </w:style>
  <w:style w:type="paragraph" w:styleId="Ttulo9">
    <w:name w:val="heading 9"/>
    <w:basedOn w:val="Normal"/>
    <w:next w:val="Normal"/>
    <w:qFormat/>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
    <w:name w:val="Car"/>
    <w:rPr>
      <w:rFonts w:ascii="Verdana" w:hAnsi="Verdana" w:cs="Arial"/>
      <w:bCs/>
      <w:iCs/>
      <w:sz w:val="16"/>
      <w:szCs w:val="22"/>
      <w:lang w:eastAsia="en-US"/>
    </w:rPr>
  </w:style>
  <w:style w:type="paragraph" w:styleId="Textocomentario">
    <w:name w:val="annotation text"/>
    <w:aliases w:val=" Car Car,Car Car"/>
    <w:basedOn w:val="Normal"/>
    <w:link w:val="TextocomentarioCar1"/>
    <w:unhideWhenUsed/>
    <w:rPr>
      <w:rFonts w:ascii="Century Gothic" w:hAnsi="Century Gothic"/>
    </w:rPr>
  </w:style>
  <w:style w:type="character" w:customStyle="1" w:styleId="CarCarCar">
    <w:name w:val="Car Car Car"/>
    <w:aliases w:val="Texto comentario Car,Car Car Car1"/>
    <w:rPr>
      <w:rFonts w:ascii="Century Gothic" w:hAnsi="Century Gothic"/>
      <w:sz w:val="16"/>
      <w:szCs w:val="16"/>
      <w:lang w:val="es-ES" w:eastAsia="es-ES" w:bidi="ar-SA"/>
    </w:rPr>
  </w:style>
  <w:style w:type="paragraph" w:styleId="Textodebloque">
    <w:name w:val="Block Text"/>
    <w:basedOn w:val="Normal"/>
    <w:semiHidden/>
    <w:pPr>
      <w:ind w:left="1276" w:right="931"/>
      <w:jc w:val="center"/>
    </w:pPr>
    <w:rPr>
      <w:rFonts w:ascii="Times New Roman" w:hAnsi="Times New Roman"/>
      <w:sz w:val="22"/>
      <w:szCs w:val="20"/>
      <w:lang w:eastAsia="en-US"/>
    </w:rPr>
  </w:style>
  <w:style w:type="character" w:styleId="Hipervnculo">
    <w:name w:val="Hyperlink"/>
    <w:uiPriority w:val="99"/>
    <w:rPr>
      <w:color w:val="0000FF"/>
      <w:u w:val="single"/>
    </w:rPr>
  </w:style>
  <w:style w:type="paragraph" w:styleId="Encabezado">
    <w:name w:val="header"/>
    <w:basedOn w:val="Normal"/>
    <w:pPr>
      <w:tabs>
        <w:tab w:val="center" w:pos="4419"/>
        <w:tab w:val="right" w:pos="8838"/>
      </w:tabs>
    </w:pPr>
  </w:style>
  <w:style w:type="paragraph" w:styleId="Piedepgina">
    <w:name w:val="footer"/>
    <w:basedOn w:val="Normal"/>
    <w:link w:val="PiedepginaCar"/>
    <w:pPr>
      <w:tabs>
        <w:tab w:val="center" w:pos="4419"/>
        <w:tab w:val="right" w:pos="8838"/>
      </w:tabs>
    </w:pPr>
  </w:style>
  <w:style w:type="paragraph" w:styleId="Textoindependiente">
    <w:name w:val="Body Text"/>
    <w:basedOn w:val="Normal"/>
    <w:pPr>
      <w:spacing w:after="120"/>
    </w:pPr>
    <w:rPr>
      <w:rFonts w:ascii="Tms Rmn" w:hAnsi="Tms Rmn"/>
      <w:sz w:val="20"/>
      <w:szCs w:val="20"/>
      <w:lang w:val="en-US" w:eastAsia="en-US"/>
    </w:rPr>
  </w:style>
  <w:style w:type="paragraph" w:styleId="Prrafodelista">
    <w:name w:val="List Paragraph"/>
    <w:basedOn w:val="Normal"/>
    <w:uiPriority w:val="34"/>
    <w:qFormat/>
    <w:pPr>
      <w:ind w:left="720"/>
    </w:pPr>
    <w:rPr>
      <w:rFonts w:ascii="Times New Roman" w:hAnsi="Times New Roman"/>
      <w:sz w:val="20"/>
      <w:szCs w:val="20"/>
      <w:lang w:eastAsia="en-US"/>
    </w:rPr>
  </w:style>
  <w:style w:type="paragraph" w:customStyle="1" w:styleId="Normal2">
    <w:name w:val="Normal 2"/>
    <w:basedOn w:val="Normal"/>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pPr>
      <w:suppressAutoHyphens/>
    </w:pPr>
    <w:rPr>
      <w:rFonts w:ascii="Courier New" w:eastAsia="MS Mincho" w:hAnsi="Courier New"/>
      <w:sz w:val="20"/>
      <w:szCs w:val="20"/>
      <w:lang w:val="es-PE"/>
    </w:rPr>
  </w:style>
  <w:style w:type="paragraph" w:styleId="Textoindependiente2">
    <w:name w:val="Body Text 2"/>
    <w:basedOn w:val="Normal"/>
    <w:pPr>
      <w:spacing w:after="120" w:line="480" w:lineRule="auto"/>
    </w:pPr>
    <w:rPr>
      <w:rFonts w:ascii="Tms Rmn" w:hAnsi="Tms Rmn"/>
      <w:sz w:val="20"/>
      <w:szCs w:val="20"/>
      <w:lang w:val="en-US" w:eastAsia="es-BO"/>
    </w:rPr>
  </w:style>
  <w:style w:type="character" w:customStyle="1" w:styleId="Car4">
    <w:name w:val="Car4"/>
    <w:rPr>
      <w:rFonts w:ascii="Tms Rmn" w:hAnsi="Tms Rmn"/>
      <w:lang w:val="en-US" w:eastAsia="es-BO"/>
    </w:rPr>
  </w:style>
  <w:style w:type="character" w:customStyle="1" w:styleId="Car3">
    <w:name w:val="Car3"/>
    <w:rPr>
      <w:rFonts w:ascii="Verdana" w:hAnsi="Verdana"/>
      <w:sz w:val="16"/>
      <w:szCs w:val="16"/>
    </w:rPr>
  </w:style>
  <w:style w:type="paragraph" w:styleId="Textodeglobo">
    <w:name w:val="Balloon Text"/>
    <w:basedOn w:val="Normal"/>
    <w:link w:val="TextodegloboCar"/>
    <w:uiPriority w:val="99"/>
    <w:rPr>
      <w:rFonts w:ascii="Tahoma" w:hAnsi="Tahoma" w:cs="Tahoma"/>
    </w:rPr>
  </w:style>
  <w:style w:type="character" w:customStyle="1" w:styleId="Car2">
    <w:name w:val="Car2"/>
    <w:rPr>
      <w:rFonts w:ascii="Tahoma" w:hAnsi="Tahoma" w:cs="Tahoma"/>
      <w:sz w:val="16"/>
      <w:szCs w:val="16"/>
    </w:rPr>
  </w:style>
  <w:style w:type="paragraph" w:styleId="Sinespaciado">
    <w:name w:val="No Spacing"/>
    <w:qFormat/>
    <w:rPr>
      <w:rFonts w:ascii="Calibri" w:hAnsi="Calibri"/>
      <w:sz w:val="22"/>
      <w:szCs w:val="22"/>
      <w:lang w:eastAsia="en-US"/>
    </w:rPr>
  </w:style>
  <w:style w:type="character" w:customStyle="1" w:styleId="SinespaciadoCar">
    <w:name w:val="Sin espaciado Car"/>
    <w:rPr>
      <w:rFonts w:ascii="Calibri" w:eastAsia="Times New Roman" w:hAnsi="Calibri" w:cs="Times New Roman"/>
      <w:sz w:val="22"/>
      <w:szCs w:val="22"/>
      <w:lang w:val="es-ES" w:eastAsia="en-US" w:bidi="ar-SA"/>
    </w:rPr>
  </w:style>
  <w:style w:type="character" w:customStyle="1" w:styleId="Car1">
    <w:name w:val="Car1"/>
    <w:rPr>
      <w:rFonts w:ascii="Tahoma" w:hAnsi="Tahoma"/>
      <w:b/>
      <w:caps/>
      <w:sz w:val="22"/>
      <w:szCs w:val="22"/>
      <w:u w:val="single"/>
      <w:lang w:val="es-MX"/>
    </w:rPr>
  </w:style>
  <w:style w:type="paragraph" w:styleId="Sangra3detindependiente">
    <w:name w:val="Body Text Indent 3"/>
    <w:basedOn w:val="Normal"/>
    <w:pPr>
      <w:ind w:left="1080"/>
      <w:jc w:val="both"/>
    </w:pPr>
    <w:rPr>
      <w:rFonts w:cs="Arial"/>
      <w:szCs w:val="18"/>
    </w:rPr>
  </w:style>
  <w:style w:type="paragraph" w:customStyle="1" w:styleId="Estilo">
    <w:name w:val="Estilo"/>
    <w:pPr>
      <w:widowControl w:val="0"/>
      <w:autoSpaceDE w:val="0"/>
      <w:autoSpaceDN w:val="0"/>
      <w:adjustRightInd w:val="0"/>
    </w:pPr>
    <w:rPr>
      <w:sz w:val="24"/>
      <w:szCs w:val="24"/>
      <w:lang w:val="es-BO" w:eastAsia="es-BO"/>
    </w:rPr>
  </w:style>
  <w:style w:type="paragraph" w:customStyle="1" w:styleId="BodyText23">
    <w:name w:val="Body Text 23"/>
    <w:basedOn w:val="Normal"/>
    <w:pPr>
      <w:widowControl w:val="0"/>
      <w:tabs>
        <w:tab w:val="left" w:pos="-720"/>
      </w:tabs>
      <w:suppressAutoHyphens/>
      <w:jc w:val="both"/>
    </w:pPr>
    <w:rPr>
      <w:spacing w:val="-2"/>
      <w:sz w:val="20"/>
      <w:szCs w:val="20"/>
      <w:lang w:val="es-BO"/>
    </w:rPr>
  </w:style>
  <w:style w:type="paragraph" w:customStyle="1" w:styleId="Head1">
    <w:name w:val="Head1"/>
    <w:basedOn w:val="Normal"/>
    <w:pPr>
      <w:suppressAutoHyphens/>
      <w:spacing w:after="100"/>
      <w:jc w:val="center"/>
    </w:pPr>
    <w:rPr>
      <w:rFonts w:ascii="Times New Roman Bold" w:hAnsi="Times New Roman Bold"/>
      <w:b/>
      <w:sz w:val="24"/>
      <w:szCs w:val="20"/>
      <w:lang w:val="es-ES_tradnl" w:eastAsia="en-US"/>
    </w:rPr>
  </w:style>
  <w:style w:type="character" w:styleId="Nmerodepgina">
    <w:name w:val="page number"/>
    <w:basedOn w:val="Fuentedeprrafopredeter"/>
  </w:style>
  <w:style w:type="paragraph" w:styleId="Epgrafe">
    <w:name w:val="caption"/>
    <w:basedOn w:val="Normal"/>
    <w:next w:val="Textoindependiente"/>
    <w:qFormat/>
    <w:pPr>
      <w:keepNext/>
      <w:numPr>
        <w:numId w:val="11"/>
      </w:numPr>
      <w:spacing w:before="60" w:after="240" w:line="220" w:lineRule="atLeast"/>
    </w:pPr>
    <w:rPr>
      <w:rFonts w:ascii="Arial Narrow" w:hAnsi="Arial Narrow"/>
      <w:b/>
      <w:szCs w:val="20"/>
      <w:lang w:val="es-UY" w:eastAsia="en-US"/>
    </w:rPr>
  </w:style>
  <w:style w:type="paragraph" w:styleId="Sangradetextonormal">
    <w:name w:val="Body Text Indent"/>
    <w:basedOn w:val="Normal"/>
    <w:pPr>
      <w:spacing w:after="120"/>
      <w:ind w:left="283"/>
    </w:pPr>
  </w:style>
  <w:style w:type="paragraph" w:styleId="Sangra2detindependiente">
    <w:name w:val="Body Text Indent 2"/>
    <w:basedOn w:val="Normal"/>
    <w:pPr>
      <w:spacing w:after="120" w:line="480" w:lineRule="auto"/>
      <w:ind w:left="283"/>
    </w:pPr>
  </w:style>
  <w:style w:type="paragraph" w:styleId="Textoindependiente3">
    <w:name w:val="Body Text 3"/>
    <w:basedOn w:val="Normal"/>
    <w:link w:val="Textoindependiente3Car"/>
    <w:pPr>
      <w:spacing w:after="120"/>
    </w:pPr>
  </w:style>
  <w:style w:type="paragraph" w:customStyle="1" w:styleId="Document1">
    <w:name w:val="Document 1"/>
    <w:pPr>
      <w:keepNext/>
      <w:keepLines/>
      <w:tabs>
        <w:tab w:val="left" w:pos="-720"/>
      </w:tabs>
      <w:suppressAutoHyphens/>
    </w:pPr>
    <w:rPr>
      <w:rFonts w:ascii="Courier" w:hAnsi="Courier"/>
      <w:sz w:val="24"/>
      <w:lang w:val="en-US"/>
    </w:rPr>
  </w:style>
  <w:style w:type="paragraph" w:styleId="Ttulo">
    <w:name w:val="Title"/>
    <w:basedOn w:val="Normal"/>
    <w:qFormat/>
    <w:pPr>
      <w:widowControl w:val="0"/>
      <w:tabs>
        <w:tab w:val="left" w:pos="1800"/>
      </w:tabs>
      <w:jc w:val="center"/>
    </w:pPr>
    <w:rPr>
      <w:rFonts w:cs="Arial"/>
      <w:b/>
      <w:bCs/>
      <w:sz w:val="20"/>
      <w:szCs w:val="24"/>
    </w:rPr>
  </w:style>
  <w:style w:type="paragraph" w:styleId="Listaconvietas">
    <w:name w:val="List Bullet"/>
    <w:basedOn w:val="Lista"/>
    <w:autoRedefine/>
    <w:semiHidden/>
    <w:pPr>
      <w:numPr>
        <w:numId w:val="15"/>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spacing w:val="-5"/>
      <w:lang w:val="es-UY"/>
    </w:rPr>
  </w:style>
  <w:style w:type="paragraph" w:styleId="Listaconnmeros">
    <w:name w:val="List Number"/>
    <w:basedOn w:val="Lista"/>
    <w:semiHidden/>
    <w:pPr>
      <w:numPr>
        <w:numId w:val="14"/>
      </w:numPr>
      <w:spacing w:after="60"/>
    </w:pPr>
  </w:style>
  <w:style w:type="paragraph" w:customStyle="1" w:styleId="font5">
    <w:name w:val="font5"/>
    <w:basedOn w:val="Normal"/>
    <w:pPr>
      <w:spacing w:before="100" w:beforeAutospacing="1" w:after="100" w:afterAutospacing="1"/>
    </w:pPr>
    <w:rPr>
      <w:rFonts w:eastAsia="Arial Unicode MS" w:cs="Arial"/>
      <w:szCs w:val="18"/>
    </w:rPr>
  </w:style>
  <w:style w:type="paragraph" w:customStyle="1" w:styleId="Tabla">
    <w:name w:val="Tabla"/>
    <w:basedOn w:val="Ttulo"/>
    <w:pPr>
      <w:widowControl/>
      <w:tabs>
        <w:tab w:val="clear" w:pos="1800"/>
      </w:tabs>
      <w:spacing w:before="40"/>
      <w:outlineLvl w:val="0"/>
    </w:pPr>
    <w:rPr>
      <w:rFonts w:cs="Times New Roman"/>
      <w:b w:val="0"/>
      <w:bCs w:val="0"/>
      <w:kern w:val="28"/>
      <w:sz w:val="16"/>
      <w:szCs w:val="20"/>
      <w:lang w:val="es-ES_tradnl"/>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eastAsia="Arial Unicode MS" w:cs="Arial"/>
      <w:szCs w:val="18"/>
    </w:rPr>
  </w:style>
  <w:style w:type="paragraph" w:styleId="TDC1">
    <w:name w:val="toc 1"/>
    <w:basedOn w:val="Normal"/>
    <w:next w:val="Normal"/>
    <w:autoRedefine/>
    <w:uiPriority w:val="39"/>
    <w:rsid w:val="001835B1"/>
    <w:pPr>
      <w:tabs>
        <w:tab w:val="right" w:leader="dot" w:pos="9072"/>
      </w:tabs>
      <w:spacing w:before="120" w:line="360" w:lineRule="auto"/>
    </w:pPr>
    <w:rPr>
      <w:rFonts w:ascii="Times New Roman" w:hAnsi="Times New Roman"/>
      <w:b/>
      <w:sz w:val="20"/>
      <w:szCs w:val="20"/>
      <w:lang w:val="es-ES_tradnl"/>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eastAsia="Arial Unicode MS" w:cs="Arial"/>
      <w:szCs w:val="18"/>
    </w:rPr>
  </w:style>
  <w:style w:type="paragraph" w:styleId="NormalWeb">
    <w:name w:val="Normal (Web)"/>
    <w:basedOn w:val="Normal"/>
    <w:rsid w:val="00E25DB6"/>
    <w:pPr>
      <w:spacing w:before="100" w:beforeAutospacing="1" w:after="100" w:afterAutospacing="1"/>
    </w:pPr>
    <w:rPr>
      <w:rFonts w:ascii="Arial Unicode MS" w:eastAsia="Arial Unicode MS" w:hAnsi="Arial Unicode MS" w:cs="Arial Unicode MS"/>
      <w:sz w:val="24"/>
      <w:szCs w:val="24"/>
    </w:rPr>
  </w:style>
  <w:style w:type="table" w:styleId="Tablaconcuadrcula">
    <w:name w:val="Table Grid"/>
    <w:basedOn w:val="Tablanormal"/>
    <w:rsid w:val="0026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Sangradetextonormal"/>
    <w:rsid w:val="00262030"/>
    <w:pPr>
      <w:spacing w:line="200" w:lineRule="exact"/>
      <w:ind w:left="992"/>
      <w:jc w:val="both"/>
    </w:pPr>
    <w:rPr>
      <w:color w:val="0000FF"/>
      <w:szCs w:val="20"/>
      <w:lang w:val="es-ES_tradnl"/>
    </w:rPr>
  </w:style>
  <w:style w:type="paragraph" w:styleId="Mapadeldocumento">
    <w:name w:val="Document Map"/>
    <w:basedOn w:val="Normal"/>
    <w:link w:val="MapadeldocumentoCar"/>
    <w:uiPriority w:val="99"/>
    <w:semiHidden/>
    <w:unhideWhenUsed/>
    <w:rsid w:val="003A7559"/>
    <w:rPr>
      <w:rFonts w:ascii="Tahoma" w:hAnsi="Tahoma" w:cs="Tahoma"/>
    </w:rPr>
  </w:style>
  <w:style w:type="character" w:customStyle="1" w:styleId="MapadeldocumentoCar">
    <w:name w:val="Mapa del documento Car"/>
    <w:link w:val="Mapadeldocumento"/>
    <w:uiPriority w:val="99"/>
    <w:semiHidden/>
    <w:rsid w:val="003A7559"/>
    <w:rPr>
      <w:rFonts w:ascii="Tahoma" w:hAnsi="Tahoma" w:cs="Tahoma"/>
      <w:sz w:val="16"/>
      <w:szCs w:val="16"/>
      <w:lang w:val="es-ES" w:eastAsia="es-ES"/>
    </w:rPr>
  </w:style>
  <w:style w:type="paragraph" w:customStyle="1" w:styleId="Tpf">
    <w:name w:val="Tpf"/>
    <w:aliases w:val="Table Para First"/>
    <w:basedOn w:val="Normal"/>
    <w:rsid w:val="00DB63B6"/>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styleId="Textonotapie">
    <w:name w:val="footnote text"/>
    <w:basedOn w:val="Normal"/>
    <w:link w:val="TextonotapieCar"/>
    <w:semiHidden/>
    <w:rsid w:val="00DB63B6"/>
    <w:pPr>
      <w:spacing w:after="200" w:line="276" w:lineRule="auto"/>
    </w:pPr>
    <w:rPr>
      <w:rFonts w:ascii="Calibri" w:eastAsia="Calibri" w:hAnsi="Calibri"/>
      <w:lang w:eastAsia="en-US"/>
    </w:rPr>
  </w:style>
  <w:style w:type="character" w:customStyle="1" w:styleId="TextonotapieCar">
    <w:name w:val="Texto nota pie Car"/>
    <w:link w:val="Textonotapie"/>
    <w:semiHidden/>
    <w:rsid w:val="00DB63B6"/>
    <w:rPr>
      <w:rFonts w:ascii="Calibri" w:eastAsia="Calibri" w:hAnsi="Calibri"/>
      <w:sz w:val="16"/>
      <w:szCs w:val="16"/>
      <w:lang w:val="es-ES" w:eastAsia="en-US"/>
    </w:rPr>
  </w:style>
  <w:style w:type="paragraph" w:customStyle="1" w:styleId="TOCBase">
    <w:name w:val="TOC Base"/>
    <w:basedOn w:val="Normal"/>
    <w:rsid w:val="00DB63B6"/>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Formulario">
    <w:name w:val="Formulario"/>
    <w:rsid w:val="00DB63B6"/>
    <w:pPr>
      <w:jc w:val="both"/>
    </w:pPr>
    <w:rPr>
      <w:lang w:val="es-ES_tradnl"/>
    </w:rPr>
  </w:style>
  <w:style w:type="paragraph" w:customStyle="1" w:styleId="Prrafodelista1">
    <w:name w:val="Párrafo de lista1"/>
    <w:basedOn w:val="Normal"/>
    <w:qFormat/>
    <w:rsid w:val="0024712E"/>
    <w:pPr>
      <w:spacing w:after="200"/>
      <w:ind w:left="720"/>
    </w:pPr>
    <w:rPr>
      <w:rFonts w:ascii="Cambria" w:eastAsia="Cambria" w:hAnsi="Cambria"/>
      <w:sz w:val="24"/>
      <w:szCs w:val="24"/>
      <w:lang w:val="es-ES_tradnl" w:eastAsia="en-US"/>
    </w:rPr>
  </w:style>
  <w:style w:type="paragraph" w:styleId="Asuntodelcomentario">
    <w:name w:val="annotation subject"/>
    <w:basedOn w:val="Textocomentario"/>
    <w:next w:val="Textocomentario"/>
    <w:link w:val="AsuntodelcomentarioCar"/>
    <w:unhideWhenUsed/>
    <w:rsid w:val="00E46EA9"/>
    <w:rPr>
      <w:rFonts w:ascii="Times New Roman" w:hAnsi="Times New Roman"/>
      <w:b/>
      <w:bCs/>
      <w:sz w:val="20"/>
      <w:szCs w:val="20"/>
    </w:rPr>
  </w:style>
  <w:style w:type="character" w:customStyle="1" w:styleId="TextocomentarioCar1">
    <w:name w:val="Texto comentario Car1"/>
    <w:aliases w:val=" Car Car Car,Car Car Car2"/>
    <w:link w:val="Textocomentario"/>
    <w:rsid w:val="00E46EA9"/>
    <w:rPr>
      <w:rFonts w:ascii="Century Gothic" w:hAnsi="Century Gothic"/>
      <w:sz w:val="16"/>
      <w:szCs w:val="16"/>
    </w:rPr>
  </w:style>
  <w:style w:type="character" w:customStyle="1" w:styleId="AsuntodelcomentarioCar">
    <w:name w:val="Asunto del comentario Car"/>
    <w:link w:val="Asuntodelcomentario"/>
    <w:rsid w:val="00E46EA9"/>
    <w:rPr>
      <w:rFonts w:ascii="Century Gothic" w:hAnsi="Century Gothic"/>
      <w:b/>
      <w:bCs/>
      <w:sz w:val="16"/>
      <w:szCs w:val="16"/>
    </w:rPr>
  </w:style>
  <w:style w:type="paragraph" w:customStyle="1" w:styleId="BodyText25">
    <w:name w:val="Body Text 25"/>
    <w:basedOn w:val="Normal"/>
    <w:rsid w:val="00E46EA9"/>
    <w:pPr>
      <w:widowControl w:val="0"/>
      <w:snapToGrid w:val="0"/>
      <w:jc w:val="center"/>
    </w:pPr>
    <w:rPr>
      <w:b/>
      <w:szCs w:val="20"/>
      <w:lang w:val="es-ES_tradnl"/>
    </w:rPr>
  </w:style>
  <w:style w:type="paragraph" w:styleId="Textosinformato">
    <w:name w:val="Plain Text"/>
    <w:basedOn w:val="Normal"/>
    <w:link w:val="TextosinformatoCar"/>
    <w:rsid w:val="00465E32"/>
    <w:rPr>
      <w:rFonts w:ascii="Courier New" w:hAnsi="Courier New" w:cs="Courier New"/>
      <w:sz w:val="20"/>
      <w:szCs w:val="20"/>
    </w:rPr>
  </w:style>
  <w:style w:type="character" w:customStyle="1" w:styleId="TextosinformatoCar">
    <w:name w:val="Texto sin formato Car"/>
    <w:link w:val="Textosinformato"/>
    <w:rsid w:val="00465E32"/>
    <w:rPr>
      <w:rFonts w:ascii="Courier New" w:hAnsi="Courier New" w:cs="Courier New"/>
    </w:rPr>
  </w:style>
  <w:style w:type="paragraph" w:customStyle="1" w:styleId="font6">
    <w:name w:val="font6"/>
    <w:basedOn w:val="Normal"/>
    <w:rsid w:val="00465E32"/>
    <w:pPr>
      <w:spacing w:before="100" w:beforeAutospacing="1" w:after="100" w:afterAutospacing="1"/>
    </w:pPr>
    <w:rPr>
      <w:rFonts w:ascii="Times New Roman" w:eastAsia="Arial Unicode MS" w:hAnsi="Times New Roman"/>
      <w:b/>
      <w:bCs/>
    </w:rPr>
  </w:style>
  <w:style w:type="character" w:customStyle="1" w:styleId="Textoindependiente3Car">
    <w:name w:val="Texto independiente 3 Car"/>
    <w:link w:val="Textoindependiente3"/>
    <w:uiPriority w:val="99"/>
    <w:rsid w:val="00F64F7A"/>
    <w:rPr>
      <w:rFonts w:ascii="Verdana" w:hAnsi="Verdana"/>
      <w:sz w:val="16"/>
      <w:szCs w:val="16"/>
    </w:rPr>
  </w:style>
  <w:style w:type="character" w:customStyle="1" w:styleId="TextodegloboCar">
    <w:name w:val="Texto de globo Car"/>
    <w:link w:val="Textodeglobo"/>
    <w:uiPriority w:val="99"/>
    <w:rsid w:val="007C1F47"/>
    <w:rPr>
      <w:rFonts w:ascii="Tahoma" w:hAnsi="Tahoma" w:cs="Tahoma"/>
      <w:sz w:val="16"/>
      <w:szCs w:val="16"/>
    </w:rPr>
  </w:style>
  <w:style w:type="paragraph" w:customStyle="1" w:styleId="TtuloA">
    <w:name w:val="Título A"/>
    <w:basedOn w:val="Normal"/>
    <w:qFormat/>
    <w:rsid w:val="00F56B51"/>
    <w:pPr>
      <w:spacing w:before="120" w:after="120"/>
      <w:jc w:val="center"/>
    </w:pPr>
    <w:rPr>
      <w:rFonts w:cs="Arial"/>
      <w:b/>
      <w:szCs w:val="18"/>
    </w:rPr>
  </w:style>
  <w:style w:type="paragraph" w:customStyle="1" w:styleId="TtuloB">
    <w:name w:val="Título B"/>
    <w:basedOn w:val="Ttulo1"/>
    <w:qFormat/>
    <w:rsid w:val="00F56B51"/>
    <w:pPr>
      <w:tabs>
        <w:tab w:val="clear" w:pos="360"/>
      </w:tabs>
    </w:pPr>
    <w:rPr>
      <w:rFonts w:cs="Arial"/>
      <w:szCs w:val="18"/>
    </w:rPr>
  </w:style>
  <w:style w:type="paragraph" w:customStyle="1" w:styleId="TtuloC">
    <w:name w:val="Título C"/>
    <w:basedOn w:val="Normal"/>
    <w:qFormat/>
    <w:rsid w:val="00F56B51"/>
    <w:pPr>
      <w:spacing w:before="120" w:after="120"/>
      <w:jc w:val="center"/>
    </w:pPr>
    <w:rPr>
      <w:rFonts w:cs="Arial"/>
      <w:b/>
      <w:szCs w:val="18"/>
    </w:rPr>
  </w:style>
  <w:style w:type="paragraph" w:customStyle="1" w:styleId="TtuloD">
    <w:name w:val="Título D"/>
    <w:basedOn w:val="Normal"/>
    <w:qFormat/>
    <w:rsid w:val="00A45CBC"/>
    <w:pPr>
      <w:jc w:val="center"/>
    </w:pPr>
    <w:rPr>
      <w:rFonts w:cs="Arial"/>
      <w:b/>
      <w:szCs w:val="18"/>
    </w:rPr>
  </w:style>
  <w:style w:type="paragraph" w:styleId="TDC2">
    <w:name w:val="toc 2"/>
    <w:basedOn w:val="Normal"/>
    <w:next w:val="Normal"/>
    <w:autoRedefine/>
    <w:uiPriority w:val="39"/>
    <w:unhideWhenUsed/>
    <w:rsid w:val="001835B1"/>
    <w:pPr>
      <w:tabs>
        <w:tab w:val="left" w:pos="660"/>
        <w:tab w:val="right" w:leader="dot" w:pos="9214"/>
      </w:tabs>
      <w:spacing w:line="360" w:lineRule="auto"/>
      <w:ind w:left="567" w:hanging="425"/>
    </w:pPr>
  </w:style>
  <w:style w:type="paragraph" w:styleId="TDC3">
    <w:name w:val="toc 3"/>
    <w:basedOn w:val="Normal"/>
    <w:next w:val="Normal"/>
    <w:autoRedefine/>
    <w:uiPriority w:val="39"/>
    <w:unhideWhenUsed/>
    <w:rsid w:val="001835B1"/>
    <w:pPr>
      <w:tabs>
        <w:tab w:val="right" w:leader="hyphen" w:pos="9214"/>
      </w:tabs>
      <w:spacing w:line="360" w:lineRule="auto"/>
      <w:ind w:left="360"/>
    </w:pPr>
  </w:style>
  <w:style w:type="character" w:customStyle="1" w:styleId="PiedepginaCar">
    <w:name w:val="Pie de página Car"/>
    <w:link w:val="Piedepgina"/>
    <w:uiPriority w:val="99"/>
    <w:rsid w:val="00A45CBC"/>
    <w:rPr>
      <w:rFonts w:ascii="Arial" w:hAnsi="Arial"/>
      <w:sz w:val="18"/>
      <w:szCs w:val="16"/>
    </w:rPr>
  </w:style>
  <w:style w:type="character" w:styleId="Refdenotaalpie">
    <w:name w:val="footnote reference"/>
    <w:uiPriority w:val="99"/>
    <w:semiHidden/>
    <w:unhideWhenUsed/>
    <w:rsid w:val="005053E7"/>
    <w:rPr>
      <w:vertAlign w:val="superscript"/>
    </w:rPr>
  </w:style>
  <w:style w:type="paragraph" w:customStyle="1" w:styleId="aparagraphs">
    <w:name w:val="(a) paragraphs"/>
    <w:next w:val="Normal"/>
    <w:rsid w:val="00FC20C6"/>
    <w:pPr>
      <w:tabs>
        <w:tab w:val="num" w:pos="1413"/>
      </w:tabs>
      <w:spacing w:before="120" w:after="120"/>
      <w:jc w:val="both"/>
    </w:pPr>
    <w:rPr>
      <w:snapToGrid w:val="0"/>
      <w:sz w:val="24"/>
      <w:lang w:val="es-ES_tradnl" w:eastAsia="en-US"/>
    </w:rPr>
  </w:style>
  <w:style w:type="character" w:styleId="Hipervnculovisitado">
    <w:name w:val="FollowedHyperlink"/>
    <w:basedOn w:val="Fuentedeprrafopredeter"/>
    <w:uiPriority w:val="99"/>
    <w:semiHidden/>
    <w:unhideWhenUsed/>
    <w:rsid w:val="00CA31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itulo B DBC"/>
    <w:qFormat/>
    <w:rsid w:val="00F56B51"/>
    <w:rPr>
      <w:rFonts w:ascii="Arial" w:hAnsi="Arial"/>
      <w:sz w:val="18"/>
      <w:szCs w:val="16"/>
    </w:rPr>
  </w:style>
  <w:style w:type="paragraph" w:styleId="Ttulo1">
    <w:name w:val="heading 1"/>
    <w:aliases w:val="SubTítulo A DBC"/>
    <w:basedOn w:val="Normal"/>
    <w:next w:val="Normal"/>
    <w:qFormat/>
    <w:rsid w:val="00F33E8F"/>
    <w:pPr>
      <w:keepNext/>
      <w:numPr>
        <w:numId w:val="2"/>
      </w:numPr>
      <w:spacing w:before="120" w:after="120"/>
      <w:ind w:left="357" w:hanging="357"/>
      <w:jc w:val="both"/>
      <w:outlineLvl w:val="0"/>
    </w:pPr>
    <w:rPr>
      <w:b/>
      <w:caps/>
      <w:szCs w:val="22"/>
      <w:lang w:val="es-MX"/>
    </w:rPr>
  </w:style>
  <w:style w:type="paragraph" w:styleId="Ttulo2">
    <w:name w:val="heading 2"/>
    <w:basedOn w:val="Normal"/>
    <w:next w:val="Normal"/>
    <w:qFormat/>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qFormat/>
    <w:pPr>
      <w:keepNext/>
      <w:numPr>
        <w:ilvl w:val="2"/>
        <w:numId w:val="2"/>
      </w:numPr>
      <w:outlineLvl w:val="2"/>
    </w:pPr>
    <w:rPr>
      <w:rFonts w:ascii="Tahoma" w:hAnsi="Tahoma"/>
      <w:sz w:val="22"/>
      <w:szCs w:val="20"/>
      <w:u w:val="single"/>
      <w:lang w:val="es-MX"/>
    </w:rPr>
  </w:style>
  <w:style w:type="paragraph" w:styleId="Ttulo4">
    <w:name w:val="heading 4"/>
    <w:basedOn w:val="Normal"/>
    <w:next w:val="Normal"/>
    <w:qFormat/>
    <w:pPr>
      <w:keepNext/>
      <w:numPr>
        <w:numId w:val="26"/>
      </w:numPr>
      <w:jc w:val="both"/>
      <w:outlineLvl w:val="3"/>
    </w:pPr>
    <w:rPr>
      <w:rFonts w:cs="Arial"/>
      <w:bCs/>
      <w:iCs/>
      <w:szCs w:val="22"/>
      <w:lang w:eastAsia="en-US"/>
    </w:rPr>
  </w:style>
  <w:style w:type="paragraph" w:styleId="Ttulo5">
    <w:name w:val="heading 5"/>
    <w:basedOn w:val="Normal"/>
    <w:next w:val="Normal"/>
    <w:qFormat/>
    <w:pPr>
      <w:numPr>
        <w:numId w:val="1"/>
      </w:numPr>
      <w:outlineLvl w:val="4"/>
    </w:pPr>
    <w:rPr>
      <w:rFonts w:ascii="Times New Roman" w:hAnsi="Times New Roman"/>
      <w:bCs/>
      <w:iCs/>
      <w:sz w:val="20"/>
      <w:szCs w:val="26"/>
    </w:rPr>
  </w:style>
  <w:style w:type="paragraph" w:styleId="Ttulo6">
    <w:name w:val="heading 6"/>
    <w:basedOn w:val="Normal"/>
    <w:next w:val="Normal"/>
    <w:qFormat/>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qFormat/>
    <w:pPr>
      <w:keepNext/>
      <w:numPr>
        <w:numId w:val="13"/>
      </w:numPr>
      <w:jc w:val="both"/>
      <w:outlineLvl w:val="6"/>
    </w:pPr>
    <w:rPr>
      <w:rFonts w:cs="Arial"/>
      <w:b/>
      <w:i/>
      <w:iCs/>
      <w:szCs w:val="24"/>
      <w:lang w:val="es-ES_tradnl"/>
    </w:rPr>
  </w:style>
  <w:style w:type="paragraph" w:styleId="Ttulo8">
    <w:name w:val="heading 8"/>
    <w:basedOn w:val="Normal"/>
    <w:next w:val="Normal"/>
    <w:qFormat/>
    <w:pPr>
      <w:keepNext/>
      <w:jc w:val="center"/>
      <w:outlineLvl w:val="7"/>
    </w:pPr>
    <w:rPr>
      <w:rFonts w:cs="Arial"/>
      <w:b/>
      <w:color w:val="0000FF"/>
      <w:szCs w:val="20"/>
    </w:rPr>
  </w:style>
  <w:style w:type="paragraph" w:styleId="Ttulo9">
    <w:name w:val="heading 9"/>
    <w:basedOn w:val="Normal"/>
    <w:next w:val="Normal"/>
    <w:qFormat/>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
    <w:name w:val="Car"/>
    <w:rPr>
      <w:rFonts w:ascii="Verdana" w:hAnsi="Verdana" w:cs="Arial"/>
      <w:bCs/>
      <w:iCs/>
      <w:sz w:val="16"/>
      <w:szCs w:val="22"/>
      <w:lang w:eastAsia="en-US"/>
    </w:rPr>
  </w:style>
  <w:style w:type="paragraph" w:styleId="Textocomentario">
    <w:name w:val="annotation text"/>
    <w:aliases w:val=" Car Car,Car Car"/>
    <w:basedOn w:val="Normal"/>
    <w:link w:val="TextocomentarioCar1"/>
    <w:unhideWhenUsed/>
    <w:rPr>
      <w:rFonts w:ascii="Century Gothic" w:hAnsi="Century Gothic"/>
    </w:rPr>
  </w:style>
  <w:style w:type="character" w:customStyle="1" w:styleId="CarCarCar">
    <w:name w:val="Car Car Car"/>
    <w:aliases w:val="Texto comentario Car,Car Car Car1"/>
    <w:rPr>
      <w:rFonts w:ascii="Century Gothic" w:hAnsi="Century Gothic"/>
      <w:sz w:val="16"/>
      <w:szCs w:val="16"/>
      <w:lang w:val="es-ES" w:eastAsia="es-ES" w:bidi="ar-SA"/>
    </w:rPr>
  </w:style>
  <w:style w:type="paragraph" w:styleId="Textodebloque">
    <w:name w:val="Block Text"/>
    <w:basedOn w:val="Normal"/>
    <w:semiHidden/>
    <w:pPr>
      <w:ind w:left="1276" w:right="931"/>
      <w:jc w:val="center"/>
    </w:pPr>
    <w:rPr>
      <w:rFonts w:ascii="Times New Roman" w:hAnsi="Times New Roman"/>
      <w:sz w:val="22"/>
      <w:szCs w:val="20"/>
      <w:lang w:eastAsia="en-US"/>
    </w:rPr>
  </w:style>
  <w:style w:type="character" w:styleId="Hipervnculo">
    <w:name w:val="Hyperlink"/>
    <w:uiPriority w:val="99"/>
    <w:rPr>
      <w:color w:val="0000FF"/>
      <w:u w:val="single"/>
    </w:rPr>
  </w:style>
  <w:style w:type="paragraph" w:styleId="Encabezado">
    <w:name w:val="header"/>
    <w:basedOn w:val="Normal"/>
    <w:pPr>
      <w:tabs>
        <w:tab w:val="center" w:pos="4419"/>
        <w:tab w:val="right" w:pos="8838"/>
      </w:tabs>
    </w:pPr>
  </w:style>
  <w:style w:type="paragraph" w:styleId="Piedepgina">
    <w:name w:val="footer"/>
    <w:basedOn w:val="Normal"/>
    <w:link w:val="PiedepginaCar"/>
    <w:pPr>
      <w:tabs>
        <w:tab w:val="center" w:pos="4419"/>
        <w:tab w:val="right" w:pos="8838"/>
      </w:tabs>
    </w:pPr>
  </w:style>
  <w:style w:type="paragraph" w:styleId="Textoindependiente">
    <w:name w:val="Body Text"/>
    <w:basedOn w:val="Normal"/>
    <w:pPr>
      <w:spacing w:after="120"/>
    </w:pPr>
    <w:rPr>
      <w:rFonts w:ascii="Tms Rmn" w:hAnsi="Tms Rmn"/>
      <w:sz w:val="20"/>
      <w:szCs w:val="20"/>
      <w:lang w:val="en-US" w:eastAsia="en-US"/>
    </w:rPr>
  </w:style>
  <w:style w:type="paragraph" w:styleId="Prrafodelista">
    <w:name w:val="List Paragraph"/>
    <w:basedOn w:val="Normal"/>
    <w:uiPriority w:val="34"/>
    <w:qFormat/>
    <w:pPr>
      <w:ind w:left="720"/>
    </w:pPr>
    <w:rPr>
      <w:rFonts w:ascii="Times New Roman" w:hAnsi="Times New Roman"/>
      <w:sz w:val="20"/>
      <w:szCs w:val="20"/>
      <w:lang w:eastAsia="en-US"/>
    </w:rPr>
  </w:style>
  <w:style w:type="paragraph" w:customStyle="1" w:styleId="Normal2">
    <w:name w:val="Normal 2"/>
    <w:basedOn w:val="Normal"/>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pPr>
      <w:suppressAutoHyphens/>
    </w:pPr>
    <w:rPr>
      <w:rFonts w:ascii="Courier New" w:eastAsia="MS Mincho" w:hAnsi="Courier New"/>
      <w:sz w:val="20"/>
      <w:szCs w:val="20"/>
      <w:lang w:val="es-PE"/>
    </w:rPr>
  </w:style>
  <w:style w:type="paragraph" w:styleId="Textoindependiente2">
    <w:name w:val="Body Text 2"/>
    <w:basedOn w:val="Normal"/>
    <w:pPr>
      <w:spacing w:after="120" w:line="480" w:lineRule="auto"/>
    </w:pPr>
    <w:rPr>
      <w:rFonts w:ascii="Tms Rmn" w:hAnsi="Tms Rmn"/>
      <w:sz w:val="20"/>
      <w:szCs w:val="20"/>
      <w:lang w:val="en-US" w:eastAsia="es-BO"/>
    </w:rPr>
  </w:style>
  <w:style w:type="character" w:customStyle="1" w:styleId="Car4">
    <w:name w:val="Car4"/>
    <w:rPr>
      <w:rFonts w:ascii="Tms Rmn" w:hAnsi="Tms Rmn"/>
      <w:lang w:val="en-US" w:eastAsia="es-BO"/>
    </w:rPr>
  </w:style>
  <w:style w:type="character" w:customStyle="1" w:styleId="Car3">
    <w:name w:val="Car3"/>
    <w:rPr>
      <w:rFonts w:ascii="Verdana" w:hAnsi="Verdana"/>
      <w:sz w:val="16"/>
      <w:szCs w:val="16"/>
    </w:rPr>
  </w:style>
  <w:style w:type="paragraph" w:styleId="Textodeglobo">
    <w:name w:val="Balloon Text"/>
    <w:basedOn w:val="Normal"/>
    <w:link w:val="TextodegloboCar"/>
    <w:uiPriority w:val="99"/>
    <w:rPr>
      <w:rFonts w:ascii="Tahoma" w:hAnsi="Tahoma" w:cs="Tahoma"/>
    </w:rPr>
  </w:style>
  <w:style w:type="character" w:customStyle="1" w:styleId="Car2">
    <w:name w:val="Car2"/>
    <w:rPr>
      <w:rFonts w:ascii="Tahoma" w:hAnsi="Tahoma" w:cs="Tahoma"/>
      <w:sz w:val="16"/>
      <w:szCs w:val="16"/>
    </w:rPr>
  </w:style>
  <w:style w:type="paragraph" w:styleId="Sinespaciado">
    <w:name w:val="No Spacing"/>
    <w:qFormat/>
    <w:rPr>
      <w:rFonts w:ascii="Calibri" w:hAnsi="Calibri"/>
      <w:sz w:val="22"/>
      <w:szCs w:val="22"/>
      <w:lang w:eastAsia="en-US"/>
    </w:rPr>
  </w:style>
  <w:style w:type="character" w:customStyle="1" w:styleId="SinespaciadoCar">
    <w:name w:val="Sin espaciado Car"/>
    <w:rPr>
      <w:rFonts w:ascii="Calibri" w:eastAsia="Times New Roman" w:hAnsi="Calibri" w:cs="Times New Roman"/>
      <w:sz w:val="22"/>
      <w:szCs w:val="22"/>
      <w:lang w:val="es-ES" w:eastAsia="en-US" w:bidi="ar-SA"/>
    </w:rPr>
  </w:style>
  <w:style w:type="character" w:customStyle="1" w:styleId="Car1">
    <w:name w:val="Car1"/>
    <w:rPr>
      <w:rFonts w:ascii="Tahoma" w:hAnsi="Tahoma"/>
      <w:b/>
      <w:caps/>
      <w:sz w:val="22"/>
      <w:szCs w:val="22"/>
      <w:u w:val="single"/>
      <w:lang w:val="es-MX"/>
    </w:rPr>
  </w:style>
  <w:style w:type="paragraph" w:styleId="Sangra3detindependiente">
    <w:name w:val="Body Text Indent 3"/>
    <w:basedOn w:val="Normal"/>
    <w:pPr>
      <w:ind w:left="1080"/>
      <w:jc w:val="both"/>
    </w:pPr>
    <w:rPr>
      <w:rFonts w:cs="Arial"/>
      <w:szCs w:val="18"/>
    </w:rPr>
  </w:style>
  <w:style w:type="paragraph" w:customStyle="1" w:styleId="Estilo">
    <w:name w:val="Estilo"/>
    <w:pPr>
      <w:widowControl w:val="0"/>
      <w:autoSpaceDE w:val="0"/>
      <w:autoSpaceDN w:val="0"/>
      <w:adjustRightInd w:val="0"/>
    </w:pPr>
    <w:rPr>
      <w:sz w:val="24"/>
      <w:szCs w:val="24"/>
      <w:lang w:val="es-BO" w:eastAsia="es-BO"/>
    </w:rPr>
  </w:style>
  <w:style w:type="paragraph" w:customStyle="1" w:styleId="BodyText23">
    <w:name w:val="Body Text 23"/>
    <w:basedOn w:val="Normal"/>
    <w:pPr>
      <w:widowControl w:val="0"/>
      <w:tabs>
        <w:tab w:val="left" w:pos="-720"/>
      </w:tabs>
      <w:suppressAutoHyphens/>
      <w:jc w:val="both"/>
    </w:pPr>
    <w:rPr>
      <w:spacing w:val="-2"/>
      <w:sz w:val="20"/>
      <w:szCs w:val="20"/>
      <w:lang w:val="es-BO"/>
    </w:rPr>
  </w:style>
  <w:style w:type="paragraph" w:customStyle="1" w:styleId="Head1">
    <w:name w:val="Head1"/>
    <w:basedOn w:val="Normal"/>
    <w:pPr>
      <w:suppressAutoHyphens/>
      <w:spacing w:after="100"/>
      <w:jc w:val="center"/>
    </w:pPr>
    <w:rPr>
      <w:rFonts w:ascii="Times New Roman Bold" w:hAnsi="Times New Roman Bold"/>
      <w:b/>
      <w:sz w:val="24"/>
      <w:szCs w:val="20"/>
      <w:lang w:val="es-ES_tradnl" w:eastAsia="en-US"/>
    </w:rPr>
  </w:style>
  <w:style w:type="character" w:styleId="Nmerodepgina">
    <w:name w:val="page number"/>
    <w:basedOn w:val="Fuentedeprrafopredeter"/>
  </w:style>
  <w:style w:type="paragraph" w:styleId="Epgrafe">
    <w:name w:val="caption"/>
    <w:basedOn w:val="Normal"/>
    <w:next w:val="Textoindependiente"/>
    <w:qFormat/>
    <w:pPr>
      <w:keepNext/>
      <w:numPr>
        <w:numId w:val="11"/>
      </w:numPr>
      <w:spacing w:before="60" w:after="240" w:line="220" w:lineRule="atLeast"/>
    </w:pPr>
    <w:rPr>
      <w:rFonts w:ascii="Arial Narrow" w:hAnsi="Arial Narrow"/>
      <w:b/>
      <w:szCs w:val="20"/>
      <w:lang w:val="es-UY" w:eastAsia="en-US"/>
    </w:rPr>
  </w:style>
  <w:style w:type="paragraph" w:styleId="Sangradetextonormal">
    <w:name w:val="Body Text Indent"/>
    <w:basedOn w:val="Normal"/>
    <w:pPr>
      <w:spacing w:after="120"/>
      <w:ind w:left="283"/>
    </w:pPr>
  </w:style>
  <w:style w:type="paragraph" w:styleId="Sangra2detindependiente">
    <w:name w:val="Body Text Indent 2"/>
    <w:basedOn w:val="Normal"/>
    <w:pPr>
      <w:spacing w:after="120" w:line="480" w:lineRule="auto"/>
      <w:ind w:left="283"/>
    </w:pPr>
  </w:style>
  <w:style w:type="paragraph" w:styleId="Textoindependiente3">
    <w:name w:val="Body Text 3"/>
    <w:basedOn w:val="Normal"/>
    <w:link w:val="Textoindependiente3Car"/>
    <w:pPr>
      <w:spacing w:after="120"/>
    </w:pPr>
  </w:style>
  <w:style w:type="paragraph" w:customStyle="1" w:styleId="Document1">
    <w:name w:val="Document 1"/>
    <w:pPr>
      <w:keepNext/>
      <w:keepLines/>
      <w:tabs>
        <w:tab w:val="left" w:pos="-720"/>
      </w:tabs>
      <w:suppressAutoHyphens/>
    </w:pPr>
    <w:rPr>
      <w:rFonts w:ascii="Courier" w:hAnsi="Courier"/>
      <w:sz w:val="24"/>
      <w:lang w:val="en-US"/>
    </w:rPr>
  </w:style>
  <w:style w:type="paragraph" w:styleId="Ttulo">
    <w:name w:val="Title"/>
    <w:basedOn w:val="Normal"/>
    <w:qFormat/>
    <w:pPr>
      <w:widowControl w:val="0"/>
      <w:tabs>
        <w:tab w:val="left" w:pos="1800"/>
      </w:tabs>
      <w:jc w:val="center"/>
    </w:pPr>
    <w:rPr>
      <w:rFonts w:cs="Arial"/>
      <w:b/>
      <w:bCs/>
      <w:sz w:val="20"/>
      <w:szCs w:val="24"/>
    </w:rPr>
  </w:style>
  <w:style w:type="paragraph" w:styleId="Listaconvietas">
    <w:name w:val="List Bullet"/>
    <w:basedOn w:val="Lista"/>
    <w:autoRedefine/>
    <w:semiHidden/>
    <w:pPr>
      <w:numPr>
        <w:numId w:val="15"/>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spacing w:val="-5"/>
      <w:lang w:val="es-UY"/>
    </w:rPr>
  </w:style>
  <w:style w:type="paragraph" w:styleId="Listaconnmeros">
    <w:name w:val="List Number"/>
    <w:basedOn w:val="Lista"/>
    <w:semiHidden/>
    <w:pPr>
      <w:numPr>
        <w:numId w:val="14"/>
      </w:numPr>
      <w:spacing w:after="60"/>
    </w:pPr>
  </w:style>
  <w:style w:type="paragraph" w:customStyle="1" w:styleId="font5">
    <w:name w:val="font5"/>
    <w:basedOn w:val="Normal"/>
    <w:pPr>
      <w:spacing w:before="100" w:beforeAutospacing="1" w:after="100" w:afterAutospacing="1"/>
    </w:pPr>
    <w:rPr>
      <w:rFonts w:eastAsia="Arial Unicode MS" w:cs="Arial"/>
      <w:szCs w:val="18"/>
    </w:rPr>
  </w:style>
  <w:style w:type="paragraph" w:customStyle="1" w:styleId="Tabla">
    <w:name w:val="Tabla"/>
    <w:basedOn w:val="Ttulo"/>
    <w:pPr>
      <w:widowControl/>
      <w:tabs>
        <w:tab w:val="clear" w:pos="1800"/>
      </w:tabs>
      <w:spacing w:before="40"/>
      <w:outlineLvl w:val="0"/>
    </w:pPr>
    <w:rPr>
      <w:rFonts w:cs="Times New Roman"/>
      <w:b w:val="0"/>
      <w:bCs w:val="0"/>
      <w:kern w:val="28"/>
      <w:sz w:val="16"/>
      <w:szCs w:val="20"/>
      <w:lang w:val="es-ES_tradnl"/>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eastAsia="Arial Unicode MS" w:cs="Arial"/>
      <w:szCs w:val="18"/>
    </w:rPr>
  </w:style>
  <w:style w:type="paragraph" w:styleId="TDC1">
    <w:name w:val="toc 1"/>
    <w:basedOn w:val="Normal"/>
    <w:next w:val="Normal"/>
    <w:autoRedefine/>
    <w:uiPriority w:val="39"/>
    <w:rsid w:val="001835B1"/>
    <w:pPr>
      <w:tabs>
        <w:tab w:val="right" w:leader="dot" w:pos="9072"/>
      </w:tabs>
      <w:spacing w:before="120" w:line="360" w:lineRule="auto"/>
    </w:pPr>
    <w:rPr>
      <w:rFonts w:ascii="Times New Roman" w:hAnsi="Times New Roman"/>
      <w:b/>
      <w:sz w:val="20"/>
      <w:szCs w:val="20"/>
      <w:lang w:val="es-ES_tradnl"/>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eastAsia="Arial Unicode MS" w:cs="Arial"/>
      <w:szCs w:val="18"/>
    </w:rPr>
  </w:style>
  <w:style w:type="paragraph" w:styleId="NormalWeb">
    <w:name w:val="Normal (Web)"/>
    <w:basedOn w:val="Normal"/>
    <w:rsid w:val="00E25DB6"/>
    <w:pPr>
      <w:spacing w:before="100" w:beforeAutospacing="1" w:after="100" w:afterAutospacing="1"/>
    </w:pPr>
    <w:rPr>
      <w:rFonts w:ascii="Arial Unicode MS" w:eastAsia="Arial Unicode MS" w:hAnsi="Arial Unicode MS" w:cs="Arial Unicode MS"/>
      <w:sz w:val="24"/>
      <w:szCs w:val="24"/>
    </w:rPr>
  </w:style>
  <w:style w:type="table" w:styleId="Tablaconcuadrcula">
    <w:name w:val="Table Grid"/>
    <w:basedOn w:val="Tablanormal"/>
    <w:rsid w:val="0026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Sangradetextonormal"/>
    <w:rsid w:val="00262030"/>
    <w:pPr>
      <w:spacing w:line="200" w:lineRule="exact"/>
      <w:ind w:left="992"/>
      <w:jc w:val="both"/>
    </w:pPr>
    <w:rPr>
      <w:color w:val="0000FF"/>
      <w:szCs w:val="20"/>
      <w:lang w:val="es-ES_tradnl"/>
    </w:rPr>
  </w:style>
  <w:style w:type="paragraph" w:styleId="Mapadeldocumento">
    <w:name w:val="Document Map"/>
    <w:basedOn w:val="Normal"/>
    <w:link w:val="MapadeldocumentoCar"/>
    <w:uiPriority w:val="99"/>
    <w:semiHidden/>
    <w:unhideWhenUsed/>
    <w:rsid w:val="003A7559"/>
    <w:rPr>
      <w:rFonts w:ascii="Tahoma" w:hAnsi="Tahoma" w:cs="Tahoma"/>
    </w:rPr>
  </w:style>
  <w:style w:type="character" w:customStyle="1" w:styleId="MapadeldocumentoCar">
    <w:name w:val="Mapa del documento Car"/>
    <w:link w:val="Mapadeldocumento"/>
    <w:uiPriority w:val="99"/>
    <w:semiHidden/>
    <w:rsid w:val="003A7559"/>
    <w:rPr>
      <w:rFonts w:ascii="Tahoma" w:hAnsi="Tahoma" w:cs="Tahoma"/>
      <w:sz w:val="16"/>
      <w:szCs w:val="16"/>
      <w:lang w:val="es-ES" w:eastAsia="es-ES"/>
    </w:rPr>
  </w:style>
  <w:style w:type="paragraph" w:customStyle="1" w:styleId="Tpf">
    <w:name w:val="Tpf"/>
    <w:aliases w:val="Table Para First"/>
    <w:basedOn w:val="Normal"/>
    <w:rsid w:val="00DB63B6"/>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styleId="Textonotapie">
    <w:name w:val="footnote text"/>
    <w:basedOn w:val="Normal"/>
    <w:link w:val="TextonotapieCar"/>
    <w:semiHidden/>
    <w:rsid w:val="00DB63B6"/>
    <w:pPr>
      <w:spacing w:after="200" w:line="276" w:lineRule="auto"/>
    </w:pPr>
    <w:rPr>
      <w:rFonts w:ascii="Calibri" w:eastAsia="Calibri" w:hAnsi="Calibri"/>
      <w:lang w:eastAsia="en-US"/>
    </w:rPr>
  </w:style>
  <w:style w:type="character" w:customStyle="1" w:styleId="TextonotapieCar">
    <w:name w:val="Texto nota pie Car"/>
    <w:link w:val="Textonotapie"/>
    <w:semiHidden/>
    <w:rsid w:val="00DB63B6"/>
    <w:rPr>
      <w:rFonts w:ascii="Calibri" w:eastAsia="Calibri" w:hAnsi="Calibri"/>
      <w:sz w:val="16"/>
      <w:szCs w:val="16"/>
      <w:lang w:val="es-ES" w:eastAsia="en-US"/>
    </w:rPr>
  </w:style>
  <w:style w:type="paragraph" w:customStyle="1" w:styleId="TOCBase">
    <w:name w:val="TOC Base"/>
    <w:basedOn w:val="Normal"/>
    <w:rsid w:val="00DB63B6"/>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Formulario">
    <w:name w:val="Formulario"/>
    <w:rsid w:val="00DB63B6"/>
    <w:pPr>
      <w:jc w:val="both"/>
    </w:pPr>
    <w:rPr>
      <w:lang w:val="es-ES_tradnl"/>
    </w:rPr>
  </w:style>
  <w:style w:type="paragraph" w:customStyle="1" w:styleId="Prrafodelista1">
    <w:name w:val="Párrafo de lista1"/>
    <w:basedOn w:val="Normal"/>
    <w:qFormat/>
    <w:rsid w:val="0024712E"/>
    <w:pPr>
      <w:spacing w:after="200"/>
      <w:ind w:left="720"/>
    </w:pPr>
    <w:rPr>
      <w:rFonts w:ascii="Cambria" w:eastAsia="Cambria" w:hAnsi="Cambria"/>
      <w:sz w:val="24"/>
      <w:szCs w:val="24"/>
      <w:lang w:val="es-ES_tradnl" w:eastAsia="en-US"/>
    </w:rPr>
  </w:style>
  <w:style w:type="paragraph" w:styleId="Asuntodelcomentario">
    <w:name w:val="annotation subject"/>
    <w:basedOn w:val="Textocomentario"/>
    <w:next w:val="Textocomentario"/>
    <w:link w:val="AsuntodelcomentarioCar"/>
    <w:unhideWhenUsed/>
    <w:rsid w:val="00E46EA9"/>
    <w:rPr>
      <w:rFonts w:ascii="Times New Roman" w:hAnsi="Times New Roman"/>
      <w:b/>
      <w:bCs/>
      <w:sz w:val="20"/>
      <w:szCs w:val="20"/>
    </w:rPr>
  </w:style>
  <w:style w:type="character" w:customStyle="1" w:styleId="TextocomentarioCar1">
    <w:name w:val="Texto comentario Car1"/>
    <w:aliases w:val=" Car Car Car,Car Car Car2"/>
    <w:link w:val="Textocomentario"/>
    <w:rsid w:val="00E46EA9"/>
    <w:rPr>
      <w:rFonts w:ascii="Century Gothic" w:hAnsi="Century Gothic"/>
      <w:sz w:val="16"/>
      <w:szCs w:val="16"/>
    </w:rPr>
  </w:style>
  <w:style w:type="character" w:customStyle="1" w:styleId="AsuntodelcomentarioCar">
    <w:name w:val="Asunto del comentario Car"/>
    <w:link w:val="Asuntodelcomentario"/>
    <w:rsid w:val="00E46EA9"/>
    <w:rPr>
      <w:rFonts w:ascii="Century Gothic" w:hAnsi="Century Gothic"/>
      <w:b/>
      <w:bCs/>
      <w:sz w:val="16"/>
      <w:szCs w:val="16"/>
    </w:rPr>
  </w:style>
  <w:style w:type="paragraph" w:customStyle="1" w:styleId="BodyText25">
    <w:name w:val="Body Text 25"/>
    <w:basedOn w:val="Normal"/>
    <w:rsid w:val="00E46EA9"/>
    <w:pPr>
      <w:widowControl w:val="0"/>
      <w:snapToGrid w:val="0"/>
      <w:jc w:val="center"/>
    </w:pPr>
    <w:rPr>
      <w:b/>
      <w:szCs w:val="20"/>
      <w:lang w:val="es-ES_tradnl"/>
    </w:rPr>
  </w:style>
  <w:style w:type="paragraph" w:styleId="Textosinformato">
    <w:name w:val="Plain Text"/>
    <w:basedOn w:val="Normal"/>
    <w:link w:val="TextosinformatoCar"/>
    <w:rsid w:val="00465E32"/>
    <w:rPr>
      <w:rFonts w:ascii="Courier New" w:hAnsi="Courier New" w:cs="Courier New"/>
      <w:sz w:val="20"/>
      <w:szCs w:val="20"/>
    </w:rPr>
  </w:style>
  <w:style w:type="character" w:customStyle="1" w:styleId="TextosinformatoCar">
    <w:name w:val="Texto sin formato Car"/>
    <w:link w:val="Textosinformato"/>
    <w:rsid w:val="00465E32"/>
    <w:rPr>
      <w:rFonts w:ascii="Courier New" w:hAnsi="Courier New" w:cs="Courier New"/>
    </w:rPr>
  </w:style>
  <w:style w:type="paragraph" w:customStyle="1" w:styleId="font6">
    <w:name w:val="font6"/>
    <w:basedOn w:val="Normal"/>
    <w:rsid w:val="00465E32"/>
    <w:pPr>
      <w:spacing w:before="100" w:beforeAutospacing="1" w:after="100" w:afterAutospacing="1"/>
    </w:pPr>
    <w:rPr>
      <w:rFonts w:ascii="Times New Roman" w:eastAsia="Arial Unicode MS" w:hAnsi="Times New Roman"/>
      <w:b/>
      <w:bCs/>
    </w:rPr>
  </w:style>
  <w:style w:type="character" w:customStyle="1" w:styleId="Textoindependiente3Car">
    <w:name w:val="Texto independiente 3 Car"/>
    <w:link w:val="Textoindependiente3"/>
    <w:uiPriority w:val="99"/>
    <w:rsid w:val="00F64F7A"/>
    <w:rPr>
      <w:rFonts w:ascii="Verdana" w:hAnsi="Verdana"/>
      <w:sz w:val="16"/>
      <w:szCs w:val="16"/>
    </w:rPr>
  </w:style>
  <w:style w:type="character" w:customStyle="1" w:styleId="TextodegloboCar">
    <w:name w:val="Texto de globo Car"/>
    <w:link w:val="Textodeglobo"/>
    <w:uiPriority w:val="99"/>
    <w:rsid w:val="007C1F47"/>
    <w:rPr>
      <w:rFonts w:ascii="Tahoma" w:hAnsi="Tahoma" w:cs="Tahoma"/>
      <w:sz w:val="16"/>
      <w:szCs w:val="16"/>
    </w:rPr>
  </w:style>
  <w:style w:type="paragraph" w:customStyle="1" w:styleId="TtuloA">
    <w:name w:val="Título A"/>
    <w:basedOn w:val="Normal"/>
    <w:qFormat/>
    <w:rsid w:val="00F56B51"/>
    <w:pPr>
      <w:spacing w:before="120" w:after="120"/>
      <w:jc w:val="center"/>
    </w:pPr>
    <w:rPr>
      <w:rFonts w:cs="Arial"/>
      <w:b/>
      <w:szCs w:val="18"/>
    </w:rPr>
  </w:style>
  <w:style w:type="paragraph" w:customStyle="1" w:styleId="TtuloB">
    <w:name w:val="Título B"/>
    <w:basedOn w:val="Ttulo1"/>
    <w:qFormat/>
    <w:rsid w:val="00F56B51"/>
    <w:pPr>
      <w:tabs>
        <w:tab w:val="clear" w:pos="360"/>
      </w:tabs>
    </w:pPr>
    <w:rPr>
      <w:rFonts w:cs="Arial"/>
      <w:szCs w:val="18"/>
    </w:rPr>
  </w:style>
  <w:style w:type="paragraph" w:customStyle="1" w:styleId="TtuloC">
    <w:name w:val="Título C"/>
    <w:basedOn w:val="Normal"/>
    <w:qFormat/>
    <w:rsid w:val="00F56B51"/>
    <w:pPr>
      <w:spacing w:before="120" w:after="120"/>
      <w:jc w:val="center"/>
    </w:pPr>
    <w:rPr>
      <w:rFonts w:cs="Arial"/>
      <w:b/>
      <w:szCs w:val="18"/>
    </w:rPr>
  </w:style>
  <w:style w:type="paragraph" w:customStyle="1" w:styleId="TtuloD">
    <w:name w:val="Título D"/>
    <w:basedOn w:val="Normal"/>
    <w:qFormat/>
    <w:rsid w:val="00A45CBC"/>
    <w:pPr>
      <w:jc w:val="center"/>
    </w:pPr>
    <w:rPr>
      <w:rFonts w:cs="Arial"/>
      <w:b/>
      <w:szCs w:val="18"/>
    </w:rPr>
  </w:style>
  <w:style w:type="paragraph" w:styleId="TDC2">
    <w:name w:val="toc 2"/>
    <w:basedOn w:val="Normal"/>
    <w:next w:val="Normal"/>
    <w:autoRedefine/>
    <w:uiPriority w:val="39"/>
    <w:unhideWhenUsed/>
    <w:rsid w:val="001835B1"/>
    <w:pPr>
      <w:tabs>
        <w:tab w:val="left" w:pos="660"/>
        <w:tab w:val="right" w:leader="dot" w:pos="9214"/>
      </w:tabs>
      <w:spacing w:line="360" w:lineRule="auto"/>
      <w:ind w:left="567" w:hanging="425"/>
    </w:pPr>
  </w:style>
  <w:style w:type="paragraph" w:styleId="TDC3">
    <w:name w:val="toc 3"/>
    <w:basedOn w:val="Normal"/>
    <w:next w:val="Normal"/>
    <w:autoRedefine/>
    <w:uiPriority w:val="39"/>
    <w:unhideWhenUsed/>
    <w:rsid w:val="001835B1"/>
    <w:pPr>
      <w:tabs>
        <w:tab w:val="right" w:leader="hyphen" w:pos="9214"/>
      </w:tabs>
      <w:spacing w:line="360" w:lineRule="auto"/>
      <w:ind w:left="360"/>
    </w:pPr>
  </w:style>
  <w:style w:type="character" w:customStyle="1" w:styleId="PiedepginaCar">
    <w:name w:val="Pie de página Car"/>
    <w:link w:val="Piedepgina"/>
    <w:uiPriority w:val="99"/>
    <w:rsid w:val="00A45CBC"/>
    <w:rPr>
      <w:rFonts w:ascii="Arial" w:hAnsi="Arial"/>
      <w:sz w:val="18"/>
      <w:szCs w:val="16"/>
    </w:rPr>
  </w:style>
  <w:style w:type="character" w:styleId="Refdenotaalpie">
    <w:name w:val="footnote reference"/>
    <w:uiPriority w:val="99"/>
    <w:semiHidden/>
    <w:unhideWhenUsed/>
    <w:rsid w:val="005053E7"/>
    <w:rPr>
      <w:vertAlign w:val="superscript"/>
    </w:rPr>
  </w:style>
  <w:style w:type="paragraph" w:customStyle="1" w:styleId="aparagraphs">
    <w:name w:val="(a) paragraphs"/>
    <w:next w:val="Normal"/>
    <w:rsid w:val="00FC20C6"/>
    <w:pPr>
      <w:tabs>
        <w:tab w:val="num" w:pos="1413"/>
      </w:tabs>
      <w:spacing w:before="120" w:after="120"/>
      <w:jc w:val="both"/>
    </w:pPr>
    <w:rPr>
      <w:snapToGrid w:val="0"/>
      <w:sz w:val="24"/>
      <w:lang w:val="es-ES_tradnl" w:eastAsia="en-US"/>
    </w:rPr>
  </w:style>
  <w:style w:type="character" w:styleId="Hipervnculovisitado">
    <w:name w:val="FollowedHyperlink"/>
    <w:basedOn w:val="Fuentedeprrafopredeter"/>
    <w:uiPriority w:val="99"/>
    <w:semiHidden/>
    <w:unhideWhenUsed/>
    <w:rsid w:val="00CA31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1060">
      <w:bodyDiv w:val="1"/>
      <w:marLeft w:val="0"/>
      <w:marRight w:val="0"/>
      <w:marTop w:val="0"/>
      <w:marBottom w:val="0"/>
      <w:divBdr>
        <w:top w:val="none" w:sz="0" w:space="0" w:color="auto"/>
        <w:left w:val="none" w:sz="0" w:space="0" w:color="auto"/>
        <w:bottom w:val="none" w:sz="0" w:space="0" w:color="auto"/>
        <w:right w:val="none" w:sz="0" w:space="0" w:color="auto"/>
      </w:divBdr>
    </w:div>
    <w:div w:id="84308809">
      <w:bodyDiv w:val="1"/>
      <w:marLeft w:val="0"/>
      <w:marRight w:val="0"/>
      <w:marTop w:val="0"/>
      <w:marBottom w:val="0"/>
      <w:divBdr>
        <w:top w:val="none" w:sz="0" w:space="0" w:color="auto"/>
        <w:left w:val="none" w:sz="0" w:space="0" w:color="auto"/>
        <w:bottom w:val="none" w:sz="0" w:space="0" w:color="auto"/>
        <w:right w:val="none" w:sz="0" w:space="0" w:color="auto"/>
      </w:divBdr>
    </w:div>
    <w:div w:id="185753533">
      <w:bodyDiv w:val="1"/>
      <w:marLeft w:val="0"/>
      <w:marRight w:val="0"/>
      <w:marTop w:val="0"/>
      <w:marBottom w:val="0"/>
      <w:divBdr>
        <w:top w:val="none" w:sz="0" w:space="0" w:color="auto"/>
        <w:left w:val="none" w:sz="0" w:space="0" w:color="auto"/>
        <w:bottom w:val="none" w:sz="0" w:space="0" w:color="auto"/>
        <w:right w:val="none" w:sz="0" w:space="0" w:color="auto"/>
      </w:divBdr>
    </w:div>
    <w:div w:id="318078675">
      <w:bodyDiv w:val="1"/>
      <w:marLeft w:val="0"/>
      <w:marRight w:val="0"/>
      <w:marTop w:val="0"/>
      <w:marBottom w:val="0"/>
      <w:divBdr>
        <w:top w:val="none" w:sz="0" w:space="0" w:color="auto"/>
        <w:left w:val="none" w:sz="0" w:space="0" w:color="auto"/>
        <w:bottom w:val="none" w:sz="0" w:space="0" w:color="auto"/>
        <w:right w:val="none" w:sz="0" w:space="0" w:color="auto"/>
      </w:divBdr>
    </w:div>
    <w:div w:id="334500161">
      <w:bodyDiv w:val="1"/>
      <w:marLeft w:val="0"/>
      <w:marRight w:val="0"/>
      <w:marTop w:val="0"/>
      <w:marBottom w:val="0"/>
      <w:divBdr>
        <w:top w:val="none" w:sz="0" w:space="0" w:color="auto"/>
        <w:left w:val="none" w:sz="0" w:space="0" w:color="auto"/>
        <w:bottom w:val="none" w:sz="0" w:space="0" w:color="auto"/>
        <w:right w:val="none" w:sz="0" w:space="0" w:color="auto"/>
      </w:divBdr>
    </w:div>
    <w:div w:id="426926928">
      <w:bodyDiv w:val="1"/>
      <w:marLeft w:val="0"/>
      <w:marRight w:val="0"/>
      <w:marTop w:val="0"/>
      <w:marBottom w:val="0"/>
      <w:divBdr>
        <w:top w:val="none" w:sz="0" w:space="0" w:color="auto"/>
        <w:left w:val="none" w:sz="0" w:space="0" w:color="auto"/>
        <w:bottom w:val="none" w:sz="0" w:space="0" w:color="auto"/>
        <w:right w:val="none" w:sz="0" w:space="0" w:color="auto"/>
      </w:divBdr>
    </w:div>
    <w:div w:id="459542835">
      <w:bodyDiv w:val="1"/>
      <w:marLeft w:val="0"/>
      <w:marRight w:val="0"/>
      <w:marTop w:val="0"/>
      <w:marBottom w:val="0"/>
      <w:divBdr>
        <w:top w:val="none" w:sz="0" w:space="0" w:color="auto"/>
        <w:left w:val="none" w:sz="0" w:space="0" w:color="auto"/>
        <w:bottom w:val="none" w:sz="0" w:space="0" w:color="auto"/>
        <w:right w:val="none" w:sz="0" w:space="0" w:color="auto"/>
      </w:divBdr>
    </w:div>
    <w:div w:id="612518555">
      <w:bodyDiv w:val="1"/>
      <w:marLeft w:val="0"/>
      <w:marRight w:val="0"/>
      <w:marTop w:val="0"/>
      <w:marBottom w:val="0"/>
      <w:divBdr>
        <w:top w:val="none" w:sz="0" w:space="0" w:color="auto"/>
        <w:left w:val="none" w:sz="0" w:space="0" w:color="auto"/>
        <w:bottom w:val="none" w:sz="0" w:space="0" w:color="auto"/>
        <w:right w:val="none" w:sz="0" w:space="0" w:color="auto"/>
      </w:divBdr>
    </w:div>
    <w:div w:id="735662290">
      <w:bodyDiv w:val="1"/>
      <w:marLeft w:val="0"/>
      <w:marRight w:val="0"/>
      <w:marTop w:val="0"/>
      <w:marBottom w:val="0"/>
      <w:divBdr>
        <w:top w:val="none" w:sz="0" w:space="0" w:color="auto"/>
        <w:left w:val="none" w:sz="0" w:space="0" w:color="auto"/>
        <w:bottom w:val="none" w:sz="0" w:space="0" w:color="auto"/>
        <w:right w:val="none" w:sz="0" w:space="0" w:color="auto"/>
      </w:divBdr>
    </w:div>
    <w:div w:id="799104377">
      <w:bodyDiv w:val="1"/>
      <w:marLeft w:val="0"/>
      <w:marRight w:val="0"/>
      <w:marTop w:val="0"/>
      <w:marBottom w:val="0"/>
      <w:divBdr>
        <w:top w:val="none" w:sz="0" w:space="0" w:color="auto"/>
        <w:left w:val="none" w:sz="0" w:space="0" w:color="auto"/>
        <w:bottom w:val="none" w:sz="0" w:space="0" w:color="auto"/>
        <w:right w:val="none" w:sz="0" w:space="0" w:color="auto"/>
      </w:divBdr>
    </w:div>
    <w:div w:id="906452089">
      <w:bodyDiv w:val="1"/>
      <w:marLeft w:val="0"/>
      <w:marRight w:val="0"/>
      <w:marTop w:val="0"/>
      <w:marBottom w:val="0"/>
      <w:divBdr>
        <w:top w:val="none" w:sz="0" w:space="0" w:color="auto"/>
        <w:left w:val="none" w:sz="0" w:space="0" w:color="auto"/>
        <w:bottom w:val="none" w:sz="0" w:space="0" w:color="auto"/>
        <w:right w:val="none" w:sz="0" w:space="0" w:color="auto"/>
      </w:divBdr>
    </w:div>
    <w:div w:id="982123627">
      <w:bodyDiv w:val="1"/>
      <w:marLeft w:val="0"/>
      <w:marRight w:val="0"/>
      <w:marTop w:val="0"/>
      <w:marBottom w:val="0"/>
      <w:divBdr>
        <w:top w:val="none" w:sz="0" w:space="0" w:color="auto"/>
        <w:left w:val="none" w:sz="0" w:space="0" w:color="auto"/>
        <w:bottom w:val="none" w:sz="0" w:space="0" w:color="auto"/>
        <w:right w:val="none" w:sz="0" w:space="0" w:color="auto"/>
      </w:divBdr>
    </w:div>
    <w:div w:id="1069183183">
      <w:bodyDiv w:val="1"/>
      <w:marLeft w:val="0"/>
      <w:marRight w:val="0"/>
      <w:marTop w:val="0"/>
      <w:marBottom w:val="0"/>
      <w:divBdr>
        <w:top w:val="none" w:sz="0" w:space="0" w:color="auto"/>
        <w:left w:val="none" w:sz="0" w:space="0" w:color="auto"/>
        <w:bottom w:val="none" w:sz="0" w:space="0" w:color="auto"/>
        <w:right w:val="none" w:sz="0" w:space="0" w:color="auto"/>
      </w:divBdr>
    </w:div>
    <w:div w:id="1089303830">
      <w:bodyDiv w:val="1"/>
      <w:marLeft w:val="0"/>
      <w:marRight w:val="0"/>
      <w:marTop w:val="0"/>
      <w:marBottom w:val="0"/>
      <w:divBdr>
        <w:top w:val="none" w:sz="0" w:space="0" w:color="auto"/>
        <w:left w:val="none" w:sz="0" w:space="0" w:color="auto"/>
        <w:bottom w:val="none" w:sz="0" w:space="0" w:color="auto"/>
        <w:right w:val="none" w:sz="0" w:space="0" w:color="auto"/>
      </w:divBdr>
    </w:div>
    <w:div w:id="1098940175">
      <w:bodyDiv w:val="1"/>
      <w:marLeft w:val="0"/>
      <w:marRight w:val="0"/>
      <w:marTop w:val="0"/>
      <w:marBottom w:val="0"/>
      <w:divBdr>
        <w:top w:val="none" w:sz="0" w:space="0" w:color="auto"/>
        <w:left w:val="none" w:sz="0" w:space="0" w:color="auto"/>
        <w:bottom w:val="none" w:sz="0" w:space="0" w:color="auto"/>
        <w:right w:val="none" w:sz="0" w:space="0" w:color="auto"/>
      </w:divBdr>
    </w:div>
    <w:div w:id="1129203941">
      <w:bodyDiv w:val="1"/>
      <w:marLeft w:val="0"/>
      <w:marRight w:val="0"/>
      <w:marTop w:val="0"/>
      <w:marBottom w:val="0"/>
      <w:divBdr>
        <w:top w:val="none" w:sz="0" w:space="0" w:color="auto"/>
        <w:left w:val="none" w:sz="0" w:space="0" w:color="auto"/>
        <w:bottom w:val="none" w:sz="0" w:space="0" w:color="auto"/>
        <w:right w:val="none" w:sz="0" w:space="0" w:color="auto"/>
      </w:divBdr>
    </w:div>
    <w:div w:id="1141196815">
      <w:bodyDiv w:val="1"/>
      <w:marLeft w:val="0"/>
      <w:marRight w:val="0"/>
      <w:marTop w:val="0"/>
      <w:marBottom w:val="0"/>
      <w:divBdr>
        <w:top w:val="none" w:sz="0" w:space="0" w:color="auto"/>
        <w:left w:val="none" w:sz="0" w:space="0" w:color="auto"/>
        <w:bottom w:val="none" w:sz="0" w:space="0" w:color="auto"/>
        <w:right w:val="none" w:sz="0" w:space="0" w:color="auto"/>
      </w:divBdr>
    </w:div>
    <w:div w:id="1801993270">
      <w:bodyDiv w:val="1"/>
      <w:marLeft w:val="0"/>
      <w:marRight w:val="0"/>
      <w:marTop w:val="0"/>
      <w:marBottom w:val="0"/>
      <w:divBdr>
        <w:top w:val="none" w:sz="0" w:space="0" w:color="auto"/>
        <w:left w:val="none" w:sz="0" w:space="0" w:color="auto"/>
        <w:bottom w:val="none" w:sz="0" w:space="0" w:color="auto"/>
        <w:right w:val="none" w:sz="0" w:space="0" w:color="auto"/>
      </w:divBdr>
    </w:div>
    <w:div w:id="1802190227">
      <w:bodyDiv w:val="1"/>
      <w:marLeft w:val="0"/>
      <w:marRight w:val="0"/>
      <w:marTop w:val="0"/>
      <w:marBottom w:val="0"/>
      <w:divBdr>
        <w:top w:val="none" w:sz="0" w:space="0" w:color="auto"/>
        <w:left w:val="none" w:sz="0" w:space="0" w:color="auto"/>
        <w:bottom w:val="none" w:sz="0" w:space="0" w:color="auto"/>
        <w:right w:val="none" w:sz="0" w:space="0" w:color="auto"/>
      </w:divBdr>
    </w:div>
    <w:div w:id="1888026872">
      <w:bodyDiv w:val="1"/>
      <w:marLeft w:val="0"/>
      <w:marRight w:val="0"/>
      <w:marTop w:val="0"/>
      <w:marBottom w:val="0"/>
      <w:divBdr>
        <w:top w:val="none" w:sz="0" w:space="0" w:color="auto"/>
        <w:left w:val="none" w:sz="0" w:space="0" w:color="auto"/>
        <w:bottom w:val="none" w:sz="0" w:space="0" w:color="auto"/>
        <w:right w:val="none" w:sz="0" w:space="0" w:color="auto"/>
      </w:divBdr>
    </w:div>
    <w:div w:id="2007249001">
      <w:bodyDiv w:val="1"/>
      <w:marLeft w:val="0"/>
      <w:marRight w:val="0"/>
      <w:marTop w:val="0"/>
      <w:marBottom w:val="0"/>
      <w:divBdr>
        <w:top w:val="none" w:sz="0" w:space="0" w:color="auto"/>
        <w:left w:val="none" w:sz="0" w:space="0" w:color="auto"/>
        <w:bottom w:val="none" w:sz="0" w:space="0" w:color="auto"/>
        <w:right w:val="none" w:sz="0" w:space="0" w:color="auto"/>
      </w:divBdr>
    </w:div>
    <w:div w:id="201256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omcuba@bcb.gob.bo"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cchura@bcb.gob.bo"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mailto:vayllon@bcb.gob.b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65BC5-B1E2-4E61-ADE6-1678514C2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37</Pages>
  <Words>18611</Words>
  <Characters>102366</Characters>
  <Application>Microsoft Office Word</Application>
  <DocSecurity>0</DocSecurity>
  <Lines>853</Lines>
  <Paragraphs>241</Paragraphs>
  <ScaleCrop>false</ScaleCrop>
  <HeadingPairs>
    <vt:vector size="4" baseType="variant">
      <vt:variant>
        <vt:lpstr>Título</vt:lpstr>
      </vt:variant>
      <vt:variant>
        <vt:i4>1</vt:i4>
      </vt:variant>
      <vt:variant>
        <vt:lpstr>Títulos</vt:lpstr>
      </vt:variant>
      <vt:variant>
        <vt:i4>65</vt:i4>
      </vt:variant>
    </vt:vector>
  </HeadingPairs>
  <TitlesOfParts>
    <vt:vector size="66" baseType="lpstr">
      <vt:lpstr/>
      <vt:lpstr/>
      <vt:lpstr/>
      <vt:lpstr/>
      <vt:lpstr/>
      <vt:lpstr/>
      <vt:lpstr/>
      <vt:lpstr>DOCUMENTO BASE DE CONTRATACIÓN</vt:lpstr>
      <vt:lpstr>    </vt:lpstr>
      <vt:lpstr>    SOLICITUD DE PROPUESTAS</vt:lpstr>
      <vt:lpstr/>
      <vt:lpstr/>
      <vt:lpstr/>
      <vt:lpstr>NORMATIVA APLICABLE AL PROCESO DE CONTRATACIÓN</vt:lpstr>
      <vt:lpstr>PROPONENTES ELEGIBLES </vt:lpstr>
      <vt:lpstr>ACTIVIDADES ADMINISTRATIVAS PREVIAS A LA PRESENTACIÓN DE PROPUESTAS</vt:lpstr>
      <vt:lpstr>GARANTÍAS </vt:lpstr>
      <vt:lpstr>    Las garantías requeridas, de acuerdo con el objeto, son:</vt:lpstr>
      <vt:lpstr>    Ejecución de la Garantía de Seriedad de Propuesta:                              </vt:lpstr>
      <vt:lpstr>    Devolución de la Garantía de Seriedad de Propuesta:</vt:lpstr>
      <vt:lpstr>    El tratamiento de ejecución y devolución de las Garantías de Cumplimiento de Con</vt:lpstr>
      <vt:lpstr>RECHAZO Y DESCALIFICACIÓN DE PROPUESTAS</vt:lpstr>
      <vt:lpstr>    Procederá el rechazo de la propuesta cuando ésta fuese presentada fuera del plaz</vt:lpstr>
      <vt:lpstr>    Las causales de descalificación son:</vt:lpstr>
      <vt:lpstr>ERRORES NO SUBSANABLES</vt:lpstr>
      <vt:lpstr>DECLARATORIA DESIERTA</vt:lpstr>
      <vt:lpstr>CANCELACIÓN, SUSPENSIÓN Y ANULACIÓN DEL PROCESO DE CONTRATACIÓN</vt:lpstr>
      <vt:lpstr>RESOLUCIONES RECURRIBLES</vt:lpstr>
      <vt:lpstr>DOCUMENTOS QUE DEBE PRESENTAR EL PROPONENTE</vt:lpstr>
      <vt:lpstr>    Los documentos que deben presentar las personas naturales son: (No aplicable al </vt:lpstr>
      <vt:lpstr>    Los documentos que deben presentar las personas jurídicas son:</vt:lpstr>
      <vt:lpstr>    En el caso de Asociaciones Accidentales, los documentos deberán presentarse dife</vt:lpstr>
      <vt:lpstr>        La documentación conjunta a presentar, que debe ser firmada por el Representante</vt:lpstr>
      <vt:lpstr>        Cada socio en forma independiente deberá presentar la siguiente documentación, f</vt:lpstr>
      <vt:lpstr>    Los Formularios de la propuesta son declaraciones juradas de los proponentes, qu</vt:lpstr>
      <vt:lpstr>    El Poder del Representante Legal deberá tener la constancia de inscripción en el</vt:lpstr>
      <vt:lpstr>RECEPCIÓN DE PROPUESTAS</vt:lpstr>
      <vt:lpstr>APERTURA DE PROPUESTAS</vt:lpstr>
      <vt:lpstr>EVALUACIÓN DE PROPUESTAS </vt:lpstr>
      <vt:lpstr>EVALUACIÓN PRELIMINAR</vt:lpstr>
      <vt:lpstr>APLICACIÓN DE LOS MÁRGENES DE PREFERENCIA Y CORRECCIÓN DE LOS ERRORES ARITMÉTICO</vt:lpstr>
      <vt:lpstr>    Errores aritméticos</vt:lpstr>
      <vt:lpstr>    Margen de Preferencia</vt:lpstr>
      <vt:lpstr>APLICACIÓN DE LOS MÉTODOS DE SELECCIÓN Y ADJUDICACIÓN</vt:lpstr>
      <vt:lpstr>    Evaluación con el Método de Selección y Adjudicación de Calidad, Propuesta Técni</vt:lpstr>
      <vt:lpstr>        Evaluación de la Calidad y Propuesta Técnica</vt:lpstr>
      <vt:lpstr>        Evaluación del Costo o Propuesta Económica</vt:lpstr>
      <vt:lpstr>        Determinación del Puntaje Total </vt:lpstr>
      <vt:lpstr>    Evaluación con el Método de Selección y Adjudicación de Presupuesto Fijo (No apl</vt:lpstr>
      <vt:lpstr>    Evaluación con el Método de Selección y Adjudicación de Menor Costo (No Aplicabl</vt:lpstr>
      <vt:lpstr>        Determinación de la Propuesta con el Precio Evaluado Más Bajo</vt:lpstr>
      <vt:lpstr>        Evaluación de la Propuesta con el Precio Evaluado Más Bajo (Método que se aplica</vt:lpstr>
      <vt:lpstr>CONTENIDO DEL INFORME DE EVALUACIÓN Y RECOMENDACIÓN</vt:lpstr>
      <vt:lpstr>ADJUDICACIÓN O DECLARATORIA DESIERTA</vt:lpstr>
      <vt:lpstr>    El RPA, recibido el Informe de Evaluación y Recomendación de Adjudicación o Decl</vt:lpstr>
      <vt:lpstr>    En caso de que el RPA solicite al Responsable de Evaluación o la Comisión de Cal</vt:lpstr>
      <vt:lpstr>    Para contrataciones mayores a Bs200.000 (DOSCIENTOS MIL 00/100 BOLIVIANOS) el RP</vt:lpstr>
      <vt:lpstr>    La Resolución de Adjudicación o Declaratoria Desierta será motivada y contendrá,</vt:lpstr>
      <vt:lpstr>    La Resolución de Adjudicación o Declaratoria Desierta será notificada a los prop</vt:lpstr>
      <vt:lpstr>SUSCRIPCIÓN DE CONTRATO Y PAGO </vt:lpstr>
      <vt:lpstr>    Para la suscripción de contrato el proponente adjudicado deberá presentar la sig</vt:lpstr>
      <vt:lpstr>    La entidad convocante deberá otorgar al proponente adjudicado un plazo no inferi</vt:lpstr>
      <vt:lpstr>MODIFICACIONES AL CONTRATO</vt:lpstr>
      <vt:lpstr>CONVOCATORIA Y DATOS GENERALES DEL PROCESO DE CONTRATACIÓN</vt:lpstr>
      <vt:lpstr>CONDICIONES Y ESPECIFICACIONEs TÉCNICAS REQUERIDAS PARA EL SERVICIO GENERAL</vt:lpstr>
      <vt:lpstr>ESPECIFICACIONES TÉCNICAS PROPUESTAS </vt:lpstr>
    </vt:vector>
  </TitlesOfParts>
  <Company>DIGENSAG</Company>
  <LinksUpToDate>false</LinksUpToDate>
  <CharactersWithSpaces>120736</CharactersWithSpaces>
  <SharedDoc>false</SharedDoc>
  <HLinks>
    <vt:vector size="18" baseType="variant">
      <vt:variant>
        <vt:i4>1245298</vt:i4>
      </vt:variant>
      <vt:variant>
        <vt:i4>144</vt:i4>
      </vt:variant>
      <vt:variant>
        <vt:i4>0</vt:i4>
      </vt:variant>
      <vt:variant>
        <vt:i4>5</vt:i4>
      </vt:variant>
      <vt:variant>
        <vt:lpwstr>mailto:habasto@bcb.gob.bo</vt:lpwstr>
      </vt:variant>
      <vt:variant>
        <vt:lpwstr/>
      </vt:variant>
      <vt:variant>
        <vt:i4>3670094</vt:i4>
      </vt:variant>
      <vt:variant>
        <vt:i4>141</vt:i4>
      </vt:variant>
      <vt:variant>
        <vt:i4>0</vt:i4>
      </vt:variant>
      <vt:variant>
        <vt:i4>5</vt:i4>
      </vt:variant>
      <vt:variant>
        <vt:lpwstr>mailto:cchura@bcb.gov.bo</vt:lpwstr>
      </vt:variant>
      <vt:variant>
        <vt:lpwstr/>
      </vt:variant>
      <vt:variant>
        <vt:i4>4259885</vt:i4>
      </vt:variant>
      <vt:variant>
        <vt:i4>138</vt:i4>
      </vt:variant>
      <vt:variant>
        <vt:i4>0</vt:i4>
      </vt:variant>
      <vt:variant>
        <vt:i4>5</vt:i4>
      </vt:variant>
      <vt:variant>
        <vt:lpwstr>mailto:@bcb.gob.bo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Chura Claudia</cp:lastModifiedBy>
  <cp:revision>30</cp:revision>
  <cp:lastPrinted>2013-04-25T19:31:00Z</cp:lastPrinted>
  <dcterms:created xsi:type="dcterms:W3CDTF">2013-04-24T21:49:00Z</dcterms:created>
  <dcterms:modified xsi:type="dcterms:W3CDTF">2013-04-25T19:36:00Z</dcterms:modified>
</cp:coreProperties>
</file>