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Pr="00A478A3" w:rsidRDefault="006B7F14" w:rsidP="006B7F14">
      <w:pPr>
        <w:widowControl w:val="0"/>
        <w:jc w:val="center"/>
        <w:outlineLvl w:val="0"/>
        <w:rPr>
          <w:rFonts w:ascii="Arial" w:hAnsi="Arial" w:cs="Arial"/>
          <w:b/>
          <w:sz w:val="32"/>
          <w:szCs w:val="18"/>
        </w:rPr>
      </w:pPr>
      <w:r w:rsidRPr="00A478A3">
        <w:rPr>
          <w:rFonts w:ascii="Arial" w:hAnsi="Arial" w:cs="Arial"/>
          <w:b/>
          <w:sz w:val="32"/>
          <w:szCs w:val="18"/>
        </w:rPr>
        <w:t xml:space="preserve">DOCUMENTO BASE DE CONTRATACIÓN </w:t>
      </w:r>
    </w:p>
    <w:p w14:paraId="05005062" w14:textId="77777777" w:rsidR="006B7F14" w:rsidRPr="00A478A3" w:rsidRDefault="006B7F14" w:rsidP="006B7F14">
      <w:pPr>
        <w:widowControl w:val="0"/>
        <w:jc w:val="center"/>
        <w:outlineLvl w:val="0"/>
        <w:rPr>
          <w:rFonts w:ascii="Arial" w:hAnsi="Arial" w:cs="Arial"/>
          <w:b/>
          <w:sz w:val="40"/>
          <w:szCs w:val="18"/>
        </w:rPr>
      </w:pPr>
      <w:r w:rsidRPr="00A478A3">
        <w:rPr>
          <w:rFonts w:ascii="Arial" w:hAnsi="Arial" w:cs="Arial"/>
          <w:b/>
          <w:sz w:val="32"/>
          <w:szCs w:val="18"/>
        </w:rPr>
        <w:t>PARA CONTRATACIÓN DE SERVICIOS GENERALES</w:t>
      </w:r>
    </w:p>
    <w:p w14:paraId="78187A58" w14:textId="77777777" w:rsidR="006B7F14" w:rsidRPr="00A478A3" w:rsidRDefault="006B7F14" w:rsidP="006B7F14">
      <w:pPr>
        <w:widowControl w:val="0"/>
        <w:jc w:val="center"/>
        <w:outlineLvl w:val="0"/>
        <w:rPr>
          <w:rFonts w:ascii="Arial" w:hAnsi="Arial" w:cs="Arial"/>
          <w:b/>
          <w:sz w:val="24"/>
          <w:szCs w:val="18"/>
        </w:rPr>
      </w:pPr>
    </w:p>
    <w:p w14:paraId="5E1A6B64" w14:textId="77777777" w:rsidR="006B7F14" w:rsidRPr="00A478A3" w:rsidRDefault="006B7F14" w:rsidP="006B7F14">
      <w:pPr>
        <w:widowControl w:val="0"/>
        <w:jc w:val="center"/>
        <w:outlineLvl w:val="0"/>
        <w:rPr>
          <w:rFonts w:ascii="Arial" w:hAnsi="Arial" w:cs="Arial"/>
          <w:b/>
          <w:sz w:val="40"/>
          <w:szCs w:val="18"/>
        </w:rPr>
      </w:pPr>
      <w:r w:rsidRPr="00A478A3">
        <w:rPr>
          <w:rFonts w:ascii="Arial" w:hAnsi="Arial" w:cs="Arial"/>
          <w:b/>
          <w:sz w:val="24"/>
          <w:szCs w:val="18"/>
          <w:lang w:val="es-BO"/>
        </w:rPr>
        <w:t xml:space="preserve">MODALIDAD DE APOYO NACIONAL A LA PRODUCCIÓN Y </w:t>
      </w:r>
      <w:r w:rsidRPr="00A478A3">
        <w:rPr>
          <w:rFonts w:ascii="Arial" w:hAnsi="Arial" w:cs="Arial"/>
          <w:b/>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Pr="00A478A3" w:rsidRDefault="006B7F14" w:rsidP="006B7F14">
      <w:pPr>
        <w:pStyle w:val="Textoindependiente"/>
        <w:widowControl w:val="0"/>
        <w:spacing w:after="0"/>
        <w:jc w:val="center"/>
        <w:rPr>
          <w:rFonts w:ascii="Arial" w:hAnsi="Arial" w:cs="Arial"/>
          <w:b/>
          <w:bCs/>
          <w:sz w:val="40"/>
          <w:szCs w:val="24"/>
          <w:lang w:val="es-ES" w:eastAsia="es-ES"/>
        </w:rPr>
      </w:pPr>
      <w:r w:rsidRPr="00A478A3">
        <w:rPr>
          <w:rFonts w:ascii="Arial" w:hAnsi="Arial" w:cs="Arial"/>
          <w:b/>
          <w:bCs/>
          <w:sz w:val="40"/>
          <w:szCs w:val="24"/>
          <w:lang w:val="es-ES" w:eastAsia="es-ES"/>
        </w:rPr>
        <w:t>SOLICITUD DE COTIZACIONES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4A128DBC"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981B8C">
        <w:rPr>
          <w:rFonts w:ascii="Arial" w:hAnsi="Arial" w:cs="Arial"/>
          <w:b/>
          <w:bCs/>
          <w:sz w:val="28"/>
          <w:lang w:val="pt-BR"/>
        </w:rPr>
        <w:t xml:space="preserve"> - C N° </w:t>
      </w:r>
      <w:r w:rsidR="00C02660">
        <w:rPr>
          <w:rFonts w:ascii="Arial" w:hAnsi="Arial" w:cs="Arial"/>
          <w:b/>
          <w:bCs/>
          <w:sz w:val="28"/>
          <w:lang w:val="pt-BR"/>
        </w:rPr>
        <w:t>54</w:t>
      </w:r>
      <w:r w:rsidRPr="000E4A41">
        <w:rPr>
          <w:rFonts w:ascii="Arial" w:hAnsi="Arial" w:cs="Arial"/>
          <w:b/>
          <w:bCs/>
          <w:sz w:val="28"/>
          <w:lang w:val="pt-BR"/>
        </w:rPr>
        <w:t>/</w:t>
      </w:r>
      <w:r w:rsidRPr="00F8188E">
        <w:rPr>
          <w:rFonts w:ascii="Arial" w:hAnsi="Arial" w:cs="Arial"/>
          <w:b/>
          <w:bCs/>
          <w:sz w:val="28"/>
          <w:lang w:val="pt-BR"/>
        </w:rPr>
        <w:t>202</w:t>
      </w:r>
      <w:r w:rsidR="000D2AAC">
        <w:rPr>
          <w:rFonts w:ascii="Arial" w:hAnsi="Arial" w:cs="Arial"/>
          <w:b/>
          <w:bCs/>
          <w:sz w:val="28"/>
          <w:lang w:val="pt-BR"/>
        </w:rPr>
        <w:t>3</w:t>
      </w:r>
      <w:r w:rsidRPr="00F8188E">
        <w:rPr>
          <w:rFonts w:ascii="Arial" w:hAnsi="Arial" w:cs="Arial"/>
          <w:b/>
          <w:bCs/>
          <w:sz w:val="28"/>
          <w:lang w:val="pt-BR"/>
        </w:rPr>
        <w:t>-</w:t>
      </w:r>
      <w:r w:rsidR="00981B8C">
        <w:rPr>
          <w:rFonts w:ascii="Arial" w:hAnsi="Arial" w:cs="Arial"/>
          <w:b/>
          <w:bCs/>
          <w:sz w:val="28"/>
          <w:lang w:val="pt-BR"/>
        </w:rPr>
        <w:t>2</w:t>
      </w:r>
      <w:r w:rsidRPr="00F8188E">
        <w:rPr>
          <w:rFonts w:ascii="Arial" w:hAnsi="Arial" w:cs="Arial"/>
          <w:b/>
          <w:bCs/>
          <w:sz w:val="28"/>
          <w:lang w:val="pt-BR"/>
        </w:rPr>
        <w:t>C</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53B2EA1E" w:rsidR="006B7F14" w:rsidRPr="00F8188E" w:rsidRDefault="00981B8C" w:rsidP="006B7F14">
      <w:pPr>
        <w:widowControl w:val="0"/>
        <w:jc w:val="center"/>
        <w:rPr>
          <w:rFonts w:ascii="Arial" w:hAnsi="Arial" w:cs="Arial"/>
          <w:b/>
          <w:bCs/>
          <w:sz w:val="28"/>
        </w:rPr>
      </w:pPr>
      <w:r>
        <w:rPr>
          <w:rFonts w:ascii="Arial" w:hAnsi="Arial" w:cs="Arial"/>
          <w:b/>
          <w:bCs/>
          <w:sz w:val="28"/>
        </w:rPr>
        <w:t>SEGUNDA</w:t>
      </w:r>
      <w:r w:rsidR="006B7F14" w:rsidRPr="00F8188E">
        <w:rPr>
          <w:rFonts w:ascii="Arial" w:hAnsi="Arial" w:cs="Arial"/>
          <w:b/>
          <w:bCs/>
          <w:sz w:val="28"/>
        </w:rPr>
        <w:t xml:space="preserve">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755170AC" w:rsidR="006B7F14" w:rsidRPr="00C02660" w:rsidRDefault="00C02660" w:rsidP="00C02660">
            <w:pPr>
              <w:autoSpaceDE w:val="0"/>
              <w:autoSpaceDN w:val="0"/>
              <w:adjustRightInd w:val="0"/>
              <w:jc w:val="center"/>
              <w:rPr>
                <w:rFonts w:ascii="Arial" w:hAnsi="Arial" w:cs="Arial"/>
                <w:b/>
                <w:bCs/>
                <w:sz w:val="28"/>
              </w:rPr>
            </w:pPr>
            <w:r w:rsidRPr="00C02660">
              <w:rPr>
                <w:rFonts w:ascii="Arial" w:hAnsi="Arial" w:cs="Arial"/>
                <w:b/>
                <w:bCs/>
                <w:sz w:val="28"/>
              </w:rPr>
              <w:t>SERVICIO DE REFRIGERIOS PARA EVENTOS DE CAPACITACIÓN E INSTITUCIONALES Y ATENCIÓN DE COMEDOR Y CAFETERÍA</w:t>
            </w:r>
          </w:p>
        </w:tc>
      </w:tr>
    </w:tbl>
    <w:p w14:paraId="71F0EC4E" w14:textId="77777777"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7A1F6353"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81B8C">
        <w:rPr>
          <w:rFonts w:ascii="Arial" w:hAnsi="Arial" w:cs="Arial"/>
          <w:b/>
          <w:bCs/>
          <w:sz w:val="24"/>
          <w:szCs w:val="28"/>
        </w:rPr>
        <w:t>julio</w:t>
      </w:r>
      <w:r>
        <w:rPr>
          <w:rFonts w:ascii="Arial" w:hAnsi="Arial" w:cs="Arial"/>
          <w:b/>
          <w:bCs/>
          <w:sz w:val="24"/>
          <w:szCs w:val="24"/>
          <w:lang w:val="es-MX"/>
        </w:rPr>
        <w:t xml:space="preserve"> de 202</w:t>
      </w:r>
      <w:r w:rsidR="000D2AAC">
        <w:rPr>
          <w:rFonts w:ascii="Arial" w:hAnsi="Arial" w:cs="Arial"/>
          <w:b/>
          <w:bCs/>
          <w:sz w:val="24"/>
          <w:szCs w:val="24"/>
          <w:lang w:val="es-MX"/>
        </w:rPr>
        <w:t>3</w:t>
      </w: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B62E1C">
      <w:pPr>
        <w:numPr>
          <w:ilvl w:val="0"/>
          <w:numId w:val="10"/>
        </w:numPr>
        <w:tabs>
          <w:tab w:val="clear" w:pos="1773"/>
          <w:tab w:val="num" w:pos="1134"/>
        </w:tabs>
        <w:spacing w:before="60" w:after="60"/>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B62E1C">
      <w:pPr>
        <w:numPr>
          <w:ilvl w:val="0"/>
          <w:numId w:val="10"/>
        </w:numPr>
        <w:tabs>
          <w:tab w:val="clear" w:pos="1773"/>
          <w:tab w:val="num" w:pos="1134"/>
        </w:tabs>
        <w:spacing w:before="60" w:after="60"/>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B62E1C">
      <w:pPr>
        <w:numPr>
          <w:ilvl w:val="0"/>
          <w:numId w:val="10"/>
        </w:numPr>
        <w:tabs>
          <w:tab w:val="clear" w:pos="1773"/>
          <w:tab w:val="num" w:pos="1134"/>
        </w:tabs>
        <w:spacing w:before="60" w:after="60"/>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B62E1C">
      <w:pPr>
        <w:numPr>
          <w:ilvl w:val="0"/>
          <w:numId w:val="10"/>
        </w:numPr>
        <w:tabs>
          <w:tab w:val="clear" w:pos="1773"/>
          <w:tab w:val="num" w:pos="1134"/>
        </w:tabs>
        <w:spacing w:before="60" w:after="60"/>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A6207B" w:rsidRDefault="008759CA" w:rsidP="00065F31">
      <w:pPr>
        <w:pStyle w:val="Prrafodelista"/>
        <w:numPr>
          <w:ilvl w:val="1"/>
          <w:numId w:val="7"/>
        </w:numPr>
        <w:tabs>
          <w:tab w:val="clear" w:pos="3935"/>
        </w:tabs>
        <w:ind w:left="1276" w:hanging="850"/>
        <w:rPr>
          <w:rFonts w:ascii="Verdana" w:hAnsi="Verdana"/>
          <w:b/>
          <w:sz w:val="18"/>
          <w:szCs w:val="18"/>
          <w:lang w:val="es-BO"/>
        </w:rPr>
      </w:pPr>
      <w:r w:rsidRPr="00A6207B">
        <w:rPr>
          <w:rFonts w:ascii="Verdana" w:hAnsi="Verdana"/>
          <w:b/>
          <w:sz w:val="18"/>
          <w:szCs w:val="18"/>
          <w:lang w:val="es-BO"/>
        </w:rPr>
        <w:t>Inspección Previa</w:t>
      </w:r>
    </w:p>
    <w:p w14:paraId="48F8CBC4" w14:textId="77777777" w:rsidR="008759CA" w:rsidRPr="00A6207B" w:rsidRDefault="008759CA" w:rsidP="008759CA">
      <w:pPr>
        <w:tabs>
          <w:tab w:val="num" w:pos="1134"/>
        </w:tabs>
        <w:ind w:left="360"/>
        <w:jc w:val="both"/>
        <w:rPr>
          <w:rFonts w:cs="Arial"/>
          <w:sz w:val="18"/>
          <w:szCs w:val="18"/>
          <w:lang w:val="es-BO"/>
        </w:rPr>
      </w:pPr>
    </w:p>
    <w:p w14:paraId="2C726A83" w14:textId="77777777" w:rsidR="00A6207B" w:rsidRPr="00A6207B" w:rsidRDefault="00A6207B" w:rsidP="00A6207B">
      <w:pPr>
        <w:pStyle w:val="Prrafodelista"/>
        <w:ind w:left="1276"/>
        <w:jc w:val="both"/>
        <w:rPr>
          <w:rFonts w:ascii="Verdana" w:hAnsi="Verdana" w:cs="Arial"/>
          <w:sz w:val="18"/>
          <w:szCs w:val="18"/>
        </w:rPr>
      </w:pPr>
      <w:r w:rsidRPr="00A6207B">
        <w:rPr>
          <w:rFonts w:ascii="Verdana" w:hAnsi="Verdana" w:cs="Arial"/>
          <w:sz w:val="18"/>
          <w:szCs w:val="18"/>
        </w:rPr>
        <w:t>El proponente deberá realizar la inspección previa en la fecha, hora y lugar, establecidos en el presente DBC; en caso de que el proponente no realice dicha inspección se da por entendido que el mismo acepta todas las condiciones del proceso de contratación y de las condiciones del contrato u orden de servicio.</w:t>
      </w:r>
    </w:p>
    <w:p w14:paraId="2A5CA354" w14:textId="77777777" w:rsidR="00962856" w:rsidRPr="00A6207B" w:rsidRDefault="00962856" w:rsidP="008759CA">
      <w:pPr>
        <w:ind w:left="567"/>
        <w:jc w:val="both"/>
        <w:rPr>
          <w:rFonts w:cs="Arial"/>
          <w:sz w:val="18"/>
          <w:szCs w:val="18"/>
          <w:lang w:val="es-BO"/>
        </w:rPr>
      </w:pPr>
    </w:p>
    <w:p w14:paraId="3EF28D21" w14:textId="77777777" w:rsidR="008759CA" w:rsidRPr="00A6207B" w:rsidRDefault="008759CA" w:rsidP="00065F31">
      <w:pPr>
        <w:pStyle w:val="Prrafodelista"/>
        <w:numPr>
          <w:ilvl w:val="1"/>
          <w:numId w:val="7"/>
        </w:numPr>
        <w:tabs>
          <w:tab w:val="clear" w:pos="3935"/>
        </w:tabs>
        <w:ind w:left="1276" w:hanging="850"/>
        <w:rPr>
          <w:rFonts w:ascii="Verdana" w:hAnsi="Verdana"/>
          <w:b/>
          <w:sz w:val="18"/>
          <w:szCs w:val="18"/>
          <w:lang w:val="es-BO"/>
        </w:rPr>
      </w:pPr>
      <w:r w:rsidRPr="00A6207B">
        <w:rPr>
          <w:rFonts w:ascii="Verdana" w:hAnsi="Verdana"/>
          <w:b/>
          <w:sz w:val="18"/>
          <w:szCs w:val="18"/>
          <w:lang w:val="es-BO"/>
        </w:rPr>
        <w:t xml:space="preserve">Consultas </w:t>
      </w:r>
      <w:r w:rsidR="00FC29F5" w:rsidRPr="00A6207B">
        <w:rPr>
          <w:rFonts w:ascii="Verdana" w:hAnsi="Verdana"/>
          <w:b/>
          <w:sz w:val="18"/>
          <w:szCs w:val="18"/>
          <w:lang w:val="es-BO"/>
        </w:rPr>
        <w:t xml:space="preserve">Escritas </w:t>
      </w:r>
      <w:r w:rsidRPr="00A6207B">
        <w:rPr>
          <w:rFonts w:ascii="Verdana" w:hAnsi="Verdana"/>
          <w:b/>
          <w:sz w:val="18"/>
          <w:szCs w:val="18"/>
          <w:lang w:val="es-BO"/>
        </w:rPr>
        <w:t>sobre el DBC</w:t>
      </w:r>
    </w:p>
    <w:p w14:paraId="7A1D0CFE" w14:textId="77777777" w:rsidR="008759CA" w:rsidRPr="00A6207B" w:rsidRDefault="008759CA" w:rsidP="008759CA">
      <w:pPr>
        <w:ind w:left="1068"/>
        <w:jc w:val="both"/>
        <w:rPr>
          <w:rFonts w:cs="Arial"/>
          <w:sz w:val="18"/>
          <w:szCs w:val="18"/>
          <w:lang w:val="es-BO"/>
        </w:rPr>
      </w:pPr>
    </w:p>
    <w:p w14:paraId="5406C799" w14:textId="77777777" w:rsidR="00B62E1C" w:rsidRPr="00A6207B" w:rsidRDefault="00B62E1C" w:rsidP="00B62E1C">
      <w:pPr>
        <w:pStyle w:val="Prrafodelista"/>
        <w:ind w:left="1276"/>
        <w:jc w:val="both"/>
        <w:rPr>
          <w:rFonts w:ascii="Verdana" w:hAnsi="Verdana" w:cs="Arial"/>
          <w:sz w:val="18"/>
          <w:szCs w:val="18"/>
          <w:lang w:val="es-BO"/>
        </w:rPr>
      </w:pPr>
      <w:r w:rsidRPr="00A6207B">
        <w:rPr>
          <w:rFonts w:ascii="Verdana" w:hAnsi="Verdana" w:cs="Arial"/>
          <w:sz w:val="18"/>
          <w:szCs w:val="18"/>
        </w:rPr>
        <w:t>Cualquier potencial proponente podrá formular consultas escritas dirigidas al RPA, vía el correo electrónico institucional que la entidad disponga en la convocatoria o mediante nota, hasta la fecha límite establecida en el presente DBC.</w:t>
      </w:r>
    </w:p>
    <w:p w14:paraId="5554F17C" w14:textId="77777777" w:rsidR="00DA6158" w:rsidRPr="00A6207B" w:rsidRDefault="00DA6158" w:rsidP="00DA6158">
      <w:pPr>
        <w:jc w:val="both"/>
        <w:rPr>
          <w:rFonts w:cs="Arial"/>
          <w:sz w:val="18"/>
          <w:szCs w:val="18"/>
          <w:lang w:val="es-BO"/>
        </w:rPr>
      </w:pPr>
      <w:r w:rsidRPr="00A6207B">
        <w:rPr>
          <w:rFonts w:cs="Arial"/>
          <w:sz w:val="18"/>
          <w:szCs w:val="18"/>
          <w:lang w:val="es-BO"/>
        </w:rPr>
        <w:tab/>
      </w:r>
    </w:p>
    <w:p w14:paraId="36C0F9B7" w14:textId="77777777" w:rsidR="00DA6158" w:rsidRPr="00A6207B" w:rsidRDefault="00DA6158" w:rsidP="00065F31">
      <w:pPr>
        <w:pStyle w:val="Prrafodelista"/>
        <w:numPr>
          <w:ilvl w:val="1"/>
          <w:numId w:val="7"/>
        </w:numPr>
        <w:tabs>
          <w:tab w:val="clear" w:pos="3935"/>
        </w:tabs>
        <w:ind w:left="1276" w:hanging="850"/>
        <w:rPr>
          <w:rFonts w:ascii="Verdana" w:hAnsi="Verdana"/>
          <w:b/>
          <w:sz w:val="18"/>
          <w:lang w:val="es-BO"/>
        </w:rPr>
      </w:pPr>
      <w:r w:rsidRPr="00A6207B">
        <w:rPr>
          <w:rFonts w:ascii="Verdana" w:hAnsi="Verdana"/>
          <w:b/>
          <w:sz w:val="18"/>
          <w:lang w:val="es-BO"/>
        </w:rPr>
        <w:t xml:space="preserve">Reunión Informativa de </w:t>
      </w:r>
      <w:r w:rsidRPr="00A6207B">
        <w:rPr>
          <w:rFonts w:ascii="Verdana" w:hAnsi="Verdana"/>
          <w:b/>
          <w:sz w:val="18"/>
          <w:szCs w:val="18"/>
          <w:lang w:val="es-BO"/>
        </w:rPr>
        <w:t>Aclaración</w:t>
      </w:r>
    </w:p>
    <w:p w14:paraId="2438A8E4" w14:textId="77777777" w:rsidR="00DA6158" w:rsidRPr="00A6207B" w:rsidRDefault="00DA6158" w:rsidP="00997D9E">
      <w:pPr>
        <w:tabs>
          <w:tab w:val="num" w:pos="567"/>
        </w:tabs>
        <w:ind w:left="567"/>
        <w:jc w:val="both"/>
        <w:rPr>
          <w:rFonts w:cs="Arial"/>
          <w:sz w:val="18"/>
          <w:szCs w:val="18"/>
          <w:lang w:val="es-BO"/>
        </w:rPr>
      </w:pPr>
    </w:p>
    <w:p w14:paraId="0441BE79" w14:textId="77777777" w:rsidR="00B62E1C" w:rsidRPr="00A6207B" w:rsidRDefault="00B62E1C" w:rsidP="00B62E1C">
      <w:pPr>
        <w:pStyle w:val="Prrafodelista"/>
        <w:ind w:left="1276"/>
        <w:jc w:val="both"/>
        <w:rPr>
          <w:rFonts w:ascii="Verdana" w:hAnsi="Verdana" w:cs="Arial"/>
          <w:sz w:val="18"/>
          <w:szCs w:val="18"/>
        </w:rPr>
      </w:pPr>
      <w:r w:rsidRPr="00A6207B">
        <w:rPr>
          <w:rFonts w:ascii="Verdana" w:hAnsi="Verdana" w:cs="Arial"/>
          <w:sz w:val="18"/>
          <w:szCs w:val="18"/>
        </w:rPr>
        <w:t xml:space="preserve">La Reunión </w:t>
      </w:r>
      <w:r w:rsidRPr="00A6207B">
        <w:rPr>
          <w:rFonts w:ascii="Verdana" w:hAnsi="Verdana" w:cs="Arial"/>
          <w:sz w:val="18"/>
          <w:szCs w:val="18"/>
          <w:lang w:val="es-BO"/>
        </w:rPr>
        <w:t xml:space="preserve">Informativa </w:t>
      </w:r>
      <w:r w:rsidRPr="00A6207B">
        <w:rPr>
          <w:rFonts w:ascii="Verdana" w:hAnsi="Verdana" w:cs="Arial"/>
          <w:sz w:val="18"/>
          <w:szCs w:val="18"/>
        </w:rPr>
        <w:t>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w:t>
      </w:r>
    </w:p>
    <w:p w14:paraId="6934DDFA" w14:textId="77777777" w:rsidR="00B62E1C" w:rsidRPr="00A6207B" w:rsidRDefault="00B62E1C" w:rsidP="00B62E1C">
      <w:pPr>
        <w:ind w:left="1068"/>
        <w:jc w:val="both"/>
        <w:rPr>
          <w:rFonts w:cs="Arial"/>
          <w:sz w:val="18"/>
          <w:szCs w:val="18"/>
          <w:lang w:val="es-BO"/>
        </w:rPr>
      </w:pPr>
    </w:p>
    <w:p w14:paraId="2C34BE9A" w14:textId="77777777" w:rsidR="00B62E1C" w:rsidRPr="00A6207B" w:rsidRDefault="00B62E1C" w:rsidP="00B62E1C">
      <w:pPr>
        <w:pStyle w:val="Prrafodelista"/>
        <w:ind w:left="1276"/>
        <w:jc w:val="both"/>
        <w:rPr>
          <w:rFonts w:ascii="Verdana" w:hAnsi="Verdana" w:cs="Arial"/>
          <w:sz w:val="18"/>
          <w:szCs w:val="18"/>
          <w:lang w:val="es-BO"/>
        </w:rPr>
      </w:pPr>
      <w:r w:rsidRPr="00A6207B">
        <w:rPr>
          <w:rFonts w:ascii="Verdana" w:hAnsi="Verdana" w:cs="Arial"/>
          <w:sz w:val="18"/>
          <w:szCs w:val="18"/>
          <w:lang w:val="es-BO"/>
        </w:rPr>
        <w:t>Las solicitudes de aclaración, las consultas escritas y sus respuestas, deberán ser tratadas en la Reunión Informativa de Aclaración.</w:t>
      </w:r>
    </w:p>
    <w:p w14:paraId="7E80DA4E" w14:textId="77777777" w:rsidR="00B62E1C" w:rsidRPr="00A6207B" w:rsidRDefault="00B62E1C" w:rsidP="00B62E1C">
      <w:pPr>
        <w:ind w:left="567"/>
        <w:jc w:val="both"/>
        <w:rPr>
          <w:rFonts w:cs="Arial"/>
          <w:sz w:val="18"/>
          <w:szCs w:val="18"/>
          <w:lang w:val="es-BO"/>
        </w:rPr>
      </w:pPr>
    </w:p>
    <w:p w14:paraId="3043E3AA" w14:textId="482B064D" w:rsidR="00B62E1C" w:rsidRPr="00A40276" w:rsidRDefault="00B62E1C" w:rsidP="00B62E1C">
      <w:pPr>
        <w:ind w:left="1276"/>
        <w:jc w:val="both"/>
        <w:rPr>
          <w:rFonts w:cs="Arial"/>
          <w:sz w:val="18"/>
          <w:szCs w:val="18"/>
          <w:lang w:val="es-BO"/>
        </w:rPr>
      </w:pPr>
      <w:r w:rsidRPr="00A6207B">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w:t>
      </w:r>
      <w:bookmarkStart w:id="3" w:name="_Hlk74233846"/>
      <w:r w:rsidRPr="00A6207B">
        <w:rPr>
          <w:rFonts w:cs="Arial"/>
          <w:sz w:val="18"/>
          <w:szCs w:val="18"/>
        </w:rPr>
        <w:t>El Acta de la Reunión Informativa de Aclaración, deberá ser publicada en el SICOES y remitida a los participantes al correo electrónico desde el cual efectuaron las consultas.</w:t>
      </w:r>
      <w:r>
        <w:rPr>
          <w:rFonts w:cs="Arial"/>
          <w:sz w:val="18"/>
          <w:szCs w:val="18"/>
        </w:rPr>
        <w:t xml:space="preserve"> </w:t>
      </w:r>
    </w:p>
    <w:bookmarkEnd w:id="3"/>
    <w:p w14:paraId="41E3F67F" w14:textId="77777777" w:rsidR="0006602F" w:rsidRPr="00A6207B" w:rsidRDefault="0006602F" w:rsidP="00827823">
      <w:pPr>
        <w:ind w:left="1276"/>
        <w:jc w:val="both"/>
        <w:rPr>
          <w:rFonts w:cs="Arial"/>
          <w:sz w:val="10"/>
          <w:szCs w:val="18"/>
          <w:lang w:val="es-BO"/>
        </w:rPr>
      </w:pPr>
    </w:p>
    <w:p w14:paraId="6A7AD648" w14:textId="0CC6C33A"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lastRenderedPageBreak/>
        <w:t>GARANTÍAS</w:t>
      </w:r>
      <w:bookmarkEnd w:id="4"/>
    </w:p>
    <w:p w14:paraId="057B709C" w14:textId="77777777" w:rsidR="00A72FB0" w:rsidRPr="00A6207B" w:rsidRDefault="00A72FB0" w:rsidP="00A72FB0">
      <w:pPr>
        <w:jc w:val="both"/>
        <w:rPr>
          <w:rFonts w:cs="Arial"/>
          <w:sz w:val="14"/>
          <w:szCs w:val="14"/>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6207B" w:rsidRDefault="00071E00" w:rsidP="00071E00">
      <w:pPr>
        <w:ind w:left="432"/>
        <w:jc w:val="both"/>
        <w:rPr>
          <w:rFonts w:cs="Arial"/>
          <w:sz w:val="14"/>
          <w:szCs w:val="14"/>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6207B" w:rsidRDefault="00627D92" w:rsidP="00627D92">
      <w:pPr>
        <w:ind w:left="432"/>
        <w:jc w:val="both"/>
        <w:rPr>
          <w:rFonts w:cs="Arial"/>
          <w:sz w:val="14"/>
          <w:szCs w:val="14"/>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31310AFF" w14:textId="77777777" w:rsidR="00245546" w:rsidRPr="00A6207B" w:rsidRDefault="00245546" w:rsidP="00DF2F0D">
      <w:pPr>
        <w:ind w:left="567"/>
        <w:jc w:val="both"/>
        <w:rPr>
          <w:rFonts w:cs="Arial"/>
          <w:sz w:val="14"/>
          <w:szCs w:val="14"/>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6207B" w:rsidRDefault="00A72FB0" w:rsidP="00A72FB0">
      <w:pPr>
        <w:ind w:left="2124" w:hanging="711"/>
        <w:jc w:val="both"/>
        <w:rPr>
          <w:rFonts w:cs="Arial"/>
          <w:sz w:val="14"/>
          <w:szCs w:val="14"/>
          <w:lang w:val="es-BO"/>
        </w:rPr>
      </w:pPr>
    </w:p>
    <w:p w14:paraId="0CC3E8D7" w14:textId="4DFBE73F"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6207B" w:rsidRDefault="00971113" w:rsidP="00827823">
      <w:pPr>
        <w:ind w:left="1701"/>
        <w:jc w:val="both"/>
        <w:rPr>
          <w:b/>
          <w:sz w:val="14"/>
          <w:szCs w:val="14"/>
          <w:lang w:val="es-BO"/>
        </w:rPr>
      </w:pPr>
    </w:p>
    <w:p w14:paraId="63C08033" w14:textId="4E8852A1"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p>
    <w:p w14:paraId="6B030243" w14:textId="77777777" w:rsidR="00971113" w:rsidRPr="00A6207B" w:rsidRDefault="00971113" w:rsidP="00827823">
      <w:pPr>
        <w:ind w:left="1701"/>
        <w:jc w:val="both"/>
        <w:rPr>
          <w:rFonts w:cs="Arial"/>
          <w:sz w:val="14"/>
          <w:szCs w:val="14"/>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6207B" w:rsidRDefault="00F25EE8" w:rsidP="00827823">
      <w:pPr>
        <w:ind w:left="1701"/>
        <w:jc w:val="both"/>
        <w:rPr>
          <w:b/>
          <w:sz w:val="14"/>
          <w:szCs w:val="14"/>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6207B" w:rsidRDefault="0034787D" w:rsidP="00827823">
      <w:pPr>
        <w:ind w:left="1701"/>
        <w:jc w:val="both"/>
        <w:rPr>
          <w:sz w:val="14"/>
          <w:szCs w:val="14"/>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5ED6D03D"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p>
    <w:p w14:paraId="5524EC0B" w14:textId="77777777" w:rsidR="009F22F0" w:rsidRPr="00A40276" w:rsidRDefault="009F22F0" w:rsidP="00827823">
      <w:pPr>
        <w:ind w:left="1701"/>
        <w:jc w:val="both"/>
        <w:rPr>
          <w:b/>
          <w:sz w:val="18"/>
          <w:szCs w:val="18"/>
          <w:lang w:val="es-BO"/>
        </w:rPr>
      </w:pPr>
    </w:p>
    <w:p w14:paraId="7B5B0C0D" w14:textId="71FFA79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lastRenderedPageBreak/>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248D6E28" w14:textId="77CE7B70"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D96CA4">
        <w:rPr>
          <w:rFonts w:ascii="Verdana" w:hAnsi="Verdana"/>
          <w:b/>
          <w:sz w:val="18"/>
          <w:lang w:val="es-BO"/>
        </w:rPr>
        <w:t xml:space="preserve"> </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3C3A76">
      <w:pPr>
        <w:ind w:left="1134"/>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B62E1C">
      <w:pPr>
        <w:pStyle w:val="Prrafodelista"/>
        <w:numPr>
          <w:ilvl w:val="0"/>
          <w:numId w:val="11"/>
        </w:numPr>
        <w:spacing w:before="60" w:after="60"/>
        <w:ind w:left="1559" w:hanging="425"/>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4762817B" w:rsidR="00D96CA4" w:rsidRPr="00D96CA4" w:rsidRDefault="00B45E02" w:rsidP="00B62E1C">
      <w:pPr>
        <w:pStyle w:val="Prrafodelista"/>
        <w:numPr>
          <w:ilvl w:val="0"/>
          <w:numId w:val="11"/>
        </w:numPr>
        <w:spacing w:before="60" w:after="60"/>
        <w:ind w:left="1559" w:hanging="425"/>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p>
    <w:p w14:paraId="09D8181A" w14:textId="290E2706" w:rsidR="00B45E02" w:rsidRPr="00A40276" w:rsidRDefault="00B45E02" w:rsidP="00B62E1C">
      <w:pPr>
        <w:pStyle w:val="Prrafodelista"/>
        <w:numPr>
          <w:ilvl w:val="0"/>
          <w:numId w:val="11"/>
        </w:numPr>
        <w:spacing w:before="60" w:after="60"/>
        <w:ind w:left="1559" w:hanging="425"/>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p>
    <w:p w14:paraId="42215B69" w14:textId="7C462370" w:rsidR="00B45E02" w:rsidRPr="00A40276" w:rsidRDefault="00B45E02" w:rsidP="00B62E1C">
      <w:pPr>
        <w:pStyle w:val="Prrafodelista"/>
        <w:numPr>
          <w:ilvl w:val="0"/>
          <w:numId w:val="11"/>
        </w:numPr>
        <w:spacing w:before="60" w:after="60"/>
        <w:ind w:left="1559" w:hanging="425"/>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B62E1C">
      <w:pPr>
        <w:pStyle w:val="Prrafodelista"/>
        <w:numPr>
          <w:ilvl w:val="0"/>
          <w:numId w:val="11"/>
        </w:numPr>
        <w:spacing w:before="60" w:after="60"/>
        <w:ind w:left="1559" w:hanging="425"/>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B62E1C">
      <w:pPr>
        <w:pStyle w:val="Prrafodelista"/>
        <w:numPr>
          <w:ilvl w:val="0"/>
          <w:numId w:val="11"/>
        </w:numPr>
        <w:spacing w:before="60" w:after="60"/>
        <w:ind w:left="1559" w:hanging="425"/>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B62E1C">
      <w:pPr>
        <w:pStyle w:val="Prrafodelista"/>
        <w:numPr>
          <w:ilvl w:val="0"/>
          <w:numId w:val="11"/>
        </w:numPr>
        <w:tabs>
          <w:tab w:val="num" w:pos="1701"/>
        </w:tabs>
        <w:spacing w:before="60" w:after="60"/>
        <w:ind w:left="1559" w:hanging="425"/>
        <w:jc w:val="both"/>
        <w:rPr>
          <w:rFonts w:ascii="Verdana" w:hAnsi="Verdana" w:cs="Arial"/>
          <w:sz w:val="18"/>
          <w:szCs w:val="18"/>
          <w:lang w:val="es-BO"/>
        </w:rPr>
      </w:pPr>
      <w:r w:rsidRPr="00A40276">
        <w:rPr>
          <w:rFonts w:ascii="Verdana" w:hAnsi="Verdana" w:cs="Arial"/>
          <w:sz w:val="18"/>
          <w:szCs w:val="18"/>
          <w:lang w:val="es-BO"/>
        </w:rPr>
        <w:lastRenderedPageBreak/>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B62E1C">
      <w:pPr>
        <w:pStyle w:val="Prrafodelista"/>
        <w:numPr>
          <w:ilvl w:val="0"/>
          <w:numId w:val="11"/>
        </w:numPr>
        <w:tabs>
          <w:tab w:val="num" w:pos="1701"/>
        </w:tabs>
        <w:spacing w:before="60" w:after="60"/>
        <w:ind w:left="1559" w:hanging="425"/>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1EFBD4C4"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p>
    <w:p w14:paraId="4343097E" w14:textId="3E1E36E6"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p>
    <w:p w14:paraId="7DD0069A" w14:textId="282CEB46"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p>
    <w:p w14:paraId="309A4E5D" w14:textId="5E4AAE7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7214542F"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F83C02">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F83C02">
      <w:pPr>
        <w:pStyle w:val="Prrafodelista"/>
        <w:numPr>
          <w:ilvl w:val="0"/>
          <w:numId w:val="20"/>
        </w:numPr>
        <w:ind w:left="1559" w:hanging="425"/>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F83C02">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0EE956D"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w:t>
      </w:r>
      <w:r w:rsidRPr="00A40276">
        <w:rPr>
          <w:rFonts w:ascii="Verdana" w:hAnsi="Verdana" w:cs="Arial"/>
          <w:sz w:val="18"/>
          <w:szCs w:val="18"/>
          <w:lang w:val="es-BO"/>
        </w:rPr>
        <w:lastRenderedPageBreak/>
        <w:t>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B62E1C">
      <w:pPr>
        <w:numPr>
          <w:ilvl w:val="0"/>
          <w:numId w:val="19"/>
        </w:numPr>
        <w:spacing w:before="80" w:after="80"/>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B62E1C">
      <w:pPr>
        <w:numPr>
          <w:ilvl w:val="0"/>
          <w:numId w:val="19"/>
        </w:numPr>
        <w:spacing w:before="80" w:after="80"/>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B62E1C">
      <w:pPr>
        <w:numPr>
          <w:ilvl w:val="0"/>
          <w:numId w:val="19"/>
        </w:numPr>
        <w:spacing w:before="80" w:after="80"/>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2BE71DF0"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5986A3A" w14:textId="77777777" w:rsidR="0006602F" w:rsidRPr="00A40276" w:rsidRDefault="0006602F"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5C744186"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lastRenderedPageBreak/>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3029A80"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5EE2520"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5C130395"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xml:space="preserve">, el sistema generará el reporte electrónico de precios, sin perjuicio de que el proponente haya o no realizado algún </w:t>
      </w:r>
      <w:r w:rsidRPr="000C6821">
        <w:rPr>
          <w:sz w:val="18"/>
          <w:szCs w:val="18"/>
        </w:rPr>
        <w:lastRenderedPageBreak/>
        <w:t>lance y la entidad convocante descargará la información de la propuesta de conformidad con los procedimientos para la apertura y posteriormente efectuará la evaluación técnica.</w:t>
      </w:r>
    </w:p>
    <w:p w14:paraId="108A46C2" w14:textId="0C2F0B56" w:rsidR="009A37D8" w:rsidRPr="007F14A4" w:rsidRDefault="009A37D8" w:rsidP="00967385">
      <w:pPr>
        <w:pStyle w:val="Puesto"/>
        <w:spacing w:before="0" w:after="0"/>
        <w:jc w:val="both"/>
        <w:rPr>
          <w:rFonts w:ascii="Verdana" w:hAnsi="Verdana"/>
          <w:sz w:val="18"/>
        </w:rPr>
      </w:pPr>
    </w:p>
    <w:p w14:paraId="2BFF8CB7" w14:textId="6327DBED" w:rsidR="00B603C5" w:rsidRPr="007F14A4" w:rsidRDefault="00B603C5" w:rsidP="00065F31">
      <w:pPr>
        <w:pStyle w:val="Puesto"/>
        <w:numPr>
          <w:ilvl w:val="0"/>
          <w:numId w:val="17"/>
        </w:numPr>
        <w:spacing w:before="0" w:after="0"/>
        <w:jc w:val="both"/>
        <w:rPr>
          <w:rFonts w:ascii="Verdana" w:hAnsi="Verdana"/>
          <w:sz w:val="18"/>
        </w:rPr>
      </w:pPr>
      <w:bookmarkStart w:id="91" w:name="_Toc94724680"/>
      <w:r w:rsidRPr="007F14A4">
        <w:rPr>
          <w:rFonts w:ascii="Verdana" w:hAnsi="Verdana"/>
          <w:sz w:val="18"/>
        </w:rPr>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 xml:space="preserve">aceptar la falta del mismo, sin poder incluirlo. </w:t>
      </w:r>
      <w:r w:rsidRPr="00D77F2E">
        <w:rPr>
          <w:rFonts w:ascii="Verdana" w:hAnsi="Verdana"/>
          <w:b w:val="0"/>
          <w:bCs w:val="0"/>
          <w:sz w:val="18"/>
          <w:szCs w:val="18"/>
        </w:rPr>
        <w:lastRenderedPageBreak/>
        <w:t>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607D457E" w14:textId="77777777" w:rsidR="009F6AC2" w:rsidRDefault="009F6AC2" w:rsidP="00213B6C">
      <w:pPr>
        <w:pStyle w:val="Puesto"/>
        <w:spacing w:before="0" w:after="0"/>
        <w:ind w:left="1134"/>
        <w:jc w:val="both"/>
        <w:rPr>
          <w:rFonts w:ascii="Verdana" w:hAnsi="Verdana"/>
          <w:b w:val="0"/>
          <w:bCs w:val="0"/>
          <w:sz w:val="18"/>
        </w:rPr>
      </w:pPr>
    </w:p>
    <w:p w14:paraId="4709226D" w14:textId="77777777" w:rsidR="000E25FF" w:rsidRPr="00A40276" w:rsidRDefault="000E25FF" w:rsidP="000E25FF">
      <w:pPr>
        <w:pStyle w:val="Puesto"/>
        <w:numPr>
          <w:ilvl w:val="1"/>
          <w:numId w:val="17"/>
        </w:numPr>
        <w:spacing w:before="0" w:after="0"/>
        <w:ind w:left="1134" w:hanging="708"/>
        <w:jc w:val="both"/>
        <w:rPr>
          <w:rFonts w:ascii="Verdana" w:hAnsi="Verdana"/>
          <w:b w:val="0"/>
          <w:bCs w:val="0"/>
          <w:sz w:val="18"/>
        </w:rPr>
      </w:pPr>
      <w:bookmarkStart w:id="129" w:name="_Toc61866666"/>
      <w:bookmarkStart w:id="130" w:name="_Toc94724699"/>
      <w:r w:rsidRPr="00A40276">
        <w:rPr>
          <w:rFonts w:ascii="Verdana" w:hAnsi="Verdana"/>
          <w:b w:val="0"/>
          <w:bCs w:val="0"/>
          <w:sz w:val="18"/>
        </w:rPr>
        <w:t xml:space="preserve">Concluido el Acto de Apertura, la nómina de proponentes será remitida por </w:t>
      </w:r>
      <w:r>
        <w:rPr>
          <w:rFonts w:ascii="Verdana" w:hAnsi="Verdana"/>
          <w:b w:val="0"/>
          <w:bCs w:val="0"/>
          <w:sz w:val="18"/>
        </w:rPr>
        <w:t xml:space="preserve">el Responsable de Evaluación o </w:t>
      </w:r>
      <w:r w:rsidRPr="00A40276">
        <w:rPr>
          <w:rFonts w:ascii="Verdana" w:hAnsi="Verdana"/>
          <w:b w:val="0"/>
          <w:bCs w:val="0"/>
          <w:sz w:val="18"/>
        </w:rPr>
        <w:t>la Comisión de Calificación al RPA en forma inmediata, para efectos de eventual excusa.</w:t>
      </w:r>
      <w:bookmarkEnd w:id="129"/>
      <w:bookmarkEnd w:id="130"/>
    </w:p>
    <w:p w14:paraId="40DFCEDC" w14:textId="77777777" w:rsidR="009F6AC2" w:rsidRPr="00A40276" w:rsidRDefault="009F6AC2" w:rsidP="00213B6C">
      <w:pPr>
        <w:pStyle w:val="Puesto"/>
        <w:spacing w:before="0" w:after="0"/>
        <w:ind w:left="1134"/>
        <w:jc w:val="both"/>
        <w:rPr>
          <w:rFonts w:ascii="Verdana" w:hAnsi="Verdana"/>
          <w:b w:val="0"/>
          <w:bCs w:val="0"/>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31" w:name="_Toc94724700"/>
      <w:r w:rsidRPr="00A40276">
        <w:rPr>
          <w:rFonts w:ascii="Verdana" w:hAnsi="Verdana"/>
          <w:sz w:val="18"/>
        </w:rPr>
        <w:t>EVALUACIÓN DE PROPUESTAS</w:t>
      </w:r>
      <w:bookmarkEnd w:id="131"/>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6B5A329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r w:rsidR="000E25FF" w:rsidRPr="000E25FF">
        <w:rPr>
          <w:rFonts w:cs="Arial"/>
          <w:b/>
          <w:i/>
          <w:sz w:val="18"/>
          <w:szCs w:val="18"/>
          <w:lang w:val="es-BO"/>
        </w:rPr>
        <w:t xml:space="preserve"> </w:t>
      </w:r>
      <w:r w:rsidR="000E25FF" w:rsidRPr="000C0B93">
        <w:rPr>
          <w:rFonts w:cs="Arial"/>
          <w:b/>
          <w:i/>
          <w:sz w:val="18"/>
          <w:szCs w:val="18"/>
          <w:lang w:val="es-BO"/>
        </w:rPr>
        <w:t>“No aplica este Método”</w:t>
      </w:r>
    </w:p>
    <w:p w14:paraId="2979A5D6" w14:textId="7E535352"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000E25FF" w:rsidRPr="000C0B93">
        <w:rPr>
          <w:rFonts w:cs="Arial"/>
          <w:b/>
          <w:i/>
          <w:sz w:val="18"/>
          <w:szCs w:val="18"/>
          <w:lang w:val="es-BO"/>
        </w:rPr>
        <w:t>“No aplica este Método”</w:t>
      </w:r>
    </w:p>
    <w:p w14:paraId="4D55AF89" w14:textId="77777777" w:rsidR="007F4B79" w:rsidRDefault="007F4B79" w:rsidP="00967385">
      <w:pPr>
        <w:ind w:left="1134"/>
        <w:jc w:val="both"/>
        <w:rPr>
          <w:rFonts w:cs="Arial"/>
          <w:sz w:val="18"/>
          <w:szCs w:val="18"/>
          <w:lang w:val="es-BO"/>
        </w:rPr>
      </w:pPr>
    </w:p>
    <w:p w14:paraId="23302749" w14:textId="77777777" w:rsidR="0006602F" w:rsidRDefault="0006602F"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2" w:name="_Toc94724701"/>
      <w:r w:rsidRPr="00A40276">
        <w:rPr>
          <w:rFonts w:ascii="Verdana" w:hAnsi="Verdana"/>
          <w:sz w:val="18"/>
        </w:rPr>
        <w:t>EVALUACIÓN PRELIMINAR</w:t>
      </w:r>
      <w:bookmarkEnd w:id="132"/>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3"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3"/>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lastRenderedPageBreak/>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Default="00A7474E" w:rsidP="00EF253A">
      <w:pPr>
        <w:tabs>
          <w:tab w:val="left" w:pos="993"/>
        </w:tabs>
        <w:ind w:left="1418"/>
        <w:jc w:val="both"/>
        <w:rPr>
          <w:rFonts w:cs="Arial"/>
          <w:b/>
          <w:sz w:val="18"/>
          <w:szCs w:val="18"/>
          <w:lang w:val="es-BO"/>
        </w:rPr>
      </w:pPr>
    </w:p>
    <w:p w14:paraId="67F00C2F" w14:textId="77777777" w:rsidR="00A6207B" w:rsidRPr="00A40276" w:rsidRDefault="00A6207B"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4" w:name="_Toc94724703"/>
      <w:r w:rsidRPr="00A40276">
        <w:rPr>
          <w:rFonts w:ascii="Verdana" w:hAnsi="Verdana"/>
          <w:sz w:val="18"/>
        </w:rPr>
        <w:t>MÉTODO DE SELECCIÓN Y ADJUDICACIÓN CALIDAD, PROPUESTA TÉCNICA Y COSTO</w:t>
      </w:r>
      <w:bookmarkEnd w:id="134"/>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5" w:name="_Toc356210637"/>
      <w:bookmarkStart w:id="136" w:name="_Toc94724704"/>
      <w:r w:rsidRPr="00A40276">
        <w:rPr>
          <w:rFonts w:ascii="Verdana" w:hAnsi="Verdana"/>
          <w:sz w:val="18"/>
        </w:rPr>
        <w:t>MÉTODO DE SELECCIÓN Y ADJUDICACIÓN PRESUPUESTO FIJO</w:t>
      </w:r>
      <w:bookmarkEnd w:id="135"/>
      <w:bookmarkEnd w:id="136"/>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7" w:name="_Toc94724705"/>
      <w:r w:rsidRPr="00A40276">
        <w:rPr>
          <w:rFonts w:ascii="Verdana" w:hAnsi="Verdana"/>
          <w:sz w:val="18"/>
        </w:rPr>
        <w:t>CONTENIDO DEL INFORME DE EVALUACIÓN Y RECOMENDACIÓN</w:t>
      </w:r>
      <w:bookmarkEnd w:id="137"/>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8" w:name="_Toc94724706"/>
      <w:r w:rsidRPr="00A40276">
        <w:rPr>
          <w:rFonts w:ascii="Verdana" w:hAnsi="Verdana"/>
          <w:sz w:val="18"/>
        </w:rPr>
        <w:t>ADJUDICACIÓN O DECLARATORIA DESIERTA</w:t>
      </w:r>
      <w:bookmarkEnd w:id="138"/>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9" w:name="_Toc347135154"/>
      <w:bookmarkStart w:id="140"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9"/>
      <w:bookmarkEnd w:id="140"/>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41" w:name="_Toc347135155"/>
      <w:bookmarkStart w:id="142"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1"/>
      <w:bookmarkEnd w:id="142"/>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3" w:name="_Toc347135156"/>
      <w:bookmarkStart w:id="144"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3"/>
      <w:bookmarkEnd w:id="144"/>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5" w:name="_Toc347135157"/>
      <w:bookmarkStart w:id="146"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5"/>
      <w:bookmarkEnd w:id="146"/>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7" w:name="_Toc347135158"/>
      <w:bookmarkStart w:id="148"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7"/>
      <w:bookmarkEnd w:id="148"/>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9" w:name="_Toc94724707"/>
      <w:r w:rsidRPr="00A40276">
        <w:rPr>
          <w:rFonts w:ascii="Verdana" w:hAnsi="Verdana"/>
          <w:sz w:val="18"/>
        </w:rPr>
        <w:t>FORMALIZACIÓN DE LA CONTRATACIÓN</w:t>
      </w:r>
      <w:bookmarkEnd w:id="149"/>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w:t>
      </w:r>
      <w:r w:rsidRPr="00A478A3">
        <w:rPr>
          <w:rFonts w:ascii="Verdana" w:hAnsi="Verdana"/>
          <w:sz w:val="18"/>
          <w:szCs w:val="18"/>
          <w:lang w:val="es-BO"/>
        </w:rPr>
        <w:t xml:space="preserve">formalización de la contratación, mediante </w:t>
      </w:r>
      <w:r w:rsidR="008608D1" w:rsidRPr="00A478A3">
        <w:rPr>
          <w:rFonts w:ascii="Verdana" w:hAnsi="Verdana"/>
          <w:sz w:val="18"/>
          <w:szCs w:val="18"/>
          <w:lang w:val="es-BO"/>
        </w:rPr>
        <w:t>contrato u orden de servicio</w:t>
      </w:r>
      <w:r w:rsidR="000C0B93" w:rsidRPr="00A478A3">
        <w:rPr>
          <w:rFonts w:ascii="Verdana" w:hAnsi="Verdana"/>
          <w:sz w:val="18"/>
          <w:szCs w:val="18"/>
          <w:lang w:val="es-BO"/>
        </w:rPr>
        <w:t>, los originales o fotocopias simple</w:t>
      </w:r>
      <w:r w:rsidRPr="00A478A3">
        <w:rPr>
          <w:rFonts w:ascii="Verdana" w:hAnsi="Verdana"/>
          <w:sz w:val="18"/>
          <w:szCs w:val="18"/>
          <w:lang w:val="es-BO"/>
        </w:rPr>
        <w:t xml:space="preserve">s de los documentos señalados en el Formulario de Presentación de Propuesta (Formulario A-1), excepto aquella documentación cuya información se encuentre </w:t>
      </w:r>
      <w:r w:rsidRPr="00A40276">
        <w:rPr>
          <w:rFonts w:ascii="Verdana" w:hAnsi="Verdana"/>
          <w:sz w:val="18"/>
          <w:szCs w:val="18"/>
          <w:lang w:val="es-BO"/>
        </w:rPr>
        <w:t>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50" w:name="_Hlk80207113"/>
      <w:bookmarkStart w:id="151"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50"/>
      <w:r w:rsidR="003804D5" w:rsidRPr="002E39AE">
        <w:rPr>
          <w:rFonts w:ascii="Verdana" w:hAnsi="Verdana"/>
          <w:sz w:val="18"/>
          <w:szCs w:val="18"/>
        </w:rPr>
        <w:t>si ésta fue solicitada</w:t>
      </w:r>
      <w:bookmarkEnd w:id="151"/>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2" w:name="_Toc94724708"/>
      <w:r w:rsidRPr="00A40276">
        <w:rPr>
          <w:rFonts w:ascii="Verdana" w:hAnsi="Verdana"/>
          <w:sz w:val="18"/>
        </w:rPr>
        <w:t>MODIFICACIONES AL CONTRATO</w:t>
      </w:r>
      <w:bookmarkEnd w:id="152"/>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3"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lastRenderedPageBreak/>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78A3"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3"/>
    <w:p w14:paraId="5A72E9BE" w14:textId="7799B999" w:rsidR="009721AD" w:rsidRPr="00A478A3" w:rsidRDefault="009721AD" w:rsidP="00EC3D96">
      <w:pPr>
        <w:ind w:left="1134"/>
        <w:jc w:val="both"/>
        <w:rPr>
          <w:rFonts w:cs="Arial"/>
          <w:sz w:val="18"/>
          <w:szCs w:val="18"/>
          <w:lang w:val="es-BO"/>
        </w:rPr>
      </w:pPr>
    </w:p>
    <w:p w14:paraId="70107F76" w14:textId="77777777" w:rsidR="0035258E" w:rsidRPr="00A478A3" w:rsidRDefault="0035258E" w:rsidP="0035258E">
      <w:pPr>
        <w:jc w:val="center"/>
        <w:rPr>
          <w:rFonts w:cs="Arial"/>
          <w:b/>
          <w:sz w:val="18"/>
          <w:szCs w:val="18"/>
        </w:rPr>
      </w:pPr>
      <w:r w:rsidRPr="00A478A3">
        <w:rPr>
          <w:rFonts w:cs="Arial"/>
          <w:b/>
          <w:sz w:val="18"/>
          <w:szCs w:val="18"/>
        </w:rPr>
        <w:t>SECCIÓN VI</w:t>
      </w:r>
    </w:p>
    <w:p w14:paraId="43F6D4C4" w14:textId="11F6DBC3" w:rsidR="0035258E" w:rsidRPr="00A478A3" w:rsidRDefault="0035258E" w:rsidP="0035258E">
      <w:pPr>
        <w:jc w:val="center"/>
        <w:rPr>
          <w:rFonts w:cs="Arial"/>
          <w:b/>
          <w:sz w:val="18"/>
          <w:szCs w:val="18"/>
        </w:rPr>
      </w:pPr>
      <w:r w:rsidRPr="00A478A3">
        <w:rPr>
          <w:rFonts w:cs="Arial"/>
          <w:b/>
          <w:sz w:val="18"/>
          <w:szCs w:val="18"/>
        </w:rPr>
        <w:t xml:space="preserve">SEGUIMIENTO DEL CONTRATO </w:t>
      </w:r>
      <w:r w:rsidR="003804D5" w:rsidRPr="00A478A3">
        <w:rPr>
          <w:rFonts w:cs="Arial"/>
          <w:b/>
          <w:sz w:val="18"/>
          <w:szCs w:val="18"/>
        </w:rPr>
        <w:t>INFORME</w:t>
      </w:r>
      <w:r w:rsidRPr="00A478A3">
        <w:rPr>
          <w:rFonts w:cs="Arial"/>
          <w:b/>
          <w:sz w:val="18"/>
          <w:szCs w:val="18"/>
        </w:rPr>
        <w:t xml:space="preserve"> DE CONFORMIDAD</w:t>
      </w:r>
    </w:p>
    <w:p w14:paraId="6F4D49A1" w14:textId="77777777" w:rsidR="0035258E" w:rsidRPr="00A478A3" w:rsidRDefault="0035258E" w:rsidP="0035258E">
      <w:pPr>
        <w:jc w:val="center"/>
        <w:rPr>
          <w:rFonts w:cs="Arial"/>
          <w:b/>
          <w:sz w:val="18"/>
          <w:szCs w:val="18"/>
        </w:rPr>
      </w:pPr>
      <w:r w:rsidRPr="00A478A3">
        <w:rPr>
          <w:rFonts w:cs="Arial"/>
          <w:b/>
          <w:sz w:val="18"/>
          <w:szCs w:val="18"/>
        </w:rPr>
        <w:t xml:space="preserve"> DEL SERVICIO GENERAL Y CIERRE DEL CONTRATO</w:t>
      </w:r>
    </w:p>
    <w:p w14:paraId="6F426123" w14:textId="77777777" w:rsidR="0035258E" w:rsidRPr="00A478A3" w:rsidRDefault="0035258E" w:rsidP="00EC3D96">
      <w:pPr>
        <w:ind w:left="1134"/>
        <w:jc w:val="both"/>
        <w:rPr>
          <w:rFonts w:cs="Arial"/>
          <w:sz w:val="18"/>
          <w:szCs w:val="18"/>
          <w:lang w:val="es-BO"/>
        </w:rPr>
      </w:pPr>
    </w:p>
    <w:p w14:paraId="057DF731" w14:textId="0D6D2A3F" w:rsidR="00B83BFF" w:rsidRPr="00A478A3" w:rsidRDefault="00B83BFF" w:rsidP="00065F31">
      <w:pPr>
        <w:pStyle w:val="Puesto"/>
        <w:numPr>
          <w:ilvl w:val="0"/>
          <w:numId w:val="17"/>
        </w:numPr>
        <w:spacing w:before="0" w:after="0"/>
        <w:jc w:val="both"/>
        <w:rPr>
          <w:rFonts w:ascii="Verdana" w:hAnsi="Verdana"/>
          <w:sz w:val="18"/>
        </w:rPr>
      </w:pPr>
      <w:bookmarkStart w:id="154" w:name="_Toc347139039"/>
      <w:bookmarkStart w:id="155" w:name="_Toc94724709"/>
      <w:r w:rsidRPr="00A478A3">
        <w:rPr>
          <w:rFonts w:ascii="Verdana" w:hAnsi="Verdana"/>
          <w:sz w:val="18"/>
        </w:rPr>
        <w:t>SEGUIMIENTO Y CONTROL DE LOS SERVICIOS GENERALES CONTINUOS Y DISCONTINUOS</w:t>
      </w:r>
      <w:bookmarkEnd w:id="154"/>
      <w:bookmarkEnd w:id="155"/>
    </w:p>
    <w:p w14:paraId="4C80CC1F" w14:textId="77777777" w:rsidR="00B83BFF" w:rsidRPr="00A478A3" w:rsidRDefault="00B83BFF" w:rsidP="00B83BFF">
      <w:pPr>
        <w:ind w:left="720" w:hanging="12"/>
        <w:jc w:val="both"/>
        <w:rPr>
          <w:sz w:val="18"/>
          <w:lang w:val="es-BO"/>
        </w:rPr>
      </w:pPr>
    </w:p>
    <w:p w14:paraId="04239962" w14:textId="77777777" w:rsidR="00B83BFF" w:rsidRPr="00A478A3" w:rsidRDefault="00B83BFF" w:rsidP="00065F31">
      <w:pPr>
        <w:pStyle w:val="Prrafodelista"/>
        <w:numPr>
          <w:ilvl w:val="1"/>
          <w:numId w:val="17"/>
        </w:numPr>
        <w:ind w:left="1134" w:hanging="708"/>
        <w:jc w:val="both"/>
        <w:rPr>
          <w:rFonts w:ascii="Verdana" w:hAnsi="Verdana"/>
          <w:sz w:val="18"/>
          <w:szCs w:val="18"/>
          <w:lang w:val="es-BO"/>
        </w:rPr>
      </w:pPr>
      <w:bookmarkStart w:id="156" w:name="_Toc347139040"/>
      <w:r w:rsidRPr="00A478A3">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6"/>
    </w:p>
    <w:p w14:paraId="64BFE917" w14:textId="77777777" w:rsidR="00B83BFF" w:rsidRPr="00A478A3" w:rsidRDefault="00B83BFF" w:rsidP="00B83BFF">
      <w:pPr>
        <w:ind w:left="708"/>
        <w:jc w:val="both"/>
        <w:rPr>
          <w:sz w:val="18"/>
          <w:lang w:val="es-BO"/>
        </w:rPr>
      </w:pPr>
    </w:p>
    <w:p w14:paraId="315E02CE" w14:textId="153E2B2A" w:rsidR="00B83BFF" w:rsidRPr="00A478A3" w:rsidRDefault="00B83BFF" w:rsidP="00FE719F">
      <w:pPr>
        <w:pStyle w:val="Prrafodelista"/>
        <w:ind w:left="1134"/>
        <w:jc w:val="both"/>
        <w:rPr>
          <w:rFonts w:ascii="Verdana" w:hAnsi="Verdana"/>
          <w:sz w:val="18"/>
          <w:szCs w:val="18"/>
          <w:lang w:val="es-BO"/>
        </w:rPr>
      </w:pPr>
      <w:r w:rsidRPr="00A478A3">
        <w:rPr>
          <w:rFonts w:ascii="Verdana" w:hAnsi="Verdana"/>
          <w:sz w:val="18"/>
          <w:szCs w:val="18"/>
          <w:lang w:val="es-BO"/>
        </w:rPr>
        <w:t>El seguimiento y control se efectuar</w:t>
      </w:r>
      <w:r w:rsidR="007B1446" w:rsidRPr="00A478A3">
        <w:rPr>
          <w:rFonts w:ascii="Verdana" w:hAnsi="Verdana"/>
          <w:sz w:val="18"/>
          <w:szCs w:val="18"/>
          <w:lang w:val="es-BO"/>
        </w:rPr>
        <w:t>á</w:t>
      </w:r>
      <w:r w:rsidRPr="00A478A3">
        <w:rPr>
          <w:rFonts w:ascii="Verdana" w:hAnsi="Verdana"/>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78A3">
        <w:rPr>
          <w:rFonts w:ascii="Verdana" w:hAnsi="Verdana"/>
          <w:sz w:val="18"/>
          <w:szCs w:val="18"/>
          <w:lang w:val="es-BO"/>
        </w:rPr>
        <w:t xml:space="preserve">r </w:t>
      </w:r>
      <w:r w:rsidRPr="00A478A3">
        <w:rPr>
          <w:rFonts w:ascii="Verdana" w:hAnsi="Verdana"/>
          <w:sz w:val="18"/>
          <w:szCs w:val="18"/>
          <w:lang w:val="es-BO"/>
        </w:rPr>
        <w:t>parte de la Comisión de Recepción a la conclusión del servicio.</w:t>
      </w:r>
    </w:p>
    <w:p w14:paraId="7E9E5E71" w14:textId="77777777" w:rsidR="00B83BFF" w:rsidRPr="00A478A3" w:rsidRDefault="00B83BFF" w:rsidP="00B83BFF">
      <w:pPr>
        <w:ind w:left="708"/>
        <w:jc w:val="both"/>
        <w:rPr>
          <w:sz w:val="18"/>
          <w:lang w:val="es-BO"/>
        </w:rPr>
      </w:pPr>
    </w:p>
    <w:p w14:paraId="1C9A0B71" w14:textId="7F06E992" w:rsidR="00B83BFF" w:rsidRPr="00A478A3" w:rsidRDefault="00B83BFF" w:rsidP="00065F31">
      <w:pPr>
        <w:pStyle w:val="Prrafodelista"/>
        <w:numPr>
          <w:ilvl w:val="1"/>
          <w:numId w:val="17"/>
        </w:numPr>
        <w:ind w:left="1134" w:hanging="708"/>
        <w:jc w:val="both"/>
        <w:rPr>
          <w:rFonts w:ascii="Verdana" w:hAnsi="Verdana"/>
          <w:sz w:val="18"/>
          <w:lang w:val="es-BO"/>
        </w:rPr>
      </w:pPr>
      <w:bookmarkStart w:id="157" w:name="_Toc347139041"/>
      <w:r w:rsidRPr="00A478A3">
        <w:rPr>
          <w:rFonts w:ascii="Verdana" w:hAnsi="Verdana"/>
          <w:sz w:val="18"/>
          <w:lang w:val="es-BO"/>
        </w:rPr>
        <w:t xml:space="preserve">Por su parte, el proveedor, cuando corresponda, designará un Agente de Servicio, que lo </w:t>
      </w:r>
      <w:r w:rsidRPr="00A478A3">
        <w:rPr>
          <w:rFonts w:ascii="Verdana" w:hAnsi="Verdana"/>
          <w:sz w:val="18"/>
          <w:szCs w:val="18"/>
          <w:lang w:val="es-BO"/>
        </w:rPr>
        <w:t>representará</w:t>
      </w:r>
      <w:r w:rsidRPr="00A478A3">
        <w:rPr>
          <w:rFonts w:ascii="Verdana" w:hAnsi="Verdana"/>
          <w:sz w:val="18"/>
          <w:lang w:val="es-BO"/>
        </w:rPr>
        <w:t xml:space="preserve"> durante la ejecución del </w:t>
      </w:r>
      <w:r w:rsidR="008608D1" w:rsidRPr="00A478A3">
        <w:rPr>
          <w:rFonts w:ascii="Verdana" w:hAnsi="Verdana"/>
          <w:sz w:val="18"/>
          <w:lang w:val="es-BO"/>
        </w:rPr>
        <w:t>contrato</w:t>
      </w:r>
      <w:r w:rsidRPr="00A478A3">
        <w:rPr>
          <w:rFonts w:ascii="Verdana" w:hAnsi="Verdana"/>
          <w:sz w:val="18"/>
          <w:lang w:val="es-BO"/>
        </w:rPr>
        <w:t>. Su nombre debe ser comunicado a la entidad contratante, mediante nota escrita, en el momento de la suscripción del contrato.</w:t>
      </w:r>
      <w:bookmarkEnd w:id="157"/>
    </w:p>
    <w:p w14:paraId="5CB5A13A" w14:textId="77777777" w:rsidR="00B83BFF" w:rsidRPr="00A478A3" w:rsidRDefault="00B83BFF" w:rsidP="00B83BFF">
      <w:pPr>
        <w:ind w:left="708"/>
        <w:jc w:val="both"/>
        <w:rPr>
          <w:sz w:val="18"/>
          <w:lang w:val="es-BO"/>
        </w:rPr>
      </w:pPr>
    </w:p>
    <w:p w14:paraId="3EF70A3C" w14:textId="6AD7955B" w:rsidR="00B83BFF" w:rsidRPr="00A478A3" w:rsidRDefault="00B83BFF" w:rsidP="00FE719F">
      <w:pPr>
        <w:pStyle w:val="Prrafodelista"/>
        <w:ind w:left="1134"/>
        <w:jc w:val="both"/>
        <w:rPr>
          <w:rFonts w:ascii="Verdana" w:hAnsi="Verdana"/>
          <w:sz w:val="18"/>
          <w:szCs w:val="18"/>
          <w:lang w:val="es-BO"/>
        </w:rPr>
      </w:pPr>
      <w:r w:rsidRPr="00A478A3">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sidRPr="00A478A3">
        <w:rPr>
          <w:rFonts w:ascii="Verdana" w:hAnsi="Verdana"/>
          <w:sz w:val="18"/>
          <w:szCs w:val="18"/>
          <w:lang w:val="es-BO"/>
        </w:rPr>
        <w:t>contrato</w:t>
      </w:r>
      <w:r w:rsidRPr="00A478A3">
        <w:rPr>
          <w:rFonts w:ascii="Verdana" w:hAnsi="Verdana"/>
          <w:sz w:val="18"/>
          <w:szCs w:val="18"/>
          <w:lang w:val="es-BO"/>
        </w:rPr>
        <w:t>.</w:t>
      </w:r>
    </w:p>
    <w:p w14:paraId="74FE9A6C" w14:textId="77777777" w:rsidR="00FB5354" w:rsidRPr="00A478A3" w:rsidRDefault="00FB5354" w:rsidP="00FE719F">
      <w:pPr>
        <w:pStyle w:val="Prrafodelista"/>
        <w:ind w:left="1134"/>
        <w:jc w:val="both"/>
        <w:rPr>
          <w:rFonts w:ascii="Verdana" w:hAnsi="Verdana"/>
          <w:sz w:val="18"/>
          <w:szCs w:val="18"/>
          <w:lang w:val="es-BO"/>
        </w:rPr>
      </w:pPr>
    </w:p>
    <w:p w14:paraId="6677216F" w14:textId="3E5FB53E" w:rsidR="00A42061" w:rsidRPr="00A478A3" w:rsidRDefault="00EA4446" w:rsidP="00065F31">
      <w:pPr>
        <w:pStyle w:val="Puesto"/>
        <w:numPr>
          <w:ilvl w:val="0"/>
          <w:numId w:val="17"/>
        </w:numPr>
        <w:spacing w:before="0" w:after="0"/>
        <w:jc w:val="both"/>
        <w:rPr>
          <w:rFonts w:ascii="Verdana" w:hAnsi="Verdana"/>
          <w:sz w:val="18"/>
        </w:rPr>
      </w:pPr>
      <w:bookmarkStart w:id="158" w:name="_Toc94724710"/>
      <w:r w:rsidRPr="00A478A3">
        <w:rPr>
          <w:rFonts w:ascii="Verdana" w:hAnsi="Verdana"/>
          <w:sz w:val="18"/>
        </w:rPr>
        <w:t>INFORME</w:t>
      </w:r>
      <w:r w:rsidR="00A42061" w:rsidRPr="00A478A3">
        <w:rPr>
          <w:rFonts w:ascii="Verdana" w:hAnsi="Verdana"/>
          <w:sz w:val="18"/>
        </w:rPr>
        <w:t xml:space="preserve"> DE CONFORMIDAD DEL SERVICIO GENERAL</w:t>
      </w:r>
      <w:bookmarkEnd w:id="158"/>
    </w:p>
    <w:p w14:paraId="034A9770" w14:textId="77777777" w:rsidR="00A42061" w:rsidRPr="00A478A3" w:rsidRDefault="00A42061" w:rsidP="00A93398">
      <w:pPr>
        <w:tabs>
          <w:tab w:val="left" w:pos="3848"/>
        </w:tabs>
        <w:ind w:left="720"/>
        <w:jc w:val="both"/>
        <w:rPr>
          <w:sz w:val="18"/>
          <w:szCs w:val="18"/>
          <w:lang w:val="es-BO"/>
        </w:rPr>
      </w:pPr>
      <w:r w:rsidRPr="00A478A3">
        <w:rPr>
          <w:sz w:val="18"/>
          <w:szCs w:val="18"/>
          <w:lang w:val="es-BO"/>
        </w:rPr>
        <w:tab/>
      </w:r>
    </w:p>
    <w:p w14:paraId="5FA05DAE" w14:textId="408BCA7C" w:rsidR="00C712C0" w:rsidRPr="00A478A3" w:rsidRDefault="00A42061" w:rsidP="00D82AA0">
      <w:pPr>
        <w:ind w:left="432"/>
        <w:jc w:val="both"/>
        <w:rPr>
          <w:rFonts w:cs="Arial"/>
          <w:sz w:val="18"/>
          <w:szCs w:val="18"/>
          <w:lang w:val="es-BO"/>
        </w:rPr>
      </w:pPr>
      <w:r w:rsidRPr="00A478A3">
        <w:rPr>
          <w:rFonts w:cs="Arial"/>
          <w:sz w:val="18"/>
          <w:szCs w:val="18"/>
          <w:lang w:val="es-BO"/>
        </w:rPr>
        <w:t xml:space="preserve">Concluida la prestación del servicio general, el Responsable de Recepción o la Comisión de Recepción, elaborará el </w:t>
      </w:r>
      <w:r w:rsidR="00EC3D96" w:rsidRPr="00A478A3">
        <w:rPr>
          <w:rFonts w:cs="Arial"/>
          <w:sz w:val="18"/>
          <w:szCs w:val="18"/>
          <w:lang w:val="es-BO"/>
        </w:rPr>
        <w:t>Informe</w:t>
      </w:r>
      <w:r w:rsidRPr="00A478A3">
        <w:rPr>
          <w:rFonts w:cs="Arial"/>
          <w:sz w:val="18"/>
          <w:szCs w:val="18"/>
          <w:lang w:val="es-BO"/>
        </w:rPr>
        <w:t xml:space="preserve"> de </w:t>
      </w:r>
      <w:r w:rsidR="00B36376" w:rsidRPr="00A478A3">
        <w:rPr>
          <w:rFonts w:cs="Arial"/>
          <w:sz w:val="18"/>
          <w:szCs w:val="18"/>
          <w:lang w:val="es-BO"/>
        </w:rPr>
        <w:t>C</w:t>
      </w:r>
      <w:r w:rsidRPr="00A478A3">
        <w:rPr>
          <w:rFonts w:cs="Arial"/>
          <w:sz w:val="18"/>
          <w:szCs w:val="18"/>
          <w:lang w:val="es-BO"/>
        </w:rPr>
        <w:t xml:space="preserve">onformidad del </w:t>
      </w:r>
      <w:r w:rsidR="00EA4446" w:rsidRPr="00A478A3">
        <w:rPr>
          <w:rFonts w:cs="Arial"/>
          <w:sz w:val="18"/>
          <w:szCs w:val="18"/>
          <w:lang w:val="es-BO"/>
        </w:rPr>
        <w:t>S</w:t>
      </w:r>
      <w:r w:rsidRPr="00A478A3">
        <w:rPr>
          <w:rFonts w:cs="Arial"/>
          <w:sz w:val="18"/>
          <w:szCs w:val="18"/>
          <w:lang w:val="es-BO"/>
        </w:rPr>
        <w:t>ervicio, en el que debe especificar</w:t>
      </w:r>
      <w:r w:rsidR="00EC3D96" w:rsidRPr="00A478A3">
        <w:rPr>
          <w:rFonts w:cs="Arial"/>
          <w:sz w:val="18"/>
          <w:szCs w:val="18"/>
          <w:lang w:val="es-BO"/>
        </w:rPr>
        <w:t xml:space="preserve"> el detalle del cumplimiento de las condiciones técnicas establecidas en el contrato suscrito y de su</w:t>
      </w:r>
      <w:r w:rsidR="00942845" w:rsidRPr="00A478A3">
        <w:rPr>
          <w:rFonts w:cs="Arial"/>
          <w:sz w:val="18"/>
          <w:szCs w:val="18"/>
          <w:lang w:val="es-BO"/>
        </w:rPr>
        <w:t>s</w:t>
      </w:r>
      <w:r w:rsidR="00EC3D96" w:rsidRPr="00A478A3">
        <w:rPr>
          <w:rFonts w:cs="Arial"/>
          <w:sz w:val="18"/>
          <w:szCs w:val="18"/>
          <w:lang w:val="es-BO"/>
        </w:rPr>
        <w:t xml:space="preserve"> partes integrantes</w:t>
      </w:r>
      <w:r w:rsidR="00C950F9" w:rsidRPr="00A478A3">
        <w:rPr>
          <w:rFonts w:cs="Arial"/>
          <w:sz w:val="18"/>
          <w:szCs w:val="18"/>
          <w:lang w:val="es-BO"/>
        </w:rPr>
        <w:t xml:space="preserve"> u </w:t>
      </w:r>
      <w:r w:rsidR="008608D1" w:rsidRPr="00A478A3">
        <w:rPr>
          <w:rFonts w:cs="Arial"/>
          <w:sz w:val="18"/>
          <w:szCs w:val="18"/>
          <w:lang w:val="es-BO"/>
        </w:rPr>
        <w:t>orden de servicio</w:t>
      </w:r>
      <w:r w:rsidR="00EC3D96" w:rsidRPr="00A478A3">
        <w:rPr>
          <w:rFonts w:cs="Arial"/>
          <w:sz w:val="18"/>
          <w:szCs w:val="18"/>
          <w:lang w:val="es-BO"/>
        </w:rPr>
        <w:t>.</w:t>
      </w:r>
    </w:p>
    <w:p w14:paraId="2636CCAF" w14:textId="77777777" w:rsidR="00B42DFA" w:rsidRPr="00A478A3" w:rsidRDefault="00B42DFA" w:rsidP="00A93398">
      <w:pPr>
        <w:jc w:val="both"/>
        <w:rPr>
          <w:rFonts w:cs="Arial"/>
          <w:sz w:val="18"/>
          <w:szCs w:val="18"/>
          <w:lang w:val="es-BO"/>
        </w:rPr>
      </w:pPr>
    </w:p>
    <w:p w14:paraId="1F571258" w14:textId="496AAA8C" w:rsidR="00B42DFA" w:rsidRPr="00A478A3" w:rsidRDefault="00BA3067" w:rsidP="00065F31">
      <w:pPr>
        <w:pStyle w:val="Puesto"/>
        <w:numPr>
          <w:ilvl w:val="0"/>
          <w:numId w:val="17"/>
        </w:numPr>
        <w:spacing w:before="0" w:after="0"/>
        <w:jc w:val="both"/>
        <w:rPr>
          <w:rFonts w:ascii="Verdana" w:hAnsi="Verdana"/>
          <w:sz w:val="18"/>
        </w:rPr>
      </w:pPr>
      <w:bookmarkStart w:id="159" w:name="_Toc94724711"/>
      <w:r w:rsidRPr="00A478A3">
        <w:rPr>
          <w:rFonts w:ascii="Verdana" w:hAnsi="Verdana"/>
          <w:sz w:val="18"/>
        </w:rPr>
        <w:t>CIERRE DE CONTRATO</w:t>
      </w:r>
      <w:r w:rsidR="00B51351" w:rsidRPr="00A478A3">
        <w:rPr>
          <w:rFonts w:ascii="Verdana" w:hAnsi="Verdana"/>
          <w:sz w:val="18"/>
        </w:rPr>
        <w:t xml:space="preserve"> Y PAGO</w:t>
      </w:r>
      <w:bookmarkEnd w:id="159"/>
    </w:p>
    <w:p w14:paraId="6A67795B" w14:textId="77777777" w:rsidR="00B42DFA" w:rsidRPr="00A478A3" w:rsidRDefault="00B42DFA" w:rsidP="00A93398">
      <w:pPr>
        <w:jc w:val="both"/>
        <w:rPr>
          <w:sz w:val="18"/>
          <w:szCs w:val="18"/>
          <w:lang w:val="es-BO"/>
        </w:rPr>
      </w:pPr>
    </w:p>
    <w:p w14:paraId="1EA78B87" w14:textId="6B89AEAE" w:rsidR="008867A7" w:rsidRPr="00A478A3"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60" w:name="_Hlk76389422"/>
      <w:r w:rsidRPr="00A478A3">
        <w:rPr>
          <w:rFonts w:ascii="Verdana" w:hAnsi="Verdana" w:cs="Arial"/>
          <w:sz w:val="18"/>
          <w:szCs w:val="18"/>
          <w:lang w:val="es-BO" w:eastAsia="es-ES"/>
        </w:rPr>
        <w:t xml:space="preserve">El cierre del contrato procederá ante la terminación por cumplimiento o por Resolución de </w:t>
      </w:r>
      <w:r w:rsidR="008608D1" w:rsidRPr="00A478A3">
        <w:rPr>
          <w:rFonts w:ascii="Verdana" w:hAnsi="Verdana" w:cs="Arial"/>
          <w:sz w:val="18"/>
          <w:szCs w:val="18"/>
          <w:lang w:val="es-BO" w:eastAsia="es-ES"/>
        </w:rPr>
        <w:t>contrato</w:t>
      </w:r>
      <w:r w:rsidRPr="00A478A3">
        <w:rPr>
          <w:rFonts w:ascii="Verdana" w:hAnsi="Verdana" w:cs="Arial"/>
          <w:sz w:val="18"/>
          <w:szCs w:val="18"/>
          <w:lang w:val="es-BO" w:eastAsia="es-ES"/>
        </w:rPr>
        <w:t xml:space="preserve">, conforme las previsiones establecidas en el </w:t>
      </w:r>
      <w:r w:rsidR="008608D1" w:rsidRPr="00A478A3">
        <w:rPr>
          <w:rFonts w:ascii="Verdana" w:hAnsi="Verdana" w:cs="Arial"/>
          <w:sz w:val="18"/>
          <w:szCs w:val="18"/>
          <w:lang w:val="es-BO" w:eastAsia="es-ES"/>
        </w:rPr>
        <w:t>contrato</w:t>
      </w:r>
      <w:r w:rsidRPr="00A478A3">
        <w:rPr>
          <w:rFonts w:ascii="Verdana" w:hAnsi="Verdana" w:cs="Arial"/>
          <w:sz w:val="18"/>
          <w:szCs w:val="18"/>
          <w:lang w:val="es-BO" w:eastAsia="es-ES"/>
        </w:rPr>
        <w:t>.</w:t>
      </w:r>
      <w:r w:rsidR="0021243F" w:rsidRPr="00A478A3">
        <w:rPr>
          <w:rFonts w:ascii="Verdana" w:hAnsi="Verdana" w:cs="Arial"/>
          <w:sz w:val="18"/>
          <w:szCs w:val="18"/>
          <w:lang w:val="es-BO" w:eastAsia="es-ES"/>
        </w:rPr>
        <w:t xml:space="preserve"> </w:t>
      </w:r>
      <w:r w:rsidR="00A36F55" w:rsidRPr="00A478A3">
        <w:rPr>
          <w:rFonts w:ascii="Verdana" w:hAnsi="Verdana" w:cs="Arial"/>
          <w:bCs/>
          <w:sz w:val="18"/>
          <w:szCs w:val="18"/>
        </w:rPr>
        <w:t xml:space="preserve">Para ambos casos la entidad y el proveedor precederán a realizar la liquidación del </w:t>
      </w:r>
      <w:r w:rsidR="008608D1" w:rsidRPr="00A478A3">
        <w:rPr>
          <w:rFonts w:ascii="Verdana" w:hAnsi="Verdana" w:cs="Arial"/>
          <w:bCs/>
          <w:sz w:val="18"/>
          <w:szCs w:val="18"/>
        </w:rPr>
        <w:t>contrato</w:t>
      </w:r>
      <w:r w:rsidR="00A36F55" w:rsidRPr="00A478A3">
        <w:rPr>
          <w:rFonts w:ascii="Verdana" w:hAnsi="Verdana" w:cs="Arial"/>
          <w:bCs/>
          <w:sz w:val="18"/>
          <w:szCs w:val="18"/>
        </w:rPr>
        <w:t>.</w:t>
      </w:r>
    </w:p>
    <w:p w14:paraId="1CA06A00" w14:textId="77777777" w:rsidR="008867A7" w:rsidRPr="00A478A3" w:rsidRDefault="008867A7" w:rsidP="008867A7">
      <w:pPr>
        <w:ind w:left="1276"/>
        <w:jc w:val="both"/>
        <w:rPr>
          <w:rFonts w:cs="Arial"/>
          <w:sz w:val="18"/>
          <w:szCs w:val="18"/>
          <w:lang w:val="es-BO"/>
        </w:rPr>
      </w:pPr>
    </w:p>
    <w:p w14:paraId="510F3F11" w14:textId="1BFF3556" w:rsidR="008867A7" w:rsidRPr="00A478A3" w:rsidRDefault="008867A7" w:rsidP="00B35DBB">
      <w:pPr>
        <w:pStyle w:val="Prrafodelista"/>
        <w:ind w:left="1134"/>
        <w:jc w:val="both"/>
        <w:rPr>
          <w:rFonts w:ascii="Verdana" w:hAnsi="Verdana" w:cs="Arial"/>
          <w:sz w:val="18"/>
          <w:szCs w:val="18"/>
          <w:lang w:val="es-BO" w:eastAsia="es-ES"/>
        </w:rPr>
      </w:pPr>
      <w:r w:rsidRPr="00A478A3">
        <w:rPr>
          <w:rFonts w:ascii="Verdana" w:hAnsi="Verdana" w:cs="Arial"/>
          <w:sz w:val="18"/>
          <w:szCs w:val="18"/>
          <w:lang w:val="es-BO" w:eastAsia="es-ES"/>
        </w:rPr>
        <w:t xml:space="preserve">En caso de terminación por cumplimiento, una vez concluida la liquidación del </w:t>
      </w:r>
      <w:r w:rsidR="00543FE1" w:rsidRPr="00A478A3">
        <w:rPr>
          <w:rFonts w:ascii="Verdana" w:hAnsi="Verdana" w:cs="Arial"/>
          <w:sz w:val="18"/>
          <w:szCs w:val="18"/>
          <w:lang w:val="es-BO" w:eastAsia="es-ES"/>
        </w:rPr>
        <w:t>Contrato</w:t>
      </w:r>
      <w:r w:rsidRPr="00A478A3">
        <w:rPr>
          <w:rFonts w:ascii="Verdana" w:hAnsi="Verdana" w:cs="Arial"/>
          <w:sz w:val="18"/>
          <w:szCs w:val="18"/>
          <w:lang w:val="es-BO" w:eastAsia="es-ES"/>
        </w:rPr>
        <w:t>, la entidad deberá emitir el Certificado de Cumplimiento de Contrato.</w:t>
      </w:r>
    </w:p>
    <w:bookmarkEnd w:id="160"/>
    <w:p w14:paraId="50F34A70" w14:textId="77777777" w:rsidR="008867A7" w:rsidRPr="00A478A3" w:rsidRDefault="008867A7" w:rsidP="00B35DBB">
      <w:pPr>
        <w:pStyle w:val="Prrafodelista"/>
        <w:ind w:left="1134"/>
        <w:jc w:val="both"/>
        <w:rPr>
          <w:rFonts w:ascii="Verdana" w:hAnsi="Verdana" w:cs="Arial"/>
          <w:sz w:val="18"/>
          <w:szCs w:val="18"/>
          <w:lang w:val="es-BO" w:eastAsia="es-ES"/>
        </w:rPr>
      </w:pPr>
    </w:p>
    <w:p w14:paraId="207B8DAC" w14:textId="30B1D13A" w:rsidR="008867A7" w:rsidRPr="00A478A3" w:rsidRDefault="008867A7" w:rsidP="00065F31">
      <w:pPr>
        <w:pStyle w:val="Prrafodelista"/>
        <w:numPr>
          <w:ilvl w:val="1"/>
          <w:numId w:val="17"/>
        </w:numPr>
        <w:ind w:left="1134" w:hanging="708"/>
        <w:jc w:val="both"/>
        <w:rPr>
          <w:rFonts w:ascii="Verdana" w:hAnsi="Verdana" w:cs="Arial"/>
          <w:sz w:val="18"/>
          <w:szCs w:val="18"/>
          <w:lang w:val="es-BO" w:eastAsia="es-ES"/>
        </w:rPr>
      </w:pPr>
      <w:r w:rsidRPr="00A478A3">
        <w:rPr>
          <w:rFonts w:ascii="Verdana" w:hAnsi="Verdana" w:cs="Arial"/>
          <w:sz w:val="18"/>
          <w:szCs w:val="18"/>
          <w:lang w:val="es-BO" w:eastAsia="es-ES"/>
        </w:rPr>
        <w:lastRenderedPageBreak/>
        <w:t xml:space="preserve">Cuando la contratación se hubiese formalizado, mediante una </w:t>
      </w:r>
      <w:r w:rsidR="008608D1" w:rsidRPr="00A478A3">
        <w:rPr>
          <w:rFonts w:ascii="Verdana" w:hAnsi="Verdana" w:cs="Arial"/>
          <w:sz w:val="18"/>
          <w:szCs w:val="18"/>
          <w:lang w:val="es-BO" w:eastAsia="es-ES"/>
        </w:rPr>
        <w:t xml:space="preserve">orden de servicio </w:t>
      </w:r>
      <w:r w:rsidRPr="00A478A3">
        <w:rPr>
          <w:rFonts w:ascii="Verdana" w:hAnsi="Verdana" w:cs="Arial"/>
          <w:sz w:val="18"/>
          <w:szCs w:val="18"/>
          <w:lang w:val="es-BO" w:eastAsia="es-ES"/>
        </w:rPr>
        <w:t xml:space="preserve">y una vez </w:t>
      </w:r>
      <w:r w:rsidR="007B1446" w:rsidRPr="00A478A3">
        <w:rPr>
          <w:rFonts w:ascii="Verdana" w:hAnsi="Verdana" w:cs="Arial"/>
          <w:sz w:val="18"/>
          <w:szCs w:val="18"/>
          <w:lang w:val="es-BO" w:eastAsia="es-ES"/>
        </w:rPr>
        <w:t>emitido el Informe de Conformidad</w:t>
      </w:r>
      <w:r w:rsidRPr="00A478A3">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78A3" w:rsidRDefault="008867A7" w:rsidP="00B35DBB">
      <w:pPr>
        <w:pStyle w:val="Prrafodelista"/>
        <w:ind w:left="1134"/>
        <w:jc w:val="both"/>
        <w:rPr>
          <w:rFonts w:ascii="Verdana" w:hAnsi="Verdana" w:cs="Arial"/>
          <w:sz w:val="18"/>
          <w:szCs w:val="18"/>
          <w:lang w:val="es-BO" w:eastAsia="es-ES"/>
        </w:rPr>
      </w:pPr>
    </w:p>
    <w:p w14:paraId="18EEBC89" w14:textId="77777777" w:rsidR="008867A7" w:rsidRPr="00A478A3" w:rsidRDefault="008867A7" w:rsidP="00065F31">
      <w:pPr>
        <w:pStyle w:val="Prrafodelista"/>
        <w:numPr>
          <w:ilvl w:val="1"/>
          <w:numId w:val="17"/>
        </w:numPr>
        <w:ind w:left="1134" w:hanging="708"/>
        <w:jc w:val="both"/>
        <w:rPr>
          <w:rFonts w:ascii="Verdana" w:hAnsi="Verdana" w:cs="Arial"/>
          <w:sz w:val="18"/>
          <w:szCs w:val="18"/>
          <w:lang w:val="es-BO" w:eastAsia="es-ES"/>
        </w:rPr>
      </w:pPr>
      <w:r w:rsidRPr="00A478A3">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78A3" w:rsidRDefault="008867A7" w:rsidP="00B35DBB">
      <w:pPr>
        <w:pStyle w:val="Prrafodelista"/>
        <w:ind w:left="1134"/>
        <w:jc w:val="both"/>
        <w:rPr>
          <w:rFonts w:ascii="Verdana" w:hAnsi="Verdana" w:cs="Arial"/>
          <w:sz w:val="18"/>
          <w:szCs w:val="18"/>
          <w:lang w:val="es-BO" w:eastAsia="es-ES"/>
        </w:rPr>
      </w:pPr>
    </w:p>
    <w:p w14:paraId="7C8474ED" w14:textId="77777777" w:rsidR="008867A7" w:rsidRPr="00A478A3" w:rsidRDefault="008867A7" w:rsidP="00065F31">
      <w:pPr>
        <w:pStyle w:val="Prrafodelista"/>
        <w:numPr>
          <w:ilvl w:val="1"/>
          <w:numId w:val="17"/>
        </w:numPr>
        <w:ind w:left="1134" w:hanging="708"/>
        <w:jc w:val="both"/>
        <w:rPr>
          <w:rFonts w:ascii="Verdana" w:hAnsi="Verdana" w:cs="Arial"/>
          <w:sz w:val="18"/>
          <w:szCs w:val="18"/>
          <w:lang w:val="es-BO" w:eastAsia="es-ES"/>
        </w:rPr>
      </w:pPr>
      <w:r w:rsidRPr="00A478A3">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78A3" w:rsidRDefault="0035258E" w:rsidP="00975EB3">
      <w:pPr>
        <w:spacing w:line="200" w:lineRule="exact"/>
        <w:jc w:val="center"/>
        <w:rPr>
          <w:b/>
          <w:sz w:val="18"/>
          <w:szCs w:val="18"/>
          <w:lang w:val="es-BO"/>
        </w:rPr>
      </w:pPr>
    </w:p>
    <w:p w14:paraId="293E956A" w14:textId="48AA5E7E" w:rsidR="00A30429" w:rsidRPr="00A478A3" w:rsidRDefault="00A30429" w:rsidP="00975EB3">
      <w:pPr>
        <w:spacing w:line="200" w:lineRule="exact"/>
        <w:jc w:val="center"/>
        <w:rPr>
          <w:b/>
          <w:sz w:val="18"/>
          <w:szCs w:val="18"/>
          <w:lang w:val="es-BO"/>
        </w:rPr>
      </w:pPr>
    </w:p>
    <w:p w14:paraId="420BA96F" w14:textId="77777777" w:rsidR="00233D00" w:rsidRPr="00A478A3" w:rsidRDefault="00233D00" w:rsidP="00975EB3">
      <w:pPr>
        <w:spacing w:line="200" w:lineRule="exact"/>
        <w:jc w:val="center"/>
        <w:rPr>
          <w:b/>
          <w:sz w:val="18"/>
          <w:szCs w:val="18"/>
          <w:lang w:val="es-BO"/>
        </w:rPr>
      </w:pPr>
    </w:p>
    <w:p w14:paraId="649948DB" w14:textId="77777777" w:rsidR="00233D00" w:rsidRPr="00A478A3" w:rsidRDefault="00233D00" w:rsidP="00975EB3">
      <w:pPr>
        <w:spacing w:line="200" w:lineRule="exact"/>
        <w:jc w:val="center"/>
        <w:rPr>
          <w:b/>
          <w:sz w:val="18"/>
          <w:szCs w:val="18"/>
          <w:lang w:val="es-BO"/>
        </w:rPr>
      </w:pPr>
    </w:p>
    <w:p w14:paraId="253CCC30" w14:textId="77777777" w:rsidR="00233D00" w:rsidRPr="00A478A3" w:rsidRDefault="00233D00" w:rsidP="00975EB3">
      <w:pPr>
        <w:spacing w:line="200" w:lineRule="exact"/>
        <w:jc w:val="center"/>
        <w:rPr>
          <w:b/>
          <w:sz w:val="18"/>
          <w:szCs w:val="18"/>
          <w:lang w:val="es-BO"/>
        </w:rPr>
      </w:pPr>
    </w:p>
    <w:p w14:paraId="3B90C08A" w14:textId="77777777" w:rsidR="00233D00" w:rsidRPr="00A478A3" w:rsidRDefault="00233D00" w:rsidP="00975EB3">
      <w:pPr>
        <w:spacing w:line="200" w:lineRule="exact"/>
        <w:jc w:val="center"/>
        <w:rPr>
          <w:b/>
          <w:sz w:val="18"/>
          <w:szCs w:val="18"/>
          <w:lang w:val="es-BO"/>
        </w:rPr>
      </w:pPr>
    </w:p>
    <w:p w14:paraId="50AEC5B3" w14:textId="77777777" w:rsidR="00233D00" w:rsidRPr="00A478A3" w:rsidRDefault="00233D00" w:rsidP="00975EB3">
      <w:pPr>
        <w:spacing w:line="200" w:lineRule="exact"/>
        <w:jc w:val="center"/>
        <w:rPr>
          <w:b/>
          <w:sz w:val="18"/>
          <w:szCs w:val="18"/>
          <w:lang w:val="es-BO"/>
        </w:rPr>
      </w:pPr>
    </w:p>
    <w:p w14:paraId="3A13A4F0" w14:textId="77777777" w:rsidR="00233D00" w:rsidRPr="00A478A3" w:rsidRDefault="00233D00" w:rsidP="00975EB3">
      <w:pPr>
        <w:spacing w:line="200" w:lineRule="exact"/>
        <w:jc w:val="center"/>
        <w:rPr>
          <w:b/>
          <w:sz w:val="18"/>
          <w:szCs w:val="18"/>
          <w:lang w:val="es-BO"/>
        </w:rPr>
      </w:pPr>
    </w:p>
    <w:p w14:paraId="30BCCA4D" w14:textId="77777777" w:rsidR="00233D00" w:rsidRPr="00A478A3" w:rsidRDefault="00233D00" w:rsidP="00975EB3">
      <w:pPr>
        <w:spacing w:line="200" w:lineRule="exact"/>
        <w:jc w:val="center"/>
        <w:rPr>
          <w:b/>
          <w:sz w:val="18"/>
          <w:szCs w:val="18"/>
          <w:lang w:val="es-BO"/>
        </w:rPr>
      </w:pPr>
    </w:p>
    <w:p w14:paraId="6C8C9471" w14:textId="77777777" w:rsidR="00233D00" w:rsidRPr="00A478A3" w:rsidRDefault="00233D00" w:rsidP="00975EB3">
      <w:pPr>
        <w:spacing w:line="200" w:lineRule="exact"/>
        <w:jc w:val="center"/>
        <w:rPr>
          <w:b/>
          <w:sz w:val="18"/>
          <w:szCs w:val="18"/>
          <w:lang w:val="es-BO"/>
        </w:rPr>
      </w:pPr>
    </w:p>
    <w:p w14:paraId="51298F01" w14:textId="77777777" w:rsidR="00233D00" w:rsidRPr="00A478A3" w:rsidRDefault="00233D00" w:rsidP="00975EB3">
      <w:pPr>
        <w:spacing w:line="200" w:lineRule="exact"/>
        <w:jc w:val="center"/>
        <w:rPr>
          <w:b/>
          <w:sz w:val="18"/>
          <w:szCs w:val="18"/>
          <w:lang w:val="es-BO"/>
        </w:rPr>
      </w:pPr>
    </w:p>
    <w:p w14:paraId="7746B4F2" w14:textId="77777777" w:rsidR="00233D00" w:rsidRPr="00A478A3" w:rsidRDefault="00233D00" w:rsidP="00975EB3">
      <w:pPr>
        <w:spacing w:line="200" w:lineRule="exact"/>
        <w:jc w:val="center"/>
        <w:rPr>
          <w:b/>
          <w:sz w:val="18"/>
          <w:szCs w:val="18"/>
          <w:lang w:val="es-BO"/>
        </w:rPr>
      </w:pPr>
    </w:p>
    <w:p w14:paraId="709902AD" w14:textId="77777777" w:rsidR="00233D00" w:rsidRPr="00A478A3" w:rsidRDefault="00233D00" w:rsidP="00975EB3">
      <w:pPr>
        <w:spacing w:line="200" w:lineRule="exact"/>
        <w:jc w:val="center"/>
        <w:rPr>
          <w:b/>
          <w:sz w:val="18"/>
          <w:szCs w:val="18"/>
          <w:lang w:val="es-BO"/>
        </w:rPr>
      </w:pPr>
    </w:p>
    <w:p w14:paraId="19D5884D" w14:textId="77777777" w:rsidR="00233D00" w:rsidRPr="00A478A3" w:rsidRDefault="00233D00" w:rsidP="00975EB3">
      <w:pPr>
        <w:spacing w:line="200" w:lineRule="exact"/>
        <w:jc w:val="center"/>
        <w:rPr>
          <w:b/>
          <w:sz w:val="18"/>
          <w:szCs w:val="18"/>
          <w:lang w:val="es-BO"/>
        </w:rPr>
      </w:pPr>
    </w:p>
    <w:p w14:paraId="769BE9D0" w14:textId="77777777" w:rsidR="00233D00" w:rsidRPr="00A478A3" w:rsidRDefault="00233D00" w:rsidP="00975EB3">
      <w:pPr>
        <w:spacing w:line="200" w:lineRule="exact"/>
        <w:jc w:val="center"/>
        <w:rPr>
          <w:b/>
          <w:sz w:val="18"/>
          <w:szCs w:val="18"/>
          <w:lang w:val="es-BO"/>
        </w:rPr>
      </w:pPr>
    </w:p>
    <w:p w14:paraId="16D0D160" w14:textId="77777777" w:rsidR="00233D00" w:rsidRPr="00A478A3" w:rsidRDefault="00233D00" w:rsidP="00975EB3">
      <w:pPr>
        <w:spacing w:line="200" w:lineRule="exact"/>
        <w:jc w:val="center"/>
        <w:rPr>
          <w:b/>
          <w:sz w:val="18"/>
          <w:szCs w:val="18"/>
          <w:lang w:val="es-BO"/>
        </w:rPr>
      </w:pPr>
    </w:p>
    <w:p w14:paraId="7E05F363" w14:textId="77777777" w:rsidR="00233D00" w:rsidRPr="00A478A3" w:rsidRDefault="00233D00" w:rsidP="00975EB3">
      <w:pPr>
        <w:spacing w:line="200" w:lineRule="exact"/>
        <w:jc w:val="center"/>
        <w:rPr>
          <w:b/>
          <w:sz w:val="18"/>
          <w:szCs w:val="18"/>
          <w:lang w:val="es-BO"/>
        </w:rPr>
      </w:pPr>
    </w:p>
    <w:p w14:paraId="3A5A288B" w14:textId="77777777" w:rsidR="00233D00" w:rsidRPr="00A478A3" w:rsidRDefault="00233D00" w:rsidP="00975EB3">
      <w:pPr>
        <w:spacing w:line="200" w:lineRule="exact"/>
        <w:jc w:val="center"/>
        <w:rPr>
          <w:b/>
          <w:sz w:val="18"/>
          <w:szCs w:val="18"/>
          <w:lang w:val="es-BO"/>
        </w:rPr>
      </w:pPr>
    </w:p>
    <w:p w14:paraId="2DC07B52" w14:textId="77777777" w:rsidR="00233D00" w:rsidRPr="00A478A3" w:rsidRDefault="00233D00" w:rsidP="00975EB3">
      <w:pPr>
        <w:spacing w:line="200" w:lineRule="exact"/>
        <w:jc w:val="center"/>
        <w:rPr>
          <w:b/>
          <w:sz w:val="18"/>
          <w:szCs w:val="18"/>
          <w:lang w:val="es-BO"/>
        </w:rPr>
      </w:pPr>
    </w:p>
    <w:p w14:paraId="7A3D1E19" w14:textId="77777777" w:rsidR="00233D00" w:rsidRPr="00A478A3" w:rsidRDefault="00233D00" w:rsidP="00975EB3">
      <w:pPr>
        <w:spacing w:line="200" w:lineRule="exact"/>
        <w:jc w:val="center"/>
        <w:rPr>
          <w:b/>
          <w:sz w:val="18"/>
          <w:szCs w:val="18"/>
          <w:lang w:val="es-BO"/>
        </w:rPr>
      </w:pPr>
    </w:p>
    <w:p w14:paraId="655C6DDA" w14:textId="77777777" w:rsidR="00233D00" w:rsidRPr="00A478A3" w:rsidRDefault="00233D00" w:rsidP="00975EB3">
      <w:pPr>
        <w:spacing w:line="200" w:lineRule="exact"/>
        <w:jc w:val="center"/>
        <w:rPr>
          <w:b/>
          <w:sz w:val="18"/>
          <w:szCs w:val="18"/>
          <w:lang w:val="es-BO"/>
        </w:rPr>
      </w:pPr>
    </w:p>
    <w:p w14:paraId="6385183D" w14:textId="0F650AA6" w:rsidR="00233D00" w:rsidRPr="00A478A3" w:rsidRDefault="00233D00" w:rsidP="00975EB3">
      <w:pPr>
        <w:spacing w:line="200" w:lineRule="exact"/>
        <w:jc w:val="center"/>
        <w:rPr>
          <w:b/>
          <w:sz w:val="18"/>
          <w:szCs w:val="18"/>
          <w:lang w:val="es-BO"/>
        </w:rPr>
      </w:pPr>
    </w:p>
    <w:p w14:paraId="3256497D" w14:textId="334E0951" w:rsidR="00233D00" w:rsidRPr="00A478A3" w:rsidRDefault="00233D00" w:rsidP="00975EB3">
      <w:pPr>
        <w:spacing w:line="200" w:lineRule="exact"/>
        <w:jc w:val="center"/>
        <w:rPr>
          <w:b/>
          <w:sz w:val="18"/>
          <w:szCs w:val="18"/>
          <w:lang w:val="es-BO"/>
        </w:rPr>
      </w:pPr>
    </w:p>
    <w:p w14:paraId="53C83826" w14:textId="431EEDD6" w:rsidR="00233D00" w:rsidRPr="00A478A3" w:rsidRDefault="00233D00" w:rsidP="00975EB3">
      <w:pPr>
        <w:spacing w:line="200" w:lineRule="exact"/>
        <w:jc w:val="center"/>
        <w:rPr>
          <w:b/>
          <w:sz w:val="18"/>
          <w:szCs w:val="18"/>
          <w:lang w:val="es-BO"/>
        </w:rPr>
      </w:pPr>
    </w:p>
    <w:p w14:paraId="1496F107" w14:textId="7DA95B8D" w:rsidR="00233D00" w:rsidRPr="00A478A3" w:rsidRDefault="00233D00" w:rsidP="00975EB3">
      <w:pPr>
        <w:spacing w:line="200" w:lineRule="exact"/>
        <w:jc w:val="center"/>
        <w:rPr>
          <w:b/>
          <w:sz w:val="18"/>
          <w:szCs w:val="18"/>
          <w:lang w:val="es-BO"/>
        </w:rPr>
      </w:pPr>
    </w:p>
    <w:p w14:paraId="652A3166" w14:textId="1EB5F597" w:rsidR="00233D00" w:rsidRPr="00A478A3" w:rsidRDefault="00233D00" w:rsidP="00975EB3">
      <w:pPr>
        <w:spacing w:line="200" w:lineRule="exact"/>
        <w:jc w:val="center"/>
        <w:rPr>
          <w:b/>
          <w:sz w:val="18"/>
          <w:szCs w:val="18"/>
          <w:lang w:val="es-BO"/>
        </w:rPr>
      </w:pPr>
    </w:p>
    <w:p w14:paraId="459B6C09" w14:textId="768C685D" w:rsidR="00233D00" w:rsidRPr="00A478A3" w:rsidRDefault="00233D00" w:rsidP="00975EB3">
      <w:pPr>
        <w:spacing w:line="200" w:lineRule="exact"/>
        <w:jc w:val="center"/>
        <w:rPr>
          <w:b/>
          <w:sz w:val="18"/>
          <w:szCs w:val="18"/>
          <w:lang w:val="es-BO"/>
        </w:rPr>
      </w:pPr>
    </w:p>
    <w:p w14:paraId="038CA27D" w14:textId="45423BB3" w:rsidR="00233D00" w:rsidRPr="00A478A3" w:rsidRDefault="00233D00" w:rsidP="00975EB3">
      <w:pPr>
        <w:spacing w:line="200" w:lineRule="exact"/>
        <w:jc w:val="center"/>
        <w:rPr>
          <w:b/>
          <w:sz w:val="18"/>
          <w:szCs w:val="18"/>
          <w:lang w:val="es-BO"/>
        </w:rPr>
      </w:pPr>
    </w:p>
    <w:p w14:paraId="18F914E7" w14:textId="26A39159" w:rsidR="00233D00" w:rsidRPr="00A478A3" w:rsidRDefault="00233D00" w:rsidP="00975EB3">
      <w:pPr>
        <w:spacing w:line="200" w:lineRule="exact"/>
        <w:jc w:val="center"/>
        <w:rPr>
          <w:b/>
          <w:sz w:val="18"/>
          <w:szCs w:val="18"/>
          <w:lang w:val="es-BO"/>
        </w:rPr>
      </w:pPr>
    </w:p>
    <w:p w14:paraId="6C0BDC58" w14:textId="1E111415" w:rsidR="00233D00" w:rsidRPr="00A478A3" w:rsidRDefault="00233D00" w:rsidP="00975EB3">
      <w:pPr>
        <w:spacing w:line="200" w:lineRule="exact"/>
        <w:jc w:val="center"/>
        <w:rPr>
          <w:b/>
          <w:sz w:val="18"/>
          <w:szCs w:val="18"/>
          <w:lang w:val="es-BO"/>
        </w:rPr>
      </w:pPr>
    </w:p>
    <w:p w14:paraId="103C23B4" w14:textId="292CCB87" w:rsidR="0006602F" w:rsidRPr="00A478A3" w:rsidRDefault="0006602F">
      <w:pPr>
        <w:rPr>
          <w:b/>
          <w:sz w:val="18"/>
          <w:szCs w:val="18"/>
          <w:lang w:val="es-BO"/>
        </w:rPr>
      </w:pPr>
      <w:r w:rsidRPr="00A478A3">
        <w:rPr>
          <w:b/>
          <w:sz w:val="18"/>
          <w:szCs w:val="18"/>
          <w:lang w:val="es-BO"/>
        </w:rPr>
        <w:br w:type="page"/>
      </w:r>
    </w:p>
    <w:p w14:paraId="3688B9CF" w14:textId="77777777" w:rsidR="00233D00" w:rsidRPr="00A478A3"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3F8550A2" w14:textId="77777777" w:rsidR="00245546" w:rsidRDefault="00245546">
      <w:pPr>
        <w:rPr>
          <w:b/>
          <w:sz w:val="18"/>
          <w:szCs w:val="18"/>
          <w:lang w:val="es-BO"/>
        </w:rPr>
      </w:pPr>
      <w:r>
        <w:rPr>
          <w:b/>
          <w:sz w:val="18"/>
          <w:szCs w:val="18"/>
          <w:lang w:val="es-BO"/>
        </w:rPr>
        <w:br w:type="page"/>
      </w: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065F31">
      <w:pPr>
        <w:pStyle w:val="Puesto"/>
        <w:numPr>
          <w:ilvl w:val="0"/>
          <w:numId w:val="17"/>
        </w:numPr>
        <w:spacing w:before="0" w:after="0"/>
        <w:jc w:val="both"/>
        <w:rPr>
          <w:rFonts w:ascii="Verdana" w:hAnsi="Verdana"/>
          <w:sz w:val="18"/>
        </w:rPr>
      </w:pPr>
      <w:bookmarkStart w:id="161" w:name="_Toc94724712"/>
      <w:r w:rsidRPr="00A40276">
        <w:rPr>
          <w:rFonts w:ascii="Verdana" w:hAnsi="Verdana"/>
          <w:sz w:val="18"/>
        </w:rPr>
        <w:t>CONVOCATORIA Y DATOS GENERALES DEL PROCESO DE CONTRATACIÓN</w:t>
      </w:r>
      <w:bookmarkEnd w:id="161"/>
    </w:p>
    <w:p w14:paraId="2DF36CF9" w14:textId="77777777" w:rsidR="000C0B93" w:rsidRPr="00103827" w:rsidRDefault="000C0B93" w:rsidP="000C0B93">
      <w:pPr>
        <w:pStyle w:val="Puesto"/>
        <w:spacing w:before="0" w:after="0"/>
        <w:ind w:left="432"/>
        <w:jc w:val="both"/>
        <w:rPr>
          <w:rFonts w:ascii="Verdana" w:hAnsi="Verdana"/>
          <w:sz w:val="10"/>
          <w:szCs w:val="10"/>
        </w:rPr>
      </w:pPr>
      <w:bookmarkStart w:id="162" w:name="_Toc94724713"/>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990931">
        <w:trPr>
          <w:trHeight w:val="300"/>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990931">
        <w:trPr>
          <w:trHeight w:val="403"/>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B62E1C">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vAlign w:val="center"/>
          </w:tcPr>
          <w:p w14:paraId="60043B9F" w14:textId="77777777" w:rsidR="001A5C3F" w:rsidRPr="00F75995" w:rsidRDefault="001A5C3F" w:rsidP="00B62E1C">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70272D71" w:rsidR="001A5C3F" w:rsidRPr="00CD6DFB" w:rsidRDefault="00A74E3D" w:rsidP="00981B8C">
            <w:pPr>
              <w:jc w:val="center"/>
              <w:rPr>
                <w:rFonts w:ascii="Arial" w:hAnsi="Arial" w:cs="Arial"/>
                <w:sz w:val="14"/>
                <w:szCs w:val="14"/>
                <w:lang w:val="es-BO"/>
              </w:rPr>
            </w:pPr>
            <w:r w:rsidRPr="00CD6DFB">
              <w:rPr>
                <w:rFonts w:ascii="Arial" w:hAnsi="Arial" w:cs="Arial"/>
                <w:sz w:val="14"/>
                <w:szCs w:val="14"/>
                <w:lang w:val="es-BO"/>
              </w:rPr>
              <w:t>ANPE – C Nº 0</w:t>
            </w:r>
            <w:r w:rsidR="00C02660" w:rsidRPr="00CD6DFB">
              <w:rPr>
                <w:rFonts w:ascii="Arial" w:hAnsi="Arial" w:cs="Arial"/>
                <w:sz w:val="14"/>
                <w:szCs w:val="14"/>
                <w:lang w:val="es-BO"/>
              </w:rPr>
              <w:t>54</w:t>
            </w:r>
            <w:r w:rsidR="001A5C3F" w:rsidRPr="00CD6DFB">
              <w:rPr>
                <w:rFonts w:ascii="Arial" w:hAnsi="Arial" w:cs="Arial"/>
                <w:sz w:val="14"/>
                <w:szCs w:val="14"/>
                <w:lang w:val="es-BO"/>
              </w:rPr>
              <w:t>/2023-</w:t>
            </w:r>
            <w:r w:rsidR="00981B8C" w:rsidRPr="00CD6DFB">
              <w:rPr>
                <w:rFonts w:ascii="Arial" w:hAnsi="Arial" w:cs="Arial"/>
                <w:sz w:val="14"/>
                <w:szCs w:val="14"/>
                <w:lang w:val="es-BO"/>
              </w:rPr>
              <w:t>2</w:t>
            </w:r>
            <w:r w:rsidR="001A5C3F" w:rsidRPr="00CD6DFB">
              <w:rPr>
                <w:rFonts w:ascii="Arial" w:hAnsi="Arial" w:cs="Arial"/>
                <w:sz w:val="14"/>
                <w:szCs w:val="14"/>
                <w:lang w:val="es-BO"/>
              </w:rPr>
              <w:t>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990931">
        <w:trPr>
          <w:trHeight w:val="425"/>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54634D88" w:rsidR="000C0B93" w:rsidRPr="00F75995" w:rsidRDefault="00E56212" w:rsidP="00245453">
            <w:pPr>
              <w:jc w:val="center"/>
              <w:rPr>
                <w:rFonts w:ascii="Arial" w:hAnsi="Arial" w:cs="Arial"/>
                <w:sz w:val="14"/>
                <w:szCs w:val="14"/>
                <w:lang w:val="es-BO"/>
              </w:rPr>
            </w:pPr>
            <w:r>
              <w:rPr>
                <w:rFonts w:ascii="Arial" w:hAnsi="Arial" w:cs="Arial"/>
                <w:sz w:val="14"/>
                <w:szCs w:val="14"/>
                <w:lang w:val="es-BO"/>
              </w:rPr>
              <w:t>1</w:t>
            </w: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00A23599" w:rsidR="000C0B93" w:rsidRPr="00F75995" w:rsidRDefault="00E56212" w:rsidP="00245453">
            <w:pPr>
              <w:jc w:val="center"/>
              <w:rPr>
                <w:rFonts w:ascii="Arial" w:hAnsi="Arial" w:cs="Arial"/>
                <w:sz w:val="14"/>
                <w:szCs w:val="14"/>
                <w:lang w:val="es-BO"/>
              </w:rPr>
            </w:pPr>
            <w:r>
              <w:rPr>
                <w:rFonts w:ascii="Arial" w:hAnsi="Arial" w:cs="Arial"/>
                <w:sz w:val="14"/>
                <w:szCs w:val="14"/>
                <w:lang w:val="es-BO"/>
              </w:rPr>
              <w:t>3</w:t>
            </w: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69EEE43A" w:rsidR="000C0B93" w:rsidRPr="00F75995" w:rsidRDefault="00E56212" w:rsidP="00245453">
            <w:pPr>
              <w:jc w:val="center"/>
              <w:rPr>
                <w:rFonts w:ascii="Arial" w:hAnsi="Arial" w:cs="Arial"/>
                <w:sz w:val="14"/>
                <w:szCs w:val="14"/>
                <w:lang w:val="es-BO"/>
              </w:rPr>
            </w:pPr>
            <w:r>
              <w:rPr>
                <w:rFonts w:ascii="Arial" w:hAnsi="Arial" w:cs="Arial"/>
                <w:sz w:val="14"/>
                <w:szCs w:val="14"/>
                <w:lang w:val="es-BO"/>
              </w:rPr>
              <w:t>2</w:t>
            </w: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0CB68760" w:rsidR="000C0B93" w:rsidRPr="00F75995" w:rsidRDefault="00E56212" w:rsidP="00245453">
            <w:pPr>
              <w:jc w:val="center"/>
              <w:rPr>
                <w:rFonts w:ascii="Arial" w:hAnsi="Arial" w:cs="Arial"/>
                <w:sz w:val="14"/>
                <w:szCs w:val="14"/>
                <w:lang w:val="es-BO"/>
              </w:rPr>
            </w:pPr>
            <w:r>
              <w:rPr>
                <w:rFonts w:ascii="Arial" w:hAnsi="Arial" w:cs="Arial"/>
                <w:sz w:val="14"/>
                <w:szCs w:val="14"/>
                <w:lang w:val="es-BO"/>
              </w:rPr>
              <w:t>9</w:t>
            </w: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517427F2" w:rsidR="000C0B93" w:rsidRPr="00F75995" w:rsidRDefault="00E56212" w:rsidP="00245453">
            <w:pPr>
              <w:jc w:val="center"/>
              <w:rPr>
                <w:rFonts w:ascii="Arial" w:hAnsi="Arial" w:cs="Arial"/>
                <w:sz w:val="14"/>
                <w:szCs w:val="14"/>
                <w:lang w:val="es-BO"/>
              </w:rPr>
            </w:pPr>
            <w:r>
              <w:rPr>
                <w:rFonts w:ascii="Arial" w:hAnsi="Arial" w:cs="Arial"/>
                <w:sz w:val="14"/>
                <w:szCs w:val="14"/>
                <w:lang w:val="es-BO"/>
              </w:rPr>
              <w:t>7</w:t>
            </w: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02D3FFC" w:rsidR="000C0B93" w:rsidRPr="00F75995" w:rsidRDefault="00E56212" w:rsidP="00245453">
            <w:pPr>
              <w:jc w:val="center"/>
              <w:rPr>
                <w:rFonts w:ascii="Arial" w:hAnsi="Arial" w:cs="Arial"/>
                <w:sz w:val="14"/>
                <w:szCs w:val="14"/>
                <w:lang w:val="es-BO"/>
              </w:rPr>
            </w:pPr>
            <w:r>
              <w:rPr>
                <w:rFonts w:ascii="Arial" w:hAnsi="Arial" w:cs="Arial"/>
                <w:sz w:val="14"/>
                <w:szCs w:val="14"/>
                <w:lang w:val="es-BO"/>
              </w:rPr>
              <w:t>7</w:t>
            </w: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12FC94EB" w:rsidR="000C0B93" w:rsidRPr="00F75995" w:rsidRDefault="00E56212" w:rsidP="00245453">
            <w:pPr>
              <w:rPr>
                <w:rFonts w:ascii="Arial" w:hAnsi="Arial" w:cs="Arial"/>
                <w:sz w:val="14"/>
                <w:szCs w:val="14"/>
                <w:lang w:val="es-BO"/>
              </w:rPr>
            </w:pPr>
            <w:r>
              <w:rPr>
                <w:rFonts w:ascii="Arial" w:hAnsi="Arial" w:cs="Arial"/>
                <w:sz w:val="14"/>
                <w:szCs w:val="14"/>
                <w:lang w:val="es-BO"/>
              </w:rPr>
              <w:t>6</w:t>
            </w: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6FA619C9" w:rsidR="000C0B93" w:rsidRPr="00F75995" w:rsidRDefault="00981B8C" w:rsidP="00981B8C">
            <w:pPr>
              <w:jc w:val="center"/>
              <w:rPr>
                <w:rFonts w:ascii="Arial" w:hAnsi="Arial" w:cs="Arial"/>
                <w:sz w:val="14"/>
                <w:szCs w:val="14"/>
                <w:lang w:val="es-BO"/>
              </w:rPr>
            </w:pPr>
            <w:r>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A478A3" w:rsidRPr="00A478A3"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A478A3" w:rsidRDefault="000C0B93" w:rsidP="00245453">
            <w:pPr>
              <w:jc w:val="right"/>
              <w:rPr>
                <w:rFonts w:ascii="Arial" w:hAnsi="Arial" w:cs="Arial"/>
                <w:lang w:val="es-BO"/>
              </w:rPr>
            </w:pPr>
            <w:r w:rsidRPr="00A478A3">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20DBEDA1" w:rsidR="000C0B93" w:rsidRPr="00C02660" w:rsidRDefault="00C02660" w:rsidP="00A74E3D">
            <w:pPr>
              <w:autoSpaceDE w:val="0"/>
              <w:autoSpaceDN w:val="0"/>
              <w:adjustRightInd w:val="0"/>
              <w:jc w:val="center"/>
              <w:rPr>
                <w:rFonts w:ascii="Arial" w:hAnsi="Arial" w:cs="Arial"/>
                <w:b/>
                <w:lang w:val="es-BO"/>
              </w:rPr>
            </w:pPr>
            <w:r w:rsidRPr="00C02660">
              <w:rPr>
                <w:rFonts w:ascii="Arial" w:hAnsi="Arial" w:cs="Arial"/>
                <w:b/>
                <w:lang w:val="es-BO"/>
              </w:rPr>
              <w:t>SERVICIO DE REFRIGERIOS PARA EVENTOS DE CAPACITACIÓN E INSTITUCIONALES Y ATENCIÓN DE COMEDOR Y CAFETERÍA</w:t>
            </w:r>
          </w:p>
        </w:tc>
        <w:tc>
          <w:tcPr>
            <w:tcW w:w="266" w:type="dxa"/>
            <w:tcBorders>
              <w:left w:val="single" w:sz="4" w:space="0" w:color="auto"/>
              <w:right w:val="single" w:sz="12" w:space="0" w:color="244061" w:themeColor="accent1" w:themeShade="80"/>
            </w:tcBorders>
          </w:tcPr>
          <w:p w14:paraId="2AD40332" w14:textId="77777777" w:rsidR="000C0B93" w:rsidRPr="00A478A3" w:rsidRDefault="000C0B93" w:rsidP="00245453">
            <w:pPr>
              <w:rPr>
                <w:rFonts w:ascii="Arial" w:hAnsi="Arial" w:cs="Arial"/>
                <w:lang w:val="es-BO"/>
              </w:rPr>
            </w:pPr>
          </w:p>
        </w:tc>
      </w:tr>
      <w:tr w:rsidR="000C0B93"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F75995" w:rsidRDefault="000C0B93" w:rsidP="00245453">
            <w:pPr>
              <w:rPr>
                <w:rFonts w:ascii="Arial" w:hAnsi="Arial" w:cs="Arial"/>
                <w:sz w:val="4"/>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325B31C1" w:rsidR="000C0B93" w:rsidRPr="00F75995" w:rsidRDefault="00C02660" w:rsidP="00245453">
            <w:pPr>
              <w:jc w:val="center"/>
              <w:rPr>
                <w:rFonts w:ascii="Arial" w:hAnsi="Arial" w:cs="Arial"/>
                <w:b/>
                <w:lang w:val="es-BO"/>
              </w:rPr>
            </w:pPr>
            <w:r>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1AD9D8B4"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B9093C">
        <w:trPr>
          <w:trHeight w:val="1274"/>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9"/>
              <w:gridCol w:w="1028"/>
              <w:gridCol w:w="737"/>
              <w:gridCol w:w="2103"/>
              <w:gridCol w:w="921"/>
            </w:tblGrid>
            <w:tr w:rsidR="00E85D54" w:rsidRPr="00E85D54" w14:paraId="466E4CF8" w14:textId="77777777" w:rsidTr="00E85D54">
              <w:trPr>
                <w:trHeight w:val="297"/>
                <w:tblHeader/>
                <w:jc w:val="center"/>
              </w:trPr>
              <w:tc>
                <w:tcPr>
                  <w:tcW w:w="2127" w:type="dxa"/>
                  <w:gridSpan w:val="2"/>
                  <w:vMerge w:val="restart"/>
                  <w:shd w:val="clear" w:color="000000" w:fill="DDEBF7"/>
                  <w:vAlign w:val="center"/>
                  <w:hideMark/>
                </w:tcPr>
                <w:p w14:paraId="65C746A8" w14:textId="77777777" w:rsidR="00E85D54" w:rsidRPr="00E85D54" w:rsidRDefault="00E85D54" w:rsidP="00E85D54">
                  <w:pPr>
                    <w:jc w:val="center"/>
                    <w:rPr>
                      <w:rFonts w:cs="Arial"/>
                      <w:b/>
                      <w:bCs/>
                      <w:color w:val="000000"/>
                      <w:sz w:val="12"/>
                      <w:szCs w:val="12"/>
                      <w:lang w:val="es-BO" w:eastAsia="es-BO"/>
                    </w:rPr>
                  </w:pPr>
                  <w:r w:rsidRPr="00E85D54">
                    <w:rPr>
                      <w:rFonts w:cs="Arial"/>
                      <w:b/>
                      <w:bCs/>
                      <w:color w:val="000000"/>
                      <w:sz w:val="12"/>
                      <w:szCs w:val="12"/>
                      <w:lang w:val="es-BO" w:eastAsia="es-BO"/>
                    </w:rPr>
                    <w:t>DESCRIPCIÓN DEL SERVICIO</w:t>
                  </w:r>
                </w:p>
              </w:tc>
              <w:tc>
                <w:tcPr>
                  <w:tcW w:w="737" w:type="dxa"/>
                  <w:vMerge w:val="restart"/>
                  <w:shd w:val="clear" w:color="000000" w:fill="DDEBF7"/>
                  <w:vAlign w:val="center"/>
                  <w:hideMark/>
                </w:tcPr>
                <w:p w14:paraId="28EE753F" w14:textId="77777777" w:rsidR="00E85D54" w:rsidRPr="00E85D54" w:rsidRDefault="00E85D54" w:rsidP="00E85D54">
                  <w:pPr>
                    <w:jc w:val="center"/>
                    <w:rPr>
                      <w:rFonts w:cs="Arial"/>
                      <w:b/>
                      <w:bCs/>
                      <w:color w:val="000000"/>
                      <w:sz w:val="12"/>
                      <w:szCs w:val="12"/>
                      <w:lang w:val="es-BO" w:eastAsia="es-BO"/>
                    </w:rPr>
                  </w:pPr>
                  <w:r w:rsidRPr="00E85D54">
                    <w:rPr>
                      <w:rFonts w:cs="Arial"/>
                      <w:b/>
                      <w:bCs/>
                      <w:color w:val="000000"/>
                      <w:sz w:val="12"/>
                      <w:szCs w:val="12"/>
                      <w:lang w:val="es-BO" w:eastAsia="es-BO"/>
                    </w:rPr>
                    <w:t>ITEM</w:t>
                  </w:r>
                </w:p>
              </w:tc>
              <w:tc>
                <w:tcPr>
                  <w:tcW w:w="2103" w:type="dxa"/>
                  <w:vMerge w:val="restart"/>
                  <w:shd w:val="clear" w:color="000000" w:fill="DDEBF7"/>
                  <w:vAlign w:val="center"/>
                  <w:hideMark/>
                </w:tcPr>
                <w:p w14:paraId="5F14C009" w14:textId="77777777" w:rsidR="00E85D54" w:rsidRPr="00E85D54" w:rsidRDefault="00E85D54" w:rsidP="00E85D54">
                  <w:pPr>
                    <w:jc w:val="center"/>
                    <w:rPr>
                      <w:rFonts w:cs="Arial"/>
                      <w:b/>
                      <w:bCs/>
                      <w:color w:val="000000"/>
                      <w:sz w:val="12"/>
                      <w:szCs w:val="12"/>
                      <w:lang w:val="es-BO" w:eastAsia="es-BO"/>
                    </w:rPr>
                  </w:pPr>
                  <w:r w:rsidRPr="00E85D54">
                    <w:rPr>
                      <w:rFonts w:cs="Arial"/>
                      <w:b/>
                      <w:bCs/>
                      <w:color w:val="000000"/>
                      <w:sz w:val="12"/>
                      <w:szCs w:val="12"/>
                      <w:lang w:val="es-BO" w:eastAsia="es-BO"/>
                    </w:rPr>
                    <w:t>DETALLE</w:t>
                  </w:r>
                </w:p>
              </w:tc>
              <w:tc>
                <w:tcPr>
                  <w:tcW w:w="921" w:type="dxa"/>
                  <w:vMerge w:val="restart"/>
                  <w:shd w:val="clear" w:color="000000" w:fill="DDEBF7"/>
                  <w:vAlign w:val="center"/>
                  <w:hideMark/>
                </w:tcPr>
                <w:p w14:paraId="3A18046B" w14:textId="77777777" w:rsidR="00E85D54" w:rsidRPr="00E85D54" w:rsidRDefault="00E85D54" w:rsidP="00E85D54">
                  <w:pPr>
                    <w:jc w:val="center"/>
                    <w:rPr>
                      <w:rFonts w:cs="Arial"/>
                      <w:b/>
                      <w:bCs/>
                      <w:color w:val="000000"/>
                      <w:sz w:val="12"/>
                      <w:szCs w:val="12"/>
                      <w:lang w:val="es-BO" w:eastAsia="es-BO"/>
                    </w:rPr>
                  </w:pPr>
                  <w:r w:rsidRPr="00E85D54">
                    <w:rPr>
                      <w:rFonts w:cs="Arial"/>
                      <w:b/>
                      <w:bCs/>
                      <w:color w:val="000000"/>
                      <w:sz w:val="12"/>
                      <w:szCs w:val="12"/>
                      <w:lang w:val="es-BO" w:eastAsia="es-BO"/>
                    </w:rPr>
                    <w:t>Precio Unitarios Referenciales En Bs</w:t>
                  </w:r>
                </w:p>
              </w:tc>
            </w:tr>
            <w:tr w:rsidR="00E85D54" w:rsidRPr="00E85D54" w14:paraId="7AF5E9A8" w14:textId="77777777" w:rsidTr="00E85D54">
              <w:trPr>
                <w:trHeight w:val="689"/>
                <w:tblHeader/>
                <w:jc w:val="center"/>
              </w:trPr>
              <w:tc>
                <w:tcPr>
                  <w:tcW w:w="2127" w:type="dxa"/>
                  <w:gridSpan w:val="2"/>
                  <w:vMerge/>
                  <w:vAlign w:val="center"/>
                  <w:hideMark/>
                </w:tcPr>
                <w:p w14:paraId="108BA69B" w14:textId="77777777" w:rsidR="00E85D54" w:rsidRPr="00E85D54" w:rsidRDefault="00E85D54" w:rsidP="00E85D54">
                  <w:pPr>
                    <w:rPr>
                      <w:rFonts w:cs="Arial"/>
                      <w:b/>
                      <w:bCs/>
                      <w:color w:val="000000"/>
                      <w:sz w:val="12"/>
                      <w:szCs w:val="12"/>
                      <w:lang w:val="es-BO" w:eastAsia="es-BO"/>
                    </w:rPr>
                  </w:pPr>
                </w:p>
              </w:tc>
              <w:tc>
                <w:tcPr>
                  <w:tcW w:w="737" w:type="dxa"/>
                  <w:vMerge/>
                  <w:vAlign w:val="center"/>
                  <w:hideMark/>
                </w:tcPr>
                <w:p w14:paraId="588339FC" w14:textId="77777777" w:rsidR="00E85D54" w:rsidRPr="00E85D54" w:rsidRDefault="00E85D54" w:rsidP="00E85D54">
                  <w:pPr>
                    <w:rPr>
                      <w:rFonts w:cs="Arial"/>
                      <w:b/>
                      <w:bCs/>
                      <w:color w:val="000000"/>
                      <w:sz w:val="12"/>
                      <w:szCs w:val="12"/>
                      <w:lang w:val="es-BO" w:eastAsia="es-BO"/>
                    </w:rPr>
                  </w:pPr>
                </w:p>
              </w:tc>
              <w:tc>
                <w:tcPr>
                  <w:tcW w:w="2103" w:type="dxa"/>
                  <w:vMerge/>
                  <w:vAlign w:val="center"/>
                  <w:hideMark/>
                </w:tcPr>
                <w:p w14:paraId="3D5462CC" w14:textId="77777777" w:rsidR="00E85D54" w:rsidRPr="00E85D54" w:rsidRDefault="00E85D54" w:rsidP="00E85D54">
                  <w:pPr>
                    <w:rPr>
                      <w:rFonts w:cs="Arial"/>
                      <w:b/>
                      <w:bCs/>
                      <w:color w:val="000000"/>
                      <w:sz w:val="12"/>
                      <w:szCs w:val="12"/>
                      <w:lang w:val="es-BO" w:eastAsia="es-BO"/>
                    </w:rPr>
                  </w:pPr>
                </w:p>
              </w:tc>
              <w:tc>
                <w:tcPr>
                  <w:tcW w:w="921" w:type="dxa"/>
                  <w:vMerge/>
                  <w:vAlign w:val="center"/>
                  <w:hideMark/>
                </w:tcPr>
                <w:p w14:paraId="695EF550" w14:textId="77777777" w:rsidR="00E85D54" w:rsidRPr="00E85D54" w:rsidRDefault="00E85D54" w:rsidP="00E85D54">
                  <w:pPr>
                    <w:rPr>
                      <w:rFonts w:cs="Arial"/>
                      <w:b/>
                      <w:bCs/>
                      <w:color w:val="000000"/>
                      <w:sz w:val="12"/>
                      <w:szCs w:val="12"/>
                      <w:lang w:val="es-BO" w:eastAsia="es-BO"/>
                    </w:rPr>
                  </w:pPr>
                </w:p>
              </w:tc>
            </w:tr>
            <w:tr w:rsidR="00E85D54" w:rsidRPr="00E85D54" w14:paraId="251A89C8" w14:textId="77777777" w:rsidTr="00E85D54">
              <w:trPr>
                <w:trHeight w:val="548"/>
                <w:jc w:val="center"/>
              </w:trPr>
              <w:tc>
                <w:tcPr>
                  <w:tcW w:w="1099" w:type="dxa"/>
                  <w:vMerge w:val="restart"/>
                  <w:shd w:val="clear" w:color="auto" w:fill="auto"/>
                  <w:vAlign w:val="center"/>
                  <w:hideMark/>
                </w:tcPr>
                <w:p w14:paraId="4711CBF1"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Servicio de Refrigerios para Eventos de Capacitación e Institucionales y Atención de Comedor y Cafetería</w:t>
                  </w:r>
                </w:p>
              </w:tc>
              <w:tc>
                <w:tcPr>
                  <w:tcW w:w="1028" w:type="dxa"/>
                  <w:vMerge w:val="restart"/>
                  <w:shd w:val="clear" w:color="auto" w:fill="auto"/>
                  <w:vAlign w:val="center"/>
                  <w:hideMark/>
                </w:tcPr>
                <w:p w14:paraId="10C9A469"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Refrigerios para Eventos de Capacitación e Institucionales del BCB</w:t>
                  </w:r>
                </w:p>
              </w:tc>
              <w:tc>
                <w:tcPr>
                  <w:tcW w:w="737" w:type="dxa"/>
                  <w:shd w:val="clear" w:color="auto" w:fill="auto"/>
                  <w:vAlign w:val="center"/>
                  <w:hideMark/>
                </w:tcPr>
                <w:p w14:paraId="22B50B0A"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w:t>
                  </w:r>
                </w:p>
              </w:tc>
              <w:tc>
                <w:tcPr>
                  <w:tcW w:w="2103" w:type="dxa"/>
                  <w:shd w:val="clear" w:color="auto" w:fill="auto"/>
                  <w:vAlign w:val="center"/>
                  <w:hideMark/>
                </w:tcPr>
                <w:p w14:paraId="16754FA2"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Servicio de refrigerio mañana, tarde y/o noche (ración sólida y ración líquida por persona)</w:t>
                  </w:r>
                </w:p>
              </w:tc>
              <w:tc>
                <w:tcPr>
                  <w:tcW w:w="921" w:type="dxa"/>
                  <w:shd w:val="clear" w:color="auto" w:fill="auto"/>
                  <w:vAlign w:val="center"/>
                  <w:hideMark/>
                </w:tcPr>
                <w:p w14:paraId="2D7CBAE4"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16</w:t>
                  </w:r>
                </w:p>
              </w:tc>
            </w:tr>
            <w:tr w:rsidR="00E85D54" w:rsidRPr="00E85D54" w14:paraId="3EBC9461" w14:textId="77777777" w:rsidTr="00E85D54">
              <w:trPr>
                <w:trHeight w:val="285"/>
                <w:jc w:val="center"/>
              </w:trPr>
              <w:tc>
                <w:tcPr>
                  <w:tcW w:w="1099" w:type="dxa"/>
                  <w:vMerge/>
                  <w:vAlign w:val="center"/>
                  <w:hideMark/>
                </w:tcPr>
                <w:p w14:paraId="0624860A"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4236F2F1"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5112E210"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2</w:t>
                  </w:r>
                </w:p>
              </w:tc>
              <w:tc>
                <w:tcPr>
                  <w:tcW w:w="2103" w:type="dxa"/>
                  <w:shd w:val="clear" w:color="auto" w:fill="auto"/>
                  <w:vAlign w:val="center"/>
                  <w:hideMark/>
                </w:tcPr>
                <w:p w14:paraId="5C7769D6"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Almuerzo y/o cena especial</w:t>
                  </w:r>
                </w:p>
              </w:tc>
              <w:tc>
                <w:tcPr>
                  <w:tcW w:w="921" w:type="dxa"/>
                  <w:shd w:val="clear" w:color="auto" w:fill="auto"/>
                  <w:vAlign w:val="center"/>
                  <w:hideMark/>
                </w:tcPr>
                <w:p w14:paraId="6C241167"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35</w:t>
                  </w:r>
                </w:p>
              </w:tc>
            </w:tr>
            <w:tr w:rsidR="00E85D54" w:rsidRPr="00E85D54" w14:paraId="71DF7F73" w14:textId="77777777" w:rsidTr="00E85D54">
              <w:trPr>
                <w:trHeight w:val="262"/>
                <w:jc w:val="center"/>
              </w:trPr>
              <w:tc>
                <w:tcPr>
                  <w:tcW w:w="1099" w:type="dxa"/>
                  <w:vMerge/>
                  <w:vAlign w:val="center"/>
                  <w:hideMark/>
                </w:tcPr>
                <w:p w14:paraId="63951FBC"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6AEF489C"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78C1764A"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w:t>
                  </w:r>
                </w:p>
              </w:tc>
              <w:tc>
                <w:tcPr>
                  <w:tcW w:w="2103" w:type="dxa"/>
                  <w:shd w:val="clear" w:color="auto" w:fill="auto"/>
                  <w:vAlign w:val="center"/>
                  <w:hideMark/>
                </w:tcPr>
                <w:p w14:paraId="30E3EB32"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Servicio de cafetería y atención permanente de agua en testera</w:t>
                  </w:r>
                </w:p>
              </w:tc>
              <w:tc>
                <w:tcPr>
                  <w:tcW w:w="921" w:type="dxa"/>
                  <w:shd w:val="clear" w:color="auto" w:fill="auto"/>
                  <w:vAlign w:val="center"/>
                  <w:hideMark/>
                </w:tcPr>
                <w:p w14:paraId="32C2AFD0"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8</w:t>
                  </w:r>
                </w:p>
              </w:tc>
            </w:tr>
            <w:tr w:rsidR="00E85D54" w:rsidRPr="00E85D54" w14:paraId="24A27E3E" w14:textId="77777777" w:rsidTr="00E85D54">
              <w:trPr>
                <w:trHeight w:hRule="exact" w:val="227"/>
                <w:jc w:val="center"/>
              </w:trPr>
              <w:tc>
                <w:tcPr>
                  <w:tcW w:w="1099" w:type="dxa"/>
                  <w:vMerge/>
                  <w:vAlign w:val="center"/>
                  <w:hideMark/>
                </w:tcPr>
                <w:p w14:paraId="26294428" w14:textId="77777777" w:rsidR="00E85D54" w:rsidRPr="00E85D54" w:rsidRDefault="00E85D54" w:rsidP="00E85D54">
                  <w:pPr>
                    <w:rPr>
                      <w:rFonts w:cs="Arial"/>
                      <w:color w:val="000000"/>
                      <w:sz w:val="12"/>
                      <w:szCs w:val="12"/>
                      <w:lang w:val="es-BO" w:eastAsia="es-BO"/>
                    </w:rPr>
                  </w:pPr>
                </w:p>
              </w:tc>
              <w:tc>
                <w:tcPr>
                  <w:tcW w:w="1028" w:type="dxa"/>
                  <w:vMerge w:val="restart"/>
                  <w:shd w:val="clear" w:color="auto" w:fill="auto"/>
                  <w:vAlign w:val="center"/>
                  <w:hideMark/>
                </w:tcPr>
                <w:p w14:paraId="1828833B"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Atención de Comedor y Cafetería (Snack)</w:t>
                  </w:r>
                </w:p>
              </w:tc>
              <w:tc>
                <w:tcPr>
                  <w:tcW w:w="737" w:type="dxa"/>
                  <w:shd w:val="clear" w:color="auto" w:fill="auto"/>
                  <w:vAlign w:val="center"/>
                  <w:hideMark/>
                </w:tcPr>
                <w:p w14:paraId="653F39F6"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w:t>
                  </w:r>
                </w:p>
              </w:tc>
              <w:tc>
                <w:tcPr>
                  <w:tcW w:w="2103" w:type="dxa"/>
                  <w:shd w:val="clear" w:color="auto" w:fill="auto"/>
                  <w:vAlign w:val="center"/>
                  <w:hideMark/>
                </w:tcPr>
                <w:p w14:paraId="459F6FCE"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Taza de café 500 ml</w:t>
                  </w:r>
                </w:p>
              </w:tc>
              <w:tc>
                <w:tcPr>
                  <w:tcW w:w="921" w:type="dxa"/>
                  <w:shd w:val="clear" w:color="auto" w:fill="auto"/>
                  <w:vAlign w:val="center"/>
                  <w:hideMark/>
                </w:tcPr>
                <w:p w14:paraId="1090F8B9"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w:t>
                  </w:r>
                </w:p>
              </w:tc>
            </w:tr>
            <w:tr w:rsidR="00E85D54" w:rsidRPr="00E85D54" w14:paraId="320253B5" w14:textId="77777777" w:rsidTr="00E85D54">
              <w:trPr>
                <w:trHeight w:hRule="exact" w:val="227"/>
                <w:jc w:val="center"/>
              </w:trPr>
              <w:tc>
                <w:tcPr>
                  <w:tcW w:w="1099" w:type="dxa"/>
                  <w:vMerge/>
                  <w:vAlign w:val="center"/>
                  <w:hideMark/>
                </w:tcPr>
                <w:p w14:paraId="08D1CA5F"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734D5AAD"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799C9994"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5</w:t>
                  </w:r>
                </w:p>
              </w:tc>
              <w:tc>
                <w:tcPr>
                  <w:tcW w:w="2103" w:type="dxa"/>
                  <w:shd w:val="clear" w:color="auto" w:fill="auto"/>
                  <w:vAlign w:val="center"/>
                  <w:hideMark/>
                </w:tcPr>
                <w:p w14:paraId="07BCB0FD"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Taza de té 500 ml</w:t>
                  </w:r>
                </w:p>
              </w:tc>
              <w:tc>
                <w:tcPr>
                  <w:tcW w:w="921" w:type="dxa"/>
                  <w:shd w:val="clear" w:color="auto" w:fill="auto"/>
                  <w:vAlign w:val="center"/>
                  <w:hideMark/>
                </w:tcPr>
                <w:p w14:paraId="6CDE94E0"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w:t>
                  </w:r>
                </w:p>
              </w:tc>
            </w:tr>
            <w:tr w:rsidR="00E85D54" w:rsidRPr="00E85D54" w14:paraId="653F65A6" w14:textId="77777777" w:rsidTr="00E85D54">
              <w:trPr>
                <w:trHeight w:hRule="exact" w:val="227"/>
                <w:jc w:val="center"/>
              </w:trPr>
              <w:tc>
                <w:tcPr>
                  <w:tcW w:w="1099" w:type="dxa"/>
                  <w:vMerge/>
                  <w:vAlign w:val="center"/>
                  <w:hideMark/>
                </w:tcPr>
                <w:p w14:paraId="1E5203D3"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4B696A8D"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26298634"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6</w:t>
                  </w:r>
                </w:p>
              </w:tc>
              <w:tc>
                <w:tcPr>
                  <w:tcW w:w="2103" w:type="dxa"/>
                  <w:shd w:val="clear" w:color="auto" w:fill="auto"/>
                  <w:vAlign w:val="center"/>
                  <w:hideMark/>
                </w:tcPr>
                <w:p w14:paraId="220E50B5"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Taza de mate 500 ml</w:t>
                  </w:r>
                </w:p>
              </w:tc>
              <w:tc>
                <w:tcPr>
                  <w:tcW w:w="921" w:type="dxa"/>
                  <w:shd w:val="clear" w:color="auto" w:fill="auto"/>
                  <w:vAlign w:val="center"/>
                  <w:hideMark/>
                </w:tcPr>
                <w:p w14:paraId="1A3B051A"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w:t>
                  </w:r>
                </w:p>
              </w:tc>
            </w:tr>
            <w:tr w:rsidR="00E85D54" w:rsidRPr="00E85D54" w14:paraId="4517173B" w14:textId="77777777" w:rsidTr="00E85D54">
              <w:trPr>
                <w:trHeight w:hRule="exact" w:val="227"/>
                <w:jc w:val="center"/>
              </w:trPr>
              <w:tc>
                <w:tcPr>
                  <w:tcW w:w="1099" w:type="dxa"/>
                  <w:vMerge/>
                  <w:vAlign w:val="center"/>
                  <w:hideMark/>
                </w:tcPr>
                <w:p w14:paraId="4C2B7BC7"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3B385F67"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7CB0D1A6"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7</w:t>
                  </w:r>
                </w:p>
              </w:tc>
              <w:tc>
                <w:tcPr>
                  <w:tcW w:w="2103" w:type="dxa"/>
                  <w:shd w:val="clear" w:color="auto" w:fill="auto"/>
                  <w:vAlign w:val="center"/>
                  <w:hideMark/>
                </w:tcPr>
                <w:p w14:paraId="2667C857"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Jugos de frutas con agua 500ml</w:t>
                  </w:r>
                </w:p>
              </w:tc>
              <w:tc>
                <w:tcPr>
                  <w:tcW w:w="921" w:type="dxa"/>
                  <w:shd w:val="clear" w:color="auto" w:fill="auto"/>
                  <w:vAlign w:val="center"/>
                  <w:hideMark/>
                </w:tcPr>
                <w:p w14:paraId="767D6EF8"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5</w:t>
                  </w:r>
                </w:p>
              </w:tc>
            </w:tr>
            <w:tr w:rsidR="00E85D54" w:rsidRPr="00E85D54" w14:paraId="70CCA2CA" w14:textId="77777777" w:rsidTr="00E85D54">
              <w:trPr>
                <w:trHeight w:hRule="exact" w:val="227"/>
                <w:jc w:val="center"/>
              </w:trPr>
              <w:tc>
                <w:tcPr>
                  <w:tcW w:w="1099" w:type="dxa"/>
                  <w:vMerge/>
                  <w:vAlign w:val="center"/>
                  <w:hideMark/>
                </w:tcPr>
                <w:p w14:paraId="21E30515"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1D46B785"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3CFB2855"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8</w:t>
                  </w:r>
                </w:p>
              </w:tc>
              <w:tc>
                <w:tcPr>
                  <w:tcW w:w="2103" w:type="dxa"/>
                  <w:shd w:val="clear" w:color="auto" w:fill="auto"/>
                  <w:vAlign w:val="center"/>
                  <w:hideMark/>
                </w:tcPr>
                <w:p w14:paraId="0A471581"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Almuerzo completo</w:t>
                  </w:r>
                </w:p>
              </w:tc>
              <w:tc>
                <w:tcPr>
                  <w:tcW w:w="921" w:type="dxa"/>
                  <w:shd w:val="clear" w:color="auto" w:fill="auto"/>
                  <w:vAlign w:val="center"/>
                  <w:hideMark/>
                </w:tcPr>
                <w:p w14:paraId="6410BA6C"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19</w:t>
                  </w:r>
                </w:p>
              </w:tc>
            </w:tr>
            <w:tr w:rsidR="00E85D54" w:rsidRPr="00E85D54" w14:paraId="31F31495" w14:textId="77777777" w:rsidTr="00E85D54">
              <w:trPr>
                <w:trHeight w:hRule="exact" w:val="227"/>
                <w:jc w:val="center"/>
              </w:trPr>
              <w:tc>
                <w:tcPr>
                  <w:tcW w:w="1099" w:type="dxa"/>
                  <w:vMerge/>
                  <w:vAlign w:val="center"/>
                  <w:hideMark/>
                </w:tcPr>
                <w:p w14:paraId="758E0C40"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6578F09A"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6BB33FCD"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9</w:t>
                  </w:r>
                </w:p>
              </w:tc>
              <w:tc>
                <w:tcPr>
                  <w:tcW w:w="2103" w:type="dxa"/>
                  <w:shd w:val="clear" w:color="auto" w:fill="auto"/>
                  <w:vAlign w:val="center"/>
                  <w:hideMark/>
                </w:tcPr>
                <w:p w14:paraId="56A37EFA"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Limonada 500 ml</w:t>
                  </w:r>
                </w:p>
              </w:tc>
              <w:tc>
                <w:tcPr>
                  <w:tcW w:w="921" w:type="dxa"/>
                  <w:shd w:val="clear" w:color="auto" w:fill="auto"/>
                  <w:vAlign w:val="center"/>
                  <w:hideMark/>
                </w:tcPr>
                <w:p w14:paraId="594B1F0D"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3,5</w:t>
                  </w:r>
                </w:p>
              </w:tc>
            </w:tr>
            <w:tr w:rsidR="00E85D54" w:rsidRPr="00E85D54" w14:paraId="1572D7A9" w14:textId="77777777" w:rsidTr="00E85D54">
              <w:trPr>
                <w:trHeight w:hRule="exact" w:val="227"/>
                <w:jc w:val="center"/>
              </w:trPr>
              <w:tc>
                <w:tcPr>
                  <w:tcW w:w="1099" w:type="dxa"/>
                  <w:vMerge/>
                  <w:vAlign w:val="center"/>
                </w:tcPr>
                <w:p w14:paraId="55697052" w14:textId="77777777" w:rsidR="00E85D54" w:rsidRPr="00E85D54" w:rsidRDefault="00E85D54" w:rsidP="00E85D54">
                  <w:pPr>
                    <w:rPr>
                      <w:rFonts w:cs="Arial"/>
                      <w:color w:val="000000"/>
                      <w:sz w:val="12"/>
                      <w:szCs w:val="12"/>
                      <w:lang w:val="es-BO" w:eastAsia="es-BO"/>
                    </w:rPr>
                  </w:pPr>
                </w:p>
              </w:tc>
              <w:tc>
                <w:tcPr>
                  <w:tcW w:w="1028" w:type="dxa"/>
                  <w:vMerge/>
                  <w:vAlign w:val="center"/>
                </w:tcPr>
                <w:p w14:paraId="4906CB9C"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24BE0700"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10</w:t>
                  </w:r>
                </w:p>
              </w:tc>
              <w:tc>
                <w:tcPr>
                  <w:tcW w:w="2103" w:type="dxa"/>
                  <w:shd w:val="clear" w:color="auto" w:fill="auto"/>
                  <w:vAlign w:val="center"/>
                </w:tcPr>
                <w:p w14:paraId="291F50FC"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Linaza 500 ml</w:t>
                  </w:r>
                </w:p>
              </w:tc>
              <w:tc>
                <w:tcPr>
                  <w:tcW w:w="921" w:type="dxa"/>
                  <w:shd w:val="clear" w:color="auto" w:fill="auto"/>
                  <w:vAlign w:val="center"/>
                </w:tcPr>
                <w:p w14:paraId="3172A00D"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3,5</w:t>
                  </w:r>
                </w:p>
              </w:tc>
            </w:tr>
            <w:tr w:rsidR="00E85D54" w:rsidRPr="00E85D54" w14:paraId="2E0C579F" w14:textId="77777777" w:rsidTr="00E85D54">
              <w:trPr>
                <w:trHeight w:hRule="exact" w:val="359"/>
                <w:jc w:val="center"/>
              </w:trPr>
              <w:tc>
                <w:tcPr>
                  <w:tcW w:w="1099" w:type="dxa"/>
                  <w:vMerge/>
                  <w:vAlign w:val="center"/>
                  <w:hideMark/>
                </w:tcPr>
                <w:p w14:paraId="71C82610"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26693271"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2CC0F1FE"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11</w:t>
                  </w:r>
                </w:p>
              </w:tc>
              <w:tc>
                <w:tcPr>
                  <w:tcW w:w="2103" w:type="dxa"/>
                  <w:shd w:val="clear" w:color="auto" w:fill="auto"/>
                  <w:vAlign w:val="center"/>
                  <w:hideMark/>
                </w:tcPr>
                <w:p w14:paraId="0110680E"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Ensaladas de frutas con yogurt (mínimo 5 variedades de frutas)</w:t>
                  </w:r>
                </w:p>
              </w:tc>
              <w:tc>
                <w:tcPr>
                  <w:tcW w:w="921" w:type="dxa"/>
                  <w:shd w:val="clear" w:color="auto" w:fill="auto"/>
                  <w:vAlign w:val="center"/>
                  <w:hideMark/>
                </w:tcPr>
                <w:p w14:paraId="6D749F33"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7</w:t>
                  </w:r>
                </w:p>
              </w:tc>
            </w:tr>
            <w:tr w:rsidR="00E85D54" w:rsidRPr="00E85D54" w14:paraId="568EF7F7" w14:textId="77777777" w:rsidTr="00E85D54">
              <w:trPr>
                <w:trHeight w:hRule="exact" w:val="420"/>
                <w:jc w:val="center"/>
              </w:trPr>
              <w:tc>
                <w:tcPr>
                  <w:tcW w:w="1099" w:type="dxa"/>
                  <w:vMerge/>
                  <w:vAlign w:val="center"/>
                </w:tcPr>
                <w:p w14:paraId="2A8A49F3" w14:textId="77777777" w:rsidR="00E85D54" w:rsidRPr="00E85D54" w:rsidRDefault="00E85D54" w:rsidP="00E85D54">
                  <w:pPr>
                    <w:rPr>
                      <w:rFonts w:cs="Arial"/>
                      <w:color w:val="000000"/>
                      <w:sz w:val="12"/>
                      <w:szCs w:val="12"/>
                      <w:lang w:val="es-BO" w:eastAsia="es-BO"/>
                    </w:rPr>
                  </w:pPr>
                </w:p>
              </w:tc>
              <w:tc>
                <w:tcPr>
                  <w:tcW w:w="1028" w:type="dxa"/>
                  <w:vMerge/>
                  <w:vAlign w:val="center"/>
                </w:tcPr>
                <w:p w14:paraId="1643CB4B"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41DAB1D2"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12</w:t>
                  </w:r>
                </w:p>
              </w:tc>
              <w:tc>
                <w:tcPr>
                  <w:tcW w:w="2103" w:type="dxa"/>
                  <w:shd w:val="clear" w:color="auto" w:fill="auto"/>
                  <w:vAlign w:val="center"/>
                </w:tcPr>
                <w:p w14:paraId="7DE49A41"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Ensaladas de frutas (mínimo 5 variedades de frutas)</w:t>
                  </w:r>
                </w:p>
              </w:tc>
              <w:tc>
                <w:tcPr>
                  <w:tcW w:w="921" w:type="dxa"/>
                  <w:shd w:val="clear" w:color="auto" w:fill="auto"/>
                  <w:vAlign w:val="center"/>
                </w:tcPr>
                <w:p w14:paraId="45FEAF11"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6</w:t>
                  </w:r>
                </w:p>
              </w:tc>
            </w:tr>
            <w:tr w:rsidR="00E85D54" w:rsidRPr="00E85D54" w14:paraId="1E10F76C" w14:textId="77777777" w:rsidTr="00E85D54">
              <w:trPr>
                <w:trHeight w:hRule="exact" w:val="568"/>
                <w:jc w:val="center"/>
              </w:trPr>
              <w:tc>
                <w:tcPr>
                  <w:tcW w:w="1099" w:type="dxa"/>
                  <w:vMerge/>
                  <w:vAlign w:val="center"/>
                </w:tcPr>
                <w:p w14:paraId="45CBA1EF" w14:textId="77777777" w:rsidR="00E85D54" w:rsidRPr="00E85D54" w:rsidRDefault="00E85D54" w:rsidP="00E85D54">
                  <w:pPr>
                    <w:rPr>
                      <w:rFonts w:cs="Arial"/>
                      <w:color w:val="000000"/>
                      <w:sz w:val="12"/>
                      <w:szCs w:val="12"/>
                      <w:lang w:val="es-BO" w:eastAsia="es-BO"/>
                    </w:rPr>
                  </w:pPr>
                </w:p>
              </w:tc>
              <w:tc>
                <w:tcPr>
                  <w:tcW w:w="1028" w:type="dxa"/>
                  <w:vMerge/>
                  <w:vAlign w:val="center"/>
                </w:tcPr>
                <w:p w14:paraId="30103A8C"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79A2D5D6"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13</w:t>
                  </w:r>
                </w:p>
              </w:tc>
              <w:tc>
                <w:tcPr>
                  <w:tcW w:w="2103" w:type="dxa"/>
                  <w:shd w:val="clear" w:color="auto" w:fill="auto"/>
                  <w:vAlign w:val="center"/>
                </w:tcPr>
                <w:p w14:paraId="76F26FCB"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Ensaladas de frutas con yogurt y granola (mínimo 4 variedades de frutas)</w:t>
                  </w:r>
                </w:p>
              </w:tc>
              <w:tc>
                <w:tcPr>
                  <w:tcW w:w="921" w:type="dxa"/>
                  <w:shd w:val="clear" w:color="auto" w:fill="auto"/>
                  <w:vAlign w:val="center"/>
                </w:tcPr>
                <w:p w14:paraId="4DB7C518"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7</w:t>
                  </w:r>
                </w:p>
              </w:tc>
            </w:tr>
            <w:tr w:rsidR="00E85D54" w:rsidRPr="00E85D54" w14:paraId="5889F830" w14:textId="77777777" w:rsidTr="00E85D54">
              <w:trPr>
                <w:trHeight w:hRule="exact" w:val="227"/>
                <w:jc w:val="center"/>
              </w:trPr>
              <w:tc>
                <w:tcPr>
                  <w:tcW w:w="1099" w:type="dxa"/>
                  <w:vMerge/>
                  <w:vAlign w:val="center"/>
                  <w:hideMark/>
                </w:tcPr>
                <w:p w14:paraId="0BF0AB93"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2AF2E8DE"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43DC448C"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14</w:t>
                  </w:r>
                </w:p>
              </w:tc>
              <w:tc>
                <w:tcPr>
                  <w:tcW w:w="2103" w:type="dxa"/>
                  <w:shd w:val="clear" w:color="auto" w:fill="auto"/>
                  <w:vAlign w:val="center"/>
                  <w:hideMark/>
                </w:tcPr>
                <w:p w14:paraId="743E75AA"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Sándwich mortadela</w:t>
                  </w:r>
                </w:p>
              </w:tc>
              <w:tc>
                <w:tcPr>
                  <w:tcW w:w="921" w:type="dxa"/>
                  <w:shd w:val="clear" w:color="auto" w:fill="auto"/>
                  <w:vAlign w:val="center"/>
                  <w:hideMark/>
                </w:tcPr>
                <w:p w14:paraId="1B34ED8D"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w:t>
                  </w:r>
                </w:p>
              </w:tc>
            </w:tr>
            <w:tr w:rsidR="00E85D54" w:rsidRPr="00E85D54" w14:paraId="53C7A438" w14:textId="77777777" w:rsidTr="00E85D54">
              <w:trPr>
                <w:trHeight w:hRule="exact" w:val="227"/>
                <w:jc w:val="center"/>
              </w:trPr>
              <w:tc>
                <w:tcPr>
                  <w:tcW w:w="1099" w:type="dxa"/>
                  <w:vMerge/>
                  <w:vAlign w:val="center"/>
                  <w:hideMark/>
                </w:tcPr>
                <w:p w14:paraId="40032B98"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54AC3E1C"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6ED7947B"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15</w:t>
                  </w:r>
                </w:p>
              </w:tc>
              <w:tc>
                <w:tcPr>
                  <w:tcW w:w="2103" w:type="dxa"/>
                  <w:shd w:val="clear" w:color="auto" w:fill="auto"/>
                  <w:vAlign w:val="center"/>
                  <w:hideMark/>
                </w:tcPr>
                <w:p w14:paraId="5F682A7E"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Sándwich de pavita</w:t>
                  </w:r>
                </w:p>
              </w:tc>
              <w:tc>
                <w:tcPr>
                  <w:tcW w:w="921" w:type="dxa"/>
                  <w:shd w:val="clear" w:color="auto" w:fill="auto"/>
                  <w:vAlign w:val="center"/>
                  <w:hideMark/>
                </w:tcPr>
                <w:p w14:paraId="3A330EB2"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7</w:t>
                  </w:r>
                </w:p>
              </w:tc>
            </w:tr>
            <w:tr w:rsidR="00E85D54" w:rsidRPr="00E85D54" w14:paraId="29D870C1" w14:textId="77777777" w:rsidTr="00E85D54">
              <w:trPr>
                <w:trHeight w:hRule="exact" w:val="243"/>
                <w:jc w:val="center"/>
              </w:trPr>
              <w:tc>
                <w:tcPr>
                  <w:tcW w:w="1099" w:type="dxa"/>
                  <w:vMerge/>
                  <w:vAlign w:val="center"/>
                </w:tcPr>
                <w:p w14:paraId="2CF3E537" w14:textId="77777777" w:rsidR="00E85D54" w:rsidRPr="00E85D54" w:rsidRDefault="00E85D54" w:rsidP="00E85D54">
                  <w:pPr>
                    <w:rPr>
                      <w:rFonts w:cs="Arial"/>
                      <w:color w:val="000000"/>
                      <w:sz w:val="12"/>
                      <w:szCs w:val="12"/>
                      <w:lang w:val="es-BO" w:eastAsia="es-BO"/>
                    </w:rPr>
                  </w:pPr>
                </w:p>
              </w:tc>
              <w:tc>
                <w:tcPr>
                  <w:tcW w:w="1028" w:type="dxa"/>
                  <w:vMerge/>
                  <w:vAlign w:val="center"/>
                </w:tcPr>
                <w:p w14:paraId="23AD45E6"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495F5701"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16</w:t>
                  </w:r>
                </w:p>
              </w:tc>
              <w:tc>
                <w:tcPr>
                  <w:tcW w:w="2103" w:type="dxa"/>
                  <w:shd w:val="clear" w:color="auto" w:fill="auto"/>
                  <w:vAlign w:val="center"/>
                </w:tcPr>
                <w:p w14:paraId="6999A205"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Sándwich de palta</w:t>
                  </w:r>
                </w:p>
              </w:tc>
              <w:tc>
                <w:tcPr>
                  <w:tcW w:w="921" w:type="dxa"/>
                  <w:shd w:val="clear" w:color="auto" w:fill="auto"/>
                  <w:vAlign w:val="center"/>
                </w:tcPr>
                <w:p w14:paraId="45E97FCB"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6</w:t>
                  </w:r>
                </w:p>
              </w:tc>
            </w:tr>
            <w:tr w:rsidR="00E85D54" w:rsidRPr="00E85D54" w14:paraId="64E55B11" w14:textId="77777777" w:rsidTr="00E85D54">
              <w:trPr>
                <w:trHeight w:hRule="exact" w:val="227"/>
                <w:jc w:val="center"/>
              </w:trPr>
              <w:tc>
                <w:tcPr>
                  <w:tcW w:w="1099" w:type="dxa"/>
                  <w:vMerge/>
                  <w:vAlign w:val="center"/>
                </w:tcPr>
                <w:p w14:paraId="6F6A6611" w14:textId="77777777" w:rsidR="00E85D54" w:rsidRPr="00E85D54" w:rsidRDefault="00E85D54" w:rsidP="00E85D54">
                  <w:pPr>
                    <w:rPr>
                      <w:rFonts w:cs="Arial"/>
                      <w:color w:val="000000"/>
                      <w:sz w:val="12"/>
                      <w:szCs w:val="12"/>
                      <w:lang w:val="es-BO" w:eastAsia="es-BO"/>
                    </w:rPr>
                  </w:pPr>
                </w:p>
              </w:tc>
              <w:tc>
                <w:tcPr>
                  <w:tcW w:w="1028" w:type="dxa"/>
                  <w:vMerge/>
                  <w:vAlign w:val="center"/>
                </w:tcPr>
                <w:p w14:paraId="5FDA7EBA"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5C3C9CC8"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17</w:t>
                  </w:r>
                </w:p>
              </w:tc>
              <w:tc>
                <w:tcPr>
                  <w:tcW w:w="2103" w:type="dxa"/>
                  <w:shd w:val="clear" w:color="auto" w:fill="auto"/>
                  <w:vAlign w:val="center"/>
                </w:tcPr>
                <w:p w14:paraId="1C577E20"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Sándwich de queso</w:t>
                  </w:r>
                </w:p>
                <w:p w14:paraId="638E4074" w14:textId="77777777" w:rsidR="00E85D54" w:rsidRPr="00E85D54" w:rsidRDefault="00E85D54" w:rsidP="00E85D54">
                  <w:pPr>
                    <w:rPr>
                      <w:rFonts w:cs="Arial"/>
                      <w:color w:val="000000"/>
                      <w:sz w:val="12"/>
                      <w:szCs w:val="12"/>
                      <w:lang w:val="es-BO" w:eastAsia="es-BO"/>
                    </w:rPr>
                  </w:pPr>
                </w:p>
              </w:tc>
              <w:tc>
                <w:tcPr>
                  <w:tcW w:w="921" w:type="dxa"/>
                  <w:shd w:val="clear" w:color="auto" w:fill="auto"/>
                  <w:vAlign w:val="center"/>
                </w:tcPr>
                <w:p w14:paraId="634B9022"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5</w:t>
                  </w:r>
                </w:p>
              </w:tc>
            </w:tr>
            <w:tr w:rsidR="00E85D54" w:rsidRPr="00E85D54" w14:paraId="5A5C824F" w14:textId="77777777" w:rsidTr="00E85D54">
              <w:trPr>
                <w:trHeight w:hRule="exact" w:val="227"/>
                <w:jc w:val="center"/>
              </w:trPr>
              <w:tc>
                <w:tcPr>
                  <w:tcW w:w="1099" w:type="dxa"/>
                  <w:vMerge/>
                  <w:vAlign w:val="center"/>
                </w:tcPr>
                <w:p w14:paraId="4DE37889" w14:textId="77777777" w:rsidR="00E85D54" w:rsidRPr="00E85D54" w:rsidRDefault="00E85D54" w:rsidP="00E85D54">
                  <w:pPr>
                    <w:rPr>
                      <w:rFonts w:cs="Arial"/>
                      <w:color w:val="000000"/>
                      <w:sz w:val="12"/>
                      <w:szCs w:val="12"/>
                      <w:lang w:val="es-BO" w:eastAsia="es-BO"/>
                    </w:rPr>
                  </w:pPr>
                </w:p>
              </w:tc>
              <w:tc>
                <w:tcPr>
                  <w:tcW w:w="1028" w:type="dxa"/>
                  <w:vMerge/>
                  <w:vAlign w:val="center"/>
                </w:tcPr>
                <w:p w14:paraId="2A94060C"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0BB8D1E1"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18</w:t>
                  </w:r>
                </w:p>
              </w:tc>
              <w:tc>
                <w:tcPr>
                  <w:tcW w:w="2103" w:type="dxa"/>
                  <w:shd w:val="clear" w:color="auto" w:fill="auto"/>
                  <w:vAlign w:val="center"/>
                </w:tcPr>
                <w:p w14:paraId="4C585E35"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Sándwich de jamón</w:t>
                  </w:r>
                </w:p>
              </w:tc>
              <w:tc>
                <w:tcPr>
                  <w:tcW w:w="921" w:type="dxa"/>
                  <w:shd w:val="clear" w:color="auto" w:fill="auto"/>
                  <w:vAlign w:val="center"/>
                </w:tcPr>
                <w:p w14:paraId="7522FD4E"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w:t>
                  </w:r>
                </w:p>
              </w:tc>
            </w:tr>
            <w:tr w:rsidR="00E85D54" w:rsidRPr="00E85D54" w14:paraId="3595B9BF" w14:textId="77777777" w:rsidTr="00E85D54">
              <w:trPr>
                <w:trHeight w:hRule="exact" w:val="227"/>
                <w:jc w:val="center"/>
              </w:trPr>
              <w:tc>
                <w:tcPr>
                  <w:tcW w:w="1099" w:type="dxa"/>
                  <w:vMerge/>
                  <w:vAlign w:val="center"/>
                  <w:hideMark/>
                </w:tcPr>
                <w:p w14:paraId="29FFFCF9"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5C98A1FD"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668B5654"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19</w:t>
                  </w:r>
                </w:p>
              </w:tc>
              <w:tc>
                <w:tcPr>
                  <w:tcW w:w="2103" w:type="dxa"/>
                  <w:shd w:val="clear" w:color="auto" w:fill="auto"/>
                  <w:vAlign w:val="center"/>
                </w:tcPr>
                <w:p w14:paraId="0A7BB22E"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Sándwich de huevo</w:t>
                  </w:r>
                </w:p>
              </w:tc>
              <w:tc>
                <w:tcPr>
                  <w:tcW w:w="921" w:type="dxa"/>
                  <w:shd w:val="clear" w:color="auto" w:fill="auto"/>
                  <w:vAlign w:val="center"/>
                </w:tcPr>
                <w:p w14:paraId="466F4422"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w:t>
                  </w:r>
                </w:p>
              </w:tc>
            </w:tr>
            <w:tr w:rsidR="00E85D54" w:rsidRPr="00E85D54" w14:paraId="5E14FB58" w14:textId="77777777" w:rsidTr="00E85D54">
              <w:trPr>
                <w:trHeight w:hRule="exact" w:val="227"/>
                <w:jc w:val="center"/>
              </w:trPr>
              <w:tc>
                <w:tcPr>
                  <w:tcW w:w="1099" w:type="dxa"/>
                  <w:vMerge/>
                  <w:vAlign w:val="center"/>
                  <w:hideMark/>
                </w:tcPr>
                <w:p w14:paraId="4C03B5B8"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455F2BCF"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6F20877A"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20</w:t>
                  </w:r>
                </w:p>
              </w:tc>
              <w:tc>
                <w:tcPr>
                  <w:tcW w:w="2103" w:type="dxa"/>
                  <w:shd w:val="clear" w:color="auto" w:fill="auto"/>
                  <w:vAlign w:val="center"/>
                </w:tcPr>
                <w:p w14:paraId="4DFA4702"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Sándwich mixto (carne y huevo)</w:t>
                  </w:r>
                </w:p>
              </w:tc>
              <w:tc>
                <w:tcPr>
                  <w:tcW w:w="921" w:type="dxa"/>
                  <w:shd w:val="clear" w:color="auto" w:fill="auto"/>
                  <w:vAlign w:val="center"/>
                </w:tcPr>
                <w:p w14:paraId="158302F4"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9</w:t>
                  </w:r>
                </w:p>
              </w:tc>
            </w:tr>
            <w:tr w:rsidR="00E85D54" w:rsidRPr="00E85D54" w14:paraId="7C37BD38" w14:textId="77777777" w:rsidTr="00E85D54">
              <w:trPr>
                <w:trHeight w:hRule="exact" w:val="245"/>
                <w:jc w:val="center"/>
              </w:trPr>
              <w:tc>
                <w:tcPr>
                  <w:tcW w:w="1099" w:type="dxa"/>
                  <w:vMerge/>
                  <w:vAlign w:val="center"/>
                </w:tcPr>
                <w:p w14:paraId="65FB3B5A" w14:textId="77777777" w:rsidR="00E85D54" w:rsidRPr="00E85D54" w:rsidRDefault="00E85D54" w:rsidP="00E85D54">
                  <w:pPr>
                    <w:rPr>
                      <w:rFonts w:cs="Arial"/>
                      <w:color w:val="000000"/>
                      <w:sz w:val="12"/>
                      <w:szCs w:val="12"/>
                      <w:lang w:val="es-BO" w:eastAsia="es-BO"/>
                    </w:rPr>
                  </w:pPr>
                </w:p>
              </w:tc>
              <w:tc>
                <w:tcPr>
                  <w:tcW w:w="1028" w:type="dxa"/>
                  <w:vMerge/>
                  <w:vAlign w:val="center"/>
                </w:tcPr>
                <w:p w14:paraId="7220EA79"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73D00AAE"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21</w:t>
                  </w:r>
                </w:p>
              </w:tc>
              <w:tc>
                <w:tcPr>
                  <w:tcW w:w="2103" w:type="dxa"/>
                  <w:shd w:val="clear" w:color="auto" w:fill="auto"/>
                  <w:vAlign w:val="center"/>
                </w:tcPr>
                <w:p w14:paraId="0F36B69E"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Sándwich de carne molida</w:t>
                  </w:r>
                </w:p>
              </w:tc>
              <w:tc>
                <w:tcPr>
                  <w:tcW w:w="921" w:type="dxa"/>
                  <w:shd w:val="clear" w:color="auto" w:fill="auto"/>
                  <w:vAlign w:val="center"/>
                </w:tcPr>
                <w:p w14:paraId="41087330" w14:textId="4CC9E987" w:rsidR="00E85D54" w:rsidRPr="00E85D54" w:rsidRDefault="00F30B9C" w:rsidP="00E85D54">
                  <w:pPr>
                    <w:jc w:val="center"/>
                    <w:rPr>
                      <w:rFonts w:cs="Arial"/>
                      <w:color w:val="000000"/>
                      <w:sz w:val="12"/>
                      <w:szCs w:val="12"/>
                      <w:lang w:val="es-BO" w:eastAsia="es-BO"/>
                    </w:rPr>
                  </w:pPr>
                  <w:r>
                    <w:rPr>
                      <w:rFonts w:cs="Arial"/>
                      <w:color w:val="000000"/>
                      <w:sz w:val="12"/>
                      <w:szCs w:val="12"/>
                      <w:lang w:val="es-BO" w:eastAsia="es-BO"/>
                    </w:rPr>
                    <w:t>6</w:t>
                  </w:r>
                </w:p>
              </w:tc>
            </w:tr>
            <w:tr w:rsidR="00E85D54" w:rsidRPr="00E85D54" w14:paraId="4FF2766B" w14:textId="77777777" w:rsidTr="00E85D54">
              <w:trPr>
                <w:trHeight w:hRule="exact" w:val="227"/>
                <w:jc w:val="center"/>
              </w:trPr>
              <w:tc>
                <w:tcPr>
                  <w:tcW w:w="1099" w:type="dxa"/>
                  <w:vMerge/>
                  <w:vAlign w:val="center"/>
                </w:tcPr>
                <w:p w14:paraId="016303CF" w14:textId="77777777" w:rsidR="00E85D54" w:rsidRPr="00E85D54" w:rsidRDefault="00E85D54" w:rsidP="00E85D54">
                  <w:pPr>
                    <w:rPr>
                      <w:rFonts w:cs="Arial"/>
                      <w:color w:val="000000"/>
                      <w:sz w:val="12"/>
                      <w:szCs w:val="12"/>
                      <w:lang w:val="es-BO" w:eastAsia="es-BO"/>
                    </w:rPr>
                  </w:pPr>
                </w:p>
              </w:tc>
              <w:tc>
                <w:tcPr>
                  <w:tcW w:w="1028" w:type="dxa"/>
                  <w:vMerge/>
                  <w:vAlign w:val="center"/>
                </w:tcPr>
                <w:p w14:paraId="4E95D66B"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654FA5E1"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22</w:t>
                  </w:r>
                </w:p>
              </w:tc>
              <w:tc>
                <w:tcPr>
                  <w:tcW w:w="2103" w:type="dxa"/>
                  <w:shd w:val="clear" w:color="auto" w:fill="auto"/>
                  <w:vAlign w:val="center"/>
                </w:tcPr>
                <w:p w14:paraId="3B9B9A55"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Sándwich de Milanesa de pollo</w:t>
                  </w:r>
                </w:p>
              </w:tc>
              <w:tc>
                <w:tcPr>
                  <w:tcW w:w="921" w:type="dxa"/>
                  <w:shd w:val="clear" w:color="auto" w:fill="auto"/>
                  <w:vAlign w:val="center"/>
                </w:tcPr>
                <w:p w14:paraId="5B7C7071"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8</w:t>
                  </w:r>
                </w:p>
              </w:tc>
            </w:tr>
            <w:tr w:rsidR="00E85D54" w:rsidRPr="00E85D54" w14:paraId="1D81516B" w14:textId="77777777" w:rsidTr="00E85D54">
              <w:trPr>
                <w:trHeight w:hRule="exact" w:val="227"/>
                <w:jc w:val="center"/>
              </w:trPr>
              <w:tc>
                <w:tcPr>
                  <w:tcW w:w="1099" w:type="dxa"/>
                  <w:vMerge/>
                  <w:vAlign w:val="center"/>
                </w:tcPr>
                <w:p w14:paraId="23B5B8C5" w14:textId="77777777" w:rsidR="00E85D54" w:rsidRPr="00E85D54" w:rsidRDefault="00E85D54" w:rsidP="00E85D54">
                  <w:pPr>
                    <w:rPr>
                      <w:rFonts w:cs="Arial"/>
                      <w:color w:val="000000"/>
                      <w:sz w:val="12"/>
                      <w:szCs w:val="12"/>
                      <w:lang w:val="es-BO" w:eastAsia="es-BO"/>
                    </w:rPr>
                  </w:pPr>
                </w:p>
              </w:tc>
              <w:tc>
                <w:tcPr>
                  <w:tcW w:w="1028" w:type="dxa"/>
                  <w:vMerge/>
                  <w:vAlign w:val="center"/>
                </w:tcPr>
                <w:p w14:paraId="0D7E2580"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3B71615D"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23</w:t>
                  </w:r>
                </w:p>
              </w:tc>
              <w:tc>
                <w:tcPr>
                  <w:tcW w:w="2103" w:type="dxa"/>
                  <w:shd w:val="clear" w:color="auto" w:fill="auto"/>
                  <w:vAlign w:val="center"/>
                </w:tcPr>
                <w:p w14:paraId="07B0F9AA"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Sándwich de Silpancho</w:t>
                  </w:r>
                </w:p>
              </w:tc>
              <w:tc>
                <w:tcPr>
                  <w:tcW w:w="921" w:type="dxa"/>
                  <w:shd w:val="clear" w:color="auto" w:fill="auto"/>
                  <w:vAlign w:val="center"/>
                </w:tcPr>
                <w:p w14:paraId="2B66B02C"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5,5</w:t>
                  </w:r>
                </w:p>
              </w:tc>
            </w:tr>
            <w:tr w:rsidR="00E85D54" w:rsidRPr="00E85D54" w14:paraId="58CFA406" w14:textId="77777777" w:rsidTr="00E85D54">
              <w:trPr>
                <w:trHeight w:hRule="exact" w:val="227"/>
                <w:jc w:val="center"/>
              </w:trPr>
              <w:tc>
                <w:tcPr>
                  <w:tcW w:w="1099" w:type="dxa"/>
                  <w:vMerge/>
                  <w:vAlign w:val="center"/>
                </w:tcPr>
                <w:p w14:paraId="051D29A7" w14:textId="77777777" w:rsidR="00E85D54" w:rsidRPr="00E85D54" w:rsidRDefault="00E85D54" w:rsidP="00E85D54">
                  <w:pPr>
                    <w:rPr>
                      <w:rFonts w:cs="Arial"/>
                      <w:color w:val="000000"/>
                      <w:sz w:val="12"/>
                      <w:szCs w:val="12"/>
                      <w:lang w:val="es-BO" w:eastAsia="es-BO"/>
                    </w:rPr>
                  </w:pPr>
                </w:p>
              </w:tc>
              <w:tc>
                <w:tcPr>
                  <w:tcW w:w="1028" w:type="dxa"/>
                  <w:vMerge/>
                  <w:vAlign w:val="center"/>
                </w:tcPr>
                <w:p w14:paraId="4AD38C7C"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30C16051"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24</w:t>
                  </w:r>
                </w:p>
              </w:tc>
              <w:tc>
                <w:tcPr>
                  <w:tcW w:w="2103" w:type="dxa"/>
                  <w:shd w:val="clear" w:color="auto" w:fill="auto"/>
                  <w:vAlign w:val="center"/>
                </w:tcPr>
                <w:p w14:paraId="0598D327"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Hamburguesa</w:t>
                  </w:r>
                </w:p>
              </w:tc>
              <w:tc>
                <w:tcPr>
                  <w:tcW w:w="921" w:type="dxa"/>
                  <w:shd w:val="clear" w:color="auto" w:fill="auto"/>
                  <w:vAlign w:val="center"/>
                </w:tcPr>
                <w:p w14:paraId="52E93CD5"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7</w:t>
                  </w:r>
                </w:p>
              </w:tc>
            </w:tr>
            <w:tr w:rsidR="00E85D54" w:rsidRPr="00E85D54" w14:paraId="3D861D7C" w14:textId="77777777" w:rsidTr="00E85D54">
              <w:trPr>
                <w:trHeight w:hRule="exact" w:val="227"/>
                <w:jc w:val="center"/>
              </w:trPr>
              <w:tc>
                <w:tcPr>
                  <w:tcW w:w="1099" w:type="dxa"/>
                  <w:vMerge/>
                  <w:vAlign w:val="center"/>
                  <w:hideMark/>
                </w:tcPr>
                <w:p w14:paraId="30D4628E"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5ED5BC66"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48A97497"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25</w:t>
                  </w:r>
                </w:p>
              </w:tc>
              <w:tc>
                <w:tcPr>
                  <w:tcW w:w="2103" w:type="dxa"/>
                  <w:shd w:val="clear" w:color="auto" w:fill="auto"/>
                  <w:vAlign w:val="center"/>
                </w:tcPr>
                <w:p w14:paraId="27EA8F09"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Sándwich de pollo</w:t>
                  </w:r>
                </w:p>
              </w:tc>
              <w:tc>
                <w:tcPr>
                  <w:tcW w:w="921" w:type="dxa"/>
                  <w:shd w:val="clear" w:color="auto" w:fill="auto"/>
                  <w:vAlign w:val="center"/>
                </w:tcPr>
                <w:p w14:paraId="6C7E1F5D"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7</w:t>
                  </w:r>
                </w:p>
              </w:tc>
            </w:tr>
            <w:tr w:rsidR="00E85D54" w:rsidRPr="00E85D54" w14:paraId="548926A0" w14:textId="77777777" w:rsidTr="00E85D54">
              <w:trPr>
                <w:trHeight w:hRule="exact" w:val="227"/>
                <w:jc w:val="center"/>
              </w:trPr>
              <w:tc>
                <w:tcPr>
                  <w:tcW w:w="1099" w:type="dxa"/>
                  <w:vMerge/>
                  <w:vAlign w:val="center"/>
                  <w:hideMark/>
                </w:tcPr>
                <w:p w14:paraId="5D25EAB2"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12A9A7E7"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hideMark/>
                </w:tcPr>
                <w:p w14:paraId="119AF85A"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26</w:t>
                  </w:r>
                </w:p>
              </w:tc>
              <w:tc>
                <w:tcPr>
                  <w:tcW w:w="2103" w:type="dxa"/>
                  <w:shd w:val="clear" w:color="auto" w:fill="auto"/>
                  <w:vAlign w:val="center"/>
                </w:tcPr>
                <w:p w14:paraId="0136475A"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Sándwich de carne de res</w:t>
                  </w:r>
                </w:p>
              </w:tc>
              <w:tc>
                <w:tcPr>
                  <w:tcW w:w="921" w:type="dxa"/>
                  <w:shd w:val="clear" w:color="auto" w:fill="auto"/>
                  <w:vAlign w:val="center"/>
                </w:tcPr>
                <w:p w14:paraId="1A5BF315"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8</w:t>
                  </w:r>
                </w:p>
              </w:tc>
            </w:tr>
            <w:tr w:rsidR="00E85D54" w:rsidRPr="00E85D54" w14:paraId="4A02F225" w14:textId="77777777" w:rsidTr="00E85D54">
              <w:trPr>
                <w:trHeight w:hRule="exact" w:val="227"/>
                <w:jc w:val="center"/>
              </w:trPr>
              <w:tc>
                <w:tcPr>
                  <w:tcW w:w="1099" w:type="dxa"/>
                  <w:vMerge/>
                  <w:vAlign w:val="center"/>
                </w:tcPr>
                <w:p w14:paraId="2C9B9DBB" w14:textId="77777777" w:rsidR="00E85D54" w:rsidRPr="00E85D54" w:rsidRDefault="00E85D54" w:rsidP="00E85D54">
                  <w:pPr>
                    <w:rPr>
                      <w:rFonts w:cs="Arial"/>
                      <w:color w:val="000000"/>
                      <w:sz w:val="12"/>
                      <w:szCs w:val="12"/>
                      <w:lang w:val="es-BO" w:eastAsia="es-BO"/>
                    </w:rPr>
                  </w:pPr>
                </w:p>
              </w:tc>
              <w:tc>
                <w:tcPr>
                  <w:tcW w:w="1028" w:type="dxa"/>
                  <w:vMerge/>
                  <w:vAlign w:val="center"/>
                </w:tcPr>
                <w:p w14:paraId="68FEE9BF"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165A23EC"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27</w:t>
                  </w:r>
                </w:p>
              </w:tc>
              <w:tc>
                <w:tcPr>
                  <w:tcW w:w="2103" w:type="dxa"/>
                  <w:shd w:val="clear" w:color="auto" w:fill="auto"/>
                  <w:vAlign w:val="center"/>
                </w:tcPr>
                <w:p w14:paraId="1B20DEEA"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Empanadas de carne de res</w:t>
                  </w:r>
                </w:p>
              </w:tc>
              <w:tc>
                <w:tcPr>
                  <w:tcW w:w="921" w:type="dxa"/>
                  <w:shd w:val="clear" w:color="auto" w:fill="auto"/>
                  <w:vAlign w:val="center"/>
                </w:tcPr>
                <w:p w14:paraId="57148A1A"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7</w:t>
                  </w:r>
                </w:p>
              </w:tc>
            </w:tr>
            <w:tr w:rsidR="00E85D54" w:rsidRPr="00E85D54" w14:paraId="29A217AF" w14:textId="77777777" w:rsidTr="00E85D54">
              <w:trPr>
                <w:trHeight w:hRule="exact" w:val="227"/>
                <w:jc w:val="center"/>
              </w:trPr>
              <w:tc>
                <w:tcPr>
                  <w:tcW w:w="1099" w:type="dxa"/>
                  <w:vMerge/>
                  <w:vAlign w:val="center"/>
                  <w:hideMark/>
                </w:tcPr>
                <w:p w14:paraId="6E104217"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00C46598"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097A27CD"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28</w:t>
                  </w:r>
                </w:p>
              </w:tc>
              <w:tc>
                <w:tcPr>
                  <w:tcW w:w="2103" w:type="dxa"/>
                  <w:shd w:val="clear" w:color="auto" w:fill="auto"/>
                  <w:vAlign w:val="center"/>
                </w:tcPr>
                <w:p w14:paraId="2E55A410"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Empanadas de queso</w:t>
                  </w:r>
                </w:p>
              </w:tc>
              <w:tc>
                <w:tcPr>
                  <w:tcW w:w="921" w:type="dxa"/>
                  <w:shd w:val="clear" w:color="auto" w:fill="auto"/>
                  <w:vAlign w:val="center"/>
                </w:tcPr>
                <w:p w14:paraId="2683CED2"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5</w:t>
                  </w:r>
                </w:p>
              </w:tc>
            </w:tr>
            <w:tr w:rsidR="00E85D54" w:rsidRPr="00E85D54" w14:paraId="5877D976" w14:textId="77777777" w:rsidTr="00E85D54">
              <w:trPr>
                <w:trHeight w:hRule="exact" w:val="227"/>
                <w:jc w:val="center"/>
              </w:trPr>
              <w:tc>
                <w:tcPr>
                  <w:tcW w:w="1099" w:type="dxa"/>
                  <w:vMerge/>
                  <w:vAlign w:val="center"/>
                  <w:hideMark/>
                </w:tcPr>
                <w:p w14:paraId="4A73580C"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4605A0C9"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60F607B3"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29</w:t>
                  </w:r>
                </w:p>
              </w:tc>
              <w:tc>
                <w:tcPr>
                  <w:tcW w:w="2103" w:type="dxa"/>
                  <w:shd w:val="clear" w:color="auto" w:fill="auto"/>
                  <w:vAlign w:val="center"/>
                </w:tcPr>
                <w:p w14:paraId="59923F35"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Croissant</w:t>
                  </w:r>
                </w:p>
              </w:tc>
              <w:tc>
                <w:tcPr>
                  <w:tcW w:w="921" w:type="dxa"/>
                  <w:shd w:val="clear" w:color="auto" w:fill="auto"/>
                  <w:vAlign w:val="center"/>
                </w:tcPr>
                <w:p w14:paraId="5A8FC4A5"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6</w:t>
                  </w:r>
                </w:p>
              </w:tc>
            </w:tr>
            <w:tr w:rsidR="00E85D54" w:rsidRPr="00E85D54" w14:paraId="43E12F3B" w14:textId="77777777" w:rsidTr="00E85D54">
              <w:trPr>
                <w:trHeight w:hRule="exact" w:val="227"/>
                <w:jc w:val="center"/>
              </w:trPr>
              <w:tc>
                <w:tcPr>
                  <w:tcW w:w="1099" w:type="dxa"/>
                  <w:vMerge/>
                  <w:vAlign w:val="center"/>
                  <w:hideMark/>
                </w:tcPr>
                <w:p w14:paraId="08DE76D0"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5980AF1A"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38CA525C"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30</w:t>
                  </w:r>
                </w:p>
              </w:tc>
              <w:tc>
                <w:tcPr>
                  <w:tcW w:w="2103" w:type="dxa"/>
                  <w:shd w:val="clear" w:color="auto" w:fill="auto"/>
                  <w:vAlign w:val="center"/>
                </w:tcPr>
                <w:p w14:paraId="44C66C10"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Salteñas</w:t>
                  </w:r>
                </w:p>
              </w:tc>
              <w:tc>
                <w:tcPr>
                  <w:tcW w:w="921" w:type="dxa"/>
                  <w:shd w:val="clear" w:color="auto" w:fill="auto"/>
                  <w:vAlign w:val="center"/>
                </w:tcPr>
                <w:p w14:paraId="0B2C7716"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7</w:t>
                  </w:r>
                </w:p>
              </w:tc>
            </w:tr>
            <w:tr w:rsidR="00E85D54" w:rsidRPr="00E85D54" w14:paraId="2E82B24C" w14:textId="77777777" w:rsidTr="00E85D54">
              <w:trPr>
                <w:trHeight w:hRule="exact" w:val="227"/>
                <w:jc w:val="center"/>
              </w:trPr>
              <w:tc>
                <w:tcPr>
                  <w:tcW w:w="1099" w:type="dxa"/>
                  <w:vMerge/>
                  <w:vAlign w:val="center"/>
                  <w:hideMark/>
                </w:tcPr>
                <w:p w14:paraId="30DDB2AA"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441C017E"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01722188"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31</w:t>
                  </w:r>
                </w:p>
              </w:tc>
              <w:tc>
                <w:tcPr>
                  <w:tcW w:w="2103" w:type="dxa"/>
                  <w:shd w:val="clear" w:color="auto" w:fill="auto"/>
                  <w:vAlign w:val="center"/>
                </w:tcPr>
                <w:p w14:paraId="127D2152"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Mousse de frutas</w:t>
                  </w:r>
                </w:p>
              </w:tc>
              <w:tc>
                <w:tcPr>
                  <w:tcW w:w="921" w:type="dxa"/>
                  <w:shd w:val="clear" w:color="auto" w:fill="auto"/>
                  <w:vAlign w:val="center"/>
                </w:tcPr>
                <w:p w14:paraId="65740222"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5</w:t>
                  </w:r>
                </w:p>
              </w:tc>
            </w:tr>
            <w:tr w:rsidR="00E85D54" w:rsidRPr="00E85D54" w14:paraId="3740F713" w14:textId="77777777" w:rsidTr="00E85D54">
              <w:trPr>
                <w:trHeight w:hRule="exact" w:val="227"/>
                <w:jc w:val="center"/>
              </w:trPr>
              <w:tc>
                <w:tcPr>
                  <w:tcW w:w="1099" w:type="dxa"/>
                  <w:vMerge/>
                  <w:vAlign w:val="center"/>
                  <w:hideMark/>
                </w:tcPr>
                <w:p w14:paraId="66FEEAF8"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5C89125F"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11929E08"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32</w:t>
                  </w:r>
                </w:p>
              </w:tc>
              <w:tc>
                <w:tcPr>
                  <w:tcW w:w="2103" w:type="dxa"/>
                  <w:shd w:val="clear" w:color="auto" w:fill="auto"/>
                  <w:vAlign w:val="center"/>
                </w:tcPr>
                <w:p w14:paraId="40C55260"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Arroz con leche</w:t>
                  </w:r>
                </w:p>
              </w:tc>
              <w:tc>
                <w:tcPr>
                  <w:tcW w:w="921" w:type="dxa"/>
                  <w:shd w:val="clear" w:color="auto" w:fill="auto"/>
                  <w:vAlign w:val="center"/>
                </w:tcPr>
                <w:p w14:paraId="6CF612ED"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6</w:t>
                  </w:r>
                </w:p>
              </w:tc>
            </w:tr>
            <w:tr w:rsidR="00E85D54" w:rsidRPr="00E85D54" w14:paraId="741290C9" w14:textId="77777777" w:rsidTr="00E85D54">
              <w:trPr>
                <w:trHeight w:hRule="exact" w:val="227"/>
                <w:jc w:val="center"/>
              </w:trPr>
              <w:tc>
                <w:tcPr>
                  <w:tcW w:w="1099" w:type="dxa"/>
                  <w:vMerge/>
                  <w:vAlign w:val="center"/>
                  <w:hideMark/>
                </w:tcPr>
                <w:p w14:paraId="525359CF"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62A94618"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12F2F624"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33</w:t>
                  </w:r>
                </w:p>
              </w:tc>
              <w:tc>
                <w:tcPr>
                  <w:tcW w:w="2103" w:type="dxa"/>
                  <w:shd w:val="clear" w:color="auto" w:fill="auto"/>
                  <w:vAlign w:val="center"/>
                </w:tcPr>
                <w:p w14:paraId="0DD97A61"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Humintas</w:t>
                  </w:r>
                </w:p>
              </w:tc>
              <w:tc>
                <w:tcPr>
                  <w:tcW w:w="921" w:type="dxa"/>
                  <w:shd w:val="clear" w:color="auto" w:fill="auto"/>
                  <w:vAlign w:val="center"/>
                </w:tcPr>
                <w:p w14:paraId="6B3890A9"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8</w:t>
                  </w:r>
                </w:p>
              </w:tc>
            </w:tr>
            <w:tr w:rsidR="00E85D54" w:rsidRPr="00E85D54" w14:paraId="6A59A2A8" w14:textId="77777777" w:rsidTr="00E85D54">
              <w:trPr>
                <w:trHeight w:hRule="exact" w:val="227"/>
                <w:jc w:val="center"/>
              </w:trPr>
              <w:tc>
                <w:tcPr>
                  <w:tcW w:w="1099" w:type="dxa"/>
                  <w:vMerge/>
                  <w:vAlign w:val="center"/>
                  <w:hideMark/>
                </w:tcPr>
                <w:p w14:paraId="074976B8"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285C2286"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71A53290"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34</w:t>
                  </w:r>
                </w:p>
              </w:tc>
              <w:tc>
                <w:tcPr>
                  <w:tcW w:w="2103" w:type="dxa"/>
                  <w:shd w:val="clear" w:color="auto" w:fill="auto"/>
                  <w:vAlign w:val="center"/>
                </w:tcPr>
                <w:p w14:paraId="6991ADE1"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Torta</w:t>
                  </w:r>
                </w:p>
              </w:tc>
              <w:tc>
                <w:tcPr>
                  <w:tcW w:w="921" w:type="dxa"/>
                  <w:shd w:val="clear" w:color="auto" w:fill="auto"/>
                  <w:vAlign w:val="center"/>
                </w:tcPr>
                <w:p w14:paraId="14C87C6A"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9</w:t>
                  </w:r>
                </w:p>
              </w:tc>
            </w:tr>
            <w:tr w:rsidR="00E85D54" w:rsidRPr="00E85D54" w14:paraId="2DD75B3F" w14:textId="77777777" w:rsidTr="00E85D54">
              <w:trPr>
                <w:trHeight w:hRule="exact" w:val="227"/>
                <w:jc w:val="center"/>
              </w:trPr>
              <w:tc>
                <w:tcPr>
                  <w:tcW w:w="1099" w:type="dxa"/>
                  <w:vMerge/>
                  <w:vAlign w:val="center"/>
                </w:tcPr>
                <w:p w14:paraId="0BC1F10F" w14:textId="77777777" w:rsidR="00E85D54" w:rsidRPr="00E85D54" w:rsidRDefault="00E85D54" w:rsidP="00E85D54">
                  <w:pPr>
                    <w:rPr>
                      <w:rFonts w:cs="Arial"/>
                      <w:color w:val="000000"/>
                      <w:sz w:val="12"/>
                      <w:szCs w:val="12"/>
                      <w:lang w:val="es-BO" w:eastAsia="es-BO"/>
                    </w:rPr>
                  </w:pPr>
                </w:p>
              </w:tc>
              <w:tc>
                <w:tcPr>
                  <w:tcW w:w="1028" w:type="dxa"/>
                  <w:vMerge/>
                  <w:vAlign w:val="center"/>
                </w:tcPr>
                <w:p w14:paraId="2A4980C0"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60DD1758"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35</w:t>
                  </w:r>
                </w:p>
              </w:tc>
              <w:tc>
                <w:tcPr>
                  <w:tcW w:w="2103" w:type="dxa"/>
                  <w:shd w:val="clear" w:color="auto" w:fill="auto"/>
                  <w:vAlign w:val="center"/>
                </w:tcPr>
                <w:p w14:paraId="1CD583C1"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Pie</w:t>
                  </w:r>
                </w:p>
              </w:tc>
              <w:tc>
                <w:tcPr>
                  <w:tcW w:w="921" w:type="dxa"/>
                  <w:shd w:val="clear" w:color="auto" w:fill="auto"/>
                  <w:vAlign w:val="center"/>
                </w:tcPr>
                <w:p w14:paraId="462C5576"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9</w:t>
                  </w:r>
                </w:p>
              </w:tc>
            </w:tr>
            <w:tr w:rsidR="00E85D54" w:rsidRPr="00E85D54" w14:paraId="08238D1D" w14:textId="77777777" w:rsidTr="00E85D54">
              <w:trPr>
                <w:trHeight w:hRule="exact" w:val="227"/>
                <w:jc w:val="center"/>
              </w:trPr>
              <w:tc>
                <w:tcPr>
                  <w:tcW w:w="1099" w:type="dxa"/>
                  <w:vMerge/>
                  <w:vAlign w:val="center"/>
                </w:tcPr>
                <w:p w14:paraId="39D44F63" w14:textId="77777777" w:rsidR="00E85D54" w:rsidRPr="00E85D54" w:rsidRDefault="00E85D54" w:rsidP="00E85D54">
                  <w:pPr>
                    <w:rPr>
                      <w:rFonts w:cs="Arial"/>
                      <w:color w:val="000000"/>
                      <w:sz w:val="12"/>
                      <w:szCs w:val="12"/>
                      <w:lang w:val="es-BO" w:eastAsia="es-BO"/>
                    </w:rPr>
                  </w:pPr>
                </w:p>
              </w:tc>
              <w:tc>
                <w:tcPr>
                  <w:tcW w:w="1028" w:type="dxa"/>
                  <w:vMerge/>
                  <w:vAlign w:val="center"/>
                </w:tcPr>
                <w:p w14:paraId="20F65817"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259E3D01"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36</w:t>
                  </w:r>
                </w:p>
              </w:tc>
              <w:tc>
                <w:tcPr>
                  <w:tcW w:w="2103" w:type="dxa"/>
                  <w:shd w:val="clear" w:color="auto" w:fill="auto"/>
                  <w:vAlign w:val="center"/>
                </w:tcPr>
                <w:p w14:paraId="42971040"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Tarta de manzana</w:t>
                  </w:r>
                </w:p>
              </w:tc>
              <w:tc>
                <w:tcPr>
                  <w:tcW w:w="921" w:type="dxa"/>
                  <w:shd w:val="clear" w:color="auto" w:fill="auto"/>
                  <w:vAlign w:val="center"/>
                </w:tcPr>
                <w:p w14:paraId="38574CA1"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8</w:t>
                  </w:r>
                </w:p>
              </w:tc>
            </w:tr>
            <w:tr w:rsidR="00E85D54" w:rsidRPr="00E85D54" w14:paraId="481CA373" w14:textId="77777777" w:rsidTr="00E85D54">
              <w:trPr>
                <w:trHeight w:hRule="exact" w:val="227"/>
                <w:jc w:val="center"/>
              </w:trPr>
              <w:tc>
                <w:tcPr>
                  <w:tcW w:w="1099" w:type="dxa"/>
                  <w:vMerge/>
                  <w:vAlign w:val="center"/>
                </w:tcPr>
                <w:p w14:paraId="56E95618" w14:textId="77777777" w:rsidR="00E85D54" w:rsidRPr="00E85D54" w:rsidRDefault="00E85D54" w:rsidP="00E85D54">
                  <w:pPr>
                    <w:rPr>
                      <w:rFonts w:cs="Arial"/>
                      <w:color w:val="000000"/>
                      <w:sz w:val="12"/>
                      <w:szCs w:val="12"/>
                      <w:lang w:val="es-BO" w:eastAsia="es-BO"/>
                    </w:rPr>
                  </w:pPr>
                </w:p>
              </w:tc>
              <w:tc>
                <w:tcPr>
                  <w:tcW w:w="1028" w:type="dxa"/>
                  <w:vMerge/>
                  <w:vAlign w:val="center"/>
                </w:tcPr>
                <w:p w14:paraId="5098B846"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0DE2424E"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37</w:t>
                  </w:r>
                </w:p>
              </w:tc>
              <w:tc>
                <w:tcPr>
                  <w:tcW w:w="2103" w:type="dxa"/>
                  <w:shd w:val="clear" w:color="auto" w:fill="auto"/>
                  <w:vAlign w:val="center"/>
                </w:tcPr>
                <w:p w14:paraId="3C165AE4"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Rollo de queso</w:t>
                  </w:r>
                </w:p>
              </w:tc>
              <w:tc>
                <w:tcPr>
                  <w:tcW w:w="921" w:type="dxa"/>
                  <w:shd w:val="clear" w:color="auto" w:fill="auto"/>
                  <w:vAlign w:val="center"/>
                </w:tcPr>
                <w:p w14:paraId="40A9AB47"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6</w:t>
                  </w:r>
                </w:p>
              </w:tc>
            </w:tr>
            <w:tr w:rsidR="00E85D54" w:rsidRPr="00E85D54" w14:paraId="2E7201F0" w14:textId="77777777" w:rsidTr="00E85D54">
              <w:trPr>
                <w:trHeight w:hRule="exact" w:val="227"/>
                <w:jc w:val="center"/>
              </w:trPr>
              <w:tc>
                <w:tcPr>
                  <w:tcW w:w="1099" w:type="dxa"/>
                  <w:vMerge/>
                  <w:vAlign w:val="center"/>
                </w:tcPr>
                <w:p w14:paraId="0DB758C2" w14:textId="77777777" w:rsidR="00E85D54" w:rsidRPr="00E85D54" w:rsidRDefault="00E85D54" w:rsidP="00E85D54">
                  <w:pPr>
                    <w:rPr>
                      <w:rFonts w:cs="Arial"/>
                      <w:color w:val="000000"/>
                      <w:sz w:val="12"/>
                      <w:szCs w:val="12"/>
                      <w:lang w:val="es-BO" w:eastAsia="es-BO"/>
                    </w:rPr>
                  </w:pPr>
                </w:p>
              </w:tc>
              <w:tc>
                <w:tcPr>
                  <w:tcW w:w="1028" w:type="dxa"/>
                  <w:vMerge/>
                  <w:vAlign w:val="center"/>
                </w:tcPr>
                <w:p w14:paraId="4DD4C61E"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76C15D37"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38</w:t>
                  </w:r>
                </w:p>
              </w:tc>
              <w:tc>
                <w:tcPr>
                  <w:tcW w:w="2103" w:type="dxa"/>
                  <w:shd w:val="clear" w:color="auto" w:fill="auto"/>
                  <w:vAlign w:val="center"/>
                </w:tcPr>
                <w:p w14:paraId="7321EB88"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Brazo gitano</w:t>
                  </w:r>
                </w:p>
              </w:tc>
              <w:tc>
                <w:tcPr>
                  <w:tcW w:w="921" w:type="dxa"/>
                  <w:shd w:val="clear" w:color="auto" w:fill="auto"/>
                  <w:vAlign w:val="center"/>
                </w:tcPr>
                <w:p w14:paraId="7755B79D"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5</w:t>
                  </w:r>
                </w:p>
              </w:tc>
            </w:tr>
            <w:tr w:rsidR="00E85D54" w:rsidRPr="00E85D54" w14:paraId="788B1290" w14:textId="77777777" w:rsidTr="00E85D54">
              <w:trPr>
                <w:trHeight w:hRule="exact" w:val="227"/>
                <w:jc w:val="center"/>
              </w:trPr>
              <w:tc>
                <w:tcPr>
                  <w:tcW w:w="1099" w:type="dxa"/>
                  <w:vMerge/>
                  <w:vAlign w:val="center"/>
                </w:tcPr>
                <w:p w14:paraId="66C1306C" w14:textId="77777777" w:rsidR="00E85D54" w:rsidRPr="00E85D54" w:rsidRDefault="00E85D54" w:rsidP="00E85D54">
                  <w:pPr>
                    <w:rPr>
                      <w:rFonts w:cs="Arial"/>
                      <w:color w:val="000000"/>
                      <w:sz w:val="12"/>
                      <w:szCs w:val="12"/>
                      <w:lang w:val="es-BO" w:eastAsia="es-BO"/>
                    </w:rPr>
                  </w:pPr>
                </w:p>
              </w:tc>
              <w:tc>
                <w:tcPr>
                  <w:tcW w:w="1028" w:type="dxa"/>
                  <w:vMerge/>
                  <w:vAlign w:val="center"/>
                </w:tcPr>
                <w:p w14:paraId="1C6B9014"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658317DF"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39</w:t>
                  </w:r>
                </w:p>
              </w:tc>
              <w:tc>
                <w:tcPr>
                  <w:tcW w:w="2103" w:type="dxa"/>
                  <w:shd w:val="clear" w:color="auto" w:fill="auto"/>
                  <w:vAlign w:val="center"/>
                </w:tcPr>
                <w:p w14:paraId="7137A039"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Salchipapas</w:t>
                  </w:r>
                </w:p>
              </w:tc>
              <w:tc>
                <w:tcPr>
                  <w:tcW w:w="921" w:type="dxa"/>
                  <w:shd w:val="clear" w:color="auto" w:fill="auto"/>
                  <w:vAlign w:val="center"/>
                </w:tcPr>
                <w:p w14:paraId="7E0A9F38"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12</w:t>
                  </w:r>
                </w:p>
              </w:tc>
            </w:tr>
            <w:tr w:rsidR="00E85D54" w:rsidRPr="00E85D54" w14:paraId="4D9C93F2" w14:textId="77777777" w:rsidTr="00E85D54">
              <w:trPr>
                <w:trHeight w:hRule="exact" w:val="227"/>
                <w:jc w:val="center"/>
              </w:trPr>
              <w:tc>
                <w:tcPr>
                  <w:tcW w:w="1099" w:type="dxa"/>
                  <w:vMerge/>
                  <w:vAlign w:val="center"/>
                </w:tcPr>
                <w:p w14:paraId="0A541BD2" w14:textId="77777777" w:rsidR="00E85D54" w:rsidRPr="00E85D54" w:rsidRDefault="00E85D54" w:rsidP="00E85D54">
                  <w:pPr>
                    <w:rPr>
                      <w:rFonts w:cs="Arial"/>
                      <w:color w:val="000000"/>
                      <w:sz w:val="12"/>
                      <w:szCs w:val="12"/>
                      <w:lang w:val="es-BO" w:eastAsia="es-BO"/>
                    </w:rPr>
                  </w:pPr>
                </w:p>
              </w:tc>
              <w:tc>
                <w:tcPr>
                  <w:tcW w:w="1028" w:type="dxa"/>
                  <w:vMerge/>
                  <w:vAlign w:val="center"/>
                </w:tcPr>
                <w:p w14:paraId="57BC045B"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62FFF252"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40</w:t>
                  </w:r>
                </w:p>
              </w:tc>
              <w:tc>
                <w:tcPr>
                  <w:tcW w:w="2103" w:type="dxa"/>
                  <w:shd w:val="clear" w:color="auto" w:fill="auto"/>
                  <w:vAlign w:val="center"/>
                </w:tcPr>
                <w:p w14:paraId="100016C6"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Donuts</w:t>
                  </w:r>
                </w:p>
              </w:tc>
              <w:tc>
                <w:tcPr>
                  <w:tcW w:w="921" w:type="dxa"/>
                  <w:shd w:val="clear" w:color="auto" w:fill="auto"/>
                  <w:vAlign w:val="center"/>
                </w:tcPr>
                <w:p w14:paraId="6E765B61"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6</w:t>
                  </w:r>
                </w:p>
              </w:tc>
            </w:tr>
            <w:tr w:rsidR="00E85D54" w:rsidRPr="00E85D54" w14:paraId="187E5ED0" w14:textId="77777777" w:rsidTr="00E85D54">
              <w:trPr>
                <w:trHeight w:hRule="exact" w:val="227"/>
                <w:jc w:val="center"/>
              </w:trPr>
              <w:tc>
                <w:tcPr>
                  <w:tcW w:w="1099" w:type="dxa"/>
                  <w:vMerge/>
                  <w:vAlign w:val="center"/>
                </w:tcPr>
                <w:p w14:paraId="0AE48090" w14:textId="77777777" w:rsidR="00E85D54" w:rsidRPr="00E85D54" w:rsidRDefault="00E85D54" w:rsidP="00E85D54">
                  <w:pPr>
                    <w:rPr>
                      <w:rFonts w:cs="Arial"/>
                      <w:color w:val="000000"/>
                      <w:sz w:val="12"/>
                      <w:szCs w:val="12"/>
                      <w:lang w:val="es-BO" w:eastAsia="es-BO"/>
                    </w:rPr>
                  </w:pPr>
                </w:p>
              </w:tc>
              <w:tc>
                <w:tcPr>
                  <w:tcW w:w="1028" w:type="dxa"/>
                  <w:vMerge/>
                  <w:vAlign w:val="center"/>
                </w:tcPr>
                <w:p w14:paraId="7B24B906"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4ADB1B88"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41</w:t>
                  </w:r>
                </w:p>
              </w:tc>
              <w:tc>
                <w:tcPr>
                  <w:tcW w:w="2103" w:type="dxa"/>
                  <w:shd w:val="clear" w:color="auto" w:fill="auto"/>
                  <w:vAlign w:val="center"/>
                </w:tcPr>
                <w:p w14:paraId="52BC1017"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Brownie</w:t>
                  </w:r>
                </w:p>
              </w:tc>
              <w:tc>
                <w:tcPr>
                  <w:tcW w:w="921" w:type="dxa"/>
                  <w:shd w:val="clear" w:color="auto" w:fill="auto"/>
                  <w:vAlign w:val="center"/>
                </w:tcPr>
                <w:p w14:paraId="13C21A79"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6</w:t>
                  </w:r>
                </w:p>
              </w:tc>
            </w:tr>
            <w:tr w:rsidR="00E85D54" w:rsidRPr="00E85D54" w14:paraId="3C276247" w14:textId="77777777" w:rsidTr="00E85D54">
              <w:trPr>
                <w:trHeight w:hRule="exact" w:val="227"/>
                <w:jc w:val="center"/>
              </w:trPr>
              <w:tc>
                <w:tcPr>
                  <w:tcW w:w="1099" w:type="dxa"/>
                  <w:vMerge/>
                  <w:vAlign w:val="center"/>
                </w:tcPr>
                <w:p w14:paraId="430816A6" w14:textId="77777777" w:rsidR="00E85D54" w:rsidRPr="00E85D54" w:rsidRDefault="00E85D54" w:rsidP="00E85D54">
                  <w:pPr>
                    <w:rPr>
                      <w:rFonts w:cs="Arial"/>
                      <w:color w:val="000000"/>
                      <w:sz w:val="12"/>
                      <w:szCs w:val="12"/>
                      <w:lang w:val="es-BO" w:eastAsia="es-BO"/>
                    </w:rPr>
                  </w:pPr>
                </w:p>
              </w:tc>
              <w:tc>
                <w:tcPr>
                  <w:tcW w:w="1028" w:type="dxa"/>
                  <w:vMerge/>
                  <w:vAlign w:val="center"/>
                </w:tcPr>
                <w:p w14:paraId="2859A3EA"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11F21809"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42</w:t>
                  </w:r>
                </w:p>
              </w:tc>
              <w:tc>
                <w:tcPr>
                  <w:tcW w:w="2103" w:type="dxa"/>
                  <w:shd w:val="clear" w:color="auto" w:fill="auto"/>
                  <w:vAlign w:val="center"/>
                </w:tcPr>
                <w:p w14:paraId="0F90C473"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Jawitas</w:t>
                  </w:r>
                </w:p>
              </w:tc>
              <w:tc>
                <w:tcPr>
                  <w:tcW w:w="921" w:type="dxa"/>
                  <w:shd w:val="clear" w:color="auto" w:fill="auto"/>
                  <w:vAlign w:val="center"/>
                </w:tcPr>
                <w:p w14:paraId="3FCD2594"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6,5</w:t>
                  </w:r>
                </w:p>
              </w:tc>
            </w:tr>
            <w:tr w:rsidR="00E85D54" w:rsidRPr="00E85D54" w14:paraId="040B115C" w14:textId="77777777" w:rsidTr="00E85D54">
              <w:trPr>
                <w:trHeight w:hRule="exact" w:val="227"/>
                <w:jc w:val="center"/>
              </w:trPr>
              <w:tc>
                <w:tcPr>
                  <w:tcW w:w="1099" w:type="dxa"/>
                  <w:vMerge/>
                  <w:vAlign w:val="center"/>
                  <w:hideMark/>
                </w:tcPr>
                <w:p w14:paraId="4DF20A85"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598A6A27"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2E175234"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43</w:t>
                  </w:r>
                </w:p>
              </w:tc>
              <w:tc>
                <w:tcPr>
                  <w:tcW w:w="2103" w:type="dxa"/>
                  <w:shd w:val="clear" w:color="auto" w:fill="auto"/>
                  <w:vAlign w:val="center"/>
                </w:tcPr>
                <w:p w14:paraId="4FB96E48"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Refrescos hervidos 500 ml</w:t>
                  </w:r>
                </w:p>
              </w:tc>
              <w:tc>
                <w:tcPr>
                  <w:tcW w:w="921" w:type="dxa"/>
                  <w:shd w:val="clear" w:color="auto" w:fill="auto"/>
                  <w:vAlign w:val="center"/>
                </w:tcPr>
                <w:p w14:paraId="17C88E62"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3</w:t>
                  </w:r>
                </w:p>
              </w:tc>
            </w:tr>
            <w:tr w:rsidR="00E85D54" w:rsidRPr="00E85D54" w14:paraId="18ECCD3F" w14:textId="77777777" w:rsidTr="00E85D54">
              <w:trPr>
                <w:trHeight w:hRule="exact" w:val="227"/>
                <w:jc w:val="center"/>
              </w:trPr>
              <w:tc>
                <w:tcPr>
                  <w:tcW w:w="1099" w:type="dxa"/>
                  <w:vMerge/>
                  <w:vAlign w:val="center"/>
                </w:tcPr>
                <w:p w14:paraId="37A59C09" w14:textId="77777777" w:rsidR="00E85D54" w:rsidRPr="00E85D54" w:rsidRDefault="00E85D54" w:rsidP="00E85D54">
                  <w:pPr>
                    <w:rPr>
                      <w:rFonts w:cs="Arial"/>
                      <w:color w:val="000000"/>
                      <w:sz w:val="12"/>
                      <w:szCs w:val="12"/>
                      <w:lang w:val="es-BO" w:eastAsia="es-BO"/>
                    </w:rPr>
                  </w:pPr>
                </w:p>
              </w:tc>
              <w:tc>
                <w:tcPr>
                  <w:tcW w:w="1028" w:type="dxa"/>
                  <w:vMerge/>
                  <w:vAlign w:val="center"/>
                </w:tcPr>
                <w:p w14:paraId="675FE626"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650D3AAF"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44</w:t>
                  </w:r>
                </w:p>
              </w:tc>
              <w:tc>
                <w:tcPr>
                  <w:tcW w:w="2103" w:type="dxa"/>
                  <w:shd w:val="clear" w:color="auto" w:fill="auto"/>
                  <w:vAlign w:val="center"/>
                </w:tcPr>
                <w:p w14:paraId="47914795"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Gaseosa personal de 190 ml.</w:t>
                  </w:r>
                </w:p>
              </w:tc>
              <w:tc>
                <w:tcPr>
                  <w:tcW w:w="921" w:type="dxa"/>
                  <w:shd w:val="clear" w:color="auto" w:fill="auto"/>
                  <w:vAlign w:val="center"/>
                </w:tcPr>
                <w:p w14:paraId="2B73EA35"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2,5</w:t>
                  </w:r>
                </w:p>
              </w:tc>
            </w:tr>
            <w:tr w:rsidR="00E85D54" w:rsidRPr="00E85D54" w14:paraId="25380FE6" w14:textId="77777777" w:rsidTr="00E85D54">
              <w:trPr>
                <w:trHeight w:hRule="exact" w:val="227"/>
                <w:jc w:val="center"/>
              </w:trPr>
              <w:tc>
                <w:tcPr>
                  <w:tcW w:w="1099" w:type="dxa"/>
                  <w:vMerge/>
                  <w:vAlign w:val="center"/>
                  <w:hideMark/>
                </w:tcPr>
                <w:p w14:paraId="4F8AA322"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14A12080"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04689D7A"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45</w:t>
                  </w:r>
                </w:p>
              </w:tc>
              <w:tc>
                <w:tcPr>
                  <w:tcW w:w="2103" w:type="dxa"/>
                  <w:shd w:val="clear" w:color="auto" w:fill="auto"/>
                  <w:vAlign w:val="center"/>
                </w:tcPr>
                <w:p w14:paraId="3C6E1608"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Gaseosa botella de 500 ml.</w:t>
                  </w:r>
                </w:p>
              </w:tc>
              <w:tc>
                <w:tcPr>
                  <w:tcW w:w="921" w:type="dxa"/>
                  <w:shd w:val="clear" w:color="auto" w:fill="auto"/>
                  <w:vAlign w:val="center"/>
                </w:tcPr>
                <w:p w14:paraId="664FFA09"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6,5</w:t>
                  </w:r>
                </w:p>
              </w:tc>
            </w:tr>
            <w:tr w:rsidR="00E85D54" w:rsidRPr="00E85D54" w14:paraId="08F6AE6E" w14:textId="77777777" w:rsidTr="00E85D54">
              <w:trPr>
                <w:trHeight w:hRule="exact" w:val="227"/>
                <w:jc w:val="center"/>
              </w:trPr>
              <w:tc>
                <w:tcPr>
                  <w:tcW w:w="1099" w:type="dxa"/>
                  <w:vMerge/>
                  <w:vAlign w:val="center"/>
                  <w:hideMark/>
                </w:tcPr>
                <w:p w14:paraId="72C6C238" w14:textId="77777777" w:rsidR="00E85D54" w:rsidRPr="00E85D54" w:rsidRDefault="00E85D54" w:rsidP="00E85D54">
                  <w:pPr>
                    <w:rPr>
                      <w:rFonts w:cs="Arial"/>
                      <w:color w:val="000000"/>
                      <w:sz w:val="12"/>
                      <w:szCs w:val="12"/>
                      <w:lang w:val="es-BO" w:eastAsia="es-BO"/>
                    </w:rPr>
                  </w:pPr>
                </w:p>
              </w:tc>
              <w:tc>
                <w:tcPr>
                  <w:tcW w:w="1028" w:type="dxa"/>
                  <w:vMerge/>
                  <w:vAlign w:val="center"/>
                  <w:hideMark/>
                </w:tcPr>
                <w:p w14:paraId="4E15CC1D" w14:textId="77777777" w:rsidR="00E85D54" w:rsidRPr="00E85D54" w:rsidRDefault="00E85D54" w:rsidP="00E85D54">
                  <w:pPr>
                    <w:rPr>
                      <w:rFonts w:cs="Arial"/>
                      <w:color w:val="000000"/>
                      <w:sz w:val="12"/>
                      <w:szCs w:val="12"/>
                      <w:lang w:val="es-BO" w:eastAsia="es-BO"/>
                    </w:rPr>
                  </w:pPr>
                </w:p>
              </w:tc>
              <w:tc>
                <w:tcPr>
                  <w:tcW w:w="737" w:type="dxa"/>
                  <w:shd w:val="clear" w:color="auto" w:fill="auto"/>
                  <w:vAlign w:val="center"/>
                </w:tcPr>
                <w:p w14:paraId="3544526C"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46</w:t>
                  </w:r>
                </w:p>
              </w:tc>
              <w:tc>
                <w:tcPr>
                  <w:tcW w:w="2103" w:type="dxa"/>
                  <w:shd w:val="clear" w:color="auto" w:fill="auto"/>
                  <w:vAlign w:val="center"/>
                </w:tcPr>
                <w:p w14:paraId="191AC391" w14:textId="77777777" w:rsidR="00E85D54" w:rsidRPr="00E85D54" w:rsidRDefault="00E85D54" w:rsidP="00E85D54">
                  <w:pPr>
                    <w:rPr>
                      <w:rFonts w:cs="Arial"/>
                      <w:color w:val="000000"/>
                      <w:sz w:val="12"/>
                      <w:szCs w:val="12"/>
                      <w:lang w:val="es-BO" w:eastAsia="es-BO"/>
                    </w:rPr>
                  </w:pPr>
                  <w:r w:rsidRPr="00E85D54">
                    <w:rPr>
                      <w:rFonts w:cs="Arial"/>
                      <w:color w:val="000000"/>
                      <w:sz w:val="12"/>
                      <w:szCs w:val="12"/>
                      <w:lang w:val="es-BO" w:eastAsia="es-BO"/>
                    </w:rPr>
                    <w:t>Gaseosa botella de 2 litros</w:t>
                  </w:r>
                </w:p>
              </w:tc>
              <w:tc>
                <w:tcPr>
                  <w:tcW w:w="921" w:type="dxa"/>
                  <w:shd w:val="clear" w:color="auto" w:fill="auto"/>
                  <w:vAlign w:val="center"/>
                </w:tcPr>
                <w:p w14:paraId="32CD4C59" w14:textId="77777777" w:rsidR="00E85D54" w:rsidRPr="00E85D54" w:rsidRDefault="00E85D54" w:rsidP="00E85D54">
                  <w:pPr>
                    <w:jc w:val="center"/>
                    <w:rPr>
                      <w:rFonts w:cs="Arial"/>
                      <w:color w:val="000000"/>
                      <w:sz w:val="12"/>
                      <w:szCs w:val="12"/>
                      <w:lang w:val="es-BO" w:eastAsia="es-BO"/>
                    </w:rPr>
                  </w:pPr>
                  <w:r w:rsidRPr="00E85D54">
                    <w:rPr>
                      <w:rFonts w:cs="Arial"/>
                      <w:color w:val="000000"/>
                      <w:sz w:val="12"/>
                      <w:szCs w:val="12"/>
                      <w:lang w:val="es-BO" w:eastAsia="es-BO"/>
                    </w:rPr>
                    <w:t>13</w:t>
                  </w:r>
                </w:p>
              </w:tc>
            </w:tr>
            <w:tr w:rsidR="00E85D54" w:rsidRPr="00E85D54" w14:paraId="0D6D37F7" w14:textId="77777777" w:rsidTr="00E85D54">
              <w:trPr>
                <w:trHeight w:hRule="exact" w:val="227"/>
                <w:jc w:val="center"/>
              </w:trPr>
              <w:tc>
                <w:tcPr>
                  <w:tcW w:w="4967" w:type="dxa"/>
                  <w:gridSpan w:val="4"/>
                  <w:shd w:val="clear" w:color="auto" w:fill="auto"/>
                  <w:noWrap/>
                  <w:vAlign w:val="center"/>
                  <w:hideMark/>
                </w:tcPr>
                <w:p w14:paraId="7A8E58FF" w14:textId="77777777" w:rsidR="00E85D54" w:rsidRPr="00E85D54" w:rsidRDefault="00E85D54" w:rsidP="00E85D54">
                  <w:pPr>
                    <w:jc w:val="right"/>
                    <w:rPr>
                      <w:rFonts w:cs="Arial"/>
                      <w:b/>
                      <w:bCs/>
                      <w:color w:val="000000"/>
                      <w:sz w:val="12"/>
                      <w:szCs w:val="12"/>
                      <w:lang w:val="es-BO" w:eastAsia="es-BO"/>
                    </w:rPr>
                  </w:pPr>
                  <w:r w:rsidRPr="00E85D54">
                    <w:rPr>
                      <w:rFonts w:cs="Arial"/>
                      <w:b/>
                      <w:bCs/>
                      <w:color w:val="000000"/>
                      <w:sz w:val="12"/>
                      <w:szCs w:val="12"/>
                      <w:lang w:val="es-BO" w:eastAsia="es-BO"/>
                    </w:rPr>
                    <w:t>Total Precio Referenciales Unitarios Bs:</w:t>
                  </w:r>
                </w:p>
              </w:tc>
              <w:tc>
                <w:tcPr>
                  <w:tcW w:w="921" w:type="dxa"/>
                  <w:shd w:val="clear" w:color="auto" w:fill="auto"/>
                  <w:noWrap/>
                  <w:vAlign w:val="center"/>
                  <w:hideMark/>
                </w:tcPr>
                <w:p w14:paraId="41F920D4" w14:textId="3781A4C9" w:rsidR="00E85D54" w:rsidRPr="00E85D54" w:rsidRDefault="00E85D54" w:rsidP="00E055F8">
                  <w:pPr>
                    <w:jc w:val="center"/>
                    <w:rPr>
                      <w:rFonts w:cs="Arial"/>
                      <w:b/>
                      <w:bCs/>
                      <w:color w:val="FF0000"/>
                      <w:sz w:val="12"/>
                      <w:szCs w:val="12"/>
                      <w:lang w:val="es-BO" w:eastAsia="es-BO"/>
                    </w:rPr>
                  </w:pPr>
                  <w:r w:rsidRPr="00E85D54">
                    <w:rPr>
                      <w:rFonts w:cs="Arial"/>
                      <w:b/>
                      <w:bCs/>
                      <w:sz w:val="12"/>
                      <w:szCs w:val="12"/>
                      <w:lang w:val="es-BO" w:eastAsia="es-BO"/>
                    </w:rPr>
                    <w:t>3</w:t>
                  </w:r>
                  <w:r w:rsidR="00E055F8">
                    <w:rPr>
                      <w:rFonts w:cs="Arial"/>
                      <w:b/>
                      <w:bCs/>
                      <w:sz w:val="12"/>
                      <w:szCs w:val="12"/>
                      <w:lang w:val="es-BO" w:eastAsia="es-BO"/>
                    </w:rPr>
                    <w:t>38</w:t>
                  </w:r>
                  <w:r w:rsidRPr="00E85D54">
                    <w:rPr>
                      <w:rFonts w:cs="Arial"/>
                      <w:b/>
                      <w:bCs/>
                      <w:sz w:val="12"/>
                      <w:szCs w:val="12"/>
                      <w:lang w:val="es-BO" w:eastAsia="es-BO"/>
                    </w:rPr>
                    <w:t>,00</w:t>
                  </w:r>
                </w:p>
              </w:tc>
            </w:tr>
          </w:tbl>
          <w:p w14:paraId="55AFAD96" w14:textId="5FE55950" w:rsidR="00461115" w:rsidRPr="00A90E98" w:rsidRDefault="00461115" w:rsidP="001A5C3F">
            <w:pPr>
              <w:jc w:val="both"/>
              <w:rPr>
                <w:rFonts w:ascii="Arial" w:hAnsi="Arial" w:cs="Arial"/>
                <w:b/>
                <w:highlight w:val="yellow"/>
                <w:lang w:val="es-BO"/>
              </w:rPr>
            </w:pP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A478A3" w:rsidRPr="00A478A3"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A478A3" w:rsidRDefault="000C0B93" w:rsidP="00245453">
            <w:pPr>
              <w:jc w:val="right"/>
              <w:rPr>
                <w:rFonts w:ascii="Arial" w:hAnsi="Arial" w:cs="Arial"/>
                <w:lang w:val="es-BO"/>
              </w:rPr>
            </w:pPr>
            <w:r w:rsidRPr="00A478A3">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6E52477E" w:rsidR="000C0B93" w:rsidRPr="007F14A4" w:rsidRDefault="00175632" w:rsidP="00245453">
            <w:pPr>
              <w:jc w:val="both"/>
              <w:rPr>
                <w:rFonts w:ascii="Arial" w:hAnsi="Arial" w:cs="Arial"/>
                <w:lang w:val="es-BO"/>
              </w:rPr>
            </w:pPr>
            <w:r w:rsidRPr="007F14A4">
              <w:rPr>
                <w:rFonts w:ascii="Arial" w:hAnsi="Arial" w:cs="Arial"/>
              </w:rPr>
              <w:t>El plazo de prestación del servicio se computará a partir de la fecha establecida en la Orden de Proceder hasta el 29 de diciembre</w:t>
            </w:r>
            <w:r w:rsidRPr="007F14A4">
              <w:rPr>
                <w:rFonts w:ascii="Arial" w:hAnsi="Arial"/>
              </w:rPr>
              <w:t xml:space="preserve"> de 2023</w:t>
            </w:r>
            <w:r w:rsidRPr="007F14A4">
              <w:rPr>
                <w:rFonts w:ascii="Arial" w:hAnsi="Arial" w:cs="Arial"/>
              </w:rPr>
              <w:t>.</w:t>
            </w:r>
          </w:p>
        </w:tc>
        <w:tc>
          <w:tcPr>
            <w:tcW w:w="266" w:type="dxa"/>
            <w:tcBorders>
              <w:left w:val="single" w:sz="4" w:space="0" w:color="auto"/>
              <w:right w:val="single" w:sz="12" w:space="0" w:color="244061" w:themeColor="accent1" w:themeShade="80"/>
            </w:tcBorders>
          </w:tcPr>
          <w:p w14:paraId="19BC6AED" w14:textId="77777777" w:rsidR="000C0B93" w:rsidRPr="00A478A3" w:rsidRDefault="000C0B93" w:rsidP="00245453">
            <w:pPr>
              <w:rPr>
                <w:rFonts w:ascii="Arial" w:hAnsi="Arial" w:cs="Arial"/>
                <w:lang w:val="es-BO"/>
              </w:rPr>
            </w:pPr>
          </w:p>
        </w:tc>
      </w:tr>
      <w:tr w:rsidR="00A478A3" w:rsidRPr="00A478A3"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A478A3"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7F14A4"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A478A3" w:rsidRDefault="000C0B93" w:rsidP="00245453">
            <w:pPr>
              <w:rPr>
                <w:rFonts w:ascii="Arial" w:hAnsi="Arial" w:cs="Arial"/>
                <w:lang w:val="es-BO"/>
              </w:rPr>
            </w:pPr>
          </w:p>
        </w:tc>
      </w:tr>
      <w:tr w:rsidR="00A478A3" w:rsidRPr="00A478A3"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7F14A4" w:rsidRDefault="000C0B93" w:rsidP="00245453">
            <w:pPr>
              <w:rPr>
                <w:rFonts w:ascii="Arial" w:hAnsi="Arial" w:cs="Arial"/>
                <w:sz w:val="2"/>
                <w:szCs w:val="4"/>
                <w:lang w:val="es-BO"/>
              </w:rPr>
            </w:pPr>
          </w:p>
        </w:tc>
      </w:tr>
      <w:tr w:rsidR="00A478A3" w:rsidRPr="00A478A3"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A478A3" w:rsidRDefault="000C0B93" w:rsidP="00245453">
            <w:pPr>
              <w:jc w:val="right"/>
              <w:rPr>
                <w:rFonts w:ascii="Arial" w:hAnsi="Arial" w:cs="Arial"/>
                <w:lang w:val="es-BO"/>
              </w:rPr>
            </w:pPr>
            <w:r w:rsidRPr="00A478A3">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67236" w14:textId="41AA43BC" w:rsidR="00175632" w:rsidRPr="007F14A4" w:rsidRDefault="00175632" w:rsidP="00175632">
            <w:pPr>
              <w:jc w:val="both"/>
              <w:rPr>
                <w:rFonts w:ascii="Arial" w:hAnsi="Arial" w:cs="Arial"/>
              </w:rPr>
            </w:pPr>
            <w:r w:rsidRPr="007F14A4">
              <w:rPr>
                <w:rFonts w:ascii="Arial" w:hAnsi="Arial" w:cs="Arial"/>
              </w:rPr>
              <w:t>El servicio de atención de comedor se realizará en instalaciones del edificio principal del BCB</w:t>
            </w:r>
          </w:p>
          <w:p w14:paraId="3D5751FA" w14:textId="38417174" w:rsidR="001A5C3F" w:rsidRPr="007F14A4" w:rsidRDefault="00175632" w:rsidP="00175632">
            <w:pPr>
              <w:jc w:val="both"/>
              <w:rPr>
                <w:rFonts w:ascii="Arial" w:hAnsi="Arial" w:cs="Arial"/>
              </w:rPr>
            </w:pPr>
            <w:r w:rsidRPr="007F14A4">
              <w:rPr>
                <w:rFonts w:ascii="Arial" w:hAnsi="Arial" w:cs="Arial"/>
              </w:rPr>
              <w:t xml:space="preserve">El servicio de atención de refrigerios para eventos de capacitación o institucionales se llevará a cabo en instalaciones del BCB y/o en lugares definidos por los Fiscales de Servicio (Gerencia de Recursos Humanos / Subgerencia de Comunicación y Relacionamiento Institucional). </w:t>
            </w:r>
          </w:p>
        </w:tc>
        <w:tc>
          <w:tcPr>
            <w:tcW w:w="266" w:type="dxa"/>
            <w:tcBorders>
              <w:left w:val="single" w:sz="4" w:space="0" w:color="auto"/>
              <w:right w:val="single" w:sz="12" w:space="0" w:color="244061" w:themeColor="accent1" w:themeShade="80"/>
            </w:tcBorders>
          </w:tcPr>
          <w:p w14:paraId="59F0C992" w14:textId="77777777" w:rsidR="000C0B93" w:rsidRPr="00A478A3" w:rsidRDefault="000C0B93" w:rsidP="00245453">
            <w:pPr>
              <w:rPr>
                <w:rFonts w:ascii="Arial" w:hAnsi="Arial" w:cs="Arial"/>
                <w:lang w:val="es-BO"/>
              </w:rPr>
            </w:pPr>
          </w:p>
        </w:tc>
      </w:tr>
      <w:tr w:rsidR="00A478A3" w:rsidRPr="00A478A3"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A478A3"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A478A3"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A478A3" w:rsidRDefault="000C0B93" w:rsidP="00245453">
            <w:pPr>
              <w:rPr>
                <w:rFonts w:ascii="Arial" w:hAnsi="Arial" w:cs="Arial"/>
                <w:lang w:val="es-BO"/>
              </w:rPr>
            </w:pPr>
          </w:p>
        </w:tc>
      </w:tr>
      <w:tr w:rsidR="00A478A3" w:rsidRPr="00A478A3"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A478A3" w:rsidRDefault="000C0B93" w:rsidP="00245453">
            <w:pPr>
              <w:rPr>
                <w:rFonts w:ascii="Arial" w:hAnsi="Arial" w:cs="Arial"/>
                <w:sz w:val="4"/>
                <w:szCs w:val="4"/>
                <w:lang w:val="es-BO"/>
              </w:rPr>
            </w:pPr>
          </w:p>
        </w:tc>
      </w:tr>
      <w:tr w:rsidR="00A478A3" w:rsidRPr="00A478A3"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A478A3" w:rsidRDefault="000C0B93" w:rsidP="00245453">
            <w:pPr>
              <w:jc w:val="right"/>
              <w:rPr>
                <w:rFonts w:ascii="Arial" w:hAnsi="Arial" w:cs="Arial"/>
                <w:lang w:val="es-BO"/>
              </w:rPr>
            </w:pPr>
            <w:r w:rsidRPr="00A478A3">
              <w:rPr>
                <w:rFonts w:ascii="Arial" w:hAnsi="Arial" w:cs="Arial"/>
                <w:lang w:val="es-BO"/>
              </w:rPr>
              <w:t xml:space="preserve">Garantía de Cumplimiento </w:t>
            </w:r>
          </w:p>
          <w:p w14:paraId="23D56210" w14:textId="77777777" w:rsidR="000C0B93" w:rsidRPr="00A478A3" w:rsidRDefault="000C0B93" w:rsidP="00245453">
            <w:pPr>
              <w:jc w:val="right"/>
              <w:rPr>
                <w:rFonts w:ascii="Arial" w:hAnsi="Arial" w:cs="Arial"/>
                <w:lang w:val="es-BO"/>
              </w:rPr>
            </w:pPr>
            <w:r w:rsidRPr="00A478A3">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410D8C88" w:rsidR="000C0B93" w:rsidRPr="00A478A3" w:rsidRDefault="00CD6DFB" w:rsidP="00245453">
            <w:pPr>
              <w:jc w:val="both"/>
              <w:rPr>
                <w:rFonts w:ascii="Arial" w:hAnsi="Arial" w:cs="Arial"/>
                <w:b/>
                <w:i/>
                <w:lang w:val="es-BO"/>
              </w:rPr>
            </w:pPr>
            <w:r>
              <w:rPr>
                <w:rFonts w:ascii="Arial" w:hAnsi="Arial" w:cs="Arial"/>
                <w:b/>
                <w:i/>
                <w:lang w:val="es-BO"/>
              </w:rPr>
              <w:t>Se realizaran retenciones equivalentes al 7% de cada pago parcial en sustitución a la Garantía de Cumplimiento de Contrato</w:t>
            </w:r>
            <w:r w:rsidR="000C0B93" w:rsidRPr="00A478A3">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A478A3"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7777777" w:rsidR="000C0B93" w:rsidRPr="000D3A48" w:rsidRDefault="000C0B93" w:rsidP="00245453">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77777777" w:rsidR="000C0B93" w:rsidRPr="00A40276" w:rsidRDefault="000C0B93" w:rsidP="00245453">
            <w:pPr>
              <w:rPr>
                <w:rFonts w:ascii="Arial" w:hAnsi="Arial" w:cs="Arial"/>
              </w:rPr>
            </w:pP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A478A3" w:rsidRPr="00A478A3"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78A3" w:rsidRDefault="000C0B93" w:rsidP="00245453">
            <w:pPr>
              <w:jc w:val="right"/>
              <w:rPr>
                <w:rFonts w:ascii="Arial" w:hAnsi="Arial" w:cs="Arial"/>
                <w:lang w:val="es-BO"/>
              </w:rPr>
            </w:pPr>
            <w:r w:rsidRPr="00A478A3">
              <w:rPr>
                <w:rFonts w:ascii="Arial" w:hAnsi="Arial" w:cs="Arial"/>
                <w:lang w:val="es-BO"/>
              </w:rPr>
              <w:t>Organismos Financiadores</w:t>
            </w:r>
          </w:p>
        </w:tc>
        <w:tc>
          <w:tcPr>
            <w:tcW w:w="328" w:type="dxa"/>
            <w:vAlign w:val="center"/>
          </w:tcPr>
          <w:p w14:paraId="62CCB887" w14:textId="77777777" w:rsidR="000C0B93" w:rsidRPr="00A478A3" w:rsidRDefault="000C0B93" w:rsidP="00245453">
            <w:pPr>
              <w:rPr>
                <w:rFonts w:ascii="Arial" w:hAnsi="Arial" w:cs="Arial"/>
                <w:lang w:val="es-BO"/>
              </w:rPr>
            </w:pPr>
            <w:r w:rsidRPr="00A478A3">
              <w:rPr>
                <w:rFonts w:ascii="Arial" w:hAnsi="Arial" w:cs="Arial"/>
                <w:sz w:val="12"/>
                <w:lang w:val="es-BO"/>
              </w:rPr>
              <w:t>#</w:t>
            </w:r>
          </w:p>
        </w:tc>
        <w:tc>
          <w:tcPr>
            <w:tcW w:w="5515" w:type="dxa"/>
          </w:tcPr>
          <w:p w14:paraId="62CFF4E6" w14:textId="77777777" w:rsidR="000C0B93" w:rsidRPr="00A478A3" w:rsidRDefault="000C0B93" w:rsidP="00245453">
            <w:pPr>
              <w:jc w:val="center"/>
              <w:rPr>
                <w:rFonts w:ascii="Arial" w:hAnsi="Arial" w:cs="Arial"/>
                <w:b/>
                <w:lang w:val="es-BO"/>
              </w:rPr>
            </w:pPr>
            <w:r w:rsidRPr="00A478A3">
              <w:rPr>
                <w:rFonts w:ascii="Arial" w:hAnsi="Arial" w:cs="Arial"/>
                <w:lang w:val="es-BO"/>
              </w:rPr>
              <w:t>Nombre del Organismo Financiador</w:t>
            </w:r>
          </w:p>
          <w:p w14:paraId="5EF2FDEF" w14:textId="77777777" w:rsidR="000C0B93" w:rsidRPr="00A478A3" w:rsidRDefault="000C0B93" w:rsidP="00245453">
            <w:pPr>
              <w:jc w:val="center"/>
              <w:rPr>
                <w:rFonts w:ascii="Arial" w:hAnsi="Arial" w:cs="Arial"/>
                <w:b/>
                <w:lang w:val="es-BO"/>
              </w:rPr>
            </w:pPr>
            <w:r w:rsidRPr="00A478A3">
              <w:rPr>
                <w:rFonts w:ascii="Arial" w:hAnsi="Arial" w:cs="Arial"/>
                <w:sz w:val="14"/>
                <w:lang w:val="es-BO"/>
              </w:rPr>
              <w:t>(de acuerdo al clasificador vigente)</w:t>
            </w:r>
          </w:p>
        </w:tc>
        <w:tc>
          <w:tcPr>
            <w:tcW w:w="274" w:type="dxa"/>
          </w:tcPr>
          <w:p w14:paraId="2B04A69F" w14:textId="77777777" w:rsidR="000C0B93" w:rsidRPr="00A478A3"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78A3" w:rsidRDefault="000C0B93" w:rsidP="00245453">
            <w:pPr>
              <w:jc w:val="center"/>
              <w:rPr>
                <w:rFonts w:ascii="Arial" w:hAnsi="Arial" w:cs="Arial"/>
                <w:lang w:val="es-BO"/>
              </w:rPr>
            </w:pPr>
            <w:r w:rsidRPr="00A478A3">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78A3" w:rsidRDefault="000C0B93" w:rsidP="00245453">
            <w:pPr>
              <w:rPr>
                <w:rFonts w:ascii="Arial" w:hAnsi="Arial" w:cs="Arial"/>
                <w:lang w:val="es-BO"/>
              </w:rPr>
            </w:pPr>
          </w:p>
        </w:tc>
      </w:tr>
      <w:tr w:rsidR="000C0B93" w:rsidRPr="00A40276" w14:paraId="5EDD9A65" w14:textId="77777777" w:rsidTr="00990931">
        <w:trPr>
          <w:trHeight w:val="235"/>
        </w:trPr>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A478A3" w:rsidRDefault="000C0B93" w:rsidP="00245453">
            <w:pPr>
              <w:jc w:val="center"/>
              <w:rPr>
                <w:rFonts w:ascii="Arial" w:hAnsi="Arial" w:cs="Arial"/>
                <w:lang w:val="es-BO"/>
              </w:rPr>
            </w:pPr>
            <w:r w:rsidRPr="00A478A3">
              <w:rPr>
                <w:rFonts w:ascii="Arial" w:hAnsi="Arial" w:cs="Arial"/>
                <w:lang w:val="es-BO"/>
              </w:rPr>
              <w:t>Recursos Propios</w:t>
            </w:r>
          </w:p>
        </w:tc>
        <w:tc>
          <w:tcPr>
            <w:tcW w:w="274" w:type="dxa"/>
            <w:tcBorders>
              <w:left w:val="single" w:sz="4" w:space="0" w:color="auto"/>
              <w:right w:val="single" w:sz="4" w:space="0" w:color="auto"/>
            </w:tcBorders>
            <w:vAlign w:val="center"/>
          </w:tcPr>
          <w:p w14:paraId="18EDA4EA" w14:textId="77777777" w:rsidR="000C0B93" w:rsidRPr="00A478A3" w:rsidRDefault="000C0B93" w:rsidP="00245453">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A478A3" w:rsidRDefault="000C0B93" w:rsidP="00245453">
            <w:pPr>
              <w:jc w:val="center"/>
              <w:rPr>
                <w:rFonts w:ascii="Arial" w:hAnsi="Arial" w:cs="Arial"/>
                <w:lang w:val="es-BO"/>
              </w:rPr>
            </w:pPr>
            <w:r w:rsidRPr="00A478A3">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990931">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990931">
        <w:tc>
          <w:tcPr>
            <w:tcW w:w="9729" w:type="dxa"/>
            <w:gridSpan w:val="6"/>
            <w:tcBorders>
              <w:left w:val="single" w:sz="12" w:space="0" w:color="244061" w:themeColor="accent1" w:themeShade="80"/>
              <w:bottom w:val="single" w:sz="18"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p w14:paraId="1E2B06D0" w14:textId="77777777" w:rsidR="00990931" w:rsidRPr="00B9093C" w:rsidRDefault="00990931">
      <w:pPr>
        <w:rPr>
          <w:sz w:val="4"/>
          <w:szCs w:val="4"/>
        </w:rPr>
      </w:pPr>
    </w:p>
    <w:tbl>
      <w:tblPr>
        <w:tblStyle w:val="Tablaconcuadrcula"/>
        <w:tblW w:w="9717"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
        <w:gridCol w:w="1110"/>
        <w:gridCol w:w="556"/>
        <w:gridCol w:w="112"/>
        <w:gridCol w:w="270"/>
        <w:gridCol w:w="273"/>
        <w:gridCol w:w="264"/>
        <w:gridCol w:w="236"/>
        <w:gridCol w:w="301"/>
        <w:gridCol w:w="271"/>
        <w:gridCol w:w="271"/>
        <w:gridCol w:w="268"/>
        <w:gridCol w:w="66"/>
        <w:gridCol w:w="204"/>
        <w:gridCol w:w="269"/>
        <w:gridCol w:w="94"/>
        <w:gridCol w:w="170"/>
        <w:gridCol w:w="264"/>
        <w:gridCol w:w="263"/>
        <w:gridCol w:w="264"/>
        <w:gridCol w:w="31"/>
        <w:gridCol w:w="238"/>
        <w:gridCol w:w="46"/>
        <w:gridCol w:w="218"/>
        <w:gridCol w:w="141"/>
        <w:gridCol w:w="257"/>
        <w:gridCol w:w="423"/>
        <w:gridCol w:w="662"/>
        <w:gridCol w:w="1682"/>
        <w:gridCol w:w="240"/>
      </w:tblGrid>
      <w:tr w:rsidR="000C0B93" w:rsidRPr="00A40276" w14:paraId="2E8FD92E" w14:textId="77777777" w:rsidTr="00B9093C">
        <w:trPr>
          <w:trHeight w:val="630"/>
        </w:trPr>
        <w:tc>
          <w:tcPr>
            <w:tcW w:w="253"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64" w:type="dxa"/>
            <w:gridSpan w:val="2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CA3D4A" w:rsidRPr="00545778" w14:paraId="66ECBC63" w14:textId="77777777" w:rsidTr="00B9093C">
        <w:trPr>
          <w:trHeight w:val="77"/>
        </w:trPr>
        <w:tc>
          <w:tcPr>
            <w:tcW w:w="9717" w:type="dxa"/>
            <w:gridSpan w:val="30"/>
            <w:tcBorders>
              <w:left w:val="single" w:sz="12" w:space="0" w:color="244061" w:themeColor="accent1" w:themeShade="80"/>
              <w:right w:val="single" w:sz="12" w:space="0" w:color="244061" w:themeColor="accent1" w:themeShade="80"/>
            </w:tcBorders>
            <w:shd w:val="clear" w:color="auto" w:fill="auto"/>
            <w:vAlign w:val="center"/>
          </w:tcPr>
          <w:p w14:paraId="346D79F7" w14:textId="77777777" w:rsidR="00CA3D4A" w:rsidRPr="00545778" w:rsidRDefault="00CA3D4A" w:rsidP="00245453">
            <w:pPr>
              <w:rPr>
                <w:rFonts w:ascii="Arial" w:hAnsi="Arial" w:cs="Arial"/>
                <w:sz w:val="2"/>
                <w:szCs w:val="2"/>
                <w:lang w:val="es-BO"/>
              </w:rPr>
            </w:pPr>
          </w:p>
        </w:tc>
      </w:tr>
      <w:tr w:rsidR="00A478A3" w:rsidRPr="00A478A3" w14:paraId="11E8EAA8" w14:textId="77777777" w:rsidTr="00B9093C">
        <w:trPr>
          <w:trHeight w:val="561"/>
        </w:trPr>
        <w:tc>
          <w:tcPr>
            <w:tcW w:w="1919" w:type="dxa"/>
            <w:gridSpan w:val="3"/>
            <w:tcBorders>
              <w:left w:val="single" w:sz="12" w:space="0" w:color="244061" w:themeColor="accent1" w:themeShade="80"/>
              <w:right w:val="single" w:sz="4" w:space="0" w:color="auto"/>
            </w:tcBorders>
            <w:vAlign w:val="center"/>
          </w:tcPr>
          <w:p w14:paraId="230422FE" w14:textId="77777777" w:rsidR="000C0B93" w:rsidRPr="00A478A3" w:rsidRDefault="000C0B93" w:rsidP="00245453">
            <w:pPr>
              <w:jc w:val="center"/>
              <w:rPr>
                <w:rFonts w:ascii="Arial" w:hAnsi="Arial" w:cs="Arial"/>
                <w:lang w:val="es-BO"/>
              </w:rPr>
            </w:pPr>
            <w:r w:rsidRPr="00A478A3">
              <w:rPr>
                <w:rFonts w:ascii="Arial" w:hAnsi="Arial" w:cs="Arial"/>
                <w:lang w:val="es-BO"/>
              </w:rPr>
              <w:t>Domicilio de la Entidad Convocante</w:t>
            </w:r>
          </w:p>
        </w:tc>
        <w:tc>
          <w:tcPr>
            <w:tcW w:w="4175"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BF3BDE" w14:textId="77777777" w:rsidR="000C0B93" w:rsidRPr="00A478A3" w:rsidRDefault="000C0B93" w:rsidP="00320CD5">
            <w:pPr>
              <w:jc w:val="center"/>
              <w:rPr>
                <w:rFonts w:ascii="Arial" w:hAnsi="Arial" w:cs="Arial"/>
                <w:lang w:val="es-BO"/>
              </w:rPr>
            </w:pPr>
            <w:r w:rsidRPr="00A478A3">
              <w:rPr>
                <w:rFonts w:ascii="Arial" w:hAnsi="Arial" w:cs="Arial"/>
                <w:lang w:val="es-BO" w:eastAsia="es-BO"/>
              </w:rPr>
              <w:t>Edificio Principal del Banco Central de Bolivia, calle Ayacucho esquina Mercado. La Paz - Bolivia</w:t>
            </w:r>
          </w:p>
        </w:tc>
        <w:tc>
          <w:tcPr>
            <w:tcW w:w="1701" w:type="dxa"/>
            <w:gridSpan w:val="5"/>
            <w:tcBorders>
              <w:left w:val="single" w:sz="4" w:space="0" w:color="auto"/>
              <w:right w:val="single" w:sz="4" w:space="0" w:color="auto"/>
            </w:tcBorders>
            <w:shd w:val="clear" w:color="auto" w:fill="auto"/>
          </w:tcPr>
          <w:p w14:paraId="7368AC6E" w14:textId="77777777" w:rsidR="000C0B93" w:rsidRPr="00A478A3" w:rsidRDefault="000C0B93" w:rsidP="00245453">
            <w:pPr>
              <w:jc w:val="right"/>
              <w:rPr>
                <w:rFonts w:ascii="Arial" w:hAnsi="Arial" w:cs="Arial"/>
                <w:lang w:val="es-BO"/>
              </w:rPr>
            </w:pPr>
            <w:r w:rsidRPr="00A478A3">
              <w:rPr>
                <w:rFonts w:ascii="Arial" w:hAnsi="Arial" w:cs="Arial"/>
                <w:lang w:val="es-BO"/>
              </w:rPr>
              <w:t>Horario de Atención de la Entidad</w:t>
            </w:r>
          </w:p>
        </w:tc>
        <w:tc>
          <w:tcPr>
            <w:tcW w:w="16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77BE0F" w14:textId="7576C139" w:rsidR="000C0B93" w:rsidRDefault="00CD5EB0" w:rsidP="00CD5EB0">
            <w:pPr>
              <w:jc w:val="center"/>
              <w:rPr>
                <w:rFonts w:ascii="Arial" w:hAnsi="Arial" w:cs="Arial"/>
                <w:bCs/>
                <w:lang w:val="es-BO" w:eastAsia="es-BO"/>
              </w:rPr>
            </w:pPr>
            <w:r w:rsidRPr="00A478A3">
              <w:rPr>
                <w:rFonts w:ascii="Arial" w:hAnsi="Arial" w:cs="Arial"/>
                <w:lang w:val="es-BO" w:eastAsia="es-BO"/>
              </w:rPr>
              <w:t>0</w:t>
            </w:r>
            <w:r w:rsidR="00CD6DFB">
              <w:rPr>
                <w:rFonts w:ascii="Arial" w:hAnsi="Arial" w:cs="Arial"/>
                <w:lang w:val="es-BO" w:eastAsia="es-BO"/>
              </w:rPr>
              <w:t>9</w:t>
            </w:r>
            <w:r w:rsidRPr="00A478A3">
              <w:rPr>
                <w:rFonts w:ascii="Arial" w:hAnsi="Arial" w:cs="Arial"/>
                <w:lang w:val="es-BO" w:eastAsia="es-BO"/>
              </w:rPr>
              <w:t>:00</w:t>
            </w:r>
            <w:r w:rsidR="000710B6" w:rsidRPr="00A478A3">
              <w:rPr>
                <w:rFonts w:ascii="Arial" w:hAnsi="Arial" w:cs="Arial"/>
                <w:bCs/>
                <w:lang w:val="es-BO" w:eastAsia="es-BO"/>
              </w:rPr>
              <w:t xml:space="preserve"> a 1</w:t>
            </w:r>
            <w:r w:rsidR="00CD6DFB">
              <w:rPr>
                <w:rFonts w:ascii="Arial" w:hAnsi="Arial" w:cs="Arial"/>
                <w:bCs/>
                <w:lang w:val="es-BO" w:eastAsia="es-BO"/>
              </w:rPr>
              <w:t>2</w:t>
            </w:r>
            <w:r w:rsidR="000C0B93" w:rsidRPr="00A478A3">
              <w:rPr>
                <w:rFonts w:ascii="Arial" w:hAnsi="Arial" w:cs="Arial"/>
                <w:bCs/>
                <w:lang w:val="es-BO" w:eastAsia="es-BO"/>
              </w:rPr>
              <w:t>:</w:t>
            </w:r>
            <w:r w:rsidR="00CD6DFB">
              <w:rPr>
                <w:rFonts w:ascii="Arial" w:hAnsi="Arial" w:cs="Arial"/>
                <w:bCs/>
                <w:lang w:val="es-BO" w:eastAsia="es-BO"/>
              </w:rPr>
              <w:t>3</w:t>
            </w:r>
            <w:r w:rsidRPr="00A478A3">
              <w:rPr>
                <w:rFonts w:ascii="Arial" w:hAnsi="Arial" w:cs="Arial"/>
                <w:bCs/>
                <w:lang w:val="es-BO" w:eastAsia="es-BO"/>
              </w:rPr>
              <w:t>0</w:t>
            </w:r>
          </w:p>
          <w:p w14:paraId="11ABF0AC" w14:textId="10CF47CA" w:rsidR="00CD6DFB" w:rsidRPr="00A478A3" w:rsidRDefault="00CD6DFB" w:rsidP="00CD5EB0">
            <w:pPr>
              <w:jc w:val="center"/>
              <w:rPr>
                <w:rFonts w:ascii="Arial" w:hAnsi="Arial" w:cs="Arial"/>
                <w:lang w:val="es-BO"/>
              </w:rPr>
            </w:pPr>
            <w:r>
              <w:rPr>
                <w:rFonts w:ascii="Arial" w:hAnsi="Arial" w:cs="Arial"/>
                <w:bCs/>
                <w:lang w:val="es-BO" w:eastAsia="es-BO"/>
              </w:rPr>
              <w:t>14:30 a 19:00</w:t>
            </w:r>
          </w:p>
        </w:tc>
        <w:tc>
          <w:tcPr>
            <w:tcW w:w="240" w:type="dxa"/>
            <w:tcBorders>
              <w:left w:val="single" w:sz="4" w:space="0" w:color="auto"/>
              <w:right w:val="single" w:sz="12" w:space="0" w:color="244061" w:themeColor="accent1" w:themeShade="80"/>
            </w:tcBorders>
          </w:tcPr>
          <w:p w14:paraId="0C3CC1F1" w14:textId="77777777" w:rsidR="000C0B93" w:rsidRPr="00A478A3" w:rsidRDefault="000C0B93" w:rsidP="00245453">
            <w:pPr>
              <w:rPr>
                <w:rFonts w:ascii="Arial" w:hAnsi="Arial" w:cs="Arial"/>
                <w:lang w:val="es-BO"/>
              </w:rPr>
            </w:pPr>
          </w:p>
        </w:tc>
      </w:tr>
      <w:tr w:rsidR="00A478A3" w:rsidRPr="00A478A3" w14:paraId="1F45BCD8" w14:textId="77777777" w:rsidTr="00B9093C">
        <w:trPr>
          <w:trHeight w:val="64"/>
        </w:trPr>
        <w:tc>
          <w:tcPr>
            <w:tcW w:w="1363" w:type="dxa"/>
            <w:gridSpan w:val="2"/>
            <w:tcBorders>
              <w:left w:val="single" w:sz="12" w:space="0" w:color="244061" w:themeColor="accent1" w:themeShade="80"/>
            </w:tcBorders>
            <w:shd w:val="clear" w:color="auto" w:fill="auto"/>
            <w:vAlign w:val="center"/>
          </w:tcPr>
          <w:p w14:paraId="2F7EFA09" w14:textId="77777777" w:rsidR="00CA3D4A" w:rsidRPr="00A478A3" w:rsidRDefault="00CA3D4A" w:rsidP="00245453">
            <w:pPr>
              <w:jc w:val="right"/>
              <w:rPr>
                <w:rFonts w:ascii="Arial" w:hAnsi="Arial" w:cs="Arial"/>
                <w:b/>
                <w:sz w:val="2"/>
                <w:szCs w:val="2"/>
                <w:lang w:val="es-BO"/>
              </w:rPr>
            </w:pPr>
          </w:p>
        </w:tc>
        <w:tc>
          <w:tcPr>
            <w:tcW w:w="668" w:type="dxa"/>
            <w:gridSpan w:val="2"/>
            <w:shd w:val="clear" w:color="auto" w:fill="auto"/>
          </w:tcPr>
          <w:p w14:paraId="354AFE4B" w14:textId="77777777" w:rsidR="00CA3D4A" w:rsidRPr="00A478A3" w:rsidRDefault="00CA3D4A" w:rsidP="00245453">
            <w:pPr>
              <w:rPr>
                <w:rFonts w:ascii="Arial" w:hAnsi="Arial" w:cs="Arial"/>
                <w:sz w:val="2"/>
                <w:szCs w:val="2"/>
                <w:lang w:val="es-BO"/>
              </w:rPr>
            </w:pPr>
          </w:p>
        </w:tc>
        <w:tc>
          <w:tcPr>
            <w:tcW w:w="270" w:type="dxa"/>
            <w:shd w:val="clear" w:color="auto" w:fill="auto"/>
          </w:tcPr>
          <w:p w14:paraId="190A409D" w14:textId="77777777" w:rsidR="00CA3D4A" w:rsidRPr="00A478A3" w:rsidRDefault="00CA3D4A" w:rsidP="00245453">
            <w:pPr>
              <w:rPr>
                <w:rFonts w:ascii="Arial" w:hAnsi="Arial" w:cs="Arial"/>
                <w:sz w:val="2"/>
                <w:szCs w:val="2"/>
                <w:lang w:val="es-BO"/>
              </w:rPr>
            </w:pPr>
          </w:p>
        </w:tc>
        <w:tc>
          <w:tcPr>
            <w:tcW w:w="273" w:type="dxa"/>
            <w:shd w:val="clear" w:color="auto" w:fill="auto"/>
          </w:tcPr>
          <w:p w14:paraId="395D97CF" w14:textId="77777777" w:rsidR="00CA3D4A" w:rsidRPr="00A478A3" w:rsidRDefault="00CA3D4A" w:rsidP="00245453">
            <w:pPr>
              <w:rPr>
                <w:rFonts w:ascii="Arial" w:hAnsi="Arial" w:cs="Arial"/>
                <w:sz w:val="2"/>
                <w:szCs w:val="2"/>
                <w:lang w:val="es-BO"/>
              </w:rPr>
            </w:pPr>
          </w:p>
        </w:tc>
        <w:tc>
          <w:tcPr>
            <w:tcW w:w="264" w:type="dxa"/>
            <w:shd w:val="clear" w:color="auto" w:fill="auto"/>
          </w:tcPr>
          <w:p w14:paraId="5695B2B2" w14:textId="77777777" w:rsidR="00CA3D4A" w:rsidRPr="00A478A3" w:rsidRDefault="00CA3D4A" w:rsidP="00245453">
            <w:pPr>
              <w:rPr>
                <w:rFonts w:ascii="Arial" w:hAnsi="Arial" w:cs="Arial"/>
                <w:sz w:val="2"/>
                <w:szCs w:val="2"/>
                <w:lang w:val="es-BO"/>
              </w:rPr>
            </w:pPr>
          </w:p>
        </w:tc>
        <w:tc>
          <w:tcPr>
            <w:tcW w:w="236" w:type="dxa"/>
            <w:shd w:val="clear" w:color="auto" w:fill="auto"/>
          </w:tcPr>
          <w:p w14:paraId="47F52FFA" w14:textId="77777777" w:rsidR="00CA3D4A" w:rsidRPr="00A478A3" w:rsidRDefault="00CA3D4A" w:rsidP="00245453">
            <w:pPr>
              <w:rPr>
                <w:rFonts w:ascii="Arial" w:hAnsi="Arial" w:cs="Arial"/>
                <w:sz w:val="2"/>
                <w:szCs w:val="2"/>
                <w:lang w:val="es-BO"/>
              </w:rPr>
            </w:pPr>
          </w:p>
        </w:tc>
        <w:tc>
          <w:tcPr>
            <w:tcW w:w="301" w:type="dxa"/>
            <w:shd w:val="clear" w:color="auto" w:fill="auto"/>
          </w:tcPr>
          <w:p w14:paraId="243E7771" w14:textId="77777777" w:rsidR="00CA3D4A" w:rsidRPr="00A478A3" w:rsidRDefault="00CA3D4A" w:rsidP="00245453">
            <w:pPr>
              <w:rPr>
                <w:rFonts w:ascii="Arial" w:hAnsi="Arial" w:cs="Arial"/>
                <w:sz w:val="2"/>
                <w:szCs w:val="2"/>
                <w:lang w:val="es-BO"/>
              </w:rPr>
            </w:pPr>
          </w:p>
        </w:tc>
        <w:tc>
          <w:tcPr>
            <w:tcW w:w="271" w:type="dxa"/>
          </w:tcPr>
          <w:p w14:paraId="0B78F9EE" w14:textId="77777777" w:rsidR="00CA3D4A" w:rsidRPr="00A478A3" w:rsidRDefault="00CA3D4A" w:rsidP="00245453">
            <w:pPr>
              <w:rPr>
                <w:rFonts w:ascii="Arial" w:hAnsi="Arial" w:cs="Arial"/>
                <w:sz w:val="2"/>
                <w:szCs w:val="2"/>
                <w:lang w:val="es-BO"/>
              </w:rPr>
            </w:pPr>
          </w:p>
        </w:tc>
        <w:tc>
          <w:tcPr>
            <w:tcW w:w="271" w:type="dxa"/>
            <w:shd w:val="clear" w:color="auto" w:fill="auto"/>
          </w:tcPr>
          <w:p w14:paraId="3B18C4B3" w14:textId="77777777" w:rsidR="00CA3D4A" w:rsidRPr="00A478A3" w:rsidRDefault="00CA3D4A" w:rsidP="00245453">
            <w:pPr>
              <w:rPr>
                <w:rFonts w:ascii="Arial" w:hAnsi="Arial" w:cs="Arial"/>
                <w:sz w:val="2"/>
                <w:szCs w:val="2"/>
                <w:lang w:val="es-BO"/>
              </w:rPr>
            </w:pPr>
          </w:p>
        </w:tc>
        <w:tc>
          <w:tcPr>
            <w:tcW w:w="268" w:type="dxa"/>
            <w:shd w:val="clear" w:color="auto" w:fill="auto"/>
          </w:tcPr>
          <w:p w14:paraId="403EEB6E" w14:textId="77777777" w:rsidR="00CA3D4A" w:rsidRPr="00A478A3" w:rsidRDefault="00CA3D4A" w:rsidP="00245453">
            <w:pPr>
              <w:rPr>
                <w:rFonts w:ascii="Arial" w:hAnsi="Arial" w:cs="Arial"/>
                <w:sz w:val="2"/>
                <w:szCs w:val="2"/>
                <w:lang w:val="es-BO"/>
              </w:rPr>
            </w:pPr>
          </w:p>
        </w:tc>
        <w:tc>
          <w:tcPr>
            <w:tcW w:w="270" w:type="dxa"/>
            <w:gridSpan w:val="2"/>
            <w:shd w:val="clear" w:color="auto" w:fill="auto"/>
          </w:tcPr>
          <w:p w14:paraId="48DAC416" w14:textId="77777777" w:rsidR="00CA3D4A" w:rsidRPr="00A478A3" w:rsidRDefault="00CA3D4A" w:rsidP="00245453">
            <w:pPr>
              <w:rPr>
                <w:rFonts w:ascii="Arial" w:hAnsi="Arial" w:cs="Arial"/>
                <w:sz w:val="2"/>
                <w:szCs w:val="2"/>
                <w:lang w:val="es-BO"/>
              </w:rPr>
            </w:pPr>
          </w:p>
        </w:tc>
        <w:tc>
          <w:tcPr>
            <w:tcW w:w="269" w:type="dxa"/>
            <w:shd w:val="clear" w:color="auto" w:fill="auto"/>
          </w:tcPr>
          <w:p w14:paraId="0BA153C4" w14:textId="77777777" w:rsidR="00CA3D4A" w:rsidRPr="00A478A3" w:rsidRDefault="00CA3D4A" w:rsidP="00245453">
            <w:pPr>
              <w:rPr>
                <w:rFonts w:ascii="Arial" w:hAnsi="Arial" w:cs="Arial"/>
                <w:sz w:val="2"/>
                <w:szCs w:val="2"/>
                <w:lang w:val="es-BO"/>
              </w:rPr>
            </w:pPr>
          </w:p>
        </w:tc>
        <w:tc>
          <w:tcPr>
            <w:tcW w:w="264" w:type="dxa"/>
            <w:gridSpan w:val="2"/>
            <w:shd w:val="clear" w:color="auto" w:fill="auto"/>
          </w:tcPr>
          <w:p w14:paraId="47173C87" w14:textId="77777777" w:rsidR="00CA3D4A" w:rsidRPr="00A478A3" w:rsidRDefault="00CA3D4A" w:rsidP="00245453">
            <w:pPr>
              <w:rPr>
                <w:rFonts w:ascii="Arial" w:hAnsi="Arial" w:cs="Arial"/>
                <w:sz w:val="2"/>
                <w:szCs w:val="2"/>
                <w:lang w:val="es-BO"/>
              </w:rPr>
            </w:pPr>
          </w:p>
        </w:tc>
        <w:tc>
          <w:tcPr>
            <w:tcW w:w="264" w:type="dxa"/>
            <w:shd w:val="clear" w:color="auto" w:fill="auto"/>
          </w:tcPr>
          <w:p w14:paraId="6179D4F7" w14:textId="77777777" w:rsidR="00CA3D4A" w:rsidRPr="00A478A3" w:rsidRDefault="00CA3D4A" w:rsidP="00245453">
            <w:pPr>
              <w:rPr>
                <w:rFonts w:ascii="Arial" w:hAnsi="Arial" w:cs="Arial"/>
                <w:sz w:val="2"/>
                <w:szCs w:val="2"/>
                <w:lang w:val="es-BO"/>
              </w:rPr>
            </w:pPr>
          </w:p>
        </w:tc>
        <w:tc>
          <w:tcPr>
            <w:tcW w:w="263" w:type="dxa"/>
            <w:shd w:val="clear" w:color="auto" w:fill="auto"/>
          </w:tcPr>
          <w:p w14:paraId="19EC0457" w14:textId="77777777" w:rsidR="00CA3D4A" w:rsidRPr="00A478A3" w:rsidRDefault="00CA3D4A" w:rsidP="00245453">
            <w:pPr>
              <w:rPr>
                <w:rFonts w:ascii="Arial" w:hAnsi="Arial" w:cs="Arial"/>
                <w:sz w:val="2"/>
                <w:szCs w:val="2"/>
                <w:lang w:val="es-BO"/>
              </w:rPr>
            </w:pPr>
          </w:p>
        </w:tc>
        <w:tc>
          <w:tcPr>
            <w:tcW w:w="264" w:type="dxa"/>
            <w:shd w:val="clear" w:color="auto" w:fill="auto"/>
          </w:tcPr>
          <w:p w14:paraId="0E6F33B5" w14:textId="77777777" w:rsidR="00CA3D4A" w:rsidRPr="00A478A3" w:rsidRDefault="00CA3D4A" w:rsidP="00245453">
            <w:pPr>
              <w:rPr>
                <w:rFonts w:ascii="Arial" w:hAnsi="Arial" w:cs="Arial"/>
                <w:sz w:val="2"/>
                <w:szCs w:val="2"/>
                <w:lang w:val="es-BO"/>
              </w:rPr>
            </w:pPr>
          </w:p>
        </w:tc>
        <w:tc>
          <w:tcPr>
            <w:tcW w:w="269" w:type="dxa"/>
            <w:gridSpan w:val="2"/>
            <w:shd w:val="clear" w:color="auto" w:fill="auto"/>
          </w:tcPr>
          <w:p w14:paraId="5B1F5FC6" w14:textId="77777777" w:rsidR="00CA3D4A" w:rsidRPr="00A478A3" w:rsidRDefault="00CA3D4A" w:rsidP="00245453">
            <w:pPr>
              <w:rPr>
                <w:rFonts w:ascii="Arial" w:hAnsi="Arial" w:cs="Arial"/>
                <w:sz w:val="2"/>
                <w:szCs w:val="2"/>
                <w:lang w:val="es-BO"/>
              </w:rPr>
            </w:pPr>
          </w:p>
        </w:tc>
        <w:tc>
          <w:tcPr>
            <w:tcW w:w="264" w:type="dxa"/>
            <w:gridSpan w:val="2"/>
            <w:shd w:val="clear" w:color="auto" w:fill="auto"/>
          </w:tcPr>
          <w:p w14:paraId="5DAA1189" w14:textId="77777777" w:rsidR="00CA3D4A" w:rsidRPr="00A478A3" w:rsidRDefault="00CA3D4A" w:rsidP="00245453">
            <w:pPr>
              <w:rPr>
                <w:rFonts w:ascii="Arial" w:hAnsi="Arial" w:cs="Arial"/>
                <w:sz w:val="2"/>
                <w:szCs w:val="2"/>
                <w:lang w:val="es-BO"/>
              </w:rPr>
            </w:pPr>
          </w:p>
        </w:tc>
        <w:tc>
          <w:tcPr>
            <w:tcW w:w="3405" w:type="dxa"/>
            <w:gridSpan w:val="6"/>
            <w:tcBorders>
              <w:right w:val="single" w:sz="12" w:space="0" w:color="244061" w:themeColor="accent1" w:themeShade="80"/>
            </w:tcBorders>
            <w:shd w:val="clear" w:color="auto" w:fill="auto"/>
          </w:tcPr>
          <w:p w14:paraId="008C3E7C" w14:textId="77777777" w:rsidR="00CA3D4A" w:rsidRPr="00A478A3" w:rsidRDefault="00CA3D4A" w:rsidP="00245453">
            <w:pPr>
              <w:rPr>
                <w:rFonts w:ascii="Arial" w:hAnsi="Arial" w:cs="Arial"/>
                <w:sz w:val="2"/>
                <w:szCs w:val="2"/>
                <w:lang w:val="es-BO"/>
              </w:rPr>
            </w:pPr>
          </w:p>
        </w:tc>
      </w:tr>
      <w:tr w:rsidR="00A478A3" w:rsidRPr="00A478A3" w14:paraId="7E759605" w14:textId="77777777" w:rsidTr="00B9093C">
        <w:trPr>
          <w:trHeight w:val="204"/>
        </w:trPr>
        <w:tc>
          <w:tcPr>
            <w:tcW w:w="1919" w:type="dxa"/>
            <w:gridSpan w:val="3"/>
            <w:vMerge w:val="restart"/>
            <w:tcBorders>
              <w:left w:val="single" w:sz="12" w:space="0" w:color="244061" w:themeColor="accent1" w:themeShade="80"/>
            </w:tcBorders>
          </w:tcPr>
          <w:p w14:paraId="516A5ADF" w14:textId="77777777" w:rsidR="000C0B93" w:rsidRPr="00A478A3" w:rsidRDefault="000C0B93" w:rsidP="00245453">
            <w:pPr>
              <w:jc w:val="right"/>
              <w:rPr>
                <w:rFonts w:ascii="Arial" w:hAnsi="Arial" w:cs="Arial"/>
                <w:lang w:val="es-BO"/>
              </w:rPr>
            </w:pPr>
            <w:r w:rsidRPr="00A478A3">
              <w:rPr>
                <w:rFonts w:ascii="Arial" w:hAnsi="Arial" w:cs="Arial"/>
                <w:lang w:val="es-BO"/>
              </w:rPr>
              <w:t>Encargado de atender consultas</w:t>
            </w:r>
          </w:p>
          <w:p w14:paraId="782D0F63" w14:textId="77777777" w:rsidR="000C0B93" w:rsidRPr="00A478A3" w:rsidRDefault="000C0B93" w:rsidP="00245453">
            <w:pPr>
              <w:jc w:val="right"/>
              <w:rPr>
                <w:rFonts w:ascii="Arial" w:hAnsi="Arial" w:cs="Arial"/>
                <w:lang w:val="es-BO"/>
              </w:rPr>
            </w:pPr>
            <w:r w:rsidRPr="00A478A3">
              <w:rPr>
                <w:rFonts w:ascii="Arial" w:hAnsi="Arial" w:cs="Arial"/>
                <w:lang w:val="es-BO"/>
              </w:rPr>
              <w:t>Administrativas:</w:t>
            </w:r>
          </w:p>
          <w:p w14:paraId="73B4408C" w14:textId="77777777" w:rsidR="000C0B93" w:rsidRPr="00A478A3" w:rsidRDefault="000C0B93" w:rsidP="00245453">
            <w:pPr>
              <w:jc w:val="right"/>
              <w:rPr>
                <w:rFonts w:ascii="Arial" w:hAnsi="Arial" w:cs="Arial"/>
                <w:sz w:val="6"/>
                <w:szCs w:val="6"/>
                <w:lang w:val="es-BO"/>
              </w:rPr>
            </w:pPr>
          </w:p>
          <w:p w14:paraId="651D372A" w14:textId="77777777" w:rsidR="000C0B93" w:rsidRPr="00A478A3" w:rsidRDefault="000C0B93" w:rsidP="00245453">
            <w:pPr>
              <w:jc w:val="right"/>
              <w:rPr>
                <w:rFonts w:ascii="Arial" w:hAnsi="Arial" w:cs="Arial"/>
                <w:i/>
                <w:sz w:val="12"/>
                <w:szCs w:val="8"/>
                <w:lang w:val="es-BO"/>
              </w:rPr>
            </w:pPr>
            <w:r w:rsidRPr="00A478A3">
              <w:rPr>
                <w:rFonts w:ascii="Arial" w:hAnsi="Arial" w:cs="Arial"/>
                <w:lang w:val="es-BO"/>
              </w:rPr>
              <w:t>Técnicas:</w:t>
            </w:r>
          </w:p>
        </w:tc>
        <w:tc>
          <w:tcPr>
            <w:tcW w:w="1998" w:type="dxa"/>
            <w:gridSpan w:val="8"/>
            <w:tcBorders>
              <w:bottom w:val="single" w:sz="4" w:space="0" w:color="auto"/>
            </w:tcBorders>
          </w:tcPr>
          <w:p w14:paraId="2CDA2D49" w14:textId="77777777" w:rsidR="000C0B93" w:rsidRPr="00A478A3" w:rsidRDefault="000C0B93" w:rsidP="00245453">
            <w:pPr>
              <w:jc w:val="center"/>
              <w:rPr>
                <w:rFonts w:ascii="Arial" w:hAnsi="Arial" w:cs="Arial"/>
                <w:i/>
                <w:sz w:val="10"/>
                <w:szCs w:val="8"/>
                <w:lang w:val="es-BO"/>
              </w:rPr>
            </w:pPr>
            <w:r w:rsidRPr="00A478A3">
              <w:rPr>
                <w:rFonts w:ascii="Arial" w:hAnsi="Arial" w:cs="Arial"/>
                <w:i/>
                <w:sz w:val="12"/>
                <w:szCs w:val="8"/>
                <w:lang w:val="es-BO"/>
              </w:rPr>
              <w:t>Nombre Completo</w:t>
            </w:r>
          </w:p>
        </w:tc>
        <w:tc>
          <w:tcPr>
            <w:tcW w:w="268" w:type="dxa"/>
          </w:tcPr>
          <w:p w14:paraId="490819FE" w14:textId="77777777" w:rsidR="000C0B93" w:rsidRPr="00A478A3" w:rsidRDefault="000C0B93" w:rsidP="00245453">
            <w:pPr>
              <w:jc w:val="center"/>
              <w:rPr>
                <w:rFonts w:ascii="Arial" w:hAnsi="Arial" w:cs="Arial"/>
                <w:sz w:val="10"/>
                <w:szCs w:val="8"/>
                <w:lang w:val="es-BO"/>
              </w:rPr>
            </w:pPr>
          </w:p>
        </w:tc>
        <w:tc>
          <w:tcPr>
            <w:tcW w:w="2268" w:type="dxa"/>
            <w:gridSpan w:val="13"/>
            <w:tcBorders>
              <w:bottom w:val="single" w:sz="4" w:space="0" w:color="auto"/>
            </w:tcBorders>
          </w:tcPr>
          <w:p w14:paraId="56DA0242" w14:textId="77777777" w:rsidR="000C0B93" w:rsidRPr="00A478A3" w:rsidRDefault="000C0B93" w:rsidP="00245453">
            <w:pPr>
              <w:jc w:val="center"/>
              <w:rPr>
                <w:rFonts w:ascii="Arial" w:hAnsi="Arial" w:cs="Arial"/>
                <w:sz w:val="10"/>
                <w:szCs w:val="8"/>
                <w:lang w:val="es-BO"/>
              </w:rPr>
            </w:pPr>
            <w:r w:rsidRPr="00A478A3">
              <w:rPr>
                <w:i/>
                <w:sz w:val="12"/>
                <w:szCs w:val="8"/>
                <w:lang w:val="es-BO"/>
              </w:rPr>
              <w:t>Cargo</w:t>
            </w:r>
          </w:p>
        </w:tc>
        <w:tc>
          <w:tcPr>
            <w:tcW w:w="257" w:type="dxa"/>
          </w:tcPr>
          <w:p w14:paraId="049587C7" w14:textId="77777777" w:rsidR="000C0B93" w:rsidRPr="00A478A3" w:rsidRDefault="000C0B93" w:rsidP="00245453">
            <w:pPr>
              <w:jc w:val="center"/>
              <w:rPr>
                <w:rFonts w:ascii="Arial" w:hAnsi="Arial" w:cs="Arial"/>
                <w:sz w:val="10"/>
                <w:szCs w:val="8"/>
                <w:lang w:val="es-BO"/>
              </w:rPr>
            </w:pPr>
          </w:p>
        </w:tc>
        <w:tc>
          <w:tcPr>
            <w:tcW w:w="2767" w:type="dxa"/>
            <w:gridSpan w:val="3"/>
            <w:tcBorders>
              <w:bottom w:val="single" w:sz="4" w:space="0" w:color="auto"/>
            </w:tcBorders>
          </w:tcPr>
          <w:p w14:paraId="7786A30C" w14:textId="77777777" w:rsidR="000C0B93" w:rsidRPr="00A478A3" w:rsidRDefault="000C0B93" w:rsidP="00245453">
            <w:pPr>
              <w:jc w:val="center"/>
              <w:rPr>
                <w:rFonts w:ascii="Arial" w:hAnsi="Arial" w:cs="Arial"/>
                <w:sz w:val="10"/>
                <w:szCs w:val="8"/>
                <w:lang w:val="es-BO"/>
              </w:rPr>
            </w:pPr>
            <w:r w:rsidRPr="00A478A3">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78A3" w:rsidRDefault="000C0B93" w:rsidP="00245453">
            <w:pPr>
              <w:rPr>
                <w:rFonts w:ascii="Arial" w:hAnsi="Arial" w:cs="Arial"/>
                <w:sz w:val="10"/>
                <w:szCs w:val="8"/>
                <w:lang w:val="es-BO"/>
              </w:rPr>
            </w:pPr>
          </w:p>
        </w:tc>
      </w:tr>
      <w:tr w:rsidR="00A478A3" w:rsidRPr="00A478A3" w14:paraId="4C744733" w14:textId="77777777" w:rsidTr="00B9093C">
        <w:trPr>
          <w:trHeight w:val="361"/>
        </w:trPr>
        <w:tc>
          <w:tcPr>
            <w:tcW w:w="1919" w:type="dxa"/>
            <w:gridSpan w:val="3"/>
            <w:vMerge/>
            <w:tcBorders>
              <w:left w:val="single" w:sz="12" w:space="0" w:color="244061" w:themeColor="accent1" w:themeShade="80"/>
            </w:tcBorders>
            <w:vAlign w:val="center"/>
          </w:tcPr>
          <w:p w14:paraId="000928AC" w14:textId="77777777" w:rsidR="000C0B93" w:rsidRPr="00A478A3" w:rsidRDefault="000C0B93" w:rsidP="00245453">
            <w:pPr>
              <w:rPr>
                <w:rFonts w:ascii="Arial" w:hAnsi="Arial" w:cs="Arial"/>
                <w:lang w:val="es-BO"/>
              </w:rPr>
            </w:pPr>
          </w:p>
        </w:tc>
        <w:tc>
          <w:tcPr>
            <w:tcW w:w="199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42D8350B" w:rsidR="000C0B93" w:rsidRPr="00A478A3" w:rsidRDefault="00CD6DFB" w:rsidP="00245453">
            <w:pPr>
              <w:jc w:val="center"/>
              <w:rPr>
                <w:rFonts w:ascii="Arial" w:hAnsi="Arial" w:cs="Arial"/>
                <w:lang w:val="es-BO"/>
              </w:rPr>
            </w:pPr>
            <w:r>
              <w:rPr>
                <w:rFonts w:ascii="Arial" w:hAnsi="Arial" w:cs="Arial"/>
                <w:sz w:val="13"/>
                <w:szCs w:val="13"/>
                <w:lang w:val="es-BO" w:eastAsia="es-BO"/>
              </w:rPr>
              <w:t>Luis Mauricio Troche Garcia</w:t>
            </w:r>
          </w:p>
        </w:tc>
        <w:tc>
          <w:tcPr>
            <w:tcW w:w="268" w:type="dxa"/>
            <w:tcBorders>
              <w:left w:val="single" w:sz="4" w:space="0" w:color="auto"/>
              <w:right w:val="single" w:sz="4" w:space="0" w:color="auto"/>
            </w:tcBorders>
            <w:vAlign w:val="center"/>
          </w:tcPr>
          <w:p w14:paraId="4DAC6521" w14:textId="77777777" w:rsidR="000C0B93" w:rsidRPr="00A478A3" w:rsidRDefault="000C0B93" w:rsidP="00245453">
            <w:pPr>
              <w:jc w:val="center"/>
              <w:rPr>
                <w:rFonts w:ascii="Arial" w:hAnsi="Arial" w:cs="Arial"/>
                <w:lang w:val="es-BO"/>
              </w:rPr>
            </w:pPr>
          </w:p>
        </w:tc>
        <w:tc>
          <w:tcPr>
            <w:tcW w:w="226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78A3" w:rsidRDefault="000C0B93" w:rsidP="00245453">
            <w:pPr>
              <w:jc w:val="center"/>
              <w:rPr>
                <w:rFonts w:ascii="Arial" w:hAnsi="Arial" w:cs="Arial"/>
                <w:lang w:val="es-BO"/>
              </w:rPr>
            </w:pPr>
            <w:r w:rsidRPr="00A478A3">
              <w:rPr>
                <w:rFonts w:ascii="Arial" w:hAnsi="Arial" w:cs="Arial"/>
                <w:sz w:val="13"/>
                <w:szCs w:val="13"/>
                <w:lang w:val="es-BO" w:eastAsia="es-BO"/>
              </w:rPr>
              <w:t>Profesional en Compras y Contrataciones</w:t>
            </w:r>
          </w:p>
        </w:tc>
        <w:tc>
          <w:tcPr>
            <w:tcW w:w="257" w:type="dxa"/>
            <w:tcBorders>
              <w:left w:val="single" w:sz="4" w:space="0" w:color="auto"/>
              <w:right w:val="single" w:sz="4" w:space="0" w:color="auto"/>
            </w:tcBorders>
            <w:vAlign w:val="center"/>
          </w:tcPr>
          <w:p w14:paraId="33C59646" w14:textId="77777777" w:rsidR="000C0B93" w:rsidRPr="00A478A3" w:rsidRDefault="000C0B93" w:rsidP="00245453">
            <w:pPr>
              <w:jc w:val="center"/>
              <w:rPr>
                <w:rFonts w:ascii="Arial" w:hAnsi="Arial" w:cs="Arial"/>
                <w:lang w:val="es-BO"/>
              </w:rPr>
            </w:pPr>
          </w:p>
        </w:tc>
        <w:tc>
          <w:tcPr>
            <w:tcW w:w="276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78A3" w:rsidRDefault="000C0B93" w:rsidP="00245453">
            <w:pPr>
              <w:jc w:val="center"/>
              <w:rPr>
                <w:rFonts w:ascii="Arial" w:hAnsi="Arial" w:cs="Arial"/>
                <w:lang w:val="es-BO"/>
              </w:rPr>
            </w:pPr>
            <w:r w:rsidRPr="00A478A3">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78A3" w:rsidRDefault="000C0B93" w:rsidP="00245453">
            <w:pPr>
              <w:rPr>
                <w:rFonts w:ascii="Arial" w:hAnsi="Arial" w:cs="Arial"/>
                <w:lang w:val="es-BO"/>
              </w:rPr>
            </w:pPr>
          </w:p>
        </w:tc>
      </w:tr>
      <w:tr w:rsidR="00A478A3" w:rsidRPr="00A478A3" w14:paraId="7555DC51" w14:textId="77777777" w:rsidTr="00B9093C">
        <w:trPr>
          <w:trHeight w:val="333"/>
        </w:trPr>
        <w:tc>
          <w:tcPr>
            <w:tcW w:w="1919" w:type="dxa"/>
            <w:gridSpan w:val="3"/>
            <w:vMerge/>
            <w:tcBorders>
              <w:left w:val="single" w:sz="12" w:space="0" w:color="244061" w:themeColor="accent1" w:themeShade="80"/>
            </w:tcBorders>
            <w:vAlign w:val="center"/>
          </w:tcPr>
          <w:p w14:paraId="23DC4C4A" w14:textId="77777777" w:rsidR="000C0B93" w:rsidRPr="00A478A3" w:rsidRDefault="000C0B93" w:rsidP="00245453">
            <w:pPr>
              <w:rPr>
                <w:rFonts w:ascii="Arial" w:hAnsi="Arial" w:cs="Arial"/>
                <w:lang w:val="es-BO"/>
              </w:rPr>
            </w:pPr>
          </w:p>
        </w:tc>
        <w:tc>
          <w:tcPr>
            <w:tcW w:w="199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5A76EC2C" w:rsidR="000C0B93" w:rsidRPr="00A6207B" w:rsidRDefault="00C02660" w:rsidP="00245453">
            <w:pPr>
              <w:jc w:val="center"/>
              <w:rPr>
                <w:rFonts w:ascii="Arial" w:hAnsi="Arial" w:cs="Arial"/>
                <w:sz w:val="13"/>
                <w:szCs w:val="13"/>
                <w:lang w:val="es-BO" w:eastAsia="es-BO"/>
              </w:rPr>
            </w:pPr>
            <w:r w:rsidRPr="00A6207B">
              <w:rPr>
                <w:rFonts w:ascii="Arial" w:hAnsi="Arial" w:cs="Arial"/>
                <w:sz w:val="13"/>
                <w:szCs w:val="13"/>
                <w:lang w:val="es-BO" w:eastAsia="es-BO"/>
              </w:rPr>
              <w:t>Roxana Contreras Cárdenas</w:t>
            </w:r>
          </w:p>
        </w:tc>
        <w:tc>
          <w:tcPr>
            <w:tcW w:w="268" w:type="dxa"/>
            <w:tcBorders>
              <w:left w:val="single" w:sz="4" w:space="0" w:color="auto"/>
              <w:right w:val="single" w:sz="4" w:space="0" w:color="auto"/>
            </w:tcBorders>
            <w:vAlign w:val="center"/>
          </w:tcPr>
          <w:p w14:paraId="7FD0AF69" w14:textId="77777777" w:rsidR="000C0B93" w:rsidRPr="00A6207B" w:rsidRDefault="000C0B93" w:rsidP="00245453">
            <w:pPr>
              <w:jc w:val="center"/>
              <w:rPr>
                <w:rFonts w:ascii="Arial" w:hAnsi="Arial" w:cs="Arial"/>
                <w:sz w:val="13"/>
                <w:szCs w:val="13"/>
                <w:lang w:val="es-BO" w:eastAsia="es-BO"/>
              </w:rPr>
            </w:pPr>
          </w:p>
        </w:tc>
        <w:tc>
          <w:tcPr>
            <w:tcW w:w="226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B22FAB9" w:rsidR="000C0B93" w:rsidRPr="00A6207B" w:rsidRDefault="00C02660" w:rsidP="00C253E5">
            <w:pPr>
              <w:jc w:val="center"/>
              <w:rPr>
                <w:rFonts w:ascii="Arial" w:hAnsi="Arial" w:cs="Arial"/>
                <w:sz w:val="13"/>
                <w:szCs w:val="13"/>
                <w:lang w:val="es-BO" w:eastAsia="es-BO"/>
              </w:rPr>
            </w:pPr>
            <w:r w:rsidRPr="00A6207B">
              <w:rPr>
                <w:rFonts w:ascii="Arial" w:hAnsi="Arial" w:cs="Arial"/>
                <w:sz w:val="13"/>
                <w:szCs w:val="13"/>
                <w:lang w:val="es-BO" w:eastAsia="es-BO"/>
              </w:rPr>
              <w:t>Técnico de Servicios</w:t>
            </w:r>
          </w:p>
        </w:tc>
        <w:tc>
          <w:tcPr>
            <w:tcW w:w="257" w:type="dxa"/>
            <w:tcBorders>
              <w:left w:val="single" w:sz="4" w:space="0" w:color="auto"/>
              <w:right w:val="single" w:sz="4" w:space="0" w:color="auto"/>
            </w:tcBorders>
            <w:vAlign w:val="center"/>
          </w:tcPr>
          <w:p w14:paraId="35F1D5E8" w14:textId="77777777" w:rsidR="000C0B93" w:rsidRPr="00A6207B" w:rsidRDefault="000C0B93" w:rsidP="00245453">
            <w:pPr>
              <w:jc w:val="center"/>
              <w:rPr>
                <w:rFonts w:ascii="Arial" w:hAnsi="Arial" w:cs="Arial"/>
                <w:sz w:val="13"/>
                <w:szCs w:val="13"/>
                <w:lang w:val="es-BO" w:eastAsia="es-BO"/>
              </w:rPr>
            </w:pPr>
          </w:p>
        </w:tc>
        <w:tc>
          <w:tcPr>
            <w:tcW w:w="276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5CCA5C71" w:rsidR="000C0B93" w:rsidRPr="00A6207B" w:rsidRDefault="00C02660" w:rsidP="000710B6">
            <w:pPr>
              <w:jc w:val="center"/>
              <w:rPr>
                <w:rFonts w:ascii="Arial" w:hAnsi="Arial" w:cs="Arial"/>
                <w:sz w:val="13"/>
                <w:szCs w:val="13"/>
                <w:lang w:val="es-BO" w:eastAsia="es-BO"/>
              </w:rPr>
            </w:pPr>
            <w:r w:rsidRPr="00A6207B">
              <w:rPr>
                <w:rFonts w:ascii="Arial" w:hAnsi="Arial" w:cs="Arial"/>
                <w:sz w:val="13"/>
                <w:szCs w:val="13"/>
                <w:lang w:val="es-BO" w:eastAsia="es-BO"/>
              </w:rPr>
              <w:t>Dpto. de Bienes y Servicios</w:t>
            </w:r>
          </w:p>
        </w:tc>
        <w:tc>
          <w:tcPr>
            <w:tcW w:w="240" w:type="dxa"/>
            <w:tcBorders>
              <w:left w:val="single" w:sz="4" w:space="0" w:color="auto"/>
              <w:right w:val="single" w:sz="12" w:space="0" w:color="244061" w:themeColor="accent1" w:themeShade="80"/>
            </w:tcBorders>
          </w:tcPr>
          <w:p w14:paraId="5C384257" w14:textId="77777777" w:rsidR="000C0B93" w:rsidRPr="00A478A3" w:rsidRDefault="000C0B93" w:rsidP="00245453">
            <w:pPr>
              <w:rPr>
                <w:rFonts w:ascii="Arial" w:hAnsi="Arial" w:cs="Arial"/>
                <w:lang w:val="es-BO"/>
              </w:rPr>
            </w:pPr>
          </w:p>
        </w:tc>
      </w:tr>
      <w:tr w:rsidR="000C0B93" w:rsidRPr="001A5C3F" w14:paraId="56AA6118" w14:textId="77777777" w:rsidTr="00B9093C">
        <w:trPr>
          <w:trHeight w:val="43"/>
        </w:trPr>
        <w:tc>
          <w:tcPr>
            <w:tcW w:w="9717" w:type="dxa"/>
            <w:gridSpan w:val="30"/>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B9093C">
        <w:trPr>
          <w:trHeight w:val="782"/>
        </w:trPr>
        <w:tc>
          <w:tcPr>
            <w:tcW w:w="1919"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332"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673216D6" w:rsidR="000C0B93" w:rsidRPr="0006032F" w:rsidRDefault="000C0B93" w:rsidP="0024545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CD6DFB">
              <w:rPr>
                <w:rFonts w:ascii="Arial" w:hAnsi="Arial" w:cs="Arial"/>
                <w:bCs/>
                <w:sz w:val="15"/>
                <w:szCs w:val="15"/>
                <w:lang w:val="es-BO" w:eastAsia="es-BO"/>
              </w:rPr>
              <w:t>52</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1D122DA3" w14:textId="1C946D52" w:rsidR="000C0B93" w:rsidRPr="00A40276" w:rsidRDefault="00C02660" w:rsidP="00C02660">
            <w:pPr>
              <w:rPr>
                <w:rFonts w:ascii="Arial" w:hAnsi="Arial" w:cs="Arial"/>
                <w:lang w:val="es-BO"/>
              </w:rPr>
            </w:pPr>
            <w:r>
              <w:rPr>
                <w:rFonts w:ascii="Arial" w:hAnsi="Arial" w:cs="Arial"/>
                <w:bCs/>
                <w:sz w:val="15"/>
                <w:szCs w:val="15"/>
                <w:lang w:val="es-BO" w:eastAsia="es-BO"/>
              </w:rPr>
              <w:t>4502</w:t>
            </w:r>
            <w:r w:rsidR="00C253E5">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567" w:type="dxa"/>
            <w:gridSpan w:val="3"/>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323" w:type="dxa"/>
            <w:gridSpan w:val="6"/>
            <w:tcBorders>
              <w:left w:val="single" w:sz="4" w:space="0" w:color="auto"/>
              <w:right w:val="single" w:sz="4" w:space="0" w:color="auto"/>
            </w:tcBorders>
            <w:vAlign w:val="center"/>
          </w:tcPr>
          <w:p w14:paraId="1C30974A" w14:textId="77777777" w:rsidR="000C0B93" w:rsidRPr="00A40276" w:rsidRDefault="000C0B93" w:rsidP="00CA3D4A">
            <w:pPr>
              <w:jc w:val="center"/>
              <w:rPr>
                <w:rFonts w:ascii="Arial" w:hAnsi="Arial" w:cs="Arial"/>
                <w:lang w:val="es-BO"/>
              </w:rPr>
            </w:pPr>
            <w:r w:rsidRPr="00A40276">
              <w:rPr>
                <w:rFonts w:ascii="Arial" w:hAnsi="Arial" w:cs="Arial"/>
                <w:lang w:val="es-BO"/>
              </w:rPr>
              <w:t>Correo Electrónico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28B03A" w14:textId="343373A8" w:rsidR="000C0B93" w:rsidRPr="00320CD5" w:rsidRDefault="00F30B9C" w:rsidP="00320CD5">
            <w:pPr>
              <w:snapToGrid w:val="0"/>
              <w:rPr>
                <w:rFonts w:ascii="Arial" w:hAnsi="Arial" w:cs="Arial"/>
                <w:sz w:val="12"/>
                <w:szCs w:val="14"/>
                <w:lang w:val="pt-BR" w:eastAsia="es-BO"/>
              </w:rPr>
            </w:pPr>
            <w:hyperlink r:id="rId11" w:history="1">
              <w:r w:rsidR="00CD6DFB" w:rsidRPr="009E1179">
                <w:rPr>
                  <w:rStyle w:val="Hipervnculo"/>
                  <w:rFonts w:ascii="Arial" w:hAnsi="Arial" w:cs="Arial"/>
                  <w:sz w:val="12"/>
                  <w:szCs w:val="14"/>
                  <w:lang w:val="pt-BR" w:eastAsia="es-BO"/>
                </w:rPr>
                <w:t>ltroche@bcb.gob.bo</w:t>
              </w:r>
            </w:hyperlink>
          </w:p>
          <w:p w14:paraId="26FD5958" w14:textId="77777777" w:rsidR="000C0B93" w:rsidRPr="00320CD5" w:rsidRDefault="000C0B93" w:rsidP="00320CD5">
            <w:pPr>
              <w:snapToGrid w:val="0"/>
              <w:rPr>
                <w:rFonts w:ascii="Arial" w:hAnsi="Arial" w:cs="Arial"/>
                <w:sz w:val="12"/>
                <w:szCs w:val="14"/>
                <w:lang w:val="pt-BR" w:eastAsia="es-BO"/>
              </w:rPr>
            </w:pPr>
            <w:r w:rsidRPr="00320CD5">
              <w:rPr>
                <w:rFonts w:ascii="Arial" w:hAnsi="Arial" w:cs="Arial"/>
                <w:sz w:val="12"/>
                <w:szCs w:val="14"/>
                <w:lang w:val="pt-BR" w:eastAsia="es-BO"/>
              </w:rPr>
              <w:t>(Consultas Administrativas)</w:t>
            </w:r>
          </w:p>
          <w:p w14:paraId="60594841" w14:textId="0A915677" w:rsidR="000C0B93" w:rsidRPr="0006032F" w:rsidRDefault="00C02660" w:rsidP="00320CD5">
            <w:pPr>
              <w:snapToGrid w:val="0"/>
              <w:rPr>
                <w:rFonts w:ascii="Arial" w:hAnsi="Arial" w:cs="Arial"/>
                <w:sz w:val="12"/>
                <w:szCs w:val="14"/>
                <w:lang w:val="es-BO" w:eastAsia="es-BO"/>
              </w:rPr>
            </w:pPr>
            <w:r>
              <w:rPr>
                <w:rStyle w:val="Hipervnculo"/>
                <w:rFonts w:ascii="Arial" w:hAnsi="Arial" w:cs="Arial"/>
                <w:sz w:val="12"/>
                <w:szCs w:val="14"/>
              </w:rPr>
              <w:t>rcontreras</w:t>
            </w:r>
            <w:hyperlink r:id="rId12" w:history="1">
              <w:r w:rsidR="000C0B93" w:rsidRPr="008B3145">
                <w:rPr>
                  <w:rStyle w:val="Hipervnculo"/>
                  <w:rFonts w:ascii="Arial" w:hAnsi="Arial" w:cs="Arial"/>
                  <w:sz w:val="12"/>
                  <w:szCs w:val="14"/>
                </w:rPr>
                <w:t>@bcb.gob.bo</w:t>
              </w:r>
            </w:hyperlink>
          </w:p>
          <w:p w14:paraId="5C35C3CC" w14:textId="77777777" w:rsidR="000C0B93" w:rsidRPr="00A40276" w:rsidRDefault="000C0B93" w:rsidP="00320CD5">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B9093C">
        <w:trPr>
          <w:trHeight w:val="43"/>
        </w:trPr>
        <w:tc>
          <w:tcPr>
            <w:tcW w:w="9717" w:type="dxa"/>
            <w:gridSpan w:val="30"/>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B9093C">
        <w:trPr>
          <w:trHeight w:val="653"/>
        </w:trPr>
        <w:tc>
          <w:tcPr>
            <w:tcW w:w="3074" w:type="dxa"/>
            <w:gridSpan w:val="8"/>
            <w:tcBorders>
              <w:left w:val="single" w:sz="12" w:space="0" w:color="244061" w:themeColor="accent1" w:themeShade="80"/>
              <w:right w:val="single" w:sz="4" w:space="0" w:color="auto"/>
            </w:tcBorders>
            <w:shd w:val="clear" w:color="auto" w:fill="auto"/>
            <w:vAlign w:val="center"/>
          </w:tcPr>
          <w:p w14:paraId="260AFBD5" w14:textId="59017B27" w:rsidR="000C0B93" w:rsidRPr="00485190" w:rsidRDefault="000C0B93" w:rsidP="00485190">
            <w:pPr>
              <w:jc w:val="right"/>
              <w:rPr>
                <w:rFonts w:ascii="Arial" w:hAnsi="Arial" w:cs="Arial"/>
                <w:sz w:val="14"/>
                <w:lang w:val="es-419"/>
              </w:rPr>
            </w:pPr>
            <w:r w:rsidRPr="00485190">
              <w:rPr>
                <w:rFonts w:ascii="Arial" w:hAnsi="Arial" w:cs="Arial"/>
                <w:sz w:val="14"/>
                <w:lang w:val="es-BO"/>
              </w:rPr>
              <w:t>Cuenta Corriente Fiscal para depósito por concepto de Garantía de Seriedad de Propuesta</w:t>
            </w:r>
            <w:r w:rsidRPr="00485190">
              <w:rPr>
                <w:rFonts w:ascii="Arial" w:hAnsi="Arial" w:cs="Arial"/>
                <w:sz w:val="14"/>
                <w:lang w:val="es-419"/>
              </w:rPr>
              <w:t xml:space="preserve"> (Fondos en Custodia)</w:t>
            </w:r>
          </w:p>
        </w:tc>
        <w:tc>
          <w:tcPr>
            <w:tcW w:w="6403" w:type="dxa"/>
            <w:gridSpan w:val="21"/>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7F14A4">
              <w:rPr>
                <w:rFonts w:ascii="Arial" w:hAnsi="Arial" w:cs="Arial"/>
                <w:b/>
                <w:i/>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B9093C">
        <w:trPr>
          <w:trHeight w:val="74"/>
        </w:trPr>
        <w:tc>
          <w:tcPr>
            <w:tcW w:w="9717" w:type="dxa"/>
            <w:gridSpan w:val="30"/>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54F1CF34" w14:textId="78D71430" w:rsidR="00B9093C" w:rsidRDefault="00B9093C" w:rsidP="000C0B93">
      <w:pPr>
        <w:pStyle w:val="Puesto"/>
        <w:spacing w:before="0" w:after="0"/>
        <w:ind w:left="432"/>
        <w:jc w:val="both"/>
      </w:pPr>
    </w:p>
    <w:p w14:paraId="6E2E605C" w14:textId="77777777" w:rsidR="00B9093C" w:rsidRDefault="00B9093C">
      <w:pPr>
        <w:rPr>
          <w:rFonts w:ascii="Times New Roman" w:hAnsi="Times New Roman" w:cs="Arial"/>
          <w:b/>
          <w:bCs/>
          <w:kern w:val="28"/>
          <w:sz w:val="20"/>
          <w:szCs w:val="32"/>
          <w:lang w:val="es-BO"/>
        </w:rPr>
      </w:pPr>
      <w:r>
        <w:br w:type="page"/>
      </w:r>
    </w:p>
    <w:p w14:paraId="4457D6C5" w14:textId="77777777" w:rsidR="000C0B93" w:rsidRPr="00B9093C" w:rsidRDefault="000C0B93" w:rsidP="000C0B93">
      <w:pPr>
        <w:pStyle w:val="Puesto"/>
        <w:spacing w:before="0" w:after="0"/>
        <w:ind w:left="432"/>
        <w:jc w:val="both"/>
        <w:rPr>
          <w:sz w:val="14"/>
          <w:szCs w:val="14"/>
        </w:rPr>
      </w:pPr>
    </w:p>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2"/>
    </w:p>
    <w:p w14:paraId="42B14CEF" w14:textId="77777777" w:rsidR="00435C41" w:rsidRDefault="00435C41" w:rsidP="00B35DBB">
      <w:pPr>
        <w:rPr>
          <w:lang w:val="es-BO"/>
        </w:rPr>
      </w:pPr>
    </w:p>
    <w:tbl>
      <w:tblPr>
        <w:tblW w:w="9072" w:type="dxa"/>
        <w:tblInd w:w="-15" w:type="dxa"/>
        <w:tblLayout w:type="fixed"/>
        <w:tblCellMar>
          <w:left w:w="70" w:type="dxa"/>
          <w:right w:w="70" w:type="dxa"/>
        </w:tblCellMar>
        <w:tblLook w:val="04A0" w:firstRow="1" w:lastRow="0" w:firstColumn="1" w:lastColumn="0" w:noHBand="0" w:noVBand="1"/>
      </w:tblPr>
      <w:tblGrid>
        <w:gridCol w:w="9072"/>
      </w:tblGrid>
      <w:tr w:rsidR="00084633" w:rsidRPr="00A40276" w14:paraId="24A185C4" w14:textId="77777777" w:rsidTr="00320CD5">
        <w:trPr>
          <w:trHeight w:val="3032"/>
        </w:trPr>
        <w:tc>
          <w:tcPr>
            <w:tcW w:w="9072" w:type="dxa"/>
            <w:tcBorders>
              <w:top w:val="single" w:sz="4" w:space="0" w:color="auto"/>
              <w:left w:val="single" w:sz="12" w:space="0" w:color="auto"/>
              <w:bottom w:val="single" w:sz="12" w:space="0" w:color="auto"/>
              <w:right w:val="single" w:sz="12" w:space="0" w:color="000000"/>
            </w:tcBorders>
            <w:shd w:val="clear" w:color="auto" w:fill="auto"/>
            <w:noWrap/>
            <w:vAlign w:val="center"/>
          </w:tcPr>
          <w:p w14:paraId="53BDC6C9" w14:textId="1D675F32" w:rsidR="00084633" w:rsidRPr="00CA3D4A" w:rsidRDefault="00084633" w:rsidP="00320CD5">
            <w:pPr>
              <w:ind w:left="113" w:right="113"/>
              <w:jc w:val="both"/>
              <w:rPr>
                <w:rFonts w:ascii="Arial" w:hAnsi="Arial" w:cs="Arial"/>
                <w:lang w:val="es-BO"/>
              </w:rPr>
            </w:pPr>
            <w:r w:rsidRPr="00CA3D4A">
              <w:rPr>
                <w:rFonts w:ascii="Arial" w:hAnsi="Arial" w:cs="Arial"/>
                <w:lang w:val="es-BO"/>
              </w:rPr>
              <w:t>De acuerdo con lo establecido en el Artículo 47 de las NB-SABS, los siguientes plazos son de cumplimiento obligatorio:</w:t>
            </w:r>
          </w:p>
          <w:p w14:paraId="327FE596" w14:textId="77777777" w:rsidR="00084633" w:rsidRPr="00CA3D4A" w:rsidRDefault="00084633" w:rsidP="00320CD5">
            <w:pPr>
              <w:pStyle w:val="Prrafodelista"/>
              <w:numPr>
                <w:ilvl w:val="2"/>
                <w:numId w:val="24"/>
              </w:numPr>
              <w:ind w:left="356" w:right="113" w:hanging="284"/>
              <w:jc w:val="both"/>
              <w:rPr>
                <w:rFonts w:ascii="Arial" w:hAnsi="Arial" w:cs="Arial"/>
                <w:sz w:val="16"/>
                <w:lang w:val="es-BO"/>
              </w:rPr>
            </w:pPr>
            <w:r w:rsidRPr="00CA3D4A">
              <w:rPr>
                <w:rFonts w:ascii="Arial" w:hAnsi="Arial" w:cs="Arial"/>
                <w:sz w:val="16"/>
                <w:lang w:val="es-BO"/>
              </w:rPr>
              <w:t>Presentación de propuestas:</w:t>
            </w:r>
          </w:p>
          <w:p w14:paraId="6F9779CA" w14:textId="77777777" w:rsidR="00084633" w:rsidRPr="00CA3D4A" w:rsidRDefault="00084633" w:rsidP="00320CD5">
            <w:pPr>
              <w:pStyle w:val="Prrafodelista"/>
              <w:numPr>
                <w:ilvl w:val="0"/>
                <w:numId w:val="31"/>
              </w:numPr>
              <w:ind w:left="781" w:right="113" w:hanging="425"/>
              <w:jc w:val="both"/>
              <w:rPr>
                <w:rFonts w:ascii="Arial" w:hAnsi="Arial" w:cs="Arial"/>
                <w:sz w:val="16"/>
                <w:lang w:val="es-BO"/>
              </w:rPr>
            </w:pPr>
            <w:r w:rsidRPr="00CA3D4A">
              <w:rPr>
                <w:rFonts w:ascii="Arial" w:hAnsi="Arial" w:cs="Arial"/>
                <w:sz w:val="16"/>
                <w:lang w:val="es-BO"/>
              </w:rPr>
              <w:t>Para contrataciones hasta Bs.200.000.- (DOSCIENTOS MIL 00/100 BOLIVIANOS), plazo mínimo cuatro (4) días hábiles;</w:t>
            </w:r>
          </w:p>
          <w:p w14:paraId="21283378" w14:textId="77777777" w:rsidR="00084633" w:rsidRPr="00CA3D4A" w:rsidRDefault="00084633" w:rsidP="00320CD5">
            <w:pPr>
              <w:pStyle w:val="Prrafodelista"/>
              <w:numPr>
                <w:ilvl w:val="0"/>
                <w:numId w:val="31"/>
              </w:numPr>
              <w:ind w:left="781" w:right="113" w:hanging="425"/>
              <w:jc w:val="both"/>
              <w:rPr>
                <w:rFonts w:ascii="Arial" w:hAnsi="Arial" w:cs="Arial"/>
                <w:sz w:val="16"/>
                <w:lang w:val="es-BO"/>
              </w:rPr>
            </w:pPr>
            <w:r w:rsidRPr="00CA3D4A">
              <w:rPr>
                <w:rFonts w:ascii="Arial" w:hAnsi="Arial" w:cs="Arial"/>
                <w:sz w:val="16"/>
                <w:lang w:val="es-BO"/>
              </w:rPr>
              <w:t>Para contrataciones mayores a Bs.200.000.- (DOSCIENTOS MIL 00/100 BOLIVIANOS) hasta Bs1.000.000.- (UN MILLÓN 00/100 BOLIVIANOS), plazo mínimo ocho (8) días hábiles.</w:t>
            </w:r>
          </w:p>
          <w:p w14:paraId="1E4B4A74" w14:textId="21BBB1B8" w:rsidR="00084633" w:rsidRPr="00CA3D4A" w:rsidRDefault="00084633" w:rsidP="00320CD5">
            <w:pPr>
              <w:ind w:left="113" w:right="113"/>
              <w:jc w:val="both"/>
              <w:rPr>
                <w:rFonts w:ascii="Arial" w:hAnsi="Arial" w:cs="Arial"/>
                <w:lang w:val="es-BO"/>
              </w:rPr>
            </w:pPr>
            <w:r w:rsidRPr="00CA3D4A">
              <w:rPr>
                <w:rFonts w:ascii="Arial" w:hAnsi="Arial" w:cs="Arial"/>
                <w:lang w:val="es-BO"/>
              </w:rPr>
              <w:t>Ambos computables a partir del día siguiente hábil de la publicación de la convocatoria</w:t>
            </w:r>
            <w:r w:rsidR="008A23C1" w:rsidRPr="00CA3D4A">
              <w:rPr>
                <w:rFonts w:ascii="Arial" w:hAnsi="Arial" w:cs="Arial"/>
                <w:lang w:val="es-BO"/>
              </w:rPr>
              <w:t xml:space="preserve"> en el SICOES</w:t>
            </w:r>
            <w:r w:rsidRPr="00CA3D4A">
              <w:rPr>
                <w:rFonts w:ascii="Arial" w:hAnsi="Arial" w:cs="Arial"/>
                <w:lang w:val="es-BO"/>
              </w:rPr>
              <w:t>;</w:t>
            </w:r>
          </w:p>
          <w:p w14:paraId="4973FF09" w14:textId="77777777" w:rsidR="00084633" w:rsidRPr="00CA3D4A" w:rsidRDefault="00084633" w:rsidP="00320CD5">
            <w:pPr>
              <w:pStyle w:val="Prrafodelista"/>
              <w:numPr>
                <w:ilvl w:val="2"/>
                <w:numId w:val="24"/>
              </w:numPr>
              <w:ind w:left="356" w:right="113" w:hanging="284"/>
              <w:jc w:val="both"/>
              <w:rPr>
                <w:rFonts w:ascii="Arial" w:hAnsi="Arial" w:cs="Arial"/>
                <w:sz w:val="16"/>
                <w:szCs w:val="16"/>
                <w:lang w:val="es-BO"/>
              </w:rPr>
            </w:pPr>
            <w:r w:rsidRPr="00CA3D4A">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CA3D4A" w:rsidRDefault="00084633" w:rsidP="00320CD5">
            <w:pPr>
              <w:pStyle w:val="Prrafodelista"/>
              <w:numPr>
                <w:ilvl w:val="2"/>
                <w:numId w:val="24"/>
              </w:numPr>
              <w:ind w:left="356" w:right="113" w:hanging="284"/>
              <w:jc w:val="both"/>
              <w:rPr>
                <w:rFonts w:ascii="Arial" w:hAnsi="Arial" w:cs="Arial"/>
                <w:sz w:val="16"/>
                <w:szCs w:val="16"/>
                <w:lang w:val="es-BO"/>
              </w:rPr>
            </w:pPr>
            <w:r w:rsidRPr="00CA3D4A">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CA3D4A" w:rsidRDefault="00084633" w:rsidP="00320CD5">
            <w:pPr>
              <w:ind w:left="113" w:right="113"/>
              <w:jc w:val="both"/>
              <w:rPr>
                <w:lang w:val="es-BO"/>
              </w:rPr>
            </w:pPr>
            <w:r w:rsidRPr="00CA3D4A">
              <w:rPr>
                <w:rFonts w:ascii="Arial" w:hAnsi="Arial" w:cs="Arial"/>
                <w:b/>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3"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8"/>
        <w:gridCol w:w="2459"/>
        <w:gridCol w:w="13"/>
        <w:gridCol w:w="7"/>
        <w:gridCol w:w="263"/>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320CD5">
        <w:trPr>
          <w:trHeight w:val="447"/>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253E5">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6"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4"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C253E5">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49"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9"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320CD5">
        <w:trPr>
          <w:trHeight w:val="724"/>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1"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49"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7EC0CD2B" w:rsidR="00313176" w:rsidRPr="000C6821" w:rsidRDefault="00994B0A" w:rsidP="005E6A47">
            <w:pPr>
              <w:adjustRightInd w:val="0"/>
              <w:snapToGrid w:val="0"/>
              <w:jc w:val="center"/>
              <w:rPr>
                <w:rFonts w:ascii="Arial" w:hAnsi="Arial" w:cs="Arial"/>
              </w:rPr>
            </w:pPr>
            <w:r>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14:paraId="04A7827C" w14:textId="211610EC"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25EFAF15" w:rsidR="00313176" w:rsidRPr="000C6821" w:rsidRDefault="00994B0A" w:rsidP="00C02660">
            <w:pPr>
              <w:adjustRightInd w:val="0"/>
              <w:snapToGrid w:val="0"/>
              <w:jc w:val="center"/>
              <w:rPr>
                <w:rFonts w:ascii="Arial" w:hAnsi="Arial" w:cs="Arial"/>
              </w:rPr>
            </w:pPr>
            <w:r>
              <w:rPr>
                <w:rFonts w:ascii="Arial" w:hAnsi="Arial" w:cs="Arial"/>
              </w:rPr>
              <w:t>07</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9"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A478A3">
              <w:rPr>
                <w:rFonts w:ascii="Arial" w:hAnsi="Arial" w:cs="Arial"/>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253E5">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5"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6"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253E5">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49"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9"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320CD5">
        <w:trPr>
          <w:trHeight w:val="102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1"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49"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3902E42B" w:rsidR="00313176" w:rsidRPr="00175632" w:rsidRDefault="00994B0A" w:rsidP="00245453">
            <w:pPr>
              <w:adjustRightInd w:val="0"/>
              <w:snapToGrid w:val="0"/>
              <w:jc w:val="center"/>
              <w:rPr>
                <w:rFonts w:ascii="Arial" w:hAnsi="Arial" w:cs="Arial"/>
              </w:rPr>
            </w:pPr>
            <w:r>
              <w:rPr>
                <w:rFonts w:ascii="Arial" w:hAnsi="Arial" w:cs="Arial"/>
              </w:rPr>
              <w:t>20</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175632"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C5343CF" w:rsidR="00313176" w:rsidRPr="00175632" w:rsidRDefault="00994B0A" w:rsidP="00245453">
            <w:pPr>
              <w:adjustRightInd w:val="0"/>
              <w:snapToGrid w:val="0"/>
              <w:jc w:val="center"/>
              <w:rPr>
                <w:rFonts w:ascii="Arial" w:hAnsi="Arial" w:cs="Arial"/>
              </w:rPr>
            </w:pPr>
            <w:r>
              <w:rPr>
                <w:rFonts w:ascii="Arial" w:hAnsi="Arial" w:cs="Arial"/>
              </w:rPr>
              <w:t>07</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175632"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418DF098" w:rsidR="00313176" w:rsidRPr="00175632" w:rsidRDefault="00320CD5" w:rsidP="00245453">
            <w:pPr>
              <w:adjustRightInd w:val="0"/>
              <w:snapToGrid w:val="0"/>
              <w:jc w:val="center"/>
              <w:rPr>
                <w:rFonts w:ascii="Arial" w:hAnsi="Arial" w:cs="Arial"/>
              </w:rPr>
            </w:pPr>
            <w:r w:rsidRPr="00175632">
              <w:rPr>
                <w:rFonts w:ascii="Arial" w:hAnsi="Arial" w:cs="Arial"/>
              </w:rPr>
              <w:t>2023</w:t>
            </w:r>
          </w:p>
        </w:tc>
        <w:tc>
          <w:tcPr>
            <w:tcW w:w="79"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175632"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175632"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12FC946F" w:rsidR="00313176" w:rsidRPr="00175632" w:rsidRDefault="00320CD5" w:rsidP="00245453">
            <w:pPr>
              <w:adjustRightInd w:val="0"/>
              <w:snapToGrid w:val="0"/>
              <w:jc w:val="center"/>
              <w:rPr>
                <w:rFonts w:ascii="Arial" w:hAnsi="Arial" w:cs="Arial"/>
              </w:rPr>
            </w:pPr>
            <w:r w:rsidRPr="00175632">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175632"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1EAF0C02" w:rsidR="00313176" w:rsidRPr="00175632" w:rsidRDefault="00320CD5" w:rsidP="00245453">
            <w:pPr>
              <w:adjustRightInd w:val="0"/>
              <w:snapToGrid w:val="0"/>
              <w:jc w:val="center"/>
              <w:rPr>
                <w:rFonts w:ascii="Arial" w:hAnsi="Arial" w:cs="Arial"/>
              </w:rPr>
            </w:pPr>
            <w:r w:rsidRPr="00175632">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175632"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175632"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0585AFB6" w:rsidR="00313176" w:rsidRPr="00175632" w:rsidRDefault="00320CD5" w:rsidP="007F14A4">
            <w:pPr>
              <w:adjustRightInd w:val="0"/>
              <w:snapToGrid w:val="0"/>
              <w:jc w:val="both"/>
              <w:rPr>
                <w:rFonts w:ascii="Arial" w:hAnsi="Arial" w:cs="Arial"/>
              </w:rPr>
            </w:pPr>
            <w:r w:rsidRPr="007F14A4">
              <w:rPr>
                <w:rFonts w:ascii="Arial" w:hAnsi="Arial" w:cs="Arial"/>
                <w:sz w:val="13"/>
                <w:szCs w:val="13"/>
                <w:lang w:val="es-BO"/>
              </w:rPr>
              <w:t xml:space="preserve">En el Piso 5 del edificio principal del Banco Central de Bolivia </w:t>
            </w:r>
            <w:r w:rsidRPr="007F14A4">
              <w:rPr>
                <w:rFonts w:ascii="Arial" w:hAnsi="Arial" w:cs="Arial"/>
                <w:sz w:val="13"/>
                <w:szCs w:val="13"/>
              </w:rPr>
              <w:t>– Calle Ayacucho esq. Mercado, La Paz – Bolivia. Coordinar con Roxana Contreras -</w:t>
            </w:r>
            <w:r w:rsidRPr="007F14A4">
              <w:rPr>
                <w:rFonts w:ascii="Arial" w:hAnsi="Arial" w:cs="Arial"/>
                <w:sz w:val="13"/>
                <w:szCs w:val="13"/>
                <w:lang w:val="es-BO"/>
              </w:rPr>
              <w:t xml:space="preserve"> Tel. 2664502.</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253E5">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5"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6"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175632"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175632"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175632"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175632"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253E5">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49"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175632" w:rsidRDefault="00313176" w:rsidP="00245453">
            <w:pPr>
              <w:adjustRightInd w:val="0"/>
              <w:snapToGrid w:val="0"/>
              <w:jc w:val="center"/>
              <w:rPr>
                <w:i/>
                <w:sz w:val="14"/>
                <w:szCs w:val="14"/>
              </w:rPr>
            </w:pPr>
            <w:r w:rsidRPr="00175632">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175632"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175632" w:rsidRDefault="00313176" w:rsidP="00245453">
            <w:pPr>
              <w:adjustRightInd w:val="0"/>
              <w:snapToGrid w:val="0"/>
              <w:jc w:val="center"/>
              <w:rPr>
                <w:i/>
                <w:sz w:val="14"/>
                <w:szCs w:val="14"/>
              </w:rPr>
            </w:pPr>
            <w:r w:rsidRPr="00175632">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175632"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175632" w:rsidRDefault="00313176" w:rsidP="00245453">
            <w:pPr>
              <w:adjustRightInd w:val="0"/>
              <w:snapToGrid w:val="0"/>
              <w:jc w:val="center"/>
              <w:rPr>
                <w:i/>
                <w:sz w:val="14"/>
                <w:szCs w:val="14"/>
              </w:rPr>
            </w:pPr>
            <w:r w:rsidRPr="00175632">
              <w:rPr>
                <w:i/>
                <w:sz w:val="14"/>
                <w:szCs w:val="14"/>
              </w:rPr>
              <w:t>Año</w:t>
            </w:r>
          </w:p>
        </w:tc>
        <w:tc>
          <w:tcPr>
            <w:tcW w:w="79"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175632"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175632"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175632"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175632"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320CD5">
        <w:trPr>
          <w:trHeight w:val="138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1"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49"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B4CF20B" w:rsidR="00313176" w:rsidRPr="00175632" w:rsidRDefault="00994B0A" w:rsidP="00320CD5">
            <w:pPr>
              <w:adjustRightInd w:val="0"/>
              <w:snapToGrid w:val="0"/>
              <w:jc w:val="center"/>
              <w:rPr>
                <w:rFonts w:ascii="Arial" w:hAnsi="Arial" w:cs="Arial"/>
              </w:rPr>
            </w:pPr>
            <w:r>
              <w:rPr>
                <w:rFonts w:ascii="Arial" w:hAnsi="Arial" w:cs="Arial"/>
              </w:rPr>
              <w:t>21</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175632"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5E00A1F0" w:rsidR="00313176" w:rsidRPr="00175632" w:rsidRDefault="00994B0A" w:rsidP="00C02660">
            <w:pPr>
              <w:adjustRightInd w:val="0"/>
              <w:snapToGrid w:val="0"/>
              <w:jc w:val="center"/>
              <w:rPr>
                <w:rFonts w:ascii="Arial" w:hAnsi="Arial" w:cs="Arial"/>
              </w:rPr>
            </w:pPr>
            <w:r>
              <w:rPr>
                <w:rFonts w:ascii="Arial" w:hAnsi="Arial" w:cs="Arial"/>
              </w:rPr>
              <w:t>07</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175632"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6853388B" w:rsidR="00313176" w:rsidRPr="00175632" w:rsidRDefault="00C253E5" w:rsidP="00245453">
            <w:pPr>
              <w:adjustRightInd w:val="0"/>
              <w:snapToGrid w:val="0"/>
              <w:jc w:val="center"/>
              <w:rPr>
                <w:rFonts w:ascii="Arial" w:hAnsi="Arial" w:cs="Arial"/>
              </w:rPr>
            </w:pPr>
            <w:r w:rsidRPr="00175632">
              <w:rPr>
                <w:rFonts w:ascii="Arial" w:hAnsi="Arial" w:cs="Arial"/>
              </w:rPr>
              <w:t>2023</w:t>
            </w:r>
          </w:p>
        </w:tc>
        <w:tc>
          <w:tcPr>
            <w:tcW w:w="79"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175632"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175632"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175632"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AEBD5F" w14:textId="1CC42768" w:rsidR="00C253E5" w:rsidRPr="00175632" w:rsidRDefault="00C253E5" w:rsidP="00C253E5">
            <w:pPr>
              <w:adjustRightInd w:val="0"/>
              <w:snapToGrid w:val="0"/>
              <w:jc w:val="both"/>
              <w:rPr>
                <w:rFonts w:ascii="Arial" w:hAnsi="Arial" w:cs="Arial"/>
                <w:sz w:val="13"/>
                <w:szCs w:val="13"/>
              </w:rPr>
            </w:pPr>
            <w:r w:rsidRPr="00175632">
              <w:rPr>
                <w:rFonts w:ascii="Arial" w:hAnsi="Arial" w:cs="Arial"/>
                <w:sz w:val="13"/>
                <w:szCs w:val="13"/>
              </w:rPr>
              <w:t>Nota dirigida al Subgerente de Servicios Generales del BCB – RPA:</w:t>
            </w:r>
          </w:p>
          <w:p w14:paraId="2AA3C499" w14:textId="77777777" w:rsidR="00C253E5" w:rsidRPr="00175632" w:rsidRDefault="00C253E5" w:rsidP="00C253E5">
            <w:pPr>
              <w:adjustRightInd w:val="0"/>
              <w:snapToGrid w:val="0"/>
              <w:jc w:val="both"/>
              <w:rPr>
                <w:rFonts w:ascii="Arial" w:hAnsi="Arial" w:cs="Arial"/>
                <w:sz w:val="2"/>
                <w:szCs w:val="8"/>
              </w:rPr>
            </w:pPr>
          </w:p>
          <w:p w14:paraId="67B9E850" w14:textId="77777777" w:rsidR="00C253E5" w:rsidRPr="00175632" w:rsidRDefault="00C253E5" w:rsidP="00C253E5">
            <w:pPr>
              <w:adjustRightInd w:val="0"/>
              <w:snapToGrid w:val="0"/>
              <w:jc w:val="both"/>
              <w:rPr>
                <w:rFonts w:ascii="Arial" w:hAnsi="Arial" w:cs="Arial"/>
                <w:sz w:val="13"/>
                <w:szCs w:val="13"/>
              </w:rPr>
            </w:pPr>
            <w:r w:rsidRPr="00175632">
              <w:rPr>
                <w:rFonts w:ascii="Arial" w:hAnsi="Arial" w:cs="Arial"/>
                <w:b/>
                <w:sz w:val="13"/>
                <w:szCs w:val="13"/>
              </w:rPr>
              <w:t xml:space="preserve">En forma física: </w:t>
            </w:r>
            <w:r w:rsidRPr="00175632">
              <w:rPr>
                <w:rFonts w:ascii="Arial" w:hAnsi="Arial" w:cs="Arial"/>
                <w:sz w:val="13"/>
                <w:szCs w:val="13"/>
              </w:rPr>
              <w:t>Planta Baja, Ventanilla Única de Correspondencia del Edif. Principal del BCB. o</w:t>
            </w:r>
          </w:p>
          <w:p w14:paraId="621230E2" w14:textId="77777777" w:rsidR="00C253E5" w:rsidRPr="00175632" w:rsidRDefault="00C253E5" w:rsidP="00C253E5">
            <w:pPr>
              <w:adjustRightInd w:val="0"/>
              <w:snapToGrid w:val="0"/>
              <w:jc w:val="both"/>
              <w:rPr>
                <w:rFonts w:ascii="Arial" w:hAnsi="Arial" w:cs="Arial"/>
                <w:sz w:val="3"/>
                <w:szCs w:val="13"/>
              </w:rPr>
            </w:pPr>
          </w:p>
          <w:p w14:paraId="166E701E" w14:textId="32E22986" w:rsidR="00313176" w:rsidRPr="00175632" w:rsidRDefault="00C253E5" w:rsidP="00994B0A">
            <w:pPr>
              <w:adjustRightInd w:val="0"/>
              <w:snapToGrid w:val="0"/>
              <w:rPr>
                <w:rFonts w:ascii="Arial" w:hAnsi="Arial" w:cs="Arial"/>
                <w:b/>
                <w:i/>
              </w:rPr>
            </w:pPr>
            <w:r w:rsidRPr="00175632">
              <w:rPr>
                <w:rFonts w:ascii="Arial" w:hAnsi="Arial" w:cs="Arial"/>
                <w:b/>
                <w:sz w:val="13"/>
                <w:szCs w:val="13"/>
              </w:rPr>
              <w:t xml:space="preserve">En forma electrónica: </w:t>
            </w:r>
            <w:r w:rsidRPr="00175632">
              <w:rPr>
                <w:rFonts w:ascii="Arial" w:hAnsi="Arial" w:cs="Arial"/>
                <w:sz w:val="13"/>
                <w:szCs w:val="13"/>
              </w:rPr>
              <w:t xml:space="preserve">Al correo electrónico </w:t>
            </w:r>
            <w:hyperlink r:id="rId13" w:history="1">
              <w:r w:rsidR="00994B0A" w:rsidRPr="00FC0794">
                <w:rPr>
                  <w:rStyle w:val="Hipervnculo"/>
                  <w:rFonts w:ascii="Arial" w:hAnsi="Arial" w:cs="Arial"/>
                  <w:sz w:val="13"/>
                  <w:szCs w:val="13"/>
                </w:rPr>
                <w:t>ltroche@bcb.gob.bo</w:t>
              </w:r>
            </w:hyperlink>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253E5">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5"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4" w:type="pct"/>
            <w:gridSpan w:val="2"/>
            <w:tcBorders>
              <w:top w:val="nil"/>
              <w:left w:val="single" w:sz="12" w:space="0" w:color="auto"/>
              <w:bottom w:val="nil"/>
              <w:right w:val="nil"/>
            </w:tcBorders>
            <w:shd w:val="clear" w:color="auto" w:fill="auto"/>
            <w:vAlign w:val="center"/>
          </w:tcPr>
          <w:p w14:paraId="19617E83" w14:textId="77777777" w:rsidR="00313176" w:rsidRPr="00C02660" w:rsidRDefault="00313176" w:rsidP="00245453">
            <w:pPr>
              <w:adjustRightInd w:val="0"/>
              <w:snapToGrid w:val="0"/>
              <w:jc w:val="center"/>
              <w:rPr>
                <w:rFonts w:ascii="Arial" w:hAnsi="Arial" w:cs="Arial"/>
                <w:sz w:val="4"/>
                <w:szCs w:val="4"/>
                <w:highlight w:val="yellow"/>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02660" w:rsidRDefault="00313176" w:rsidP="00245453">
            <w:pPr>
              <w:adjustRightInd w:val="0"/>
              <w:snapToGrid w:val="0"/>
              <w:jc w:val="center"/>
              <w:rPr>
                <w:rFonts w:ascii="Arial" w:hAnsi="Arial" w:cs="Arial"/>
                <w:sz w:val="4"/>
                <w:szCs w:val="4"/>
                <w:highlight w:val="yellow"/>
              </w:rPr>
            </w:pPr>
          </w:p>
        </w:tc>
        <w:tc>
          <w:tcPr>
            <w:tcW w:w="74" w:type="pct"/>
            <w:tcBorders>
              <w:top w:val="nil"/>
              <w:left w:val="nil"/>
              <w:bottom w:val="nil"/>
              <w:right w:val="nil"/>
            </w:tcBorders>
            <w:shd w:val="clear" w:color="auto" w:fill="auto"/>
            <w:vAlign w:val="center"/>
          </w:tcPr>
          <w:p w14:paraId="2B407562" w14:textId="77777777" w:rsidR="00313176" w:rsidRPr="00C02660" w:rsidRDefault="00313176" w:rsidP="00245453">
            <w:pPr>
              <w:adjustRightInd w:val="0"/>
              <w:snapToGrid w:val="0"/>
              <w:jc w:val="center"/>
              <w:rPr>
                <w:rFonts w:ascii="Arial" w:hAnsi="Arial" w:cs="Arial"/>
                <w:sz w:val="4"/>
                <w:szCs w:val="4"/>
                <w:highlight w:val="yellow"/>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02660" w:rsidRDefault="00313176" w:rsidP="00245453">
            <w:pPr>
              <w:adjustRightInd w:val="0"/>
              <w:snapToGrid w:val="0"/>
              <w:jc w:val="center"/>
              <w:rPr>
                <w:rFonts w:ascii="Arial" w:hAnsi="Arial" w:cs="Arial"/>
                <w:sz w:val="4"/>
                <w:szCs w:val="4"/>
                <w:highlight w:val="yellow"/>
              </w:rPr>
            </w:pPr>
          </w:p>
        </w:tc>
        <w:tc>
          <w:tcPr>
            <w:tcW w:w="74" w:type="pct"/>
            <w:tcBorders>
              <w:top w:val="nil"/>
              <w:left w:val="nil"/>
              <w:bottom w:val="nil"/>
              <w:right w:val="nil"/>
            </w:tcBorders>
            <w:shd w:val="clear" w:color="auto" w:fill="auto"/>
            <w:vAlign w:val="center"/>
          </w:tcPr>
          <w:p w14:paraId="61E45D8C" w14:textId="77777777" w:rsidR="00313176" w:rsidRPr="00C02660" w:rsidRDefault="00313176" w:rsidP="00245453">
            <w:pPr>
              <w:adjustRightInd w:val="0"/>
              <w:snapToGrid w:val="0"/>
              <w:jc w:val="center"/>
              <w:rPr>
                <w:rFonts w:ascii="Arial" w:hAnsi="Arial" w:cs="Arial"/>
                <w:sz w:val="4"/>
                <w:szCs w:val="4"/>
                <w:highlight w:val="yellow"/>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02660" w:rsidRDefault="00313176" w:rsidP="00245453">
            <w:pPr>
              <w:adjustRightInd w:val="0"/>
              <w:snapToGrid w:val="0"/>
              <w:jc w:val="center"/>
              <w:rPr>
                <w:rFonts w:ascii="Arial" w:hAnsi="Arial" w:cs="Arial"/>
                <w:sz w:val="4"/>
                <w:szCs w:val="4"/>
                <w:highlight w:val="yellow"/>
              </w:rPr>
            </w:pPr>
          </w:p>
        </w:tc>
        <w:tc>
          <w:tcPr>
            <w:tcW w:w="79" w:type="pct"/>
            <w:gridSpan w:val="2"/>
            <w:tcBorders>
              <w:top w:val="nil"/>
              <w:left w:val="nil"/>
              <w:bottom w:val="nil"/>
              <w:right w:val="single" w:sz="12" w:space="0" w:color="auto"/>
            </w:tcBorders>
            <w:shd w:val="clear" w:color="auto" w:fill="auto"/>
            <w:vAlign w:val="center"/>
          </w:tcPr>
          <w:p w14:paraId="57D93FEB" w14:textId="77777777" w:rsidR="00313176" w:rsidRPr="00C02660" w:rsidRDefault="00313176" w:rsidP="00245453">
            <w:pPr>
              <w:adjustRightInd w:val="0"/>
              <w:snapToGrid w:val="0"/>
              <w:jc w:val="center"/>
              <w:rPr>
                <w:rFonts w:ascii="Arial" w:hAnsi="Arial" w:cs="Arial"/>
                <w:sz w:val="4"/>
                <w:szCs w:val="4"/>
                <w:highlight w:val="yellow"/>
              </w:rPr>
            </w:pPr>
          </w:p>
        </w:tc>
        <w:tc>
          <w:tcPr>
            <w:tcW w:w="74" w:type="pct"/>
            <w:tcBorders>
              <w:top w:val="nil"/>
              <w:left w:val="single" w:sz="12" w:space="0" w:color="auto"/>
              <w:bottom w:val="nil"/>
              <w:right w:val="nil"/>
            </w:tcBorders>
          </w:tcPr>
          <w:p w14:paraId="4475F2B6" w14:textId="77777777" w:rsidR="00313176" w:rsidRPr="00C02660" w:rsidRDefault="00313176" w:rsidP="00245453">
            <w:pPr>
              <w:adjustRightInd w:val="0"/>
              <w:snapToGrid w:val="0"/>
              <w:jc w:val="center"/>
              <w:rPr>
                <w:rFonts w:ascii="Arial" w:hAnsi="Arial" w:cs="Arial"/>
                <w:sz w:val="4"/>
                <w:szCs w:val="4"/>
                <w:highlight w:val="yellow"/>
              </w:rPr>
            </w:pPr>
          </w:p>
        </w:tc>
        <w:tc>
          <w:tcPr>
            <w:tcW w:w="172" w:type="pct"/>
            <w:tcBorders>
              <w:top w:val="nil"/>
              <w:left w:val="nil"/>
              <w:bottom w:val="nil"/>
              <w:right w:val="nil"/>
            </w:tcBorders>
            <w:shd w:val="clear" w:color="auto" w:fill="auto"/>
            <w:vAlign w:val="center"/>
          </w:tcPr>
          <w:p w14:paraId="7BED0FDF" w14:textId="77777777" w:rsidR="00313176" w:rsidRPr="00C02660" w:rsidRDefault="00313176" w:rsidP="00245453">
            <w:pPr>
              <w:adjustRightInd w:val="0"/>
              <w:snapToGrid w:val="0"/>
              <w:jc w:val="center"/>
              <w:rPr>
                <w:rFonts w:ascii="Arial" w:hAnsi="Arial" w:cs="Arial"/>
                <w:sz w:val="4"/>
                <w:szCs w:val="4"/>
                <w:highlight w:val="yellow"/>
              </w:rPr>
            </w:pPr>
          </w:p>
        </w:tc>
        <w:tc>
          <w:tcPr>
            <w:tcW w:w="74" w:type="pct"/>
            <w:tcBorders>
              <w:top w:val="nil"/>
              <w:left w:val="nil"/>
              <w:bottom w:val="nil"/>
              <w:right w:val="nil"/>
            </w:tcBorders>
            <w:shd w:val="clear" w:color="auto" w:fill="auto"/>
            <w:vAlign w:val="center"/>
          </w:tcPr>
          <w:p w14:paraId="5086E375" w14:textId="77777777" w:rsidR="00313176" w:rsidRPr="00C02660" w:rsidRDefault="00313176" w:rsidP="00245453">
            <w:pPr>
              <w:adjustRightInd w:val="0"/>
              <w:snapToGrid w:val="0"/>
              <w:jc w:val="center"/>
              <w:rPr>
                <w:rFonts w:ascii="Arial" w:hAnsi="Arial" w:cs="Arial"/>
                <w:sz w:val="4"/>
                <w:szCs w:val="4"/>
                <w:highlight w:val="yellow"/>
              </w:rPr>
            </w:pPr>
          </w:p>
        </w:tc>
        <w:tc>
          <w:tcPr>
            <w:tcW w:w="169" w:type="pct"/>
            <w:tcBorders>
              <w:top w:val="nil"/>
              <w:left w:val="nil"/>
              <w:bottom w:val="nil"/>
              <w:right w:val="nil"/>
            </w:tcBorders>
            <w:shd w:val="clear" w:color="auto" w:fill="auto"/>
            <w:vAlign w:val="center"/>
          </w:tcPr>
          <w:p w14:paraId="61D0ECAC" w14:textId="77777777" w:rsidR="00313176" w:rsidRPr="00C02660" w:rsidRDefault="00313176" w:rsidP="00245453">
            <w:pPr>
              <w:adjustRightInd w:val="0"/>
              <w:snapToGrid w:val="0"/>
              <w:jc w:val="center"/>
              <w:rPr>
                <w:rFonts w:ascii="Arial" w:hAnsi="Arial" w:cs="Arial"/>
                <w:sz w:val="4"/>
                <w:szCs w:val="4"/>
                <w:highlight w:val="yellow"/>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02660" w:rsidRDefault="00313176" w:rsidP="00245453">
            <w:pPr>
              <w:adjustRightInd w:val="0"/>
              <w:snapToGrid w:val="0"/>
              <w:jc w:val="center"/>
              <w:rPr>
                <w:rFonts w:ascii="Arial" w:hAnsi="Arial" w:cs="Arial"/>
                <w:sz w:val="4"/>
                <w:szCs w:val="4"/>
                <w:highlight w:val="yellow"/>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02660" w:rsidRDefault="00313176" w:rsidP="00245453">
            <w:pPr>
              <w:adjustRightInd w:val="0"/>
              <w:snapToGrid w:val="0"/>
              <w:jc w:val="center"/>
              <w:rPr>
                <w:rFonts w:ascii="Arial" w:hAnsi="Arial" w:cs="Arial"/>
                <w:sz w:val="4"/>
                <w:szCs w:val="4"/>
                <w:highlight w:val="yellow"/>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02660" w:rsidRDefault="00313176" w:rsidP="00245453">
            <w:pPr>
              <w:adjustRightInd w:val="0"/>
              <w:snapToGrid w:val="0"/>
              <w:jc w:val="center"/>
              <w:rPr>
                <w:rFonts w:ascii="Arial" w:hAnsi="Arial" w:cs="Arial"/>
                <w:sz w:val="4"/>
                <w:szCs w:val="4"/>
                <w:highlight w:val="yellow"/>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253E5">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49"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175632" w:rsidRDefault="00313176" w:rsidP="00245453">
            <w:pPr>
              <w:adjustRightInd w:val="0"/>
              <w:snapToGrid w:val="0"/>
              <w:jc w:val="center"/>
              <w:rPr>
                <w:i/>
                <w:sz w:val="14"/>
                <w:szCs w:val="14"/>
              </w:rPr>
            </w:pPr>
            <w:r w:rsidRPr="00175632">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175632"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175632" w:rsidRDefault="00313176" w:rsidP="00245453">
            <w:pPr>
              <w:adjustRightInd w:val="0"/>
              <w:snapToGrid w:val="0"/>
              <w:jc w:val="center"/>
              <w:rPr>
                <w:i/>
                <w:sz w:val="14"/>
                <w:szCs w:val="14"/>
              </w:rPr>
            </w:pPr>
            <w:r w:rsidRPr="00175632">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175632"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175632" w:rsidRDefault="00313176" w:rsidP="00245453">
            <w:pPr>
              <w:adjustRightInd w:val="0"/>
              <w:snapToGrid w:val="0"/>
              <w:jc w:val="center"/>
              <w:rPr>
                <w:i/>
                <w:sz w:val="14"/>
                <w:szCs w:val="14"/>
              </w:rPr>
            </w:pPr>
            <w:r w:rsidRPr="00175632">
              <w:rPr>
                <w:i/>
                <w:sz w:val="14"/>
                <w:szCs w:val="14"/>
              </w:rPr>
              <w:t>Año</w:t>
            </w:r>
          </w:p>
        </w:tc>
        <w:tc>
          <w:tcPr>
            <w:tcW w:w="79"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175632"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175632"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175632" w:rsidRDefault="00313176" w:rsidP="00245453">
            <w:pPr>
              <w:adjustRightInd w:val="0"/>
              <w:snapToGrid w:val="0"/>
              <w:jc w:val="center"/>
              <w:rPr>
                <w:i/>
                <w:sz w:val="12"/>
                <w:szCs w:val="14"/>
              </w:rPr>
            </w:pPr>
            <w:r w:rsidRPr="00175632">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175632"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175632" w:rsidRDefault="00313176" w:rsidP="00245453">
            <w:pPr>
              <w:adjustRightInd w:val="0"/>
              <w:snapToGrid w:val="0"/>
              <w:jc w:val="center"/>
              <w:rPr>
                <w:i/>
                <w:sz w:val="12"/>
                <w:szCs w:val="14"/>
              </w:rPr>
            </w:pPr>
            <w:r w:rsidRPr="00175632">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02660" w:rsidRDefault="00313176" w:rsidP="00245453">
            <w:pPr>
              <w:adjustRightInd w:val="0"/>
              <w:snapToGrid w:val="0"/>
              <w:jc w:val="center"/>
              <w:rPr>
                <w:i/>
                <w:sz w:val="14"/>
                <w:szCs w:val="14"/>
                <w:highlight w:val="yellow"/>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02660" w:rsidRDefault="00313176" w:rsidP="00245453">
            <w:pPr>
              <w:adjustRightInd w:val="0"/>
              <w:snapToGrid w:val="0"/>
              <w:jc w:val="center"/>
              <w:rPr>
                <w:i/>
                <w:sz w:val="14"/>
                <w:szCs w:val="14"/>
                <w:highlight w:val="yellow"/>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02660" w:rsidRDefault="00313176" w:rsidP="00245453">
            <w:pPr>
              <w:adjustRightInd w:val="0"/>
              <w:snapToGrid w:val="0"/>
              <w:jc w:val="center"/>
              <w:rPr>
                <w:i/>
                <w:sz w:val="14"/>
                <w:szCs w:val="14"/>
                <w:highlight w:val="yellow"/>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C253E5" w:rsidRPr="000C6821" w14:paraId="4C666240" w14:textId="77777777" w:rsidTr="00B9093C">
        <w:trPr>
          <w:trHeight w:val="201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C253E5" w:rsidRPr="000C6821" w:rsidRDefault="00C253E5" w:rsidP="00C253E5">
            <w:pPr>
              <w:adjustRightInd w:val="0"/>
              <w:snapToGrid w:val="0"/>
              <w:jc w:val="center"/>
              <w:rPr>
                <w:rFonts w:ascii="Arial" w:hAnsi="Arial" w:cs="Arial"/>
                <w:sz w:val="14"/>
                <w:szCs w:val="14"/>
              </w:rPr>
            </w:pPr>
          </w:p>
        </w:tc>
        <w:tc>
          <w:tcPr>
            <w:tcW w:w="1361" w:type="pct"/>
            <w:gridSpan w:val="2"/>
            <w:vMerge/>
            <w:tcBorders>
              <w:left w:val="single" w:sz="12" w:space="0" w:color="auto"/>
              <w:bottom w:val="nil"/>
              <w:right w:val="single" w:sz="12" w:space="0" w:color="auto"/>
            </w:tcBorders>
            <w:shd w:val="clear" w:color="auto" w:fill="auto"/>
            <w:vAlign w:val="bottom"/>
          </w:tcPr>
          <w:p w14:paraId="63870746" w14:textId="77777777" w:rsidR="00C253E5" w:rsidRPr="00CD5EB0" w:rsidRDefault="00C253E5" w:rsidP="00C253E5">
            <w:pPr>
              <w:adjustRightInd w:val="0"/>
              <w:snapToGrid w:val="0"/>
              <w:ind w:left="113" w:right="113"/>
              <w:jc w:val="both"/>
              <w:rPr>
                <w:rFonts w:ascii="Arial" w:hAnsi="Arial" w:cs="Arial"/>
                <w:b/>
              </w:rPr>
            </w:pPr>
          </w:p>
        </w:tc>
        <w:tc>
          <w:tcPr>
            <w:tcW w:w="149" w:type="pct"/>
            <w:gridSpan w:val="2"/>
            <w:tcBorders>
              <w:top w:val="nil"/>
              <w:left w:val="single" w:sz="12" w:space="0" w:color="auto"/>
              <w:bottom w:val="nil"/>
              <w:right w:val="single" w:sz="4" w:space="0" w:color="auto"/>
            </w:tcBorders>
            <w:shd w:val="clear" w:color="auto" w:fill="auto"/>
            <w:vAlign w:val="center"/>
          </w:tcPr>
          <w:p w14:paraId="4E2EEDCF" w14:textId="77777777" w:rsidR="00C253E5" w:rsidRPr="00CD5EB0" w:rsidRDefault="00C253E5" w:rsidP="00C253E5">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04559CF2" w:rsidR="00C253E5" w:rsidRPr="00175632" w:rsidRDefault="00994B0A" w:rsidP="00320CD5">
            <w:pPr>
              <w:adjustRightInd w:val="0"/>
              <w:snapToGrid w:val="0"/>
              <w:jc w:val="center"/>
              <w:rPr>
                <w:rFonts w:ascii="Arial" w:hAnsi="Arial" w:cs="Arial"/>
              </w:rPr>
            </w:pPr>
            <w:r>
              <w:rPr>
                <w:rFonts w:ascii="Arial" w:hAnsi="Arial" w:cs="Arial"/>
                <w:sz w:val="14"/>
                <w:lang w:val="es-BO"/>
              </w:rPr>
              <w:t>24</w:t>
            </w:r>
            <w:bookmarkStart w:id="164" w:name="_GoBack"/>
            <w:bookmarkEnd w:id="164"/>
          </w:p>
        </w:tc>
        <w:tc>
          <w:tcPr>
            <w:tcW w:w="74" w:type="pct"/>
            <w:tcBorders>
              <w:top w:val="nil"/>
              <w:left w:val="single" w:sz="4" w:space="0" w:color="auto"/>
              <w:bottom w:val="nil"/>
              <w:right w:val="single" w:sz="4" w:space="0" w:color="auto"/>
            </w:tcBorders>
            <w:shd w:val="clear" w:color="auto" w:fill="auto"/>
            <w:vAlign w:val="center"/>
          </w:tcPr>
          <w:p w14:paraId="5687D936" w14:textId="77777777" w:rsidR="00C253E5" w:rsidRPr="00175632" w:rsidRDefault="00C253E5" w:rsidP="00C253E5">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55D08789" w:rsidR="00C253E5" w:rsidRPr="00175632" w:rsidRDefault="00994B0A" w:rsidP="00C253E5">
            <w:pPr>
              <w:adjustRightInd w:val="0"/>
              <w:snapToGrid w:val="0"/>
              <w:jc w:val="center"/>
              <w:rPr>
                <w:rFonts w:ascii="Arial" w:hAnsi="Arial" w:cs="Arial"/>
              </w:rPr>
            </w:pPr>
            <w:r>
              <w:rPr>
                <w:rFonts w:ascii="Arial" w:hAnsi="Arial" w:cs="Arial"/>
                <w:sz w:val="14"/>
                <w:lang w:val="es-BO"/>
              </w:rPr>
              <w:t>07</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C253E5" w:rsidRPr="00175632" w:rsidRDefault="00C253E5" w:rsidP="00C253E5">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3687CDFA" w:rsidR="00C253E5" w:rsidRPr="00175632" w:rsidRDefault="00C253E5" w:rsidP="00C253E5">
            <w:pPr>
              <w:adjustRightInd w:val="0"/>
              <w:snapToGrid w:val="0"/>
              <w:jc w:val="center"/>
              <w:rPr>
                <w:rFonts w:ascii="Arial" w:hAnsi="Arial" w:cs="Arial"/>
              </w:rPr>
            </w:pPr>
            <w:r w:rsidRPr="00175632">
              <w:rPr>
                <w:rFonts w:ascii="Arial" w:hAnsi="Arial" w:cs="Arial"/>
                <w:sz w:val="14"/>
                <w:lang w:val="es-BO"/>
              </w:rPr>
              <w:t>2023</w:t>
            </w:r>
          </w:p>
        </w:tc>
        <w:tc>
          <w:tcPr>
            <w:tcW w:w="79" w:type="pct"/>
            <w:gridSpan w:val="2"/>
            <w:tcBorders>
              <w:top w:val="nil"/>
              <w:left w:val="single" w:sz="4" w:space="0" w:color="auto"/>
              <w:bottom w:val="nil"/>
              <w:right w:val="single" w:sz="12" w:space="0" w:color="auto"/>
            </w:tcBorders>
            <w:shd w:val="clear" w:color="auto" w:fill="auto"/>
            <w:vAlign w:val="center"/>
          </w:tcPr>
          <w:p w14:paraId="7DE018F8" w14:textId="77777777" w:rsidR="00C253E5" w:rsidRPr="00175632" w:rsidRDefault="00C253E5" w:rsidP="00C253E5">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192AE598" w14:textId="77777777" w:rsidR="00C253E5" w:rsidRPr="00175632" w:rsidRDefault="00C253E5" w:rsidP="0064306D">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04928C1B" w:rsidR="00C253E5" w:rsidRPr="00175632" w:rsidRDefault="00994B0A" w:rsidP="00C36726">
            <w:pPr>
              <w:adjustRightInd w:val="0"/>
              <w:snapToGrid w:val="0"/>
              <w:jc w:val="center"/>
              <w:rPr>
                <w:rFonts w:ascii="Arial" w:hAnsi="Arial" w:cs="Arial"/>
              </w:rPr>
            </w:pPr>
            <w:r>
              <w:rPr>
                <w:rFonts w:ascii="Arial" w:hAnsi="Arial" w:cs="Arial"/>
                <w:sz w:val="14"/>
                <w:lang w:val="es-BO"/>
              </w:rPr>
              <w:t>10</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C253E5" w:rsidRPr="00175632" w:rsidRDefault="00C253E5" w:rsidP="00C253E5">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0B9DCECD" w:rsidR="00C253E5" w:rsidRPr="00175632" w:rsidRDefault="00C253E5" w:rsidP="00C253E5">
            <w:pPr>
              <w:adjustRightInd w:val="0"/>
              <w:snapToGrid w:val="0"/>
              <w:jc w:val="center"/>
              <w:rPr>
                <w:rFonts w:ascii="Arial" w:hAnsi="Arial" w:cs="Arial"/>
              </w:rPr>
            </w:pPr>
            <w:r w:rsidRPr="00175632">
              <w:rPr>
                <w:rFonts w:ascii="Arial" w:hAnsi="Arial" w:cs="Arial"/>
                <w:sz w:val="14"/>
                <w:lang w:val="es-BO"/>
              </w:rPr>
              <w:t>00</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C253E5" w:rsidRPr="00C02660" w:rsidRDefault="00C253E5" w:rsidP="00C253E5">
            <w:pPr>
              <w:adjustRightInd w:val="0"/>
              <w:snapToGrid w:val="0"/>
              <w:jc w:val="center"/>
              <w:rPr>
                <w:rFonts w:ascii="Arial" w:hAnsi="Arial" w:cs="Arial"/>
                <w:highlight w:val="yellow"/>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C253E5" w:rsidRPr="00C02660" w:rsidRDefault="00C253E5" w:rsidP="00C253E5">
            <w:pPr>
              <w:adjustRightInd w:val="0"/>
              <w:snapToGrid w:val="0"/>
              <w:jc w:val="center"/>
              <w:rPr>
                <w:rFonts w:ascii="Arial" w:hAnsi="Arial" w:cs="Arial"/>
                <w:highlight w:val="yellow"/>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67049" w14:textId="77777777" w:rsidR="00C253E5" w:rsidRPr="00175632" w:rsidRDefault="00C253E5" w:rsidP="00C253E5">
            <w:pPr>
              <w:adjustRightInd w:val="0"/>
              <w:snapToGrid w:val="0"/>
              <w:jc w:val="both"/>
              <w:rPr>
                <w:rFonts w:ascii="Arial" w:hAnsi="Arial" w:cs="Arial"/>
                <w:sz w:val="13"/>
                <w:szCs w:val="13"/>
              </w:rPr>
            </w:pPr>
            <w:r w:rsidRPr="00175632">
              <w:rPr>
                <w:rFonts w:ascii="Arial" w:hAnsi="Arial" w:cs="Arial"/>
                <w:sz w:val="13"/>
                <w:szCs w:val="13"/>
              </w:rPr>
              <w:t xml:space="preserve">Piso 7 (Dpto. de Compras y Contrataciones), edificio principal del BCB – Calle Ayacucho esq. Mercado, La Paz – Bolivia o conectarse al siguiente enlace a través de zoom: </w:t>
            </w:r>
          </w:p>
          <w:p w14:paraId="2D639C8B" w14:textId="77777777" w:rsidR="00175632" w:rsidRPr="00175632" w:rsidRDefault="00175632" w:rsidP="00175632">
            <w:pPr>
              <w:adjustRightInd w:val="0"/>
              <w:snapToGrid w:val="0"/>
              <w:jc w:val="both"/>
              <w:rPr>
                <w:rStyle w:val="Hipervnculo"/>
                <w:rFonts w:ascii="Arial" w:hAnsi="Arial" w:cs="Arial"/>
                <w:sz w:val="14"/>
                <w:lang w:val="pt-BR"/>
              </w:rPr>
            </w:pPr>
            <w:r w:rsidRPr="00175632">
              <w:rPr>
                <w:rStyle w:val="Hipervnculo"/>
                <w:rFonts w:ascii="Arial" w:hAnsi="Arial" w:cs="Arial"/>
                <w:sz w:val="14"/>
                <w:lang w:val="pt-BR"/>
              </w:rPr>
              <w:t>Join Zoom Meeting</w:t>
            </w:r>
          </w:p>
          <w:p w14:paraId="617957C9" w14:textId="77777777" w:rsidR="00175632" w:rsidRPr="00175632" w:rsidRDefault="00175632" w:rsidP="00175632">
            <w:pPr>
              <w:adjustRightInd w:val="0"/>
              <w:snapToGrid w:val="0"/>
              <w:jc w:val="both"/>
              <w:rPr>
                <w:rStyle w:val="Hipervnculo"/>
                <w:rFonts w:ascii="Arial" w:hAnsi="Arial" w:cs="Arial"/>
                <w:sz w:val="14"/>
                <w:lang w:val="pt-BR"/>
              </w:rPr>
            </w:pPr>
            <w:r w:rsidRPr="00175632">
              <w:rPr>
                <w:rStyle w:val="Hipervnculo"/>
                <w:rFonts w:ascii="Arial" w:hAnsi="Arial" w:cs="Arial"/>
                <w:sz w:val="14"/>
                <w:lang w:val="pt-BR"/>
              </w:rPr>
              <w:t>https://bcb-gob-bo.zoom.us/j/83655544481?pwd=Ym5Ddkl3QWQxOW84SXY5eDhCSXZGZz09</w:t>
            </w:r>
          </w:p>
          <w:p w14:paraId="0729AB51" w14:textId="77777777" w:rsidR="00175632" w:rsidRPr="00175632" w:rsidRDefault="00175632" w:rsidP="00175632">
            <w:pPr>
              <w:adjustRightInd w:val="0"/>
              <w:snapToGrid w:val="0"/>
              <w:jc w:val="both"/>
              <w:rPr>
                <w:rStyle w:val="Hipervnculo"/>
                <w:rFonts w:ascii="Arial" w:hAnsi="Arial" w:cs="Arial"/>
                <w:sz w:val="14"/>
                <w:lang w:val="pt-BR"/>
              </w:rPr>
            </w:pPr>
          </w:p>
          <w:p w14:paraId="649DE81D" w14:textId="2221D2E3" w:rsidR="00175632" w:rsidRPr="003F0D14" w:rsidRDefault="00175632" w:rsidP="00175632">
            <w:pPr>
              <w:adjustRightInd w:val="0"/>
              <w:snapToGrid w:val="0"/>
              <w:jc w:val="both"/>
              <w:rPr>
                <w:rStyle w:val="Hipervnculo"/>
                <w:rFonts w:ascii="Arial" w:hAnsi="Arial" w:cs="Arial"/>
                <w:sz w:val="14"/>
              </w:rPr>
            </w:pPr>
            <w:r w:rsidRPr="003F0D14">
              <w:rPr>
                <w:rStyle w:val="Hipervnculo"/>
                <w:rFonts w:ascii="Arial" w:hAnsi="Arial" w:cs="Arial"/>
                <w:sz w:val="14"/>
              </w:rPr>
              <w:t xml:space="preserve">Meeting ID: </w:t>
            </w:r>
            <w:r w:rsidR="003F0D14" w:rsidRPr="003F0D14">
              <w:rPr>
                <w:rFonts w:cs="Calibri"/>
              </w:rPr>
              <w:t>818 6873 1374</w:t>
            </w:r>
          </w:p>
          <w:p w14:paraId="0A542B60" w14:textId="60DB11BA" w:rsidR="00C53EE6" w:rsidRPr="00C02660" w:rsidRDefault="00175632" w:rsidP="00175632">
            <w:pPr>
              <w:adjustRightInd w:val="0"/>
              <w:snapToGrid w:val="0"/>
              <w:rPr>
                <w:rFonts w:ascii="Arial" w:hAnsi="Arial" w:cs="Arial"/>
                <w:highlight w:val="yellow"/>
              </w:rPr>
            </w:pPr>
            <w:r w:rsidRPr="003F0D14">
              <w:rPr>
                <w:rStyle w:val="Hipervnculo"/>
                <w:rFonts w:ascii="Arial" w:hAnsi="Arial" w:cs="Arial"/>
                <w:sz w:val="14"/>
              </w:rPr>
              <w:t xml:space="preserve">Passcode: </w:t>
            </w:r>
            <w:r w:rsidR="003F0D14" w:rsidRPr="003F0D14">
              <w:rPr>
                <w:rFonts w:cs="Calibri"/>
              </w:rPr>
              <w:t>684325</w:t>
            </w:r>
          </w:p>
        </w:tc>
        <w:tc>
          <w:tcPr>
            <w:tcW w:w="74" w:type="pct"/>
            <w:vMerge/>
            <w:tcBorders>
              <w:left w:val="single" w:sz="4" w:space="0" w:color="auto"/>
            </w:tcBorders>
            <w:shd w:val="clear" w:color="auto" w:fill="auto"/>
            <w:vAlign w:val="center"/>
          </w:tcPr>
          <w:p w14:paraId="5A10AA69" w14:textId="77777777" w:rsidR="00C253E5" w:rsidRPr="000C6821" w:rsidRDefault="00C253E5" w:rsidP="00C253E5">
            <w:pPr>
              <w:adjustRightInd w:val="0"/>
              <w:snapToGrid w:val="0"/>
              <w:rPr>
                <w:rFonts w:ascii="Arial" w:hAnsi="Arial" w:cs="Arial"/>
              </w:rPr>
            </w:pPr>
          </w:p>
        </w:tc>
      </w:tr>
      <w:tr w:rsidR="00313176" w:rsidRPr="000C6821" w14:paraId="7F988B94" w14:textId="77777777" w:rsidTr="00C253E5">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12E436E9" w:rsidR="00313176" w:rsidRPr="000C6821" w:rsidRDefault="00313176" w:rsidP="00245453">
            <w:pPr>
              <w:adjustRightInd w:val="0"/>
              <w:snapToGrid w:val="0"/>
              <w:jc w:val="center"/>
              <w:rPr>
                <w:rFonts w:ascii="Arial" w:hAnsi="Arial" w:cs="Arial"/>
                <w:sz w:val="4"/>
                <w:szCs w:val="4"/>
              </w:rPr>
            </w:pPr>
          </w:p>
        </w:tc>
        <w:tc>
          <w:tcPr>
            <w:tcW w:w="1365"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6"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253E5">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49"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9"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53EE6">
        <w:trPr>
          <w:trHeight w:val="624"/>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1"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49"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394D70D1" w:rsidR="00313176" w:rsidRPr="00A478A3" w:rsidRDefault="00994B0A" w:rsidP="00320CD5">
            <w:pPr>
              <w:adjustRightInd w:val="0"/>
              <w:snapToGrid w:val="0"/>
              <w:jc w:val="center"/>
              <w:rPr>
                <w:rFonts w:ascii="Arial" w:hAnsi="Arial" w:cs="Arial"/>
              </w:rPr>
            </w:pPr>
            <w:r>
              <w:rPr>
                <w:rFonts w:ascii="Arial" w:hAnsi="Arial" w:cs="Arial"/>
              </w:rPr>
              <w:t>26</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A478A3"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3B6E0DE8" w:rsidR="00313176" w:rsidRPr="00A478A3" w:rsidRDefault="00994B0A" w:rsidP="00C02660">
            <w:pPr>
              <w:adjustRightInd w:val="0"/>
              <w:snapToGrid w:val="0"/>
              <w:jc w:val="center"/>
              <w:rPr>
                <w:rFonts w:ascii="Arial" w:hAnsi="Arial" w:cs="Arial"/>
              </w:rPr>
            </w:pPr>
            <w:r>
              <w:rPr>
                <w:rFonts w:ascii="Arial" w:hAnsi="Arial" w:cs="Arial"/>
              </w:rPr>
              <w:t>07</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A478A3"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A478A3" w:rsidRDefault="00313176" w:rsidP="009A417A">
            <w:pPr>
              <w:adjustRightInd w:val="0"/>
              <w:snapToGrid w:val="0"/>
              <w:jc w:val="center"/>
              <w:rPr>
                <w:rFonts w:ascii="Arial" w:hAnsi="Arial" w:cs="Arial"/>
              </w:rPr>
            </w:pPr>
            <w:r w:rsidRPr="00A478A3">
              <w:rPr>
                <w:rFonts w:ascii="Arial" w:hAnsi="Arial" w:cs="Arial"/>
              </w:rPr>
              <w:t>202</w:t>
            </w:r>
            <w:r w:rsidR="009A417A" w:rsidRPr="00A478A3">
              <w:rPr>
                <w:rFonts w:ascii="Arial" w:hAnsi="Arial" w:cs="Arial"/>
              </w:rPr>
              <w:t>3</w:t>
            </w:r>
          </w:p>
        </w:tc>
        <w:tc>
          <w:tcPr>
            <w:tcW w:w="79"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A478A3"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A478A3"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5BA91FFF" w:rsidR="00313176" w:rsidRPr="00A478A3" w:rsidRDefault="00C36726" w:rsidP="00C36726">
            <w:pPr>
              <w:adjustRightInd w:val="0"/>
              <w:snapToGrid w:val="0"/>
              <w:jc w:val="center"/>
              <w:rPr>
                <w:rFonts w:ascii="Arial" w:hAnsi="Arial" w:cs="Arial"/>
              </w:rPr>
            </w:pPr>
            <w:r>
              <w:rPr>
                <w:rFonts w:ascii="Arial" w:hAnsi="Arial" w:cs="Arial"/>
              </w:rPr>
              <w:t>09</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3CEB">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253E5">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5"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6"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A478A3"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A478A3"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253E5">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49"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A478A3" w:rsidRDefault="00313176" w:rsidP="00245453">
            <w:pPr>
              <w:adjustRightInd w:val="0"/>
              <w:snapToGrid w:val="0"/>
              <w:jc w:val="center"/>
              <w:rPr>
                <w:i/>
                <w:sz w:val="14"/>
                <w:szCs w:val="14"/>
              </w:rPr>
            </w:pPr>
            <w:r w:rsidRPr="00A478A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A478A3"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A478A3" w:rsidRDefault="00313176" w:rsidP="00245453">
            <w:pPr>
              <w:adjustRightInd w:val="0"/>
              <w:snapToGrid w:val="0"/>
              <w:jc w:val="center"/>
              <w:rPr>
                <w:i/>
                <w:sz w:val="14"/>
                <w:szCs w:val="14"/>
              </w:rPr>
            </w:pPr>
            <w:r w:rsidRPr="00A478A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A478A3"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A478A3" w:rsidRDefault="00313176" w:rsidP="00245453">
            <w:pPr>
              <w:adjustRightInd w:val="0"/>
              <w:snapToGrid w:val="0"/>
              <w:jc w:val="center"/>
              <w:rPr>
                <w:i/>
                <w:sz w:val="14"/>
                <w:szCs w:val="14"/>
              </w:rPr>
            </w:pPr>
            <w:r w:rsidRPr="00A478A3">
              <w:rPr>
                <w:i/>
                <w:sz w:val="14"/>
                <w:szCs w:val="14"/>
              </w:rPr>
              <w:t>Año</w:t>
            </w:r>
          </w:p>
        </w:tc>
        <w:tc>
          <w:tcPr>
            <w:tcW w:w="79"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A478A3"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A478A3"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A478A3" w:rsidRDefault="00313176" w:rsidP="00245453">
            <w:pPr>
              <w:adjustRightInd w:val="0"/>
              <w:snapToGrid w:val="0"/>
              <w:jc w:val="center"/>
              <w:rPr>
                <w:i/>
                <w:sz w:val="12"/>
                <w:szCs w:val="14"/>
              </w:rPr>
            </w:pPr>
            <w:r w:rsidRPr="00A478A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253E5">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1"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49"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699ECA63" w:rsidR="00313176" w:rsidRPr="00A478A3" w:rsidRDefault="00994B0A" w:rsidP="00313176">
            <w:pPr>
              <w:adjustRightInd w:val="0"/>
              <w:snapToGrid w:val="0"/>
              <w:jc w:val="center"/>
              <w:rPr>
                <w:rFonts w:ascii="Arial" w:hAnsi="Arial" w:cs="Arial"/>
              </w:rPr>
            </w:pPr>
            <w:r>
              <w:rPr>
                <w:rFonts w:ascii="Arial" w:hAnsi="Arial" w:cs="Arial"/>
              </w:rPr>
              <w:t>26</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A478A3"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517D4071" w:rsidR="00313176" w:rsidRPr="00A478A3" w:rsidRDefault="00994B0A" w:rsidP="00245453">
            <w:pPr>
              <w:adjustRightInd w:val="0"/>
              <w:snapToGrid w:val="0"/>
              <w:jc w:val="center"/>
              <w:rPr>
                <w:rFonts w:ascii="Arial" w:hAnsi="Arial" w:cs="Arial"/>
              </w:rPr>
            </w:pPr>
            <w:r>
              <w:rPr>
                <w:rFonts w:ascii="Arial" w:hAnsi="Arial" w:cs="Arial"/>
              </w:rPr>
              <w:t>07</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A478A3"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A478A3" w:rsidRDefault="009A417A" w:rsidP="00245453">
            <w:pPr>
              <w:adjustRightInd w:val="0"/>
              <w:snapToGrid w:val="0"/>
              <w:jc w:val="center"/>
              <w:rPr>
                <w:rFonts w:ascii="Arial" w:hAnsi="Arial" w:cs="Arial"/>
              </w:rPr>
            </w:pPr>
            <w:r w:rsidRPr="00A478A3">
              <w:rPr>
                <w:rFonts w:ascii="Arial" w:hAnsi="Arial" w:cs="Arial"/>
              </w:rPr>
              <w:t>2023</w:t>
            </w:r>
          </w:p>
        </w:tc>
        <w:tc>
          <w:tcPr>
            <w:tcW w:w="79"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A478A3"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A478A3"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2E4E2C3F" w:rsidR="00313176" w:rsidRPr="00A478A3" w:rsidRDefault="00C36726" w:rsidP="00245453">
            <w:pPr>
              <w:adjustRightInd w:val="0"/>
              <w:snapToGrid w:val="0"/>
              <w:jc w:val="center"/>
              <w:rPr>
                <w:rFonts w:ascii="Arial" w:hAnsi="Arial" w:cs="Arial"/>
              </w:rPr>
            </w:pPr>
            <w:r>
              <w:rPr>
                <w:rFonts w:ascii="Arial" w:hAnsi="Arial" w:cs="Arial"/>
              </w:rPr>
              <w:t>09</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3D5FECB" w:rsidR="00313176" w:rsidRPr="000C6821" w:rsidRDefault="00994B0A" w:rsidP="00245453">
            <w:pPr>
              <w:adjustRightInd w:val="0"/>
              <w:snapToGrid w:val="0"/>
              <w:jc w:val="center"/>
              <w:rPr>
                <w:rFonts w:ascii="Arial" w:hAnsi="Arial" w:cs="Arial"/>
              </w:rPr>
            </w:pPr>
            <w:r>
              <w:rPr>
                <w:rFonts w:ascii="Arial" w:hAnsi="Arial" w:cs="Arial"/>
              </w:rPr>
              <w:t>01</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253E5">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9"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A478A3" w:rsidRDefault="00313176" w:rsidP="00245453">
            <w:pPr>
              <w:adjustRightInd w:val="0"/>
              <w:snapToGrid w:val="0"/>
              <w:jc w:val="center"/>
              <w:rPr>
                <w:i/>
                <w:sz w:val="14"/>
                <w:szCs w:val="14"/>
              </w:rPr>
            </w:pPr>
            <w:r w:rsidRPr="00A478A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A478A3"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A478A3" w:rsidRDefault="00313176" w:rsidP="00245453">
            <w:pPr>
              <w:adjustRightInd w:val="0"/>
              <w:snapToGrid w:val="0"/>
              <w:jc w:val="center"/>
              <w:rPr>
                <w:i/>
                <w:sz w:val="14"/>
                <w:szCs w:val="14"/>
              </w:rPr>
            </w:pPr>
            <w:r w:rsidRPr="00A478A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A478A3"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A478A3" w:rsidRDefault="00313176" w:rsidP="00245453">
            <w:pPr>
              <w:adjustRightInd w:val="0"/>
              <w:snapToGrid w:val="0"/>
              <w:jc w:val="center"/>
              <w:rPr>
                <w:i/>
                <w:sz w:val="14"/>
                <w:szCs w:val="14"/>
              </w:rPr>
            </w:pPr>
            <w:r w:rsidRPr="00A478A3">
              <w:rPr>
                <w:i/>
                <w:sz w:val="14"/>
                <w:szCs w:val="14"/>
              </w:rPr>
              <w:t>Año</w:t>
            </w:r>
          </w:p>
        </w:tc>
        <w:tc>
          <w:tcPr>
            <w:tcW w:w="79"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A478A3"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A478A3"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A478A3" w:rsidRDefault="00313176" w:rsidP="00245453">
            <w:pPr>
              <w:adjustRightInd w:val="0"/>
              <w:snapToGrid w:val="0"/>
              <w:jc w:val="center"/>
              <w:rPr>
                <w:i/>
                <w:sz w:val="12"/>
                <w:szCs w:val="14"/>
              </w:rPr>
            </w:pPr>
            <w:r w:rsidRPr="00A478A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253E5">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1"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49"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13ADFCF7" w:rsidR="00313176" w:rsidRPr="00A478A3" w:rsidRDefault="00994B0A" w:rsidP="005E6A47">
            <w:pPr>
              <w:adjustRightInd w:val="0"/>
              <w:snapToGrid w:val="0"/>
              <w:jc w:val="center"/>
              <w:rPr>
                <w:rFonts w:ascii="Arial" w:hAnsi="Arial" w:cs="Arial"/>
              </w:rPr>
            </w:pPr>
            <w:r>
              <w:rPr>
                <w:rFonts w:ascii="Arial" w:hAnsi="Arial" w:cs="Arial"/>
              </w:rPr>
              <w:t>26</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A478A3"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7CE1B4BB" w:rsidR="00313176" w:rsidRPr="00A478A3" w:rsidRDefault="00994B0A" w:rsidP="00C02660">
            <w:pPr>
              <w:adjustRightInd w:val="0"/>
              <w:snapToGrid w:val="0"/>
              <w:jc w:val="center"/>
              <w:rPr>
                <w:rFonts w:ascii="Arial" w:hAnsi="Arial" w:cs="Arial"/>
              </w:rPr>
            </w:pPr>
            <w:r>
              <w:rPr>
                <w:rFonts w:ascii="Arial" w:hAnsi="Arial" w:cs="Arial"/>
              </w:rPr>
              <w:t>07</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A478A3"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A478A3" w:rsidRDefault="009A417A" w:rsidP="00245453">
            <w:pPr>
              <w:adjustRightInd w:val="0"/>
              <w:snapToGrid w:val="0"/>
              <w:jc w:val="center"/>
              <w:rPr>
                <w:rFonts w:ascii="Arial" w:hAnsi="Arial" w:cs="Arial"/>
              </w:rPr>
            </w:pPr>
            <w:r w:rsidRPr="00A478A3">
              <w:rPr>
                <w:rFonts w:ascii="Arial" w:hAnsi="Arial" w:cs="Arial"/>
              </w:rPr>
              <w:t>2023</w:t>
            </w:r>
          </w:p>
        </w:tc>
        <w:tc>
          <w:tcPr>
            <w:tcW w:w="79"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A478A3"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A478A3"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2240571D" w:rsidR="00313176" w:rsidRPr="00A478A3" w:rsidRDefault="00C36726" w:rsidP="00C02660">
            <w:pPr>
              <w:adjustRightInd w:val="0"/>
              <w:snapToGrid w:val="0"/>
              <w:jc w:val="center"/>
              <w:rPr>
                <w:rFonts w:ascii="Arial" w:hAnsi="Arial" w:cs="Arial"/>
              </w:rPr>
            </w:pPr>
            <w:r>
              <w:rPr>
                <w:rFonts w:ascii="Arial" w:hAnsi="Arial" w:cs="Arial"/>
              </w:rPr>
              <w:t>09</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37536F6C" w:rsidR="00313176" w:rsidRPr="000C6821" w:rsidRDefault="00994B0A" w:rsidP="00245453">
            <w:pPr>
              <w:adjustRightInd w:val="0"/>
              <w:snapToGrid w:val="0"/>
              <w:jc w:val="center"/>
              <w:rPr>
                <w:rFonts w:ascii="Arial" w:hAnsi="Arial" w:cs="Arial"/>
              </w:rPr>
            </w:pPr>
            <w:r>
              <w:rPr>
                <w:rFonts w:ascii="Arial" w:hAnsi="Arial" w:cs="Arial"/>
              </w:rPr>
              <w:t>31</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253E5">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lastRenderedPageBreak/>
              <w:t>8</w:t>
            </w:r>
          </w:p>
        </w:tc>
        <w:tc>
          <w:tcPr>
            <w:tcW w:w="136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9"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A478A3" w:rsidRDefault="00313176" w:rsidP="00245453">
            <w:pPr>
              <w:adjustRightInd w:val="0"/>
              <w:snapToGrid w:val="0"/>
              <w:jc w:val="center"/>
              <w:rPr>
                <w:i/>
                <w:sz w:val="14"/>
                <w:szCs w:val="14"/>
              </w:rPr>
            </w:pPr>
            <w:r w:rsidRPr="00A478A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A478A3"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A478A3" w:rsidRDefault="00313176" w:rsidP="00245453">
            <w:pPr>
              <w:adjustRightInd w:val="0"/>
              <w:snapToGrid w:val="0"/>
              <w:jc w:val="center"/>
              <w:rPr>
                <w:i/>
                <w:sz w:val="14"/>
                <w:szCs w:val="14"/>
              </w:rPr>
            </w:pPr>
            <w:r w:rsidRPr="00A478A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A478A3"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A478A3" w:rsidRDefault="00313176" w:rsidP="00245453">
            <w:pPr>
              <w:adjustRightInd w:val="0"/>
              <w:snapToGrid w:val="0"/>
              <w:jc w:val="center"/>
              <w:rPr>
                <w:i/>
                <w:sz w:val="14"/>
                <w:szCs w:val="14"/>
              </w:rPr>
            </w:pPr>
            <w:r w:rsidRPr="00A478A3">
              <w:rPr>
                <w:i/>
                <w:sz w:val="14"/>
                <w:szCs w:val="14"/>
              </w:rPr>
              <w:t>Año</w:t>
            </w:r>
          </w:p>
        </w:tc>
        <w:tc>
          <w:tcPr>
            <w:tcW w:w="79"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A478A3"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A478A3"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A478A3" w:rsidRDefault="00313176" w:rsidP="00245453">
            <w:pPr>
              <w:adjustRightInd w:val="0"/>
              <w:snapToGrid w:val="0"/>
              <w:jc w:val="center"/>
              <w:rPr>
                <w:i/>
                <w:sz w:val="12"/>
                <w:szCs w:val="14"/>
              </w:rPr>
            </w:pPr>
            <w:r w:rsidRPr="00A478A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EB628E">
        <w:trPr>
          <w:trHeight w:val="166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1"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49"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7D7B7037" w:rsidR="00313176" w:rsidRPr="00A478A3" w:rsidRDefault="00994B0A" w:rsidP="005E6A47">
            <w:pPr>
              <w:adjustRightInd w:val="0"/>
              <w:snapToGrid w:val="0"/>
              <w:jc w:val="center"/>
              <w:rPr>
                <w:rFonts w:ascii="Arial" w:hAnsi="Arial" w:cs="Arial"/>
              </w:rPr>
            </w:pPr>
            <w:r>
              <w:rPr>
                <w:rFonts w:ascii="Arial" w:hAnsi="Arial" w:cs="Arial"/>
              </w:rPr>
              <w:t>26</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A478A3"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2A1A14B5" w:rsidR="00313176" w:rsidRPr="00A478A3" w:rsidRDefault="00994B0A" w:rsidP="00245453">
            <w:pPr>
              <w:adjustRightInd w:val="0"/>
              <w:snapToGrid w:val="0"/>
              <w:jc w:val="center"/>
              <w:rPr>
                <w:rFonts w:ascii="Arial" w:hAnsi="Arial" w:cs="Arial"/>
              </w:rPr>
            </w:pPr>
            <w:r>
              <w:rPr>
                <w:rFonts w:ascii="Arial" w:hAnsi="Arial" w:cs="Arial"/>
              </w:rPr>
              <w:t>07</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A478A3"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A478A3" w:rsidRDefault="009A417A" w:rsidP="00245453">
            <w:pPr>
              <w:adjustRightInd w:val="0"/>
              <w:snapToGrid w:val="0"/>
              <w:jc w:val="center"/>
              <w:rPr>
                <w:rFonts w:ascii="Arial" w:hAnsi="Arial" w:cs="Arial"/>
              </w:rPr>
            </w:pPr>
            <w:r w:rsidRPr="00A478A3">
              <w:rPr>
                <w:rFonts w:ascii="Arial" w:hAnsi="Arial" w:cs="Arial"/>
              </w:rPr>
              <w:t>2023</w:t>
            </w:r>
          </w:p>
        </w:tc>
        <w:tc>
          <w:tcPr>
            <w:tcW w:w="79"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A478A3"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71E6102D" w14:textId="77777777" w:rsidR="00313176" w:rsidRPr="00A478A3" w:rsidRDefault="00313176" w:rsidP="00EB628E">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7A91C67D" w:rsidR="00313176" w:rsidRPr="00A478A3" w:rsidRDefault="00994B0A" w:rsidP="007E76CA">
            <w:pPr>
              <w:adjustRightInd w:val="0"/>
              <w:snapToGrid w:val="0"/>
              <w:jc w:val="center"/>
              <w:rPr>
                <w:rFonts w:ascii="Arial" w:hAnsi="Arial" w:cs="Arial"/>
              </w:rPr>
            </w:pPr>
            <w:r>
              <w:rPr>
                <w:rFonts w:ascii="Arial" w:hAnsi="Arial" w:cs="Arial"/>
              </w:rPr>
              <w:t>09</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1BAE0F40" w:rsidR="00313176" w:rsidRPr="000C6821" w:rsidRDefault="00994B0A" w:rsidP="00245453">
            <w:pPr>
              <w:adjustRightInd w:val="0"/>
              <w:snapToGrid w:val="0"/>
              <w:jc w:val="center"/>
              <w:rPr>
                <w:rFonts w:ascii="Arial" w:hAnsi="Arial" w:cs="Arial"/>
              </w:rPr>
            </w:pPr>
            <w:r>
              <w:rPr>
                <w:rFonts w:ascii="Arial" w:hAnsi="Arial" w:cs="Arial"/>
              </w:rPr>
              <w:t>42</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7F6D5A">
              <w:rPr>
                <w:rFonts w:ascii="Arial" w:hAnsi="Arial" w:cs="Arial"/>
                <w:color w:val="000099"/>
                <w:sz w:val="13"/>
                <w:szCs w:val="13"/>
              </w:rPr>
              <w:t>zoom</w:t>
            </w:r>
            <w:r w:rsidRPr="007F6D5A">
              <w:rPr>
                <w:rFonts w:ascii="Arial" w:hAnsi="Arial" w:cs="Arial"/>
                <w:sz w:val="13"/>
                <w:szCs w:val="13"/>
              </w:rPr>
              <w:t>:</w:t>
            </w:r>
            <w:hyperlink r:id="rId14" w:history="1"/>
            <w:r w:rsidRPr="007F6D5A">
              <w:rPr>
                <w:sz w:val="12"/>
              </w:rPr>
              <w:t xml:space="preserve"> </w:t>
            </w:r>
          </w:p>
          <w:p w14:paraId="571F3AC1" w14:textId="77777777" w:rsidR="00175632" w:rsidRPr="00175632" w:rsidRDefault="00175632" w:rsidP="00175632">
            <w:pPr>
              <w:widowControl w:val="0"/>
              <w:jc w:val="both"/>
              <w:rPr>
                <w:rStyle w:val="Hipervnculo"/>
                <w:rFonts w:ascii="Arial" w:hAnsi="Arial" w:cs="Arial"/>
                <w:sz w:val="14"/>
              </w:rPr>
            </w:pPr>
            <w:r w:rsidRPr="00175632">
              <w:rPr>
                <w:rStyle w:val="Hipervnculo"/>
                <w:rFonts w:ascii="Arial" w:hAnsi="Arial" w:cs="Arial"/>
                <w:sz w:val="14"/>
              </w:rPr>
              <w:t>https://bcb-gob-bo.zoom.us/j/87038036691?pwd=TlNhVk5ZVDFUcm9UdG1JbHo5UlcvUT09</w:t>
            </w:r>
          </w:p>
          <w:p w14:paraId="641DD8B3" w14:textId="77777777" w:rsidR="00175632" w:rsidRPr="00175632" w:rsidRDefault="00175632" w:rsidP="00175632">
            <w:pPr>
              <w:widowControl w:val="0"/>
              <w:jc w:val="both"/>
              <w:rPr>
                <w:rStyle w:val="Hipervnculo"/>
                <w:rFonts w:ascii="Arial" w:hAnsi="Arial" w:cs="Arial"/>
                <w:sz w:val="14"/>
              </w:rPr>
            </w:pPr>
          </w:p>
          <w:p w14:paraId="680F3C04" w14:textId="5BCBE97C" w:rsidR="00175632" w:rsidRPr="003F0D14" w:rsidRDefault="00175632" w:rsidP="00175632">
            <w:pPr>
              <w:widowControl w:val="0"/>
              <w:jc w:val="both"/>
              <w:rPr>
                <w:rStyle w:val="Hipervnculo"/>
                <w:rFonts w:ascii="Arial" w:hAnsi="Arial" w:cs="Arial"/>
                <w:sz w:val="14"/>
              </w:rPr>
            </w:pPr>
            <w:r w:rsidRPr="003F0D14">
              <w:rPr>
                <w:rStyle w:val="Hipervnculo"/>
                <w:rFonts w:ascii="Arial" w:hAnsi="Arial" w:cs="Arial"/>
                <w:sz w:val="14"/>
              </w:rPr>
              <w:t xml:space="preserve">Meeting ID: </w:t>
            </w:r>
            <w:r w:rsidR="003F0D14" w:rsidRPr="003F0D14">
              <w:rPr>
                <w:rFonts w:cs="Calibri"/>
              </w:rPr>
              <w:t>896 6315 1243</w:t>
            </w:r>
          </w:p>
          <w:p w14:paraId="69CF10E3" w14:textId="7A1C3E7C" w:rsidR="00C53EE6" w:rsidRPr="000C6821" w:rsidRDefault="00175632" w:rsidP="00175632">
            <w:pPr>
              <w:adjustRightInd w:val="0"/>
              <w:snapToGrid w:val="0"/>
              <w:jc w:val="both"/>
              <w:rPr>
                <w:rFonts w:ascii="Arial" w:hAnsi="Arial" w:cs="Arial"/>
              </w:rPr>
            </w:pPr>
            <w:r w:rsidRPr="003F0D14">
              <w:rPr>
                <w:rStyle w:val="Hipervnculo"/>
                <w:rFonts w:ascii="Arial" w:hAnsi="Arial" w:cs="Arial"/>
                <w:sz w:val="14"/>
              </w:rPr>
              <w:t xml:space="preserve">Passcode: </w:t>
            </w:r>
            <w:r w:rsidR="003F0D14" w:rsidRPr="003F0D14">
              <w:rPr>
                <w:rFonts w:cs="Calibri"/>
              </w:rPr>
              <w:t>494086</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253E5">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5"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6"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253E5">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9"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9"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253E5">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1"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49"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55269BB3" w:rsidR="00313176" w:rsidRPr="000C6821" w:rsidRDefault="00994B0A" w:rsidP="00C36726">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5CAD6784" w:rsidR="00313176" w:rsidRPr="000C6821" w:rsidRDefault="00994B0A" w:rsidP="00C02660">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9"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253E5">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5"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6"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253E5">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1"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9"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9"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253E5">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1"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49"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34E8F3AB" w:rsidR="00313176" w:rsidRPr="000C6821" w:rsidRDefault="00994B0A" w:rsidP="00C36726">
            <w:pPr>
              <w:adjustRightInd w:val="0"/>
              <w:snapToGrid w:val="0"/>
              <w:jc w:val="center"/>
              <w:rPr>
                <w:rFonts w:ascii="Arial" w:hAnsi="Arial" w:cs="Arial"/>
              </w:rPr>
            </w:pPr>
            <w:r>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331BB0B5" w:rsidR="00313176" w:rsidRPr="000C6821" w:rsidRDefault="00994B0A" w:rsidP="00C02660">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9"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253E5">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5"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6"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253E5">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9"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9"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253E5">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1"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49"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46CB491E" w:rsidR="00313176" w:rsidRPr="000C6821" w:rsidRDefault="00994B0A" w:rsidP="00C36726">
            <w:pPr>
              <w:adjustRightInd w:val="0"/>
              <w:snapToGrid w:val="0"/>
              <w:jc w:val="center"/>
              <w:rPr>
                <w:rFonts w:ascii="Arial" w:hAnsi="Arial" w:cs="Arial"/>
              </w:rPr>
            </w:pPr>
            <w:r>
              <w:rPr>
                <w:rFonts w:ascii="Arial" w:hAnsi="Arial" w:cs="Arial"/>
              </w:rPr>
              <w:t>16</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23FC195D" w:rsidR="00313176" w:rsidRPr="000C6821" w:rsidRDefault="00994B0A" w:rsidP="00C02660">
            <w:pPr>
              <w:adjustRightInd w:val="0"/>
              <w:snapToGrid w:val="0"/>
              <w:jc w:val="center"/>
              <w:rPr>
                <w:rFonts w:ascii="Arial" w:hAnsi="Arial" w:cs="Arial"/>
              </w:rPr>
            </w:pPr>
            <w:r>
              <w:rPr>
                <w:rFonts w:ascii="Arial" w:hAnsi="Arial" w:cs="Arial"/>
              </w:rPr>
              <w:t>08</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9"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253E5">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1"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49"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9"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253E5">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5"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6"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253E5">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9"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9"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253E5">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1"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49"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59F88D92" w:rsidR="00313176" w:rsidRPr="000C6821" w:rsidRDefault="00994B0A" w:rsidP="00C36726">
            <w:pPr>
              <w:adjustRightInd w:val="0"/>
              <w:snapToGrid w:val="0"/>
              <w:jc w:val="center"/>
              <w:rPr>
                <w:rFonts w:ascii="Arial" w:hAnsi="Arial" w:cs="Arial"/>
              </w:rPr>
            </w:pPr>
            <w:r>
              <w:rPr>
                <w:rFonts w:ascii="Arial" w:hAnsi="Arial" w:cs="Arial"/>
              </w:rPr>
              <w:t>23</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6EAA8BDB" w:rsidR="00313176" w:rsidRPr="000C6821" w:rsidRDefault="00994B0A" w:rsidP="00C02660">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9"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253E5">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5"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6"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253E5">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9"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9"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253E5">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1"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49"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47ABEDFC" w:rsidR="00313176" w:rsidRPr="000C6821" w:rsidRDefault="00994B0A" w:rsidP="009A417A">
            <w:pPr>
              <w:adjustRightInd w:val="0"/>
              <w:snapToGrid w:val="0"/>
              <w:jc w:val="center"/>
              <w:rPr>
                <w:rFonts w:ascii="Arial" w:hAnsi="Arial" w:cs="Arial"/>
              </w:rPr>
            </w:pPr>
            <w:r>
              <w:rPr>
                <w:rFonts w:ascii="Arial" w:hAnsi="Arial" w:cs="Arial"/>
              </w:rPr>
              <w:t>30</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086392E3" w:rsidR="00313176" w:rsidRPr="000C6821" w:rsidRDefault="00994B0A" w:rsidP="00C02660">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9"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253E5">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1"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0"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26CB212E" w14:textId="59C4B51B" w:rsidR="009A417A" w:rsidRDefault="00C253E5" w:rsidP="009A417A">
      <w:pPr>
        <w:rPr>
          <w:rFonts w:cs="Arial"/>
          <w:i/>
        </w:rPr>
      </w:pPr>
      <w:r>
        <w:rPr>
          <w:rFonts w:cs="Arial"/>
          <w:i/>
        </w:rPr>
        <w:br w:type="page"/>
      </w: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5" w:name="_Toc94724714"/>
      <w:r w:rsidRPr="00A40276">
        <w:rPr>
          <w:rFonts w:ascii="Verdana" w:hAnsi="Verdana"/>
          <w:sz w:val="18"/>
        </w:rPr>
        <w:lastRenderedPageBreak/>
        <w:t>ESPECIFICACIONES TÉCNICAS Y CONDICIONES TÉCNICAS REQUERIDAS DEL SERVICIO GENERAL</w:t>
      </w:r>
      <w:bookmarkEnd w:id="165"/>
    </w:p>
    <w:p w14:paraId="1CC98A1B" w14:textId="77777777" w:rsidR="009A417A" w:rsidRPr="00A40276" w:rsidRDefault="009A417A" w:rsidP="009A417A">
      <w:pPr>
        <w:ind w:left="709"/>
        <w:jc w:val="both"/>
        <w:rPr>
          <w:rFonts w:cs="Arial"/>
          <w:b/>
          <w:sz w:val="18"/>
          <w:szCs w:val="18"/>
          <w:lang w:val="es-BO"/>
        </w:rPr>
      </w:pPr>
    </w:p>
    <w:p w14:paraId="52D65EB9" w14:textId="77777777" w:rsidR="000E25FF" w:rsidRPr="00A40276" w:rsidRDefault="000E25FF" w:rsidP="000E25FF">
      <w:pPr>
        <w:ind w:left="709"/>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04FCB9B9" w14:textId="77777777" w:rsidR="000E25FF" w:rsidRPr="00A40276" w:rsidRDefault="000E25FF" w:rsidP="000E25FF">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E25FF" w:rsidRPr="00A40276" w14:paraId="12410AD0" w14:textId="77777777" w:rsidTr="00E56212">
        <w:trPr>
          <w:trHeight w:val="435"/>
          <w:jc w:val="center"/>
        </w:trPr>
        <w:tc>
          <w:tcPr>
            <w:tcW w:w="9781" w:type="dxa"/>
            <w:shd w:val="clear" w:color="auto" w:fill="244061" w:themeFill="accent1" w:themeFillShade="80"/>
            <w:vAlign w:val="center"/>
          </w:tcPr>
          <w:p w14:paraId="6E6DB1DD" w14:textId="77777777" w:rsidR="000E25FF" w:rsidRPr="00A40276" w:rsidRDefault="000E25FF" w:rsidP="00E56212">
            <w:pPr>
              <w:spacing w:line="200" w:lineRule="exact"/>
              <w:jc w:val="center"/>
              <w:rPr>
                <w:b/>
                <w:sz w:val="18"/>
                <w:szCs w:val="18"/>
                <w:lang w:val="es-BO"/>
              </w:rPr>
            </w:pPr>
            <w:r w:rsidRPr="00A40276">
              <w:rPr>
                <w:b/>
                <w:sz w:val="18"/>
                <w:szCs w:val="18"/>
                <w:lang w:val="es-BO"/>
              </w:rPr>
              <w:t>ESPECIFICACIONES TÉCNICAS</w:t>
            </w:r>
          </w:p>
          <w:p w14:paraId="014D6C51" w14:textId="77777777" w:rsidR="000E25FF" w:rsidRPr="00A40276" w:rsidRDefault="000E25FF" w:rsidP="00E56212">
            <w:pPr>
              <w:jc w:val="center"/>
              <w:rPr>
                <w:rFonts w:cs="Arial"/>
                <w:b/>
                <w:lang w:val="es-BO"/>
              </w:rPr>
            </w:pPr>
          </w:p>
        </w:tc>
      </w:tr>
      <w:tr w:rsidR="000E25FF" w:rsidRPr="00A40276" w14:paraId="4192FB5B" w14:textId="77777777" w:rsidTr="00E56212">
        <w:trPr>
          <w:trHeight w:val="995"/>
          <w:jc w:val="center"/>
        </w:trPr>
        <w:tc>
          <w:tcPr>
            <w:tcW w:w="9781" w:type="dxa"/>
            <w:shd w:val="clear" w:color="auto" w:fill="FFFFFF"/>
            <w:vAlign w:val="center"/>
          </w:tcPr>
          <w:p w14:paraId="6448878E" w14:textId="77777777" w:rsidR="000E25FF" w:rsidRPr="00A40276" w:rsidRDefault="000E25FF" w:rsidP="00E56212">
            <w:pPr>
              <w:jc w:val="center"/>
              <w:rPr>
                <w:rFonts w:cs="Arial"/>
                <w:b/>
                <w:i/>
                <w:lang w:val="es-BO"/>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9"/>
              <w:gridCol w:w="1711"/>
              <w:gridCol w:w="21"/>
            </w:tblGrid>
            <w:tr w:rsidR="00E56212" w:rsidRPr="004922DB" w14:paraId="22B9DC0D" w14:textId="77777777" w:rsidTr="00E56212">
              <w:trPr>
                <w:gridAfter w:val="1"/>
                <w:wAfter w:w="21" w:type="dxa"/>
                <w:trHeight w:val="1144"/>
                <w:tblHeader/>
                <w:jc w:val="center"/>
              </w:trPr>
              <w:tc>
                <w:tcPr>
                  <w:tcW w:w="8760" w:type="dxa"/>
                  <w:gridSpan w:val="2"/>
                  <w:tcBorders>
                    <w:top w:val="single" w:sz="4" w:space="0" w:color="auto"/>
                    <w:bottom w:val="single" w:sz="4" w:space="0" w:color="auto"/>
                  </w:tcBorders>
                  <w:shd w:val="clear" w:color="auto" w:fill="D9D9D9"/>
                  <w:vAlign w:val="center"/>
                </w:tcPr>
                <w:p w14:paraId="0111CB88" w14:textId="77777777" w:rsidR="00E56212" w:rsidRPr="000820EE" w:rsidRDefault="00E56212" w:rsidP="00E56212">
                  <w:pPr>
                    <w:jc w:val="center"/>
                    <w:rPr>
                      <w:rFonts w:ascii="Arial" w:hAnsi="Arial" w:cs="Arial"/>
                      <w:b/>
                      <w:sz w:val="18"/>
                      <w:szCs w:val="18"/>
                    </w:rPr>
                  </w:pPr>
                  <w:r w:rsidRPr="000820EE">
                    <w:rPr>
                      <w:rFonts w:ascii="Arial" w:hAnsi="Arial" w:cs="Arial"/>
                      <w:b/>
                      <w:bCs/>
                      <w:szCs w:val="18"/>
                    </w:rPr>
                    <w:t>REQUISITOS NECESARIOS DEL SERVICIO Y LAS CONDICIONES COMPLEMENTARIAS</w:t>
                  </w:r>
                </w:p>
              </w:tc>
            </w:tr>
            <w:tr w:rsidR="00E56212" w:rsidRPr="004922DB" w14:paraId="55D4513A" w14:textId="77777777" w:rsidTr="00E56212">
              <w:trPr>
                <w:gridAfter w:val="1"/>
                <w:wAfter w:w="21" w:type="dxa"/>
                <w:trHeight w:val="397"/>
                <w:jc w:val="center"/>
              </w:trPr>
              <w:tc>
                <w:tcPr>
                  <w:tcW w:w="7049" w:type="dxa"/>
                  <w:tcBorders>
                    <w:top w:val="single" w:sz="4" w:space="0" w:color="auto"/>
                    <w:left w:val="single" w:sz="4" w:space="0" w:color="auto"/>
                    <w:bottom w:val="single" w:sz="4" w:space="0" w:color="auto"/>
                    <w:right w:val="nil"/>
                  </w:tcBorders>
                  <w:shd w:val="clear" w:color="auto" w:fill="EAF1DD"/>
                  <w:vAlign w:val="center"/>
                </w:tcPr>
                <w:p w14:paraId="4F3BA8AD" w14:textId="77777777" w:rsidR="00E56212" w:rsidRPr="004922DB" w:rsidRDefault="00E56212" w:rsidP="00E56212">
                  <w:pPr>
                    <w:pStyle w:val="Textoindependiente3"/>
                    <w:numPr>
                      <w:ilvl w:val="0"/>
                      <w:numId w:val="63"/>
                    </w:numPr>
                    <w:spacing w:after="0"/>
                    <w:ind w:left="290" w:hanging="284"/>
                    <w:jc w:val="both"/>
                    <w:rPr>
                      <w:b/>
                      <w:bCs/>
                      <w:i/>
                      <w:iCs/>
                    </w:rPr>
                  </w:pPr>
                  <w:r w:rsidRPr="004922DB">
                    <w:rPr>
                      <w:b/>
                      <w:bCs/>
                    </w:rPr>
                    <w:t>OBJETO Y CAUSA</w:t>
                  </w:r>
                </w:p>
              </w:tc>
              <w:tc>
                <w:tcPr>
                  <w:tcW w:w="1711" w:type="dxa"/>
                  <w:tcBorders>
                    <w:top w:val="single" w:sz="4" w:space="0" w:color="auto"/>
                    <w:left w:val="nil"/>
                    <w:bottom w:val="single" w:sz="4" w:space="0" w:color="auto"/>
                    <w:right w:val="single" w:sz="4" w:space="0" w:color="auto"/>
                  </w:tcBorders>
                  <w:shd w:val="clear" w:color="auto" w:fill="E0EED6"/>
                </w:tcPr>
                <w:p w14:paraId="3EC2E4E7" w14:textId="77777777" w:rsidR="00E56212" w:rsidRPr="004922DB" w:rsidRDefault="00E56212" w:rsidP="00E56212">
                  <w:pPr>
                    <w:jc w:val="center"/>
                  </w:pPr>
                </w:p>
              </w:tc>
            </w:tr>
            <w:tr w:rsidR="00E56212" w:rsidRPr="004922DB" w14:paraId="1F8DA3C7" w14:textId="77777777" w:rsidTr="00E56212">
              <w:trPr>
                <w:gridAfter w:val="1"/>
                <w:wAfter w:w="21" w:type="dxa"/>
                <w:trHeight w:val="882"/>
                <w:jc w:val="center"/>
              </w:trPr>
              <w:tc>
                <w:tcPr>
                  <w:tcW w:w="7049" w:type="dxa"/>
                  <w:tcBorders>
                    <w:top w:val="single" w:sz="4" w:space="0" w:color="auto"/>
                    <w:bottom w:val="single" w:sz="4" w:space="0" w:color="auto"/>
                  </w:tcBorders>
                  <w:shd w:val="clear" w:color="auto" w:fill="auto"/>
                  <w:vAlign w:val="center"/>
                </w:tcPr>
                <w:p w14:paraId="4D3CF9B5" w14:textId="77777777" w:rsidR="00E56212" w:rsidRDefault="00E56212" w:rsidP="00E56212">
                  <w:pPr>
                    <w:jc w:val="both"/>
                    <w:rPr>
                      <w:rFonts w:ascii="Arial" w:hAnsi="Arial" w:cs="Arial"/>
                      <w:bCs/>
                    </w:rPr>
                  </w:pPr>
                </w:p>
                <w:p w14:paraId="37447437" w14:textId="77777777" w:rsidR="00E56212" w:rsidRDefault="00E56212" w:rsidP="00E56212">
                  <w:pPr>
                    <w:jc w:val="both"/>
                    <w:rPr>
                      <w:rFonts w:ascii="Arial" w:hAnsi="Arial" w:cs="Arial"/>
                      <w:bCs/>
                    </w:rPr>
                  </w:pPr>
                  <w:r w:rsidRPr="00F16E2F">
                    <w:rPr>
                      <w:rFonts w:ascii="Arial" w:hAnsi="Arial" w:cs="Arial"/>
                      <w:bCs/>
                    </w:rPr>
                    <w:t xml:space="preserve">El objeto de la contratación es la prestación del servicio de alimentación y atención de comedor y cafetería, para eventos de capacitación e institucionales y consumo </w:t>
                  </w:r>
                  <w:r>
                    <w:rPr>
                      <w:rFonts w:ascii="Arial" w:hAnsi="Arial" w:cs="Arial"/>
                      <w:bCs/>
                    </w:rPr>
                    <w:t>para</w:t>
                  </w:r>
                  <w:r w:rsidRPr="00F16E2F">
                    <w:rPr>
                      <w:rFonts w:ascii="Arial" w:hAnsi="Arial" w:cs="Arial"/>
                      <w:bCs/>
                    </w:rPr>
                    <w:t xml:space="preserve"> servidores públicos, consultores y pasantes del BCB.</w:t>
                  </w:r>
                </w:p>
                <w:p w14:paraId="582B2531" w14:textId="77777777" w:rsidR="00E56212" w:rsidRPr="004922DB" w:rsidRDefault="00E56212" w:rsidP="00E56212">
                  <w:pPr>
                    <w:jc w:val="both"/>
                    <w:rPr>
                      <w:rFonts w:ascii="Arial" w:hAnsi="Arial" w:cs="Arial"/>
                    </w:rPr>
                  </w:pPr>
                </w:p>
              </w:tc>
              <w:tc>
                <w:tcPr>
                  <w:tcW w:w="1711" w:type="dxa"/>
                  <w:tcBorders>
                    <w:top w:val="single" w:sz="4" w:space="0" w:color="auto"/>
                  </w:tcBorders>
                  <w:shd w:val="clear" w:color="auto" w:fill="BFBFBF" w:themeFill="background1" w:themeFillShade="BF"/>
                </w:tcPr>
                <w:p w14:paraId="0A3EA005" w14:textId="77777777" w:rsidR="00E56212" w:rsidRPr="004922DB" w:rsidRDefault="00E56212" w:rsidP="00E56212"/>
              </w:tc>
            </w:tr>
            <w:tr w:rsidR="00E56212" w:rsidRPr="004922DB" w14:paraId="4F69A0AC" w14:textId="77777777" w:rsidTr="00E56212">
              <w:trPr>
                <w:gridAfter w:val="1"/>
                <w:wAfter w:w="21" w:type="dxa"/>
                <w:trHeight w:val="555"/>
                <w:jc w:val="center"/>
              </w:trPr>
              <w:tc>
                <w:tcPr>
                  <w:tcW w:w="7049" w:type="dxa"/>
                  <w:tcBorders>
                    <w:bottom w:val="single" w:sz="4" w:space="0" w:color="auto"/>
                  </w:tcBorders>
                  <w:shd w:val="clear" w:color="auto" w:fill="EAF1DD"/>
                  <w:vAlign w:val="center"/>
                </w:tcPr>
                <w:p w14:paraId="17D0D978" w14:textId="77777777" w:rsidR="00E56212" w:rsidRPr="004922DB" w:rsidRDefault="00E56212" w:rsidP="00E56212">
                  <w:pPr>
                    <w:pStyle w:val="Textoindependiente3"/>
                    <w:numPr>
                      <w:ilvl w:val="0"/>
                      <w:numId w:val="63"/>
                    </w:numPr>
                    <w:spacing w:after="0"/>
                    <w:ind w:left="290" w:hanging="284"/>
                    <w:jc w:val="both"/>
                    <w:rPr>
                      <w:b/>
                      <w:bCs/>
                      <w:i/>
                      <w:iCs/>
                    </w:rPr>
                  </w:pPr>
                  <w:r w:rsidRPr="004922DB">
                    <w:rPr>
                      <w:b/>
                      <w:bCs/>
                    </w:rPr>
                    <w:t xml:space="preserve">DESCRIPCIÓN Y ALCANCE DEL SERVICIO </w:t>
                  </w:r>
                </w:p>
              </w:tc>
              <w:tc>
                <w:tcPr>
                  <w:tcW w:w="1711" w:type="dxa"/>
                  <w:tcBorders>
                    <w:bottom w:val="single" w:sz="4" w:space="0" w:color="auto"/>
                  </w:tcBorders>
                  <w:shd w:val="clear" w:color="auto" w:fill="E2EFD9"/>
                  <w:vAlign w:val="center"/>
                </w:tcPr>
                <w:p w14:paraId="423391B5"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1126825F" w14:textId="77777777" w:rsidTr="00E56212">
              <w:trPr>
                <w:gridAfter w:val="1"/>
                <w:wAfter w:w="21" w:type="dxa"/>
                <w:trHeight w:val="2461"/>
                <w:jc w:val="center"/>
              </w:trPr>
              <w:tc>
                <w:tcPr>
                  <w:tcW w:w="7049" w:type="dxa"/>
                  <w:tcBorders>
                    <w:top w:val="single" w:sz="4" w:space="0" w:color="auto"/>
                    <w:left w:val="single" w:sz="4" w:space="0" w:color="auto"/>
                    <w:bottom w:val="nil"/>
                    <w:right w:val="single" w:sz="4" w:space="0" w:color="auto"/>
                  </w:tcBorders>
                  <w:vAlign w:val="center"/>
                </w:tcPr>
                <w:p w14:paraId="2245D11C" w14:textId="77777777" w:rsidR="00E56212" w:rsidRPr="005C5F88" w:rsidRDefault="00E56212" w:rsidP="00E56212">
                  <w:pPr>
                    <w:pStyle w:val="Textoindependiente3"/>
                  </w:pPr>
                </w:p>
                <w:p w14:paraId="6B73E4DA" w14:textId="77777777" w:rsidR="00E56212" w:rsidRPr="004922DB" w:rsidRDefault="00E56212" w:rsidP="00E56212">
                  <w:pPr>
                    <w:pStyle w:val="Textoindependiente3"/>
                  </w:pPr>
                  <w:r w:rsidRPr="004922DB">
                    <w:t>El Servicio a contratar consiste en:</w:t>
                  </w:r>
                </w:p>
                <w:p w14:paraId="581F7C8D" w14:textId="77777777" w:rsidR="00E56212" w:rsidRPr="004922DB" w:rsidRDefault="00E56212" w:rsidP="00E56212">
                  <w:pPr>
                    <w:pStyle w:val="Textoindependiente3"/>
                  </w:pPr>
                </w:p>
                <w:p w14:paraId="4AFA02B7" w14:textId="77777777" w:rsidR="00E56212" w:rsidRPr="004922DB" w:rsidRDefault="00E56212" w:rsidP="00E56212">
                  <w:pPr>
                    <w:pStyle w:val="Textoindependiente3"/>
                    <w:numPr>
                      <w:ilvl w:val="0"/>
                      <w:numId w:val="74"/>
                    </w:numPr>
                    <w:spacing w:after="0"/>
                    <w:ind w:left="306" w:hanging="306"/>
                    <w:jc w:val="both"/>
                  </w:pPr>
                  <w:r w:rsidRPr="004922DB">
                    <w:rPr>
                      <w:b/>
                    </w:rPr>
                    <w:t>Servicio de atención de refrigerios,</w:t>
                  </w:r>
                  <w:r w:rsidRPr="004922DB">
                    <w:t xml:space="preserve"> para los eventos de capacitación organizados por el </w:t>
                  </w:r>
                  <w:r w:rsidRPr="004922DB">
                    <w:rPr>
                      <w:bCs/>
                    </w:rPr>
                    <w:t>Departamento de Desarrollo de Recursos Humanos</w:t>
                  </w:r>
                  <w:r w:rsidRPr="004922DB">
                    <w:t xml:space="preserve"> de la </w:t>
                  </w:r>
                  <w:r w:rsidRPr="004922DB">
                    <w:rPr>
                      <w:bCs/>
                    </w:rPr>
                    <w:t>Gerencia de Recursos Humanos</w:t>
                  </w:r>
                  <w:r>
                    <w:rPr>
                      <w:bCs/>
                    </w:rPr>
                    <w:t>, requeridos por el Fiscal de Servicio 1</w:t>
                  </w:r>
                  <w:r w:rsidRPr="004922DB">
                    <w:t xml:space="preserve"> y para los eventos institucionales organizados por la </w:t>
                  </w:r>
                  <w:r w:rsidRPr="004922DB">
                    <w:rPr>
                      <w:bCs/>
                    </w:rPr>
                    <w:t>Subgerencia de Comunicación y Relacionamiento Institucional</w:t>
                  </w:r>
                  <w:r>
                    <w:rPr>
                      <w:bCs/>
                    </w:rPr>
                    <w:t>, requeridos por el Fiscal de Servicio 2</w:t>
                  </w:r>
                  <w:r w:rsidRPr="004922DB">
                    <w:t>, consistente en:</w:t>
                  </w:r>
                </w:p>
                <w:p w14:paraId="744709FB" w14:textId="77777777" w:rsidR="00E56212" w:rsidRPr="004922DB" w:rsidRDefault="00E56212" w:rsidP="00E56212">
                  <w:pPr>
                    <w:pStyle w:val="Textoindependiente3"/>
                    <w:ind w:left="345"/>
                  </w:pPr>
                </w:p>
                <w:p w14:paraId="6456EAC7" w14:textId="77777777" w:rsidR="00E56212" w:rsidRPr="004922DB" w:rsidRDefault="00E56212" w:rsidP="00E56212">
                  <w:pPr>
                    <w:pStyle w:val="Textoindependiente3"/>
                    <w:numPr>
                      <w:ilvl w:val="0"/>
                      <w:numId w:val="61"/>
                    </w:numPr>
                    <w:spacing w:after="0"/>
                    <w:jc w:val="both"/>
                  </w:pPr>
                  <w:r w:rsidRPr="004922DB">
                    <w:t>Refrigerio mañana.</w:t>
                  </w:r>
                </w:p>
                <w:p w14:paraId="7579B339" w14:textId="77777777" w:rsidR="00E56212" w:rsidRPr="004922DB" w:rsidRDefault="00E56212" w:rsidP="00E56212">
                  <w:pPr>
                    <w:pStyle w:val="Textoindependiente3"/>
                    <w:numPr>
                      <w:ilvl w:val="0"/>
                      <w:numId w:val="61"/>
                    </w:numPr>
                    <w:spacing w:after="0"/>
                    <w:jc w:val="both"/>
                  </w:pPr>
                  <w:r w:rsidRPr="004922DB">
                    <w:t>Refrigerio tarde.</w:t>
                  </w:r>
                </w:p>
                <w:p w14:paraId="58DD973A" w14:textId="77777777" w:rsidR="00E56212" w:rsidRPr="004922DB" w:rsidRDefault="00E56212" w:rsidP="00E56212">
                  <w:pPr>
                    <w:pStyle w:val="Textoindependiente3"/>
                    <w:numPr>
                      <w:ilvl w:val="0"/>
                      <w:numId w:val="61"/>
                    </w:numPr>
                    <w:spacing w:after="0"/>
                    <w:jc w:val="both"/>
                  </w:pPr>
                  <w:r w:rsidRPr="004922DB">
                    <w:t>Refrigerio noche.</w:t>
                  </w:r>
                </w:p>
                <w:p w14:paraId="47FF8049" w14:textId="77777777" w:rsidR="00E56212" w:rsidRPr="004922DB" w:rsidRDefault="00E56212" w:rsidP="00E56212">
                  <w:pPr>
                    <w:pStyle w:val="Textoindependiente3"/>
                    <w:numPr>
                      <w:ilvl w:val="0"/>
                      <w:numId w:val="61"/>
                    </w:numPr>
                    <w:spacing w:after="0"/>
                    <w:jc w:val="both"/>
                  </w:pPr>
                  <w:r w:rsidRPr="004922DB">
                    <w:t>Atención de cafetería permanente.</w:t>
                  </w:r>
                </w:p>
                <w:p w14:paraId="2FE93FCC" w14:textId="77777777" w:rsidR="00E56212" w:rsidRPr="004922DB" w:rsidRDefault="00E56212" w:rsidP="00E56212">
                  <w:pPr>
                    <w:pStyle w:val="Textoindependiente3"/>
                    <w:numPr>
                      <w:ilvl w:val="0"/>
                      <w:numId w:val="61"/>
                    </w:numPr>
                    <w:spacing w:after="0"/>
                    <w:jc w:val="both"/>
                  </w:pPr>
                  <w:r w:rsidRPr="004922DB">
                    <w:t xml:space="preserve">Atención permanente de agua en testera o atril para todos los eventos de capacitación e institucionales que requiera la </w:t>
                  </w:r>
                  <w:r w:rsidRPr="004922DB">
                    <w:rPr>
                      <w:bCs/>
                    </w:rPr>
                    <w:t>Gerencia de Recursos Humanos</w:t>
                  </w:r>
                  <w:r w:rsidRPr="004922DB">
                    <w:t xml:space="preserve"> y la </w:t>
                  </w:r>
                  <w:r w:rsidRPr="004922DB">
                    <w:rPr>
                      <w:bCs/>
                    </w:rPr>
                    <w:t>Subgerencia de Comunicación y Relacionamiento Institucional</w:t>
                  </w:r>
                  <w:r w:rsidRPr="004922DB">
                    <w:t>.</w:t>
                  </w:r>
                </w:p>
                <w:p w14:paraId="22412F55" w14:textId="77777777" w:rsidR="00E56212" w:rsidRPr="004922DB" w:rsidRDefault="00E56212" w:rsidP="00E56212">
                  <w:pPr>
                    <w:pStyle w:val="Textoindependiente3"/>
                  </w:pPr>
                </w:p>
                <w:p w14:paraId="39C18887" w14:textId="77777777" w:rsidR="00E56212" w:rsidRPr="004922DB" w:rsidRDefault="00E56212" w:rsidP="00E56212">
                  <w:pPr>
                    <w:pStyle w:val="Textoindependiente3"/>
                    <w:ind w:left="355"/>
                  </w:pPr>
                  <w:r w:rsidRPr="004922DB">
                    <w:t>La atención de cafetería permanente, podrá realizarse en conferencias, eventos de capacitación internacionales o eventos institucionales, previa coordinación con los Fiscales de Servicio</w:t>
                  </w:r>
                  <w:r>
                    <w:t xml:space="preserve"> 1 o 2</w:t>
                  </w:r>
                  <w:r w:rsidRPr="004922DB">
                    <w:t>.</w:t>
                  </w:r>
                </w:p>
                <w:p w14:paraId="509F62CE" w14:textId="77777777" w:rsidR="00E56212" w:rsidRPr="004922DB" w:rsidRDefault="00E56212" w:rsidP="00E56212">
                  <w:pPr>
                    <w:pStyle w:val="Textoindependiente3"/>
                    <w:ind w:left="355"/>
                  </w:pPr>
                </w:p>
              </w:tc>
              <w:tc>
                <w:tcPr>
                  <w:tcW w:w="1711" w:type="dxa"/>
                  <w:vMerge w:val="restart"/>
                  <w:tcBorders>
                    <w:left w:val="single" w:sz="4" w:space="0" w:color="auto"/>
                  </w:tcBorders>
                </w:tcPr>
                <w:p w14:paraId="0D9E68C8" w14:textId="77777777" w:rsidR="00E56212" w:rsidRPr="004922DB" w:rsidRDefault="00E56212" w:rsidP="00E56212"/>
              </w:tc>
            </w:tr>
            <w:tr w:rsidR="00E56212" w:rsidRPr="004922DB" w14:paraId="4A12A491" w14:textId="77777777" w:rsidTr="00E56212">
              <w:trPr>
                <w:gridAfter w:val="1"/>
                <w:wAfter w:w="21" w:type="dxa"/>
                <w:trHeight w:val="654"/>
                <w:jc w:val="center"/>
              </w:trPr>
              <w:tc>
                <w:tcPr>
                  <w:tcW w:w="7049" w:type="dxa"/>
                  <w:tcBorders>
                    <w:top w:val="nil"/>
                    <w:left w:val="single" w:sz="4" w:space="0" w:color="auto"/>
                    <w:bottom w:val="nil"/>
                    <w:right w:val="single" w:sz="4" w:space="0" w:color="auto"/>
                  </w:tcBorders>
                  <w:vAlign w:val="center"/>
                </w:tcPr>
                <w:p w14:paraId="0D643574" w14:textId="77777777" w:rsidR="00E56212" w:rsidRPr="004922DB" w:rsidRDefault="00E56212" w:rsidP="00E56212">
                  <w:pPr>
                    <w:pStyle w:val="Textoindependiente3"/>
                    <w:numPr>
                      <w:ilvl w:val="0"/>
                      <w:numId w:val="74"/>
                    </w:numPr>
                    <w:spacing w:after="0"/>
                    <w:ind w:left="355" w:hanging="355"/>
                    <w:jc w:val="both"/>
                  </w:pPr>
                  <w:r w:rsidRPr="004922DB">
                    <w:rPr>
                      <w:b/>
                    </w:rPr>
                    <w:t xml:space="preserve">Servicio de alimentación, </w:t>
                  </w:r>
                  <w:r w:rsidRPr="004922DB">
                    <w:t xml:space="preserve">servicio de almuerzo/cena especiales con atención de garzones para eventos institucionales en coordinación con el Fiscal de </w:t>
                  </w:r>
                  <w:r>
                    <w:t>Servicio 2</w:t>
                  </w:r>
                  <w:r w:rsidRPr="004922DB">
                    <w:t>.</w:t>
                  </w:r>
                </w:p>
                <w:p w14:paraId="58636CCB" w14:textId="77777777" w:rsidR="00E56212" w:rsidRPr="004922DB" w:rsidRDefault="00E56212" w:rsidP="00E56212">
                  <w:pPr>
                    <w:pStyle w:val="Textoindependiente3"/>
                    <w:ind w:left="355"/>
                  </w:pPr>
                </w:p>
              </w:tc>
              <w:tc>
                <w:tcPr>
                  <w:tcW w:w="1711" w:type="dxa"/>
                  <w:vMerge/>
                  <w:tcBorders>
                    <w:left w:val="single" w:sz="4" w:space="0" w:color="auto"/>
                  </w:tcBorders>
                </w:tcPr>
                <w:p w14:paraId="795196C9" w14:textId="77777777" w:rsidR="00E56212" w:rsidRPr="004922DB" w:rsidRDefault="00E56212" w:rsidP="00E56212"/>
              </w:tc>
            </w:tr>
            <w:tr w:rsidR="00E56212" w:rsidRPr="004922DB" w14:paraId="66D86261" w14:textId="77777777" w:rsidTr="00E56212">
              <w:trPr>
                <w:gridAfter w:val="1"/>
                <w:wAfter w:w="21" w:type="dxa"/>
                <w:trHeight w:val="1576"/>
                <w:jc w:val="center"/>
              </w:trPr>
              <w:tc>
                <w:tcPr>
                  <w:tcW w:w="7049" w:type="dxa"/>
                  <w:tcBorders>
                    <w:top w:val="nil"/>
                    <w:left w:val="single" w:sz="4" w:space="0" w:color="auto"/>
                    <w:bottom w:val="nil"/>
                    <w:right w:val="single" w:sz="4" w:space="0" w:color="auto"/>
                  </w:tcBorders>
                  <w:vAlign w:val="center"/>
                </w:tcPr>
                <w:p w14:paraId="484018C8" w14:textId="77777777" w:rsidR="00E56212" w:rsidRPr="00F16E2F" w:rsidRDefault="00E56212" w:rsidP="00E56212">
                  <w:pPr>
                    <w:numPr>
                      <w:ilvl w:val="0"/>
                      <w:numId w:val="74"/>
                    </w:numPr>
                    <w:ind w:left="348" w:hanging="348"/>
                    <w:jc w:val="both"/>
                    <w:rPr>
                      <w:rFonts w:ascii="Arial" w:hAnsi="Arial" w:cs="Arial"/>
                      <w:b/>
                      <w:bCs/>
                    </w:rPr>
                  </w:pPr>
                  <w:r w:rsidRPr="00F16E2F">
                    <w:rPr>
                      <w:rFonts w:ascii="Arial" w:hAnsi="Arial" w:cs="Arial"/>
                      <w:b/>
                    </w:rPr>
                    <w:t>Servicio de atención de comedor y cafetería (snack),</w:t>
                  </w:r>
                  <w:r w:rsidRPr="00F16E2F">
                    <w:rPr>
                      <w:rFonts w:ascii="Arial" w:hAnsi="Arial" w:cs="Arial"/>
                    </w:rPr>
                    <w:t xml:space="preserve"> para los servidores públicos consultores y pasantes, consistente en la atención de:</w:t>
                  </w:r>
                </w:p>
                <w:p w14:paraId="5E037CC8" w14:textId="77777777" w:rsidR="00E56212" w:rsidRPr="00F16E2F" w:rsidRDefault="00E56212" w:rsidP="00E56212">
                  <w:pPr>
                    <w:ind w:left="290"/>
                    <w:jc w:val="both"/>
                    <w:rPr>
                      <w:rFonts w:ascii="Arial" w:hAnsi="Arial" w:cs="Arial"/>
                      <w:b/>
                      <w:bCs/>
                    </w:rPr>
                  </w:pPr>
                  <w:r w:rsidRPr="00F16E2F">
                    <w:rPr>
                      <w:rFonts w:ascii="Arial" w:hAnsi="Arial" w:cs="Arial"/>
                      <w:b/>
                      <w:bCs/>
                    </w:rPr>
                    <w:t xml:space="preserve"> </w:t>
                  </w:r>
                </w:p>
                <w:p w14:paraId="46D6F37A" w14:textId="77777777" w:rsidR="00E56212" w:rsidRPr="00F16E2F" w:rsidRDefault="00E56212" w:rsidP="00E56212">
                  <w:pPr>
                    <w:numPr>
                      <w:ilvl w:val="0"/>
                      <w:numId w:val="81"/>
                    </w:numPr>
                    <w:jc w:val="both"/>
                    <w:rPr>
                      <w:rFonts w:ascii="Arial" w:hAnsi="Arial" w:cs="Arial"/>
                    </w:rPr>
                  </w:pPr>
                  <w:r w:rsidRPr="00F16E2F">
                    <w:rPr>
                      <w:rFonts w:ascii="Arial" w:hAnsi="Arial" w:cs="Arial"/>
                    </w:rPr>
                    <w:t xml:space="preserve">Ración de almuerzo. </w:t>
                  </w:r>
                </w:p>
                <w:p w14:paraId="3F475B99" w14:textId="77777777" w:rsidR="00E56212" w:rsidRPr="00F16E2F" w:rsidRDefault="00E56212" w:rsidP="00E56212">
                  <w:pPr>
                    <w:numPr>
                      <w:ilvl w:val="0"/>
                      <w:numId w:val="81"/>
                    </w:numPr>
                    <w:jc w:val="both"/>
                    <w:rPr>
                      <w:rFonts w:ascii="Arial" w:hAnsi="Arial" w:cs="Arial"/>
                    </w:rPr>
                  </w:pPr>
                  <w:r w:rsidRPr="00F16E2F">
                    <w:rPr>
                      <w:rFonts w:ascii="Arial" w:hAnsi="Arial" w:cs="Arial"/>
                    </w:rPr>
                    <w:t>Atención de cafetería (snack).</w:t>
                  </w:r>
                </w:p>
                <w:p w14:paraId="2F91D2FA" w14:textId="77777777" w:rsidR="00E56212" w:rsidRPr="00F16E2F" w:rsidRDefault="00E56212" w:rsidP="00E56212">
                  <w:pPr>
                    <w:ind w:left="720"/>
                    <w:jc w:val="both"/>
                    <w:rPr>
                      <w:rFonts w:ascii="Arial" w:hAnsi="Arial" w:cs="Arial"/>
                    </w:rPr>
                  </w:pPr>
                </w:p>
                <w:p w14:paraId="085784DC" w14:textId="77777777" w:rsidR="00E56212" w:rsidRPr="00F16E2F" w:rsidRDefault="00E56212" w:rsidP="00E56212">
                  <w:pPr>
                    <w:ind w:left="373"/>
                    <w:jc w:val="both"/>
                    <w:rPr>
                      <w:rFonts w:ascii="Arial" w:hAnsi="Arial" w:cs="Arial"/>
                    </w:rPr>
                  </w:pPr>
                  <w:r w:rsidRPr="00F16E2F">
                    <w:rPr>
                      <w:rFonts w:ascii="Arial" w:hAnsi="Arial" w:cs="Arial"/>
                    </w:rPr>
                    <w:t>Estos servicios serán coordinados con el Fiscal del Departamento de Bienes y Servicios del BCB (Área de Servicios)</w:t>
                  </w:r>
                  <w:r>
                    <w:rPr>
                      <w:rFonts w:ascii="Arial" w:hAnsi="Arial" w:cs="Arial"/>
                    </w:rPr>
                    <w:t xml:space="preserve"> -  Fiscal de Servicio 3</w:t>
                  </w:r>
                  <w:r w:rsidRPr="00F16E2F">
                    <w:rPr>
                      <w:rFonts w:ascii="Arial" w:hAnsi="Arial" w:cs="Arial"/>
                    </w:rPr>
                    <w:t>.</w:t>
                  </w:r>
                </w:p>
              </w:tc>
              <w:tc>
                <w:tcPr>
                  <w:tcW w:w="1711" w:type="dxa"/>
                  <w:vMerge/>
                  <w:tcBorders>
                    <w:left w:val="single" w:sz="4" w:space="0" w:color="auto"/>
                  </w:tcBorders>
                </w:tcPr>
                <w:p w14:paraId="20909CB4" w14:textId="77777777" w:rsidR="00E56212" w:rsidRPr="004922DB" w:rsidRDefault="00E56212" w:rsidP="00E56212"/>
              </w:tc>
            </w:tr>
            <w:tr w:rsidR="00E56212" w:rsidRPr="004922DB" w14:paraId="27AA31B0" w14:textId="77777777" w:rsidTr="00E56212">
              <w:trPr>
                <w:gridAfter w:val="1"/>
                <w:wAfter w:w="21" w:type="dxa"/>
                <w:trHeight w:val="1229"/>
                <w:jc w:val="center"/>
              </w:trPr>
              <w:tc>
                <w:tcPr>
                  <w:tcW w:w="7049" w:type="dxa"/>
                  <w:tcBorders>
                    <w:top w:val="nil"/>
                    <w:left w:val="single" w:sz="4" w:space="0" w:color="auto"/>
                    <w:bottom w:val="single" w:sz="4" w:space="0" w:color="auto"/>
                    <w:right w:val="single" w:sz="4" w:space="0" w:color="auto"/>
                  </w:tcBorders>
                  <w:vAlign w:val="center"/>
                </w:tcPr>
                <w:p w14:paraId="16431DE6" w14:textId="77777777" w:rsidR="00E56212" w:rsidRPr="00F16E2F" w:rsidRDefault="00E56212" w:rsidP="00E56212">
                  <w:pPr>
                    <w:pStyle w:val="Textoindependiente3"/>
                    <w:numPr>
                      <w:ilvl w:val="0"/>
                      <w:numId w:val="74"/>
                    </w:numPr>
                    <w:spacing w:after="0"/>
                    <w:ind w:left="376" w:hanging="350"/>
                    <w:jc w:val="both"/>
                  </w:pPr>
                  <w:r w:rsidRPr="00F16E2F">
                    <w:t>El proveedor, deberá brindar un servicio oportuno y de calidad durante todo el proceso del servicio; es decir, desde la elaboración de los alimentos hasta el consumo de los mismos, tanto para la atención del servicio de comedor y cafetería (snack), así como para los eventos de capacitación e institucionales, hasta la conclusión de dichos eventos, aspecto que será verificado por el Fiscal de Servicio respectivo.</w:t>
                  </w:r>
                </w:p>
              </w:tc>
              <w:tc>
                <w:tcPr>
                  <w:tcW w:w="1711" w:type="dxa"/>
                  <w:vMerge/>
                  <w:tcBorders>
                    <w:left w:val="single" w:sz="4" w:space="0" w:color="auto"/>
                    <w:bottom w:val="single" w:sz="4" w:space="0" w:color="auto"/>
                  </w:tcBorders>
                </w:tcPr>
                <w:p w14:paraId="27DEC14B" w14:textId="77777777" w:rsidR="00E56212" w:rsidRPr="004922DB" w:rsidRDefault="00E56212" w:rsidP="00E56212"/>
              </w:tc>
            </w:tr>
            <w:tr w:rsidR="00E56212" w:rsidRPr="004922DB" w14:paraId="0459F85F" w14:textId="77777777" w:rsidTr="00E56212">
              <w:trPr>
                <w:gridAfter w:val="1"/>
                <w:wAfter w:w="21" w:type="dxa"/>
                <w:trHeight w:val="1185"/>
                <w:jc w:val="center"/>
              </w:trPr>
              <w:tc>
                <w:tcPr>
                  <w:tcW w:w="7049" w:type="dxa"/>
                  <w:tcBorders>
                    <w:top w:val="single" w:sz="4" w:space="0" w:color="auto"/>
                    <w:left w:val="single" w:sz="4" w:space="0" w:color="auto"/>
                    <w:bottom w:val="single" w:sz="4" w:space="0" w:color="auto"/>
                    <w:right w:val="single" w:sz="4" w:space="0" w:color="auto"/>
                  </w:tcBorders>
                  <w:vAlign w:val="center"/>
                </w:tcPr>
                <w:p w14:paraId="474105CD" w14:textId="77777777" w:rsidR="00E56212" w:rsidRPr="006C51CB" w:rsidRDefault="00E56212" w:rsidP="00E56212">
                  <w:pPr>
                    <w:pStyle w:val="Textoindependiente3"/>
                    <w:numPr>
                      <w:ilvl w:val="0"/>
                      <w:numId w:val="74"/>
                    </w:numPr>
                    <w:spacing w:after="0"/>
                    <w:ind w:left="404" w:hanging="364"/>
                    <w:jc w:val="both"/>
                  </w:pPr>
                  <w:r w:rsidRPr="006C51CB">
                    <w:lastRenderedPageBreak/>
                    <w:t>Los servicios descritos en los puntos 1, 2 y 3 de las presentes especificaciones técnicas, deberán ser prestados con los más altos niveles de calidad, inocuidad, higiene y con buenas prácticas de manufactura</w:t>
                  </w:r>
                  <w:r w:rsidRPr="006C51CB">
                    <w:rPr>
                      <w:b/>
                    </w:rPr>
                    <w:t>.</w:t>
                  </w:r>
                </w:p>
                <w:p w14:paraId="248873A6" w14:textId="77777777" w:rsidR="00E56212" w:rsidRPr="00F2710E" w:rsidRDefault="00E56212" w:rsidP="00E56212">
                  <w:pPr>
                    <w:pStyle w:val="Textoindependiente3"/>
                    <w:ind w:left="404"/>
                    <w:rPr>
                      <w:sz w:val="10"/>
                      <w:highlight w:val="yellow"/>
                    </w:rPr>
                  </w:pPr>
                </w:p>
                <w:p w14:paraId="21C9698B" w14:textId="77777777" w:rsidR="00E56212" w:rsidRPr="00451D2E" w:rsidRDefault="00E56212" w:rsidP="00E56212">
                  <w:pPr>
                    <w:pStyle w:val="Textoindependiente3"/>
                    <w:numPr>
                      <w:ilvl w:val="0"/>
                      <w:numId w:val="74"/>
                    </w:numPr>
                    <w:spacing w:after="0"/>
                    <w:ind w:left="404" w:hanging="364"/>
                    <w:contextualSpacing/>
                    <w:jc w:val="both"/>
                  </w:pPr>
                  <w:r w:rsidRPr="00C210EB">
                    <w:t xml:space="preserve">El Servicio deberá contar con la opción de cobro mediante billetera móvil a través de la aplicación “Consume lo Nuestro”, para lo cual, el Proveedor, para la firma de contrato, deberá presentar un respaldo que acredite que su registro se encuentra aprobado y/o habilitado para realizar el cobro. </w:t>
                  </w:r>
                </w:p>
              </w:tc>
              <w:tc>
                <w:tcPr>
                  <w:tcW w:w="1711" w:type="dxa"/>
                  <w:vMerge/>
                  <w:tcBorders>
                    <w:top w:val="single" w:sz="4" w:space="0" w:color="auto"/>
                    <w:left w:val="single" w:sz="4" w:space="0" w:color="auto"/>
                  </w:tcBorders>
                </w:tcPr>
                <w:p w14:paraId="46E2C2DA" w14:textId="77777777" w:rsidR="00E56212" w:rsidRPr="004922DB" w:rsidRDefault="00E56212" w:rsidP="00E56212"/>
              </w:tc>
            </w:tr>
            <w:tr w:rsidR="00E56212" w:rsidRPr="004922DB" w14:paraId="36115CBB" w14:textId="77777777" w:rsidTr="00E56212">
              <w:trPr>
                <w:gridAfter w:val="1"/>
                <w:wAfter w:w="21" w:type="dxa"/>
                <w:trHeight w:val="527"/>
                <w:jc w:val="center"/>
              </w:trPr>
              <w:tc>
                <w:tcPr>
                  <w:tcW w:w="7049" w:type="dxa"/>
                  <w:tcBorders>
                    <w:top w:val="single" w:sz="4" w:space="0" w:color="auto"/>
                    <w:bottom w:val="single" w:sz="4" w:space="0" w:color="auto"/>
                  </w:tcBorders>
                  <w:shd w:val="clear" w:color="auto" w:fill="EAF1DD"/>
                  <w:vAlign w:val="center"/>
                </w:tcPr>
                <w:p w14:paraId="0A99F974" w14:textId="77777777" w:rsidR="00E56212" w:rsidRPr="006C51CB" w:rsidRDefault="00E56212" w:rsidP="00E56212">
                  <w:pPr>
                    <w:pStyle w:val="Textoindependiente3"/>
                    <w:numPr>
                      <w:ilvl w:val="0"/>
                      <w:numId w:val="63"/>
                    </w:numPr>
                    <w:spacing w:after="0"/>
                    <w:ind w:left="290" w:hanging="284"/>
                    <w:jc w:val="both"/>
                    <w:rPr>
                      <w:b/>
                      <w:bCs/>
                    </w:rPr>
                  </w:pPr>
                  <w:r w:rsidRPr="004922DB">
                    <w:rPr>
                      <w:b/>
                      <w:bCs/>
                    </w:rPr>
                    <w:t>PLAZO DEL SERVICIO</w:t>
                  </w:r>
                </w:p>
              </w:tc>
              <w:tc>
                <w:tcPr>
                  <w:tcW w:w="1711" w:type="dxa"/>
                  <w:shd w:val="clear" w:color="auto" w:fill="E2EFD9"/>
                  <w:vAlign w:val="center"/>
                </w:tcPr>
                <w:p w14:paraId="50039FAC"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194A7261" w14:textId="77777777" w:rsidTr="00E56212">
              <w:trPr>
                <w:gridAfter w:val="1"/>
                <w:wAfter w:w="21" w:type="dxa"/>
                <w:trHeight w:val="470"/>
                <w:jc w:val="center"/>
              </w:trPr>
              <w:tc>
                <w:tcPr>
                  <w:tcW w:w="7049" w:type="dxa"/>
                  <w:tcBorders>
                    <w:top w:val="single" w:sz="4" w:space="0" w:color="auto"/>
                    <w:left w:val="single" w:sz="4" w:space="0" w:color="auto"/>
                    <w:bottom w:val="nil"/>
                    <w:right w:val="single" w:sz="4" w:space="0" w:color="auto"/>
                  </w:tcBorders>
                  <w:shd w:val="clear" w:color="auto" w:fill="auto"/>
                  <w:vAlign w:val="center"/>
                </w:tcPr>
                <w:p w14:paraId="531F4434" w14:textId="77777777" w:rsidR="00E56212" w:rsidRPr="00AB5670" w:rsidRDefault="00E56212" w:rsidP="00E56212">
                  <w:pPr>
                    <w:ind w:left="360"/>
                    <w:jc w:val="both"/>
                    <w:rPr>
                      <w:rFonts w:ascii="Arial" w:hAnsi="Arial" w:cs="Arial"/>
                    </w:rPr>
                  </w:pPr>
                  <w:r w:rsidRPr="004922DB">
                    <w:rPr>
                      <w:rFonts w:ascii="Arial" w:hAnsi="Arial" w:cs="Arial"/>
                    </w:rPr>
                    <w:t xml:space="preserve">El plazo de prestación del servicio se computará a partir de la fecha establecida en la Orden de Proceder hasta </w:t>
                  </w:r>
                  <w:r w:rsidRPr="002F7A41">
                    <w:rPr>
                      <w:rFonts w:ascii="Arial" w:hAnsi="Arial" w:cs="Arial"/>
                    </w:rPr>
                    <w:t>el 29 de</w:t>
                  </w:r>
                  <w:r w:rsidRPr="005C5F88">
                    <w:rPr>
                      <w:rFonts w:ascii="Arial" w:hAnsi="Arial" w:cs="Arial"/>
                    </w:rPr>
                    <w:t xml:space="preserve"> diciembre</w:t>
                  </w:r>
                  <w:r w:rsidRPr="005C5F88">
                    <w:rPr>
                      <w:rFonts w:ascii="Arial" w:hAnsi="Arial"/>
                    </w:rPr>
                    <w:t xml:space="preserve"> de 2023</w:t>
                  </w:r>
                  <w:r w:rsidRPr="005C5F88">
                    <w:rPr>
                      <w:rFonts w:ascii="Arial" w:hAnsi="Arial" w:cs="Arial"/>
                    </w:rPr>
                    <w:t>.</w:t>
                  </w:r>
                </w:p>
              </w:tc>
              <w:tc>
                <w:tcPr>
                  <w:tcW w:w="1711" w:type="dxa"/>
                  <w:tcBorders>
                    <w:left w:val="single" w:sz="4" w:space="0" w:color="auto"/>
                    <w:bottom w:val="single" w:sz="4" w:space="0" w:color="auto"/>
                  </w:tcBorders>
                </w:tcPr>
                <w:p w14:paraId="718869A9" w14:textId="77777777" w:rsidR="00E56212" w:rsidRPr="004922DB" w:rsidRDefault="00E56212" w:rsidP="00E56212"/>
              </w:tc>
            </w:tr>
            <w:tr w:rsidR="00E56212" w:rsidRPr="004922DB" w14:paraId="03361DC3" w14:textId="77777777" w:rsidTr="00E56212">
              <w:trPr>
                <w:gridAfter w:val="1"/>
                <w:wAfter w:w="21" w:type="dxa"/>
                <w:trHeight w:val="397"/>
                <w:jc w:val="center"/>
              </w:trPr>
              <w:tc>
                <w:tcPr>
                  <w:tcW w:w="7049" w:type="dxa"/>
                  <w:tcBorders>
                    <w:top w:val="single" w:sz="4" w:space="0" w:color="auto"/>
                    <w:bottom w:val="single" w:sz="4" w:space="0" w:color="auto"/>
                  </w:tcBorders>
                  <w:shd w:val="clear" w:color="auto" w:fill="EAF1DD"/>
                  <w:vAlign w:val="center"/>
                </w:tcPr>
                <w:p w14:paraId="5812C1FD" w14:textId="77777777" w:rsidR="00E56212" w:rsidRPr="004922DB" w:rsidRDefault="00E56212" w:rsidP="00E56212">
                  <w:pPr>
                    <w:pStyle w:val="Textoindependiente3"/>
                    <w:numPr>
                      <w:ilvl w:val="0"/>
                      <w:numId w:val="63"/>
                    </w:numPr>
                    <w:spacing w:after="0"/>
                    <w:jc w:val="both"/>
                    <w:rPr>
                      <w:b/>
                      <w:bCs/>
                    </w:rPr>
                  </w:pPr>
                  <w:r>
                    <w:rPr>
                      <w:b/>
                      <w:bCs/>
                    </w:rPr>
                    <w:t xml:space="preserve">ANTIGÜEDAD </w:t>
                  </w:r>
                  <w:r w:rsidRPr="00F16E2F">
                    <w:rPr>
                      <w:b/>
                      <w:bCs/>
                    </w:rPr>
                    <w:t>DEL PROPONENTE</w:t>
                  </w:r>
                </w:p>
              </w:tc>
              <w:tc>
                <w:tcPr>
                  <w:tcW w:w="1711" w:type="dxa"/>
                  <w:tcBorders>
                    <w:top w:val="single" w:sz="4" w:space="0" w:color="auto"/>
                    <w:bottom w:val="single" w:sz="4" w:space="0" w:color="auto"/>
                  </w:tcBorders>
                  <w:shd w:val="clear" w:color="auto" w:fill="E2EFD9"/>
                </w:tcPr>
                <w:p w14:paraId="62A8DD13" w14:textId="77777777" w:rsidR="00E56212" w:rsidRPr="004922DB" w:rsidRDefault="00E56212" w:rsidP="00E56212">
                  <w:pPr>
                    <w:jc w:val="center"/>
                  </w:pPr>
                  <w:r w:rsidRPr="004922DB">
                    <w:rPr>
                      <w:rFonts w:ascii="Arial" w:hAnsi="Arial" w:cs="Arial"/>
                      <w:b/>
                      <w:sz w:val="18"/>
                      <w:szCs w:val="18"/>
                    </w:rPr>
                    <w:t>Manifestar Aceptación y Presentar documentación requerida</w:t>
                  </w:r>
                </w:p>
              </w:tc>
            </w:tr>
            <w:tr w:rsidR="00E56212" w:rsidRPr="004922DB" w14:paraId="23BC6784" w14:textId="77777777" w:rsidTr="00E56212">
              <w:trPr>
                <w:gridAfter w:val="1"/>
                <w:wAfter w:w="21" w:type="dxa"/>
                <w:trHeight w:val="1405"/>
                <w:jc w:val="center"/>
              </w:trPr>
              <w:tc>
                <w:tcPr>
                  <w:tcW w:w="7049" w:type="dxa"/>
                  <w:tcBorders>
                    <w:bottom w:val="single" w:sz="4" w:space="0" w:color="auto"/>
                  </w:tcBorders>
                  <w:shd w:val="clear" w:color="auto" w:fill="auto"/>
                  <w:vAlign w:val="center"/>
                </w:tcPr>
                <w:p w14:paraId="4E207EFB" w14:textId="77777777" w:rsidR="00E56212" w:rsidRPr="004922DB" w:rsidRDefault="00E56212" w:rsidP="00E56212">
                  <w:pPr>
                    <w:jc w:val="both"/>
                    <w:rPr>
                      <w:rFonts w:ascii="Arial" w:hAnsi="Arial" w:cs="Arial"/>
                    </w:rPr>
                  </w:pPr>
                  <w:r w:rsidRPr="004922DB">
                    <w:rPr>
                      <w:rFonts w:ascii="Arial" w:hAnsi="Arial" w:cs="Arial"/>
                    </w:rPr>
                    <w:t>El proponente deberá contar con lo siguiente:</w:t>
                  </w:r>
                </w:p>
                <w:p w14:paraId="4FB4456B" w14:textId="77777777" w:rsidR="00E56212" w:rsidRPr="004922DB" w:rsidRDefault="00E56212" w:rsidP="00E56212">
                  <w:pPr>
                    <w:ind w:left="650"/>
                    <w:jc w:val="both"/>
                    <w:rPr>
                      <w:rFonts w:ascii="Arial" w:hAnsi="Arial" w:cs="Arial"/>
                    </w:rPr>
                  </w:pPr>
                </w:p>
                <w:p w14:paraId="51D7E95F" w14:textId="77777777" w:rsidR="00E56212" w:rsidRPr="00C210EB" w:rsidRDefault="00E56212" w:rsidP="001228AF">
                  <w:pPr>
                    <w:pStyle w:val="Prrafodelista"/>
                    <w:numPr>
                      <w:ilvl w:val="0"/>
                      <w:numId w:val="89"/>
                    </w:numPr>
                    <w:contextualSpacing/>
                    <w:rPr>
                      <w:rFonts w:ascii="Arial" w:hAnsi="Arial" w:cs="Arial"/>
                      <w:sz w:val="16"/>
                      <w:szCs w:val="16"/>
                    </w:rPr>
                  </w:pPr>
                  <w:r w:rsidRPr="007C13F3">
                    <w:rPr>
                      <w:rFonts w:ascii="Arial" w:hAnsi="Arial" w:cs="Arial"/>
                      <w:sz w:val="16"/>
                      <w:szCs w:val="16"/>
                    </w:rPr>
                    <w:t xml:space="preserve">El proponente deberá tener una antigüedad mínima de dos (2) años en el </w:t>
                  </w:r>
                  <w:r w:rsidRPr="00C210EB">
                    <w:rPr>
                      <w:rFonts w:ascii="Arial" w:hAnsi="Arial" w:cs="Arial"/>
                      <w:sz w:val="16"/>
                      <w:szCs w:val="16"/>
                    </w:rPr>
                    <w:t>rubro de: atención de comedor o alimentación o relacionados.</w:t>
                  </w:r>
                </w:p>
                <w:p w14:paraId="6320B0A2" w14:textId="77777777" w:rsidR="00E56212" w:rsidRPr="00F2710E" w:rsidRDefault="00E56212" w:rsidP="00E56212">
                  <w:pPr>
                    <w:pStyle w:val="Prrafodelista"/>
                    <w:rPr>
                      <w:rFonts w:ascii="Arial" w:hAnsi="Arial" w:cs="Arial"/>
                      <w:sz w:val="12"/>
                      <w:szCs w:val="16"/>
                    </w:rPr>
                  </w:pPr>
                </w:p>
                <w:p w14:paraId="78252FDC" w14:textId="77777777" w:rsidR="00E56212" w:rsidRPr="00AB5670" w:rsidRDefault="00E56212" w:rsidP="001228AF">
                  <w:pPr>
                    <w:pStyle w:val="Prrafodelista"/>
                    <w:numPr>
                      <w:ilvl w:val="0"/>
                      <w:numId w:val="89"/>
                    </w:numPr>
                    <w:contextualSpacing/>
                    <w:rPr>
                      <w:rFonts w:ascii="Arial" w:hAnsi="Arial" w:cs="Arial"/>
                      <w:sz w:val="16"/>
                      <w:szCs w:val="16"/>
                    </w:rPr>
                  </w:pPr>
                  <w:r w:rsidRPr="007C13F3">
                    <w:rPr>
                      <w:rFonts w:ascii="Arial" w:hAnsi="Arial" w:cs="Arial"/>
                      <w:sz w:val="16"/>
                      <w:szCs w:val="16"/>
                    </w:rPr>
                    <w:t>Para poder verificar lo solicitado, el proponente deberá adjuntar a su propuesta una copia escaneada de la Matricula de Comercio, que consigne la fecha de registro del proponente a partir de la cual se computará la antigüedad solicitada.</w:t>
                  </w:r>
                </w:p>
              </w:tc>
              <w:tc>
                <w:tcPr>
                  <w:tcW w:w="1711" w:type="dxa"/>
                  <w:tcBorders>
                    <w:bottom w:val="single" w:sz="4" w:space="0" w:color="auto"/>
                  </w:tcBorders>
                </w:tcPr>
                <w:p w14:paraId="45A9F22C" w14:textId="77777777" w:rsidR="00E56212" w:rsidRPr="004922DB" w:rsidRDefault="00E56212" w:rsidP="00E56212">
                  <w:pPr>
                    <w:jc w:val="center"/>
                  </w:pPr>
                </w:p>
              </w:tc>
            </w:tr>
            <w:tr w:rsidR="00E56212" w:rsidRPr="004922DB" w14:paraId="60E6B0BF" w14:textId="77777777" w:rsidTr="00E56212">
              <w:trPr>
                <w:gridAfter w:val="1"/>
                <w:wAfter w:w="21" w:type="dxa"/>
                <w:trHeight w:val="450"/>
                <w:jc w:val="center"/>
              </w:trPr>
              <w:tc>
                <w:tcPr>
                  <w:tcW w:w="7049" w:type="dxa"/>
                  <w:tcBorders>
                    <w:bottom w:val="single" w:sz="4" w:space="0" w:color="auto"/>
                  </w:tcBorders>
                  <w:shd w:val="clear" w:color="auto" w:fill="E2EFD9"/>
                  <w:vAlign w:val="center"/>
                </w:tcPr>
                <w:p w14:paraId="0DDBEB27" w14:textId="77777777" w:rsidR="00E56212" w:rsidRPr="004922DB" w:rsidRDefault="00E56212" w:rsidP="00E56212">
                  <w:pPr>
                    <w:ind w:left="650"/>
                    <w:jc w:val="both"/>
                    <w:rPr>
                      <w:rFonts w:ascii="Arial" w:hAnsi="Arial" w:cs="Arial"/>
                    </w:rPr>
                  </w:pPr>
                </w:p>
                <w:p w14:paraId="48D8F37C" w14:textId="77777777" w:rsidR="00E56212" w:rsidRPr="004922DB" w:rsidRDefault="00E56212" w:rsidP="00E56212">
                  <w:pPr>
                    <w:pStyle w:val="Textoindependiente3"/>
                    <w:numPr>
                      <w:ilvl w:val="0"/>
                      <w:numId w:val="63"/>
                    </w:numPr>
                    <w:spacing w:after="0"/>
                    <w:jc w:val="both"/>
                    <w:rPr>
                      <w:b/>
                      <w:bCs/>
                    </w:rPr>
                  </w:pPr>
                  <w:r w:rsidRPr="004922DB">
                    <w:rPr>
                      <w:b/>
                      <w:bCs/>
                    </w:rPr>
                    <w:t xml:space="preserve">EXPERIENCIA </w:t>
                  </w:r>
                  <w:r>
                    <w:rPr>
                      <w:b/>
                      <w:bCs/>
                    </w:rPr>
                    <w:t xml:space="preserve">GENERAL </w:t>
                  </w:r>
                  <w:r w:rsidRPr="00F16E2F">
                    <w:rPr>
                      <w:b/>
                      <w:bCs/>
                    </w:rPr>
                    <w:t>DEL PROPONENTE</w:t>
                  </w:r>
                </w:p>
                <w:p w14:paraId="4601BE5A" w14:textId="77777777" w:rsidR="00E56212" w:rsidRPr="004922DB" w:rsidRDefault="00E56212" w:rsidP="00E56212">
                  <w:pPr>
                    <w:pStyle w:val="Textoindependiente3"/>
                  </w:pPr>
                </w:p>
              </w:tc>
              <w:tc>
                <w:tcPr>
                  <w:tcW w:w="1711" w:type="dxa"/>
                  <w:tcBorders>
                    <w:bottom w:val="single" w:sz="4" w:space="0" w:color="auto"/>
                  </w:tcBorders>
                  <w:shd w:val="clear" w:color="auto" w:fill="E2EFD9"/>
                </w:tcPr>
                <w:p w14:paraId="4BF06886" w14:textId="77777777" w:rsidR="00E56212" w:rsidRPr="004922DB" w:rsidRDefault="00E56212" w:rsidP="00E56212">
                  <w:pPr>
                    <w:jc w:val="center"/>
                  </w:pPr>
                  <w:r w:rsidRPr="004922DB">
                    <w:rPr>
                      <w:rFonts w:ascii="Arial" w:hAnsi="Arial" w:cs="Arial"/>
                      <w:b/>
                      <w:sz w:val="18"/>
                      <w:szCs w:val="18"/>
                    </w:rPr>
                    <w:t xml:space="preserve">Manifestar Aceptación y </w:t>
                  </w:r>
                  <w:r w:rsidRPr="005E231A">
                    <w:rPr>
                      <w:rFonts w:ascii="Arial" w:hAnsi="Arial" w:cs="Arial"/>
                      <w:b/>
                      <w:sz w:val="18"/>
                      <w:szCs w:val="18"/>
                    </w:rPr>
                    <w:t>Adjuntar el Anexo</w:t>
                  </w:r>
                  <w:r>
                    <w:rPr>
                      <w:rFonts w:ascii="Arial" w:hAnsi="Arial" w:cs="Arial"/>
                      <w:b/>
                      <w:sz w:val="18"/>
                      <w:szCs w:val="18"/>
                    </w:rPr>
                    <w:t xml:space="preserve"> I</w:t>
                  </w:r>
                  <w:r w:rsidRPr="005E231A">
                    <w:rPr>
                      <w:rFonts w:ascii="Arial" w:hAnsi="Arial" w:cs="Arial"/>
                      <w:b/>
                      <w:sz w:val="18"/>
                      <w:szCs w:val="18"/>
                    </w:rPr>
                    <w:t xml:space="preserve"> al Formulario C-1 (Detalle de Experiencia </w:t>
                  </w:r>
                  <w:r>
                    <w:rPr>
                      <w:rFonts w:ascii="Arial" w:hAnsi="Arial" w:cs="Arial"/>
                      <w:b/>
                      <w:sz w:val="18"/>
                      <w:szCs w:val="18"/>
                    </w:rPr>
                    <w:t>General</w:t>
                  </w:r>
                  <w:r w:rsidRPr="005E231A">
                    <w:rPr>
                      <w:rFonts w:ascii="Arial" w:hAnsi="Arial" w:cs="Arial"/>
                      <w:b/>
                      <w:sz w:val="18"/>
                      <w:szCs w:val="18"/>
                    </w:rPr>
                    <w:t>)</w:t>
                  </w:r>
                </w:p>
              </w:tc>
            </w:tr>
            <w:tr w:rsidR="00E56212" w:rsidRPr="004922DB" w14:paraId="0958E1EE" w14:textId="77777777" w:rsidTr="00E56212">
              <w:trPr>
                <w:gridAfter w:val="1"/>
                <w:wAfter w:w="21" w:type="dxa"/>
                <w:trHeight w:val="892"/>
                <w:jc w:val="center"/>
              </w:trPr>
              <w:tc>
                <w:tcPr>
                  <w:tcW w:w="7049" w:type="dxa"/>
                  <w:tcBorders>
                    <w:bottom w:val="single" w:sz="4" w:space="0" w:color="auto"/>
                  </w:tcBorders>
                  <w:shd w:val="clear" w:color="auto" w:fill="auto"/>
                  <w:vAlign w:val="center"/>
                </w:tcPr>
                <w:p w14:paraId="0D1787F3" w14:textId="77777777" w:rsidR="00E56212" w:rsidRDefault="00E56212" w:rsidP="00E56212">
                  <w:pPr>
                    <w:jc w:val="both"/>
                    <w:rPr>
                      <w:rFonts w:ascii="Arial" w:hAnsi="Arial" w:cs="Arial"/>
                    </w:rPr>
                  </w:pPr>
                  <w:r w:rsidRPr="004922DB">
                    <w:rPr>
                      <w:rFonts w:ascii="Arial" w:hAnsi="Arial" w:cs="Arial"/>
                    </w:rPr>
                    <w:t xml:space="preserve">Al menos </w:t>
                  </w:r>
                  <w:r w:rsidRPr="00B372EF">
                    <w:rPr>
                      <w:rFonts w:ascii="Arial" w:hAnsi="Arial" w:cs="Arial"/>
                    </w:rPr>
                    <w:t xml:space="preserve">cuatro (4) trabajos </w:t>
                  </w:r>
                  <w:r w:rsidRPr="004922DB">
                    <w:rPr>
                      <w:rFonts w:ascii="Arial" w:hAnsi="Arial" w:cs="Arial"/>
                    </w:rPr>
                    <w:t xml:space="preserve">de atención de comedor o </w:t>
                  </w:r>
                  <w:r w:rsidRPr="00F16E2F">
                    <w:rPr>
                      <w:rFonts w:ascii="Arial" w:hAnsi="Arial" w:cs="Arial"/>
                    </w:rPr>
                    <w:t>similares, en los últimos cinco (5) años a</w:t>
                  </w:r>
                  <w:r w:rsidRPr="00F16E2F">
                    <w:rPr>
                      <w:rFonts w:ascii="Arial" w:hAnsi="Arial" w:cs="Arial"/>
                      <w:color w:val="FF0000"/>
                    </w:rPr>
                    <w:t xml:space="preserve"> </w:t>
                  </w:r>
                  <w:r w:rsidRPr="00F16E2F">
                    <w:rPr>
                      <w:rFonts w:ascii="Arial" w:hAnsi="Arial" w:cs="Arial"/>
                    </w:rPr>
                    <w:t xml:space="preserve">la fecha de presentación de propuestas, en entidades del sector </w:t>
                  </w:r>
                  <w:r>
                    <w:rPr>
                      <w:rFonts w:ascii="Arial" w:hAnsi="Arial" w:cs="Arial"/>
                    </w:rPr>
                    <w:t xml:space="preserve">público o </w:t>
                  </w:r>
                  <w:r w:rsidRPr="00F16E2F">
                    <w:rPr>
                      <w:rFonts w:ascii="Arial" w:hAnsi="Arial" w:cs="Arial"/>
                    </w:rPr>
                    <w:t xml:space="preserve">privado, por un plazo igual o mayor a seis (6) meses cada trabajo. </w:t>
                  </w:r>
                </w:p>
                <w:p w14:paraId="5AC732B8" w14:textId="77777777" w:rsidR="00E56212" w:rsidRDefault="00E56212" w:rsidP="00E56212">
                  <w:pPr>
                    <w:jc w:val="both"/>
                    <w:rPr>
                      <w:rFonts w:ascii="Arial" w:hAnsi="Arial" w:cs="Arial"/>
                    </w:rPr>
                  </w:pPr>
                </w:p>
                <w:p w14:paraId="26F19496" w14:textId="77777777" w:rsidR="00E56212" w:rsidRDefault="00E56212" w:rsidP="00E56212">
                  <w:pPr>
                    <w:jc w:val="both"/>
                    <w:rPr>
                      <w:rFonts w:ascii="Arial" w:hAnsi="Arial" w:cs="Arial"/>
                    </w:rPr>
                  </w:pPr>
                  <w:r w:rsidRPr="0058663A">
                    <w:rPr>
                      <w:rFonts w:ascii="Arial" w:hAnsi="Arial" w:cs="Arial"/>
                    </w:rPr>
                    <w:t xml:space="preserve">Para la evaluación de la experiencia </w:t>
                  </w:r>
                  <w:r>
                    <w:rPr>
                      <w:rFonts w:ascii="Arial" w:hAnsi="Arial" w:cs="Arial"/>
                    </w:rPr>
                    <w:t>general</w:t>
                  </w:r>
                  <w:r w:rsidRPr="0058663A">
                    <w:rPr>
                      <w:rFonts w:ascii="Arial" w:hAnsi="Arial" w:cs="Arial"/>
                    </w:rPr>
                    <w:t xml:space="preserve"> únicamente será considerada la información señalada en el Anexo </w:t>
                  </w:r>
                  <w:r>
                    <w:rPr>
                      <w:rFonts w:ascii="Arial" w:hAnsi="Arial" w:cs="Arial"/>
                    </w:rPr>
                    <w:t xml:space="preserve">I </w:t>
                  </w:r>
                  <w:r w:rsidRPr="0058663A">
                    <w:rPr>
                      <w:rFonts w:ascii="Arial" w:hAnsi="Arial" w:cs="Arial"/>
                    </w:rPr>
                    <w:t xml:space="preserve">al Formulario C-1 (Detalle de Experiencia </w:t>
                  </w:r>
                  <w:r>
                    <w:rPr>
                      <w:rFonts w:ascii="Arial" w:hAnsi="Arial" w:cs="Arial"/>
                    </w:rPr>
                    <w:t>General</w:t>
                  </w:r>
                  <w:r w:rsidRPr="0058663A">
                    <w:rPr>
                      <w:rFonts w:ascii="Arial" w:hAnsi="Arial" w:cs="Arial"/>
                    </w:rPr>
                    <w:t xml:space="preserve">); por tanto, </w:t>
                  </w:r>
                  <w:r w:rsidRPr="00607B3D">
                    <w:rPr>
                      <w:rFonts w:ascii="Arial" w:hAnsi="Arial" w:cs="Arial"/>
                      <w:b/>
                    </w:rPr>
                    <w:t>NO SE DEBE PRESENTAR</w:t>
                  </w:r>
                  <w:r w:rsidRPr="0058663A">
                    <w:rPr>
                      <w:rFonts w:ascii="Arial" w:hAnsi="Arial" w:cs="Arial"/>
                    </w:rPr>
                    <w:t xml:space="preserve"> ningún documento de respaldo a éste. Cualquier documentación que se presente adjunto a dicho Formulario no será tomada en cuenta.</w:t>
                  </w:r>
                </w:p>
                <w:p w14:paraId="1CDE0CDF" w14:textId="77777777" w:rsidR="00E56212" w:rsidRDefault="00E56212" w:rsidP="00E56212">
                  <w:pPr>
                    <w:jc w:val="both"/>
                    <w:rPr>
                      <w:rFonts w:ascii="Arial" w:hAnsi="Arial" w:cs="Arial"/>
                    </w:rPr>
                  </w:pPr>
                </w:p>
                <w:p w14:paraId="0DA07A57" w14:textId="77777777" w:rsidR="00E56212" w:rsidRPr="0058663A" w:rsidRDefault="00E56212" w:rsidP="00E56212">
                  <w:pPr>
                    <w:jc w:val="both"/>
                    <w:rPr>
                      <w:rFonts w:ascii="Arial" w:hAnsi="Arial" w:cs="Arial"/>
                    </w:rPr>
                  </w:pPr>
                  <w:r w:rsidRPr="0058663A">
                    <w:rPr>
                      <w:rFonts w:ascii="Arial" w:hAnsi="Arial" w:cs="Arial"/>
                    </w:rPr>
                    <w:t xml:space="preserve">El proponente que resulte adjudicado, </w:t>
                  </w:r>
                  <w:r w:rsidRPr="00852018">
                    <w:rPr>
                      <w:rFonts w:ascii="Arial" w:hAnsi="Arial" w:cs="Arial"/>
                    </w:rPr>
                    <w:t xml:space="preserve">para la firma del contrato, deberá acreditar la experiencia detallada en el Anexo </w:t>
                  </w:r>
                  <w:r>
                    <w:rPr>
                      <w:rFonts w:ascii="Arial" w:hAnsi="Arial" w:cs="Arial"/>
                    </w:rPr>
                    <w:t xml:space="preserve">I </w:t>
                  </w:r>
                  <w:r w:rsidRPr="00852018">
                    <w:rPr>
                      <w:rFonts w:ascii="Arial" w:hAnsi="Arial" w:cs="Arial"/>
                    </w:rPr>
                    <w:t xml:space="preserve">al Formulario C-1 del DBC </w:t>
                  </w:r>
                  <w:r w:rsidRPr="0058663A">
                    <w:rPr>
                      <w:rFonts w:ascii="Arial" w:hAnsi="Arial" w:cs="Arial"/>
                    </w:rPr>
                    <w:t xml:space="preserve">con la presentación de la documentación </w:t>
                  </w:r>
                  <w:r>
                    <w:rPr>
                      <w:rFonts w:ascii="Arial" w:hAnsi="Arial" w:cs="Arial"/>
                    </w:rPr>
                    <w:t xml:space="preserve">en original o fotocopia legalizada </w:t>
                  </w:r>
                  <w:r w:rsidRPr="0058663A">
                    <w:rPr>
                      <w:rFonts w:ascii="Arial" w:hAnsi="Arial" w:cs="Arial"/>
                    </w:rPr>
                    <w:t>que respalde la experiencia solicitada (Certificado de Cumplimiento de Contrato, Certificado y/o Acta de Conformidad u otros documentos que acrediten el cumplimiento del contrato o prestación del servicio a conformidad). Los Contratos suscritos presentados que no sean acompañados con los documentos de respaldo señalados en el presente punto no serán considerados.</w:t>
                  </w:r>
                  <w:r>
                    <w:rPr>
                      <w:rFonts w:ascii="Arial" w:hAnsi="Arial" w:cs="Arial"/>
                    </w:rPr>
                    <w:t xml:space="preserve"> Una vez que se realice la verificación de la documentación en original, ésta será devuelta al proponente adjudicado.</w:t>
                  </w:r>
                </w:p>
                <w:p w14:paraId="60821F57" w14:textId="77777777" w:rsidR="00E56212" w:rsidRDefault="00E56212" w:rsidP="00E56212">
                  <w:pPr>
                    <w:jc w:val="both"/>
                    <w:rPr>
                      <w:rFonts w:ascii="Arial" w:hAnsi="Arial" w:cs="Arial"/>
                    </w:rPr>
                  </w:pPr>
                </w:p>
                <w:p w14:paraId="7AF92E3C" w14:textId="77777777" w:rsidR="00E56212" w:rsidRPr="00732433" w:rsidRDefault="00E56212" w:rsidP="00E56212">
                  <w:pPr>
                    <w:jc w:val="both"/>
                    <w:rPr>
                      <w:rFonts w:ascii="Arial" w:hAnsi="Arial" w:cs="Arial"/>
                    </w:rPr>
                  </w:pPr>
                  <w:r w:rsidRPr="00732433">
                    <w:rPr>
                      <w:rFonts w:ascii="Arial" w:hAnsi="Arial" w:cs="Arial"/>
                    </w:rPr>
                    <w:t>El BCB se reserva el derecho de verificar dicha documentación. Aquellos documentos que no señalen con claridad la experiencia requerida, no serán tomados en cuenta.</w:t>
                  </w:r>
                </w:p>
                <w:p w14:paraId="446FA7A3" w14:textId="77777777" w:rsidR="00E56212" w:rsidRPr="00732433" w:rsidRDefault="00E56212" w:rsidP="00E56212">
                  <w:pPr>
                    <w:jc w:val="both"/>
                    <w:rPr>
                      <w:rFonts w:ascii="Arial" w:hAnsi="Arial" w:cs="Arial"/>
                    </w:rPr>
                  </w:pPr>
                </w:p>
                <w:p w14:paraId="0A7EEB2A" w14:textId="77777777" w:rsidR="00E56212" w:rsidRPr="004922DB" w:rsidRDefault="00E56212" w:rsidP="00E56212">
                  <w:pPr>
                    <w:jc w:val="both"/>
                    <w:rPr>
                      <w:rFonts w:ascii="Arial" w:hAnsi="Arial" w:cs="Arial"/>
                    </w:rPr>
                  </w:pPr>
                  <w:r w:rsidRPr="006B2CC3">
                    <w:rPr>
                      <w:rFonts w:ascii="Arial" w:hAnsi="Arial" w:cs="Arial"/>
                    </w:rPr>
                    <w:t>El concepto de servicios similares se define como: atención de catering o atención de concesiones en servicio de comedor o alimentación o catering o relacionados; y/o servicio de comedor o servicios de cafetería (snack) o servicio de alimentación.</w:t>
                  </w:r>
                </w:p>
              </w:tc>
              <w:tc>
                <w:tcPr>
                  <w:tcW w:w="1711" w:type="dxa"/>
                  <w:tcBorders>
                    <w:bottom w:val="single" w:sz="4" w:space="0" w:color="auto"/>
                  </w:tcBorders>
                </w:tcPr>
                <w:p w14:paraId="421060A8" w14:textId="77777777" w:rsidR="00E56212" w:rsidRPr="004922DB" w:rsidRDefault="00E56212" w:rsidP="00E56212">
                  <w:pPr>
                    <w:jc w:val="center"/>
                  </w:pPr>
                </w:p>
              </w:tc>
            </w:tr>
            <w:tr w:rsidR="00E56212" w:rsidRPr="004922DB" w14:paraId="2E6FF55F" w14:textId="77777777" w:rsidTr="00E56212">
              <w:trPr>
                <w:gridAfter w:val="1"/>
                <w:wAfter w:w="21" w:type="dxa"/>
                <w:trHeight w:val="450"/>
                <w:jc w:val="center"/>
              </w:trPr>
              <w:tc>
                <w:tcPr>
                  <w:tcW w:w="7049" w:type="dxa"/>
                  <w:tcBorders>
                    <w:bottom w:val="single" w:sz="4" w:space="0" w:color="auto"/>
                  </w:tcBorders>
                  <w:shd w:val="clear" w:color="auto" w:fill="E2EFD9"/>
                  <w:vAlign w:val="center"/>
                </w:tcPr>
                <w:p w14:paraId="31E01338" w14:textId="77777777" w:rsidR="00E56212" w:rsidRPr="004922DB" w:rsidRDefault="00E56212" w:rsidP="00E56212">
                  <w:pPr>
                    <w:ind w:left="650"/>
                    <w:jc w:val="both"/>
                    <w:rPr>
                      <w:rFonts w:ascii="Arial" w:hAnsi="Arial" w:cs="Arial"/>
                    </w:rPr>
                  </w:pPr>
                </w:p>
                <w:p w14:paraId="7C4E282D" w14:textId="77777777" w:rsidR="00E56212" w:rsidRPr="004922DB" w:rsidRDefault="00E56212" w:rsidP="00E56212">
                  <w:pPr>
                    <w:pStyle w:val="Textoindependiente3"/>
                    <w:numPr>
                      <w:ilvl w:val="0"/>
                      <w:numId w:val="63"/>
                    </w:numPr>
                    <w:spacing w:after="0"/>
                    <w:jc w:val="both"/>
                    <w:rPr>
                      <w:b/>
                      <w:bCs/>
                    </w:rPr>
                  </w:pPr>
                  <w:r w:rsidRPr="004922DB">
                    <w:rPr>
                      <w:b/>
                      <w:bCs/>
                    </w:rPr>
                    <w:t>EXPERIENCIA ESPECIFICA</w:t>
                  </w:r>
                  <w:r>
                    <w:rPr>
                      <w:b/>
                      <w:bCs/>
                    </w:rPr>
                    <w:t xml:space="preserve"> </w:t>
                  </w:r>
                  <w:r w:rsidRPr="00F16E2F">
                    <w:rPr>
                      <w:b/>
                      <w:bCs/>
                    </w:rPr>
                    <w:t>DEL PROPONENTE</w:t>
                  </w:r>
                </w:p>
                <w:p w14:paraId="5D684892" w14:textId="77777777" w:rsidR="00E56212" w:rsidRPr="004922DB" w:rsidRDefault="00E56212" w:rsidP="00E56212">
                  <w:pPr>
                    <w:pStyle w:val="Textoindependiente3"/>
                  </w:pPr>
                </w:p>
              </w:tc>
              <w:tc>
                <w:tcPr>
                  <w:tcW w:w="1711" w:type="dxa"/>
                  <w:tcBorders>
                    <w:bottom w:val="single" w:sz="4" w:space="0" w:color="auto"/>
                  </w:tcBorders>
                  <w:shd w:val="clear" w:color="auto" w:fill="E2EFD9"/>
                </w:tcPr>
                <w:p w14:paraId="04B4FD8E" w14:textId="77777777" w:rsidR="00E56212" w:rsidRPr="004922DB" w:rsidRDefault="00E56212" w:rsidP="00E56212">
                  <w:pPr>
                    <w:jc w:val="center"/>
                  </w:pPr>
                  <w:r w:rsidRPr="004922DB">
                    <w:rPr>
                      <w:rFonts w:ascii="Arial" w:hAnsi="Arial" w:cs="Arial"/>
                      <w:b/>
                      <w:sz w:val="18"/>
                      <w:szCs w:val="18"/>
                    </w:rPr>
                    <w:t xml:space="preserve">Manifestar Aceptación y </w:t>
                  </w:r>
                  <w:r w:rsidRPr="005E231A">
                    <w:rPr>
                      <w:rFonts w:ascii="Arial" w:hAnsi="Arial" w:cs="Arial"/>
                      <w:b/>
                      <w:sz w:val="18"/>
                      <w:szCs w:val="18"/>
                    </w:rPr>
                    <w:t>Adjuntar el Anexo</w:t>
                  </w:r>
                  <w:r>
                    <w:rPr>
                      <w:rFonts w:ascii="Arial" w:hAnsi="Arial" w:cs="Arial"/>
                      <w:b/>
                      <w:sz w:val="18"/>
                      <w:szCs w:val="18"/>
                    </w:rPr>
                    <w:t xml:space="preserve"> II</w:t>
                  </w:r>
                  <w:r w:rsidRPr="005E231A">
                    <w:rPr>
                      <w:rFonts w:ascii="Arial" w:hAnsi="Arial" w:cs="Arial"/>
                      <w:b/>
                      <w:sz w:val="18"/>
                      <w:szCs w:val="18"/>
                    </w:rPr>
                    <w:t xml:space="preserve"> al Formulario C-1 (Detalle de Experiencia Específica)</w:t>
                  </w:r>
                </w:p>
              </w:tc>
            </w:tr>
            <w:tr w:rsidR="00E56212" w:rsidRPr="004922DB" w14:paraId="57191385" w14:textId="77777777" w:rsidTr="00E56212">
              <w:trPr>
                <w:gridAfter w:val="1"/>
                <w:wAfter w:w="21" w:type="dxa"/>
                <w:trHeight w:val="732"/>
                <w:jc w:val="center"/>
              </w:trPr>
              <w:tc>
                <w:tcPr>
                  <w:tcW w:w="7049" w:type="dxa"/>
                  <w:tcBorders>
                    <w:bottom w:val="single" w:sz="4" w:space="0" w:color="auto"/>
                  </w:tcBorders>
                  <w:shd w:val="clear" w:color="auto" w:fill="auto"/>
                  <w:vAlign w:val="center"/>
                </w:tcPr>
                <w:p w14:paraId="18250D9D" w14:textId="77777777" w:rsidR="00E56212" w:rsidRPr="004922DB" w:rsidRDefault="00E56212" w:rsidP="00E56212">
                  <w:pPr>
                    <w:jc w:val="both"/>
                    <w:rPr>
                      <w:rFonts w:ascii="Arial" w:hAnsi="Arial" w:cs="Arial"/>
                    </w:rPr>
                  </w:pPr>
                  <w:r w:rsidRPr="004922DB">
                    <w:rPr>
                      <w:rFonts w:ascii="Arial" w:hAnsi="Arial" w:cs="Arial"/>
                    </w:rPr>
                    <w:t>El proponente deberá contar con la siguiente experiencia específica:</w:t>
                  </w:r>
                </w:p>
                <w:p w14:paraId="6087FA2E" w14:textId="77777777" w:rsidR="00E56212" w:rsidRPr="00FF2D8B" w:rsidRDefault="00E56212" w:rsidP="00E56212">
                  <w:pPr>
                    <w:ind w:left="650"/>
                    <w:jc w:val="both"/>
                    <w:rPr>
                      <w:rFonts w:ascii="Arial" w:hAnsi="Arial" w:cs="Arial"/>
                      <w:color w:val="FF0000"/>
                    </w:rPr>
                  </w:pPr>
                </w:p>
                <w:p w14:paraId="5B958EC0" w14:textId="77777777" w:rsidR="00E56212" w:rsidRDefault="00E56212" w:rsidP="00E56212">
                  <w:pPr>
                    <w:jc w:val="both"/>
                    <w:rPr>
                      <w:rFonts w:ascii="Arial" w:hAnsi="Arial" w:cs="Arial"/>
                    </w:rPr>
                  </w:pPr>
                  <w:r w:rsidRPr="00013EAE">
                    <w:rPr>
                      <w:rFonts w:ascii="Arial" w:hAnsi="Arial" w:cs="Arial"/>
                    </w:rPr>
                    <w:t>Al menos un (1) año en atención de comedor o similares, en entidades del sector público</w:t>
                  </w:r>
                  <w:r>
                    <w:rPr>
                      <w:rFonts w:ascii="Arial" w:hAnsi="Arial" w:cs="Arial"/>
                    </w:rPr>
                    <w:t xml:space="preserve">, </w:t>
                  </w:r>
                  <w:r w:rsidRPr="00F16E2F">
                    <w:rPr>
                      <w:rFonts w:ascii="Arial" w:hAnsi="Arial" w:cs="Arial"/>
                    </w:rPr>
                    <w:t>en los últimos cinco (5) años a</w:t>
                  </w:r>
                  <w:r w:rsidRPr="00F16E2F">
                    <w:rPr>
                      <w:rFonts w:ascii="Arial" w:hAnsi="Arial" w:cs="Arial"/>
                      <w:color w:val="FF0000"/>
                    </w:rPr>
                    <w:t xml:space="preserve"> </w:t>
                  </w:r>
                  <w:r w:rsidRPr="00F16E2F">
                    <w:rPr>
                      <w:rFonts w:ascii="Arial" w:hAnsi="Arial" w:cs="Arial"/>
                    </w:rPr>
                    <w:t>la fecha de presentación de propuestas</w:t>
                  </w:r>
                  <w:r>
                    <w:rPr>
                      <w:rFonts w:ascii="Arial" w:hAnsi="Arial" w:cs="Arial"/>
                    </w:rPr>
                    <w:t>.</w:t>
                  </w:r>
                </w:p>
                <w:p w14:paraId="13924600" w14:textId="77777777" w:rsidR="00E56212" w:rsidRDefault="00E56212" w:rsidP="00E56212">
                  <w:pPr>
                    <w:jc w:val="both"/>
                    <w:rPr>
                      <w:rFonts w:ascii="Arial" w:hAnsi="Arial" w:cs="Arial"/>
                    </w:rPr>
                  </w:pPr>
                </w:p>
                <w:p w14:paraId="6D943734" w14:textId="77777777" w:rsidR="00E56212" w:rsidRPr="0058663A" w:rsidRDefault="00E56212" w:rsidP="00E56212">
                  <w:pPr>
                    <w:jc w:val="both"/>
                    <w:rPr>
                      <w:rFonts w:ascii="Arial" w:hAnsi="Arial" w:cs="Arial"/>
                    </w:rPr>
                  </w:pPr>
                  <w:r w:rsidRPr="0058663A">
                    <w:rPr>
                      <w:rFonts w:ascii="Arial" w:hAnsi="Arial" w:cs="Arial"/>
                    </w:rPr>
                    <w:t xml:space="preserve">Para la evaluación de la experiencia específica únicamente será considerada la información señalada en el Anexo </w:t>
                  </w:r>
                  <w:r>
                    <w:rPr>
                      <w:rFonts w:ascii="Arial" w:hAnsi="Arial" w:cs="Arial"/>
                    </w:rPr>
                    <w:t xml:space="preserve">II </w:t>
                  </w:r>
                  <w:r w:rsidRPr="0058663A">
                    <w:rPr>
                      <w:rFonts w:ascii="Arial" w:hAnsi="Arial" w:cs="Arial"/>
                    </w:rPr>
                    <w:t xml:space="preserve">al Formulario C-1 (Detalle de Experiencia Específica); por tanto, </w:t>
                  </w:r>
                  <w:r w:rsidRPr="00607B3D">
                    <w:rPr>
                      <w:rFonts w:ascii="Arial" w:hAnsi="Arial" w:cs="Arial"/>
                      <w:b/>
                    </w:rPr>
                    <w:t>NO SE DEBE PRESENTAR</w:t>
                  </w:r>
                  <w:r w:rsidRPr="0058663A">
                    <w:rPr>
                      <w:rFonts w:ascii="Arial" w:hAnsi="Arial" w:cs="Arial"/>
                    </w:rPr>
                    <w:t xml:space="preserve"> ningún documento de respaldo a éste. Cualquier documentación que se presente adjunto a dicho Formulario no será tomada en cuenta.</w:t>
                  </w:r>
                </w:p>
                <w:p w14:paraId="6A16B17C" w14:textId="77777777" w:rsidR="00E56212" w:rsidRPr="0058663A" w:rsidRDefault="00E56212" w:rsidP="00E56212">
                  <w:pPr>
                    <w:ind w:left="611"/>
                    <w:jc w:val="both"/>
                    <w:rPr>
                      <w:rFonts w:ascii="Arial" w:hAnsi="Arial" w:cs="Arial"/>
                    </w:rPr>
                  </w:pPr>
                </w:p>
                <w:p w14:paraId="03A3DBF6" w14:textId="77777777" w:rsidR="00E56212" w:rsidRPr="0058663A" w:rsidRDefault="00E56212" w:rsidP="00E56212">
                  <w:pPr>
                    <w:jc w:val="both"/>
                    <w:rPr>
                      <w:rFonts w:ascii="Arial" w:hAnsi="Arial" w:cs="Arial"/>
                    </w:rPr>
                  </w:pPr>
                  <w:r w:rsidRPr="0058663A">
                    <w:rPr>
                      <w:rFonts w:ascii="Arial" w:hAnsi="Arial" w:cs="Arial"/>
                    </w:rPr>
                    <w:t xml:space="preserve">El proponente que resulte adjudicado, </w:t>
                  </w:r>
                  <w:r w:rsidRPr="00852018">
                    <w:rPr>
                      <w:rFonts w:ascii="Arial" w:hAnsi="Arial" w:cs="Arial"/>
                    </w:rPr>
                    <w:t xml:space="preserve">para la firma del contrato, deberá acreditar la experiencia detallada en el Anexo </w:t>
                  </w:r>
                  <w:r>
                    <w:rPr>
                      <w:rFonts w:ascii="Arial" w:hAnsi="Arial" w:cs="Arial"/>
                    </w:rPr>
                    <w:t xml:space="preserve">II </w:t>
                  </w:r>
                  <w:r w:rsidRPr="00852018">
                    <w:rPr>
                      <w:rFonts w:ascii="Arial" w:hAnsi="Arial" w:cs="Arial"/>
                    </w:rPr>
                    <w:t xml:space="preserve">al Formulario C-1 del DBC </w:t>
                  </w:r>
                  <w:r w:rsidRPr="0058663A">
                    <w:rPr>
                      <w:rFonts w:ascii="Arial" w:hAnsi="Arial" w:cs="Arial"/>
                    </w:rPr>
                    <w:t>con la presentación de la documentación original o fotocopia legalizada que respalde la experiencia solicitada (Certificado de Cumplimiento de Contrato, Certificado y/o Acta de Conformidad u otros documentos que acrediten el cumplimiento del contrato o prestación del servicio a conformidad). Los Contratos suscritos presentados que no sean acompañados con los documentos de respaldo señalados en el presente punto no serán considerados.</w:t>
                  </w:r>
                </w:p>
                <w:p w14:paraId="403A0DC9" w14:textId="77777777" w:rsidR="00E56212" w:rsidRPr="00F16E2F" w:rsidRDefault="00E56212" w:rsidP="00E56212">
                  <w:pPr>
                    <w:jc w:val="both"/>
                    <w:rPr>
                      <w:rFonts w:ascii="Arial" w:hAnsi="Arial" w:cs="Arial"/>
                    </w:rPr>
                  </w:pPr>
                </w:p>
                <w:p w14:paraId="0E2FB250" w14:textId="77777777" w:rsidR="00E56212" w:rsidRPr="00732433" w:rsidRDefault="00E56212" w:rsidP="00E56212">
                  <w:pPr>
                    <w:jc w:val="both"/>
                    <w:rPr>
                      <w:rFonts w:ascii="Arial" w:hAnsi="Arial" w:cs="Arial"/>
                    </w:rPr>
                  </w:pPr>
                  <w:r w:rsidRPr="00732433">
                    <w:rPr>
                      <w:rFonts w:ascii="Arial" w:hAnsi="Arial" w:cs="Arial"/>
                    </w:rPr>
                    <w:t>El BCB se reserva el derecho de verificar dicha documentación. Aquellos documentos que no señalen con claridad la experiencia requerida, no serán tomados en cuenta.</w:t>
                  </w:r>
                </w:p>
                <w:p w14:paraId="56D855D1" w14:textId="77777777" w:rsidR="00E56212" w:rsidRPr="00732433" w:rsidRDefault="00E56212" w:rsidP="00E56212">
                  <w:pPr>
                    <w:jc w:val="both"/>
                    <w:rPr>
                      <w:rFonts w:ascii="Arial" w:hAnsi="Arial" w:cs="Arial"/>
                    </w:rPr>
                  </w:pPr>
                </w:p>
                <w:p w14:paraId="446119F4" w14:textId="77777777" w:rsidR="00E56212" w:rsidRPr="004922DB" w:rsidRDefault="00E56212" w:rsidP="00E56212">
                  <w:pPr>
                    <w:pStyle w:val="Textoindependiente3"/>
                  </w:pPr>
                  <w:r w:rsidRPr="00732433">
                    <w:t>El concepto de servicios similares se define como: atención de catering o atención de concesiones en servicio de comedor o alimentación o catering o relacionados; y/o servicio de comedor o servicios de cafetería (snack) o servicio de alimentación.</w:t>
                  </w:r>
                </w:p>
              </w:tc>
              <w:tc>
                <w:tcPr>
                  <w:tcW w:w="1711" w:type="dxa"/>
                  <w:tcBorders>
                    <w:bottom w:val="single" w:sz="4" w:space="0" w:color="auto"/>
                  </w:tcBorders>
                </w:tcPr>
                <w:p w14:paraId="5C2D761D" w14:textId="77777777" w:rsidR="00E56212" w:rsidRPr="004922DB" w:rsidRDefault="00E56212" w:rsidP="00E56212">
                  <w:pPr>
                    <w:jc w:val="center"/>
                  </w:pPr>
                </w:p>
              </w:tc>
            </w:tr>
            <w:tr w:rsidR="00E56212" w:rsidRPr="004922DB" w14:paraId="281AB611" w14:textId="77777777" w:rsidTr="00E56212">
              <w:trPr>
                <w:gridAfter w:val="1"/>
                <w:wAfter w:w="21" w:type="dxa"/>
                <w:trHeight w:val="505"/>
                <w:jc w:val="center"/>
              </w:trPr>
              <w:tc>
                <w:tcPr>
                  <w:tcW w:w="7049" w:type="dxa"/>
                  <w:shd w:val="clear" w:color="auto" w:fill="EAF1DD"/>
                  <w:vAlign w:val="center"/>
                </w:tcPr>
                <w:p w14:paraId="780EBF1D" w14:textId="77777777" w:rsidR="00E56212" w:rsidRPr="004922DB" w:rsidRDefault="00E56212" w:rsidP="00E56212">
                  <w:pPr>
                    <w:pStyle w:val="Textoindependiente3"/>
                    <w:numPr>
                      <w:ilvl w:val="0"/>
                      <w:numId w:val="63"/>
                    </w:numPr>
                    <w:spacing w:after="0"/>
                    <w:ind w:left="290" w:hanging="284"/>
                    <w:jc w:val="both"/>
                    <w:rPr>
                      <w:b/>
                    </w:rPr>
                  </w:pPr>
                  <w:r w:rsidRPr="004922DB">
                    <w:rPr>
                      <w:b/>
                    </w:rPr>
                    <w:t>REQUERIMIENTOS EXTRAORDINARIOS EN LA PRESTACIÓN DEL SERVICIO</w:t>
                  </w:r>
                </w:p>
              </w:tc>
              <w:tc>
                <w:tcPr>
                  <w:tcW w:w="1711" w:type="dxa"/>
                  <w:tcBorders>
                    <w:top w:val="single" w:sz="4" w:space="0" w:color="auto"/>
                  </w:tcBorders>
                  <w:shd w:val="clear" w:color="auto" w:fill="E2EFD9"/>
                </w:tcPr>
                <w:p w14:paraId="68C6A7A8"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41277850" w14:textId="77777777" w:rsidTr="00E56212">
              <w:trPr>
                <w:gridAfter w:val="1"/>
                <w:wAfter w:w="21" w:type="dxa"/>
                <w:trHeight w:val="505"/>
                <w:jc w:val="center"/>
              </w:trPr>
              <w:tc>
                <w:tcPr>
                  <w:tcW w:w="7049" w:type="dxa"/>
                  <w:shd w:val="clear" w:color="auto" w:fill="auto"/>
                  <w:vAlign w:val="center"/>
                </w:tcPr>
                <w:p w14:paraId="23C78271" w14:textId="77777777" w:rsidR="00E56212" w:rsidRPr="004922DB" w:rsidRDefault="00E56212" w:rsidP="00E56212">
                  <w:pPr>
                    <w:pStyle w:val="Textoindependiente3"/>
                  </w:pPr>
                  <w:r w:rsidRPr="004922DB">
                    <w:t xml:space="preserve">En caso de requerimientos extraordinarios del BCB, </w:t>
                  </w:r>
                  <w:r w:rsidRPr="00F16E2F">
                    <w:t>el proveedor dispondrá</w:t>
                  </w:r>
                  <w:r w:rsidRPr="004922DB">
                    <w:t xml:space="preserve"> de personal, material y equipamiento necesario, para la atención del servicio de manera adecuada.</w:t>
                  </w:r>
                </w:p>
              </w:tc>
              <w:tc>
                <w:tcPr>
                  <w:tcW w:w="1711" w:type="dxa"/>
                </w:tcPr>
                <w:p w14:paraId="37E401D7" w14:textId="77777777" w:rsidR="00E56212" w:rsidRPr="004922DB" w:rsidRDefault="00E56212" w:rsidP="00E56212"/>
              </w:tc>
            </w:tr>
            <w:tr w:rsidR="00E56212" w:rsidRPr="004922DB" w14:paraId="50589FAC" w14:textId="77777777" w:rsidTr="00E56212">
              <w:trPr>
                <w:gridAfter w:val="1"/>
                <w:wAfter w:w="21" w:type="dxa"/>
                <w:trHeight w:val="505"/>
                <w:jc w:val="center"/>
              </w:trPr>
              <w:tc>
                <w:tcPr>
                  <w:tcW w:w="7049" w:type="dxa"/>
                  <w:tcBorders>
                    <w:bottom w:val="single" w:sz="4" w:space="0" w:color="auto"/>
                  </w:tcBorders>
                  <w:shd w:val="clear" w:color="auto" w:fill="EAF1DD"/>
                  <w:vAlign w:val="center"/>
                </w:tcPr>
                <w:p w14:paraId="223F5B6C" w14:textId="77777777" w:rsidR="00E56212" w:rsidRPr="004922DB" w:rsidRDefault="00E56212" w:rsidP="00E56212">
                  <w:pPr>
                    <w:pStyle w:val="Textoindependiente3"/>
                    <w:numPr>
                      <w:ilvl w:val="0"/>
                      <w:numId w:val="63"/>
                    </w:numPr>
                    <w:spacing w:after="0"/>
                    <w:ind w:left="290" w:hanging="284"/>
                    <w:jc w:val="both"/>
                    <w:rPr>
                      <w:b/>
                      <w:bCs/>
                    </w:rPr>
                  </w:pPr>
                  <w:r w:rsidRPr="004922DB">
                    <w:br w:type="page"/>
                  </w:r>
                  <w:r w:rsidRPr="004922DB">
                    <w:rPr>
                      <w:b/>
                    </w:rPr>
                    <w:t>DESCRIPCIÓN DE LAS CANTIDADES PROMEDIO</w:t>
                  </w:r>
                  <w:r>
                    <w:rPr>
                      <w:b/>
                    </w:rPr>
                    <w:t xml:space="preserve"> (DURANTE EL PERÍODO DE CONTRATACIÓN DEL SERVICIO)</w:t>
                  </w:r>
                </w:p>
              </w:tc>
              <w:tc>
                <w:tcPr>
                  <w:tcW w:w="1711" w:type="dxa"/>
                  <w:tcBorders>
                    <w:bottom w:val="single" w:sz="4" w:space="0" w:color="auto"/>
                  </w:tcBorders>
                  <w:shd w:val="clear" w:color="auto" w:fill="E2EFD9"/>
                </w:tcPr>
                <w:p w14:paraId="73A30736"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AB5670" w14:paraId="7992C6B7" w14:textId="77777777" w:rsidTr="00E56212">
              <w:trPr>
                <w:gridAfter w:val="1"/>
                <w:wAfter w:w="21" w:type="dxa"/>
                <w:trHeight w:val="566"/>
                <w:jc w:val="center"/>
              </w:trPr>
              <w:tc>
                <w:tcPr>
                  <w:tcW w:w="7049" w:type="dxa"/>
                  <w:tcBorders>
                    <w:bottom w:val="nil"/>
                  </w:tcBorders>
                  <w:shd w:val="clear" w:color="auto" w:fill="FFFFFF" w:themeFill="background1"/>
                  <w:vAlign w:val="center"/>
                </w:tcPr>
                <w:p w14:paraId="72F26977" w14:textId="77777777" w:rsidR="00E56212" w:rsidRPr="006B2CC3" w:rsidRDefault="00E56212" w:rsidP="00E56212">
                  <w:pPr>
                    <w:pStyle w:val="Textoindependiente3"/>
                    <w:rPr>
                      <w:bCs/>
                    </w:rPr>
                  </w:pPr>
                </w:p>
                <w:p w14:paraId="58C4EE38" w14:textId="77777777" w:rsidR="00E56212" w:rsidRPr="006B2CC3" w:rsidRDefault="00E56212" w:rsidP="00E56212">
                  <w:pPr>
                    <w:pStyle w:val="Textoindependiente3"/>
                    <w:rPr>
                      <w:bCs/>
                    </w:rPr>
                  </w:pPr>
                  <w:r w:rsidRPr="006B2CC3">
                    <w:rPr>
                      <w:bCs/>
                    </w:rPr>
                    <w:t>Cantidades aproximadas de refrigerios para eventos de capacitación:</w:t>
                  </w:r>
                </w:p>
                <w:p w14:paraId="15F3BB14" w14:textId="77777777" w:rsidR="00E56212" w:rsidRPr="00936598" w:rsidRDefault="00E56212" w:rsidP="00E56212">
                  <w:pPr>
                    <w:pStyle w:val="Textoindependiente3"/>
                  </w:pPr>
                </w:p>
              </w:tc>
              <w:tc>
                <w:tcPr>
                  <w:tcW w:w="1711" w:type="dxa"/>
                  <w:tcBorders>
                    <w:bottom w:val="nil"/>
                  </w:tcBorders>
                  <w:shd w:val="clear" w:color="auto" w:fill="FFFFFF" w:themeFill="background1"/>
                </w:tcPr>
                <w:p w14:paraId="425CB4D9" w14:textId="77777777" w:rsidR="00E56212" w:rsidRPr="00AB5670" w:rsidRDefault="00E56212" w:rsidP="00E56212">
                  <w:pPr>
                    <w:pStyle w:val="Textoindependiente3"/>
                  </w:pPr>
                </w:p>
              </w:tc>
            </w:tr>
            <w:tr w:rsidR="00E56212" w:rsidRPr="004922DB" w14:paraId="4CF498A9" w14:textId="77777777" w:rsidTr="00E56212">
              <w:trPr>
                <w:gridAfter w:val="1"/>
                <w:wAfter w:w="21" w:type="dxa"/>
                <w:trHeight w:val="600"/>
                <w:jc w:val="center"/>
              </w:trPr>
              <w:tc>
                <w:tcPr>
                  <w:tcW w:w="7049" w:type="dxa"/>
                  <w:tcBorders>
                    <w:top w:val="nil"/>
                    <w:bottom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
                    <w:gridCol w:w="2847"/>
                    <w:gridCol w:w="207"/>
                    <w:gridCol w:w="1656"/>
                  </w:tblGrid>
                  <w:tr w:rsidR="00E56212" w:rsidRPr="006B2CC3" w14:paraId="73AAA6AF" w14:textId="77777777" w:rsidTr="00E56212">
                    <w:trPr>
                      <w:jc w:val="center"/>
                    </w:trPr>
                    <w:tc>
                      <w:tcPr>
                        <w:tcW w:w="470" w:type="dxa"/>
                        <w:tcBorders>
                          <w:bottom w:val="single" w:sz="4" w:space="0" w:color="auto"/>
                        </w:tcBorders>
                      </w:tcPr>
                      <w:p w14:paraId="0EDE4B2D" w14:textId="77777777" w:rsidR="00E56212" w:rsidRPr="006B2CC3" w:rsidRDefault="00E56212" w:rsidP="00E56212">
                        <w:pPr>
                          <w:jc w:val="center"/>
                          <w:rPr>
                            <w:rFonts w:ascii="Arial" w:hAnsi="Arial" w:cs="Arial"/>
                            <w:b/>
                            <w:bCs/>
                            <w:lang w:val="es-ES_tradnl"/>
                          </w:rPr>
                        </w:pPr>
                        <w:r w:rsidRPr="006B2CC3">
                          <w:rPr>
                            <w:rFonts w:ascii="Arial" w:hAnsi="Arial" w:cs="Arial"/>
                            <w:b/>
                            <w:bCs/>
                            <w:lang w:val="es-ES_tradnl"/>
                          </w:rPr>
                          <w:t>N°</w:t>
                        </w:r>
                      </w:p>
                    </w:tc>
                    <w:tc>
                      <w:tcPr>
                        <w:tcW w:w="2847" w:type="dxa"/>
                        <w:tcBorders>
                          <w:bottom w:val="single" w:sz="4" w:space="0" w:color="auto"/>
                          <w:right w:val="nil"/>
                        </w:tcBorders>
                      </w:tcPr>
                      <w:p w14:paraId="00F6B805" w14:textId="77777777" w:rsidR="00E56212" w:rsidRPr="006B2CC3" w:rsidRDefault="00E56212" w:rsidP="00E56212">
                        <w:pPr>
                          <w:jc w:val="center"/>
                          <w:rPr>
                            <w:rFonts w:ascii="Arial" w:hAnsi="Arial" w:cs="Arial"/>
                            <w:b/>
                            <w:bCs/>
                            <w:lang w:val="es-ES_tradnl"/>
                          </w:rPr>
                        </w:pPr>
                        <w:r w:rsidRPr="006B2CC3">
                          <w:rPr>
                            <w:rFonts w:ascii="Arial" w:hAnsi="Arial" w:cs="Arial"/>
                            <w:b/>
                            <w:bCs/>
                            <w:lang w:val="es-ES_tradnl"/>
                          </w:rPr>
                          <w:t>Detalle</w:t>
                        </w:r>
                      </w:p>
                    </w:tc>
                    <w:tc>
                      <w:tcPr>
                        <w:tcW w:w="207" w:type="dxa"/>
                        <w:tcBorders>
                          <w:left w:val="nil"/>
                          <w:bottom w:val="single" w:sz="4" w:space="0" w:color="auto"/>
                        </w:tcBorders>
                      </w:tcPr>
                      <w:p w14:paraId="13FE53E9" w14:textId="77777777" w:rsidR="00E56212" w:rsidRPr="006B2CC3" w:rsidRDefault="00E56212" w:rsidP="00E56212">
                        <w:pPr>
                          <w:jc w:val="center"/>
                          <w:rPr>
                            <w:rFonts w:ascii="Arial" w:hAnsi="Arial" w:cs="Arial"/>
                            <w:b/>
                            <w:bCs/>
                            <w:lang w:val="es-ES_tradnl"/>
                          </w:rPr>
                        </w:pPr>
                      </w:p>
                    </w:tc>
                    <w:tc>
                      <w:tcPr>
                        <w:tcW w:w="1656" w:type="dxa"/>
                        <w:tcBorders>
                          <w:bottom w:val="single" w:sz="4" w:space="0" w:color="auto"/>
                        </w:tcBorders>
                      </w:tcPr>
                      <w:p w14:paraId="1EE5DF0D" w14:textId="77777777" w:rsidR="00E56212" w:rsidRPr="006B2CC3" w:rsidRDefault="00E56212" w:rsidP="00E56212">
                        <w:pPr>
                          <w:jc w:val="center"/>
                          <w:rPr>
                            <w:rFonts w:ascii="Arial" w:hAnsi="Arial" w:cs="Arial"/>
                            <w:b/>
                            <w:bCs/>
                            <w:lang w:val="es-ES_tradnl"/>
                          </w:rPr>
                        </w:pPr>
                        <w:r w:rsidRPr="006B2CC3">
                          <w:rPr>
                            <w:rFonts w:ascii="Arial" w:hAnsi="Arial" w:cs="Arial"/>
                            <w:b/>
                            <w:bCs/>
                            <w:lang w:val="es-ES_tradnl"/>
                          </w:rPr>
                          <w:t>Cantidad estimada</w:t>
                        </w:r>
                      </w:p>
                    </w:tc>
                  </w:tr>
                  <w:tr w:rsidR="00E56212" w:rsidRPr="006B2CC3" w14:paraId="74200DEB" w14:textId="77777777" w:rsidTr="00E56212">
                    <w:trPr>
                      <w:trHeight w:val="212"/>
                      <w:jc w:val="center"/>
                    </w:trPr>
                    <w:tc>
                      <w:tcPr>
                        <w:tcW w:w="470" w:type="dxa"/>
                        <w:vAlign w:val="center"/>
                      </w:tcPr>
                      <w:p w14:paraId="74C98F87" w14:textId="77777777" w:rsidR="00E56212" w:rsidRPr="006B2CC3" w:rsidRDefault="00E56212" w:rsidP="00E56212">
                        <w:pPr>
                          <w:jc w:val="center"/>
                          <w:rPr>
                            <w:rFonts w:ascii="Arial" w:hAnsi="Arial" w:cs="Arial"/>
                            <w:bCs/>
                            <w:lang w:val="es-ES_tradnl"/>
                          </w:rPr>
                        </w:pPr>
                        <w:r w:rsidRPr="006B2CC3">
                          <w:rPr>
                            <w:rFonts w:ascii="Arial" w:hAnsi="Arial" w:cs="Arial"/>
                            <w:bCs/>
                            <w:lang w:val="es-ES_tradnl"/>
                          </w:rPr>
                          <w:t>1.</w:t>
                        </w:r>
                      </w:p>
                    </w:tc>
                    <w:tc>
                      <w:tcPr>
                        <w:tcW w:w="2847" w:type="dxa"/>
                        <w:tcBorders>
                          <w:right w:val="nil"/>
                        </w:tcBorders>
                        <w:vAlign w:val="center"/>
                      </w:tcPr>
                      <w:p w14:paraId="739431B0" w14:textId="77777777" w:rsidR="00E56212" w:rsidRPr="006B2CC3" w:rsidRDefault="00E56212" w:rsidP="00E56212">
                        <w:pPr>
                          <w:rPr>
                            <w:rFonts w:ascii="Arial" w:hAnsi="Arial" w:cs="Arial"/>
                            <w:lang w:val="es-ES_tradnl"/>
                          </w:rPr>
                        </w:pPr>
                        <w:r w:rsidRPr="006B2CC3">
                          <w:rPr>
                            <w:rFonts w:ascii="Arial" w:hAnsi="Arial" w:cs="Arial"/>
                            <w:lang w:val="es-ES_tradnl"/>
                          </w:rPr>
                          <w:t>Ración de refrigerio</w:t>
                        </w:r>
                      </w:p>
                    </w:tc>
                    <w:tc>
                      <w:tcPr>
                        <w:tcW w:w="207" w:type="dxa"/>
                        <w:tcBorders>
                          <w:left w:val="nil"/>
                        </w:tcBorders>
                        <w:vAlign w:val="center"/>
                      </w:tcPr>
                      <w:p w14:paraId="174332B0" w14:textId="77777777" w:rsidR="00E56212" w:rsidRPr="006B2CC3" w:rsidRDefault="00E56212" w:rsidP="00E56212">
                        <w:pPr>
                          <w:rPr>
                            <w:rFonts w:ascii="Arial" w:hAnsi="Arial" w:cs="Arial"/>
                            <w:lang w:val="es-ES_tradnl"/>
                          </w:rPr>
                        </w:pPr>
                      </w:p>
                    </w:tc>
                    <w:tc>
                      <w:tcPr>
                        <w:tcW w:w="1656" w:type="dxa"/>
                        <w:vAlign w:val="center"/>
                      </w:tcPr>
                      <w:p w14:paraId="07FC4642" w14:textId="77777777" w:rsidR="00E56212" w:rsidRPr="006B2CC3" w:rsidRDefault="00E56212" w:rsidP="00E56212">
                        <w:pPr>
                          <w:ind w:right="15"/>
                          <w:jc w:val="right"/>
                          <w:rPr>
                            <w:rFonts w:ascii="Arial" w:hAnsi="Arial" w:cs="Arial"/>
                            <w:lang w:val="es-ES_tradnl"/>
                          </w:rPr>
                        </w:pPr>
                        <w:r w:rsidRPr="006B2CC3">
                          <w:rPr>
                            <w:rFonts w:ascii="Arial" w:hAnsi="Arial" w:cs="Arial"/>
                            <w:lang w:val="es-ES_tradnl"/>
                          </w:rPr>
                          <w:t>1540</w:t>
                        </w:r>
                      </w:p>
                    </w:tc>
                  </w:tr>
                </w:tbl>
                <w:p w14:paraId="0CC2D634" w14:textId="77777777" w:rsidR="00E56212" w:rsidRPr="006B2CC3" w:rsidRDefault="00E56212" w:rsidP="00E56212">
                  <w:pPr>
                    <w:pStyle w:val="Textoindependiente3"/>
                    <w:ind w:left="290" w:hanging="290"/>
                    <w:rPr>
                      <w:b/>
                      <w:bCs/>
                    </w:rPr>
                  </w:pPr>
                </w:p>
                <w:p w14:paraId="29A036AC" w14:textId="77777777" w:rsidR="00E56212" w:rsidRPr="006B2CC3" w:rsidRDefault="00E56212" w:rsidP="00E56212">
                  <w:pPr>
                    <w:pStyle w:val="Textoindependiente3"/>
                    <w:ind w:left="6" w:hanging="6"/>
                    <w:rPr>
                      <w:bCs/>
                    </w:rPr>
                  </w:pPr>
                  <w:r w:rsidRPr="006B2CC3">
                    <w:rPr>
                      <w:bCs/>
                    </w:rPr>
                    <w:t>Cantidades aproximadas de refrigerios para eventos institucionales:</w:t>
                  </w:r>
                </w:p>
                <w:p w14:paraId="025E3DA7" w14:textId="77777777" w:rsidR="00E56212" w:rsidRPr="006B2CC3" w:rsidRDefault="00E56212" w:rsidP="00E56212">
                  <w:pPr>
                    <w:pStyle w:val="Textoindependiente3"/>
                    <w:ind w:left="6" w:hanging="6"/>
                    <w:rPr>
                      <w:bCs/>
                    </w:rPr>
                  </w:pPr>
                </w:p>
                <w:tbl>
                  <w:tblPr>
                    <w:tblW w:w="5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3"/>
                    <w:gridCol w:w="160"/>
                    <w:gridCol w:w="1690"/>
                  </w:tblGrid>
                  <w:tr w:rsidR="00E56212" w:rsidRPr="006B2CC3" w14:paraId="54E9A803" w14:textId="77777777" w:rsidTr="00E56212">
                    <w:trPr>
                      <w:trHeight w:val="213"/>
                      <w:jc w:val="center"/>
                    </w:trPr>
                    <w:tc>
                      <w:tcPr>
                        <w:tcW w:w="425" w:type="dxa"/>
                        <w:tcBorders>
                          <w:bottom w:val="single" w:sz="4" w:space="0" w:color="auto"/>
                        </w:tcBorders>
                        <w:vAlign w:val="center"/>
                      </w:tcPr>
                      <w:p w14:paraId="746FE8FC" w14:textId="77777777" w:rsidR="00E56212" w:rsidRPr="006B2CC3" w:rsidRDefault="00E56212" w:rsidP="00E56212">
                        <w:pPr>
                          <w:pStyle w:val="Textoindependiente3"/>
                          <w:ind w:left="290" w:hanging="290"/>
                          <w:rPr>
                            <w:b/>
                            <w:bCs/>
                            <w:lang w:val="es-ES_tradnl"/>
                          </w:rPr>
                        </w:pPr>
                        <w:r w:rsidRPr="006B2CC3">
                          <w:rPr>
                            <w:b/>
                            <w:bCs/>
                            <w:lang w:val="es-ES_tradnl"/>
                          </w:rPr>
                          <w:t>N°</w:t>
                        </w:r>
                      </w:p>
                    </w:tc>
                    <w:tc>
                      <w:tcPr>
                        <w:tcW w:w="2973" w:type="dxa"/>
                        <w:tcBorders>
                          <w:bottom w:val="single" w:sz="4" w:space="0" w:color="auto"/>
                          <w:right w:val="nil"/>
                        </w:tcBorders>
                        <w:vAlign w:val="center"/>
                      </w:tcPr>
                      <w:p w14:paraId="044A0A08" w14:textId="77777777" w:rsidR="00E56212" w:rsidRPr="006B2CC3" w:rsidRDefault="00E56212" w:rsidP="00E56212">
                        <w:pPr>
                          <w:pStyle w:val="Textoindependiente3"/>
                          <w:ind w:left="290" w:hanging="290"/>
                          <w:jc w:val="center"/>
                          <w:rPr>
                            <w:b/>
                            <w:bCs/>
                            <w:lang w:val="es-ES_tradnl"/>
                          </w:rPr>
                        </w:pPr>
                        <w:r w:rsidRPr="006B2CC3">
                          <w:rPr>
                            <w:b/>
                            <w:bCs/>
                            <w:lang w:val="es-ES_tradnl"/>
                          </w:rPr>
                          <w:t>Detalle</w:t>
                        </w:r>
                      </w:p>
                    </w:tc>
                    <w:tc>
                      <w:tcPr>
                        <w:tcW w:w="160" w:type="dxa"/>
                        <w:tcBorders>
                          <w:left w:val="nil"/>
                          <w:bottom w:val="single" w:sz="4" w:space="0" w:color="auto"/>
                        </w:tcBorders>
                        <w:vAlign w:val="center"/>
                      </w:tcPr>
                      <w:p w14:paraId="276F907A" w14:textId="77777777" w:rsidR="00E56212" w:rsidRPr="006B2CC3" w:rsidRDefault="00E56212" w:rsidP="00E56212">
                        <w:pPr>
                          <w:pStyle w:val="Textoindependiente3"/>
                          <w:ind w:left="290" w:hanging="290"/>
                          <w:rPr>
                            <w:b/>
                            <w:bCs/>
                            <w:lang w:val="es-ES_tradnl"/>
                          </w:rPr>
                        </w:pPr>
                      </w:p>
                    </w:tc>
                    <w:tc>
                      <w:tcPr>
                        <w:tcW w:w="1690" w:type="dxa"/>
                        <w:tcBorders>
                          <w:bottom w:val="single" w:sz="4" w:space="0" w:color="auto"/>
                        </w:tcBorders>
                        <w:vAlign w:val="center"/>
                      </w:tcPr>
                      <w:p w14:paraId="7E065B4E" w14:textId="77777777" w:rsidR="00E56212" w:rsidRPr="006B2CC3" w:rsidRDefault="00E56212" w:rsidP="00E56212">
                        <w:pPr>
                          <w:pStyle w:val="Textoindependiente3"/>
                          <w:jc w:val="center"/>
                          <w:rPr>
                            <w:b/>
                            <w:bCs/>
                            <w:lang w:val="es-ES_tradnl"/>
                          </w:rPr>
                        </w:pPr>
                        <w:r w:rsidRPr="006B2CC3">
                          <w:rPr>
                            <w:b/>
                            <w:bCs/>
                            <w:lang w:val="es-ES_tradnl"/>
                          </w:rPr>
                          <w:t>Cantidad estimada</w:t>
                        </w:r>
                      </w:p>
                    </w:tc>
                  </w:tr>
                  <w:tr w:rsidR="00E56212" w:rsidRPr="006B2CC3" w14:paraId="156D4662" w14:textId="77777777" w:rsidTr="00E56212">
                    <w:trPr>
                      <w:jc w:val="center"/>
                    </w:trPr>
                    <w:tc>
                      <w:tcPr>
                        <w:tcW w:w="425" w:type="dxa"/>
                        <w:vAlign w:val="center"/>
                      </w:tcPr>
                      <w:p w14:paraId="22DF4B7D" w14:textId="77777777" w:rsidR="00E56212" w:rsidRPr="006B2CC3" w:rsidRDefault="00E56212" w:rsidP="00E56212">
                        <w:pPr>
                          <w:pStyle w:val="Textoindependiente3"/>
                          <w:ind w:left="290" w:hanging="290"/>
                          <w:jc w:val="center"/>
                          <w:rPr>
                            <w:bCs/>
                            <w:lang w:val="es-ES_tradnl"/>
                          </w:rPr>
                        </w:pPr>
                        <w:r w:rsidRPr="006B2CC3">
                          <w:rPr>
                            <w:bCs/>
                            <w:lang w:val="es-ES_tradnl"/>
                          </w:rPr>
                          <w:t>2.</w:t>
                        </w:r>
                      </w:p>
                    </w:tc>
                    <w:tc>
                      <w:tcPr>
                        <w:tcW w:w="2973" w:type="dxa"/>
                        <w:tcBorders>
                          <w:right w:val="nil"/>
                        </w:tcBorders>
                        <w:vAlign w:val="center"/>
                      </w:tcPr>
                      <w:p w14:paraId="6B5FD06D" w14:textId="77777777" w:rsidR="00E56212" w:rsidRPr="006B2CC3" w:rsidRDefault="00E56212" w:rsidP="00E56212">
                        <w:pPr>
                          <w:pStyle w:val="Textoindependiente3"/>
                          <w:rPr>
                            <w:bCs/>
                            <w:lang w:val="es-ES_tradnl"/>
                          </w:rPr>
                        </w:pPr>
                        <w:r w:rsidRPr="006B2CC3">
                          <w:rPr>
                            <w:lang w:val="es-ES_tradnl"/>
                          </w:rPr>
                          <w:t>Ración de refrigerio</w:t>
                        </w:r>
                      </w:p>
                    </w:tc>
                    <w:tc>
                      <w:tcPr>
                        <w:tcW w:w="160" w:type="dxa"/>
                        <w:tcBorders>
                          <w:left w:val="nil"/>
                        </w:tcBorders>
                        <w:vAlign w:val="center"/>
                      </w:tcPr>
                      <w:p w14:paraId="55CBD384" w14:textId="77777777" w:rsidR="00E56212" w:rsidRPr="006B2CC3" w:rsidRDefault="00E56212" w:rsidP="00E56212">
                        <w:pPr>
                          <w:pStyle w:val="Textoindependiente3"/>
                          <w:ind w:left="290" w:hanging="290"/>
                          <w:rPr>
                            <w:bCs/>
                            <w:lang w:val="es-ES_tradnl"/>
                          </w:rPr>
                        </w:pPr>
                      </w:p>
                    </w:tc>
                    <w:tc>
                      <w:tcPr>
                        <w:tcW w:w="1690" w:type="dxa"/>
                        <w:vAlign w:val="center"/>
                      </w:tcPr>
                      <w:p w14:paraId="077E5AC7" w14:textId="77777777" w:rsidR="00E56212" w:rsidRPr="006B2CC3" w:rsidRDefault="00E56212" w:rsidP="00E56212">
                        <w:pPr>
                          <w:pStyle w:val="Textoindependiente3"/>
                          <w:jc w:val="right"/>
                          <w:rPr>
                            <w:bCs/>
                            <w:lang w:val="es-ES_tradnl"/>
                          </w:rPr>
                        </w:pPr>
                        <w:r w:rsidRPr="006B2CC3">
                          <w:rPr>
                            <w:bCs/>
                            <w:lang w:val="es-ES_tradnl"/>
                          </w:rPr>
                          <w:t>2000</w:t>
                        </w:r>
                      </w:p>
                    </w:tc>
                  </w:tr>
                </w:tbl>
                <w:p w14:paraId="1C31D906" w14:textId="77777777" w:rsidR="00E56212" w:rsidRPr="006B2CC3" w:rsidRDefault="00E56212" w:rsidP="00E56212">
                  <w:pPr>
                    <w:pStyle w:val="Textoindependiente3"/>
                    <w:ind w:left="6" w:hanging="6"/>
                    <w:rPr>
                      <w:bCs/>
                    </w:rPr>
                  </w:pPr>
                </w:p>
                <w:p w14:paraId="3F5F703B" w14:textId="77777777" w:rsidR="00E56212" w:rsidRPr="006B2CC3" w:rsidRDefault="00E56212" w:rsidP="00E56212">
                  <w:pPr>
                    <w:pStyle w:val="Textoindependiente3"/>
                    <w:ind w:left="6" w:hanging="6"/>
                    <w:rPr>
                      <w:bCs/>
                    </w:rPr>
                  </w:pPr>
                  <w:r w:rsidRPr="006B2CC3">
                    <w:rPr>
                      <w:bCs/>
                    </w:rPr>
                    <w:t>Cantidades aproximadas de cafetería permanente para eventos de capacitación:</w:t>
                  </w:r>
                </w:p>
                <w:p w14:paraId="4B6151FD" w14:textId="77777777" w:rsidR="00E56212" w:rsidRPr="006B2CC3" w:rsidRDefault="00E56212" w:rsidP="00E56212">
                  <w:pPr>
                    <w:pStyle w:val="Textoindependiente3"/>
                    <w:ind w:left="6" w:hanging="6"/>
                    <w:rPr>
                      <w:bCs/>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3"/>
                    <w:gridCol w:w="160"/>
                    <w:gridCol w:w="1642"/>
                  </w:tblGrid>
                  <w:tr w:rsidR="00E56212" w:rsidRPr="006B2CC3" w14:paraId="4A5263A8" w14:textId="77777777" w:rsidTr="00E56212">
                    <w:trPr>
                      <w:trHeight w:val="213"/>
                      <w:jc w:val="center"/>
                    </w:trPr>
                    <w:tc>
                      <w:tcPr>
                        <w:tcW w:w="425" w:type="dxa"/>
                        <w:tcBorders>
                          <w:bottom w:val="single" w:sz="4" w:space="0" w:color="auto"/>
                        </w:tcBorders>
                        <w:vAlign w:val="center"/>
                      </w:tcPr>
                      <w:p w14:paraId="6F93267B" w14:textId="77777777" w:rsidR="00E56212" w:rsidRPr="006B2CC3" w:rsidRDefault="00E56212" w:rsidP="00E56212">
                        <w:pPr>
                          <w:pStyle w:val="Textoindependiente3"/>
                          <w:ind w:left="290" w:hanging="290"/>
                          <w:rPr>
                            <w:b/>
                            <w:bCs/>
                            <w:lang w:val="es-ES_tradnl"/>
                          </w:rPr>
                        </w:pPr>
                        <w:r w:rsidRPr="006B2CC3">
                          <w:rPr>
                            <w:b/>
                            <w:bCs/>
                            <w:lang w:val="es-ES_tradnl"/>
                          </w:rPr>
                          <w:t>N°</w:t>
                        </w:r>
                      </w:p>
                    </w:tc>
                    <w:tc>
                      <w:tcPr>
                        <w:tcW w:w="2973" w:type="dxa"/>
                        <w:tcBorders>
                          <w:bottom w:val="single" w:sz="4" w:space="0" w:color="auto"/>
                          <w:right w:val="nil"/>
                        </w:tcBorders>
                        <w:vAlign w:val="center"/>
                      </w:tcPr>
                      <w:p w14:paraId="7B383923" w14:textId="77777777" w:rsidR="00E56212" w:rsidRPr="006B2CC3" w:rsidRDefault="00E56212" w:rsidP="00E56212">
                        <w:pPr>
                          <w:pStyle w:val="Textoindependiente3"/>
                          <w:ind w:left="290" w:hanging="290"/>
                          <w:jc w:val="center"/>
                          <w:rPr>
                            <w:b/>
                            <w:bCs/>
                            <w:lang w:val="es-ES_tradnl"/>
                          </w:rPr>
                        </w:pPr>
                        <w:r w:rsidRPr="006B2CC3">
                          <w:rPr>
                            <w:b/>
                            <w:bCs/>
                            <w:lang w:val="es-ES_tradnl"/>
                          </w:rPr>
                          <w:t>Detalle</w:t>
                        </w:r>
                      </w:p>
                    </w:tc>
                    <w:tc>
                      <w:tcPr>
                        <w:tcW w:w="160" w:type="dxa"/>
                        <w:tcBorders>
                          <w:left w:val="nil"/>
                          <w:bottom w:val="single" w:sz="4" w:space="0" w:color="auto"/>
                        </w:tcBorders>
                        <w:vAlign w:val="center"/>
                      </w:tcPr>
                      <w:p w14:paraId="36F4E8AE" w14:textId="77777777" w:rsidR="00E56212" w:rsidRPr="006B2CC3" w:rsidRDefault="00E56212" w:rsidP="00E56212">
                        <w:pPr>
                          <w:pStyle w:val="Textoindependiente3"/>
                          <w:ind w:left="290" w:hanging="290"/>
                          <w:rPr>
                            <w:b/>
                            <w:bCs/>
                            <w:lang w:val="es-ES_tradnl"/>
                          </w:rPr>
                        </w:pPr>
                      </w:p>
                    </w:tc>
                    <w:tc>
                      <w:tcPr>
                        <w:tcW w:w="1642" w:type="dxa"/>
                        <w:tcBorders>
                          <w:bottom w:val="single" w:sz="4" w:space="0" w:color="auto"/>
                        </w:tcBorders>
                        <w:vAlign w:val="center"/>
                      </w:tcPr>
                      <w:p w14:paraId="6C8F2384" w14:textId="77777777" w:rsidR="00E56212" w:rsidRPr="006B2CC3" w:rsidRDefault="00E56212" w:rsidP="00E56212">
                        <w:pPr>
                          <w:pStyle w:val="Textoindependiente3"/>
                          <w:jc w:val="center"/>
                          <w:rPr>
                            <w:b/>
                            <w:bCs/>
                            <w:lang w:val="es-ES_tradnl"/>
                          </w:rPr>
                        </w:pPr>
                        <w:r w:rsidRPr="006B2CC3">
                          <w:rPr>
                            <w:b/>
                            <w:bCs/>
                            <w:lang w:val="es-ES_tradnl"/>
                          </w:rPr>
                          <w:t>Cantidad estimada</w:t>
                        </w:r>
                      </w:p>
                    </w:tc>
                  </w:tr>
                  <w:tr w:rsidR="00E56212" w:rsidRPr="006B2CC3" w14:paraId="0BB32260" w14:textId="77777777" w:rsidTr="00E56212">
                    <w:trPr>
                      <w:jc w:val="center"/>
                    </w:trPr>
                    <w:tc>
                      <w:tcPr>
                        <w:tcW w:w="425" w:type="dxa"/>
                        <w:vAlign w:val="center"/>
                      </w:tcPr>
                      <w:p w14:paraId="55C602AA" w14:textId="77777777" w:rsidR="00E56212" w:rsidRPr="006B2CC3" w:rsidRDefault="00E56212" w:rsidP="00E56212">
                        <w:pPr>
                          <w:pStyle w:val="Textoindependiente3"/>
                          <w:ind w:left="290" w:hanging="290"/>
                          <w:jc w:val="center"/>
                          <w:rPr>
                            <w:bCs/>
                            <w:lang w:val="es-ES_tradnl"/>
                          </w:rPr>
                        </w:pPr>
                        <w:r w:rsidRPr="006B2CC3">
                          <w:rPr>
                            <w:bCs/>
                            <w:lang w:val="es-ES_tradnl"/>
                          </w:rPr>
                          <w:t>3.</w:t>
                        </w:r>
                      </w:p>
                    </w:tc>
                    <w:tc>
                      <w:tcPr>
                        <w:tcW w:w="2973" w:type="dxa"/>
                        <w:tcBorders>
                          <w:right w:val="nil"/>
                        </w:tcBorders>
                        <w:vAlign w:val="center"/>
                      </w:tcPr>
                      <w:p w14:paraId="28611D69" w14:textId="77777777" w:rsidR="00E56212" w:rsidRPr="006B2CC3" w:rsidRDefault="00E56212" w:rsidP="00E56212">
                        <w:pPr>
                          <w:pStyle w:val="Textoindependiente3"/>
                          <w:rPr>
                            <w:bCs/>
                            <w:lang w:val="es-ES_tradnl"/>
                          </w:rPr>
                        </w:pPr>
                        <w:r w:rsidRPr="006B2CC3">
                          <w:rPr>
                            <w:lang w:val="es-ES_tradnl"/>
                          </w:rPr>
                          <w:t>Ración de cafetería permanente</w:t>
                        </w:r>
                      </w:p>
                    </w:tc>
                    <w:tc>
                      <w:tcPr>
                        <w:tcW w:w="160" w:type="dxa"/>
                        <w:tcBorders>
                          <w:left w:val="nil"/>
                        </w:tcBorders>
                        <w:vAlign w:val="center"/>
                      </w:tcPr>
                      <w:p w14:paraId="30B1FCF8" w14:textId="77777777" w:rsidR="00E56212" w:rsidRPr="006B2CC3" w:rsidRDefault="00E56212" w:rsidP="00E56212">
                        <w:pPr>
                          <w:pStyle w:val="Textoindependiente3"/>
                          <w:ind w:left="290" w:hanging="290"/>
                          <w:rPr>
                            <w:bCs/>
                            <w:lang w:val="es-ES_tradnl"/>
                          </w:rPr>
                        </w:pPr>
                      </w:p>
                    </w:tc>
                    <w:tc>
                      <w:tcPr>
                        <w:tcW w:w="1642" w:type="dxa"/>
                        <w:vAlign w:val="center"/>
                      </w:tcPr>
                      <w:p w14:paraId="374275EF" w14:textId="77777777" w:rsidR="00E56212" w:rsidRPr="006B2CC3" w:rsidRDefault="00E56212" w:rsidP="00E56212">
                        <w:pPr>
                          <w:pStyle w:val="Textoindependiente3"/>
                          <w:jc w:val="right"/>
                          <w:rPr>
                            <w:bCs/>
                            <w:lang w:val="es-ES_tradnl"/>
                          </w:rPr>
                        </w:pPr>
                        <w:r w:rsidRPr="006B2CC3">
                          <w:rPr>
                            <w:bCs/>
                            <w:lang w:val="es-ES_tradnl"/>
                          </w:rPr>
                          <w:t>45</w:t>
                        </w:r>
                      </w:p>
                    </w:tc>
                  </w:tr>
                </w:tbl>
                <w:p w14:paraId="723A7A77" w14:textId="77777777" w:rsidR="00E56212" w:rsidRPr="006B2CC3" w:rsidRDefault="00E56212" w:rsidP="00E56212">
                  <w:pPr>
                    <w:pStyle w:val="Textoindependiente3"/>
                    <w:rPr>
                      <w:bCs/>
                    </w:rPr>
                  </w:pPr>
                </w:p>
                <w:p w14:paraId="48790CE8" w14:textId="77777777" w:rsidR="00E56212" w:rsidRPr="006B2CC3" w:rsidRDefault="00E56212" w:rsidP="00E56212">
                  <w:pPr>
                    <w:pStyle w:val="Textoindependiente3"/>
                    <w:ind w:left="6" w:hanging="6"/>
                    <w:rPr>
                      <w:bCs/>
                    </w:rPr>
                  </w:pPr>
                  <w:r w:rsidRPr="006B2CC3">
                    <w:rPr>
                      <w:bCs/>
                    </w:rPr>
                    <w:t>Cantidades aproximadas de cafetería permanente para eventos institucionales:</w:t>
                  </w:r>
                </w:p>
                <w:p w14:paraId="66F10CDA" w14:textId="77777777" w:rsidR="00E56212" w:rsidRPr="006B2CC3" w:rsidRDefault="00E56212" w:rsidP="00E56212">
                  <w:pPr>
                    <w:pStyle w:val="Textoindependiente3"/>
                    <w:ind w:left="6" w:hanging="6"/>
                    <w:rPr>
                      <w:bCs/>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3"/>
                    <w:gridCol w:w="160"/>
                    <w:gridCol w:w="1642"/>
                  </w:tblGrid>
                  <w:tr w:rsidR="00E56212" w:rsidRPr="006B2CC3" w14:paraId="36175E22" w14:textId="77777777" w:rsidTr="00E56212">
                    <w:trPr>
                      <w:trHeight w:val="213"/>
                      <w:jc w:val="center"/>
                    </w:trPr>
                    <w:tc>
                      <w:tcPr>
                        <w:tcW w:w="425" w:type="dxa"/>
                        <w:tcBorders>
                          <w:bottom w:val="single" w:sz="4" w:space="0" w:color="auto"/>
                        </w:tcBorders>
                        <w:vAlign w:val="center"/>
                      </w:tcPr>
                      <w:p w14:paraId="4886E89A" w14:textId="77777777" w:rsidR="00E56212" w:rsidRPr="006B2CC3" w:rsidRDefault="00E56212" w:rsidP="00E56212">
                        <w:pPr>
                          <w:pStyle w:val="Textoindependiente3"/>
                          <w:ind w:left="290" w:hanging="290"/>
                          <w:rPr>
                            <w:b/>
                            <w:bCs/>
                            <w:lang w:val="es-ES_tradnl"/>
                          </w:rPr>
                        </w:pPr>
                        <w:r w:rsidRPr="006B2CC3">
                          <w:rPr>
                            <w:b/>
                            <w:bCs/>
                            <w:lang w:val="es-ES_tradnl"/>
                          </w:rPr>
                          <w:t>N°</w:t>
                        </w:r>
                      </w:p>
                    </w:tc>
                    <w:tc>
                      <w:tcPr>
                        <w:tcW w:w="2973" w:type="dxa"/>
                        <w:tcBorders>
                          <w:bottom w:val="single" w:sz="4" w:space="0" w:color="auto"/>
                          <w:right w:val="nil"/>
                        </w:tcBorders>
                        <w:vAlign w:val="center"/>
                      </w:tcPr>
                      <w:p w14:paraId="7A963AE0" w14:textId="77777777" w:rsidR="00E56212" w:rsidRPr="006B2CC3" w:rsidRDefault="00E56212" w:rsidP="00E56212">
                        <w:pPr>
                          <w:pStyle w:val="Textoindependiente3"/>
                          <w:ind w:left="290" w:hanging="290"/>
                          <w:jc w:val="center"/>
                          <w:rPr>
                            <w:b/>
                            <w:bCs/>
                            <w:lang w:val="es-ES_tradnl"/>
                          </w:rPr>
                        </w:pPr>
                        <w:r w:rsidRPr="006B2CC3">
                          <w:rPr>
                            <w:b/>
                            <w:bCs/>
                            <w:lang w:val="es-ES_tradnl"/>
                          </w:rPr>
                          <w:t>Detalle</w:t>
                        </w:r>
                      </w:p>
                    </w:tc>
                    <w:tc>
                      <w:tcPr>
                        <w:tcW w:w="160" w:type="dxa"/>
                        <w:tcBorders>
                          <w:left w:val="nil"/>
                          <w:bottom w:val="single" w:sz="4" w:space="0" w:color="auto"/>
                        </w:tcBorders>
                        <w:vAlign w:val="center"/>
                      </w:tcPr>
                      <w:p w14:paraId="705DA8E5" w14:textId="77777777" w:rsidR="00E56212" w:rsidRPr="006B2CC3" w:rsidRDefault="00E56212" w:rsidP="00E56212">
                        <w:pPr>
                          <w:pStyle w:val="Textoindependiente3"/>
                          <w:ind w:left="290" w:hanging="290"/>
                          <w:rPr>
                            <w:b/>
                            <w:bCs/>
                            <w:lang w:val="es-ES_tradnl"/>
                          </w:rPr>
                        </w:pPr>
                      </w:p>
                    </w:tc>
                    <w:tc>
                      <w:tcPr>
                        <w:tcW w:w="1642" w:type="dxa"/>
                        <w:tcBorders>
                          <w:bottom w:val="single" w:sz="4" w:space="0" w:color="auto"/>
                        </w:tcBorders>
                        <w:vAlign w:val="center"/>
                      </w:tcPr>
                      <w:p w14:paraId="54254D67" w14:textId="77777777" w:rsidR="00E56212" w:rsidRPr="006B2CC3" w:rsidRDefault="00E56212" w:rsidP="00E56212">
                        <w:pPr>
                          <w:pStyle w:val="Textoindependiente3"/>
                          <w:jc w:val="center"/>
                          <w:rPr>
                            <w:b/>
                            <w:bCs/>
                            <w:lang w:val="es-ES_tradnl"/>
                          </w:rPr>
                        </w:pPr>
                        <w:r w:rsidRPr="006B2CC3">
                          <w:rPr>
                            <w:b/>
                            <w:bCs/>
                            <w:lang w:val="es-ES_tradnl"/>
                          </w:rPr>
                          <w:t>Cantidad estimada</w:t>
                        </w:r>
                      </w:p>
                    </w:tc>
                  </w:tr>
                  <w:tr w:rsidR="00E56212" w:rsidRPr="006B2CC3" w14:paraId="0501FD4E" w14:textId="77777777" w:rsidTr="00E56212">
                    <w:trPr>
                      <w:jc w:val="center"/>
                    </w:trPr>
                    <w:tc>
                      <w:tcPr>
                        <w:tcW w:w="425" w:type="dxa"/>
                        <w:vAlign w:val="center"/>
                      </w:tcPr>
                      <w:p w14:paraId="3982FF8A" w14:textId="77777777" w:rsidR="00E56212" w:rsidRPr="006B2CC3" w:rsidRDefault="00E56212" w:rsidP="00E56212">
                        <w:pPr>
                          <w:pStyle w:val="Textoindependiente3"/>
                          <w:ind w:left="290" w:hanging="290"/>
                          <w:jc w:val="center"/>
                          <w:rPr>
                            <w:bCs/>
                            <w:lang w:val="es-ES_tradnl"/>
                          </w:rPr>
                        </w:pPr>
                        <w:r w:rsidRPr="006B2CC3">
                          <w:rPr>
                            <w:bCs/>
                            <w:lang w:val="es-ES_tradnl"/>
                          </w:rPr>
                          <w:t>4.</w:t>
                        </w:r>
                      </w:p>
                    </w:tc>
                    <w:tc>
                      <w:tcPr>
                        <w:tcW w:w="2973" w:type="dxa"/>
                        <w:tcBorders>
                          <w:right w:val="nil"/>
                        </w:tcBorders>
                        <w:vAlign w:val="center"/>
                      </w:tcPr>
                      <w:p w14:paraId="71922C05" w14:textId="77777777" w:rsidR="00E56212" w:rsidRPr="006B2CC3" w:rsidRDefault="00E56212" w:rsidP="00E56212">
                        <w:pPr>
                          <w:pStyle w:val="Textoindependiente3"/>
                          <w:rPr>
                            <w:bCs/>
                            <w:lang w:val="es-ES_tradnl"/>
                          </w:rPr>
                        </w:pPr>
                        <w:r w:rsidRPr="006B2CC3">
                          <w:rPr>
                            <w:lang w:val="es-ES_tradnl"/>
                          </w:rPr>
                          <w:t>Ración de cafetería permanente</w:t>
                        </w:r>
                      </w:p>
                    </w:tc>
                    <w:tc>
                      <w:tcPr>
                        <w:tcW w:w="160" w:type="dxa"/>
                        <w:tcBorders>
                          <w:left w:val="nil"/>
                        </w:tcBorders>
                        <w:vAlign w:val="center"/>
                      </w:tcPr>
                      <w:p w14:paraId="0FAFA252" w14:textId="77777777" w:rsidR="00E56212" w:rsidRPr="006B2CC3" w:rsidRDefault="00E56212" w:rsidP="00E56212">
                        <w:pPr>
                          <w:pStyle w:val="Textoindependiente3"/>
                          <w:ind w:left="290" w:hanging="290"/>
                          <w:rPr>
                            <w:bCs/>
                            <w:lang w:val="es-ES_tradnl"/>
                          </w:rPr>
                        </w:pPr>
                      </w:p>
                    </w:tc>
                    <w:tc>
                      <w:tcPr>
                        <w:tcW w:w="1642" w:type="dxa"/>
                        <w:vAlign w:val="center"/>
                      </w:tcPr>
                      <w:p w14:paraId="5FF2E9D8" w14:textId="77777777" w:rsidR="00E56212" w:rsidRPr="006B2CC3" w:rsidRDefault="00E56212" w:rsidP="00E56212">
                        <w:pPr>
                          <w:pStyle w:val="Textoindependiente3"/>
                          <w:jc w:val="right"/>
                          <w:rPr>
                            <w:bCs/>
                            <w:lang w:val="es-ES_tradnl"/>
                          </w:rPr>
                        </w:pPr>
                        <w:r w:rsidRPr="006B2CC3">
                          <w:rPr>
                            <w:bCs/>
                            <w:lang w:val="es-ES_tradnl"/>
                          </w:rPr>
                          <w:t>1000</w:t>
                        </w:r>
                      </w:p>
                    </w:tc>
                  </w:tr>
                </w:tbl>
                <w:p w14:paraId="385F5A26" w14:textId="77777777" w:rsidR="00E56212" w:rsidRPr="006B2CC3" w:rsidRDefault="00E56212" w:rsidP="00E56212">
                  <w:pPr>
                    <w:pStyle w:val="Textoindependiente3"/>
                    <w:rPr>
                      <w:bCs/>
                    </w:rPr>
                  </w:pPr>
                </w:p>
                <w:p w14:paraId="3D124237" w14:textId="77777777" w:rsidR="00E56212" w:rsidRPr="006B2CC3" w:rsidRDefault="00E56212" w:rsidP="00E56212">
                  <w:pPr>
                    <w:pStyle w:val="Textoindependiente3"/>
                    <w:ind w:left="6" w:hanging="6"/>
                    <w:rPr>
                      <w:bCs/>
                    </w:rPr>
                  </w:pPr>
                  <w:r w:rsidRPr="006B2CC3">
                    <w:rPr>
                      <w:bCs/>
                    </w:rPr>
                    <w:t>Cantidades aproximadas para el servicio de almuerzo/cena especiales:</w:t>
                  </w:r>
                </w:p>
                <w:p w14:paraId="00830CBB" w14:textId="77777777" w:rsidR="00E56212" w:rsidRPr="006B2CC3" w:rsidRDefault="00E56212" w:rsidP="00E56212">
                  <w:pPr>
                    <w:pStyle w:val="Textoindependiente3"/>
                    <w:rPr>
                      <w:bCs/>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3"/>
                    <w:gridCol w:w="160"/>
                    <w:gridCol w:w="1642"/>
                  </w:tblGrid>
                  <w:tr w:rsidR="00E56212" w:rsidRPr="006B2CC3" w14:paraId="3371300E" w14:textId="77777777" w:rsidTr="00E56212">
                    <w:trPr>
                      <w:trHeight w:val="213"/>
                      <w:jc w:val="center"/>
                    </w:trPr>
                    <w:tc>
                      <w:tcPr>
                        <w:tcW w:w="425" w:type="dxa"/>
                        <w:tcBorders>
                          <w:bottom w:val="single" w:sz="4" w:space="0" w:color="auto"/>
                        </w:tcBorders>
                        <w:vAlign w:val="center"/>
                      </w:tcPr>
                      <w:p w14:paraId="3E8BFFC1" w14:textId="77777777" w:rsidR="00E56212" w:rsidRPr="006B2CC3" w:rsidRDefault="00E56212" w:rsidP="00E56212">
                        <w:pPr>
                          <w:pStyle w:val="Textoindependiente3"/>
                          <w:ind w:left="290" w:hanging="290"/>
                          <w:rPr>
                            <w:b/>
                            <w:bCs/>
                            <w:lang w:val="es-ES_tradnl"/>
                          </w:rPr>
                        </w:pPr>
                        <w:r w:rsidRPr="006B2CC3">
                          <w:rPr>
                            <w:b/>
                            <w:bCs/>
                            <w:lang w:val="es-ES_tradnl"/>
                          </w:rPr>
                          <w:t>N°</w:t>
                        </w:r>
                      </w:p>
                    </w:tc>
                    <w:tc>
                      <w:tcPr>
                        <w:tcW w:w="2973" w:type="dxa"/>
                        <w:tcBorders>
                          <w:bottom w:val="single" w:sz="4" w:space="0" w:color="auto"/>
                          <w:right w:val="nil"/>
                        </w:tcBorders>
                        <w:vAlign w:val="center"/>
                      </w:tcPr>
                      <w:p w14:paraId="1BDF7432" w14:textId="77777777" w:rsidR="00E56212" w:rsidRPr="006B2CC3" w:rsidRDefault="00E56212" w:rsidP="00E56212">
                        <w:pPr>
                          <w:pStyle w:val="Textoindependiente3"/>
                          <w:ind w:left="290" w:hanging="290"/>
                          <w:jc w:val="center"/>
                          <w:rPr>
                            <w:b/>
                            <w:bCs/>
                            <w:lang w:val="es-ES_tradnl"/>
                          </w:rPr>
                        </w:pPr>
                        <w:r w:rsidRPr="006B2CC3">
                          <w:rPr>
                            <w:b/>
                            <w:bCs/>
                            <w:lang w:val="es-ES_tradnl"/>
                          </w:rPr>
                          <w:t>Detalle</w:t>
                        </w:r>
                      </w:p>
                    </w:tc>
                    <w:tc>
                      <w:tcPr>
                        <w:tcW w:w="160" w:type="dxa"/>
                        <w:tcBorders>
                          <w:left w:val="nil"/>
                          <w:bottom w:val="single" w:sz="4" w:space="0" w:color="auto"/>
                        </w:tcBorders>
                        <w:vAlign w:val="center"/>
                      </w:tcPr>
                      <w:p w14:paraId="66796260" w14:textId="77777777" w:rsidR="00E56212" w:rsidRPr="006B2CC3" w:rsidRDefault="00E56212" w:rsidP="00E56212">
                        <w:pPr>
                          <w:pStyle w:val="Textoindependiente3"/>
                          <w:ind w:left="290" w:hanging="290"/>
                          <w:rPr>
                            <w:b/>
                            <w:bCs/>
                            <w:lang w:val="es-ES_tradnl"/>
                          </w:rPr>
                        </w:pPr>
                      </w:p>
                    </w:tc>
                    <w:tc>
                      <w:tcPr>
                        <w:tcW w:w="1642" w:type="dxa"/>
                        <w:tcBorders>
                          <w:bottom w:val="single" w:sz="4" w:space="0" w:color="auto"/>
                        </w:tcBorders>
                        <w:vAlign w:val="center"/>
                      </w:tcPr>
                      <w:p w14:paraId="59BFF043" w14:textId="77777777" w:rsidR="00E56212" w:rsidRPr="006B2CC3" w:rsidRDefault="00E56212" w:rsidP="00E56212">
                        <w:pPr>
                          <w:pStyle w:val="Textoindependiente3"/>
                          <w:jc w:val="center"/>
                          <w:rPr>
                            <w:b/>
                            <w:bCs/>
                            <w:lang w:val="es-ES_tradnl"/>
                          </w:rPr>
                        </w:pPr>
                        <w:r w:rsidRPr="006B2CC3">
                          <w:rPr>
                            <w:b/>
                            <w:bCs/>
                            <w:lang w:val="es-ES_tradnl"/>
                          </w:rPr>
                          <w:t>Cantidad estimada</w:t>
                        </w:r>
                      </w:p>
                    </w:tc>
                  </w:tr>
                  <w:tr w:rsidR="00E56212" w:rsidRPr="006B2CC3" w14:paraId="21BAA4CA" w14:textId="77777777" w:rsidTr="00E56212">
                    <w:trPr>
                      <w:jc w:val="center"/>
                    </w:trPr>
                    <w:tc>
                      <w:tcPr>
                        <w:tcW w:w="425" w:type="dxa"/>
                        <w:vAlign w:val="center"/>
                      </w:tcPr>
                      <w:p w14:paraId="184D4A47" w14:textId="77777777" w:rsidR="00E56212" w:rsidRPr="006B2CC3" w:rsidRDefault="00E56212" w:rsidP="00E56212">
                        <w:pPr>
                          <w:pStyle w:val="Textoindependiente3"/>
                          <w:ind w:left="290" w:hanging="290"/>
                          <w:jc w:val="center"/>
                          <w:rPr>
                            <w:bCs/>
                            <w:lang w:val="es-ES_tradnl"/>
                          </w:rPr>
                        </w:pPr>
                        <w:r w:rsidRPr="006B2CC3">
                          <w:rPr>
                            <w:bCs/>
                            <w:lang w:val="es-ES_tradnl"/>
                          </w:rPr>
                          <w:t>5.</w:t>
                        </w:r>
                      </w:p>
                    </w:tc>
                    <w:tc>
                      <w:tcPr>
                        <w:tcW w:w="2973" w:type="dxa"/>
                        <w:tcBorders>
                          <w:right w:val="nil"/>
                        </w:tcBorders>
                        <w:vAlign w:val="center"/>
                      </w:tcPr>
                      <w:p w14:paraId="68273A51" w14:textId="77777777" w:rsidR="00E56212" w:rsidRPr="006B2CC3" w:rsidRDefault="00E56212" w:rsidP="00E56212">
                        <w:pPr>
                          <w:pStyle w:val="Textoindependiente3"/>
                          <w:rPr>
                            <w:bCs/>
                            <w:lang w:val="es-ES_tradnl"/>
                          </w:rPr>
                        </w:pPr>
                        <w:r w:rsidRPr="006B2CC3">
                          <w:rPr>
                            <w:lang w:val="es-ES_tradnl"/>
                          </w:rPr>
                          <w:t>Ración de almuerzo/cena especiales</w:t>
                        </w:r>
                      </w:p>
                    </w:tc>
                    <w:tc>
                      <w:tcPr>
                        <w:tcW w:w="160" w:type="dxa"/>
                        <w:tcBorders>
                          <w:left w:val="nil"/>
                        </w:tcBorders>
                        <w:vAlign w:val="center"/>
                      </w:tcPr>
                      <w:p w14:paraId="43F51BEE" w14:textId="77777777" w:rsidR="00E56212" w:rsidRPr="006B2CC3" w:rsidRDefault="00E56212" w:rsidP="00E56212">
                        <w:pPr>
                          <w:pStyle w:val="Textoindependiente3"/>
                          <w:ind w:left="290" w:hanging="290"/>
                          <w:rPr>
                            <w:bCs/>
                            <w:lang w:val="es-ES_tradnl"/>
                          </w:rPr>
                        </w:pPr>
                      </w:p>
                    </w:tc>
                    <w:tc>
                      <w:tcPr>
                        <w:tcW w:w="1642" w:type="dxa"/>
                        <w:vAlign w:val="center"/>
                      </w:tcPr>
                      <w:p w14:paraId="2D3D3F85" w14:textId="77777777" w:rsidR="00E56212" w:rsidRPr="006B2CC3" w:rsidRDefault="00E56212" w:rsidP="00E56212">
                        <w:pPr>
                          <w:pStyle w:val="Textoindependiente3"/>
                          <w:jc w:val="right"/>
                          <w:rPr>
                            <w:bCs/>
                            <w:lang w:val="es-ES_tradnl"/>
                          </w:rPr>
                        </w:pPr>
                        <w:r w:rsidRPr="006B2CC3">
                          <w:rPr>
                            <w:bCs/>
                            <w:lang w:val="es-ES_tradnl"/>
                          </w:rPr>
                          <w:t>280</w:t>
                        </w:r>
                      </w:p>
                    </w:tc>
                  </w:tr>
                </w:tbl>
                <w:p w14:paraId="10509A33" w14:textId="77777777" w:rsidR="00E56212" w:rsidRPr="006B2CC3" w:rsidRDefault="00E56212" w:rsidP="00E56212">
                  <w:pPr>
                    <w:pStyle w:val="Textoindependiente3"/>
                    <w:rPr>
                      <w:bCs/>
                    </w:rPr>
                  </w:pPr>
                </w:p>
                <w:p w14:paraId="7F384E92" w14:textId="77777777" w:rsidR="00E56212" w:rsidRPr="006B2CC3" w:rsidRDefault="00E56212" w:rsidP="00E56212">
                  <w:pPr>
                    <w:pStyle w:val="Textoindependiente3"/>
                    <w:rPr>
                      <w:bCs/>
                    </w:rPr>
                  </w:pPr>
                  <w:r w:rsidRPr="006B2CC3">
                    <w:rPr>
                      <w:bCs/>
                    </w:rPr>
                    <w:t>Cantidades aproximadas para servicio de comedor:</w:t>
                  </w:r>
                </w:p>
                <w:p w14:paraId="2E2B3226" w14:textId="77777777" w:rsidR="00E56212" w:rsidRPr="006B2CC3" w:rsidRDefault="00E56212" w:rsidP="00E56212">
                  <w:pPr>
                    <w:pStyle w:val="Textoindependiente3"/>
                    <w:rPr>
                      <w:bCs/>
                    </w:rPr>
                  </w:pPr>
                </w:p>
                <w:tbl>
                  <w:tblPr>
                    <w:tblW w:w="5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170"/>
                    <w:gridCol w:w="1659"/>
                  </w:tblGrid>
                  <w:tr w:rsidR="00E56212" w:rsidRPr="006B2CC3" w14:paraId="4C29756D" w14:textId="77777777" w:rsidTr="00E56212">
                    <w:trPr>
                      <w:jc w:val="center"/>
                    </w:trPr>
                    <w:tc>
                      <w:tcPr>
                        <w:tcW w:w="425" w:type="dxa"/>
                        <w:tcBorders>
                          <w:bottom w:val="single" w:sz="4" w:space="0" w:color="auto"/>
                        </w:tcBorders>
                        <w:vAlign w:val="center"/>
                      </w:tcPr>
                      <w:p w14:paraId="4A2FA010" w14:textId="77777777" w:rsidR="00E56212" w:rsidRPr="006B2CC3" w:rsidRDefault="00E56212" w:rsidP="00E56212">
                        <w:pPr>
                          <w:pStyle w:val="Textoindependiente3"/>
                          <w:ind w:left="290" w:hanging="290"/>
                          <w:rPr>
                            <w:b/>
                            <w:bCs/>
                            <w:lang w:val="es-ES_tradnl"/>
                          </w:rPr>
                        </w:pPr>
                        <w:r w:rsidRPr="006B2CC3">
                          <w:rPr>
                            <w:b/>
                            <w:bCs/>
                            <w:lang w:val="es-ES_tradnl"/>
                          </w:rPr>
                          <w:t>N°</w:t>
                        </w:r>
                      </w:p>
                    </w:tc>
                    <w:tc>
                      <w:tcPr>
                        <w:tcW w:w="3170" w:type="dxa"/>
                        <w:tcBorders>
                          <w:bottom w:val="single" w:sz="4" w:space="0" w:color="auto"/>
                        </w:tcBorders>
                        <w:vAlign w:val="center"/>
                      </w:tcPr>
                      <w:p w14:paraId="201C71DD" w14:textId="77777777" w:rsidR="00E56212" w:rsidRPr="006B2CC3" w:rsidRDefault="00E56212" w:rsidP="00E56212">
                        <w:pPr>
                          <w:pStyle w:val="Textoindependiente3"/>
                          <w:ind w:left="290" w:hanging="290"/>
                          <w:rPr>
                            <w:b/>
                            <w:bCs/>
                            <w:lang w:val="es-ES_tradnl"/>
                          </w:rPr>
                        </w:pPr>
                        <w:r w:rsidRPr="006B2CC3">
                          <w:rPr>
                            <w:b/>
                            <w:bCs/>
                            <w:lang w:val="es-ES_tradnl"/>
                          </w:rPr>
                          <w:t>Detalle</w:t>
                        </w:r>
                      </w:p>
                    </w:tc>
                    <w:tc>
                      <w:tcPr>
                        <w:tcW w:w="1659" w:type="dxa"/>
                        <w:tcBorders>
                          <w:bottom w:val="single" w:sz="4" w:space="0" w:color="auto"/>
                        </w:tcBorders>
                        <w:vAlign w:val="center"/>
                      </w:tcPr>
                      <w:p w14:paraId="7E48DBE9" w14:textId="77777777" w:rsidR="00E56212" w:rsidRPr="006B2CC3" w:rsidRDefault="00E56212" w:rsidP="00E56212">
                        <w:pPr>
                          <w:pStyle w:val="Textoindependiente3"/>
                          <w:jc w:val="center"/>
                          <w:rPr>
                            <w:b/>
                            <w:bCs/>
                            <w:lang w:val="es-ES_tradnl"/>
                          </w:rPr>
                        </w:pPr>
                        <w:r w:rsidRPr="006B2CC3">
                          <w:rPr>
                            <w:b/>
                            <w:bCs/>
                            <w:lang w:val="es-ES_tradnl"/>
                          </w:rPr>
                          <w:t>Cantidad estimada</w:t>
                        </w:r>
                      </w:p>
                    </w:tc>
                  </w:tr>
                  <w:tr w:rsidR="00E56212" w:rsidRPr="006B2CC3" w14:paraId="76CB34E7" w14:textId="77777777" w:rsidTr="00E56212">
                    <w:trPr>
                      <w:jc w:val="center"/>
                    </w:trPr>
                    <w:tc>
                      <w:tcPr>
                        <w:tcW w:w="425" w:type="dxa"/>
                        <w:vAlign w:val="center"/>
                      </w:tcPr>
                      <w:p w14:paraId="6D8AB322" w14:textId="77777777" w:rsidR="00E56212" w:rsidRPr="006B2CC3" w:rsidRDefault="00E56212" w:rsidP="00E56212">
                        <w:pPr>
                          <w:pStyle w:val="Textoindependiente3"/>
                          <w:ind w:left="290" w:hanging="290"/>
                          <w:jc w:val="center"/>
                          <w:rPr>
                            <w:bCs/>
                            <w:lang w:val="es-ES_tradnl"/>
                          </w:rPr>
                        </w:pPr>
                        <w:r w:rsidRPr="006B2CC3">
                          <w:rPr>
                            <w:bCs/>
                            <w:lang w:val="es-ES_tradnl"/>
                          </w:rPr>
                          <w:t>6.</w:t>
                        </w:r>
                      </w:p>
                    </w:tc>
                    <w:tc>
                      <w:tcPr>
                        <w:tcW w:w="3170" w:type="dxa"/>
                        <w:vAlign w:val="center"/>
                      </w:tcPr>
                      <w:p w14:paraId="7D0705B3" w14:textId="77777777" w:rsidR="00E56212" w:rsidRPr="006B2CC3" w:rsidRDefault="00E56212" w:rsidP="00E56212">
                        <w:pPr>
                          <w:pStyle w:val="Textoindependiente3"/>
                          <w:rPr>
                            <w:bCs/>
                            <w:lang w:val="es-ES_tradnl"/>
                          </w:rPr>
                        </w:pPr>
                        <w:r w:rsidRPr="006B2CC3">
                          <w:rPr>
                            <w:lang w:val="es-ES_tradnl"/>
                          </w:rPr>
                          <w:t>Atención de comedor almuerzo (*)</w:t>
                        </w:r>
                      </w:p>
                    </w:tc>
                    <w:tc>
                      <w:tcPr>
                        <w:tcW w:w="1659" w:type="dxa"/>
                        <w:vAlign w:val="center"/>
                      </w:tcPr>
                      <w:p w14:paraId="1172A907" w14:textId="77777777" w:rsidR="00E56212" w:rsidRPr="006B2CC3" w:rsidRDefault="00E56212" w:rsidP="00E56212">
                        <w:pPr>
                          <w:pStyle w:val="Textoindependiente3"/>
                          <w:ind w:left="290" w:hanging="290"/>
                          <w:jc w:val="right"/>
                          <w:rPr>
                            <w:bCs/>
                            <w:lang w:val="es-ES_tradnl"/>
                          </w:rPr>
                        </w:pPr>
                        <w:r w:rsidRPr="006B2CC3">
                          <w:rPr>
                            <w:bCs/>
                            <w:lang w:val="es-ES_tradnl"/>
                          </w:rPr>
                          <w:t>21.000</w:t>
                        </w:r>
                      </w:p>
                    </w:tc>
                  </w:tr>
                </w:tbl>
                <w:p w14:paraId="6CB96712" w14:textId="77777777" w:rsidR="00E56212" w:rsidRPr="006B2CC3" w:rsidRDefault="00E56212" w:rsidP="00E56212">
                  <w:pPr>
                    <w:pStyle w:val="Textoindependiente3"/>
                    <w:rPr>
                      <w:bCs/>
                    </w:rPr>
                  </w:pPr>
                </w:p>
                <w:p w14:paraId="1FB3FFC6" w14:textId="77777777" w:rsidR="00E56212" w:rsidRPr="006B2CC3" w:rsidRDefault="00E56212" w:rsidP="00E56212">
                  <w:pPr>
                    <w:pStyle w:val="Textoindependiente3"/>
                    <w:ind w:left="894"/>
                    <w:rPr>
                      <w:b/>
                    </w:rPr>
                  </w:pPr>
                  <w:r w:rsidRPr="006B2CC3">
                    <w:rPr>
                      <w:bCs/>
                    </w:rPr>
                    <w:t>(*) La variación</w:t>
                  </w:r>
                  <w:r w:rsidRPr="006B2CC3">
                    <w:rPr>
                      <w:b/>
                    </w:rPr>
                    <w:t xml:space="preserve"> </w:t>
                  </w:r>
                  <w:r w:rsidRPr="006B2CC3">
                    <w:rPr>
                      <w:bCs/>
                    </w:rPr>
                    <w:t>de la cantidad promedio mensual para este ítem, es de responsabilidad del proveedor, por lo que deberá adoptar las previsiones necesarias para mantener y/o atraer más comensales.</w:t>
                  </w:r>
                </w:p>
              </w:tc>
              <w:tc>
                <w:tcPr>
                  <w:tcW w:w="1711" w:type="dxa"/>
                  <w:tcBorders>
                    <w:top w:val="nil"/>
                  </w:tcBorders>
                </w:tcPr>
                <w:p w14:paraId="57680780" w14:textId="77777777" w:rsidR="00E56212" w:rsidRPr="00E17925" w:rsidRDefault="00E56212" w:rsidP="00E56212"/>
              </w:tc>
            </w:tr>
            <w:tr w:rsidR="00E56212" w:rsidRPr="004922DB" w14:paraId="58EF52B2" w14:textId="77777777" w:rsidTr="00E56212">
              <w:trPr>
                <w:gridAfter w:val="1"/>
                <w:wAfter w:w="21" w:type="dxa"/>
                <w:trHeight w:val="296"/>
                <w:jc w:val="center"/>
              </w:trPr>
              <w:tc>
                <w:tcPr>
                  <w:tcW w:w="7049" w:type="dxa"/>
                  <w:shd w:val="clear" w:color="auto" w:fill="EAF1DD"/>
                  <w:vAlign w:val="center"/>
                </w:tcPr>
                <w:p w14:paraId="5E915918" w14:textId="77777777" w:rsidR="00E56212" w:rsidRPr="004922DB" w:rsidRDefault="00E56212" w:rsidP="00E56212">
                  <w:pPr>
                    <w:pStyle w:val="Textoindependiente3"/>
                    <w:numPr>
                      <w:ilvl w:val="0"/>
                      <w:numId w:val="63"/>
                    </w:numPr>
                    <w:spacing w:after="0"/>
                    <w:ind w:left="290" w:hanging="284"/>
                    <w:jc w:val="both"/>
                    <w:rPr>
                      <w:b/>
                      <w:bCs/>
                    </w:rPr>
                  </w:pPr>
                  <w:r w:rsidRPr="004922DB">
                    <w:rPr>
                      <w:b/>
                      <w:bCs/>
                    </w:rPr>
                    <w:t>CONDICIONES DE LA PRESTACIÓN DEL SERVICIO</w:t>
                  </w:r>
                </w:p>
              </w:tc>
              <w:tc>
                <w:tcPr>
                  <w:tcW w:w="1711" w:type="dxa"/>
                  <w:shd w:val="clear" w:color="auto" w:fill="E2EFD9"/>
                </w:tcPr>
                <w:p w14:paraId="0913D56C"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2275FBAE" w14:textId="77777777" w:rsidTr="00E56212">
              <w:trPr>
                <w:gridAfter w:val="1"/>
                <w:wAfter w:w="21" w:type="dxa"/>
                <w:trHeight w:val="1157"/>
                <w:jc w:val="center"/>
              </w:trPr>
              <w:tc>
                <w:tcPr>
                  <w:tcW w:w="7049" w:type="dxa"/>
                  <w:tcBorders>
                    <w:bottom w:val="single" w:sz="4" w:space="0" w:color="auto"/>
                  </w:tcBorders>
                  <w:vAlign w:val="center"/>
                </w:tcPr>
                <w:p w14:paraId="704454EC" w14:textId="77777777" w:rsidR="00E56212" w:rsidRPr="004922DB" w:rsidRDefault="00E56212" w:rsidP="00E56212">
                  <w:pPr>
                    <w:numPr>
                      <w:ilvl w:val="0"/>
                      <w:numId w:val="52"/>
                    </w:numPr>
                    <w:jc w:val="both"/>
                    <w:rPr>
                      <w:rFonts w:ascii="Arial" w:hAnsi="Arial" w:cs="Arial"/>
                      <w:b/>
                      <w:bCs/>
                    </w:rPr>
                  </w:pPr>
                  <w:r w:rsidRPr="004922DB">
                    <w:rPr>
                      <w:rFonts w:ascii="Arial" w:hAnsi="Arial" w:cs="Arial"/>
                      <w:b/>
                      <w:bCs/>
                      <w:u w:val="single"/>
                    </w:rPr>
                    <w:t>Almuerzo</w:t>
                  </w:r>
                  <w:r w:rsidRPr="004922DB">
                    <w:rPr>
                      <w:rFonts w:ascii="Arial" w:hAnsi="Arial" w:cs="Arial"/>
                    </w:rPr>
                    <w:t>:</w:t>
                  </w:r>
                </w:p>
                <w:p w14:paraId="087ACEE9" w14:textId="77777777" w:rsidR="00E56212" w:rsidRPr="00F16E2F" w:rsidRDefault="00E56212" w:rsidP="00E56212">
                  <w:pPr>
                    <w:ind w:left="360"/>
                    <w:jc w:val="both"/>
                    <w:rPr>
                      <w:rFonts w:ascii="Arial" w:hAnsi="Arial" w:cs="Arial"/>
                      <w:sz w:val="10"/>
                    </w:rPr>
                  </w:pPr>
                  <w:r w:rsidRPr="004922DB">
                    <w:rPr>
                      <w:rFonts w:ascii="Arial" w:hAnsi="Arial" w:cs="Arial"/>
                    </w:rPr>
                    <w:t xml:space="preserve">Para los servidores </w:t>
                  </w:r>
                  <w:r w:rsidRPr="00F16E2F">
                    <w:rPr>
                      <w:rFonts w:ascii="Arial" w:hAnsi="Arial" w:cs="Arial"/>
                    </w:rPr>
                    <w:t>públicos, Consultores y/o pasantes del Banco Central de Bolivia, se atiende diariamente en el comedor del piso 14 del Edificio Principal, de acuerdo a horarios establecidos por la Institución con cargo a pagos particulares, de acuerdo al precio establecido (ofertado) y contratado.</w:t>
                  </w:r>
                </w:p>
                <w:p w14:paraId="6A6066C8" w14:textId="77777777" w:rsidR="00E56212" w:rsidRPr="004922DB" w:rsidRDefault="00E56212" w:rsidP="00E56212">
                  <w:pPr>
                    <w:ind w:left="360"/>
                    <w:jc w:val="both"/>
                    <w:rPr>
                      <w:rFonts w:ascii="Arial" w:hAnsi="Arial" w:cs="Arial"/>
                    </w:rPr>
                  </w:pPr>
                  <w:r w:rsidRPr="00F16E2F">
                    <w:rPr>
                      <w:rFonts w:ascii="Arial" w:hAnsi="Arial" w:cs="Arial"/>
                    </w:rPr>
                    <w:t>En atención a disposiciones emanadas por el Banco Central</w:t>
                  </w:r>
                  <w:r w:rsidRPr="004922DB">
                    <w:rPr>
                      <w:rFonts w:ascii="Arial" w:hAnsi="Arial" w:cs="Arial"/>
                    </w:rPr>
                    <w:t xml:space="preserve"> de Bolivia se podrá realizar la atención con entregas individuales en los diferentes pisos.</w:t>
                  </w:r>
                </w:p>
              </w:tc>
              <w:tc>
                <w:tcPr>
                  <w:tcW w:w="1711" w:type="dxa"/>
                  <w:vMerge w:val="restart"/>
                </w:tcPr>
                <w:p w14:paraId="0F53F1F5" w14:textId="77777777" w:rsidR="00E56212" w:rsidRPr="004922DB" w:rsidRDefault="00E56212" w:rsidP="00E56212">
                  <w:pPr>
                    <w:jc w:val="center"/>
                    <w:rPr>
                      <w:rFonts w:ascii="Arial" w:hAnsi="Arial" w:cs="Arial"/>
                      <w:b/>
                      <w:sz w:val="18"/>
                      <w:szCs w:val="18"/>
                    </w:rPr>
                  </w:pPr>
                </w:p>
              </w:tc>
            </w:tr>
            <w:tr w:rsidR="00E56212" w:rsidRPr="004922DB" w14:paraId="6144F3C7" w14:textId="77777777" w:rsidTr="00E56212">
              <w:trPr>
                <w:gridAfter w:val="1"/>
                <w:wAfter w:w="21" w:type="dxa"/>
                <w:trHeight w:val="836"/>
                <w:jc w:val="center"/>
              </w:trPr>
              <w:tc>
                <w:tcPr>
                  <w:tcW w:w="7049" w:type="dxa"/>
                  <w:tcBorders>
                    <w:bottom w:val="single" w:sz="4" w:space="0" w:color="auto"/>
                  </w:tcBorders>
                  <w:vAlign w:val="center"/>
                </w:tcPr>
                <w:p w14:paraId="2344F41E" w14:textId="77777777" w:rsidR="00E56212" w:rsidRPr="004922DB" w:rsidRDefault="00E56212" w:rsidP="00E56212">
                  <w:pPr>
                    <w:numPr>
                      <w:ilvl w:val="0"/>
                      <w:numId w:val="52"/>
                    </w:numPr>
                    <w:jc w:val="both"/>
                    <w:rPr>
                      <w:rFonts w:ascii="Arial" w:hAnsi="Arial" w:cs="Arial"/>
                      <w:b/>
                      <w:bCs/>
                    </w:rPr>
                  </w:pPr>
                  <w:r w:rsidRPr="004922DB">
                    <w:rPr>
                      <w:rFonts w:ascii="Arial" w:hAnsi="Arial" w:cs="Arial"/>
                      <w:b/>
                      <w:u w:val="single"/>
                    </w:rPr>
                    <w:t>Cafetería (snack)</w:t>
                  </w:r>
                  <w:r w:rsidRPr="004922DB">
                    <w:rPr>
                      <w:rFonts w:ascii="Arial" w:hAnsi="Arial" w:cs="Arial"/>
                    </w:rPr>
                    <w:t>:</w:t>
                  </w:r>
                </w:p>
                <w:p w14:paraId="2755D554" w14:textId="77777777" w:rsidR="00E56212" w:rsidRPr="004922DB" w:rsidRDefault="00E56212" w:rsidP="00E56212">
                  <w:pPr>
                    <w:ind w:left="360"/>
                    <w:jc w:val="both"/>
                    <w:rPr>
                      <w:rFonts w:ascii="Arial" w:hAnsi="Arial" w:cs="Arial"/>
                    </w:rPr>
                  </w:pPr>
                  <w:r w:rsidRPr="004922DB">
                    <w:rPr>
                      <w:rFonts w:ascii="Arial" w:hAnsi="Arial" w:cs="Arial"/>
                    </w:rPr>
                    <w:t xml:space="preserve">Para los servidores públicos consultores </w:t>
                  </w:r>
                  <w:r>
                    <w:rPr>
                      <w:rFonts w:ascii="Arial" w:hAnsi="Arial" w:cs="Arial"/>
                    </w:rPr>
                    <w:t>y/o pasantes</w:t>
                  </w:r>
                  <w:r w:rsidRPr="004922DB">
                    <w:rPr>
                      <w:rFonts w:ascii="Arial" w:hAnsi="Arial" w:cs="Arial"/>
                    </w:rPr>
                    <w:t xml:space="preserve"> del Banco Central de Bolivia, se atiende </w:t>
                  </w:r>
                  <w:r w:rsidRPr="00F16E2F">
                    <w:rPr>
                      <w:rFonts w:ascii="Arial" w:hAnsi="Arial" w:cs="Arial"/>
                    </w:rPr>
                    <w:t>diariamente, con cargo a pagos particulares, de acuerdo al precio establecido (ofertado) y contratado.</w:t>
                  </w:r>
                </w:p>
              </w:tc>
              <w:tc>
                <w:tcPr>
                  <w:tcW w:w="1711" w:type="dxa"/>
                  <w:vMerge/>
                </w:tcPr>
                <w:p w14:paraId="22E5B45C" w14:textId="77777777" w:rsidR="00E56212" w:rsidRPr="004922DB" w:rsidRDefault="00E56212" w:rsidP="00E56212"/>
              </w:tc>
            </w:tr>
            <w:tr w:rsidR="00E56212" w:rsidRPr="004922DB" w14:paraId="0646EE70" w14:textId="77777777" w:rsidTr="00E56212">
              <w:trPr>
                <w:gridAfter w:val="1"/>
                <w:wAfter w:w="21" w:type="dxa"/>
                <w:trHeight w:val="836"/>
                <w:jc w:val="center"/>
              </w:trPr>
              <w:tc>
                <w:tcPr>
                  <w:tcW w:w="7049" w:type="dxa"/>
                  <w:tcBorders>
                    <w:bottom w:val="single" w:sz="4" w:space="0" w:color="auto"/>
                  </w:tcBorders>
                  <w:vAlign w:val="center"/>
                </w:tcPr>
                <w:p w14:paraId="2D4908A3" w14:textId="77777777" w:rsidR="00E56212" w:rsidRPr="004922DB" w:rsidRDefault="00E56212" w:rsidP="00E56212">
                  <w:pPr>
                    <w:numPr>
                      <w:ilvl w:val="0"/>
                      <w:numId w:val="52"/>
                    </w:numPr>
                    <w:jc w:val="both"/>
                    <w:rPr>
                      <w:rFonts w:ascii="Arial" w:hAnsi="Arial" w:cs="Arial"/>
                      <w:b/>
                      <w:bCs/>
                    </w:rPr>
                  </w:pPr>
                  <w:r w:rsidRPr="004922DB">
                    <w:rPr>
                      <w:rFonts w:ascii="Arial" w:hAnsi="Arial" w:cs="Arial"/>
                      <w:b/>
                      <w:bCs/>
                      <w:u w:val="single"/>
                    </w:rPr>
                    <w:t>Refrigerio para eventos de capacitación e Institucionales</w:t>
                  </w:r>
                  <w:r w:rsidRPr="004922DB">
                    <w:rPr>
                      <w:rFonts w:ascii="Arial" w:hAnsi="Arial" w:cs="Arial"/>
                    </w:rPr>
                    <w:t>:</w:t>
                  </w:r>
                </w:p>
                <w:p w14:paraId="65DD2BE8" w14:textId="77777777" w:rsidR="00E56212" w:rsidRPr="004922DB" w:rsidRDefault="00E56212" w:rsidP="00E56212">
                  <w:pPr>
                    <w:tabs>
                      <w:tab w:val="left" w:pos="355"/>
                    </w:tabs>
                    <w:ind w:left="360"/>
                    <w:jc w:val="both"/>
                    <w:rPr>
                      <w:rFonts w:ascii="Arial" w:hAnsi="Arial" w:cs="Arial"/>
                    </w:rPr>
                  </w:pPr>
                  <w:r w:rsidRPr="004922DB">
                    <w:rPr>
                      <w:rFonts w:ascii="Arial" w:hAnsi="Arial" w:cs="Arial"/>
                    </w:rPr>
                    <w:t xml:space="preserve">Se atiende </w:t>
                  </w:r>
                  <w:r w:rsidRPr="002061DB">
                    <w:rPr>
                      <w:rFonts w:ascii="Arial" w:hAnsi="Arial" w:cs="Arial"/>
                    </w:rPr>
                    <w:t>de acuerdo a solicitud</w:t>
                  </w:r>
                  <w:r>
                    <w:rPr>
                      <w:rFonts w:ascii="Arial" w:hAnsi="Arial" w:cs="Arial"/>
                    </w:rPr>
                    <w:t xml:space="preserve"> en </w:t>
                  </w:r>
                  <w:r w:rsidRPr="004922DB">
                    <w:rPr>
                      <w:rFonts w:ascii="Arial" w:hAnsi="Arial" w:cs="Arial"/>
                    </w:rPr>
                    <w:t xml:space="preserve">eventos de capacitación e institucionales, </w:t>
                  </w:r>
                  <w:r>
                    <w:rPr>
                      <w:rFonts w:ascii="Arial" w:hAnsi="Arial" w:cs="Arial"/>
                    </w:rPr>
                    <w:t xml:space="preserve">en </w:t>
                  </w:r>
                  <w:r w:rsidRPr="004922DB">
                    <w:rPr>
                      <w:rFonts w:ascii="Arial" w:hAnsi="Arial" w:cs="Arial"/>
                    </w:rPr>
                    <w:t>fecha</w:t>
                  </w:r>
                  <w:r>
                    <w:rPr>
                      <w:rFonts w:ascii="Arial" w:hAnsi="Arial" w:cs="Arial"/>
                    </w:rPr>
                    <w:t>s</w:t>
                  </w:r>
                  <w:r w:rsidRPr="004922DB">
                    <w:rPr>
                      <w:rFonts w:ascii="Arial" w:hAnsi="Arial" w:cs="Arial"/>
                    </w:rPr>
                    <w:t xml:space="preserve"> y horario</w:t>
                  </w:r>
                  <w:r>
                    <w:rPr>
                      <w:rFonts w:ascii="Arial" w:hAnsi="Arial" w:cs="Arial"/>
                    </w:rPr>
                    <w:t>s</w:t>
                  </w:r>
                  <w:r w:rsidRPr="004922DB">
                    <w:rPr>
                      <w:rFonts w:ascii="Arial" w:hAnsi="Arial" w:cs="Arial"/>
                    </w:rPr>
                    <w:t xml:space="preserve"> requerido</w:t>
                  </w:r>
                  <w:r>
                    <w:rPr>
                      <w:rFonts w:ascii="Arial" w:hAnsi="Arial" w:cs="Arial"/>
                    </w:rPr>
                    <w:t>s</w:t>
                  </w:r>
                  <w:r w:rsidRPr="004922DB">
                    <w:rPr>
                      <w:rFonts w:ascii="Arial" w:hAnsi="Arial" w:cs="Arial"/>
                    </w:rPr>
                    <w:t xml:space="preserve"> por la Gerencia de Recursos Humanos o la </w:t>
                  </w:r>
                  <w:r w:rsidRPr="004922DB">
                    <w:rPr>
                      <w:rFonts w:ascii="Arial" w:hAnsi="Arial" w:cs="Arial"/>
                      <w:bCs/>
                    </w:rPr>
                    <w:t xml:space="preserve">Subgerencia de Comunicación y Relacionamiento Institucional </w:t>
                  </w:r>
                  <w:r w:rsidRPr="004922DB">
                    <w:rPr>
                      <w:rFonts w:ascii="Arial" w:hAnsi="Arial" w:cs="Arial"/>
                    </w:rPr>
                    <w:t xml:space="preserve">(mañana, tarde y/o noche, previa coordinación con los Fiscales de Servicio </w:t>
                  </w:r>
                  <w:r>
                    <w:rPr>
                      <w:rFonts w:ascii="Arial" w:hAnsi="Arial" w:cs="Arial"/>
                    </w:rPr>
                    <w:t>1 o 2</w:t>
                  </w:r>
                  <w:r w:rsidRPr="004922DB">
                    <w:rPr>
                      <w:rFonts w:ascii="Arial" w:hAnsi="Arial" w:cs="Arial"/>
                    </w:rPr>
                    <w:t>, según corresponda y de acuerdo al precio unitario establecido (ofertado</w:t>
                  </w:r>
                  <w:r w:rsidRPr="00F16E2F">
                    <w:rPr>
                      <w:rFonts w:ascii="Arial" w:hAnsi="Arial" w:cs="Arial"/>
                    </w:rPr>
                    <w:t>) y contratado.</w:t>
                  </w:r>
                </w:p>
                <w:p w14:paraId="70EA4330" w14:textId="77777777" w:rsidR="00E56212" w:rsidRPr="004922DB" w:rsidRDefault="00E56212" w:rsidP="00E56212">
                  <w:pPr>
                    <w:ind w:left="360"/>
                    <w:jc w:val="both"/>
                    <w:rPr>
                      <w:rFonts w:ascii="Arial" w:hAnsi="Arial" w:cs="Arial"/>
                      <w:b/>
                      <w:u w:val="single"/>
                    </w:rPr>
                  </w:pPr>
                </w:p>
              </w:tc>
              <w:tc>
                <w:tcPr>
                  <w:tcW w:w="1711" w:type="dxa"/>
                  <w:vMerge/>
                </w:tcPr>
                <w:p w14:paraId="66207575" w14:textId="77777777" w:rsidR="00E56212" w:rsidRPr="004922DB" w:rsidRDefault="00E56212" w:rsidP="00E56212"/>
              </w:tc>
            </w:tr>
            <w:tr w:rsidR="00E56212" w:rsidRPr="004922DB" w14:paraId="40D2CA54" w14:textId="77777777" w:rsidTr="00E56212">
              <w:trPr>
                <w:gridAfter w:val="1"/>
                <w:wAfter w:w="21" w:type="dxa"/>
                <w:trHeight w:val="1001"/>
                <w:jc w:val="center"/>
              </w:trPr>
              <w:tc>
                <w:tcPr>
                  <w:tcW w:w="7049" w:type="dxa"/>
                  <w:tcBorders>
                    <w:bottom w:val="single" w:sz="4" w:space="0" w:color="auto"/>
                  </w:tcBorders>
                  <w:vAlign w:val="center"/>
                </w:tcPr>
                <w:p w14:paraId="6A35E580" w14:textId="77777777" w:rsidR="00E56212" w:rsidRPr="004922DB" w:rsidRDefault="00E56212" w:rsidP="00E56212">
                  <w:pPr>
                    <w:tabs>
                      <w:tab w:val="left" w:pos="355"/>
                    </w:tabs>
                    <w:ind w:left="360"/>
                    <w:jc w:val="both"/>
                    <w:rPr>
                      <w:rFonts w:ascii="Arial" w:hAnsi="Arial" w:cs="Arial"/>
                    </w:rPr>
                  </w:pPr>
                  <w:r w:rsidRPr="004922DB">
                    <w:rPr>
                      <w:rFonts w:ascii="Arial" w:hAnsi="Arial" w:cs="Arial"/>
                    </w:rPr>
                    <w:t xml:space="preserve">La Gerencia de Recursos Humanos o la </w:t>
                  </w:r>
                  <w:r w:rsidRPr="004922DB">
                    <w:rPr>
                      <w:rFonts w:ascii="Arial" w:hAnsi="Arial" w:cs="Arial"/>
                      <w:bCs/>
                    </w:rPr>
                    <w:t>Subgerencia de Comunicación y Relacionamiento Institucional</w:t>
                  </w:r>
                  <w:r w:rsidRPr="004922DB">
                    <w:rPr>
                      <w:rFonts w:ascii="Arial" w:hAnsi="Arial" w:cs="Arial"/>
                    </w:rPr>
                    <w:t>, según corresponda, definirán las cantidades, composición y tipo de preparación de las raciones y el lugar de servicio. El Proveedor deberá atender con la cantidad y calidad solicitadas.</w:t>
                  </w:r>
                </w:p>
              </w:tc>
              <w:tc>
                <w:tcPr>
                  <w:tcW w:w="1711" w:type="dxa"/>
                  <w:vMerge/>
                </w:tcPr>
                <w:p w14:paraId="30B23CC9" w14:textId="77777777" w:rsidR="00E56212" w:rsidRPr="004922DB" w:rsidRDefault="00E56212" w:rsidP="00E56212"/>
              </w:tc>
            </w:tr>
            <w:tr w:rsidR="00E56212" w:rsidRPr="004922DB" w14:paraId="66FEB40F" w14:textId="77777777" w:rsidTr="00E56212">
              <w:trPr>
                <w:gridAfter w:val="1"/>
                <w:wAfter w:w="21" w:type="dxa"/>
                <w:trHeight w:val="1433"/>
                <w:jc w:val="center"/>
              </w:trPr>
              <w:tc>
                <w:tcPr>
                  <w:tcW w:w="7049" w:type="dxa"/>
                  <w:tcBorders>
                    <w:bottom w:val="single" w:sz="4" w:space="0" w:color="auto"/>
                  </w:tcBorders>
                  <w:vAlign w:val="center"/>
                </w:tcPr>
                <w:p w14:paraId="71A8D426" w14:textId="77777777" w:rsidR="00E56212" w:rsidRPr="004922DB" w:rsidRDefault="00E56212" w:rsidP="00E56212">
                  <w:pPr>
                    <w:numPr>
                      <w:ilvl w:val="0"/>
                      <w:numId w:val="52"/>
                    </w:numPr>
                    <w:jc w:val="both"/>
                    <w:rPr>
                      <w:rFonts w:ascii="Arial" w:hAnsi="Arial" w:cs="Arial"/>
                      <w:b/>
                      <w:bCs/>
                      <w:u w:val="single"/>
                    </w:rPr>
                  </w:pPr>
                  <w:r w:rsidRPr="004922DB">
                    <w:rPr>
                      <w:rFonts w:ascii="Arial" w:hAnsi="Arial" w:cs="Arial"/>
                      <w:b/>
                      <w:bCs/>
                      <w:u w:val="single"/>
                    </w:rPr>
                    <w:t>Cafetería Permanente:</w:t>
                  </w:r>
                </w:p>
                <w:p w14:paraId="74DFBBA0" w14:textId="77777777" w:rsidR="00E56212" w:rsidRPr="004922DB" w:rsidRDefault="00E56212" w:rsidP="00E56212">
                  <w:pPr>
                    <w:ind w:left="360"/>
                    <w:jc w:val="both"/>
                    <w:rPr>
                      <w:rFonts w:ascii="Arial" w:hAnsi="Arial" w:cs="Arial"/>
                      <w:bCs/>
                    </w:rPr>
                  </w:pPr>
                  <w:r w:rsidRPr="004922DB">
                    <w:rPr>
                      <w:rFonts w:ascii="Arial" w:hAnsi="Arial" w:cs="Arial"/>
                      <w:bCs/>
                    </w:rPr>
                    <w:t xml:space="preserve">Se atiende </w:t>
                  </w:r>
                  <w:r w:rsidRPr="002061DB">
                    <w:rPr>
                      <w:rFonts w:ascii="Arial" w:hAnsi="Arial" w:cs="Arial"/>
                    </w:rPr>
                    <w:t>de acuerdo a solicitud</w:t>
                  </w:r>
                  <w:r>
                    <w:rPr>
                      <w:rFonts w:ascii="Arial" w:hAnsi="Arial" w:cs="Arial"/>
                    </w:rPr>
                    <w:t xml:space="preserve">, </w:t>
                  </w:r>
                  <w:r w:rsidRPr="004922DB">
                    <w:rPr>
                      <w:rFonts w:ascii="Arial" w:hAnsi="Arial" w:cs="Arial"/>
                      <w:bCs/>
                    </w:rPr>
                    <w:t xml:space="preserve">en eventos de capacitación o institucionales, </w:t>
                  </w:r>
                  <w:r>
                    <w:rPr>
                      <w:rFonts w:ascii="Arial" w:hAnsi="Arial" w:cs="Arial"/>
                      <w:bCs/>
                    </w:rPr>
                    <w:t>r</w:t>
                  </w:r>
                  <w:r w:rsidRPr="004922DB">
                    <w:rPr>
                      <w:rFonts w:ascii="Arial" w:hAnsi="Arial" w:cs="Arial"/>
                      <w:bCs/>
                    </w:rPr>
                    <w:t>equerido</w:t>
                  </w:r>
                  <w:r>
                    <w:rPr>
                      <w:rFonts w:ascii="Arial" w:hAnsi="Arial" w:cs="Arial"/>
                      <w:bCs/>
                    </w:rPr>
                    <w:t>s</w:t>
                  </w:r>
                  <w:r w:rsidRPr="004922DB">
                    <w:rPr>
                      <w:rFonts w:ascii="Arial" w:hAnsi="Arial" w:cs="Arial"/>
                      <w:bCs/>
                    </w:rPr>
                    <w:t xml:space="preserve"> por la </w:t>
                  </w:r>
                  <w:r w:rsidRPr="004922DB">
                    <w:rPr>
                      <w:rFonts w:ascii="Arial" w:hAnsi="Arial" w:cs="Arial"/>
                    </w:rPr>
                    <w:t xml:space="preserve">Gerencia de Recursos Humanos o la </w:t>
                  </w:r>
                  <w:r w:rsidRPr="004922DB">
                    <w:rPr>
                      <w:rFonts w:ascii="Arial" w:hAnsi="Arial" w:cs="Arial"/>
                      <w:bCs/>
                    </w:rPr>
                    <w:t xml:space="preserve">Subgerencia de Comunicación y Relacionamiento Institucional (mañana, tarde y/o noche), previa coordinación con los Fiscales de Servicio </w:t>
                  </w:r>
                  <w:r>
                    <w:rPr>
                      <w:rFonts w:ascii="Arial" w:hAnsi="Arial" w:cs="Arial"/>
                      <w:bCs/>
                    </w:rPr>
                    <w:t>1 o 2</w:t>
                  </w:r>
                  <w:r w:rsidRPr="00F16E2F">
                    <w:rPr>
                      <w:rFonts w:ascii="Arial" w:hAnsi="Arial" w:cs="Arial"/>
                      <w:bCs/>
                    </w:rPr>
                    <w:t xml:space="preserve">, según corresponda </w:t>
                  </w:r>
                  <w:r w:rsidRPr="00F16E2F">
                    <w:rPr>
                      <w:rFonts w:ascii="Arial" w:hAnsi="Arial" w:cs="Arial"/>
                    </w:rPr>
                    <w:t>y de acuerdo al precio unitario establecido (ofertado) y contratado</w:t>
                  </w:r>
                  <w:r w:rsidRPr="00F16E2F">
                    <w:rPr>
                      <w:rFonts w:ascii="Arial" w:hAnsi="Arial" w:cs="Arial"/>
                      <w:bCs/>
                    </w:rPr>
                    <w:t>.</w:t>
                  </w:r>
                </w:p>
              </w:tc>
              <w:tc>
                <w:tcPr>
                  <w:tcW w:w="1711" w:type="dxa"/>
                  <w:vMerge/>
                </w:tcPr>
                <w:p w14:paraId="462DD2D9" w14:textId="77777777" w:rsidR="00E56212" w:rsidRPr="004922DB" w:rsidRDefault="00E56212" w:rsidP="00E56212"/>
              </w:tc>
            </w:tr>
            <w:tr w:rsidR="00E56212" w:rsidRPr="004922DB" w14:paraId="696B5885" w14:textId="77777777" w:rsidTr="00E56212">
              <w:trPr>
                <w:gridAfter w:val="1"/>
                <w:wAfter w:w="21" w:type="dxa"/>
                <w:trHeight w:val="2178"/>
                <w:jc w:val="center"/>
              </w:trPr>
              <w:tc>
                <w:tcPr>
                  <w:tcW w:w="7049" w:type="dxa"/>
                  <w:tcBorders>
                    <w:bottom w:val="single" w:sz="4" w:space="0" w:color="auto"/>
                  </w:tcBorders>
                  <w:vAlign w:val="center"/>
                </w:tcPr>
                <w:p w14:paraId="544E8C7F" w14:textId="77777777" w:rsidR="00E56212" w:rsidRPr="004922DB" w:rsidRDefault="00E56212" w:rsidP="00E56212">
                  <w:pPr>
                    <w:numPr>
                      <w:ilvl w:val="0"/>
                      <w:numId w:val="52"/>
                    </w:numPr>
                    <w:jc w:val="both"/>
                    <w:rPr>
                      <w:rFonts w:ascii="Arial" w:hAnsi="Arial" w:cs="Arial"/>
                      <w:b/>
                      <w:bCs/>
                      <w:u w:val="single"/>
                    </w:rPr>
                  </w:pPr>
                  <w:r w:rsidRPr="004922DB">
                    <w:rPr>
                      <w:rFonts w:ascii="Arial" w:hAnsi="Arial" w:cs="Arial"/>
                      <w:b/>
                      <w:bCs/>
                      <w:u w:val="single"/>
                    </w:rPr>
                    <w:t>Almuerzos/cenas especiales:</w:t>
                  </w:r>
                </w:p>
                <w:p w14:paraId="6470D74D" w14:textId="77777777" w:rsidR="00E56212" w:rsidRDefault="00E56212" w:rsidP="00E56212">
                  <w:pPr>
                    <w:ind w:left="360"/>
                    <w:jc w:val="both"/>
                    <w:rPr>
                      <w:rFonts w:ascii="Arial" w:hAnsi="Arial" w:cs="Arial"/>
                    </w:rPr>
                  </w:pPr>
                  <w:r w:rsidRPr="004922DB">
                    <w:rPr>
                      <w:rFonts w:ascii="Arial" w:hAnsi="Arial" w:cs="Arial"/>
                    </w:rPr>
                    <w:t xml:space="preserve">Se atiende </w:t>
                  </w:r>
                  <w:r w:rsidRPr="002061DB">
                    <w:rPr>
                      <w:rFonts w:ascii="Arial" w:hAnsi="Arial" w:cs="Arial"/>
                    </w:rPr>
                    <w:t>de acuerdo a solicitud</w:t>
                  </w:r>
                  <w:r>
                    <w:rPr>
                      <w:rFonts w:ascii="Arial" w:hAnsi="Arial" w:cs="Arial"/>
                    </w:rPr>
                    <w:t xml:space="preserve">, </w:t>
                  </w:r>
                  <w:r w:rsidRPr="004922DB">
                    <w:rPr>
                      <w:rFonts w:ascii="Arial" w:hAnsi="Arial" w:cs="Arial"/>
                    </w:rPr>
                    <w:t xml:space="preserve">en eventos institucionales, </w:t>
                  </w:r>
                  <w:r>
                    <w:rPr>
                      <w:rFonts w:ascii="Arial" w:hAnsi="Arial" w:cs="Arial"/>
                    </w:rPr>
                    <w:t xml:space="preserve">en los </w:t>
                  </w:r>
                  <w:r w:rsidRPr="004922DB">
                    <w:rPr>
                      <w:rFonts w:ascii="Arial" w:hAnsi="Arial" w:cs="Arial"/>
                    </w:rPr>
                    <w:t>horario</w:t>
                  </w:r>
                  <w:r>
                    <w:rPr>
                      <w:rFonts w:ascii="Arial" w:hAnsi="Arial" w:cs="Arial"/>
                    </w:rPr>
                    <w:t>s</w:t>
                  </w:r>
                  <w:r w:rsidRPr="004922DB">
                    <w:rPr>
                      <w:rFonts w:ascii="Arial" w:hAnsi="Arial" w:cs="Arial"/>
                    </w:rPr>
                    <w:t xml:space="preserve"> </w:t>
                  </w:r>
                  <w:r w:rsidRPr="004922DB">
                    <w:rPr>
                      <w:rFonts w:ascii="Arial" w:hAnsi="Arial" w:cs="Arial"/>
                      <w:bCs/>
                    </w:rPr>
                    <w:t>requerido</w:t>
                  </w:r>
                  <w:r>
                    <w:rPr>
                      <w:rFonts w:ascii="Arial" w:hAnsi="Arial" w:cs="Arial"/>
                      <w:bCs/>
                    </w:rPr>
                    <w:t>s</w:t>
                  </w:r>
                  <w:r w:rsidRPr="004922DB">
                    <w:rPr>
                      <w:rFonts w:ascii="Arial" w:hAnsi="Arial" w:cs="Arial"/>
                      <w:bCs/>
                    </w:rPr>
                    <w:t xml:space="preserve"> por la</w:t>
                  </w:r>
                  <w:r w:rsidRPr="004922DB">
                    <w:rPr>
                      <w:rFonts w:ascii="Arial" w:hAnsi="Arial" w:cs="Arial"/>
                    </w:rPr>
                    <w:t xml:space="preserve"> </w:t>
                  </w:r>
                  <w:r w:rsidRPr="004922DB">
                    <w:rPr>
                      <w:rFonts w:ascii="Arial" w:hAnsi="Arial" w:cs="Arial"/>
                      <w:bCs/>
                    </w:rPr>
                    <w:t>Subgerencia de Comunicación y Relacionamiento Institucional</w:t>
                  </w:r>
                  <w:r w:rsidRPr="004922DB">
                    <w:rPr>
                      <w:rFonts w:ascii="Arial" w:hAnsi="Arial" w:cs="Arial"/>
                    </w:rPr>
                    <w:t xml:space="preserve"> (</w:t>
                  </w:r>
                  <w:r>
                    <w:rPr>
                      <w:rFonts w:ascii="Arial" w:hAnsi="Arial" w:cs="Arial"/>
                    </w:rPr>
                    <w:t>tarde</w:t>
                  </w:r>
                  <w:r w:rsidRPr="004922DB">
                    <w:rPr>
                      <w:rFonts w:ascii="Arial" w:hAnsi="Arial" w:cs="Arial"/>
                    </w:rPr>
                    <w:t xml:space="preserve"> y/o noche), previa coordinación con el  Fiscal de Servicio </w:t>
                  </w:r>
                  <w:r>
                    <w:rPr>
                      <w:rFonts w:ascii="Arial" w:hAnsi="Arial" w:cs="Arial"/>
                    </w:rPr>
                    <w:t xml:space="preserve">2 </w:t>
                  </w:r>
                  <w:r w:rsidRPr="00F16E2F">
                    <w:rPr>
                      <w:rFonts w:ascii="Arial" w:hAnsi="Arial" w:cs="Arial"/>
                    </w:rPr>
                    <w:t>y de acuerdo al precio unitario establecido (ofertado) y contratado.</w:t>
                  </w:r>
                </w:p>
                <w:p w14:paraId="580085C7" w14:textId="77777777" w:rsidR="00E56212" w:rsidRPr="004922DB" w:rsidRDefault="00E56212" w:rsidP="00E56212">
                  <w:pPr>
                    <w:ind w:left="360"/>
                    <w:jc w:val="both"/>
                    <w:rPr>
                      <w:rFonts w:ascii="Arial" w:hAnsi="Arial" w:cs="Arial"/>
                    </w:rPr>
                  </w:pPr>
                </w:p>
                <w:p w14:paraId="27191735" w14:textId="77777777" w:rsidR="00E56212" w:rsidRPr="004922DB" w:rsidRDefault="00E56212" w:rsidP="00E56212">
                  <w:pPr>
                    <w:tabs>
                      <w:tab w:val="left" w:pos="355"/>
                    </w:tabs>
                    <w:ind w:left="360"/>
                    <w:jc w:val="both"/>
                    <w:rPr>
                      <w:rFonts w:ascii="Arial" w:hAnsi="Arial" w:cs="Arial"/>
                    </w:rPr>
                  </w:pPr>
                  <w:r w:rsidRPr="004922DB">
                    <w:rPr>
                      <w:rFonts w:ascii="Arial" w:hAnsi="Arial" w:cs="Arial"/>
                    </w:rPr>
                    <w:t xml:space="preserve">La </w:t>
                  </w:r>
                  <w:r w:rsidRPr="004922DB">
                    <w:rPr>
                      <w:rFonts w:ascii="Arial" w:hAnsi="Arial" w:cs="Arial"/>
                      <w:bCs/>
                    </w:rPr>
                    <w:t>Subgerencia de Comunicación y Relacionamiento Institucional</w:t>
                  </w:r>
                  <w:r w:rsidRPr="004922DB">
                    <w:rPr>
                      <w:rFonts w:ascii="Arial" w:hAnsi="Arial" w:cs="Arial"/>
                    </w:rPr>
                    <w:t>, definirá las cantidades, composición y tipo de preparación de las raciones y el lugar de servicio. El Proveedor deberá atender con la cantidad y calidad solicitadas.</w:t>
                  </w:r>
                </w:p>
              </w:tc>
              <w:tc>
                <w:tcPr>
                  <w:tcW w:w="1711" w:type="dxa"/>
                  <w:vMerge/>
                </w:tcPr>
                <w:p w14:paraId="089C2606" w14:textId="77777777" w:rsidR="00E56212" w:rsidRPr="004922DB" w:rsidRDefault="00E56212" w:rsidP="00E56212"/>
              </w:tc>
            </w:tr>
            <w:tr w:rsidR="00E56212" w:rsidRPr="004922DB" w14:paraId="038238ED" w14:textId="77777777" w:rsidTr="00E56212">
              <w:trPr>
                <w:gridAfter w:val="1"/>
                <w:wAfter w:w="21" w:type="dxa"/>
                <w:trHeight w:val="377"/>
                <w:jc w:val="center"/>
              </w:trPr>
              <w:tc>
                <w:tcPr>
                  <w:tcW w:w="7049" w:type="dxa"/>
                  <w:shd w:val="clear" w:color="auto" w:fill="EAF1DD"/>
                  <w:vAlign w:val="center"/>
                </w:tcPr>
                <w:p w14:paraId="562FC3D3" w14:textId="77777777" w:rsidR="00E56212" w:rsidRPr="004922DB" w:rsidRDefault="00E56212" w:rsidP="00E56212">
                  <w:pPr>
                    <w:pStyle w:val="Textoindependiente3"/>
                    <w:numPr>
                      <w:ilvl w:val="0"/>
                      <w:numId w:val="63"/>
                    </w:numPr>
                    <w:spacing w:after="0"/>
                    <w:ind w:left="290" w:hanging="284"/>
                    <w:jc w:val="both"/>
                    <w:rPr>
                      <w:b/>
                    </w:rPr>
                  </w:pPr>
                  <w:r w:rsidRPr="004922DB">
                    <w:rPr>
                      <w:b/>
                      <w:bCs/>
                    </w:rPr>
                    <w:t xml:space="preserve">COMPOSICIÓN DE LA </w:t>
                  </w:r>
                  <w:r w:rsidRPr="00607B3D">
                    <w:rPr>
                      <w:b/>
                      <w:bCs/>
                    </w:rPr>
                    <w:t>RACIÓN</w:t>
                  </w:r>
                </w:p>
              </w:tc>
              <w:tc>
                <w:tcPr>
                  <w:tcW w:w="1711" w:type="dxa"/>
                  <w:vMerge w:val="restart"/>
                  <w:shd w:val="clear" w:color="auto" w:fill="E2EFD9"/>
                  <w:vAlign w:val="center"/>
                </w:tcPr>
                <w:p w14:paraId="017869DF"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592A16A1" w14:textId="77777777" w:rsidTr="00E56212">
              <w:trPr>
                <w:gridAfter w:val="1"/>
                <w:wAfter w:w="21" w:type="dxa"/>
                <w:trHeight w:val="269"/>
                <w:jc w:val="center"/>
              </w:trPr>
              <w:tc>
                <w:tcPr>
                  <w:tcW w:w="7049" w:type="dxa"/>
                  <w:tcBorders>
                    <w:bottom w:val="single" w:sz="4" w:space="0" w:color="auto"/>
                  </w:tcBorders>
                  <w:shd w:val="clear" w:color="auto" w:fill="EAF1DD"/>
                  <w:vAlign w:val="center"/>
                </w:tcPr>
                <w:p w14:paraId="35CE9652" w14:textId="77777777" w:rsidR="00E56212" w:rsidRPr="004922DB" w:rsidRDefault="00E56212" w:rsidP="00E56212">
                  <w:pPr>
                    <w:pStyle w:val="Textoindependiente3"/>
                    <w:rPr>
                      <w:b/>
                      <w:bCs/>
                    </w:rPr>
                  </w:pPr>
                  <w:r>
                    <w:rPr>
                      <w:b/>
                      <w:bCs/>
                    </w:rPr>
                    <w:t xml:space="preserve">I.1 </w:t>
                  </w:r>
                  <w:r w:rsidRPr="004922DB">
                    <w:rPr>
                      <w:b/>
                      <w:bCs/>
                    </w:rPr>
                    <w:t>ALMUERZO (COMEDOR)</w:t>
                  </w:r>
                </w:p>
              </w:tc>
              <w:tc>
                <w:tcPr>
                  <w:tcW w:w="1711" w:type="dxa"/>
                  <w:vMerge/>
                  <w:tcBorders>
                    <w:bottom w:val="single" w:sz="4" w:space="0" w:color="auto"/>
                  </w:tcBorders>
                  <w:shd w:val="clear" w:color="auto" w:fill="E2EFD9"/>
                </w:tcPr>
                <w:p w14:paraId="51698BEE" w14:textId="77777777" w:rsidR="00E56212" w:rsidRPr="004922DB" w:rsidRDefault="00E56212" w:rsidP="00E56212">
                  <w:pPr>
                    <w:jc w:val="center"/>
                  </w:pPr>
                </w:p>
              </w:tc>
            </w:tr>
            <w:tr w:rsidR="00E56212" w:rsidRPr="004922DB" w14:paraId="290EBC4F" w14:textId="77777777" w:rsidTr="00E56212">
              <w:trPr>
                <w:gridAfter w:val="1"/>
                <w:wAfter w:w="21" w:type="dxa"/>
                <w:trHeight w:val="1704"/>
                <w:jc w:val="center"/>
              </w:trPr>
              <w:tc>
                <w:tcPr>
                  <w:tcW w:w="7049" w:type="dxa"/>
                  <w:tcBorders>
                    <w:bottom w:val="nil"/>
                  </w:tcBorders>
                  <w:shd w:val="clear" w:color="auto" w:fill="FFFFFF" w:themeFill="background1"/>
                  <w:vAlign w:val="center"/>
                </w:tcPr>
                <w:p w14:paraId="3EB31147" w14:textId="77777777" w:rsidR="00E56212" w:rsidRPr="004922DB" w:rsidRDefault="00E56212" w:rsidP="00E56212">
                  <w:pPr>
                    <w:pStyle w:val="Ttulo5"/>
                    <w:keepNext/>
                    <w:numPr>
                      <w:ilvl w:val="3"/>
                      <w:numId w:val="62"/>
                    </w:numPr>
                    <w:tabs>
                      <w:tab w:val="clear" w:pos="644"/>
                      <w:tab w:val="num" w:pos="226"/>
                    </w:tabs>
                    <w:ind w:left="226" w:hanging="226"/>
                    <w:jc w:val="both"/>
                    <w:rPr>
                      <w:rFonts w:ascii="Arial" w:hAnsi="Arial" w:cs="Arial"/>
                      <w:sz w:val="16"/>
                      <w:szCs w:val="16"/>
                    </w:rPr>
                  </w:pPr>
                  <w:r w:rsidRPr="004922DB">
                    <w:rPr>
                      <w:rFonts w:ascii="Arial" w:hAnsi="Arial" w:cs="Arial"/>
                      <w:b/>
                      <w:sz w:val="16"/>
                      <w:szCs w:val="16"/>
                    </w:rPr>
                    <w:lastRenderedPageBreak/>
                    <w:t>SOPA:</w:t>
                  </w:r>
                  <w:r w:rsidRPr="004922DB">
                    <w:rPr>
                      <w:rFonts w:ascii="Arial" w:hAnsi="Arial" w:cs="Arial"/>
                      <w:sz w:val="16"/>
                      <w:szCs w:val="16"/>
                    </w:rPr>
                    <w:t xml:space="preserve"> La </w:t>
                  </w:r>
                  <w:r w:rsidRPr="004922DB">
                    <w:rPr>
                      <w:rFonts w:ascii="Arial" w:hAnsi="Arial" w:cs="Arial"/>
                      <w:sz w:val="16"/>
                      <w:szCs w:val="16"/>
                      <w:u w:val="single"/>
                    </w:rPr>
                    <w:t>ración</w:t>
                  </w:r>
                  <w:r w:rsidRPr="004922DB">
                    <w:rPr>
                      <w:rFonts w:ascii="Arial" w:hAnsi="Arial" w:cs="Arial"/>
                      <w:sz w:val="16"/>
                      <w:szCs w:val="16"/>
                    </w:rPr>
                    <w:t xml:space="preserve"> deberá contener las siguientes opciones de ingredientes alimenticios:</w:t>
                  </w:r>
                </w:p>
                <w:p w14:paraId="76AAB51E" w14:textId="77777777" w:rsidR="00E56212" w:rsidRPr="004922DB" w:rsidRDefault="00E56212" w:rsidP="00E56212">
                  <w:pPr>
                    <w:pStyle w:val="Ttulo5"/>
                    <w:keepNext/>
                    <w:numPr>
                      <w:ilvl w:val="0"/>
                      <w:numId w:val="0"/>
                    </w:numPr>
                    <w:jc w:val="both"/>
                    <w:rPr>
                      <w:sz w:val="14"/>
                    </w:rPr>
                  </w:pPr>
                </w:p>
                <w:tbl>
                  <w:tblPr>
                    <w:tblW w:w="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9"/>
                    <w:gridCol w:w="901"/>
                  </w:tblGrid>
                  <w:tr w:rsidR="00E56212" w:rsidRPr="004922DB" w14:paraId="492E08E9" w14:textId="77777777" w:rsidTr="00E56212">
                    <w:trPr>
                      <w:trHeight w:val="113"/>
                      <w:jc w:val="center"/>
                    </w:trPr>
                    <w:tc>
                      <w:tcPr>
                        <w:tcW w:w="3250" w:type="dxa"/>
                        <w:gridSpan w:val="2"/>
                        <w:shd w:val="clear" w:color="auto" w:fill="999999"/>
                        <w:vAlign w:val="center"/>
                      </w:tcPr>
                      <w:p w14:paraId="0DF3486C" w14:textId="77777777" w:rsidR="00E56212" w:rsidRPr="004922DB" w:rsidRDefault="00E56212" w:rsidP="00E56212">
                        <w:pPr>
                          <w:jc w:val="center"/>
                          <w:rPr>
                            <w:rFonts w:ascii="Arial" w:hAnsi="Arial" w:cs="Arial"/>
                            <w:b/>
                            <w:bCs/>
                          </w:rPr>
                        </w:pPr>
                        <w:r w:rsidRPr="004922DB">
                          <w:rPr>
                            <w:rFonts w:ascii="Arial" w:hAnsi="Arial" w:cs="Arial"/>
                            <w:b/>
                            <w:bCs/>
                          </w:rPr>
                          <w:t>Ingredientes Alimenticios</w:t>
                        </w:r>
                      </w:p>
                    </w:tc>
                  </w:tr>
                  <w:tr w:rsidR="00E56212" w:rsidRPr="004922DB" w14:paraId="494C1C4A" w14:textId="77777777" w:rsidTr="00E56212">
                    <w:trPr>
                      <w:trHeight w:val="113"/>
                      <w:jc w:val="center"/>
                    </w:trPr>
                    <w:tc>
                      <w:tcPr>
                        <w:tcW w:w="2349" w:type="dxa"/>
                        <w:vAlign w:val="center"/>
                      </w:tcPr>
                      <w:p w14:paraId="0618BCE6" w14:textId="77777777" w:rsidR="00E56212" w:rsidRPr="0073451B" w:rsidRDefault="00E56212" w:rsidP="00E56212">
                        <w:pPr>
                          <w:ind w:left="110"/>
                          <w:jc w:val="both"/>
                          <w:rPr>
                            <w:rFonts w:ascii="Arial" w:hAnsi="Arial" w:cs="Arial"/>
                            <w:color w:val="FF0000"/>
                            <w:lang w:val="pt-BR"/>
                          </w:rPr>
                        </w:pPr>
                        <w:r w:rsidRPr="0073451B">
                          <w:rPr>
                            <w:rFonts w:ascii="Arial" w:hAnsi="Arial" w:cs="Arial"/>
                            <w:lang w:val="pt-BR"/>
                          </w:rPr>
                          <w:t>Carne (res, pollo o pescado)</w:t>
                        </w:r>
                      </w:p>
                    </w:tc>
                    <w:tc>
                      <w:tcPr>
                        <w:tcW w:w="901" w:type="dxa"/>
                        <w:vAlign w:val="center"/>
                      </w:tcPr>
                      <w:p w14:paraId="7E136665" w14:textId="77777777" w:rsidR="00E56212" w:rsidRPr="004922DB" w:rsidRDefault="00E56212" w:rsidP="00E56212">
                        <w:pPr>
                          <w:jc w:val="both"/>
                          <w:rPr>
                            <w:rFonts w:ascii="Arial" w:hAnsi="Arial" w:cs="Arial"/>
                          </w:rPr>
                        </w:pPr>
                        <w:r w:rsidRPr="004922DB">
                          <w:rPr>
                            <w:rFonts w:ascii="Arial" w:hAnsi="Arial" w:cs="Arial"/>
                          </w:rPr>
                          <w:t>25 a 30 g</w:t>
                        </w:r>
                      </w:p>
                    </w:tc>
                  </w:tr>
                  <w:tr w:rsidR="00E56212" w:rsidRPr="004922DB" w14:paraId="48A1F050" w14:textId="77777777" w:rsidTr="00E56212">
                    <w:trPr>
                      <w:trHeight w:val="113"/>
                      <w:jc w:val="center"/>
                    </w:trPr>
                    <w:tc>
                      <w:tcPr>
                        <w:tcW w:w="2349" w:type="dxa"/>
                        <w:vAlign w:val="center"/>
                      </w:tcPr>
                      <w:p w14:paraId="07E6166E" w14:textId="77777777" w:rsidR="00E56212" w:rsidRPr="004922DB" w:rsidRDefault="00E56212" w:rsidP="00E56212">
                        <w:pPr>
                          <w:ind w:left="110"/>
                          <w:jc w:val="both"/>
                          <w:rPr>
                            <w:rFonts w:ascii="Arial" w:hAnsi="Arial" w:cs="Arial"/>
                          </w:rPr>
                        </w:pPr>
                        <w:r w:rsidRPr="004922DB">
                          <w:rPr>
                            <w:rFonts w:ascii="Arial" w:hAnsi="Arial" w:cs="Arial"/>
                          </w:rPr>
                          <w:t>Vegetales</w:t>
                        </w:r>
                      </w:p>
                    </w:tc>
                    <w:tc>
                      <w:tcPr>
                        <w:tcW w:w="901" w:type="dxa"/>
                        <w:vAlign w:val="center"/>
                      </w:tcPr>
                      <w:p w14:paraId="20F741BF" w14:textId="77777777" w:rsidR="00E56212" w:rsidRPr="004922DB" w:rsidRDefault="00E56212" w:rsidP="00E56212">
                        <w:pPr>
                          <w:jc w:val="both"/>
                          <w:rPr>
                            <w:rFonts w:ascii="Arial" w:hAnsi="Arial" w:cs="Arial"/>
                          </w:rPr>
                        </w:pPr>
                        <w:r w:rsidRPr="004922DB">
                          <w:rPr>
                            <w:rFonts w:ascii="Arial" w:hAnsi="Arial" w:cs="Arial"/>
                          </w:rPr>
                          <w:t>35 a 40 g</w:t>
                        </w:r>
                      </w:p>
                    </w:tc>
                  </w:tr>
                  <w:tr w:rsidR="00E56212" w:rsidRPr="004922DB" w14:paraId="67AC7422" w14:textId="77777777" w:rsidTr="00E56212">
                    <w:trPr>
                      <w:trHeight w:val="113"/>
                      <w:jc w:val="center"/>
                    </w:trPr>
                    <w:tc>
                      <w:tcPr>
                        <w:tcW w:w="2349" w:type="dxa"/>
                        <w:vAlign w:val="center"/>
                      </w:tcPr>
                      <w:p w14:paraId="078D022F" w14:textId="77777777" w:rsidR="00E56212" w:rsidRPr="004922DB" w:rsidRDefault="00E56212" w:rsidP="00E56212">
                        <w:pPr>
                          <w:ind w:left="110"/>
                          <w:jc w:val="both"/>
                          <w:rPr>
                            <w:rFonts w:ascii="Arial" w:hAnsi="Arial" w:cs="Arial"/>
                          </w:rPr>
                        </w:pPr>
                        <w:r w:rsidRPr="004922DB">
                          <w:rPr>
                            <w:rFonts w:ascii="Arial" w:hAnsi="Arial" w:cs="Arial"/>
                          </w:rPr>
                          <w:t>Tubérculos</w:t>
                        </w:r>
                      </w:p>
                    </w:tc>
                    <w:tc>
                      <w:tcPr>
                        <w:tcW w:w="901" w:type="dxa"/>
                        <w:vAlign w:val="center"/>
                      </w:tcPr>
                      <w:p w14:paraId="479985BD" w14:textId="77777777" w:rsidR="00E56212" w:rsidRPr="004922DB" w:rsidRDefault="00E56212" w:rsidP="00E56212">
                        <w:pPr>
                          <w:jc w:val="both"/>
                          <w:rPr>
                            <w:rFonts w:ascii="Arial" w:hAnsi="Arial" w:cs="Arial"/>
                          </w:rPr>
                        </w:pPr>
                        <w:r w:rsidRPr="004922DB">
                          <w:rPr>
                            <w:rFonts w:ascii="Arial" w:hAnsi="Arial" w:cs="Arial"/>
                          </w:rPr>
                          <w:t>30 a 40 g</w:t>
                        </w:r>
                      </w:p>
                    </w:tc>
                  </w:tr>
                  <w:tr w:rsidR="00E56212" w:rsidRPr="004922DB" w14:paraId="72D485C0" w14:textId="77777777" w:rsidTr="00E56212">
                    <w:trPr>
                      <w:trHeight w:val="113"/>
                      <w:jc w:val="center"/>
                    </w:trPr>
                    <w:tc>
                      <w:tcPr>
                        <w:tcW w:w="2349" w:type="dxa"/>
                        <w:vAlign w:val="center"/>
                      </w:tcPr>
                      <w:p w14:paraId="5DF01956" w14:textId="77777777" w:rsidR="00E56212" w:rsidRPr="004922DB" w:rsidRDefault="00E56212" w:rsidP="00E56212">
                        <w:pPr>
                          <w:ind w:left="110"/>
                          <w:jc w:val="both"/>
                          <w:rPr>
                            <w:rFonts w:ascii="Arial" w:hAnsi="Arial" w:cs="Arial"/>
                          </w:rPr>
                        </w:pPr>
                        <w:r w:rsidRPr="004922DB">
                          <w:rPr>
                            <w:rFonts w:ascii="Arial" w:hAnsi="Arial" w:cs="Arial"/>
                          </w:rPr>
                          <w:t>Cereales</w:t>
                        </w:r>
                      </w:p>
                    </w:tc>
                    <w:tc>
                      <w:tcPr>
                        <w:tcW w:w="901" w:type="dxa"/>
                        <w:vAlign w:val="center"/>
                      </w:tcPr>
                      <w:p w14:paraId="5F08E20A" w14:textId="77777777" w:rsidR="00E56212" w:rsidRPr="004922DB" w:rsidRDefault="00E56212" w:rsidP="00E56212">
                        <w:pPr>
                          <w:jc w:val="both"/>
                          <w:rPr>
                            <w:rFonts w:ascii="Arial" w:hAnsi="Arial" w:cs="Arial"/>
                          </w:rPr>
                        </w:pPr>
                        <w:r w:rsidRPr="004922DB">
                          <w:rPr>
                            <w:rFonts w:ascii="Arial" w:hAnsi="Arial" w:cs="Arial"/>
                          </w:rPr>
                          <w:t>10 a 15 g</w:t>
                        </w:r>
                      </w:p>
                    </w:tc>
                  </w:tr>
                  <w:tr w:rsidR="00E56212" w:rsidRPr="004922DB" w14:paraId="0C07362F" w14:textId="77777777" w:rsidTr="00E56212">
                    <w:trPr>
                      <w:trHeight w:val="113"/>
                      <w:jc w:val="center"/>
                    </w:trPr>
                    <w:tc>
                      <w:tcPr>
                        <w:tcW w:w="2349" w:type="dxa"/>
                        <w:vAlign w:val="center"/>
                      </w:tcPr>
                      <w:p w14:paraId="5E1C1B12" w14:textId="77777777" w:rsidR="00E56212" w:rsidRPr="004922DB" w:rsidRDefault="00E56212" w:rsidP="00E56212">
                        <w:pPr>
                          <w:ind w:left="110"/>
                          <w:jc w:val="both"/>
                          <w:rPr>
                            <w:rFonts w:ascii="Arial" w:hAnsi="Arial" w:cs="Arial"/>
                          </w:rPr>
                        </w:pPr>
                        <w:r w:rsidRPr="004922DB">
                          <w:rPr>
                            <w:rFonts w:ascii="Arial" w:hAnsi="Arial" w:cs="Arial"/>
                          </w:rPr>
                          <w:t>Aceite</w:t>
                        </w:r>
                      </w:p>
                    </w:tc>
                    <w:tc>
                      <w:tcPr>
                        <w:tcW w:w="901" w:type="dxa"/>
                        <w:vAlign w:val="center"/>
                      </w:tcPr>
                      <w:p w14:paraId="77477959" w14:textId="77777777" w:rsidR="00E56212" w:rsidRPr="004922DB" w:rsidRDefault="00E56212" w:rsidP="00E56212">
                        <w:pPr>
                          <w:jc w:val="both"/>
                          <w:rPr>
                            <w:rFonts w:ascii="Arial" w:hAnsi="Arial" w:cs="Arial"/>
                          </w:rPr>
                        </w:pPr>
                        <w:r w:rsidRPr="004922DB">
                          <w:rPr>
                            <w:rFonts w:ascii="Arial" w:hAnsi="Arial" w:cs="Arial"/>
                          </w:rPr>
                          <w:t xml:space="preserve">  5 a 10 g</w:t>
                        </w:r>
                      </w:p>
                    </w:tc>
                  </w:tr>
                  <w:tr w:rsidR="00E56212" w:rsidRPr="004922DB" w14:paraId="23D74745" w14:textId="77777777" w:rsidTr="00E56212">
                    <w:trPr>
                      <w:trHeight w:val="113"/>
                      <w:jc w:val="center"/>
                    </w:trPr>
                    <w:tc>
                      <w:tcPr>
                        <w:tcW w:w="2349" w:type="dxa"/>
                        <w:vAlign w:val="center"/>
                      </w:tcPr>
                      <w:p w14:paraId="0BB65D74" w14:textId="77777777" w:rsidR="00E56212" w:rsidRPr="004922DB" w:rsidRDefault="00E56212" w:rsidP="00E56212">
                        <w:pPr>
                          <w:ind w:left="110"/>
                          <w:jc w:val="both"/>
                          <w:rPr>
                            <w:rFonts w:ascii="Arial" w:hAnsi="Arial" w:cs="Arial"/>
                          </w:rPr>
                        </w:pPr>
                        <w:r w:rsidRPr="004922DB">
                          <w:rPr>
                            <w:rFonts w:ascii="Arial" w:hAnsi="Arial" w:cs="Arial"/>
                          </w:rPr>
                          <w:t>Condimentos, sal y agua</w:t>
                        </w:r>
                      </w:p>
                    </w:tc>
                    <w:tc>
                      <w:tcPr>
                        <w:tcW w:w="901" w:type="dxa"/>
                        <w:vAlign w:val="center"/>
                      </w:tcPr>
                      <w:p w14:paraId="6E2BDD57" w14:textId="77777777" w:rsidR="00E56212" w:rsidRPr="004922DB" w:rsidRDefault="00E56212" w:rsidP="00E56212">
                        <w:pPr>
                          <w:jc w:val="both"/>
                          <w:rPr>
                            <w:rFonts w:ascii="Arial" w:hAnsi="Arial" w:cs="Arial"/>
                          </w:rPr>
                        </w:pPr>
                      </w:p>
                    </w:tc>
                  </w:tr>
                </w:tbl>
                <w:p w14:paraId="14D5F4DD" w14:textId="77777777" w:rsidR="00E56212" w:rsidRDefault="00E56212" w:rsidP="00E56212">
                  <w:pPr>
                    <w:pStyle w:val="Textoindependiente3"/>
                    <w:rPr>
                      <w:b/>
                      <w:bCs/>
                    </w:rPr>
                  </w:pPr>
                </w:p>
              </w:tc>
              <w:tc>
                <w:tcPr>
                  <w:tcW w:w="1711" w:type="dxa"/>
                  <w:tcBorders>
                    <w:bottom w:val="nil"/>
                  </w:tcBorders>
                  <w:shd w:val="clear" w:color="auto" w:fill="FFFFFF" w:themeFill="background1"/>
                </w:tcPr>
                <w:p w14:paraId="6F1F911B" w14:textId="77777777" w:rsidR="00E56212" w:rsidRPr="004922DB" w:rsidRDefault="00E56212" w:rsidP="00E56212">
                  <w:pPr>
                    <w:jc w:val="center"/>
                  </w:pPr>
                </w:p>
              </w:tc>
            </w:tr>
            <w:tr w:rsidR="00E56212" w:rsidRPr="004922DB" w14:paraId="2B1CA7E8" w14:textId="77777777" w:rsidTr="00E56212">
              <w:trPr>
                <w:gridAfter w:val="1"/>
                <w:wAfter w:w="21" w:type="dxa"/>
                <w:trHeight w:val="1379"/>
                <w:jc w:val="center"/>
              </w:trPr>
              <w:tc>
                <w:tcPr>
                  <w:tcW w:w="7049" w:type="dxa"/>
                  <w:tcBorders>
                    <w:top w:val="nil"/>
                    <w:bottom w:val="single" w:sz="4" w:space="0" w:color="auto"/>
                  </w:tcBorders>
                  <w:shd w:val="clear" w:color="auto" w:fill="FFFFFF" w:themeFill="background1"/>
                  <w:vAlign w:val="center"/>
                </w:tcPr>
                <w:p w14:paraId="355AF426" w14:textId="77777777" w:rsidR="00E56212" w:rsidRPr="004922DB" w:rsidRDefault="00E56212" w:rsidP="00E56212">
                  <w:pPr>
                    <w:pStyle w:val="Prrafodelista"/>
                    <w:tabs>
                      <w:tab w:val="left" w:pos="418"/>
                    </w:tabs>
                    <w:ind w:left="0"/>
                    <w:jc w:val="both"/>
                    <w:rPr>
                      <w:rFonts w:ascii="Arial" w:hAnsi="Arial" w:cs="Arial"/>
                      <w:sz w:val="16"/>
                      <w:szCs w:val="16"/>
                    </w:rPr>
                  </w:pPr>
                  <w:r w:rsidRPr="004922DB">
                    <w:rPr>
                      <w:rFonts w:ascii="Arial" w:hAnsi="Arial" w:cs="Arial"/>
                      <w:sz w:val="16"/>
                      <w:szCs w:val="16"/>
                    </w:rPr>
                    <w:t>La sopa no será requerida cuando por determinaciones del BCB la atención del almuerzo se realice en cada piso del edificio principal del BCB y de manera individual.</w:t>
                  </w:r>
                </w:p>
                <w:p w14:paraId="7D551A49" w14:textId="77777777" w:rsidR="00E56212" w:rsidRPr="004922DB" w:rsidRDefault="00E56212" w:rsidP="00E56212">
                  <w:pPr>
                    <w:pStyle w:val="Prrafodelista"/>
                    <w:tabs>
                      <w:tab w:val="left" w:pos="418"/>
                    </w:tabs>
                    <w:ind w:left="0"/>
                    <w:jc w:val="both"/>
                    <w:rPr>
                      <w:rFonts w:ascii="Arial" w:hAnsi="Arial" w:cs="Arial"/>
                      <w:sz w:val="16"/>
                      <w:szCs w:val="16"/>
                    </w:rPr>
                  </w:pPr>
                </w:p>
                <w:p w14:paraId="44DE6379" w14:textId="77777777" w:rsidR="00E56212" w:rsidRPr="00A975C7" w:rsidRDefault="00E56212" w:rsidP="00E56212">
                  <w:pPr>
                    <w:pStyle w:val="Textoindependiente3"/>
                    <w:rPr>
                      <w:b/>
                      <w:bCs/>
                    </w:rPr>
                  </w:pPr>
                  <w:r w:rsidRPr="004922DB">
                    <w:t xml:space="preserve">Nota: Los gramajes son referenciales </w:t>
                  </w:r>
                  <w:r w:rsidRPr="007D6CD7">
                    <w:t>y podrán</w:t>
                  </w:r>
                  <w:r w:rsidRPr="004922DB">
                    <w:t xml:space="preserve"> ser </w:t>
                  </w:r>
                  <w:r w:rsidRPr="007D6CD7">
                    <w:t>revisados</w:t>
                  </w:r>
                  <w:r w:rsidRPr="004922DB">
                    <w:t xml:space="preserve"> por los fiscales</w:t>
                  </w:r>
                  <w:r w:rsidRPr="007D6CD7">
                    <w:t xml:space="preserve"> y/o el Profesional en Nutrición, si corresponde.</w:t>
                  </w:r>
                </w:p>
              </w:tc>
              <w:tc>
                <w:tcPr>
                  <w:tcW w:w="1711" w:type="dxa"/>
                  <w:vMerge w:val="restart"/>
                  <w:tcBorders>
                    <w:top w:val="nil"/>
                  </w:tcBorders>
                  <w:shd w:val="clear" w:color="auto" w:fill="FFFFFF" w:themeFill="background1"/>
                </w:tcPr>
                <w:p w14:paraId="229AE3AA" w14:textId="77777777" w:rsidR="00E56212" w:rsidRPr="004922DB" w:rsidRDefault="00E56212" w:rsidP="00E56212">
                  <w:pPr>
                    <w:jc w:val="center"/>
                  </w:pPr>
                </w:p>
              </w:tc>
            </w:tr>
            <w:tr w:rsidR="00E56212" w:rsidRPr="004922DB" w14:paraId="2BFFAF1F" w14:textId="77777777" w:rsidTr="00E56212">
              <w:trPr>
                <w:gridAfter w:val="1"/>
                <w:wAfter w:w="21" w:type="dxa"/>
                <w:trHeight w:val="4761"/>
                <w:jc w:val="center"/>
              </w:trPr>
              <w:tc>
                <w:tcPr>
                  <w:tcW w:w="7049" w:type="dxa"/>
                  <w:tcBorders>
                    <w:top w:val="single" w:sz="4" w:space="0" w:color="auto"/>
                    <w:left w:val="single" w:sz="4" w:space="0" w:color="auto"/>
                    <w:bottom w:val="single" w:sz="4" w:space="0" w:color="auto"/>
                  </w:tcBorders>
                  <w:shd w:val="clear" w:color="auto" w:fill="auto"/>
                  <w:vAlign w:val="center"/>
                </w:tcPr>
                <w:p w14:paraId="05623D23" w14:textId="77777777" w:rsidR="00E56212" w:rsidRPr="004922DB" w:rsidRDefault="00E56212" w:rsidP="00E56212">
                  <w:pPr>
                    <w:pStyle w:val="Ttulo5"/>
                    <w:keepNext/>
                    <w:numPr>
                      <w:ilvl w:val="3"/>
                      <w:numId w:val="62"/>
                    </w:numPr>
                    <w:tabs>
                      <w:tab w:val="clear" w:pos="644"/>
                      <w:tab w:val="num" w:pos="226"/>
                    </w:tabs>
                    <w:ind w:left="226" w:hanging="226"/>
                    <w:jc w:val="both"/>
                    <w:rPr>
                      <w:sz w:val="16"/>
                    </w:rPr>
                  </w:pPr>
                  <w:r w:rsidRPr="004922DB">
                    <w:rPr>
                      <w:rFonts w:ascii="Arial" w:hAnsi="Arial" w:cs="Arial"/>
                      <w:b/>
                      <w:sz w:val="16"/>
                      <w:szCs w:val="16"/>
                    </w:rPr>
                    <w:t>SEGUNDO O PLATO PRINCIPAL</w:t>
                  </w:r>
                  <w:r w:rsidRPr="004922DB">
                    <w:rPr>
                      <w:sz w:val="16"/>
                    </w:rPr>
                    <w:t xml:space="preserve">: </w:t>
                  </w:r>
                  <w:r w:rsidRPr="004922DB">
                    <w:rPr>
                      <w:rFonts w:ascii="Arial" w:hAnsi="Arial" w:cs="Arial"/>
                      <w:sz w:val="16"/>
                      <w:szCs w:val="16"/>
                    </w:rPr>
                    <w:t xml:space="preserve">La </w:t>
                  </w:r>
                  <w:r w:rsidRPr="004922DB">
                    <w:rPr>
                      <w:rFonts w:ascii="Arial" w:hAnsi="Arial" w:cs="Arial"/>
                      <w:sz w:val="16"/>
                      <w:szCs w:val="16"/>
                      <w:u w:val="single"/>
                    </w:rPr>
                    <w:t>ración</w:t>
                  </w:r>
                  <w:r w:rsidRPr="004922DB">
                    <w:rPr>
                      <w:rFonts w:ascii="Arial" w:hAnsi="Arial" w:cs="Arial"/>
                      <w:sz w:val="16"/>
                      <w:szCs w:val="16"/>
                    </w:rPr>
                    <w:t xml:space="preserve"> deberá contener las siguientes opciones de ingredientes alimenticios:</w:t>
                  </w:r>
                </w:p>
                <w:p w14:paraId="24D010A1" w14:textId="77777777" w:rsidR="00E56212" w:rsidRPr="004922DB" w:rsidRDefault="00E56212" w:rsidP="00E56212">
                  <w:pPr>
                    <w:jc w:val="both"/>
                    <w:rPr>
                      <w:rFonts w:ascii="Arial" w:hAnsi="Arial" w:cs="Arial"/>
                    </w:rPr>
                  </w:pPr>
                </w:p>
                <w:tbl>
                  <w:tblPr>
                    <w:tblW w:w="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2"/>
                    <w:gridCol w:w="1342"/>
                  </w:tblGrid>
                  <w:tr w:rsidR="00E56212" w:rsidRPr="004922DB" w14:paraId="6313C0C3" w14:textId="77777777" w:rsidTr="00E56212">
                    <w:trPr>
                      <w:trHeight w:val="113"/>
                      <w:jc w:val="center"/>
                    </w:trPr>
                    <w:tc>
                      <w:tcPr>
                        <w:tcW w:w="3814" w:type="dxa"/>
                        <w:gridSpan w:val="2"/>
                        <w:shd w:val="clear" w:color="auto" w:fill="999999"/>
                        <w:vAlign w:val="center"/>
                      </w:tcPr>
                      <w:p w14:paraId="5D1AAAB5" w14:textId="77777777" w:rsidR="00E56212" w:rsidRPr="004922DB" w:rsidRDefault="00E56212" w:rsidP="00E56212">
                        <w:pPr>
                          <w:pStyle w:val="Ttulo7"/>
                          <w:rPr>
                            <w:sz w:val="16"/>
                            <w:szCs w:val="16"/>
                          </w:rPr>
                        </w:pPr>
                        <w:r w:rsidRPr="004922DB">
                          <w:rPr>
                            <w:sz w:val="16"/>
                            <w:szCs w:val="16"/>
                          </w:rPr>
                          <w:t>Ingredientes Alimenticios</w:t>
                        </w:r>
                      </w:p>
                    </w:tc>
                  </w:tr>
                  <w:tr w:rsidR="00E56212" w:rsidRPr="004922DB" w14:paraId="51F8438F" w14:textId="77777777" w:rsidTr="00E56212">
                    <w:trPr>
                      <w:trHeight w:val="113"/>
                      <w:jc w:val="center"/>
                    </w:trPr>
                    <w:tc>
                      <w:tcPr>
                        <w:tcW w:w="2472" w:type="dxa"/>
                        <w:vAlign w:val="center"/>
                      </w:tcPr>
                      <w:p w14:paraId="07D6DEF9" w14:textId="77777777" w:rsidR="00E56212" w:rsidRPr="004922DB" w:rsidRDefault="00E56212" w:rsidP="00E56212">
                        <w:pPr>
                          <w:ind w:left="158"/>
                          <w:jc w:val="both"/>
                          <w:rPr>
                            <w:rFonts w:ascii="Arial" w:hAnsi="Arial" w:cs="Arial"/>
                          </w:rPr>
                        </w:pPr>
                        <w:r w:rsidRPr="004922DB">
                          <w:rPr>
                            <w:rFonts w:ascii="Arial" w:hAnsi="Arial" w:cs="Arial"/>
                          </w:rPr>
                          <w:t>Filete  de res</w:t>
                        </w:r>
                        <w:r>
                          <w:rPr>
                            <w:rFonts w:ascii="Arial" w:hAnsi="Arial" w:cs="Arial"/>
                          </w:rPr>
                          <w:t xml:space="preserve"> o</w:t>
                        </w:r>
                        <w:r w:rsidRPr="004922DB">
                          <w:rPr>
                            <w:rFonts w:ascii="Arial" w:hAnsi="Arial" w:cs="Arial"/>
                          </w:rPr>
                          <w:t xml:space="preserve"> filete de pollo</w:t>
                        </w:r>
                      </w:p>
                    </w:tc>
                    <w:tc>
                      <w:tcPr>
                        <w:tcW w:w="1342" w:type="dxa"/>
                        <w:vAlign w:val="center"/>
                      </w:tcPr>
                      <w:p w14:paraId="593499AC" w14:textId="77777777" w:rsidR="00E56212" w:rsidRPr="004922DB" w:rsidRDefault="00E56212" w:rsidP="00E56212">
                        <w:pPr>
                          <w:jc w:val="both"/>
                          <w:rPr>
                            <w:rFonts w:ascii="Arial" w:hAnsi="Arial" w:cs="Arial"/>
                          </w:rPr>
                        </w:pPr>
                        <w:r w:rsidRPr="004922DB">
                          <w:rPr>
                            <w:rFonts w:ascii="Arial" w:hAnsi="Arial" w:cs="Arial"/>
                          </w:rPr>
                          <w:t>100</w:t>
                        </w:r>
                        <w:r>
                          <w:rPr>
                            <w:rFonts w:ascii="Arial" w:hAnsi="Arial" w:cs="Arial"/>
                          </w:rPr>
                          <w:t xml:space="preserve"> a 150</w:t>
                        </w:r>
                        <w:r w:rsidRPr="004922DB">
                          <w:rPr>
                            <w:rFonts w:ascii="Arial" w:hAnsi="Arial" w:cs="Arial"/>
                          </w:rPr>
                          <w:t xml:space="preserve"> g</w:t>
                        </w:r>
                      </w:p>
                    </w:tc>
                  </w:tr>
                  <w:tr w:rsidR="00E56212" w:rsidRPr="004922DB" w14:paraId="23BBA4C0" w14:textId="77777777" w:rsidTr="00E56212">
                    <w:trPr>
                      <w:trHeight w:val="113"/>
                      <w:jc w:val="center"/>
                    </w:trPr>
                    <w:tc>
                      <w:tcPr>
                        <w:tcW w:w="2472" w:type="dxa"/>
                        <w:vAlign w:val="center"/>
                      </w:tcPr>
                      <w:p w14:paraId="3C44AA41" w14:textId="77777777" w:rsidR="00E56212" w:rsidRPr="004922DB" w:rsidRDefault="00E56212" w:rsidP="00E56212">
                        <w:pPr>
                          <w:ind w:left="158"/>
                          <w:jc w:val="both"/>
                          <w:rPr>
                            <w:rFonts w:ascii="Arial" w:hAnsi="Arial" w:cs="Arial"/>
                          </w:rPr>
                        </w:pPr>
                        <w:r>
                          <w:rPr>
                            <w:rFonts w:ascii="Arial" w:hAnsi="Arial" w:cs="Arial"/>
                          </w:rPr>
                          <w:t>F</w:t>
                        </w:r>
                        <w:r w:rsidRPr="004922DB">
                          <w:rPr>
                            <w:rFonts w:ascii="Arial" w:hAnsi="Arial" w:cs="Arial"/>
                          </w:rPr>
                          <w:t>ilete de pollo</w:t>
                        </w:r>
                        <w:r>
                          <w:rPr>
                            <w:rFonts w:ascii="Arial" w:hAnsi="Arial" w:cs="Arial"/>
                          </w:rPr>
                          <w:t xml:space="preserve"> (a la plancha)</w:t>
                        </w:r>
                      </w:p>
                    </w:tc>
                    <w:tc>
                      <w:tcPr>
                        <w:tcW w:w="1342" w:type="dxa"/>
                        <w:vAlign w:val="center"/>
                      </w:tcPr>
                      <w:p w14:paraId="31444945" w14:textId="77777777" w:rsidR="00E56212" w:rsidRPr="004922DB" w:rsidRDefault="00E56212" w:rsidP="00E56212">
                        <w:pPr>
                          <w:jc w:val="both"/>
                          <w:rPr>
                            <w:rFonts w:ascii="Arial" w:hAnsi="Arial" w:cs="Arial"/>
                          </w:rPr>
                        </w:pPr>
                        <w:r>
                          <w:rPr>
                            <w:rFonts w:ascii="Arial" w:hAnsi="Arial" w:cs="Arial"/>
                          </w:rPr>
                          <w:t>150 g</w:t>
                        </w:r>
                      </w:p>
                    </w:tc>
                  </w:tr>
                  <w:tr w:rsidR="00E56212" w:rsidRPr="004922DB" w14:paraId="09E94AB4" w14:textId="77777777" w:rsidTr="00E56212">
                    <w:trPr>
                      <w:trHeight w:val="113"/>
                      <w:jc w:val="center"/>
                    </w:trPr>
                    <w:tc>
                      <w:tcPr>
                        <w:tcW w:w="2472" w:type="dxa"/>
                        <w:vAlign w:val="center"/>
                      </w:tcPr>
                      <w:p w14:paraId="70AC1491" w14:textId="77777777" w:rsidR="00E56212" w:rsidRPr="004922DB" w:rsidRDefault="00E56212" w:rsidP="00E56212">
                        <w:pPr>
                          <w:ind w:left="158"/>
                          <w:jc w:val="both"/>
                          <w:rPr>
                            <w:rFonts w:ascii="Arial" w:hAnsi="Arial" w:cs="Arial"/>
                          </w:rPr>
                        </w:pPr>
                        <w:r w:rsidRPr="004922DB">
                          <w:rPr>
                            <w:rFonts w:ascii="Arial" w:hAnsi="Arial" w:cs="Arial"/>
                          </w:rPr>
                          <w:t>Carne de pescado</w:t>
                        </w:r>
                        <w:r>
                          <w:rPr>
                            <w:rFonts w:ascii="Arial" w:hAnsi="Arial" w:cs="Arial"/>
                          </w:rPr>
                          <w:t xml:space="preserve"> (peso neto)</w:t>
                        </w:r>
                      </w:p>
                    </w:tc>
                    <w:tc>
                      <w:tcPr>
                        <w:tcW w:w="1342" w:type="dxa"/>
                        <w:vAlign w:val="center"/>
                      </w:tcPr>
                      <w:p w14:paraId="149DEF12" w14:textId="77777777" w:rsidR="00E56212" w:rsidRPr="004922DB" w:rsidRDefault="00E56212" w:rsidP="00E56212">
                        <w:pPr>
                          <w:jc w:val="both"/>
                          <w:rPr>
                            <w:rFonts w:ascii="Arial" w:hAnsi="Arial" w:cs="Arial"/>
                          </w:rPr>
                        </w:pPr>
                        <w:r w:rsidRPr="004922DB">
                          <w:rPr>
                            <w:rFonts w:ascii="Arial" w:hAnsi="Arial" w:cs="Arial"/>
                          </w:rPr>
                          <w:t>130  g</w:t>
                        </w:r>
                      </w:p>
                    </w:tc>
                  </w:tr>
                  <w:tr w:rsidR="00E56212" w:rsidRPr="004922DB" w14:paraId="74EC6887" w14:textId="77777777" w:rsidTr="00E56212">
                    <w:trPr>
                      <w:trHeight w:val="113"/>
                      <w:jc w:val="center"/>
                    </w:trPr>
                    <w:tc>
                      <w:tcPr>
                        <w:tcW w:w="2472" w:type="dxa"/>
                        <w:vAlign w:val="center"/>
                      </w:tcPr>
                      <w:p w14:paraId="55E3819A" w14:textId="77777777" w:rsidR="00E56212" w:rsidRPr="004922DB" w:rsidRDefault="00E56212" w:rsidP="00E56212">
                        <w:pPr>
                          <w:ind w:left="158"/>
                          <w:jc w:val="both"/>
                          <w:rPr>
                            <w:rFonts w:ascii="Arial" w:hAnsi="Arial" w:cs="Arial"/>
                          </w:rPr>
                        </w:pPr>
                        <w:r>
                          <w:rPr>
                            <w:rFonts w:ascii="Arial" w:hAnsi="Arial" w:cs="Arial"/>
                          </w:rPr>
                          <w:t>Carne molina de res o pollo</w:t>
                        </w:r>
                      </w:p>
                    </w:tc>
                    <w:tc>
                      <w:tcPr>
                        <w:tcW w:w="1342" w:type="dxa"/>
                        <w:vAlign w:val="center"/>
                      </w:tcPr>
                      <w:p w14:paraId="13EFE337" w14:textId="77777777" w:rsidR="00E56212" w:rsidRPr="004922DB" w:rsidRDefault="00E56212" w:rsidP="00E56212">
                        <w:pPr>
                          <w:jc w:val="both"/>
                          <w:rPr>
                            <w:rFonts w:ascii="Arial" w:hAnsi="Arial" w:cs="Arial"/>
                          </w:rPr>
                        </w:pPr>
                        <w:r>
                          <w:rPr>
                            <w:rFonts w:ascii="Arial" w:hAnsi="Arial" w:cs="Arial"/>
                          </w:rPr>
                          <w:t>100 g</w:t>
                        </w:r>
                      </w:p>
                    </w:tc>
                  </w:tr>
                  <w:tr w:rsidR="00E56212" w:rsidRPr="004922DB" w14:paraId="6824DDF5" w14:textId="77777777" w:rsidTr="00E56212">
                    <w:trPr>
                      <w:trHeight w:val="113"/>
                      <w:jc w:val="center"/>
                    </w:trPr>
                    <w:tc>
                      <w:tcPr>
                        <w:tcW w:w="2472" w:type="dxa"/>
                        <w:vAlign w:val="center"/>
                      </w:tcPr>
                      <w:p w14:paraId="2C73020C" w14:textId="77777777" w:rsidR="00E56212" w:rsidRPr="004922DB" w:rsidRDefault="00E56212" w:rsidP="00E56212">
                        <w:pPr>
                          <w:ind w:left="158"/>
                          <w:jc w:val="both"/>
                          <w:rPr>
                            <w:rFonts w:ascii="Arial" w:hAnsi="Arial" w:cs="Arial"/>
                          </w:rPr>
                        </w:pPr>
                        <w:r>
                          <w:rPr>
                            <w:rFonts w:ascii="Arial" w:hAnsi="Arial" w:cs="Arial"/>
                          </w:rPr>
                          <w:t>Carne de res magra</w:t>
                        </w:r>
                      </w:p>
                    </w:tc>
                    <w:tc>
                      <w:tcPr>
                        <w:tcW w:w="1342" w:type="dxa"/>
                        <w:vAlign w:val="center"/>
                      </w:tcPr>
                      <w:p w14:paraId="53225BB4" w14:textId="77777777" w:rsidR="00E56212" w:rsidRPr="004922DB" w:rsidRDefault="00E56212" w:rsidP="00E56212">
                        <w:pPr>
                          <w:jc w:val="both"/>
                          <w:rPr>
                            <w:rFonts w:ascii="Arial" w:hAnsi="Arial" w:cs="Arial"/>
                          </w:rPr>
                        </w:pPr>
                        <w:r>
                          <w:rPr>
                            <w:rFonts w:ascii="Arial" w:hAnsi="Arial" w:cs="Arial"/>
                          </w:rPr>
                          <w:t>100 a 150 g</w:t>
                        </w:r>
                      </w:p>
                    </w:tc>
                  </w:tr>
                  <w:tr w:rsidR="00E56212" w:rsidRPr="004922DB" w14:paraId="2E46E332" w14:textId="77777777" w:rsidTr="00E56212">
                    <w:trPr>
                      <w:trHeight w:val="113"/>
                      <w:jc w:val="center"/>
                    </w:trPr>
                    <w:tc>
                      <w:tcPr>
                        <w:tcW w:w="2472" w:type="dxa"/>
                        <w:vAlign w:val="center"/>
                      </w:tcPr>
                      <w:p w14:paraId="6963EA7A" w14:textId="77777777" w:rsidR="00E56212" w:rsidRDefault="00E56212" w:rsidP="00E56212">
                        <w:pPr>
                          <w:ind w:left="158"/>
                          <w:jc w:val="both"/>
                          <w:rPr>
                            <w:rFonts w:ascii="Arial" w:hAnsi="Arial" w:cs="Arial"/>
                          </w:rPr>
                        </w:pPr>
                        <w:r>
                          <w:rPr>
                            <w:rFonts w:ascii="Arial" w:hAnsi="Arial" w:cs="Arial"/>
                          </w:rPr>
                          <w:t>Carne de res (costilla, pecho, keperi, laping)</w:t>
                        </w:r>
                      </w:p>
                    </w:tc>
                    <w:tc>
                      <w:tcPr>
                        <w:tcW w:w="1342" w:type="dxa"/>
                        <w:vAlign w:val="center"/>
                      </w:tcPr>
                      <w:p w14:paraId="3927286E" w14:textId="77777777" w:rsidR="00E56212" w:rsidRDefault="00E56212" w:rsidP="00E56212">
                        <w:pPr>
                          <w:jc w:val="both"/>
                          <w:rPr>
                            <w:rFonts w:ascii="Arial" w:hAnsi="Arial" w:cs="Arial"/>
                          </w:rPr>
                        </w:pPr>
                        <w:r>
                          <w:rPr>
                            <w:rFonts w:ascii="Arial" w:hAnsi="Arial" w:cs="Arial"/>
                          </w:rPr>
                          <w:t>200 g</w:t>
                        </w:r>
                      </w:p>
                    </w:tc>
                  </w:tr>
                  <w:tr w:rsidR="00E56212" w:rsidRPr="004922DB" w14:paraId="74454746" w14:textId="77777777" w:rsidTr="00E56212">
                    <w:trPr>
                      <w:trHeight w:val="113"/>
                      <w:jc w:val="center"/>
                    </w:trPr>
                    <w:tc>
                      <w:tcPr>
                        <w:tcW w:w="2472" w:type="dxa"/>
                        <w:vAlign w:val="center"/>
                      </w:tcPr>
                      <w:p w14:paraId="7086C9D5" w14:textId="77777777" w:rsidR="00E56212" w:rsidRPr="004922DB" w:rsidRDefault="00E56212" w:rsidP="00E56212">
                        <w:pPr>
                          <w:pStyle w:val="Encabezado"/>
                          <w:ind w:left="158"/>
                          <w:jc w:val="both"/>
                          <w:rPr>
                            <w:rFonts w:ascii="Arial" w:hAnsi="Arial" w:cs="Arial"/>
                          </w:rPr>
                        </w:pPr>
                        <w:r w:rsidRPr="004922DB">
                          <w:rPr>
                            <w:rFonts w:ascii="Arial" w:hAnsi="Arial" w:cs="Arial"/>
                          </w:rPr>
                          <w:t>Carne de pollo</w:t>
                        </w:r>
                      </w:p>
                    </w:tc>
                    <w:tc>
                      <w:tcPr>
                        <w:tcW w:w="1342" w:type="dxa"/>
                        <w:vAlign w:val="center"/>
                      </w:tcPr>
                      <w:p w14:paraId="7DF9D3F5" w14:textId="77777777" w:rsidR="00E56212" w:rsidRPr="004922DB" w:rsidRDefault="00E56212" w:rsidP="00E56212">
                        <w:pPr>
                          <w:pStyle w:val="Encabezado"/>
                          <w:jc w:val="both"/>
                          <w:rPr>
                            <w:rFonts w:ascii="Arial" w:hAnsi="Arial" w:cs="Arial"/>
                          </w:rPr>
                        </w:pPr>
                        <w:r w:rsidRPr="004922DB">
                          <w:rPr>
                            <w:rFonts w:ascii="Arial" w:hAnsi="Arial" w:cs="Arial"/>
                          </w:rPr>
                          <w:t>250 a 300 g</w:t>
                        </w:r>
                      </w:p>
                    </w:tc>
                  </w:tr>
                  <w:tr w:rsidR="00E56212" w:rsidRPr="004922DB" w14:paraId="6BE1E659" w14:textId="77777777" w:rsidTr="00E56212">
                    <w:trPr>
                      <w:trHeight w:val="113"/>
                      <w:jc w:val="center"/>
                    </w:trPr>
                    <w:tc>
                      <w:tcPr>
                        <w:tcW w:w="2472" w:type="dxa"/>
                        <w:vAlign w:val="center"/>
                      </w:tcPr>
                      <w:p w14:paraId="20CC5094" w14:textId="77777777" w:rsidR="00E56212" w:rsidRPr="004922DB" w:rsidRDefault="00E56212" w:rsidP="00E56212">
                        <w:pPr>
                          <w:ind w:left="158"/>
                          <w:jc w:val="both"/>
                          <w:rPr>
                            <w:rFonts w:ascii="Arial" w:hAnsi="Arial" w:cs="Arial"/>
                          </w:rPr>
                        </w:pPr>
                        <w:r w:rsidRPr="004922DB">
                          <w:rPr>
                            <w:rFonts w:ascii="Arial" w:hAnsi="Arial" w:cs="Arial"/>
                          </w:rPr>
                          <w:t xml:space="preserve">Carne de cerdo </w:t>
                        </w:r>
                      </w:p>
                    </w:tc>
                    <w:tc>
                      <w:tcPr>
                        <w:tcW w:w="1342" w:type="dxa"/>
                        <w:vAlign w:val="center"/>
                      </w:tcPr>
                      <w:p w14:paraId="593BF2E3" w14:textId="77777777" w:rsidR="00E56212" w:rsidRPr="004922DB" w:rsidRDefault="00E56212" w:rsidP="00E56212">
                        <w:pPr>
                          <w:jc w:val="both"/>
                          <w:rPr>
                            <w:rFonts w:ascii="Arial" w:hAnsi="Arial" w:cs="Arial"/>
                          </w:rPr>
                        </w:pPr>
                        <w:r w:rsidRPr="004922DB">
                          <w:rPr>
                            <w:rFonts w:ascii="Arial" w:hAnsi="Arial" w:cs="Arial"/>
                          </w:rPr>
                          <w:t>250 g</w:t>
                        </w:r>
                      </w:p>
                    </w:tc>
                  </w:tr>
                  <w:tr w:rsidR="00E56212" w:rsidRPr="004922DB" w14:paraId="40E9964E" w14:textId="77777777" w:rsidTr="00E56212">
                    <w:trPr>
                      <w:trHeight w:val="113"/>
                      <w:jc w:val="center"/>
                    </w:trPr>
                    <w:tc>
                      <w:tcPr>
                        <w:tcW w:w="2472" w:type="dxa"/>
                        <w:vAlign w:val="center"/>
                      </w:tcPr>
                      <w:p w14:paraId="544ED626" w14:textId="77777777" w:rsidR="00E56212" w:rsidRPr="004922DB" w:rsidRDefault="00E56212" w:rsidP="00E56212">
                        <w:pPr>
                          <w:ind w:left="158"/>
                          <w:jc w:val="both"/>
                          <w:rPr>
                            <w:rFonts w:ascii="Arial" w:hAnsi="Arial" w:cs="Arial"/>
                          </w:rPr>
                        </w:pPr>
                        <w:r w:rsidRPr="004922DB">
                          <w:rPr>
                            <w:rFonts w:ascii="Arial" w:hAnsi="Arial" w:cs="Arial"/>
                          </w:rPr>
                          <w:t>Carne de llama  (filete)</w:t>
                        </w:r>
                      </w:p>
                    </w:tc>
                    <w:tc>
                      <w:tcPr>
                        <w:tcW w:w="1342" w:type="dxa"/>
                        <w:vAlign w:val="center"/>
                      </w:tcPr>
                      <w:p w14:paraId="6F7A4658" w14:textId="77777777" w:rsidR="00E56212" w:rsidRPr="004922DB" w:rsidRDefault="00E56212" w:rsidP="00E56212">
                        <w:pPr>
                          <w:jc w:val="both"/>
                          <w:rPr>
                            <w:rFonts w:ascii="Arial" w:hAnsi="Arial" w:cs="Arial"/>
                          </w:rPr>
                        </w:pPr>
                        <w:r w:rsidRPr="004922DB">
                          <w:rPr>
                            <w:rFonts w:ascii="Arial" w:hAnsi="Arial" w:cs="Arial"/>
                          </w:rPr>
                          <w:t>100 g</w:t>
                        </w:r>
                      </w:p>
                    </w:tc>
                  </w:tr>
                  <w:tr w:rsidR="00E56212" w:rsidRPr="004922DB" w14:paraId="0ED3A0F4" w14:textId="77777777" w:rsidTr="00E56212">
                    <w:trPr>
                      <w:trHeight w:val="113"/>
                      <w:jc w:val="center"/>
                    </w:trPr>
                    <w:tc>
                      <w:tcPr>
                        <w:tcW w:w="2472" w:type="dxa"/>
                        <w:vAlign w:val="center"/>
                      </w:tcPr>
                      <w:p w14:paraId="5C37FD62" w14:textId="77777777" w:rsidR="00E56212" w:rsidRPr="004922DB" w:rsidRDefault="00E56212" w:rsidP="00E56212">
                        <w:pPr>
                          <w:ind w:left="158"/>
                          <w:jc w:val="both"/>
                          <w:rPr>
                            <w:rFonts w:ascii="Arial" w:hAnsi="Arial" w:cs="Arial"/>
                          </w:rPr>
                        </w:pPr>
                        <w:r w:rsidRPr="004922DB">
                          <w:rPr>
                            <w:rFonts w:ascii="Arial" w:hAnsi="Arial" w:cs="Arial"/>
                          </w:rPr>
                          <w:t xml:space="preserve">Vísceras </w:t>
                        </w:r>
                      </w:p>
                    </w:tc>
                    <w:tc>
                      <w:tcPr>
                        <w:tcW w:w="1342" w:type="dxa"/>
                        <w:vAlign w:val="center"/>
                      </w:tcPr>
                      <w:p w14:paraId="6B008AA4" w14:textId="77777777" w:rsidR="00E56212" w:rsidRPr="004922DB" w:rsidRDefault="00E56212" w:rsidP="00E56212">
                        <w:pPr>
                          <w:jc w:val="both"/>
                          <w:rPr>
                            <w:rFonts w:ascii="Arial" w:hAnsi="Arial" w:cs="Arial"/>
                          </w:rPr>
                        </w:pPr>
                        <w:r w:rsidRPr="004922DB">
                          <w:rPr>
                            <w:rFonts w:ascii="Arial" w:hAnsi="Arial" w:cs="Arial"/>
                          </w:rPr>
                          <w:t>80 a 100 g</w:t>
                        </w:r>
                      </w:p>
                    </w:tc>
                  </w:tr>
                  <w:tr w:rsidR="00E56212" w:rsidRPr="004922DB" w14:paraId="13935A08" w14:textId="77777777" w:rsidTr="00E56212">
                    <w:trPr>
                      <w:trHeight w:val="113"/>
                      <w:jc w:val="center"/>
                    </w:trPr>
                    <w:tc>
                      <w:tcPr>
                        <w:tcW w:w="2472" w:type="dxa"/>
                        <w:vAlign w:val="center"/>
                      </w:tcPr>
                      <w:p w14:paraId="67D26F5A" w14:textId="77777777" w:rsidR="00E56212" w:rsidRPr="004922DB" w:rsidRDefault="00E56212" w:rsidP="00E56212">
                        <w:pPr>
                          <w:ind w:left="158"/>
                          <w:jc w:val="both"/>
                          <w:rPr>
                            <w:rFonts w:ascii="Arial" w:hAnsi="Arial" w:cs="Arial"/>
                          </w:rPr>
                        </w:pPr>
                        <w:r w:rsidRPr="004922DB">
                          <w:rPr>
                            <w:rFonts w:ascii="Arial" w:hAnsi="Arial" w:cs="Arial"/>
                          </w:rPr>
                          <w:t>Embutidos</w:t>
                        </w:r>
                      </w:p>
                    </w:tc>
                    <w:tc>
                      <w:tcPr>
                        <w:tcW w:w="1342" w:type="dxa"/>
                        <w:vAlign w:val="center"/>
                      </w:tcPr>
                      <w:p w14:paraId="0F06D12D" w14:textId="77777777" w:rsidR="00E56212" w:rsidRPr="004922DB" w:rsidRDefault="00E56212" w:rsidP="00E56212">
                        <w:pPr>
                          <w:jc w:val="both"/>
                          <w:rPr>
                            <w:rFonts w:ascii="Arial" w:hAnsi="Arial" w:cs="Arial"/>
                          </w:rPr>
                        </w:pPr>
                        <w:r w:rsidRPr="004922DB">
                          <w:rPr>
                            <w:rFonts w:ascii="Arial" w:hAnsi="Arial" w:cs="Arial"/>
                          </w:rPr>
                          <w:t>25 a 30 g</w:t>
                        </w:r>
                      </w:p>
                    </w:tc>
                  </w:tr>
                  <w:tr w:rsidR="00E56212" w:rsidRPr="004922DB" w14:paraId="12F7E0BF" w14:textId="77777777" w:rsidTr="00E56212">
                    <w:trPr>
                      <w:trHeight w:val="113"/>
                      <w:jc w:val="center"/>
                    </w:trPr>
                    <w:tc>
                      <w:tcPr>
                        <w:tcW w:w="2472" w:type="dxa"/>
                        <w:vAlign w:val="center"/>
                      </w:tcPr>
                      <w:p w14:paraId="16F19E9B" w14:textId="77777777" w:rsidR="00E56212" w:rsidRPr="004922DB" w:rsidRDefault="00E56212" w:rsidP="00E56212">
                        <w:pPr>
                          <w:ind w:left="158"/>
                          <w:jc w:val="both"/>
                          <w:rPr>
                            <w:rFonts w:ascii="Arial" w:hAnsi="Arial" w:cs="Arial"/>
                          </w:rPr>
                        </w:pPr>
                        <w:r w:rsidRPr="004922DB">
                          <w:rPr>
                            <w:rFonts w:ascii="Arial" w:hAnsi="Arial" w:cs="Arial"/>
                          </w:rPr>
                          <w:t>Tubérculos</w:t>
                        </w:r>
                      </w:p>
                    </w:tc>
                    <w:tc>
                      <w:tcPr>
                        <w:tcW w:w="1342" w:type="dxa"/>
                        <w:vAlign w:val="center"/>
                      </w:tcPr>
                      <w:p w14:paraId="4E5E4E8A" w14:textId="77777777" w:rsidR="00E56212" w:rsidRPr="004922DB" w:rsidRDefault="00E56212" w:rsidP="00E56212">
                        <w:pPr>
                          <w:jc w:val="both"/>
                          <w:rPr>
                            <w:rFonts w:ascii="Arial" w:hAnsi="Arial" w:cs="Arial"/>
                          </w:rPr>
                        </w:pPr>
                        <w:r w:rsidRPr="004922DB">
                          <w:rPr>
                            <w:rFonts w:ascii="Arial" w:hAnsi="Arial" w:cs="Arial"/>
                          </w:rPr>
                          <w:t>200 a 250 g</w:t>
                        </w:r>
                      </w:p>
                    </w:tc>
                  </w:tr>
                  <w:tr w:rsidR="00E56212" w:rsidRPr="004922DB" w14:paraId="74B1B0F6" w14:textId="77777777" w:rsidTr="00E56212">
                    <w:trPr>
                      <w:trHeight w:val="113"/>
                      <w:jc w:val="center"/>
                    </w:trPr>
                    <w:tc>
                      <w:tcPr>
                        <w:tcW w:w="2472" w:type="dxa"/>
                        <w:vAlign w:val="center"/>
                      </w:tcPr>
                      <w:p w14:paraId="4A75C658" w14:textId="77777777" w:rsidR="00E56212" w:rsidRPr="004922DB" w:rsidRDefault="00E56212" w:rsidP="00E56212">
                        <w:pPr>
                          <w:ind w:left="158"/>
                          <w:jc w:val="both"/>
                          <w:rPr>
                            <w:rFonts w:ascii="Arial" w:hAnsi="Arial" w:cs="Arial"/>
                          </w:rPr>
                        </w:pPr>
                        <w:r w:rsidRPr="004922DB">
                          <w:rPr>
                            <w:rFonts w:ascii="Arial" w:hAnsi="Arial" w:cs="Arial"/>
                          </w:rPr>
                          <w:t>Cereales</w:t>
                        </w:r>
                      </w:p>
                    </w:tc>
                    <w:tc>
                      <w:tcPr>
                        <w:tcW w:w="1342" w:type="dxa"/>
                        <w:vAlign w:val="center"/>
                      </w:tcPr>
                      <w:p w14:paraId="2346F856" w14:textId="77777777" w:rsidR="00E56212" w:rsidRPr="004922DB" w:rsidRDefault="00E56212" w:rsidP="00E56212">
                        <w:pPr>
                          <w:jc w:val="both"/>
                          <w:rPr>
                            <w:rFonts w:ascii="Arial" w:hAnsi="Arial" w:cs="Arial"/>
                          </w:rPr>
                        </w:pPr>
                        <w:r w:rsidRPr="004922DB">
                          <w:rPr>
                            <w:rFonts w:ascii="Arial" w:hAnsi="Arial" w:cs="Arial"/>
                          </w:rPr>
                          <w:t>50 g</w:t>
                        </w:r>
                      </w:p>
                    </w:tc>
                  </w:tr>
                  <w:tr w:rsidR="00E56212" w:rsidRPr="004922DB" w14:paraId="72BECB46" w14:textId="77777777" w:rsidTr="00E56212">
                    <w:trPr>
                      <w:trHeight w:val="113"/>
                      <w:jc w:val="center"/>
                    </w:trPr>
                    <w:tc>
                      <w:tcPr>
                        <w:tcW w:w="2472" w:type="dxa"/>
                        <w:vAlign w:val="center"/>
                      </w:tcPr>
                      <w:p w14:paraId="5FDED6A2" w14:textId="77777777" w:rsidR="00E56212" w:rsidRPr="004922DB" w:rsidRDefault="00E56212" w:rsidP="00E56212">
                        <w:pPr>
                          <w:ind w:left="158"/>
                          <w:jc w:val="both"/>
                          <w:rPr>
                            <w:rFonts w:ascii="Arial" w:hAnsi="Arial" w:cs="Arial"/>
                          </w:rPr>
                        </w:pPr>
                        <w:r w:rsidRPr="004922DB">
                          <w:rPr>
                            <w:rFonts w:ascii="Arial" w:hAnsi="Arial" w:cs="Arial"/>
                          </w:rPr>
                          <w:t>Huevo</w:t>
                        </w:r>
                      </w:p>
                    </w:tc>
                    <w:tc>
                      <w:tcPr>
                        <w:tcW w:w="1342" w:type="dxa"/>
                        <w:vAlign w:val="center"/>
                      </w:tcPr>
                      <w:p w14:paraId="02DCFC11" w14:textId="77777777" w:rsidR="00E56212" w:rsidRPr="004922DB" w:rsidRDefault="00E56212" w:rsidP="00E56212">
                        <w:pPr>
                          <w:jc w:val="both"/>
                          <w:rPr>
                            <w:rFonts w:ascii="Arial" w:hAnsi="Arial" w:cs="Arial"/>
                          </w:rPr>
                        </w:pPr>
                        <w:r w:rsidRPr="004922DB">
                          <w:rPr>
                            <w:rFonts w:ascii="Arial" w:hAnsi="Arial" w:cs="Arial"/>
                          </w:rPr>
                          <w:t>60 a 80 g</w:t>
                        </w:r>
                      </w:p>
                    </w:tc>
                  </w:tr>
                  <w:tr w:rsidR="00E56212" w:rsidRPr="004922DB" w14:paraId="449B9525" w14:textId="77777777" w:rsidTr="00E56212">
                    <w:trPr>
                      <w:trHeight w:val="113"/>
                      <w:jc w:val="center"/>
                    </w:trPr>
                    <w:tc>
                      <w:tcPr>
                        <w:tcW w:w="2472" w:type="dxa"/>
                        <w:vAlign w:val="center"/>
                      </w:tcPr>
                      <w:p w14:paraId="1C8937FE" w14:textId="77777777" w:rsidR="00E56212" w:rsidRPr="004922DB" w:rsidRDefault="00E56212" w:rsidP="00E56212">
                        <w:pPr>
                          <w:ind w:left="158"/>
                          <w:jc w:val="both"/>
                          <w:rPr>
                            <w:rFonts w:ascii="Arial" w:hAnsi="Arial" w:cs="Arial"/>
                          </w:rPr>
                        </w:pPr>
                        <w:r w:rsidRPr="004922DB">
                          <w:rPr>
                            <w:rFonts w:ascii="Arial" w:hAnsi="Arial" w:cs="Arial"/>
                          </w:rPr>
                          <w:t>Queso</w:t>
                        </w:r>
                      </w:p>
                    </w:tc>
                    <w:tc>
                      <w:tcPr>
                        <w:tcW w:w="1342" w:type="dxa"/>
                        <w:vAlign w:val="center"/>
                      </w:tcPr>
                      <w:p w14:paraId="5735C38B" w14:textId="77777777" w:rsidR="00E56212" w:rsidRPr="004922DB" w:rsidRDefault="00E56212" w:rsidP="00E56212">
                        <w:pPr>
                          <w:jc w:val="both"/>
                          <w:rPr>
                            <w:rFonts w:ascii="Arial" w:hAnsi="Arial" w:cs="Arial"/>
                          </w:rPr>
                        </w:pPr>
                        <w:r w:rsidRPr="004922DB">
                          <w:rPr>
                            <w:rFonts w:ascii="Arial" w:hAnsi="Arial" w:cs="Arial"/>
                          </w:rPr>
                          <w:t>80 g</w:t>
                        </w:r>
                      </w:p>
                    </w:tc>
                  </w:tr>
                  <w:tr w:rsidR="00E56212" w:rsidRPr="004922DB" w14:paraId="532A2110" w14:textId="77777777" w:rsidTr="00E56212">
                    <w:trPr>
                      <w:trHeight w:val="113"/>
                      <w:jc w:val="center"/>
                    </w:trPr>
                    <w:tc>
                      <w:tcPr>
                        <w:tcW w:w="2472" w:type="dxa"/>
                        <w:vAlign w:val="center"/>
                      </w:tcPr>
                      <w:p w14:paraId="1FB58AA1" w14:textId="77777777" w:rsidR="00E56212" w:rsidRPr="004922DB" w:rsidRDefault="00E56212" w:rsidP="00E56212">
                        <w:pPr>
                          <w:ind w:left="158"/>
                          <w:jc w:val="both"/>
                          <w:rPr>
                            <w:rFonts w:ascii="Arial" w:hAnsi="Arial" w:cs="Arial"/>
                          </w:rPr>
                        </w:pPr>
                        <w:r w:rsidRPr="004922DB">
                          <w:rPr>
                            <w:rFonts w:ascii="Arial" w:hAnsi="Arial" w:cs="Arial"/>
                          </w:rPr>
                          <w:t>Aceite, vinagre, sal, aderezos, salsas, etc.</w:t>
                        </w:r>
                      </w:p>
                    </w:tc>
                    <w:tc>
                      <w:tcPr>
                        <w:tcW w:w="1342" w:type="dxa"/>
                        <w:vAlign w:val="center"/>
                      </w:tcPr>
                      <w:p w14:paraId="12940255" w14:textId="77777777" w:rsidR="00E56212" w:rsidRPr="004922DB" w:rsidRDefault="00E56212" w:rsidP="00E56212">
                        <w:pPr>
                          <w:jc w:val="both"/>
                          <w:rPr>
                            <w:rFonts w:ascii="Arial" w:hAnsi="Arial" w:cs="Arial"/>
                          </w:rPr>
                        </w:pPr>
                      </w:p>
                    </w:tc>
                  </w:tr>
                  <w:tr w:rsidR="00E56212" w:rsidRPr="004922DB" w14:paraId="7B214E3B" w14:textId="77777777" w:rsidTr="00E56212">
                    <w:trPr>
                      <w:trHeight w:val="113"/>
                      <w:jc w:val="center"/>
                    </w:trPr>
                    <w:tc>
                      <w:tcPr>
                        <w:tcW w:w="2472" w:type="dxa"/>
                        <w:vAlign w:val="center"/>
                      </w:tcPr>
                      <w:p w14:paraId="124346C5" w14:textId="77777777" w:rsidR="00E56212" w:rsidRPr="004922DB" w:rsidRDefault="00E56212" w:rsidP="00E56212">
                        <w:pPr>
                          <w:ind w:left="158"/>
                          <w:jc w:val="both"/>
                          <w:rPr>
                            <w:rFonts w:ascii="Arial" w:hAnsi="Arial" w:cs="Arial"/>
                          </w:rPr>
                        </w:pPr>
                        <w:r w:rsidRPr="004922DB">
                          <w:rPr>
                            <w:rFonts w:ascii="Arial" w:hAnsi="Arial" w:cs="Arial"/>
                          </w:rPr>
                          <w:t>Pastas</w:t>
                        </w:r>
                      </w:p>
                    </w:tc>
                    <w:tc>
                      <w:tcPr>
                        <w:tcW w:w="1342" w:type="dxa"/>
                        <w:vAlign w:val="center"/>
                      </w:tcPr>
                      <w:p w14:paraId="39FEB2E2" w14:textId="77777777" w:rsidR="00E56212" w:rsidRPr="004922DB" w:rsidRDefault="00E56212" w:rsidP="00E56212">
                        <w:pPr>
                          <w:jc w:val="both"/>
                          <w:rPr>
                            <w:rFonts w:ascii="Arial" w:hAnsi="Arial" w:cs="Arial"/>
                          </w:rPr>
                        </w:pPr>
                        <w:r w:rsidRPr="004922DB">
                          <w:rPr>
                            <w:rFonts w:ascii="Arial" w:hAnsi="Arial" w:cs="Arial"/>
                          </w:rPr>
                          <w:t xml:space="preserve"> 60 g</w:t>
                        </w:r>
                      </w:p>
                    </w:tc>
                  </w:tr>
                  <w:tr w:rsidR="00E56212" w:rsidRPr="004922DB" w14:paraId="7497E7D9" w14:textId="77777777" w:rsidTr="00E56212">
                    <w:trPr>
                      <w:trHeight w:val="113"/>
                      <w:jc w:val="center"/>
                    </w:trPr>
                    <w:tc>
                      <w:tcPr>
                        <w:tcW w:w="2472" w:type="dxa"/>
                        <w:vAlign w:val="center"/>
                      </w:tcPr>
                      <w:p w14:paraId="47C32E3C" w14:textId="77777777" w:rsidR="00E56212" w:rsidRPr="00A62A39" w:rsidRDefault="00E56212" w:rsidP="00E56212">
                        <w:pPr>
                          <w:ind w:left="158"/>
                          <w:jc w:val="both"/>
                          <w:rPr>
                            <w:rFonts w:ascii="Arial" w:hAnsi="Arial" w:cs="Arial"/>
                            <w:color w:val="FF0000"/>
                          </w:rPr>
                        </w:pPr>
                        <w:r w:rsidRPr="00A62A39">
                          <w:rPr>
                            <w:rFonts w:ascii="Arial" w:hAnsi="Arial" w:cs="Arial"/>
                            <w:color w:val="FF0000"/>
                          </w:rPr>
                          <w:t>Carnes surtidas</w:t>
                        </w:r>
                      </w:p>
                    </w:tc>
                    <w:tc>
                      <w:tcPr>
                        <w:tcW w:w="1342" w:type="dxa"/>
                        <w:vAlign w:val="center"/>
                      </w:tcPr>
                      <w:p w14:paraId="25D196EE" w14:textId="77777777" w:rsidR="00E56212" w:rsidRPr="00A62A39" w:rsidRDefault="00E56212" w:rsidP="00E56212">
                        <w:pPr>
                          <w:jc w:val="both"/>
                          <w:rPr>
                            <w:rFonts w:ascii="Arial" w:hAnsi="Arial" w:cs="Arial"/>
                            <w:color w:val="FF0000"/>
                          </w:rPr>
                        </w:pPr>
                      </w:p>
                    </w:tc>
                  </w:tr>
                  <w:tr w:rsidR="00E56212" w:rsidRPr="004922DB" w14:paraId="443C3100" w14:textId="77777777" w:rsidTr="00E56212">
                    <w:trPr>
                      <w:trHeight w:val="113"/>
                      <w:jc w:val="center"/>
                    </w:trPr>
                    <w:tc>
                      <w:tcPr>
                        <w:tcW w:w="3814" w:type="dxa"/>
                        <w:gridSpan w:val="2"/>
                        <w:vAlign w:val="center"/>
                      </w:tcPr>
                      <w:p w14:paraId="02A6634D" w14:textId="77777777" w:rsidR="00E56212" w:rsidRPr="004922DB" w:rsidRDefault="00E56212" w:rsidP="00E56212">
                        <w:pPr>
                          <w:ind w:left="158"/>
                          <w:jc w:val="both"/>
                          <w:rPr>
                            <w:rFonts w:ascii="Arial" w:hAnsi="Arial" w:cs="Arial"/>
                          </w:rPr>
                        </w:pPr>
                        <w:r w:rsidRPr="004922DB">
                          <w:rPr>
                            <w:rFonts w:ascii="Arial" w:hAnsi="Arial" w:cs="Arial"/>
                          </w:rPr>
                          <w:t>Llajua o salsa picante.</w:t>
                        </w:r>
                      </w:p>
                    </w:tc>
                  </w:tr>
                </w:tbl>
                <w:p w14:paraId="5430B766" w14:textId="77777777" w:rsidR="00E56212" w:rsidRPr="004922DB" w:rsidRDefault="00E56212" w:rsidP="00E56212">
                  <w:pPr>
                    <w:pStyle w:val="Ttulo5"/>
                    <w:numPr>
                      <w:ilvl w:val="0"/>
                      <w:numId w:val="0"/>
                    </w:numPr>
                    <w:ind w:left="290" w:hanging="284"/>
                    <w:jc w:val="both"/>
                    <w:rPr>
                      <w:rFonts w:ascii="Arial" w:hAnsi="Arial" w:cs="Arial"/>
                      <w:sz w:val="16"/>
                      <w:szCs w:val="16"/>
                      <w:lang w:val="es-ES_tradnl"/>
                    </w:rPr>
                  </w:pPr>
                </w:p>
                <w:p w14:paraId="6BF8B232" w14:textId="77777777" w:rsidR="00E56212" w:rsidRPr="00E17925" w:rsidRDefault="00E56212" w:rsidP="00E56212">
                  <w:pPr>
                    <w:pStyle w:val="Ttulo5"/>
                    <w:numPr>
                      <w:ilvl w:val="0"/>
                      <w:numId w:val="0"/>
                    </w:numPr>
                    <w:ind w:left="6"/>
                    <w:jc w:val="both"/>
                  </w:pPr>
                  <w:r w:rsidRPr="001D3B9A">
                    <w:rPr>
                      <w:rFonts w:ascii="Arial" w:hAnsi="Arial" w:cs="Arial"/>
                      <w:b/>
                      <w:sz w:val="16"/>
                      <w:szCs w:val="16"/>
                    </w:rPr>
                    <w:t>Nota:</w:t>
                  </w:r>
                  <w:r w:rsidRPr="004922DB">
                    <w:rPr>
                      <w:rFonts w:ascii="Arial" w:hAnsi="Arial" w:cs="Arial"/>
                      <w:sz w:val="16"/>
                      <w:szCs w:val="16"/>
                    </w:rPr>
                    <w:t xml:space="preserve"> Los gramajes son referenciales </w:t>
                  </w:r>
                  <w:r w:rsidRPr="007D6CD7">
                    <w:rPr>
                      <w:rFonts w:ascii="Arial" w:hAnsi="Arial" w:cs="Arial"/>
                      <w:sz w:val="16"/>
                      <w:szCs w:val="16"/>
                    </w:rPr>
                    <w:t>y podrán</w:t>
                  </w:r>
                  <w:r w:rsidRPr="004922DB">
                    <w:rPr>
                      <w:rFonts w:ascii="Arial" w:hAnsi="Arial" w:cs="Arial"/>
                      <w:sz w:val="16"/>
                      <w:szCs w:val="16"/>
                    </w:rPr>
                    <w:t xml:space="preserve"> ser </w:t>
                  </w:r>
                  <w:r w:rsidRPr="007D6CD7">
                    <w:rPr>
                      <w:rFonts w:ascii="Arial" w:hAnsi="Arial" w:cs="Arial"/>
                      <w:sz w:val="16"/>
                      <w:szCs w:val="16"/>
                    </w:rPr>
                    <w:t>revisados</w:t>
                  </w:r>
                  <w:r w:rsidRPr="004922DB">
                    <w:rPr>
                      <w:rFonts w:ascii="Arial" w:hAnsi="Arial" w:cs="Arial"/>
                      <w:sz w:val="16"/>
                      <w:szCs w:val="16"/>
                    </w:rPr>
                    <w:t xml:space="preserve"> por los fiscales</w:t>
                  </w:r>
                  <w:r w:rsidRPr="007D6CD7">
                    <w:rPr>
                      <w:rFonts w:ascii="Arial" w:hAnsi="Arial" w:cs="Arial"/>
                      <w:sz w:val="16"/>
                      <w:szCs w:val="16"/>
                    </w:rPr>
                    <w:t xml:space="preserve"> y/o el Profesional en Nutrición, si corresponde</w:t>
                  </w:r>
                  <w:r w:rsidRPr="004922DB">
                    <w:rPr>
                      <w:rFonts w:ascii="Arial" w:hAnsi="Arial" w:cs="Arial"/>
                      <w:sz w:val="16"/>
                      <w:szCs w:val="16"/>
                    </w:rPr>
                    <w:t>.</w:t>
                  </w:r>
                </w:p>
              </w:tc>
              <w:tc>
                <w:tcPr>
                  <w:tcW w:w="1711" w:type="dxa"/>
                  <w:vMerge/>
                </w:tcPr>
                <w:p w14:paraId="3ED928D1" w14:textId="77777777" w:rsidR="00E56212" w:rsidRPr="004922DB" w:rsidRDefault="00E56212" w:rsidP="00E56212"/>
              </w:tc>
            </w:tr>
            <w:tr w:rsidR="00E56212" w:rsidRPr="004922DB" w14:paraId="1FAF7104" w14:textId="77777777" w:rsidTr="00E56212">
              <w:trPr>
                <w:gridAfter w:val="1"/>
                <w:wAfter w:w="21" w:type="dxa"/>
                <w:trHeight w:val="156"/>
                <w:jc w:val="center"/>
              </w:trPr>
              <w:tc>
                <w:tcPr>
                  <w:tcW w:w="7049" w:type="dxa"/>
                  <w:tcBorders>
                    <w:top w:val="single" w:sz="4" w:space="0" w:color="auto"/>
                    <w:left w:val="single" w:sz="4" w:space="0" w:color="auto"/>
                    <w:bottom w:val="single" w:sz="4" w:space="0" w:color="auto"/>
                  </w:tcBorders>
                  <w:vAlign w:val="center"/>
                </w:tcPr>
                <w:p w14:paraId="0AEDFFE6" w14:textId="77777777" w:rsidR="00E56212" w:rsidRPr="00E17925" w:rsidRDefault="00E56212" w:rsidP="00E56212">
                  <w:pPr>
                    <w:rPr>
                      <w:lang w:val="es-ES_tradnl"/>
                    </w:rPr>
                  </w:pPr>
                </w:p>
                <w:p w14:paraId="677EC08B" w14:textId="77777777" w:rsidR="00E56212" w:rsidRPr="004922DB" w:rsidRDefault="00E56212" w:rsidP="00E56212">
                  <w:pPr>
                    <w:pStyle w:val="Ttulo5"/>
                    <w:numPr>
                      <w:ilvl w:val="0"/>
                      <w:numId w:val="0"/>
                    </w:numPr>
                    <w:ind w:left="290" w:hanging="284"/>
                    <w:jc w:val="both"/>
                    <w:rPr>
                      <w:rFonts w:ascii="Arial" w:hAnsi="Arial" w:cs="Arial"/>
                      <w:bCs w:val="0"/>
                      <w:sz w:val="16"/>
                      <w:szCs w:val="16"/>
                    </w:rPr>
                  </w:pPr>
                  <w:r w:rsidRPr="004922DB">
                    <w:rPr>
                      <w:rFonts w:ascii="Arial" w:hAnsi="Arial" w:cs="Arial"/>
                      <w:b/>
                      <w:sz w:val="16"/>
                      <w:szCs w:val="16"/>
                      <w:lang w:val="es-ES_tradnl"/>
                    </w:rPr>
                    <w:t xml:space="preserve">c) </w:t>
                  </w:r>
                  <w:r w:rsidRPr="004922DB">
                    <w:rPr>
                      <w:rFonts w:ascii="Arial" w:hAnsi="Arial" w:cs="Arial"/>
                      <w:b/>
                      <w:sz w:val="16"/>
                      <w:szCs w:val="16"/>
                    </w:rPr>
                    <w:t>POSTRE:</w:t>
                  </w:r>
                  <w:r w:rsidRPr="004922DB">
                    <w:rPr>
                      <w:rFonts w:ascii="Arial" w:hAnsi="Arial" w:cs="Arial"/>
                      <w:sz w:val="16"/>
                      <w:szCs w:val="16"/>
                    </w:rPr>
                    <w:t xml:space="preserve"> </w:t>
                  </w:r>
                  <w:r w:rsidRPr="004922DB">
                    <w:rPr>
                      <w:rFonts w:ascii="Arial" w:hAnsi="Arial" w:cs="Arial"/>
                      <w:bCs w:val="0"/>
                      <w:sz w:val="16"/>
                      <w:szCs w:val="16"/>
                    </w:rPr>
                    <w:t xml:space="preserve">La </w:t>
                  </w:r>
                  <w:r w:rsidRPr="004922DB">
                    <w:rPr>
                      <w:rFonts w:ascii="Arial" w:hAnsi="Arial" w:cs="Arial"/>
                      <w:sz w:val="16"/>
                      <w:szCs w:val="16"/>
                      <w:u w:val="single"/>
                    </w:rPr>
                    <w:t>ración</w:t>
                  </w:r>
                  <w:r w:rsidRPr="004922DB">
                    <w:rPr>
                      <w:rFonts w:ascii="Arial" w:hAnsi="Arial" w:cs="Arial"/>
                      <w:bCs w:val="0"/>
                      <w:sz w:val="16"/>
                      <w:szCs w:val="16"/>
                    </w:rPr>
                    <w:t xml:space="preserve"> deberá ofrecer las siguientes opciones:</w:t>
                  </w:r>
                </w:p>
                <w:p w14:paraId="04AD71DC" w14:textId="77777777" w:rsidR="00E56212" w:rsidRDefault="00E56212" w:rsidP="00E56212">
                  <w:pPr>
                    <w:jc w:val="both"/>
                    <w:rPr>
                      <w:rFonts w:ascii="Arial" w:hAnsi="Arial"/>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816"/>
                  </w:tblGrid>
                  <w:tr w:rsidR="00E56212" w:rsidRPr="004922DB" w14:paraId="4B8D1D42" w14:textId="77777777" w:rsidTr="00E56212">
                    <w:trPr>
                      <w:trHeight w:val="113"/>
                      <w:jc w:val="center"/>
                    </w:trPr>
                    <w:tc>
                      <w:tcPr>
                        <w:tcW w:w="3271" w:type="dxa"/>
                        <w:gridSpan w:val="2"/>
                        <w:shd w:val="clear" w:color="auto" w:fill="999999"/>
                        <w:vAlign w:val="center"/>
                      </w:tcPr>
                      <w:p w14:paraId="0CF5C4D7" w14:textId="77777777" w:rsidR="00E56212" w:rsidRPr="004922DB" w:rsidRDefault="00E56212" w:rsidP="00E56212">
                        <w:pPr>
                          <w:jc w:val="center"/>
                          <w:rPr>
                            <w:rFonts w:ascii="Arial" w:hAnsi="Arial" w:cs="Arial"/>
                            <w:b/>
                            <w:bCs/>
                          </w:rPr>
                        </w:pPr>
                        <w:r w:rsidRPr="004922DB">
                          <w:rPr>
                            <w:rFonts w:ascii="Arial" w:hAnsi="Arial" w:cs="Arial"/>
                            <w:b/>
                            <w:bCs/>
                          </w:rPr>
                          <w:t>Ingredientes Alimenticios</w:t>
                        </w:r>
                      </w:p>
                    </w:tc>
                  </w:tr>
                  <w:tr w:rsidR="00E56212" w:rsidRPr="004922DB" w14:paraId="2E2C8B60" w14:textId="77777777" w:rsidTr="00E56212">
                    <w:trPr>
                      <w:trHeight w:val="113"/>
                      <w:jc w:val="center"/>
                    </w:trPr>
                    <w:tc>
                      <w:tcPr>
                        <w:tcW w:w="1455" w:type="dxa"/>
                        <w:vAlign w:val="center"/>
                      </w:tcPr>
                      <w:p w14:paraId="7FA84CCE" w14:textId="77777777" w:rsidR="00E56212" w:rsidRPr="004922DB" w:rsidRDefault="00E56212" w:rsidP="00E56212">
                        <w:pPr>
                          <w:jc w:val="both"/>
                          <w:rPr>
                            <w:rFonts w:ascii="Arial" w:hAnsi="Arial" w:cs="Arial"/>
                          </w:rPr>
                        </w:pPr>
                        <w:r w:rsidRPr="004922DB">
                          <w:rPr>
                            <w:rFonts w:ascii="Arial" w:hAnsi="Arial" w:cs="Arial"/>
                          </w:rPr>
                          <w:t>Fruta natural</w:t>
                        </w:r>
                      </w:p>
                    </w:tc>
                    <w:tc>
                      <w:tcPr>
                        <w:tcW w:w="1816" w:type="dxa"/>
                        <w:vAlign w:val="center"/>
                      </w:tcPr>
                      <w:p w14:paraId="76978740" w14:textId="77777777" w:rsidR="00E56212" w:rsidRPr="004922DB" w:rsidRDefault="00E56212" w:rsidP="00E56212">
                        <w:pPr>
                          <w:ind w:left="20"/>
                          <w:jc w:val="both"/>
                          <w:rPr>
                            <w:rFonts w:ascii="Arial" w:hAnsi="Arial" w:cs="Arial"/>
                          </w:rPr>
                        </w:pPr>
                        <w:r w:rsidRPr="004922DB">
                          <w:rPr>
                            <w:rFonts w:ascii="Arial" w:hAnsi="Arial" w:cs="Arial"/>
                          </w:rPr>
                          <w:t>120 -150 g</w:t>
                        </w:r>
                      </w:p>
                    </w:tc>
                  </w:tr>
                  <w:tr w:rsidR="00E56212" w:rsidRPr="004922DB" w14:paraId="6808F374" w14:textId="77777777" w:rsidTr="00E56212">
                    <w:trPr>
                      <w:trHeight w:val="113"/>
                      <w:jc w:val="center"/>
                    </w:trPr>
                    <w:tc>
                      <w:tcPr>
                        <w:tcW w:w="1455" w:type="dxa"/>
                        <w:vAlign w:val="center"/>
                      </w:tcPr>
                      <w:p w14:paraId="7DEBB5B7" w14:textId="77777777" w:rsidR="00E56212" w:rsidRPr="004922DB" w:rsidRDefault="00E56212" w:rsidP="00E56212">
                        <w:pPr>
                          <w:jc w:val="both"/>
                          <w:rPr>
                            <w:rFonts w:ascii="Arial" w:hAnsi="Arial" w:cs="Arial"/>
                          </w:rPr>
                        </w:pPr>
                        <w:r w:rsidRPr="004922DB">
                          <w:rPr>
                            <w:rFonts w:ascii="Arial" w:hAnsi="Arial" w:cs="Arial"/>
                          </w:rPr>
                          <w:t>Postre comercial</w:t>
                        </w:r>
                      </w:p>
                    </w:tc>
                    <w:tc>
                      <w:tcPr>
                        <w:tcW w:w="1816" w:type="dxa"/>
                        <w:vAlign w:val="center"/>
                      </w:tcPr>
                      <w:p w14:paraId="56A7377F" w14:textId="77777777" w:rsidR="00E56212" w:rsidRPr="004922DB" w:rsidRDefault="00E56212" w:rsidP="00E56212">
                        <w:pPr>
                          <w:ind w:left="110"/>
                          <w:jc w:val="both"/>
                          <w:rPr>
                            <w:rFonts w:ascii="Arial" w:hAnsi="Arial" w:cs="Arial"/>
                          </w:rPr>
                        </w:pPr>
                        <w:r w:rsidRPr="004922DB">
                          <w:rPr>
                            <w:rFonts w:ascii="Arial" w:hAnsi="Arial" w:cs="Arial"/>
                          </w:rPr>
                          <w:t>25 -30 g para 100 ml</w:t>
                        </w:r>
                      </w:p>
                    </w:tc>
                  </w:tr>
                </w:tbl>
                <w:p w14:paraId="3A708DB2" w14:textId="77777777" w:rsidR="00E56212" w:rsidRPr="004922DB" w:rsidRDefault="00E56212" w:rsidP="00E56212">
                  <w:pPr>
                    <w:jc w:val="both"/>
                    <w:rPr>
                      <w:rFonts w:ascii="Arial" w:hAnsi="Arial" w:cs="Arial"/>
                    </w:rPr>
                  </w:pPr>
                </w:p>
                <w:p w14:paraId="0AF8B65E" w14:textId="77777777" w:rsidR="00E56212" w:rsidRDefault="00E56212" w:rsidP="00E56212">
                  <w:pPr>
                    <w:jc w:val="both"/>
                    <w:rPr>
                      <w:rFonts w:ascii="Arial" w:hAnsi="Arial" w:cs="Arial"/>
                    </w:rPr>
                  </w:pPr>
                  <w:r w:rsidRPr="004922DB">
                    <w:rPr>
                      <w:rFonts w:ascii="Arial" w:hAnsi="Arial" w:cs="Arial"/>
                    </w:rPr>
                    <w:t>Los postres deberán ser variados (Budines, flanes, postres caseros, frutas enteras, frutas en conservas, productos lácteos, helados, productos de pastelería, tortas, “pies” y otros).</w:t>
                  </w:r>
                </w:p>
                <w:p w14:paraId="0278D951" w14:textId="77777777" w:rsidR="00E56212" w:rsidRPr="004922DB" w:rsidRDefault="00E56212" w:rsidP="00E56212">
                  <w:pPr>
                    <w:jc w:val="both"/>
                    <w:rPr>
                      <w:rFonts w:ascii="Arial" w:hAnsi="Arial" w:cs="Arial"/>
                    </w:rPr>
                  </w:pPr>
                </w:p>
                <w:p w14:paraId="7135AF7F" w14:textId="77777777" w:rsidR="00E56212" w:rsidRPr="004922DB" w:rsidRDefault="00E56212" w:rsidP="00E56212">
                  <w:pPr>
                    <w:jc w:val="both"/>
                    <w:rPr>
                      <w:rFonts w:ascii="Arial" w:hAnsi="Arial" w:cs="Arial"/>
                    </w:rPr>
                  </w:pPr>
                  <w:r w:rsidRPr="004922DB">
                    <w:rPr>
                      <w:rFonts w:ascii="Arial" w:hAnsi="Arial" w:cs="Arial"/>
                    </w:rPr>
                    <w:t xml:space="preserve">Nota: Los gramajes son referenciales </w:t>
                  </w:r>
                  <w:r w:rsidRPr="007D6CD7">
                    <w:rPr>
                      <w:rFonts w:ascii="Arial" w:hAnsi="Arial" w:cs="Arial"/>
                    </w:rPr>
                    <w:t>y podrán</w:t>
                  </w:r>
                  <w:r w:rsidRPr="004922DB">
                    <w:rPr>
                      <w:rFonts w:ascii="Arial" w:hAnsi="Arial" w:cs="Arial"/>
                    </w:rPr>
                    <w:t xml:space="preserve"> ser </w:t>
                  </w:r>
                  <w:r w:rsidRPr="007D6CD7">
                    <w:rPr>
                      <w:rFonts w:ascii="Arial" w:hAnsi="Arial" w:cs="Arial"/>
                    </w:rPr>
                    <w:t>revisados</w:t>
                  </w:r>
                  <w:r w:rsidRPr="004922DB">
                    <w:rPr>
                      <w:rFonts w:ascii="Arial" w:hAnsi="Arial" w:cs="Arial"/>
                    </w:rPr>
                    <w:t xml:space="preserve"> por los fiscales</w:t>
                  </w:r>
                  <w:r w:rsidRPr="007D6CD7">
                    <w:rPr>
                      <w:rFonts w:ascii="Arial" w:hAnsi="Arial" w:cs="Arial"/>
                    </w:rPr>
                    <w:t xml:space="preserve"> y/o el Profesional en Nutrición, si corresponde.</w:t>
                  </w:r>
                </w:p>
                <w:p w14:paraId="339A8863" w14:textId="77777777" w:rsidR="00E56212" w:rsidRPr="004922DB" w:rsidRDefault="00E56212" w:rsidP="00E56212">
                  <w:pPr>
                    <w:jc w:val="both"/>
                    <w:rPr>
                      <w:rFonts w:ascii="Arial" w:hAnsi="Arial" w:cs="Arial"/>
                    </w:rPr>
                  </w:pPr>
                </w:p>
              </w:tc>
              <w:tc>
                <w:tcPr>
                  <w:tcW w:w="1711" w:type="dxa"/>
                  <w:vMerge/>
                </w:tcPr>
                <w:p w14:paraId="4A6F0213" w14:textId="77777777" w:rsidR="00E56212" w:rsidRPr="004922DB" w:rsidRDefault="00E56212" w:rsidP="00E56212"/>
              </w:tc>
            </w:tr>
            <w:tr w:rsidR="00E56212" w:rsidRPr="004922DB" w14:paraId="7D0E101D" w14:textId="77777777" w:rsidTr="00E56212">
              <w:trPr>
                <w:gridAfter w:val="1"/>
                <w:wAfter w:w="21" w:type="dxa"/>
                <w:trHeight w:val="346"/>
                <w:jc w:val="center"/>
              </w:trPr>
              <w:tc>
                <w:tcPr>
                  <w:tcW w:w="7049" w:type="dxa"/>
                  <w:tcBorders>
                    <w:top w:val="single" w:sz="4" w:space="0" w:color="auto"/>
                    <w:left w:val="single" w:sz="4" w:space="0" w:color="auto"/>
                    <w:bottom w:val="single" w:sz="4" w:space="0" w:color="auto"/>
                  </w:tcBorders>
                  <w:vAlign w:val="center"/>
                </w:tcPr>
                <w:p w14:paraId="288F5F53" w14:textId="77777777" w:rsidR="00E56212" w:rsidRPr="004922DB" w:rsidRDefault="00E56212" w:rsidP="00E56212">
                  <w:pPr>
                    <w:tabs>
                      <w:tab w:val="left" w:pos="432"/>
                    </w:tabs>
                    <w:jc w:val="both"/>
                    <w:rPr>
                      <w:rFonts w:ascii="Arial" w:hAnsi="Arial" w:cs="Arial"/>
                      <w:b/>
                      <w:bCs/>
                    </w:rPr>
                  </w:pPr>
                </w:p>
                <w:p w14:paraId="1F48C7D3" w14:textId="77777777" w:rsidR="00E56212" w:rsidRPr="004922DB" w:rsidRDefault="00E56212" w:rsidP="00E56212">
                  <w:pPr>
                    <w:tabs>
                      <w:tab w:val="left" w:pos="432"/>
                    </w:tabs>
                    <w:jc w:val="both"/>
                    <w:rPr>
                      <w:rFonts w:ascii="Arial" w:hAnsi="Arial" w:cs="Arial"/>
                    </w:rPr>
                  </w:pPr>
                  <w:r w:rsidRPr="004922DB">
                    <w:rPr>
                      <w:rFonts w:ascii="Arial" w:hAnsi="Arial" w:cs="Arial"/>
                      <w:b/>
                      <w:bCs/>
                    </w:rPr>
                    <w:t>d) PAN:</w:t>
                  </w:r>
                  <w:r w:rsidRPr="004922DB">
                    <w:rPr>
                      <w:rFonts w:ascii="Arial" w:hAnsi="Arial" w:cs="Arial"/>
                    </w:rPr>
                    <w:t xml:space="preserve"> Se deberá ofrecer al menos una de las siguientes opciones: </w:t>
                  </w:r>
                </w:p>
                <w:p w14:paraId="4626A6DE" w14:textId="77777777" w:rsidR="00E56212" w:rsidRPr="004922DB" w:rsidRDefault="00E56212" w:rsidP="00E56212">
                  <w:pPr>
                    <w:numPr>
                      <w:ilvl w:val="1"/>
                      <w:numId w:val="65"/>
                    </w:numPr>
                    <w:jc w:val="both"/>
                    <w:rPr>
                      <w:rFonts w:ascii="Arial" w:hAnsi="Arial" w:cs="Arial"/>
                    </w:rPr>
                  </w:pPr>
                  <w:r w:rsidRPr="004922DB">
                    <w:rPr>
                      <w:rFonts w:ascii="Arial" w:hAnsi="Arial" w:cs="Arial"/>
                    </w:rPr>
                    <w:t>Pan Marraqueta.</w:t>
                  </w:r>
                </w:p>
                <w:p w14:paraId="53DC7BD9" w14:textId="77777777" w:rsidR="00E56212" w:rsidRPr="004922DB" w:rsidRDefault="00E56212" w:rsidP="00E56212">
                  <w:pPr>
                    <w:numPr>
                      <w:ilvl w:val="1"/>
                      <w:numId w:val="65"/>
                    </w:numPr>
                    <w:jc w:val="both"/>
                    <w:rPr>
                      <w:rFonts w:ascii="Arial" w:hAnsi="Arial" w:cs="Arial"/>
                    </w:rPr>
                  </w:pPr>
                  <w:r w:rsidRPr="004922DB">
                    <w:rPr>
                      <w:rFonts w:ascii="Arial" w:hAnsi="Arial" w:cs="Arial"/>
                    </w:rPr>
                    <w:t>Pan botón blanco.</w:t>
                  </w:r>
                </w:p>
                <w:p w14:paraId="4C880E92" w14:textId="77777777" w:rsidR="00E56212" w:rsidRPr="00680A4D" w:rsidRDefault="00E56212" w:rsidP="00E56212">
                  <w:pPr>
                    <w:numPr>
                      <w:ilvl w:val="1"/>
                      <w:numId w:val="65"/>
                    </w:numPr>
                    <w:tabs>
                      <w:tab w:val="left" w:pos="432"/>
                    </w:tabs>
                    <w:jc w:val="both"/>
                    <w:rPr>
                      <w:rFonts w:ascii="Arial" w:hAnsi="Arial" w:cs="Arial"/>
                      <w:b/>
                      <w:bCs/>
                    </w:rPr>
                  </w:pPr>
                  <w:r w:rsidRPr="004922DB">
                    <w:rPr>
                      <w:rFonts w:ascii="Arial" w:hAnsi="Arial" w:cs="Arial"/>
                    </w:rPr>
                    <w:t>Pan integral.</w:t>
                  </w:r>
                </w:p>
                <w:p w14:paraId="1AA3CF9B" w14:textId="77777777" w:rsidR="00E56212" w:rsidRDefault="00E56212" w:rsidP="00E56212">
                  <w:pPr>
                    <w:tabs>
                      <w:tab w:val="left" w:pos="432"/>
                    </w:tabs>
                    <w:jc w:val="both"/>
                    <w:rPr>
                      <w:rFonts w:ascii="Arial" w:hAnsi="Arial" w:cs="Arial"/>
                    </w:rPr>
                  </w:pPr>
                </w:p>
                <w:p w14:paraId="19603B9D" w14:textId="77777777" w:rsidR="00E56212" w:rsidRPr="004922DB" w:rsidRDefault="00E56212" w:rsidP="00E56212">
                  <w:pPr>
                    <w:pStyle w:val="Prrafodelista"/>
                    <w:tabs>
                      <w:tab w:val="left" w:pos="418"/>
                    </w:tabs>
                    <w:ind w:left="0"/>
                    <w:jc w:val="both"/>
                    <w:rPr>
                      <w:rFonts w:ascii="Arial" w:hAnsi="Arial" w:cs="Arial"/>
                      <w:sz w:val="16"/>
                      <w:szCs w:val="16"/>
                    </w:rPr>
                  </w:pPr>
                  <w:r w:rsidRPr="005D0D65">
                    <w:rPr>
                      <w:rFonts w:ascii="Arial" w:hAnsi="Arial" w:cs="Arial"/>
                      <w:sz w:val="16"/>
                      <w:szCs w:val="16"/>
                    </w:rPr>
                    <w:t>El pan no será requerido cuando por determinaciones del BCB la atención del almuerzo se realice en cada piso del edificio principal del BCB y de manera individual.</w:t>
                  </w:r>
                </w:p>
                <w:p w14:paraId="1BDBA265" w14:textId="77777777" w:rsidR="00E56212" w:rsidRPr="004922DB" w:rsidRDefault="00E56212" w:rsidP="00E56212">
                  <w:pPr>
                    <w:tabs>
                      <w:tab w:val="left" w:pos="432"/>
                    </w:tabs>
                    <w:jc w:val="both"/>
                    <w:rPr>
                      <w:rFonts w:ascii="Arial" w:hAnsi="Arial" w:cs="Arial"/>
                      <w:b/>
                      <w:bCs/>
                    </w:rPr>
                  </w:pPr>
                </w:p>
              </w:tc>
              <w:tc>
                <w:tcPr>
                  <w:tcW w:w="1711" w:type="dxa"/>
                  <w:vMerge/>
                </w:tcPr>
                <w:p w14:paraId="53F1C48C" w14:textId="77777777" w:rsidR="00E56212" w:rsidRPr="004922DB" w:rsidRDefault="00E56212" w:rsidP="00E56212"/>
              </w:tc>
            </w:tr>
            <w:tr w:rsidR="00E56212" w:rsidRPr="004922DB" w14:paraId="7D239C10" w14:textId="77777777" w:rsidTr="00E56212">
              <w:trPr>
                <w:gridAfter w:val="1"/>
                <w:wAfter w:w="21" w:type="dxa"/>
                <w:trHeight w:val="263"/>
                <w:jc w:val="center"/>
              </w:trPr>
              <w:tc>
                <w:tcPr>
                  <w:tcW w:w="7049" w:type="dxa"/>
                  <w:tcBorders>
                    <w:top w:val="single" w:sz="4" w:space="0" w:color="auto"/>
                  </w:tcBorders>
                  <w:vAlign w:val="center"/>
                </w:tcPr>
                <w:p w14:paraId="1F8D1FE6" w14:textId="77777777" w:rsidR="00E56212" w:rsidRPr="004922DB" w:rsidRDefault="00E56212" w:rsidP="00E56212">
                  <w:pPr>
                    <w:jc w:val="both"/>
                    <w:rPr>
                      <w:rFonts w:ascii="Arial" w:hAnsi="Arial" w:cs="Arial"/>
                      <w:b/>
                      <w:bCs/>
                    </w:rPr>
                  </w:pPr>
                </w:p>
                <w:p w14:paraId="040D7BAC" w14:textId="77777777" w:rsidR="00E56212" w:rsidRPr="004922DB" w:rsidRDefault="00E56212" w:rsidP="00E56212">
                  <w:pPr>
                    <w:numPr>
                      <w:ilvl w:val="0"/>
                      <w:numId w:val="72"/>
                    </w:numPr>
                    <w:ind w:left="290" w:hanging="284"/>
                    <w:jc w:val="both"/>
                    <w:rPr>
                      <w:rFonts w:ascii="Arial" w:hAnsi="Arial" w:cs="Arial"/>
                      <w:b/>
                      <w:bCs/>
                    </w:rPr>
                  </w:pPr>
                  <w:r w:rsidRPr="004922DB">
                    <w:rPr>
                      <w:rFonts w:ascii="Arial" w:hAnsi="Arial" w:cs="Arial"/>
                      <w:b/>
                      <w:bCs/>
                    </w:rPr>
                    <w:t>BEBIDA:</w:t>
                  </w:r>
                  <w:r w:rsidRPr="004922DB">
                    <w:rPr>
                      <w:rFonts w:ascii="Arial" w:hAnsi="Arial" w:cs="Arial"/>
                    </w:rPr>
                    <w:t xml:space="preserve">  Se deberá ofrecer las siguientes opciones:</w:t>
                  </w:r>
                </w:p>
                <w:p w14:paraId="144E230B" w14:textId="77777777" w:rsidR="00E56212" w:rsidRPr="004922DB" w:rsidRDefault="00E56212" w:rsidP="00E56212">
                  <w:pPr>
                    <w:numPr>
                      <w:ilvl w:val="0"/>
                      <w:numId w:val="82"/>
                    </w:numPr>
                    <w:tabs>
                      <w:tab w:val="num" w:pos="1494"/>
                    </w:tabs>
                    <w:jc w:val="both"/>
                    <w:rPr>
                      <w:rFonts w:ascii="Arial" w:hAnsi="Arial" w:cs="Arial"/>
                      <w:bCs/>
                    </w:rPr>
                  </w:pPr>
                  <w:r w:rsidRPr="004922DB">
                    <w:rPr>
                      <w:rFonts w:ascii="Arial" w:hAnsi="Arial" w:cs="Arial"/>
                    </w:rPr>
                    <w:t>Gaseosa</w:t>
                  </w:r>
                </w:p>
                <w:p w14:paraId="14A32142" w14:textId="77777777" w:rsidR="00E56212" w:rsidRPr="004922DB" w:rsidRDefault="00E56212" w:rsidP="00E56212">
                  <w:pPr>
                    <w:numPr>
                      <w:ilvl w:val="0"/>
                      <w:numId w:val="82"/>
                    </w:numPr>
                    <w:tabs>
                      <w:tab w:val="num" w:pos="1494"/>
                    </w:tabs>
                    <w:jc w:val="both"/>
                    <w:rPr>
                      <w:rFonts w:ascii="Arial" w:hAnsi="Arial" w:cs="Arial"/>
                    </w:rPr>
                  </w:pPr>
                  <w:r w:rsidRPr="004922DB">
                    <w:rPr>
                      <w:rFonts w:ascii="Arial" w:hAnsi="Arial" w:cs="Arial"/>
                    </w:rPr>
                    <w:t>Agua sin gas</w:t>
                  </w:r>
                </w:p>
                <w:p w14:paraId="513FA6A9" w14:textId="77777777" w:rsidR="00E56212" w:rsidRDefault="00E56212" w:rsidP="00E56212">
                  <w:pPr>
                    <w:numPr>
                      <w:ilvl w:val="0"/>
                      <w:numId w:val="82"/>
                    </w:numPr>
                    <w:tabs>
                      <w:tab w:val="num" w:pos="1494"/>
                    </w:tabs>
                    <w:jc w:val="both"/>
                    <w:rPr>
                      <w:rFonts w:ascii="Arial" w:hAnsi="Arial" w:cs="Arial"/>
                    </w:rPr>
                  </w:pPr>
                  <w:r w:rsidRPr="004922DB">
                    <w:rPr>
                      <w:rFonts w:ascii="Arial" w:hAnsi="Arial" w:cs="Arial"/>
                    </w:rPr>
                    <w:t>Refresco natural elaborado con agua hervida o filtrada (con y sin azúcar)</w:t>
                  </w:r>
                </w:p>
                <w:p w14:paraId="11E97864" w14:textId="77777777" w:rsidR="00E56212" w:rsidRPr="00FC2257" w:rsidRDefault="00E56212" w:rsidP="00E56212">
                  <w:pPr>
                    <w:ind w:left="1494"/>
                    <w:jc w:val="both"/>
                    <w:rPr>
                      <w:rFonts w:ascii="Arial" w:hAnsi="Arial" w:cs="Arial"/>
                    </w:rPr>
                  </w:pPr>
                </w:p>
                <w:p w14:paraId="44BC4362" w14:textId="77777777" w:rsidR="00E56212" w:rsidRPr="004922DB" w:rsidRDefault="00E56212" w:rsidP="00E56212">
                  <w:pPr>
                    <w:jc w:val="both"/>
                  </w:pPr>
                  <w:r w:rsidRPr="004922DB">
                    <w:rPr>
                      <w:rFonts w:ascii="Arial" w:hAnsi="Arial" w:cs="Arial"/>
                    </w:rPr>
                    <w:t>Se prohíbe la elaboración de refrescos sintéticos y/o artificiales en cualquier presentación.</w:t>
                  </w:r>
                </w:p>
              </w:tc>
              <w:tc>
                <w:tcPr>
                  <w:tcW w:w="1711" w:type="dxa"/>
                  <w:vMerge/>
                </w:tcPr>
                <w:p w14:paraId="0571E324" w14:textId="77777777" w:rsidR="00E56212" w:rsidRPr="004922DB" w:rsidRDefault="00E56212" w:rsidP="00E56212"/>
              </w:tc>
            </w:tr>
            <w:tr w:rsidR="00E56212" w:rsidRPr="004922DB" w14:paraId="56DF9E46" w14:textId="77777777" w:rsidTr="00E56212">
              <w:trPr>
                <w:gridAfter w:val="1"/>
                <w:wAfter w:w="21" w:type="dxa"/>
                <w:trHeight w:val="674"/>
                <w:jc w:val="center"/>
              </w:trPr>
              <w:tc>
                <w:tcPr>
                  <w:tcW w:w="7049" w:type="dxa"/>
                  <w:tcBorders>
                    <w:bottom w:val="single" w:sz="4" w:space="0" w:color="auto"/>
                  </w:tcBorders>
                  <w:shd w:val="clear" w:color="auto" w:fill="auto"/>
                  <w:vAlign w:val="center"/>
                </w:tcPr>
                <w:p w14:paraId="5A2716A9" w14:textId="77777777" w:rsidR="00E56212" w:rsidRPr="004922DB" w:rsidRDefault="00E56212" w:rsidP="00E56212">
                  <w:pPr>
                    <w:pStyle w:val="Prrafodelista"/>
                    <w:ind w:left="0"/>
                    <w:jc w:val="both"/>
                    <w:rPr>
                      <w:rFonts w:ascii="Arial" w:hAnsi="Arial" w:cs="Arial"/>
                      <w:sz w:val="16"/>
                      <w:szCs w:val="16"/>
                    </w:rPr>
                  </w:pPr>
                </w:p>
                <w:p w14:paraId="289D2D2F" w14:textId="77777777" w:rsidR="00E56212" w:rsidRPr="004922DB" w:rsidRDefault="00E56212" w:rsidP="00E56212">
                  <w:pPr>
                    <w:pStyle w:val="Prrafodelista"/>
                    <w:ind w:left="0"/>
                    <w:jc w:val="both"/>
                    <w:rPr>
                      <w:rFonts w:ascii="Arial" w:hAnsi="Arial" w:cs="Arial"/>
                      <w:sz w:val="16"/>
                      <w:szCs w:val="16"/>
                    </w:rPr>
                  </w:pPr>
                  <w:r w:rsidRPr="004922DB">
                    <w:rPr>
                      <w:rFonts w:ascii="Arial" w:hAnsi="Arial" w:cs="Arial"/>
                      <w:sz w:val="16"/>
                      <w:szCs w:val="16"/>
                    </w:rPr>
                    <w:t xml:space="preserve">Hasta el día jueves anterior al servicio de atención de comedor, el Proveedor presentará el menú semanal para la revisión y aprobación por parte del Fiscal de Servicio </w:t>
                  </w:r>
                  <w:r>
                    <w:rPr>
                      <w:rFonts w:ascii="Arial" w:hAnsi="Arial" w:cs="Arial"/>
                      <w:sz w:val="16"/>
                      <w:szCs w:val="16"/>
                    </w:rPr>
                    <w:t>3</w:t>
                  </w:r>
                  <w:r w:rsidRPr="004922DB">
                    <w:rPr>
                      <w:rFonts w:ascii="Arial" w:hAnsi="Arial" w:cs="Arial"/>
                      <w:sz w:val="16"/>
                      <w:szCs w:val="16"/>
                    </w:rPr>
                    <w:t>.</w:t>
                  </w:r>
                </w:p>
                <w:p w14:paraId="30DB2B1C" w14:textId="77777777" w:rsidR="00E56212" w:rsidRPr="004922DB" w:rsidRDefault="00E56212" w:rsidP="00E56212">
                  <w:pPr>
                    <w:pStyle w:val="Prrafodelista"/>
                    <w:ind w:left="0"/>
                    <w:jc w:val="both"/>
                    <w:rPr>
                      <w:rFonts w:ascii="Arial" w:hAnsi="Arial" w:cs="Arial"/>
                      <w:sz w:val="16"/>
                      <w:szCs w:val="16"/>
                    </w:rPr>
                  </w:pPr>
                </w:p>
                <w:p w14:paraId="63118C23" w14:textId="77777777" w:rsidR="00E56212" w:rsidRPr="004922DB" w:rsidRDefault="00E56212" w:rsidP="00E56212">
                  <w:pPr>
                    <w:jc w:val="both"/>
                    <w:rPr>
                      <w:rFonts w:ascii="Arial" w:hAnsi="Arial" w:cs="Arial"/>
                    </w:rPr>
                  </w:pPr>
                  <w:r w:rsidRPr="004922DB">
                    <w:rPr>
                      <w:rFonts w:ascii="Arial" w:hAnsi="Arial" w:cs="Arial"/>
                    </w:rPr>
                    <w:t>Cuando por determinaciones del BCB la atención del almuerzo se realice en cada piso del edificio principal del BCB y de manera individual, el Proveedor efectuará la entrega de los alimentos con envases desechables, elementos de embalaje (papel film) y otros que permitan una manipulación segura e higiénica de los mismos</w:t>
                  </w:r>
                  <w:r w:rsidRPr="007D6CD7">
                    <w:rPr>
                      <w:rFonts w:ascii="Arial" w:hAnsi="Arial" w:cs="Arial"/>
                    </w:rPr>
                    <w:t>, de preferencia elaborados con materiales biodegradables.</w:t>
                  </w:r>
                </w:p>
              </w:tc>
              <w:tc>
                <w:tcPr>
                  <w:tcW w:w="1711" w:type="dxa"/>
                  <w:vMerge/>
                </w:tcPr>
                <w:p w14:paraId="333A190C" w14:textId="77777777" w:rsidR="00E56212" w:rsidRPr="004922DB" w:rsidRDefault="00E56212" w:rsidP="00E56212">
                  <w:pPr>
                    <w:jc w:val="center"/>
                  </w:pPr>
                </w:p>
              </w:tc>
            </w:tr>
            <w:tr w:rsidR="00E56212" w:rsidRPr="004922DB" w14:paraId="08C3CD55" w14:textId="77777777" w:rsidTr="00E56212">
              <w:trPr>
                <w:gridAfter w:val="1"/>
                <w:wAfter w:w="21" w:type="dxa"/>
                <w:trHeight w:val="385"/>
                <w:jc w:val="center"/>
              </w:trPr>
              <w:tc>
                <w:tcPr>
                  <w:tcW w:w="7049" w:type="dxa"/>
                  <w:tcBorders>
                    <w:bottom w:val="single" w:sz="4" w:space="0" w:color="auto"/>
                  </w:tcBorders>
                  <w:shd w:val="clear" w:color="auto" w:fill="EAF1DD"/>
                  <w:vAlign w:val="center"/>
                </w:tcPr>
                <w:p w14:paraId="5BC7D71E" w14:textId="77777777" w:rsidR="00E56212" w:rsidRPr="004922DB" w:rsidRDefault="00E56212" w:rsidP="00E56212">
                  <w:pPr>
                    <w:jc w:val="both"/>
                    <w:rPr>
                      <w:rFonts w:ascii="Arial" w:hAnsi="Arial" w:cs="Arial"/>
                      <w:b/>
                      <w:bCs/>
                    </w:rPr>
                  </w:pPr>
                  <w:r>
                    <w:rPr>
                      <w:rFonts w:ascii="Arial" w:hAnsi="Arial" w:cs="Arial"/>
                      <w:b/>
                      <w:bCs/>
                    </w:rPr>
                    <w:t>I</w:t>
                  </w:r>
                  <w:r w:rsidRPr="004922DB">
                    <w:rPr>
                      <w:rFonts w:ascii="Arial" w:hAnsi="Arial" w:cs="Arial"/>
                      <w:b/>
                      <w:bCs/>
                    </w:rPr>
                    <w:t>.2 SERVICIO DE CAFETERÍA (SNACK)</w:t>
                  </w:r>
                </w:p>
              </w:tc>
              <w:tc>
                <w:tcPr>
                  <w:tcW w:w="1711" w:type="dxa"/>
                  <w:tcBorders>
                    <w:bottom w:val="single" w:sz="4" w:space="0" w:color="auto"/>
                  </w:tcBorders>
                  <w:shd w:val="clear" w:color="auto" w:fill="E2EFD9"/>
                </w:tcPr>
                <w:p w14:paraId="1C948520"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64536B76" w14:textId="77777777" w:rsidTr="00E56212">
              <w:trPr>
                <w:gridAfter w:val="1"/>
                <w:wAfter w:w="21" w:type="dxa"/>
                <w:trHeight w:val="5154"/>
                <w:jc w:val="center"/>
              </w:trPr>
              <w:tc>
                <w:tcPr>
                  <w:tcW w:w="7049" w:type="dxa"/>
                  <w:vMerge w:val="restart"/>
                  <w:tcBorders>
                    <w:right w:val="single" w:sz="4" w:space="0" w:color="auto"/>
                  </w:tcBorders>
                  <w:shd w:val="clear" w:color="auto" w:fill="FFFFFF"/>
                  <w:vAlign w:val="center"/>
                </w:tcPr>
                <w:p w14:paraId="5AA8EBE7" w14:textId="77777777" w:rsidR="00E56212" w:rsidRPr="004922DB" w:rsidRDefault="00E56212" w:rsidP="00E56212">
                  <w:pPr>
                    <w:jc w:val="both"/>
                    <w:rPr>
                      <w:rFonts w:ascii="Arial" w:hAnsi="Arial" w:cs="Arial"/>
                    </w:rPr>
                  </w:pPr>
                </w:p>
                <w:p w14:paraId="1D6ED556" w14:textId="77777777" w:rsidR="00E56212" w:rsidRPr="003463F9" w:rsidRDefault="00E56212" w:rsidP="00E56212">
                  <w:pPr>
                    <w:jc w:val="both"/>
                    <w:rPr>
                      <w:rFonts w:ascii="Arial" w:hAnsi="Arial" w:cs="Arial"/>
                    </w:rPr>
                  </w:pPr>
                  <w:r w:rsidRPr="003463F9">
                    <w:rPr>
                      <w:rFonts w:ascii="Arial" w:hAnsi="Arial" w:cs="Arial"/>
                    </w:rPr>
                    <w:t>La atención del servicio de cafetería (snack) se realizará por los diferentes pisos del BCB, para lo cual debe designarse a dos personas encargadas (por las mañanas entre hrs.: 08:30 a 10:30 y por las tardes entre hrs.: 15:00 a 17:00). Asimismo, este servicio podrá ofrecerse en el piso 13 y/o 14; para ambos casos considerando las siguientes opciones:</w:t>
                  </w:r>
                </w:p>
                <w:p w14:paraId="3FFB049B" w14:textId="77777777" w:rsidR="00E56212" w:rsidRPr="004922DB" w:rsidRDefault="00E56212" w:rsidP="00E56212">
                  <w:pPr>
                    <w:jc w:val="both"/>
                    <w:rPr>
                      <w:rFonts w:ascii="Arial" w:hAnsi="Arial" w:cs="Arial"/>
                    </w:rPr>
                  </w:pPr>
                </w:p>
                <w:p w14:paraId="1BEC8946"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rPr>
                    <w:t>Taza de café 500 ml</w:t>
                  </w:r>
                </w:p>
                <w:p w14:paraId="5C5B0989"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rPr>
                    <w:t>Taza de té 500 ml</w:t>
                  </w:r>
                </w:p>
                <w:p w14:paraId="2B89B512"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rPr>
                    <w:t>Taza de mate 500 ml</w:t>
                  </w:r>
                </w:p>
                <w:p w14:paraId="5CF44762"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rPr>
                    <w:t>Jugos de frutas con agua 500 ml</w:t>
                  </w:r>
                </w:p>
                <w:p w14:paraId="22635E42"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rPr>
                    <w:t>Limonada 500 ml</w:t>
                  </w:r>
                </w:p>
                <w:p w14:paraId="5923D3C8"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rPr>
                    <w:t>Linaza 500 ml</w:t>
                  </w:r>
                </w:p>
                <w:p w14:paraId="4E807646"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rPr>
                    <w:t>Ensaladas de frutas con yogurt (mínimo 5 variedades de frutas)</w:t>
                  </w:r>
                </w:p>
                <w:p w14:paraId="3146345F"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rPr>
                    <w:t>Ensaladas de frutas (mínimo 5 variedades de frutas)</w:t>
                  </w:r>
                </w:p>
                <w:p w14:paraId="6D53EB4A"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rPr>
                    <w:t>Ensaladas de frutas con yogurt y granola (mínimo 4 variedades de frutas)</w:t>
                  </w:r>
                </w:p>
                <w:p w14:paraId="47765A5D"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color w:val="000000"/>
                      <w:lang w:val="es-BO" w:eastAsia="es-BO"/>
                    </w:rPr>
                    <w:t>Sándwich de mortadela</w:t>
                  </w:r>
                </w:p>
                <w:p w14:paraId="22756B97"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color w:val="000000"/>
                      <w:lang w:val="es-BO" w:eastAsia="es-BO"/>
                    </w:rPr>
                    <w:t>Sándwich</w:t>
                  </w:r>
                  <w:r w:rsidRPr="00265669">
                    <w:rPr>
                      <w:rFonts w:ascii="Arial" w:hAnsi="Arial" w:cs="Arial"/>
                    </w:rPr>
                    <w:t xml:space="preserve"> de pavita</w:t>
                  </w:r>
                </w:p>
                <w:p w14:paraId="0DAD567A"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rPr>
                    <w:t>Sándwich de palta</w:t>
                  </w:r>
                </w:p>
                <w:p w14:paraId="4DDB38E5"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rPr>
                    <w:t>Sándwich de queso</w:t>
                  </w:r>
                </w:p>
                <w:p w14:paraId="6E229A55"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rPr>
                    <w:t>Sándwich de jamón</w:t>
                  </w:r>
                </w:p>
                <w:p w14:paraId="4087935C"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color w:val="000000"/>
                      <w:lang w:val="es-BO" w:eastAsia="es-BO"/>
                    </w:rPr>
                    <w:t>Sándwich de huevo</w:t>
                  </w:r>
                </w:p>
                <w:p w14:paraId="2C2CFA3A"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color w:val="000000"/>
                      <w:lang w:val="es-BO" w:eastAsia="es-BO"/>
                    </w:rPr>
                    <w:t>Sándwich mixto (carne y huevo)</w:t>
                  </w:r>
                </w:p>
                <w:p w14:paraId="548859B0"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color w:val="000000"/>
                      <w:lang w:val="es-BO" w:eastAsia="es-BO"/>
                    </w:rPr>
                    <w:t>Sándwich de carne molida</w:t>
                  </w:r>
                </w:p>
                <w:p w14:paraId="0DE58DE1"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color w:val="000000"/>
                      <w:lang w:val="es-BO" w:eastAsia="es-BO"/>
                    </w:rPr>
                    <w:t>Sándwich de Milanesa de pollo</w:t>
                  </w:r>
                </w:p>
                <w:p w14:paraId="3A80BB84" w14:textId="77777777" w:rsidR="00E56212" w:rsidRPr="00265669" w:rsidRDefault="00E56212" w:rsidP="001228AF">
                  <w:pPr>
                    <w:numPr>
                      <w:ilvl w:val="0"/>
                      <w:numId w:val="90"/>
                    </w:numPr>
                    <w:spacing w:line="336" w:lineRule="auto"/>
                    <w:ind w:left="1491" w:hanging="357"/>
                    <w:jc w:val="both"/>
                    <w:rPr>
                      <w:rFonts w:ascii="Arial" w:hAnsi="Arial" w:cs="Arial"/>
                    </w:rPr>
                  </w:pPr>
                  <w:r w:rsidRPr="00265669">
                    <w:rPr>
                      <w:rFonts w:ascii="Arial" w:hAnsi="Arial" w:cs="Arial"/>
                      <w:color w:val="000000"/>
                      <w:lang w:val="es-BO" w:eastAsia="es-BO"/>
                    </w:rPr>
                    <w:t>Sándwich de Silpancho</w:t>
                  </w:r>
                </w:p>
                <w:p w14:paraId="77A69B6E" w14:textId="77777777" w:rsidR="00E56212" w:rsidRPr="004922DB" w:rsidRDefault="00E56212" w:rsidP="001228AF">
                  <w:pPr>
                    <w:numPr>
                      <w:ilvl w:val="0"/>
                      <w:numId w:val="90"/>
                    </w:numPr>
                    <w:spacing w:line="336" w:lineRule="auto"/>
                    <w:ind w:left="1491" w:hanging="357"/>
                    <w:jc w:val="both"/>
                    <w:rPr>
                      <w:rFonts w:ascii="Arial" w:hAnsi="Arial" w:cs="Arial"/>
                    </w:rPr>
                  </w:pPr>
                  <w:r w:rsidRPr="004922DB">
                    <w:rPr>
                      <w:rFonts w:ascii="Arial" w:hAnsi="Arial" w:cs="Arial"/>
                      <w:color w:val="000000"/>
                      <w:lang w:val="es-BO" w:eastAsia="es-BO"/>
                    </w:rPr>
                    <w:t>Hamburguesa</w:t>
                  </w:r>
                </w:p>
                <w:p w14:paraId="4DA5BB0E" w14:textId="77777777" w:rsidR="00E56212" w:rsidRPr="004922DB" w:rsidRDefault="00E56212" w:rsidP="001228AF">
                  <w:pPr>
                    <w:numPr>
                      <w:ilvl w:val="0"/>
                      <w:numId w:val="90"/>
                    </w:numPr>
                    <w:spacing w:line="336" w:lineRule="auto"/>
                    <w:ind w:left="1491" w:hanging="357"/>
                    <w:jc w:val="both"/>
                    <w:rPr>
                      <w:rFonts w:ascii="Arial" w:hAnsi="Arial" w:cs="Arial"/>
                    </w:rPr>
                  </w:pPr>
                  <w:r w:rsidRPr="004922DB">
                    <w:rPr>
                      <w:rFonts w:ascii="Arial" w:hAnsi="Arial" w:cs="Arial"/>
                      <w:color w:val="000000"/>
                      <w:lang w:val="es-BO" w:eastAsia="es-BO"/>
                    </w:rPr>
                    <w:t>Sándwich</w:t>
                  </w:r>
                  <w:r w:rsidRPr="004922DB">
                    <w:rPr>
                      <w:rFonts w:ascii="Arial" w:hAnsi="Arial" w:cs="Arial"/>
                    </w:rPr>
                    <w:t xml:space="preserve"> de pollo</w:t>
                  </w:r>
                </w:p>
                <w:p w14:paraId="6A05D7BC" w14:textId="77777777" w:rsidR="00E56212" w:rsidRPr="004922DB" w:rsidRDefault="00E56212" w:rsidP="001228AF">
                  <w:pPr>
                    <w:numPr>
                      <w:ilvl w:val="0"/>
                      <w:numId w:val="90"/>
                    </w:numPr>
                    <w:spacing w:line="336" w:lineRule="auto"/>
                    <w:ind w:left="1491" w:hanging="357"/>
                    <w:jc w:val="both"/>
                    <w:rPr>
                      <w:rFonts w:ascii="Arial" w:hAnsi="Arial" w:cs="Arial"/>
                    </w:rPr>
                  </w:pPr>
                  <w:r w:rsidRPr="004922DB">
                    <w:rPr>
                      <w:rFonts w:ascii="Arial" w:hAnsi="Arial" w:cs="Arial"/>
                      <w:color w:val="000000"/>
                      <w:lang w:val="es-BO" w:eastAsia="es-BO"/>
                    </w:rPr>
                    <w:t>Sándwich de carne de res</w:t>
                  </w:r>
                </w:p>
                <w:p w14:paraId="7D32245B" w14:textId="77777777" w:rsidR="00E56212" w:rsidRPr="004922DB" w:rsidRDefault="00E56212" w:rsidP="001228AF">
                  <w:pPr>
                    <w:numPr>
                      <w:ilvl w:val="0"/>
                      <w:numId w:val="90"/>
                    </w:numPr>
                    <w:spacing w:line="336" w:lineRule="auto"/>
                    <w:ind w:left="1491" w:hanging="357"/>
                    <w:jc w:val="both"/>
                    <w:rPr>
                      <w:rFonts w:ascii="Arial" w:hAnsi="Arial" w:cs="Arial"/>
                    </w:rPr>
                  </w:pPr>
                  <w:r w:rsidRPr="004922DB">
                    <w:rPr>
                      <w:rFonts w:ascii="Arial" w:hAnsi="Arial" w:cs="Arial"/>
                      <w:color w:val="000000"/>
                      <w:lang w:val="es-BO" w:eastAsia="es-BO"/>
                    </w:rPr>
                    <w:t>Empanadas de carne de res</w:t>
                  </w:r>
                </w:p>
                <w:p w14:paraId="07A9A7D4" w14:textId="77777777" w:rsidR="00E56212" w:rsidRPr="004922DB" w:rsidRDefault="00E56212" w:rsidP="001228AF">
                  <w:pPr>
                    <w:numPr>
                      <w:ilvl w:val="0"/>
                      <w:numId w:val="90"/>
                    </w:numPr>
                    <w:spacing w:line="336" w:lineRule="auto"/>
                    <w:ind w:left="1491" w:hanging="357"/>
                    <w:jc w:val="both"/>
                    <w:rPr>
                      <w:rFonts w:ascii="Arial" w:hAnsi="Arial" w:cs="Arial"/>
                    </w:rPr>
                  </w:pPr>
                  <w:r w:rsidRPr="004922DB">
                    <w:rPr>
                      <w:rFonts w:ascii="Arial" w:hAnsi="Arial" w:cs="Arial"/>
                      <w:color w:val="000000"/>
                      <w:lang w:val="es-BO" w:eastAsia="es-BO"/>
                    </w:rPr>
                    <w:t>Empanadas de queso</w:t>
                  </w:r>
                </w:p>
                <w:p w14:paraId="129831BB" w14:textId="77777777" w:rsidR="00E56212" w:rsidRPr="004922DB" w:rsidRDefault="00E56212" w:rsidP="001228AF">
                  <w:pPr>
                    <w:numPr>
                      <w:ilvl w:val="0"/>
                      <w:numId w:val="90"/>
                    </w:numPr>
                    <w:spacing w:line="336" w:lineRule="auto"/>
                    <w:ind w:left="1491" w:hanging="357"/>
                    <w:jc w:val="both"/>
                    <w:rPr>
                      <w:rFonts w:ascii="Arial" w:hAnsi="Arial" w:cs="Arial"/>
                    </w:rPr>
                  </w:pPr>
                  <w:r w:rsidRPr="004922DB">
                    <w:rPr>
                      <w:rFonts w:ascii="Arial" w:hAnsi="Arial" w:cs="Arial"/>
                      <w:color w:val="000000"/>
                      <w:lang w:val="es-BO" w:eastAsia="es-BO"/>
                    </w:rPr>
                    <w:t>Croissant</w:t>
                  </w:r>
                </w:p>
                <w:p w14:paraId="73B891DF" w14:textId="77777777" w:rsidR="00E56212" w:rsidRPr="004922DB" w:rsidRDefault="00E56212" w:rsidP="001228AF">
                  <w:pPr>
                    <w:numPr>
                      <w:ilvl w:val="0"/>
                      <w:numId w:val="90"/>
                    </w:numPr>
                    <w:spacing w:line="336" w:lineRule="auto"/>
                    <w:ind w:left="1491" w:hanging="357"/>
                    <w:jc w:val="both"/>
                    <w:rPr>
                      <w:rFonts w:ascii="Arial" w:hAnsi="Arial" w:cs="Arial"/>
                    </w:rPr>
                  </w:pPr>
                  <w:r w:rsidRPr="004922DB">
                    <w:rPr>
                      <w:rFonts w:ascii="Arial" w:hAnsi="Arial" w:cs="Arial"/>
                      <w:color w:val="000000"/>
                      <w:lang w:val="es-BO" w:eastAsia="es-BO"/>
                    </w:rPr>
                    <w:t>Salteñas</w:t>
                  </w:r>
                </w:p>
                <w:p w14:paraId="0AC10808" w14:textId="77777777" w:rsidR="00E56212" w:rsidRPr="00B26BE9" w:rsidRDefault="00E56212" w:rsidP="001228AF">
                  <w:pPr>
                    <w:numPr>
                      <w:ilvl w:val="0"/>
                      <w:numId w:val="90"/>
                    </w:numPr>
                    <w:spacing w:line="336" w:lineRule="auto"/>
                    <w:ind w:left="1491" w:hanging="357"/>
                    <w:jc w:val="both"/>
                    <w:rPr>
                      <w:rFonts w:ascii="Arial" w:hAnsi="Arial" w:cs="Arial"/>
                    </w:rPr>
                  </w:pPr>
                  <w:r w:rsidRPr="00B26BE9">
                    <w:rPr>
                      <w:rFonts w:ascii="Arial" w:hAnsi="Arial" w:cs="Arial"/>
                      <w:color w:val="000000"/>
                      <w:lang w:val="es-BO" w:eastAsia="es-BO"/>
                    </w:rPr>
                    <w:t>Mousse de frutas</w:t>
                  </w:r>
                </w:p>
                <w:p w14:paraId="2A5DE3AA" w14:textId="77777777" w:rsidR="00E56212" w:rsidRPr="00B26BE9" w:rsidRDefault="00E56212" w:rsidP="001228AF">
                  <w:pPr>
                    <w:numPr>
                      <w:ilvl w:val="0"/>
                      <w:numId w:val="90"/>
                    </w:numPr>
                    <w:spacing w:line="336" w:lineRule="auto"/>
                    <w:ind w:left="1491" w:hanging="357"/>
                    <w:jc w:val="both"/>
                    <w:rPr>
                      <w:rFonts w:ascii="Arial" w:hAnsi="Arial" w:cs="Arial"/>
                    </w:rPr>
                  </w:pPr>
                  <w:r w:rsidRPr="00B26BE9">
                    <w:rPr>
                      <w:rFonts w:ascii="Arial" w:hAnsi="Arial" w:cs="Arial"/>
                      <w:color w:val="000000"/>
                      <w:lang w:val="es-BO" w:eastAsia="es-BO"/>
                    </w:rPr>
                    <w:t>Arroz con leche</w:t>
                  </w:r>
                </w:p>
                <w:p w14:paraId="6EF3B28B" w14:textId="77777777" w:rsidR="00E56212" w:rsidRPr="00B26BE9" w:rsidRDefault="00E56212" w:rsidP="001228AF">
                  <w:pPr>
                    <w:numPr>
                      <w:ilvl w:val="0"/>
                      <w:numId w:val="90"/>
                    </w:numPr>
                    <w:spacing w:line="336" w:lineRule="auto"/>
                    <w:ind w:left="1491" w:hanging="357"/>
                    <w:jc w:val="both"/>
                    <w:rPr>
                      <w:rFonts w:ascii="Arial" w:hAnsi="Arial" w:cs="Arial"/>
                    </w:rPr>
                  </w:pPr>
                  <w:r w:rsidRPr="00B26BE9">
                    <w:rPr>
                      <w:rFonts w:ascii="Arial" w:hAnsi="Arial" w:cs="Arial"/>
                      <w:color w:val="000000"/>
                      <w:lang w:val="es-BO" w:eastAsia="es-BO"/>
                    </w:rPr>
                    <w:t>Humintas</w:t>
                  </w:r>
                </w:p>
                <w:p w14:paraId="16156AC5" w14:textId="77777777" w:rsidR="00E56212" w:rsidRPr="00B26BE9" w:rsidRDefault="00E56212" w:rsidP="001228AF">
                  <w:pPr>
                    <w:numPr>
                      <w:ilvl w:val="0"/>
                      <w:numId w:val="90"/>
                    </w:numPr>
                    <w:spacing w:line="336" w:lineRule="auto"/>
                    <w:ind w:left="1491" w:hanging="357"/>
                    <w:jc w:val="both"/>
                    <w:rPr>
                      <w:rFonts w:ascii="Arial" w:hAnsi="Arial" w:cs="Arial"/>
                    </w:rPr>
                  </w:pPr>
                  <w:r w:rsidRPr="00B26BE9">
                    <w:rPr>
                      <w:rFonts w:ascii="Arial" w:hAnsi="Arial" w:cs="Arial"/>
                      <w:color w:val="000000"/>
                      <w:lang w:val="es-BO" w:eastAsia="es-BO"/>
                    </w:rPr>
                    <w:t>Torta</w:t>
                  </w:r>
                </w:p>
                <w:p w14:paraId="4EADCD2D" w14:textId="77777777" w:rsidR="00E56212" w:rsidRPr="00B26BE9" w:rsidRDefault="00E56212" w:rsidP="001228AF">
                  <w:pPr>
                    <w:numPr>
                      <w:ilvl w:val="0"/>
                      <w:numId w:val="90"/>
                    </w:numPr>
                    <w:spacing w:line="336" w:lineRule="auto"/>
                    <w:ind w:left="1491" w:hanging="357"/>
                    <w:jc w:val="both"/>
                    <w:rPr>
                      <w:rFonts w:ascii="Arial" w:hAnsi="Arial" w:cs="Arial"/>
                    </w:rPr>
                  </w:pPr>
                  <w:r w:rsidRPr="00B26BE9">
                    <w:rPr>
                      <w:rFonts w:ascii="Arial" w:hAnsi="Arial" w:cs="Arial"/>
                      <w:color w:val="000000"/>
                      <w:lang w:val="es-BO" w:eastAsia="es-BO"/>
                    </w:rPr>
                    <w:t>Pie</w:t>
                  </w:r>
                </w:p>
                <w:p w14:paraId="7CA5075E" w14:textId="77777777" w:rsidR="00E56212" w:rsidRPr="00B26BE9" w:rsidRDefault="00E56212" w:rsidP="001228AF">
                  <w:pPr>
                    <w:numPr>
                      <w:ilvl w:val="0"/>
                      <w:numId w:val="90"/>
                    </w:numPr>
                    <w:spacing w:line="336" w:lineRule="auto"/>
                    <w:ind w:left="1491" w:hanging="357"/>
                    <w:jc w:val="both"/>
                    <w:rPr>
                      <w:rFonts w:ascii="Arial" w:hAnsi="Arial" w:cs="Arial"/>
                    </w:rPr>
                  </w:pPr>
                  <w:r w:rsidRPr="00B26BE9">
                    <w:rPr>
                      <w:rFonts w:ascii="Arial" w:hAnsi="Arial" w:cs="Arial"/>
                      <w:color w:val="000000"/>
                      <w:lang w:val="es-BO" w:eastAsia="es-BO"/>
                    </w:rPr>
                    <w:t>Tarta de manzana</w:t>
                  </w:r>
                </w:p>
                <w:p w14:paraId="6218A10D" w14:textId="77777777" w:rsidR="00E56212" w:rsidRPr="00B26BE9" w:rsidRDefault="00E56212" w:rsidP="001228AF">
                  <w:pPr>
                    <w:numPr>
                      <w:ilvl w:val="0"/>
                      <w:numId w:val="90"/>
                    </w:numPr>
                    <w:spacing w:line="336" w:lineRule="auto"/>
                    <w:ind w:left="1491" w:hanging="357"/>
                    <w:jc w:val="both"/>
                    <w:rPr>
                      <w:rFonts w:ascii="Arial" w:hAnsi="Arial" w:cs="Arial"/>
                    </w:rPr>
                  </w:pPr>
                  <w:r w:rsidRPr="00B26BE9">
                    <w:rPr>
                      <w:rFonts w:ascii="Arial" w:hAnsi="Arial" w:cs="Arial"/>
                      <w:color w:val="000000"/>
                      <w:lang w:val="es-BO" w:eastAsia="es-BO"/>
                    </w:rPr>
                    <w:t>Rollo de queso</w:t>
                  </w:r>
                </w:p>
                <w:p w14:paraId="65E74BF5" w14:textId="77777777" w:rsidR="00E56212" w:rsidRPr="00B26BE9" w:rsidRDefault="00E56212" w:rsidP="001228AF">
                  <w:pPr>
                    <w:numPr>
                      <w:ilvl w:val="0"/>
                      <w:numId w:val="90"/>
                    </w:numPr>
                    <w:spacing w:line="336" w:lineRule="auto"/>
                    <w:ind w:left="1491" w:hanging="357"/>
                    <w:jc w:val="both"/>
                    <w:rPr>
                      <w:rFonts w:ascii="Arial" w:hAnsi="Arial" w:cs="Arial"/>
                    </w:rPr>
                  </w:pPr>
                  <w:r w:rsidRPr="00B26BE9">
                    <w:rPr>
                      <w:rFonts w:ascii="Arial" w:hAnsi="Arial" w:cs="Arial"/>
                      <w:color w:val="000000"/>
                      <w:lang w:val="es-BO" w:eastAsia="es-BO"/>
                    </w:rPr>
                    <w:lastRenderedPageBreak/>
                    <w:t>Brazo gitano</w:t>
                  </w:r>
                </w:p>
                <w:p w14:paraId="7559E6D8" w14:textId="77777777" w:rsidR="00E56212" w:rsidRPr="00B372EF" w:rsidRDefault="00E56212" w:rsidP="001228AF">
                  <w:pPr>
                    <w:numPr>
                      <w:ilvl w:val="0"/>
                      <w:numId w:val="90"/>
                    </w:numPr>
                    <w:spacing w:line="336" w:lineRule="auto"/>
                    <w:ind w:left="1491" w:hanging="357"/>
                    <w:jc w:val="both"/>
                    <w:rPr>
                      <w:rFonts w:ascii="Arial" w:hAnsi="Arial" w:cs="Arial"/>
                    </w:rPr>
                  </w:pPr>
                  <w:r w:rsidRPr="00B372EF">
                    <w:rPr>
                      <w:rFonts w:ascii="Arial" w:hAnsi="Arial" w:cs="Arial"/>
                      <w:color w:val="000000"/>
                      <w:lang w:val="es-BO" w:eastAsia="es-BO"/>
                    </w:rPr>
                    <w:t>Salchipapas</w:t>
                  </w:r>
                </w:p>
                <w:p w14:paraId="14F9DB71" w14:textId="77777777" w:rsidR="00E56212" w:rsidRPr="00B372EF" w:rsidRDefault="00E56212" w:rsidP="001228AF">
                  <w:pPr>
                    <w:numPr>
                      <w:ilvl w:val="0"/>
                      <w:numId w:val="90"/>
                    </w:numPr>
                    <w:spacing w:line="336" w:lineRule="auto"/>
                    <w:ind w:left="1491" w:hanging="357"/>
                    <w:jc w:val="both"/>
                    <w:rPr>
                      <w:rFonts w:ascii="Arial" w:hAnsi="Arial" w:cs="Arial"/>
                    </w:rPr>
                  </w:pPr>
                  <w:r w:rsidRPr="00B372EF">
                    <w:rPr>
                      <w:rFonts w:ascii="Arial" w:hAnsi="Arial" w:cs="Arial"/>
                      <w:lang w:val="es-BO" w:eastAsia="es-BO"/>
                    </w:rPr>
                    <w:t xml:space="preserve">Donuts </w:t>
                  </w:r>
                </w:p>
                <w:p w14:paraId="506431FA" w14:textId="77777777" w:rsidR="00E56212" w:rsidRPr="004922DB" w:rsidRDefault="00E56212" w:rsidP="001228AF">
                  <w:pPr>
                    <w:numPr>
                      <w:ilvl w:val="0"/>
                      <w:numId w:val="90"/>
                    </w:numPr>
                    <w:spacing w:line="336" w:lineRule="auto"/>
                    <w:ind w:left="1491" w:hanging="357"/>
                    <w:jc w:val="both"/>
                    <w:rPr>
                      <w:rFonts w:ascii="Arial" w:hAnsi="Arial" w:cs="Arial"/>
                      <w:color w:val="000000"/>
                      <w:lang w:val="es-BO" w:eastAsia="es-BO"/>
                    </w:rPr>
                  </w:pPr>
                  <w:r w:rsidRPr="004922DB">
                    <w:rPr>
                      <w:rFonts w:ascii="Arial" w:hAnsi="Arial" w:cs="Arial"/>
                      <w:color w:val="000000"/>
                      <w:lang w:val="es-BO" w:eastAsia="es-BO"/>
                    </w:rPr>
                    <w:t>Brownie</w:t>
                  </w:r>
                </w:p>
                <w:p w14:paraId="2EDE18F1" w14:textId="77777777" w:rsidR="00E56212" w:rsidRPr="004922DB" w:rsidRDefault="00E56212" w:rsidP="001228AF">
                  <w:pPr>
                    <w:numPr>
                      <w:ilvl w:val="0"/>
                      <w:numId w:val="90"/>
                    </w:numPr>
                    <w:spacing w:line="336" w:lineRule="auto"/>
                    <w:ind w:left="1491" w:hanging="357"/>
                    <w:jc w:val="both"/>
                    <w:rPr>
                      <w:rFonts w:ascii="Arial" w:hAnsi="Arial" w:cs="Arial"/>
                      <w:color w:val="000000"/>
                      <w:lang w:val="es-BO" w:eastAsia="es-BO"/>
                    </w:rPr>
                  </w:pPr>
                  <w:r>
                    <w:rPr>
                      <w:rFonts w:ascii="Arial" w:hAnsi="Arial" w:cs="Arial"/>
                      <w:color w:val="000000"/>
                      <w:lang w:val="es-BO" w:eastAsia="es-BO"/>
                    </w:rPr>
                    <w:t>J</w:t>
                  </w:r>
                  <w:r w:rsidRPr="004922DB">
                    <w:rPr>
                      <w:rFonts w:ascii="Arial" w:hAnsi="Arial" w:cs="Arial"/>
                      <w:color w:val="000000"/>
                      <w:lang w:val="es-BO" w:eastAsia="es-BO"/>
                    </w:rPr>
                    <w:t>awitas</w:t>
                  </w:r>
                </w:p>
                <w:p w14:paraId="196F9637" w14:textId="77777777" w:rsidR="00E56212" w:rsidRPr="00B26BE9" w:rsidRDefault="00E56212" w:rsidP="001228AF">
                  <w:pPr>
                    <w:numPr>
                      <w:ilvl w:val="0"/>
                      <w:numId w:val="90"/>
                    </w:numPr>
                    <w:spacing w:line="336" w:lineRule="auto"/>
                    <w:ind w:left="1491" w:hanging="357"/>
                    <w:jc w:val="both"/>
                    <w:rPr>
                      <w:rFonts w:ascii="Arial" w:hAnsi="Arial" w:cs="Arial"/>
                    </w:rPr>
                  </w:pPr>
                  <w:r w:rsidRPr="00B26BE9">
                    <w:rPr>
                      <w:rFonts w:ascii="Arial" w:hAnsi="Arial" w:cs="Arial"/>
                    </w:rPr>
                    <w:t>Refrescos hervidos 500 ml</w:t>
                  </w:r>
                </w:p>
                <w:p w14:paraId="68E28C74" w14:textId="77777777" w:rsidR="00E56212" w:rsidRPr="004922DB" w:rsidRDefault="00E56212" w:rsidP="001228AF">
                  <w:pPr>
                    <w:numPr>
                      <w:ilvl w:val="0"/>
                      <w:numId w:val="90"/>
                    </w:numPr>
                    <w:spacing w:line="336" w:lineRule="auto"/>
                    <w:ind w:left="1491" w:hanging="357"/>
                    <w:jc w:val="both"/>
                    <w:rPr>
                      <w:rFonts w:ascii="Arial" w:hAnsi="Arial" w:cs="Arial"/>
                    </w:rPr>
                  </w:pPr>
                  <w:r w:rsidRPr="004922DB">
                    <w:rPr>
                      <w:rFonts w:ascii="Arial" w:hAnsi="Arial" w:cs="Arial"/>
                      <w:color w:val="000000"/>
                      <w:lang w:val="es-BO" w:eastAsia="es-BO"/>
                    </w:rPr>
                    <w:t>Gaseosa personal de 190 ml.</w:t>
                  </w:r>
                </w:p>
                <w:p w14:paraId="56331B20" w14:textId="77777777" w:rsidR="00E56212" w:rsidRPr="004922DB" w:rsidRDefault="00E56212" w:rsidP="001228AF">
                  <w:pPr>
                    <w:numPr>
                      <w:ilvl w:val="0"/>
                      <w:numId w:val="90"/>
                    </w:numPr>
                    <w:spacing w:line="336" w:lineRule="auto"/>
                    <w:ind w:left="1491" w:hanging="357"/>
                    <w:jc w:val="both"/>
                    <w:rPr>
                      <w:rFonts w:ascii="Arial" w:hAnsi="Arial" w:cs="Arial"/>
                    </w:rPr>
                  </w:pPr>
                  <w:r w:rsidRPr="004922DB">
                    <w:rPr>
                      <w:rFonts w:ascii="Arial" w:hAnsi="Arial" w:cs="Arial"/>
                      <w:color w:val="000000"/>
                      <w:lang w:val="es-BO" w:eastAsia="es-BO"/>
                    </w:rPr>
                    <w:t>Gaseosa botella de 500 ml.</w:t>
                  </w:r>
                </w:p>
                <w:p w14:paraId="01A4846E" w14:textId="77777777" w:rsidR="00E56212" w:rsidRPr="004922DB" w:rsidRDefault="00E56212" w:rsidP="001228AF">
                  <w:pPr>
                    <w:numPr>
                      <w:ilvl w:val="0"/>
                      <w:numId w:val="90"/>
                    </w:numPr>
                    <w:spacing w:line="336" w:lineRule="auto"/>
                    <w:ind w:left="1491" w:hanging="357"/>
                    <w:jc w:val="both"/>
                    <w:rPr>
                      <w:rFonts w:ascii="Arial" w:hAnsi="Arial" w:cs="Arial"/>
                    </w:rPr>
                  </w:pPr>
                  <w:r w:rsidRPr="004922DB">
                    <w:rPr>
                      <w:rFonts w:ascii="Arial" w:hAnsi="Arial" w:cs="Arial"/>
                      <w:color w:val="000000"/>
                      <w:lang w:val="es-BO" w:eastAsia="es-BO"/>
                    </w:rPr>
                    <w:t>Gaseosa botella de 2 litros</w:t>
                  </w:r>
                </w:p>
                <w:p w14:paraId="1F790F5C" w14:textId="77777777" w:rsidR="00E56212" w:rsidRDefault="00E56212" w:rsidP="00E56212">
                  <w:pPr>
                    <w:spacing w:line="360" w:lineRule="auto"/>
                    <w:jc w:val="both"/>
                    <w:rPr>
                      <w:rFonts w:ascii="Arial" w:hAnsi="Arial" w:cs="Arial"/>
                    </w:rPr>
                  </w:pPr>
                </w:p>
                <w:p w14:paraId="024EF406" w14:textId="77777777" w:rsidR="00E56212" w:rsidRDefault="00E56212" w:rsidP="00E56212">
                  <w:pPr>
                    <w:jc w:val="both"/>
                    <w:rPr>
                      <w:rFonts w:ascii="Arial" w:hAnsi="Arial" w:cs="Arial"/>
                      <w:bCs/>
                      <w:sz w:val="14"/>
                      <w:szCs w:val="14"/>
                    </w:rPr>
                  </w:pPr>
                  <w:r w:rsidRPr="004922DB">
                    <w:rPr>
                      <w:rFonts w:ascii="Arial" w:hAnsi="Arial" w:cs="Arial"/>
                      <w:b/>
                      <w:sz w:val="14"/>
                      <w:szCs w:val="14"/>
                    </w:rPr>
                    <w:t xml:space="preserve">(*) </w:t>
                  </w:r>
                  <w:r w:rsidRPr="004922DB">
                    <w:rPr>
                      <w:rFonts w:ascii="Arial" w:hAnsi="Arial" w:cs="Arial"/>
                      <w:bCs/>
                      <w:sz w:val="14"/>
                      <w:szCs w:val="14"/>
                    </w:rPr>
                    <w:t>En caso de que el Proveedor ofrezca productos que no se encuentren descritos en la</w:t>
                  </w:r>
                  <w:r>
                    <w:rPr>
                      <w:rFonts w:ascii="Arial" w:hAnsi="Arial" w:cs="Arial"/>
                      <w:bCs/>
                      <w:sz w:val="14"/>
                      <w:szCs w:val="14"/>
                    </w:rPr>
                    <w:t>s</w:t>
                  </w:r>
                  <w:r w:rsidRPr="004922DB">
                    <w:rPr>
                      <w:rFonts w:ascii="Arial" w:hAnsi="Arial" w:cs="Arial"/>
                      <w:bCs/>
                      <w:sz w:val="14"/>
                      <w:szCs w:val="14"/>
                    </w:rPr>
                    <w:t xml:space="preserve"> lista</w:t>
                  </w:r>
                  <w:r>
                    <w:rPr>
                      <w:rFonts w:ascii="Arial" w:hAnsi="Arial" w:cs="Arial"/>
                      <w:bCs/>
                      <w:sz w:val="14"/>
                      <w:szCs w:val="14"/>
                    </w:rPr>
                    <w:t>s</w:t>
                  </w:r>
                  <w:r w:rsidRPr="004922DB">
                    <w:rPr>
                      <w:rFonts w:ascii="Arial" w:hAnsi="Arial" w:cs="Arial"/>
                      <w:bCs/>
                      <w:sz w:val="14"/>
                      <w:szCs w:val="14"/>
                    </w:rPr>
                    <w:t xml:space="preserve"> precedente</w:t>
                  </w:r>
                  <w:r>
                    <w:rPr>
                      <w:rFonts w:ascii="Arial" w:hAnsi="Arial" w:cs="Arial"/>
                      <w:bCs/>
                      <w:sz w:val="14"/>
                      <w:szCs w:val="14"/>
                    </w:rPr>
                    <w:t>s</w:t>
                  </w:r>
                  <w:r w:rsidRPr="004922DB">
                    <w:rPr>
                      <w:rFonts w:ascii="Arial" w:hAnsi="Arial" w:cs="Arial"/>
                      <w:bCs/>
                      <w:sz w:val="14"/>
                      <w:szCs w:val="14"/>
                    </w:rPr>
                    <w:t xml:space="preserve">, los precios se harán conocer al Fiscal de Servicio </w:t>
                  </w:r>
                  <w:r>
                    <w:rPr>
                      <w:rFonts w:ascii="Arial" w:hAnsi="Arial" w:cs="Arial"/>
                      <w:bCs/>
                      <w:sz w:val="14"/>
                      <w:szCs w:val="14"/>
                    </w:rPr>
                    <w:t xml:space="preserve">3, </w:t>
                  </w:r>
                  <w:r w:rsidRPr="004922DB">
                    <w:rPr>
                      <w:rFonts w:ascii="Arial" w:hAnsi="Arial" w:cs="Arial"/>
                      <w:bCs/>
                      <w:sz w:val="14"/>
                      <w:szCs w:val="14"/>
                    </w:rPr>
                    <w:t>para su aprobación</w:t>
                  </w:r>
                  <w:r>
                    <w:rPr>
                      <w:rFonts w:ascii="Arial" w:hAnsi="Arial" w:cs="Arial"/>
                      <w:bCs/>
                      <w:sz w:val="14"/>
                      <w:szCs w:val="14"/>
                    </w:rPr>
                    <w:t>.</w:t>
                  </w:r>
                </w:p>
                <w:p w14:paraId="29F4409E" w14:textId="77777777" w:rsidR="00E56212" w:rsidRPr="00BE205E" w:rsidRDefault="00E56212" w:rsidP="00E56212">
                  <w:pPr>
                    <w:jc w:val="both"/>
                    <w:rPr>
                      <w:rFonts w:ascii="Arial" w:hAnsi="Arial" w:cs="Arial"/>
                      <w:bCs/>
                      <w:sz w:val="14"/>
                      <w:szCs w:val="14"/>
                    </w:rPr>
                  </w:pPr>
                </w:p>
              </w:tc>
              <w:tc>
                <w:tcPr>
                  <w:tcW w:w="1711" w:type="dxa"/>
                  <w:tcBorders>
                    <w:top w:val="single" w:sz="4" w:space="0" w:color="auto"/>
                    <w:left w:val="single" w:sz="4" w:space="0" w:color="auto"/>
                    <w:bottom w:val="nil"/>
                    <w:right w:val="single" w:sz="4" w:space="0" w:color="auto"/>
                  </w:tcBorders>
                </w:tcPr>
                <w:p w14:paraId="1A5FB29A" w14:textId="77777777" w:rsidR="00E56212" w:rsidRPr="004922DB" w:rsidRDefault="00E56212" w:rsidP="00E56212"/>
              </w:tc>
            </w:tr>
            <w:tr w:rsidR="00E56212" w:rsidRPr="004922DB" w14:paraId="423D5AAD" w14:textId="77777777" w:rsidTr="00E56212">
              <w:trPr>
                <w:gridAfter w:val="1"/>
                <w:wAfter w:w="21" w:type="dxa"/>
                <w:trHeight w:val="168"/>
                <w:jc w:val="center"/>
              </w:trPr>
              <w:tc>
                <w:tcPr>
                  <w:tcW w:w="7049" w:type="dxa"/>
                  <w:vMerge/>
                  <w:tcBorders>
                    <w:bottom w:val="single" w:sz="4" w:space="0" w:color="auto"/>
                    <w:right w:val="single" w:sz="4" w:space="0" w:color="auto"/>
                  </w:tcBorders>
                  <w:vAlign w:val="center"/>
                </w:tcPr>
                <w:p w14:paraId="6F4E882F" w14:textId="77777777" w:rsidR="00E56212" w:rsidRPr="004922DB" w:rsidRDefault="00E56212" w:rsidP="00E56212">
                  <w:pPr>
                    <w:jc w:val="both"/>
                    <w:rPr>
                      <w:rFonts w:ascii="Arial" w:hAnsi="Arial" w:cs="Arial"/>
                      <w:b/>
                      <w:sz w:val="14"/>
                      <w:szCs w:val="14"/>
                    </w:rPr>
                  </w:pPr>
                </w:p>
              </w:tc>
              <w:tc>
                <w:tcPr>
                  <w:tcW w:w="1711" w:type="dxa"/>
                  <w:tcBorders>
                    <w:top w:val="nil"/>
                    <w:left w:val="single" w:sz="4" w:space="0" w:color="auto"/>
                    <w:bottom w:val="single" w:sz="4" w:space="0" w:color="auto"/>
                    <w:right w:val="single" w:sz="4" w:space="0" w:color="auto"/>
                  </w:tcBorders>
                </w:tcPr>
                <w:p w14:paraId="32CB7467" w14:textId="77777777" w:rsidR="00E56212" w:rsidRPr="004922DB" w:rsidRDefault="00E56212" w:rsidP="00E56212"/>
              </w:tc>
            </w:tr>
            <w:tr w:rsidR="00E56212" w:rsidRPr="004922DB" w14:paraId="12343B9B" w14:textId="77777777" w:rsidTr="00E56212">
              <w:trPr>
                <w:gridAfter w:val="1"/>
                <w:wAfter w:w="21" w:type="dxa"/>
                <w:trHeight w:val="505"/>
                <w:jc w:val="center"/>
              </w:trPr>
              <w:tc>
                <w:tcPr>
                  <w:tcW w:w="7049" w:type="dxa"/>
                  <w:tcBorders>
                    <w:bottom w:val="single" w:sz="4" w:space="0" w:color="auto"/>
                  </w:tcBorders>
                  <w:shd w:val="clear" w:color="auto" w:fill="EAF1DD"/>
                  <w:vAlign w:val="center"/>
                </w:tcPr>
                <w:p w14:paraId="46CC6EB9" w14:textId="77777777" w:rsidR="00E56212" w:rsidRPr="004922DB" w:rsidRDefault="00E56212" w:rsidP="00E56212">
                  <w:pPr>
                    <w:jc w:val="both"/>
                    <w:rPr>
                      <w:rFonts w:ascii="Arial" w:hAnsi="Arial" w:cs="Arial"/>
                      <w:b/>
                      <w:bCs/>
                    </w:rPr>
                  </w:pPr>
                  <w:r>
                    <w:rPr>
                      <w:rFonts w:ascii="Arial" w:hAnsi="Arial" w:cs="Arial"/>
                      <w:b/>
                      <w:bCs/>
                      <w:lang w:val="es-ES_tradnl"/>
                    </w:rPr>
                    <w:t>I</w:t>
                  </w:r>
                  <w:r w:rsidRPr="004922DB">
                    <w:rPr>
                      <w:rFonts w:ascii="Arial" w:hAnsi="Arial" w:cs="Arial"/>
                      <w:b/>
                      <w:bCs/>
                    </w:rPr>
                    <w:t>.3 REFRIGERIOS DE MA</w:t>
                  </w:r>
                  <w:r>
                    <w:rPr>
                      <w:rFonts w:ascii="Arial" w:hAnsi="Arial" w:cs="Arial"/>
                      <w:b/>
                      <w:bCs/>
                    </w:rPr>
                    <w:t>Ñ</w:t>
                  </w:r>
                  <w:r w:rsidRPr="004922DB">
                    <w:rPr>
                      <w:rFonts w:ascii="Arial" w:hAnsi="Arial" w:cs="Arial"/>
                      <w:b/>
                      <w:bCs/>
                    </w:rPr>
                    <w:t>ANA, TARDE Y/O NOCHE (EVENTOS DE CAPACITACIÓN O INSTITUCIONALES)</w:t>
                  </w:r>
                </w:p>
              </w:tc>
              <w:tc>
                <w:tcPr>
                  <w:tcW w:w="1711" w:type="dxa"/>
                  <w:tcBorders>
                    <w:top w:val="single" w:sz="4" w:space="0" w:color="auto"/>
                  </w:tcBorders>
                  <w:shd w:val="clear" w:color="auto" w:fill="E2EFD9"/>
                </w:tcPr>
                <w:p w14:paraId="2BC07AD0"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023E89D2" w14:textId="77777777" w:rsidTr="00E56212">
              <w:trPr>
                <w:gridAfter w:val="1"/>
                <w:wAfter w:w="21" w:type="dxa"/>
                <w:trHeight w:val="4445"/>
                <w:jc w:val="center"/>
              </w:trPr>
              <w:tc>
                <w:tcPr>
                  <w:tcW w:w="7049" w:type="dxa"/>
                  <w:shd w:val="clear" w:color="auto" w:fill="FFFFFF"/>
                  <w:vAlign w:val="center"/>
                </w:tcPr>
                <w:p w14:paraId="78DF6C11" w14:textId="77777777" w:rsidR="00E56212" w:rsidRPr="004922DB" w:rsidRDefault="00E56212" w:rsidP="00E56212">
                  <w:pPr>
                    <w:jc w:val="both"/>
                    <w:rPr>
                      <w:rFonts w:ascii="Arial" w:hAnsi="Arial" w:cs="Arial"/>
                      <w:b/>
                      <w:bCs/>
                    </w:rPr>
                  </w:pPr>
                </w:p>
                <w:p w14:paraId="2E41C24F" w14:textId="77777777" w:rsidR="00E56212" w:rsidRPr="004922DB" w:rsidRDefault="00E56212" w:rsidP="00E56212">
                  <w:pPr>
                    <w:jc w:val="both"/>
                    <w:rPr>
                      <w:rFonts w:ascii="Arial" w:hAnsi="Arial" w:cs="Arial"/>
                      <w:bCs/>
                    </w:rPr>
                  </w:pPr>
                  <w:r w:rsidRPr="004922DB">
                    <w:rPr>
                      <w:rFonts w:ascii="Arial" w:hAnsi="Arial" w:cs="Arial"/>
                      <w:b/>
                      <w:bCs/>
                    </w:rPr>
                    <w:t xml:space="preserve">RACIÓN SÓLIDA. </w:t>
                  </w:r>
                  <w:r w:rsidRPr="004922DB">
                    <w:rPr>
                      <w:rFonts w:ascii="Arial" w:hAnsi="Arial" w:cs="Arial"/>
                      <w:bCs/>
                    </w:rPr>
                    <w:t>Se deberá ofrecer las siguientes opciones por ración:</w:t>
                  </w:r>
                </w:p>
                <w:p w14:paraId="2BC82D89" w14:textId="77777777" w:rsidR="00E56212" w:rsidRPr="00E17925" w:rsidRDefault="00E56212" w:rsidP="00E56212">
                  <w:pPr>
                    <w:jc w:val="both"/>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03"/>
                  </w:tblGrid>
                  <w:tr w:rsidR="00E56212" w:rsidRPr="004922DB" w14:paraId="1DFC6869" w14:textId="77777777" w:rsidTr="00E56212">
                    <w:trPr>
                      <w:jc w:val="center"/>
                    </w:trPr>
                    <w:tc>
                      <w:tcPr>
                        <w:tcW w:w="2802" w:type="dxa"/>
                        <w:shd w:val="clear" w:color="auto" w:fill="A6A6A6"/>
                      </w:tcPr>
                      <w:p w14:paraId="3987BCA2" w14:textId="77777777" w:rsidR="00E56212" w:rsidRPr="004922DB" w:rsidRDefault="00E56212" w:rsidP="00E56212">
                        <w:pPr>
                          <w:jc w:val="center"/>
                          <w:rPr>
                            <w:rFonts w:ascii="Arial" w:hAnsi="Arial" w:cs="Arial"/>
                            <w:bCs/>
                          </w:rPr>
                        </w:pPr>
                        <w:r w:rsidRPr="004922DB">
                          <w:rPr>
                            <w:rFonts w:ascii="Arial" w:hAnsi="Arial" w:cs="Arial"/>
                            <w:b/>
                            <w:bCs/>
                          </w:rPr>
                          <w:t>Ingredientes Alimenticios</w:t>
                        </w:r>
                      </w:p>
                    </w:tc>
                    <w:tc>
                      <w:tcPr>
                        <w:tcW w:w="2803" w:type="dxa"/>
                        <w:shd w:val="clear" w:color="auto" w:fill="A6A6A6"/>
                      </w:tcPr>
                      <w:p w14:paraId="275C60DB" w14:textId="77777777" w:rsidR="00E56212" w:rsidRPr="004922DB" w:rsidRDefault="00E56212" w:rsidP="00E56212">
                        <w:pPr>
                          <w:jc w:val="center"/>
                          <w:rPr>
                            <w:rFonts w:ascii="Arial" w:hAnsi="Arial" w:cs="Arial"/>
                            <w:bCs/>
                          </w:rPr>
                        </w:pPr>
                        <w:r w:rsidRPr="004922DB">
                          <w:rPr>
                            <w:rFonts w:ascii="Arial" w:hAnsi="Arial" w:cs="Arial"/>
                            <w:b/>
                            <w:bCs/>
                          </w:rPr>
                          <w:t>Peso Neto en Crudo</w:t>
                        </w:r>
                      </w:p>
                    </w:tc>
                  </w:tr>
                  <w:tr w:rsidR="00E56212" w:rsidRPr="004922DB" w14:paraId="61DF560C" w14:textId="77777777" w:rsidTr="00E56212">
                    <w:trPr>
                      <w:trHeight w:val="335"/>
                      <w:jc w:val="center"/>
                    </w:trPr>
                    <w:tc>
                      <w:tcPr>
                        <w:tcW w:w="2802" w:type="dxa"/>
                        <w:shd w:val="clear" w:color="auto" w:fill="auto"/>
                        <w:vAlign w:val="center"/>
                      </w:tcPr>
                      <w:p w14:paraId="773E361E" w14:textId="77777777" w:rsidR="00E56212" w:rsidRPr="004922DB" w:rsidRDefault="00E56212" w:rsidP="00E56212">
                        <w:pPr>
                          <w:jc w:val="both"/>
                          <w:rPr>
                            <w:rFonts w:ascii="Arial" w:hAnsi="Arial" w:cs="Arial"/>
                          </w:rPr>
                        </w:pPr>
                        <w:r w:rsidRPr="004922DB">
                          <w:rPr>
                            <w:rFonts w:ascii="Arial" w:hAnsi="Arial" w:cs="Arial"/>
                          </w:rPr>
                          <w:t>Pan o similares</w:t>
                        </w:r>
                      </w:p>
                    </w:tc>
                    <w:tc>
                      <w:tcPr>
                        <w:tcW w:w="2803" w:type="dxa"/>
                        <w:shd w:val="clear" w:color="auto" w:fill="auto"/>
                        <w:vAlign w:val="center"/>
                      </w:tcPr>
                      <w:p w14:paraId="28AF2306" w14:textId="77777777" w:rsidR="00E56212" w:rsidRPr="004922DB" w:rsidRDefault="00E56212" w:rsidP="00E56212">
                        <w:pPr>
                          <w:jc w:val="center"/>
                          <w:rPr>
                            <w:rFonts w:ascii="Arial" w:hAnsi="Arial" w:cs="Arial"/>
                          </w:rPr>
                        </w:pPr>
                        <w:r w:rsidRPr="004922DB">
                          <w:rPr>
                            <w:rFonts w:ascii="Arial" w:hAnsi="Arial" w:cs="Arial"/>
                          </w:rPr>
                          <w:t>50 a 65 gramos</w:t>
                        </w:r>
                      </w:p>
                    </w:tc>
                  </w:tr>
                  <w:tr w:rsidR="00E56212" w:rsidRPr="004922DB" w14:paraId="7E7B9D7A" w14:textId="77777777" w:rsidTr="00E56212">
                    <w:trPr>
                      <w:trHeight w:val="283"/>
                      <w:jc w:val="center"/>
                    </w:trPr>
                    <w:tc>
                      <w:tcPr>
                        <w:tcW w:w="2802" w:type="dxa"/>
                        <w:shd w:val="clear" w:color="auto" w:fill="auto"/>
                        <w:vAlign w:val="center"/>
                      </w:tcPr>
                      <w:p w14:paraId="4FF50564" w14:textId="77777777" w:rsidR="00E56212" w:rsidRPr="004922DB" w:rsidRDefault="00E56212" w:rsidP="00E56212">
                        <w:pPr>
                          <w:jc w:val="both"/>
                          <w:rPr>
                            <w:rFonts w:ascii="Arial" w:hAnsi="Arial" w:cs="Arial"/>
                          </w:rPr>
                        </w:pPr>
                        <w:r w:rsidRPr="004922DB">
                          <w:rPr>
                            <w:rFonts w:ascii="Arial" w:hAnsi="Arial" w:cs="Arial"/>
                          </w:rPr>
                          <w:t xml:space="preserve">Productos de pastelería </w:t>
                        </w:r>
                      </w:p>
                    </w:tc>
                    <w:tc>
                      <w:tcPr>
                        <w:tcW w:w="2803" w:type="dxa"/>
                        <w:shd w:val="clear" w:color="auto" w:fill="auto"/>
                        <w:vAlign w:val="center"/>
                      </w:tcPr>
                      <w:p w14:paraId="05DCB0E9" w14:textId="77777777" w:rsidR="00E56212" w:rsidRPr="004922DB" w:rsidRDefault="00E56212" w:rsidP="00E56212">
                        <w:pPr>
                          <w:jc w:val="center"/>
                          <w:rPr>
                            <w:rFonts w:ascii="Arial" w:hAnsi="Arial" w:cs="Arial"/>
                          </w:rPr>
                        </w:pPr>
                        <w:r w:rsidRPr="004922DB">
                          <w:rPr>
                            <w:rFonts w:ascii="Arial" w:hAnsi="Arial" w:cs="Arial"/>
                          </w:rPr>
                          <w:t xml:space="preserve">   90 a  120 gramos</w:t>
                        </w:r>
                      </w:p>
                    </w:tc>
                  </w:tr>
                  <w:tr w:rsidR="00E56212" w:rsidRPr="004922DB" w14:paraId="114B53A6" w14:textId="77777777" w:rsidTr="00E56212">
                    <w:trPr>
                      <w:trHeight w:val="273"/>
                      <w:jc w:val="center"/>
                    </w:trPr>
                    <w:tc>
                      <w:tcPr>
                        <w:tcW w:w="2802" w:type="dxa"/>
                        <w:shd w:val="clear" w:color="auto" w:fill="auto"/>
                        <w:vAlign w:val="center"/>
                      </w:tcPr>
                      <w:p w14:paraId="6755526B" w14:textId="77777777" w:rsidR="00E56212" w:rsidRPr="004922DB" w:rsidRDefault="00E56212" w:rsidP="00E56212">
                        <w:pPr>
                          <w:jc w:val="both"/>
                          <w:rPr>
                            <w:rFonts w:ascii="Arial" w:hAnsi="Arial" w:cs="Arial"/>
                          </w:rPr>
                        </w:pPr>
                        <w:r w:rsidRPr="004922DB">
                          <w:rPr>
                            <w:rFonts w:ascii="Arial" w:hAnsi="Arial" w:cs="Arial"/>
                          </w:rPr>
                          <w:t>Carne de res, pollo, cerdo, atún</w:t>
                        </w:r>
                      </w:p>
                    </w:tc>
                    <w:tc>
                      <w:tcPr>
                        <w:tcW w:w="2803" w:type="dxa"/>
                        <w:shd w:val="clear" w:color="auto" w:fill="auto"/>
                        <w:vAlign w:val="center"/>
                      </w:tcPr>
                      <w:p w14:paraId="4F47D1E0" w14:textId="77777777" w:rsidR="00E56212" w:rsidRPr="004922DB" w:rsidRDefault="00E56212" w:rsidP="00E56212">
                        <w:pPr>
                          <w:jc w:val="center"/>
                          <w:rPr>
                            <w:rFonts w:ascii="Arial" w:hAnsi="Arial" w:cs="Arial"/>
                          </w:rPr>
                        </w:pPr>
                        <w:r w:rsidRPr="004922DB">
                          <w:rPr>
                            <w:rFonts w:ascii="Arial" w:hAnsi="Arial" w:cs="Arial"/>
                          </w:rPr>
                          <w:t xml:space="preserve"> 90 a 100 gramos</w:t>
                        </w:r>
                      </w:p>
                    </w:tc>
                  </w:tr>
                  <w:tr w:rsidR="00E56212" w:rsidRPr="004922DB" w14:paraId="09B6D04F" w14:textId="77777777" w:rsidTr="00E56212">
                    <w:trPr>
                      <w:trHeight w:val="277"/>
                      <w:jc w:val="center"/>
                    </w:trPr>
                    <w:tc>
                      <w:tcPr>
                        <w:tcW w:w="2802" w:type="dxa"/>
                        <w:shd w:val="clear" w:color="auto" w:fill="auto"/>
                        <w:vAlign w:val="center"/>
                      </w:tcPr>
                      <w:p w14:paraId="11D4AF8B" w14:textId="77777777" w:rsidR="00E56212" w:rsidRPr="004922DB" w:rsidRDefault="00E56212" w:rsidP="00E56212">
                        <w:pPr>
                          <w:jc w:val="both"/>
                          <w:rPr>
                            <w:rFonts w:ascii="Arial" w:hAnsi="Arial" w:cs="Arial"/>
                          </w:rPr>
                        </w:pPr>
                        <w:r w:rsidRPr="004922DB">
                          <w:rPr>
                            <w:rFonts w:ascii="Arial" w:hAnsi="Arial" w:cs="Arial"/>
                          </w:rPr>
                          <w:t>Jamón y queso</w:t>
                        </w:r>
                      </w:p>
                    </w:tc>
                    <w:tc>
                      <w:tcPr>
                        <w:tcW w:w="2803" w:type="dxa"/>
                        <w:shd w:val="clear" w:color="auto" w:fill="auto"/>
                        <w:vAlign w:val="center"/>
                      </w:tcPr>
                      <w:p w14:paraId="275F2FBB" w14:textId="77777777" w:rsidR="00E56212" w:rsidRPr="004922DB" w:rsidRDefault="00E56212" w:rsidP="00E56212">
                        <w:pPr>
                          <w:jc w:val="center"/>
                          <w:rPr>
                            <w:rFonts w:ascii="Arial" w:hAnsi="Arial" w:cs="Arial"/>
                          </w:rPr>
                        </w:pPr>
                        <w:r w:rsidRPr="004922DB">
                          <w:rPr>
                            <w:rFonts w:ascii="Arial" w:hAnsi="Arial" w:cs="Arial"/>
                          </w:rPr>
                          <w:t>40 a 60 gramos</w:t>
                        </w:r>
                      </w:p>
                    </w:tc>
                  </w:tr>
                  <w:tr w:rsidR="00E56212" w:rsidRPr="004922DB" w14:paraId="687C8C31" w14:textId="77777777" w:rsidTr="00E56212">
                    <w:trPr>
                      <w:trHeight w:val="267"/>
                      <w:jc w:val="center"/>
                    </w:trPr>
                    <w:tc>
                      <w:tcPr>
                        <w:tcW w:w="2802" w:type="dxa"/>
                        <w:shd w:val="clear" w:color="auto" w:fill="auto"/>
                        <w:vAlign w:val="center"/>
                      </w:tcPr>
                      <w:p w14:paraId="45622317" w14:textId="77777777" w:rsidR="00E56212" w:rsidRPr="004922DB" w:rsidRDefault="00E56212" w:rsidP="00E56212">
                        <w:pPr>
                          <w:jc w:val="both"/>
                          <w:rPr>
                            <w:rFonts w:ascii="Arial" w:hAnsi="Arial" w:cs="Arial"/>
                          </w:rPr>
                        </w:pPr>
                        <w:r w:rsidRPr="004922DB">
                          <w:rPr>
                            <w:rFonts w:ascii="Arial" w:hAnsi="Arial" w:cs="Arial"/>
                          </w:rPr>
                          <w:t>Embutidos</w:t>
                        </w:r>
                      </w:p>
                    </w:tc>
                    <w:tc>
                      <w:tcPr>
                        <w:tcW w:w="2803" w:type="dxa"/>
                        <w:shd w:val="clear" w:color="auto" w:fill="auto"/>
                        <w:vAlign w:val="center"/>
                      </w:tcPr>
                      <w:p w14:paraId="60E912A1" w14:textId="77777777" w:rsidR="00E56212" w:rsidRPr="004922DB" w:rsidRDefault="00E56212" w:rsidP="00E56212">
                        <w:pPr>
                          <w:jc w:val="center"/>
                          <w:rPr>
                            <w:rFonts w:ascii="Arial" w:hAnsi="Arial" w:cs="Arial"/>
                          </w:rPr>
                        </w:pPr>
                        <w:r w:rsidRPr="004922DB">
                          <w:rPr>
                            <w:rFonts w:ascii="Arial" w:hAnsi="Arial" w:cs="Arial"/>
                          </w:rPr>
                          <w:t xml:space="preserve">   70 a 100 gramos</w:t>
                        </w:r>
                      </w:p>
                    </w:tc>
                  </w:tr>
                  <w:tr w:rsidR="00E56212" w:rsidRPr="004922DB" w14:paraId="03865689" w14:textId="77777777" w:rsidTr="00E56212">
                    <w:trPr>
                      <w:trHeight w:val="271"/>
                      <w:jc w:val="center"/>
                    </w:trPr>
                    <w:tc>
                      <w:tcPr>
                        <w:tcW w:w="2802" w:type="dxa"/>
                        <w:shd w:val="clear" w:color="auto" w:fill="auto"/>
                        <w:vAlign w:val="center"/>
                      </w:tcPr>
                      <w:p w14:paraId="0D1B2E9D" w14:textId="77777777" w:rsidR="00E56212" w:rsidRPr="004922DB" w:rsidRDefault="00E56212" w:rsidP="00E56212">
                        <w:pPr>
                          <w:jc w:val="both"/>
                          <w:rPr>
                            <w:rFonts w:ascii="Arial" w:hAnsi="Arial" w:cs="Arial"/>
                          </w:rPr>
                        </w:pPr>
                        <w:r w:rsidRPr="004922DB">
                          <w:rPr>
                            <w:rFonts w:ascii="Arial" w:hAnsi="Arial" w:cs="Arial"/>
                          </w:rPr>
                          <w:t xml:space="preserve">Huevo </w:t>
                        </w:r>
                      </w:p>
                    </w:tc>
                    <w:tc>
                      <w:tcPr>
                        <w:tcW w:w="2803" w:type="dxa"/>
                        <w:shd w:val="clear" w:color="auto" w:fill="auto"/>
                        <w:vAlign w:val="center"/>
                      </w:tcPr>
                      <w:p w14:paraId="66D7E558" w14:textId="77777777" w:rsidR="00E56212" w:rsidRPr="004922DB" w:rsidRDefault="00E56212" w:rsidP="00E56212">
                        <w:pPr>
                          <w:ind w:left="-70" w:right="-98"/>
                          <w:jc w:val="center"/>
                          <w:rPr>
                            <w:rFonts w:ascii="Arial" w:hAnsi="Arial" w:cs="Arial"/>
                          </w:rPr>
                        </w:pPr>
                        <w:r w:rsidRPr="004922DB">
                          <w:rPr>
                            <w:rFonts w:ascii="Arial" w:hAnsi="Arial" w:cs="Arial"/>
                          </w:rPr>
                          <w:t>60 a 80 gr. (cada uno)</w:t>
                        </w:r>
                      </w:p>
                    </w:tc>
                  </w:tr>
                  <w:tr w:rsidR="00E56212" w:rsidRPr="004922DB" w14:paraId="36A704AB" w14:textId="77777777" w:rsidTr="00E56212">
                    <w:trPr>
                      <w:trHeight w:val="275"/>
                      <w:jc w:val="center"/>
                    </w:trPr>
                    <w:tc>
                      <w:tcPr>
                        <w:tcW w:w="2802" w:type="dxa"/>
                        <w:shd w:val="clear" w:color="auto" w:fill="auto"/>
                        <w:vAlign w:val="center"/>
                      </w:tcPr>
                      <w:p w14:paraId="53B27905" w14:textId="77777777" w:rsidR="00E56212" w:rsidRPr="004922DB" w:rsidRDefault="00E56212" w:rsidP="00E56212">
                        <w:pPr>
                          <w:jc w:val="both"/>
                          <w:rPr>
                            <w:rFonts w:ascii="Arial" w:hAnsi="Arial" w:cs="Arial"/>
                          </w:rPr>
                        </w:pPr>
                        <w:r w:rsidRPr="004922DB">
                          <w:rPr>
                            <w:rFonts w:ascii="Arial" w:hAnsi="Arial" w:cs="Arial"/>
                          </w:rPr>
                          <w:t>Frutas y verduras frescas</w:t>
                        </w:r>
                      </w:p>
                    </w:tc>
                    <w:tc>
                      <w:tcPr>
                        <w:tcW w:w="2803" w:type="dxa"/>
                        <w:shd w:val="clear" w:color="auto" w:fill="auto"/>
                        <w:vAlign w:val="center"/>
                      </w:tcPr>
                      <w:p w14:paraId="00D997F3" w14:textId="77777777" w:rsidR="00E56212" w:rsidRPr="004922DB" w:rsidRDefault="00E56212" w:rsidP="00E56212">
                        <w:pPr>
                          <w:ind w:left="-70" w:right="-98"/>
                          <w:jc w:val="center"/>
                          <w:rPr>
                            <w:rFonts w:ascii="Arial" w:hAnsi="Arial" w:cs="Arial"/>
                          </w:rPr>
                        </w:pPr>
                        <w:r w:rsidRPr="004922DB">
                          <w:rPr>
                            <w:rFonts w:ascii="Arial" w:hAnsi="Arial" w:cs="Arial"/>
                          </w:rPr>
                          <w:t>Cantidad necesaria</w:t>
                        </w:r>
                      </w:p>
                    </w:tc>
                  </w:tr>
                  <w:tr w:rsidR="00E56212" w:rsidRPr="004922DB" w14:paraId="7AF77BD2" w14:textId="77777777" w:rsidTr="00E56212">
                    <w:trPr>
                      <w:trHeight w:val="265"/>
                      <w:jc w:val="center"/>
                    </w:trPr>
                    <w:tc>
                      <w:tcPr>
                        <w:tcW w:w="2802" w:type="dxa"/>
                        <w:shd w:val="clear" w:color="auto" w:fill="auto"/>
                        <w:vAlign w:val="center"/>
                      </w:tcPr>
                      <w:p w14:paraId="406AE139" w14:textId="77777777" w:rsidR="00E56212" w:rsidRPr="004922DB" w:rsidRDefault="00E56212" w:rsidP="00E56212">
                        <w:pPr>
                          <w:jc w:val="both"/>
                          <w:rPr>
                            <w:rFonts w:ascii="Arial" w:hAnsi="Arial" w:cs="Arial"/>
                          </w:rPr>
                        </w:pPr>
                        <w:r w:rsidRPr="004922DB">
                          <w:rPr>
                            <w:rFonts w:ascii="Arial" w:hAnsi="Arial" w:cs="Arial"/>
                          </w:rPr>
                          <w:t>Papa</w:t>
                        </w:r>
                      </w:p>
                    </w:tc>
                    <w:tc>
                      <w:tcPr>
                        <w:tcW w:w="2803" w:type="dxa"/>
                        <w:shd w:val="clear" w:color="auto" w:fill="auto"/>
                        <w:vAlign w:val="center"/>
                      </w:tcPr>
                      <w:p w14:paraId="5F4F297D" w14:textId="77777777" w:rsidR="00E56212" w:rsidRPr="004922DB" w:rsidRDefault="00E56212" w:rsidP="00E56212">
                        <w:pPr>
                          <w:ind w:left="-70" w:right="-98"/>
                          <w:jc w:val="center"/>
                          <w:rPr>
                            <w:rFonts w:ascii="Arial" w:hAnsi="Arial" w:cs="Arial"/>
                          </w:rPr>
                        </w:pPr>
                        <w:r w:rsidRPr="004922DB">
                          <w:rPr>
                            <w:rFonts w:ascii="Arial" w:hAnsi="Arial" w:cs="Arial"/>
                          </w:rPr>
                          <w:t>200 g</w:t>
                        </w:r>
                      </w:p>
                    </w:tc>
                  </w:tr>
                  <w:tr w:rsidR="00E56212" w:rsidRPr="004922DB" w14:paraId="1C8A12FB" w14:textId="77777777" w:rsidTr="00E56212">
                    <w:trPr>
                      <w:trHeight w:val="283"/>
                      <w:jc w:val="center"/>
                    </w:trPr>
                    <w:tc>
                      <w:tcPr>
                        <w:tcW w:w="2802" w:type="dxa"/>
                        <w:shd w:val="clear" w:color="auto" w:fill="auto"/>
                        <w:vAlign w:val="center"/>
                      </w:tcPr>
                      <w:p w14:paraId="03561836" w14:textId="77777777" w:rsidR="00E56212" w:rsidRPr="004922DB" w:rsidRDefault="00E56212" w:rsidP="00E56212">
                        <w:pPr>
                          <w:jc w:val="both"/>
                          <w:rPr>
                            <w:rFonts w:ascii="Arial" w:hAnsi="Arial" w:cs="Arial"/>
                          </w:rPr>
                        </w:pPr>
                        <w:r w:rsidRPr="004922DB">
                          <w:rPr>
                            <w:rFonts w:ascii="Arial" w:hAnsi="Arial" w:cs="Arial"/>
                          </w:rPr>
                          <w:t>Hortalizas y acompañantes</w:t>
                        </w:r>
                      </w:p>
                    </w:tc>
                    <w:tc>
                      <w:tcPr>
                        <w:tcW w:w="2803" w:type="dxa"/>
                        <w:shd w:val="clear" w:color="auto" w:fill="auto"/>
                        <w:vAlign w:val="center"/>
                      </w:tcPr>
                      <w:p w14:paraId="18EB78E8" w14:textId="77777777" w:rsidR="00E56212" w:rsidRPr="004922DB" w:rsidRDefault="00E56212" w:rsidP="00E56212">
                        <w:pPr>
                          <w:jc w:val="center"/>
                          <w:rPr>
                            <w:rFonts w:ascii="Arial" w:hAnsi="Arial" w:cs="Arial"/>
                          </w:rPr>
                        </w:pPr>
                        <w:r w:rsidRPr="004922DB">
                          <w:rPr>
                            <w:rFonts w:ascii="Arial" w:hAnsi="Arial" w:cs="Arial"/>
                          </w:rPr>
                          <w:t>80 a 100 g</w:t>
                        </w:r>
                      </w:p>
                    </w:tc>
                  </w:tr>
                  <w:tr w:rsidR="00E56212" w:rsidRPr="004922DB" w14:paraId="63E6931B" w14:textId="77777777" w:rsidTr="00E56212">
                    <w:trPr>
                      <w:trHeight w:val="259"/>
                      <w:jc w:val="center"/>
                    </w:trPr>
                    <w:tc>
                      <w:tcPr>
                        <w:tcW w:w="2802" w:type="dxa"/>
                        <w:tcBorders>
                          <w:bottom w:val="single" w:sz="4" w:space="0" w:color="auto"/>
                        </w:tcBorders>
                        <w:shd w:val="clear" w:color="auto" w:fill="auto"/>
                        <w:vAlign w:val="center"/>
                      </w:tcPr>
                      <w:p w14:paraId="7806F196" w14:textId="77777777" w:rsidR="00E56212" w:rsidRPr="004922DB" w:rsidRDefault="00E56212" w:rsidP="00E56212">
                        <w:pPr>
                          <w:jc w:val="both"/>
                          <w:rPr>
                            <w:rFonts w:ascii="Arial" w:hAnsi="Arial" w:cs="Arial"/>
                          </w:rPr>
                        </w:pPr>
                        <w:r w:rsidRPr="004922DB">
                          <w:rPr>
                            <w:rFonts w:ascii="Arial" w:hAnsi="Arial" w:cs="Arial"/>
                          </w:rPr>
                          <w:t>Condimentos, aderezos, etc.</w:t>
                        </w:r>
                      </w:p>
                    </w:tc>
                    <w:tc>
                      <w:tcPr>
                        <w:tcW w:w="2803" w:type="dxa"/>
                        <w:tcBorders>
                          <w:bottom w:val="single" w:sz="4" w:space="0" w:color="auto"/>
                        </w:tcBorders>
                        <w:shd w:val="clear" w:color="auto" w:fill="auto"/>
                        <w:vAlign w:val="center"/>
                      </w:tcPr>
                      <w:p w14:paraId="3D6EEF7E" w14:textId="77777777" w:rsidR="00E56212" w:rsidRPr="004922DB" w:rsidRDefault="00E56212" w:rsidP="00E56212">
                        <w:pPr>
                          <w:jc w:val="center"/>
                          <w:rPr>
                            <w:rFonts w:ascii="Arial" w:hAnsi="Arial" w:cs="Arial"/>
                          </w:rPr>
                        </w:pPr>
                        <w:r w:rsidRPr="004922DB">
                          <w:rPr>
                            <w:rFonts w:ascii="Arial" w:hAnsi="Arial" w:cs="Arial"/>
                          </w:rPr>
                          <w:t>Cantidad necesaria</w:t>
                        </w:r>
                      </w:p>
                    </w:tc>
                  </w:tr>
                  <w:tr w:rsidR="00E56212" w:rsidRPr="004922DB" w14:paraId="166278D6" w14:textId="77777777" w:rsidTr="00E56212">
                    <w:trPr>
                      <w:trHeight w:val="291"/>
                      <w:jc w:val="center"/>
                    </w:trPr>
                    <w:tc>
                      <w:tcPr>
                        <w:tcW w:w="2802" w:type="dxa"/>
                        <w:shd w:val="clear" w:color="auto" w:fill="FFFFFF"/>
                      </w:tcPr>
                      <w:p w14:paraId="1FA666F3" w14:textId="77777777" w:rsidR="00E56212" w:rsidRPr="004922DB" w:rsidRDefault="00E56212" w:rsidP="00E56212">
                        <w:pPr>
                          <w:tabs>
                            <w:tab w:val="right" w:pos="2586"/>
                          </w:tabs>
                          <w:jc w:val="both"/>
                          <w:rPr>
                            <w:rFonts w:ascii="Arial" w:hAnsi="Arial" w:cs="Arial"/>
                            <w:bCs/>
                          </w:rPr>
                        </w:pPr>
                        <w:r w:rsidRPr="004922DB">
                          <w:rPr>
                            <w:rFonts w:ascii="Arial" w:hAnsi="Arial" w:cs="Arial"/>
                          </w:rPr>
                          <w:t>Lácteos y derivados frescos</w:t>
                        </w:r>
                        <w:r w:rsidRPr="004922DB">
                          <w:rPr>
                            <w:rFonts w:ascii="Arial" w:hAnsi="Arial" w:cs="Arial"/>
                          </w:rPr>
                          <w:tab/>
                        </w:r>
                      </w:p>
                    </w:tc>
                    <w:tc>
                      <w:tcPr>
                        <w:tcW w:w="2803" w:type="dxa"/>
                        <w:shd w:val="clear" w:color="auto" w:fill="FFFFFF"/>
                      </w:tcPr>
                      <w:p w14:paraId="4DC84095" w14:textId="77777777" w:rsidR="00E56212" w:rsidRPr="004922DB" w:rsidRDefault="00E56212" w:rsidP="00E56212">
                        <w:pPr>
                          <w:tabs>
                            <w:tab w:val="center" w:pos="1293"/>
                          </w:tabs>
                          <w:rPr>
                            <w:rFonts w:ascii="Arial" w:hAnsi="Arial" w:cs="Arial"/>
                          </w:rPr>
                        </w:pPr>
                        <w:r w:rsidRPr="004922DB">
                          <w:rPr>
                            <w:rFonts w:ascii="Arial" w:hAnsi="Arial" w:cs="Arial"/>
                          </w:rPr>
                          <w:tab/>
                          <w:t>Cantidad necesaria</w:t>
                        </w:r>
                      </w:p>
                    </w:tc>
                  </w:tr>
                  <w:tr w:rsidR="00E56212" w:rsidRPr="004922DB" w14:paraId="4DA48ED8" w14:textId="77777777" w:rsidTr="00E56212">
                    <w:trPr>
                      <w:trHeight w:val="267"/>
                      <w:jc w:val="center"/>
                    </w:trPr>
                    <w:tc>
                      <w:tcPr>
                        <w:tcW w:w="2802" w:type="dxa"/>
                        <w:shd w:val="clear" w:color="auto" w:fill="FFFFFF"/>
                      </w:tcPr>
                      <w:p w14:paraId="5AC26203" w14:textId="77777777" w:rsidR="00E56212" w:rsidRPr="004922DB" w:rsidRDefault="00E56212" w:rsidP="00E56212">
                        <w:pPr>
                          <w:jc w:val="both"/>
                          <w:rPr>
                            <w:rFonts w:ascii="Arial" w:hAnsi="Arial" w:cs="Arial"/>
                            <w:bCs/>
                          </w:rPr>
                        </w:pPr>
                        <w:r w:rsidRPr="004922DB">
                          <w:rPr>
                            <w:rFonts w:ascii="Arial" w:hAnsi="Arial" w:cs="Arial"/>
                          </w:rPr>
                          <w:t>Otros</w:t>
                        </w:r>
                      </w:p>
                    </w:tc>
                    <w:tc>
                      <w:tcPr>
                        <w:tcW w:w="2803" w:type="dxa"/>
                        <w:shd w:val="clear" w:color="auto" w:fill="FFFFFF"/>
                      </w:tcPr>
                      <w:p w14:paraId="6E36F6BC" w14:textId="77777777" w:rsidR="00E56212" w:rsidRPr="004922DB" w:rsidRDefault="00E56212" w:rsidP="00E56212">
                        <w:pPr>
                          <w:jc w:val="center"/>
                          <w:rPr>
                            <w:rFonts w:ascii="Arial" w:hAnsi="Arial" w:cs="Arial"/>
                          </w:rPr>
                        </w:pPr>
                        <w:r w:rsidRPr="004922DB">
                          <w:rPr>
                            <w:rFonts w:ascii="Arial" w:hAnsi="Arial" w:cs="Arial"/>
                          </w:rPr>
                          <w:t>Cantidad necesaria</w:t>
                        </w:r>
                      </w:p>
                    </w:tc>
                  </w:tr>
                </w:tbl>
                <w:p w14:paraId="3D08DABF" w14:textId="77777777" w:rsidR="00E56212" w:rsidRPr="004922DB" w:rsidRDefault="00E56212" w:rsidP="00E56212">
                  <w:pPr>
                    <w:jc w:val="both"/>
                    <w:rPr>
                      <w:rFonts w:ascii="Arial" w:hAnsi="Arial" w:cs="Arial"/>
                      <w:bCs/>
                      <w:sz w:val="20"/>
                    </w:rPr>
                  </w:pPr>
                </w:p>
                <w:p w14:paraId="17BCA8E8" w14:textId="77777777" w:rsidR="00E56212" w:rsidRPr="004922DB" w:rsidRDefault="00E56212" w:rsidP="00E56212">
                  <w:pPr>
                    <w:jc w:val="both"/>
                    <w:rPr>
                      <w:rFonts w:ascii="Arial" w:hAnsi="Arial" w:cs="Arial"/>
                      <w:bCs/>
                    </w:rPr>
                  </w:pPr>
                  <w:r w:rsidRPr="004922DB">
                    <w:rPr>
                      <w:rFonts w:ascii="Arial" w:hAnsi="Arial" w:cs="Arial"/>
                      <w:bCs/>
                    </w:rPr>
                    <w:t xml:space="preserve">Las cantidades de las raciones deben estar enmarcadas dentro de los parámetros establecidos en </w:t>
                  </w:r>
                  <w:r>
                    <w:rPr>
                      <w:rFonts w:ascii="Arial" w:hAnsi="Arial" w:cs="Arial"/>
                      <w:bCs/>
                    </w:rPr>
                    <w:t xml:space="preserve">el </w:t>
                  </w:r>
                  <w:r w:rsidRPr="004922DB">
                    <w:rPr>
                      <w:rFonts w:ascii="Arial" w:hAnsi="Arial" w:cs="Arial"/>
                      <w:bCs/>
                    </w:rPr>
                    <w:t>cuadro precedente que será verificado por los</w:t>
                  </w:r>
                  <w:r w:rsidRPr="004922DB">
                    <w:t xml:space="preserve"> </w:t>
                  </w:r>
                  <w:r w:rsidRPr="004922DB">
                    <w:rPr>
                      <w:rFonts w:ascii="Arial" w:hAnsi="Arial" w:cs="Arial"/>
                      <w:bCs/>
                    </w:rPr>
                    <w:t xml:space="preserve">Fiscales de Servicio </w:t>
                  </w:r>
                  <w:r>
                    <w:rPr>
                      <w:rFonts w:ascii="Arial" w:hAnsi="Arial" w:cs="Arial"/>
                      <w:bCs/>
                    </w:rPr>
                    <w:t>1 o 2</w:t>
                  </w:r>
                  <w:r w:rsidRPr="004922DB">
                    <w:rPr>
                      <w:rFonts w:ascii="Arial" w:hAnsi="Arial" w:cs="Arial"/>
                      <w:bCs/>
                    </w:rPr>
                    <w:t>, según corresponda.</w:t>
                  </w:r>
                </w:p>
                <w:p w14:paraId="3BA885C0" w14:textId="77777777" w:rsidR="00E56212" w:rsidRPr="004922DB" w:rsidRDefault="00E56212" w:rsidP="00E56212">
                  <w:pPr>
                    <w:jc w:val="both"/>
                    <w:rPr>
                      <w:rFonts w:ascii="Arial" w:hAnsi="Arial" w:cs="Arial"/>
                      <w:bCs/>
                      <w:sz w:val="20"/>
                    </w:rPr>
                  </w:pPr>
                </w:p>
                <w:p w14:paraId="4B1FFCCD" w14:textId="77777777" w:rsidR="00E56212" w:rsidRPr="004922DB" w:rsidRDefault="00E56212" w:rsidP="00E56212">
                  <w:pPr>
                    <w:jc w:val="both"/>
                    <w:rPr>
                      <w:rFonts w:ascii="Arial" w:hAnsi="Arial" w:cs="Arial"/>
                      <w:bCs/>
                    </w:rPr>
                  </w:pPr>
                  <w:r w:rsidRPr="004922DB">
                    <w:rPr>
                      <w:rFonts w:ascii="Arial" w:hAnsi="Arial" w:cs="Arial"/>
                      <w:bCs/>
                    </w:rPr>
                    <w:t xml:space="preserve">Las presentaciones de las raciones serán coordinadas con los Fiscales de Servicio </w:t>
                  </w:r>
                  <w:r>
                    <w:rPr>
                      <w:rFonts w:ascii="Arial" w:hAnsi="Arial" w:cs="Arial"/>
                      <w:bCs/>
                    </w:rPr>
                    <w:t xml:space="preserve">1 o 2, </w:t>
                  </w:r>
                  <w:r w:rsidRPr="004922DB">
                    <w:rPr>
                      <w:rFonts w:ascii="Arial" w:hAnsi="Arial" w:cs="Arial"/>
                      <w:bCs/>
                    </w:rPr>
                    <w:t>según corresponda.</w:t>
                  </w:r>
                </w:p>
                <w:p w14:paraId="25322D73" w14:textId="77777777" w:rsidR="00E56212" w:rsidRPr="004922DB" w:rsidRDefault="00E56212" w:rsidP="00E56212">
                  <w:pPr>
                    <w:jc w:val="both"/>
                    <w:rPr>
                      <w:rFonts w:ascii="Arial" w:hAnsi="Arial" w:cs="Arial"/>
                      <w:bCs/>
                    </w:rPr>
                  </w:pPr>
                </w:p>
                <w:p w14:paraId="11065A9D" w14:textId="77777777" w:rsidR="00E56212" w:rsidRDefault="00E56212" w:rsidP="00E56212">
                  <w:pPr>
                    <w:jc w:val="both"/>
                    <w:rPr>
                      <w:rFonts w:ascii="Arial" w:hAnsi="Arial" w:cs="Arial"/>
                    </w:rPr>
                  </w:pPr>
                  <w:r w:rsidRPr="004922DB">
                    <w:rPr>
                      <w:rFonts w:ascii="Arial" w:hAnsi="Arial" w:cs="Arial"/>
                    </w:rPr>
                    <w:t xml:space="preserve">Nota: Los gramajes son referenciales </w:t>
                  </w:r>
                  <w:r w:rsidRPr="007D6CD7">
                    <w:rPr>
                      <w:rFonts w:ascii="Arial" w:hAnsi="Arial" w:cs="Arial"/>
                    </w:rPr>
                    <w:t>y podrán</w:t>
                  </w:r>
                  <w:r w:rsidRPr="004922DB">
                    <w:rPr>
                      <w:rFonts w:ascii="Arial" w:hAnsi="Arial" w:cs="Arial"/>
                    </w:rPr>
                    <w:t xml:space="preserve"> ser </w:t>
                  </w:r>
                  <w:r w:rsidRPr="007D6CD7">
                    <w:rPr>
                      <w:rFonts w:ascii="Arial" w:hAnsi="Arial" w:cs="Arial"/>
                    </w:rPr>
                    <w:t>revisados</w:t>
                  </w:r>
                  <w:r w:rsidRPr="004922DB">
                    <w:rPr>
                      <w:rFonts w:ascii="Arial" w:hAnsi="Arial" w:cs="Arial"/>
                    </w:rPr>
                    <w:t xml:space="preserve"> por los fiscales</w:t>
                  </w:r>
                  <w:r w:rsidRPr="007D6CD7">
                    <w:rPr>
                      <w:rFonts w:ascii="Arial" w:hAnsi="Arial" w:cs="Arial"/>
                    </w:rPr>
                    <w:t xml:space="preserve"> y/o el Profesional en Nutrición, si corresponde</w:t>
                  </w:r>
                  <w:r w:rsidRPr="004922DB">
                    <w:rPr>
                      <w:rFonts w:ascii="Arial" w:hAnsi="Arial" w:cs="Arial"/>
                    </w:rPr>
                    <w:t>.</w:t>
                  </w:r>
                </w:p>
                <w:p w14:paraId="3BCEF79A" w14:textId="77777777" w:rsidR="00E56212" w:rsidRDefault="00E56212" w:rsidP="00E56212">
                  <w:pPr>
                    <w:jc w:val="both"/>
                    <w:rPr>
                      <w:rFonts w:ascii="Arial" w:hAnsi="Arial" w:cs="Arial"/>
                    </w:rPr>
                  </w:pPr>
                </w:p>
                <w:p w14:paraId="0DFD9C20" w14:textId="77777777" w:rsidR="00E56212" w:rsidRPr="004922DB" w:rsidRDefault="00E56212" w:rsidP="00E56212">
                  <w:pPr>
                    <w:jc w:val="both"/>
                    <w:rPr>
                      <w:rFonts w:ascii="Arial" w:hAnsi="Arial" w:cs="Arial"/>
                      <w:bCs/>
                    </w:rPr>
                  </w:pPr>
                </w:p>
                <w:p w14:paraId="555B2E8C" w14:textId="77777777" w:rsidR="00E56212" w:rsidRDefault="00E56212" w:rsidP="00E56212">
                  <w:pPr>
                    <w:jc w:val="both"/>
                    <w:rPr>
                      <w:rFonts w:ascii="Arial" w:hAnsi="Arial" w:cs="Arial"/>
                      <w:b/>
                      <w:bCs/>
                    </w:rPr>
                  </w:pPr>
                </w:p>
                <w:p w14:paraId="2615902C" w14:textId="77777777" w:rsidR="00E56212" w:rsidRDefault="00E56212" w:rsidP="00E56212">
                  <w:pPr>
                    <w:jc w:val="both"/>
                    <w:rPr>
                      <w:rFonts w:ascii="Arial" w:hAnsi="Arial" w:cs="Arial"/>
                      <w:b/>
                      <w:bCs/>
                    </w:rPr>
                  </w:pPr>
                </w:p>
                <w:p w14:paraId="24489D43" w14:textId="77777777" w:rsidR="00E56212" w:rsidRPr="004922DB" w:rsidRDefault="00E56212" w:rsidP="00E56212">
                  <w:pPr>
                    <w:jc w:val="both"/>
                    <w:rPr>
                      <w:rFonts w:ascii="Arial" w:hAnsi="Arial" w:cs="Arial"/>
                    </w:rPr>
                  </w:pPr>
                  <w:r w:rsidRPr="004922DB">
                    <w:rPr>
                      <w:rFonts w:ascii="Arial" w:hAnsi="Arial" w:cs="Arial"/>
                      <w:b/>
                      <w:bCs/>
                    </w:rPr>
                    <w:t>RACIÓN LÍQUIDA.</w:t>
                  </w:r>
                  <w:r w:rsidRPr="004922DB">
                    <w:rPr>
                      <w:rFonts w:ascii="Arial" w:hAnsi="Arial" w:cs="Arial"/>
                    </w:rPr>
                    <w:t xml:space="preserve"> Se deberá ofrecer las siguientes opciones por ración:</w:t>
                  </w:r>
                </w:p>
                <w:p w14:paraId="10C5CC70" w14:textId="77777777" w:rsidR="00E56212" w:rsidRDefault="00E56212" w:rsidP="00E56212">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gridCol w:w="2001"/>
                  </w:tblGrid>
                  <w:tr w:rsidR="00E56212" w:rsidRPr="004922DB" w14:paraId="4EFBE4E4" w14:textId="77777777" w:rsidTr="00E56212">
                    <w:trPr>
                      <w:trHeight w:val="247"/>
                      <w:jc w:val="center"/>
                    </w:trPr>
                    <w:tc>
                      <w:tcPr>
                        <w:tcW w:w="3624" w:type="dxa"/>
                        <w:shd w:val="clear" w:color="auto" w:fill="A6A6A6"/>
                        <w:vAlign w:val="center"/>
                      </w:tcPr>
                      <w:p w14:paraId="0F40A7E7" w14:textId="77777777" w:rsidR="00E56212" w:rsidRPr="004922DB" w:rsidRDefault="00E56212" w:rsidP="00E56212">
                        <w:pPr>
                          <w:jc w:val="center"/>
                          <w:rPr>
                            <w:rFonts w:ascii="Arial" w:hAnsi="Arial" w:cs="Arial"/>
                            <w:bCs/>
                          </w:rPr>
                        </w:pPr>
                        <w:r w:rsidRPr="004922DB">
                          <w:rPr>
                            <w:rFonts w:ascii="Arial" w:hAnsi="Arial" w:cs="Arial"/>
                            <w:b/>
                            <w:bCs/>
                          </w:rPr>
                          <w:t>Ingredientes Alimenticios</w:t>
                        </w:r>
                      </w:p>
                    </w:tc>
                    <w:tc>
                      <w:tcPr>
                        <w:tcW w:w="2001" w:type="dxa"/>
                        <w:shd w:val="clear" w:color="auto" w:fill="A6A6A6"/>
                        <w:vAlign w:val="center"/>
                      </w:tcPr>
                      <w:p w14:paraId="3E75F9C6" w14:textId="77777777" w:rsidR="00E56212" w:rsidRPr="004922DB" w:rsidRDefault="00E56212" w:rsidP="00E56212">
                        <w:pPr>
                          <w:jc w:val="center"/>
                          <w:rPr>
                            <w:rFonts w:ascii="Arial" w:hAnsi="Arial" w:cs="Arial"/>
                            <w:bCs/>
                          </w:rPr>
                        </w:pPr>
                        <w:r w:rsidRPr="004922DB">
                          <w:rPr>
                            <w:rFonts w:ascii="Arial" w:hAnsi="Arial" w:cs="Arial"/>
                            <w:b/>
                            <w:bCs/>
                          </w:rPr>
                          <w:t>Volumen Neto</w:t>
                        </w:r>
                      </w:p>
                    </w:tc>
                  </w:tr>
                  <w:tr w:rsidR="00E56212" w:rsidRPr="004922DB" w14:paraId="66568E3D" w14:textId="77777777" w:rsidTr="00E56212">
                    <w:trPr>
                      <w:trHeight w:val="254"/>
                      <w:jc w:val="center"/>
                    </w:trPr>
                    <w:tc>
                      <w:tcPr>
                        <w:tcW w:w="3624" w:type="dxa"/>
                        <w:shd w:val="clear" w:color="auto" w:fill="auto"/>
                        <w:vAlign w:val="center"/>
                      </w:tcPr>
                      <w:p w14:paraId="3088CF01" w14:textId="77777777" w:rsidR="00E56212" w:rsidRPr="004922DB" w:rsidRDefault="00E56212" w:rsidP="00E56212">
                        <w:pPr>
                          <w:rPr>
                            <w:rFonts w:ascii="Arial" w:hAnsi="Arial" w:cs="Arial"/>
                          </w:rPr>
                        </w:pPr>
                        <w:r w:rsidRPr="004922DB">
                          <w:rPr>
                            <w:rFonts w:ascii="Arial" w:hAnsi="Arial" w:cs="Arial"/>
                          </w:rPr>
                          <w:t>Jugos de Fruta natural de temporada</w:t>
                        </w:r>
                      </w:p>
                    </w:tc>
                    <w:tc>
                      <w:tcPr>
                        <w:tcW w:w="2001" w:type="dxa"/>
                        <w:vMerge w:val="restart"/>
                        <w:shd w:val="clear" w:color="auto" w:fill="auto"/>
                        <w:vAlign w:val="center"/>
                      </w:tcPr>
                      <w:p w14:paraId="0B7A1A7B" w14:textId="77777777" w:rsidR="00E56212" w:rsidRPr="004922DB" w:rsidRDefault="00E56212" w:rsidP="00E56212">
                        <w:pPr>
                          <w:jc w:val="center"/>
                          <w:rPr>
                            <w:rFonts w:ascii="Arial" w:hAnsi="Arial" w:cs="Arial"/>
                          </w:rPr>
                        </w:pPr>
                        <w:r w:rsidRPr="004922DB">
                          <w:rPr>
                            <w:rFonts w:ascii="Arial" w:hAnsi="Arial" w:cs="Arial"/>
                          </w:rPr>
                          <w:t xml:space="preserve">220 </w:t>
                        </w:r>
                        <w:r>
                          <w:rPr>
                            <w:rFonts w:ascii="Arial" w:hAnsi="Arial" w:cs="Arial"/>
                          </w:rPr>
                          <w:t xml:space="preserve">a 300 </w:t>
                        </w:r>
                        <w:r w:rsidRPr="004922DB">
                          <w:rPr>
                            <w:rFonts w:ascii="Arial" w:hAnsi="Arial" w:cs="Arial"/>
                          </w:rPr>
                          <w:t>mililitros</w:t>
                        </w:r>
                      </w:p>
                    </w:tc>
                  </w:tr>
                  <w:tr w:rsidR="00E56212" w:rsidRPr="004922DB" w14:paraId="7EDC6861" w14:textId="77777777" w:rsidTr="00E56212">
                    <w:trPr>
                      <w:trHeight w:val="254"/>
                      <w:jc w:val="center"/>
                    </w:trPr>
                    <w:tc>
                      <w:tcPr>
                        <w:tcW w:w="3624" w:type="dxa"/>
                        <w:shd w:val="clear" w:color="auto" w:fill="auto"/>
                        <w:vAlign w:val="center"/>
                      </w:tcPr>
                      <w:p w14:paraId="219BA4C9" w14:textId="77777777" w:rsidR="00E56212" w:rsidRPr="004922DB" w:rsidRDefault="00E56212" w:rsidP="00E56212">
                        <w:pPr>
                          <w:rPr>
                            <w:rFonts w:ascii="Arial" w:hAnsi="Arial" w:cs="Arial"/>
                          </w:rPr>
                        </w:pPr>
                        <w:r w:rsidRPr="004922DB">
                          <w:rPr>
                            <w:rFonts w:ascii="Arial" w:hAnsi="Arial" w:cs="Arial"/>
                          </w:rPr>
                          <w:t>Licuados de fruta</w:t>
                        </w:r>
                      </w:p>
                    </w:tc>
                    <w:tc>
                      <w:tcPr>
                        <w:tcW w:w="2001" w:type="dxa"/>
                        <w:vMerge/>
                        <w:shd w:val="clear" w:color="auto" w:fill="auto"/>
                        <w:vAlign w:val="center"/>
                      </w:tcPr>
                      <w:p w14:paraId="6B0D78B3" w14:textId="77777777" w:rsidR="00E56212" w:rsidRPr="004922DB" w:rsidRDefault="00E56212" w:rsidP="00E56212">
                        <w:pPr>
                          <w:rPr>
                            <w:rFonts w:ascii="Arial" w:hAnsi="Arial" w:cs="Arial"/>
                          </w:rPr>
                        </w:pPr>
                      </w:p>
                    </w:tc>
                  </w:tr>
                  <w:tr w:rsidR="00E56212" w:rsidRPr="004922DB" w14:paraId="1AD7CDD0" w14:textId="77777777" w:rsidTr="00E56212">
                    <w:trPr>
                      <w:trHeight w:val="254"/>
                      <w:jc w:val="center"/>
                    </w:trPr>
                    <w:tc>
                      <w:tcPr>
                        <w:tcW w:w="3624" w:type="dxa"/>
                        <w:shd w:val="clear" w:color="auto" w:fill="auto"/>
                        <w:vAlign w:val="center"/>
                      </w:tcPr>
                      <w:p w14:paraId="689D4D18" w14:textId="77777777" w:rsidR="00E56212" w:rsidRPr="004922DB" w:rsidRDefault="00E56212" w:rsidP="00E56212">
                        <w:pPr>
                          <w:rPr>
                            <w:rFonts w:ascii="Arial" w:hAnsi="Arial" w:cs="Arial"/>
                          </w:rPr>
                        </w:pPr>
                        <w:r w:rsidRPr="004922DB">
                          <w:rPr>
                            <w:rFonts w:ascii="Arial" w:hAnsi="Arial" w:cs="Arial"/>
                          </w:rPr>
                          <w:t>Leche natural y de soya</w:t>
                        </w:r>
                      </w:p>
                    </w:tc>
                    <w:tc>
                      <w:tcPr>
                        <w:tcW w:w="2001" w:type="dxa"/>
                        <w:vMerge/>
                        <w:shd w:val="clear" w:color="auto" w:fill="auto"/>
                        <w:vAlign w:val="center"/>
                      </w:tcPr>
                      <w:p w14:paraId="75A3754C" w14:textId="77777777" w:rsidR="00E56212" w:rsidRPr="004922DB" w:rsidRDefault="00E56212" w:rsidP="00E56212">
                        <w:pPr>
                          <w:rPr>
                            <w:rFonts w:ascii="Arial" w:hAnsi="Arial" w:cs="Arial"/>
                          </w:rPr>
                        </w:pPr>
                      </w:p>
                    </w:tc>
                  </w:tr>
                  <w:tr w:rsidR="00E56212" w:rsidRPr="004922DB" w14:paraId="6A130569" w14:textId="77777777" w:rsidTr="00E56212">
                    <w:trPr>
                      <w:trHeight w:val="254"/>
                      <w:jc w:val="center"/>
                    </w:trPr>
                    <w:tc>
                      <w:tcPr>
                        <w:tcW w:w="3624" w:type="dxa"/>
                        <w:tcBorders>
                          <w:bottom w:val="single" w:sz="4" w:space="0" w:color="auto"/>
                        </w:tcBorders>
                        <w:shd w:val="clear" w:color="auto" w:fill="auto"/>
                        <w:vAlign w:val="center"/>
                      </w:tcPr>
                      <w:p w14:paraId="63FF58EF" w14:textId="77777777" w:rsidR="00E56212" w:rsidRPr="004922DB" w:rsidRDefault="00E56212" w:rsidP="00E56212">
                        <w:pPr>
                          <w:rPr>
                            <w:rFonts w:ascii="Arial" w:hAnsi="Arial" w:cs="Arial"/>
                          </w:rPr>
                        </w:pPr>
                        <w:r w:rsidRPr="004922DB">
                          <w:rPr>
                            <w:rFonts w:ascii="Arial" w:hAnsi="Arial" w:cs="Arial"/>
                          </w:rPr>
                          <w:t>Té, café, mates, chocolate, agua y similares</w:t>
                        </w:r>
                      </w:p>
                    </w:tc>
                    <w:tc>
                      <w:tcPr>
                        <w:tcW w:w="2001" w:type="dxa"/>
                        <w:vMerge/>
                        <w:shd w:val="clear" w:color="auto" w:fill="auto"/>
                        <w:vAlign w:val="center"/>
                      </w:tcPr>
                      <w:p w14:paraId="5603C7C0" w14:textId="77777777" w:rsidR="00E56212" w:rsidRPr="004922DB" w:rsidRDefault="00E56212" w:rsidP="00E56212">
                        <w:pPr>
                          <w:rPr>
                            <w:rFonts w:ascii="Arial" w:hAnsi="Arial" w:cs="Arial"/>
                          </w:rPr>
                        </w:pPr>
                      </w:p>
                    </w:tc>
                  </w:tr>
                  <w:tr w:rsidR="00E56212" w:rsidRPr="004922DB" w14:paraId="3AFEF137" w14:textId="77777777" w:rsidTr="00E56212">
                    <w:trPr>
                      <w:trHeight w:val="254"/>
                      <w:jc w:val="center"/>
                    </w:trPr>
                    <w:tc>
                      <w:tcPr>
                        <w:tcW w:w="3624" w:type="dxa"/>
                        <w:shd w:val="clear" w:color="auto" w:fill="FFFFFF"/>
                        <w:vAlign w:val="center"/>
                      </w:tcPr>
                      <w:p w14:paraId="76C3863A" w14:textId="77777777" w:rsidR="00E56212" w:rsidRPr="004922DB" w:rsidRDefault="00E56212" w:rsidP="00E56212">
                        <w:pPr>
                          <w:tabs>
                            <w:tab w:val="right" w:pos="2586"/>
                          </w:tabs>
                          <w:rPr>
                            <w:rFonts w:ascii="Arial" w:hAnsi="Arial" w:cs="Arial"/>
                            <w:bCs/>
                          </w:rPr>
                        </w:pPr>
                        <w:r w:rsidRPr="004922DB">
                          <w:rPr>
                            <w:rFonts w:ascii="Arial" w:hAnsi="Arial" w:cs="Arial"/>
                            <w:bCs/>
                          </w:rPr>
                          <w:t>Yogurt</w:t>
                        </w:r>
                      </w:p>
                    </w:tc>
                    <w:tc>
                      <w:tcPr>
                        <w:tcW w:w="2001" w:type="dxa"/>
                        <w:vMerge/>
                        <w:shd w:val="clear" w:color="auto" w:fill="B0D3F2"/>
                        <w:vAlign w:val="center"/>
                      </w:tcPr>
                      <w:p w14:paraId="46014D4A" w14:textId="77777777" w:rsidR="00E56212" w:rsidRPr="004922DB" w:rsidRDefault="00E56212" w:rsidP="00E56212">
                        <w:pPr>
                          <w:rPr>
                            <w:rFonts w:ascii="Arial" w:hAnsi="Arial" w:cs="Arial"/>
                          </w:rPr>
                        </w:pPr>
                      </w:p>
                    </w:tc>
                  </w:tr>
                  <w:tr w:rsidR="00E56212" w:rsidRPr="004922DB" w14:paraId="3D0AA87E" w14:textId="77777777" w:rsidTr="00E56212">
                    <w:trPr>
                      <w:trHeight w:val="254"/>
                      <w:jc w:val="center"/>
                    </w:trPr>
                    <w:tc>
                      <w:tcPr>
                        <w:tcW w:w="3624" w:type="dxa"/>
                        <w:shd w:val="clear" w:color="auto" w:fill="FFFFFF"/>
                        <w:vAlign w:val="center"/>
                      </w:tcPr>
                      <w:p w14:paraId="6178A2F2" w14:textId="77777777" w:rsidR="00E56212" w:rsidRPr="004922DB" w:rsidRDefault="00E56212" w:rsidP="00E56212">
                        <w:pPr>
                          <w:rPr>
                            <w:rFonts w:ascii="Arial" w:hAnsi="Arial" w:cs="Arial"/>
                            <w:bCs/>
                          </w:rPr>
                        </w:pPr>
                        <w:r w:rsidRPr="004922DB">
                          <w:rPr>
                            <w:rFonts w:ascii="Arial" w:hAnsi="Arial" w:cs="Arial"/>
                            <w:bCs/>
                          </w:rPr>
                          <w:t>Gaseosas</w:t>
                        </w:r>
                      </w:p>
                    </w:tc>
                    <w:tc>
                      <w:tcPr>
                        <w:tcW w:w="2001" w:type="dxa"/>
                        <w:vMerge/>
                        <w:shd w:val="clear" w:color="auto" w:fill="B0D3F2"/>
                        <w:vAlign w:val="center"/>
                      </w:tcPr>
                      <w:p w14:paraId="6C100131" w14:textId="77777777" w:rsidR="00E56212" w:rsidRPr="004922DB" w:rsidRDefault="00E56212" w:rsidP="00E56212">
                        <w:pPr>
                          <w:rPr>
                            <w:rFonts w:ascii="Arial" w:hAnsi="Arial" w:cs="Arial"/>
                          </w:rPr>
                        </w:pPr>
                      </w:p>
                    </w:tc>
                  </w:tr>
                </w:tbl>
                <w:p w14:paraId="5CEEAEA2" w14:textId="77777777" w:rsidR="00E56212" w:rsidRDefault="00E56212" w:rsidP="00E56212">
                  <w:pPr>
                    <w:jc w:val="both"/>
                    <w:rPr>
                      <w:rFonts w:ascii="Arial" w:eastAsia="Arial Unicode MS" w:hAnsi="Arial" w:cs="Arial"/>
                      <w:bCs/>
                    </w:rPr>
                  </w:pPr>
                </w:p>
                <w:p w14:paraId="4BAE53EB" w14:textId="77777777" w:rsidR="00E56212" w:rsidRPr="004922DB" w:rsidRDefault="00E56212" w:rsidP="00E56212">
                  <w:pPr>
                    <w:jc w:val="both"/>
                    <w:rPr>
                      <w:rFonts w:ascii="Arial" w:eastAsia="Arial Unicode MS" w:hAnsi="Arial" w:cs="Arial"/>
                      <w:bCs/>
                      <w:color w:val="FF0000"/>
                    </w:rPr>
                  </w:pPr>
                  <w:r w:rsidRPr="004922DB">
                    <w:rPr>
                      <w:rFonts w:ascii="Arial" w:eastAsia="Arial Unicode MS" w:hAnsi="Arial" w:cs="Arial"/>
                      <w:bCs/>
                    </w:rPr>
                    <w:lastRenderedPageBreak/>
                    <w:t>El Proveedor deberá contemplar en la atención de la ración liquida, la atención de bebidas calientes (té, café, mates) y atención permanente de agua en testera sin costo adicional, previa coordinación con los Fiscales de Servicio</w:t>
                  </w:r>
                  <w:r>
                    <w:rPr>
                      <w:rFonts w:ascii="Arial" w:eastAsia="Arial Unicode MS" w:hAnsi="Arial" w:cs="Arial"/>
                      <w:bCs/>
                    </w:rPr>
                    <w:t xml:space="preserve"> 1 o 2</w:t>
                  </w:r>
                  <w:r w:rsidRPr="004922DB">
                    <w:rPr>
                      <w:rFonts w:ascii="Arial" w:eastAsia="Arial Unicode MS" w:hAnsi="Arial" w:cs="Arial"/>
                      <w:bCs/>
                    </w:rPr>
                    <w:t>.</w:t>
                  </w:r>
                </w:p>
                <w:p w14:paraId="79D63AC1" w14:textId="77777777" w:rsidR="00E56212" w:rsidRPr="004922DB" w:rsidRDefault="00E56212" w:rsidP="00E56212">
                  <w:pPr>
                    <w:jc w:val="both"/>
                    <w:rPr>
                      <w:rFonts w:ascii="Arial" w:eastAsia="Arial Unicode MS" w:hAnsi="Arial" w:cs="Arial"/>
                      <w:bCs/>
                    </w:rPr>
                  </w:pPr>
                </w:p>
                <w:p w14:paraId="2A98FCE5" w14:textId="77777777" w:rsidR="00E56212" w:rsidRPr="004922DB" w:rsidRDefault="00E56212" w:rsidP="00E56212">
                  <w:pPr>
                    <w:jc w:val="both"/>
                    <w:rPr>
                      <w:rFonts w:ascii="Arial" w:eastAsia="Arial Unicode MS" w:hAnsi="Arial" w:cs="Arial"/>
                      <w:bCs/>
                    </w:rPr>
                  </w:pPr>
                  <w:r w:rsidRPr="004922DB">
                    <w:rPr>
                      <w:rFonts w:ascii="Arial" w:eastAsia="Arial Unicode MS" w:hAnsi="Arial" w:cs="Arial"/>
                      <w:bCs/>
                    </w:rPr>
                    <w:t>Se prohíbe la elaboración de refrescos sintéticos y/o artificiales, caso contrario se aplicará la multa correspondiente.</w:t>
                  </w:r>
                </w:p>
                <w:p w14:paraId="4A2A9D8E" w14:textId="77777777" w:rsidR="00E56212" w:rsidRPr="004922DB" w:rsidRDefault="00E56212" w:rsidP="00E56212">
                  <w:pPr>
                    <w:jc w:val="both"/>
                    <w:rPr>
                      <w:rFonts w:ascii="Arial" w:eastAsia="Arial Unicode MS" w:hAnsi="Arial" w:cs="Arial"/>
                      <w:bCs/>
                    </w:rPr>
                  </w:pPr>
                </w:p>
                <w:p w14:paraId="5FEB2B8C" w14:textId="77777777" w:rsidR="00E56212" w:rsidRPr="00AB5670" w:rsidRDefault="00E56212" w:rsidP="00E56212">
                  <w:pPr>
                    <w:jc w:val="both"/>
                    <w:rPr>
                      <w:rFonts w:ascii="Arial" w:eastAsia="Arial Unicode MS" w:hAnsi="Arial" w:cs="Arial"/>
                      <w:bCs/>
                    </w:rPr>
                  </w:pPr>
                  <w:r w:rsidRPr="004922DB">
                    <w:rPr>
                      <w:rFonts w:ascii="Arial" w:eastAsia="Arial Unicode MS" w:hAnsi="Arial" w:cs="Arial"/>
                      <w:bCs/>
                    </w:rPr>
                    <w:t xml:space="preserve">De manera previa a la prestación del servicio, los Fiscales de Servicio </w:t>
                  </w:r>
                  <w:r>
                    <w:rPr>
                      <w:rFonts w:ascii="Arial" w:eastAsia="Arial Unicode MS" w:hAnsi="Arial" w:cs="Arial"/>
                      <w:bCs/>
                    </w:rPr>
                    <w:t>1 o 2</w:t>
                  </w:r>
                  <w:r w:rsidRPr="004922DB">
                    <w:rPr>
                      <w:rFonts w:ascii="Arial" w:eastAsia="Arial Unicode MS" w:hAnsi="Arial" w:cs="Arial"/>
                      <w:bCs/>
                    </w:rPr>
                    <w:t>, seleccionarán el tipo de refrigerio y las cantidades requeridas según correspondan.</w:t>
                  </w:r>
                </w:p>
              </w:tc>
              <w:tc>
                <w:tcPr>
                  <w:tcW w:w="1711" w:type="dxa"/>
                </w:tcPr>
                <w:p w14:paraId="5BF28754" w14:textId="77777777" w:rsidR="00E56212" w:rsidRPr="004922DB" w:rsidRDefault="00E56212" w:rsidP="00E56212"/>
              </w:tc>
            </w:tr>
            <w:tr w:rsidR="00E56212" w:rsidRPr="004922DB" w14:paraId="1E4E4A84" w14:textId="77777777" w:rsidTr="00E56212">
              <w:trPr>
                <w:gridAfter w:val="1"/>
                <w:wAfter w:w="21" w:type="dxa"/>
                <w:trHeight w:val="505"/>
                <w:jc w:val="center"/>
              </w:trPr>
              <w:tc>
                <w:tcPr>
                  <w:tcW w:w="7049" w:type="dxa"/>
                  <w:shd w:val="clear" w:color="auto" w:fill="EAF1DD"/>
                  <w:vAlign w:val="center"/>
                </w:tcPr>
                <w:p w14:paraId="3439EAC6" w14:textId="77777777" w:rsidR="00E56212" w:rsidRPr="004922DB" w:rsidRDefault="00E56212" w:rsidP="00E56212">
                  <w:pPr>
                    <w:jc w:val="both"/>
                    <w:rPr>
                      <w:rFonts w:ascii="Arial" w:hAnsi="Arial" w:cs="Arial"/>
                      <w:b/>
                      <w:bCs/>
                      <w:lang w:val="es-ES_tradnl"/>
                    </w:rPr>
                  </w:pPr>
                  <w:r>
                    <w:rPr>
                      <w:rFonts w:ascii="Arial" w:hAnsi="Arial" w:cs="Arial"/>
                      <w:b/>
                      <w:bCs/>
                    </w:rPr>
                    <w:t>I</w:t>
                  </w:r>
                  <w:r w:rsidRPr="004922DB">
                    <w:rPr>
                      <w:rFonts w:ascii="Arial" w:hAnsi="Arial" w:cs="Arial"/>
                      <w:b/>
                      <w:bCs/>
                    </w:rPr>
                    <w:t>.4 CAFETERÍA PERMANENTE</w:t>
                  </w:r>
                </w:p>
              </w:tc>
              <w:tc>
                <w:tcPr>
                  <w:tcW w:w="1711" w:type="dxa"/>
                  <w:shd w:val="clear" w:color="auto" w:fill="E2EFD9"/>
                </w:tcPr>
                <w:p w14:paraId="2CF06B3A"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5EF90906" w14:textId="77777777" w:rsidTr="00E56212">
              <w:trPr>
                <w:gridAfter w:val="1"/>
                <w:wAfter w:w="21" w:type="dxa"/>
                <w:trHeight w:val="2513"/>
                <w:jc w:val="center"/>
              </w:trPr>
              <w:tc>
                <w:tcPr>
                  <w:tcW w:w="7049" w:type="dxa"/>
                  <w:tcBorders>
                    <w:bottom w:val="single" w:sz="4" w:space="0" w:color="auto"/>
                  </w:tcBorders>
                  <w:vAlign w:val="center"/>
                </w:tcPr>
                <w:p w14:paraId="3C8D7781" w14:textId="77777777" w:rsidR="00E56212" w:rsidRPr="004922DB" w:rsidRDefault="00E56212" w:rsidP="00E56212">
                  <w:pPr>
                    <w:pStyle w:val="Textoindependiente3"/>
                  </w:pPr>
                  <w:r w:rsidRPr="004922DB">
                    <w:t>Se deberá ofrecer las siguientes opciones por ración:</w:t>
                  </w:r>
                </w:p>
                <w:p w14:paraId="1A2E69A1" w14:textId="77777777" w:rsidR="00E56212" w:rsidRPr="004922DB" w:rsidRDefault="00E56212" w:rsidP="00E56212">
                  <w:pPr>
                    <w:pStyle w:val="Textoindependiente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tblGrid>
                  <w:tr w:rsidR="00E56212" w:rsidRPr="004922DB" w14:paraId="1B550550" w14:textId="77777777" w:rsidTr="00E56212">
                    <w:trPr>
                      <w:jc w:val="center"/>
                    </w:trPr>
                    <w:tc>
                      <w:tcPr>
                        <w:tcW w:w="2847" w:type="dxa"/>
                        <w:shd w:val="clear" w:color="auto" w:fill="A6A6A6"/>
                      </w:tcPr>
                      <w:p w14:paraId="01971032" w14:textId="77777777" w:rsidR="00E56212" w:rsidRPr="004922DB" w:rsidRDefault="00E56212" w:rsidP="00E56212">
                        <w:pPr>
                          <w:jc w:val="center"/>
                          <w:rPr>
                            <w:rFonts w:ascii="Arial" w:hAnsi="Arial" w:cs="Arial"/>
                            <w:bCs/>
                          </w:rPr>
                        </w:pPr>
                        <w:r w:rsidRPr="004922DB">
                          <w:rPr>
                            <w:rFonts w:ascii="Arial" w:hAnsi="Arial" w:cs="Arial"/>
                            <w:b/>
                            <w:bCs/>
                          </w:rPr>
                          <w:t>Ingredientes Alimenticios</w:t>
                        </w:r>
                      </w:p>
                    </w:tc>
                  </w:tr>
                  <w:tr w:rsidR="00E56212" w:rsidRPr="004922DB" w14:paraId="169F3AC9" w14:textId="77777777" w:rsidTr="00E56212">
                    <w:trPr>
                      <w:jc w:val="center"/>
                    </w:trPr>
                    <w:tc>
                      <w:tcPr>
                        <w:tcW w:w="2847" w:type="dxa"/>
                        <w:shd w:val="clear" w:color="auto" w:fill="auto"/>
                        <w:vAlign w:val="center"/>
                      </w:tcPr>
                      <w:p w14:paraId="27B99BEA" w14:textId="77777777" w:rsidR="00E56212" w:rsidRPr="004922DB" w:rsidRDefault="00E56212" w:rsidP="00E56212">
                        <w:pPr>
                          <w:ind w:left="477"/>
                          <w:rPr>
                            <w:rFonts w:ascii="Arial" w:hAnsi="Arial" w:cs="Arial"/>
                          </w:rPr>
                        </w:pPr>
                        <w:r w:rsidRPr="004922DB">
                          <w:rPr>
                            <w:rFonts w:ascii="Arial" w:hAnsi="Arial" w:cs="Arial"/>
                          </w:rPr>
                          <w:t>Te, café y mate</w:t>
                        </w:r>
                      </w:p>
                    </w:tc>
                  </w:tr>
                  <w:tr w:rsidR="00E56212" w:rsidRPr="004922DB" w14:paraId="6EE558E2" w14:textId="77777777" w:rsidTr="00E56212">
                    <w:trPr>
                      <w:jc w:val="center"/>
                    </w:trPr>
                    <w:tc>
                      <w:tcPr>
                        <w:tcW w:w="2847" w:type="dxa"/>
                        <w:shd w:val="clear" w:color="auto" w:fill="auto"/>
                        <w:vAlign w:val="center"/>
                      </w:tcPr>
                      <w:p w14:paraId="759EF9E2" w14:textId="77777777" w:rsidR="00E56212" w:rsidRPr="004922DB" w:rsidRDefault="00E56212" w:rsidP="00E56212">
                        <w:pPr>
                          <w:ind w:left="477"/>
                          <w:rPr>
                            <w:rFonts w:ascii="Arial" w:hAnsi="Arial" w:cs="Arial"/>
                          </w:rPr>
                        </w:pPr>
                        <w:r w:rsidRPr="004922DB">
                          <w:rPr>
                            <w:rFonts w:ascii="Arial" w:hAnsi="Arial" w:cs="Arial"/>
                          </w:rPr>
                          <w:t>Jugo de fruta o gaseosa</w:t>
                        </w:r>
                      </w:p>
                    </w:tc>
                  </w:tr>
                  <w:tr w:rsidR="00E56212" w:rsidRPr="004922DB" w14:paraId="7B14CBFA" w14:textId="77777777" w:rsidTr="00E56212">
                    <w:trPr>
                      <w:jc w:val="center"/>
                    </w:trPr>
                    <w:tc>
                      <w:tcPr>
                        <w:tcW w:w="2847" w:type="dxa"/>
                        <w:shd w:val="clear" w:color="auto" w:fill="auto"/>
                        <w:vAlign w:val="center"/>
                      </w:tcPr>
                      <w:p w14:paraId="6F8FCF68" w14:textId="77777777" w:rsidR="00E56212" w:rsidRPr="004922DB" w:rsidRDefault="00E56212" w:rsidP="00E56212">
                        <w:pPr>
                          <w:ind w:left="477"/>
                          <w:rPr>
                            <w:rFonts w:ascii="Arial" w:hAnsi="Arial" w:cs="Arial"/>
                          </w:rPr>
                        </w:pPr>
                        <w:r w:rsidRPr="004922DB">
                          <w:rPr>
                            <w:rFonts w:ascii="Arial" w:hAnsi="Arial" w:cs="Arial"/>
                          </w:rPr>
                          <w:t>Agua</w:t>
                        </w:r>
                      </w:p>
                    </w:tc>
                  </w:tr>
                  <w:tr w:rsidR="00E56212" w:rsidRPr="004922DB" w14:paraId="6C8FD24E" w14:textId="77777777" w:rsidTr="00E56212">
                    <w:trPr>
                      <w:jc w:val="center"/>
                    </w:trPr>
                    <w:tc>
                      <w:tcPr>
                        <w:tcW w:w="2847" w:type="dxa"/>
                        <w:shd w:val="clear" w:color="auto" w:fill="auto"/>
                        <w:vAlign w:val="center"/>
                      </w:tcPr>
                      <w:p w14:paraId="67E2381E" w14:textId="77777777" w:rsidR="00E56212" w:rsidRPr="004922DB" w:rsidRDefault="00E56212" w:rsidP="00E56212">
                        <w:pPr>
                          <w:ind w:left="477"/>
                          <w:rPr>
                            <w:rFonts w:ascii="Arial" w:hAnsi="Arial" w:cs="Arial"/>
                          </w:rPr>
                        </w:pPr>
                        <w:r w:rsidRPr="004922DB">
                          <w:rPr>
                            <w:rFonts w:ascii="Arial" w:hAnsi="Arial" w:cs="Arial"/>
                          </w:rPr>
                          <w:t>Galletas</w:t>
                        </w:r>
                      </w:p>
                    </w:tc>
                  </w:tr>
                  <w:tr w:rsidR="00E56212" w:rsidRPr="004922DB" w14:paraId="315E2970" w14:textId="77777777" w:rsidTr="00E56212">
                    <w:trPr>
                      <w:jc w:val="center"/>
                    </w:trPr>
                    <w:tc>
                      <w:tcPr>
                        <w:tcW w:w="2847" w:type="dxa"/>
                        <w:shd w:val="clear" w:color="auto" w:fill="auto"/>
                        <w:vAlign w:val="center"/>
                      </w:tcPr>
                      <w:p w14:paraId="6483DA64" w14:textId="77777777" w:rsidR="00E56212" w:rsidRPr="004922DB" w:rsidRDefault="00E56212" w:rsidP="00E56212">
                        <w:pPr>
                          <w:ind w:left="477"/>
                          <w:rPr>
                            <w:rFonts w:ascii="Arial" w:hAnsi="Arial" w:cs="Arial"/>
                          </w:rPr>
                        </w:pPr>
                        <w:r w:rsidRPr="004922DB">
                          <w:rPr>
                            <w:rFonts w:ascii="Arial" w:hAnsi="Arial" w:cs="Arial"/>
                          </w:rPr>
                          <w:t>Dulces</w:t>
                        </w:r>
                      </w:p>
                    </w:tc>
                  </w:tr>
                  <w:tr w:rsidR="00E56212" w:rsidRPr="004922DB" w14:paraId="35E55D17" w14:textId="77777777" w:rsidTr="00E56212">
                    <w:trPr>
                      <w:jc w:val="center"/>
                    </w:trPr>
                    <w:tc>
                      <w:tcPr>
                        <w:tcW w:w="2847" w:type="dxa"/>
                        <w:shd w:val="clear" w:color="auto" w:fill="auto"/>
                        <w:vAlign w:val="center"/>
                      </w:tcPr>
                      <w:p w14:paraId="046871E0" w14:textId="77777777" w:rsidR="00E56212" w:rsidRPr="004922DB" w:rsidRDefault="00E56212" w:rsidP="00E56212">
                        <w:pPr>
                          <w:ind w:left="477"/>
                          <w:rPr>
                            <w:rFonts w:ascii="Arial" w:hAnsi="Arial" w:cs="Arial"/>
                          </w:rPr>
                        </w:pPr>
                        <w:r w:rsidRPr="004922DB">
                          <w:rPr>
                            <w:rFonts w:ascii="Arial" w:hAnsi="Arial" w:cs="Arial"/>
                          </w:rPr>
                          <w:t>Azúcar y edulcorante</w:t>
                        </w:r>
                      </w:p>
                    </w:tc>
                  </w:tr>
                </w:tbl>
                <w:p w14:paraId="3B311678" w14:textId="77777777" w:rsidR="00E56212" w:rsidRPr="004922DB" w:rsidRDefault="00E56212" w:rsidP="00E56212">
                  <w:pPr>
                    <w:pStyle w:val="Textoindependiente3"/>
                  </w:pPr>
                </w:p>
                <w:p w14:paraId="6537CEA3" w14:textId="77777777" w:rsidR="00E56212" w:rsidRPr="004922DB" w:rsidRDefault="00E56212" w:rsidP="00E56212">
                  <w:pPr>
                    <w:jc w:val="both"/>
                    <w:rPr>
                      <w:rFonts w:ascii="Arial" w:eastAsia="Arial Unicode MS" w:hAnsi="Arial" w:cs="Arial"/>
                      <w:bCs/>
                    </w:rPr>
                  </w:pPr>
                  <w:r w:rsidRPr="004922DB">
                    <w:rPr>
                      <w:rFonts w:ascii="Arial" w:eastAsia="Arial Unicode MS" w:hAnsi="Arial" w:cs="Arial"/>
                      <w:bCs/>
                    </w:rPr>
                    <w:t>Se prohíbe la elaboración de refrescos sintéticos y/o artificiales, caso contrario se aplicarán las multas correspondientes.</w:t>
                  </w:r>
                </w:p>
              </w:tc>
              <w:tc>
                <w:tcPr>
                  <w:tcW w:w="1711" w:type="dxa"/>
                </w:tcPr>
                <w:p w14:paraId="28FF2346" w14:textId="77777777" w:rsidR="00E56212" w:rsidRPr="004922DB" w:rsidRDefault="00E56212" w:rsidP="00E56212">
                  <w:pPr>
                    <w:jc w:val="center"/>
                  </w:pPr>
                </w:p>
              </w:tc>
            </w:tr>
            <w:tr w:rsidR="00E56212" w:rsidRPr="004922DB" w14:paraId="5C317CC1" w14:textId="77777777" w:rsidTr="00E56212">
              <w:trPr>
                <w:gridAfter w:val="1"/>
                <w:wAfter w:w="21" w:type="dxa"/>
                <w:trHeight w:val="505"/>
                <w:jc w:val="center"/>
              </w:trPr>
              <w:tc>
                <w:tcPr>
                  <w:tcW w:w="7049" w:type="dxa"/>
                  <w:tcBorders>
                    <w:bottom w:val="single" w:sz="4" w:space="0" w:color="auto"/>
                  </w:tcBorders>
                  <w:shd w:val="clear" w:color="auto" w:fill="E2EFD9"/>
                  <w:vAlign w:val="center"/>
                </w:tcPr>
                <w:p w14:paraId="12DC07CB" w14:textId="77777777" w:rsidR="00E56212" w:rsidRPr="004922DB" w:rsidRDefault="00E56212" w:rsidP="00E56212">
                  <w:pPr>
                    <w:rPr>
                      <w:rFonts w:ascii="Arial" w:hAnsi="Arial" w:cs="Arial"/>
                      <w:b/>
                    </w:rPr>
                  </w:pPr>
                  <w:r>
                    <w:rPr>
                      <w:rFonts w:ascii="Arial" w:hAnsi="Arial" w:cs="Arial"/>
                      <w:b/>
                    </w:rPr>
                    <w:t>I</w:t>
                  </w:r>
                  <w:r w:rsidRPr="004922DB">
                    <w:rPr>
                      <w:rFonts w:ascii="Arial" w:hAnsi="Arial" w:cs="Arial"/>
                      <w:b/>
                    </w:rPr>
                    <w:t>.5 ALMUERZOS/CENAS ESPECIALES PARA EVENTOS INSTITUCIONALES</w:t>
                  </w:r>
                </w:p>
              </w:tc>
              <w:tc>
                <w:tcPr>
                  <w:tcW w:w="1711" w:type="dxa"/>
                  <w:tcBorders>
                    <w:bottom w:val="single" w:sz="4" w:space="0" w:color="auto"/>
                  </w:tcBorders>
                  <w:shd w:val="clear" w:color="auto" w:fill="E2EFD9"/>
                </w:tcPr>
                <w:p w14:paraId="1E23BDB5"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0733AC60" w14:textId="77777777" w:rsidTr="00E56212">
              <w:trPr>
                <w:gridAfter w:val="1"/>
                <w:wAfter w:w="21" w:type="dxa"/>
                <w:trHeight w:val="2319"/>
                <w:jc w:val="center"/>
              </w:trPr>
              <w:tc>
                <w:tcPr>
                  <w:tcW w:w="7049" w:type="dxa"/>
                  <w:tcBorders>
                    <w:bottom w:val="single" w:sz="4" w:space="0" w:color="auto"/>
                  </w:tcBorders>
                  <w:shd w:val="clear" w:color="auto" w:fill="FFFFFF" w:themeFill="background1"/>
                  <w:vAlign w:val="center"/>
                </w:tcPr>
                <w:p w14:paraId="718BD433" w14:textId="77777777" w:rsidR="00E56212" w:rsidRPr="004922DB" w:rsidRDefault="00E56212" w:rsidP="00E56212">
                  <w:pPr>
                    <w:pStyle w:val="Ttulo5"/>
                    <w:keepNext/>
                    <w:numPr>
                      <w:ilvl w:val="0"/>
                      <w:numId w:val="75"/>
                    </w:numPr>
                    <w:tabs>
                      <w:tab w:val="num" w:pos="356"/>
                    </w:tabs>
                    <w:jc w:val="both"/>
                    <w:rPr>
                      <w:rFonts w:ascii="Arial" w:hAnsi="Arial" w:cs="Arial"/>
                      <w:sz w:val="16"/>
                      <w:szCs w:val="16"/>
                    </w:rPr>
                  </w:pPr>
                  <w:r w:rsidRPr="004922DB">
                    <w:rPr>
                      <w:rFonts w:ascii="Arial" w:hAnsi="Arial" w:cs="Arial"/>
                      <w:b/>
                      <w:sz w:val="16"/>
                      <w:szCs w:val="16"/>
                    </w:rPr>
                    <w:t>ENTRADA:</w:t>
                  </w:r>
                  <w:r w:rsidRPr="004922DB">
                    <w:rPr>
                      <w:rFonts w:ascii="Arial" w:hAnsi="Arial" w:cs="Arial"/>
                      <w:sz w:val="16"/>
                      <w:szCs w:val="16"/>
                    </w:rPr>
                    <w:t xml:space="preserve"> La </w:t>
                  </w:r>
                  <w:r w:rsidRPr="004922DB">
                    <w:rPr>
                      <w:rFonts w:ascii="Arial" w:hAnsi="Arial" w:cs="Arial"/>
                      <w:sz w:val="16"/>
                      <w:szCs w:val="16"/>
                      <w:u w:val="single"/>
                    </w:rPr>
                    <w:t>ración</w:t>
                  </w:r>
                  <w:r w:rsidRPr="004922DB">
                    <w:rPr>
                      <w:rFonts w:ascii="Arial" w:hAnsi="Arial" w:cs="Arial"/>
                      <w:sz w:val="16"/>
                      <w:szCs w:val="16"/>
                    </w:rPr>
                    <w:t xml:space="preserve"> deberá contener las siguientes opciones de ingredientes alimenticios:</w:t>
                  </w:r>
                </w:p>
                <w:p w14:paraId="1C588B6F" w14:textId="77777777" w:rsidR="00E56212" w:rsidRPr="005A0227" w:rsidRDefault="00E56212" w:rsidP="00E56212">
                  <w:pPr>
                    <w:rPr>
                      <w:sz w:val="10"/>
                    </w:rPr>
                  </w:pPr>
                </w:p>
                <w:tbl>
                  <w:tblPr>
                    <w:tblW w:w="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6"/>
                  </w:tblGrid>
                  <w:tr w:rsidR="00E56212" w:rsidRPr="004922DB" w14:paraId="28FC5B73" w14:textId="77777777" w:rsidTr="00E56212">
                    <w:trPr>
                      <w:trHeight w:val="113"/>
                      <w:jc w:val="center"/>
                    </w:trPr>
                    <w:tc>
                      <w:tcPr>
                        <w:tcW w:w="2816" w:type="dxa"/>
                        <w:shd w:val="clear" w:color="auto" w:fill="999999"/>
                        <w:vAlign w:val="center"/>
                      </w:tcPr>
                      <w:p w14:paraId="0BE9F22D" w14:textId="77777777" w:rsidR="00E56212" w:rsidRPr="004922DB" w:rsidRDefault="00E56212" w:rsidP="00E56212">
                        <w:pPr>
                          <w:jc w:val="center"/>
                          <w:rPr>
                            <w:rFonts w:ascii="Arial" w:hAnsi="Arial" w:cs="Arial"/>
                            <w:b/>
                            <w:bCs/>
                          </w:rPr>
                        </w:pPr>
                        <w:r w:rsidRPr="004922DB">
                          <w:rPr>
                            <w:rFonts w:ascii="Arial" w:hAnsi="Arial" w:cs="Arial"/>
                            <w:b/>
                            <w:bCs/>
                          </w:rPr>
                          <w:t>Ingredientes Alimenticios</w:t>
                        </w:r>
                      </w:p>
                    </w:tc>
                  </w:tr>
                  <w:tr w:rsidR="00E56212" w:rsidRPr="004922DB" w14:paraId="4DD05B17" w14:textId="77777777" w:rsidTr="00E56212">
                    <w:trPr>
                      <w:trHeight w:val="113"/>
                      <w:jc w:val="center"/>
                    </w:trPr>
                    <w:tc>
                      <w:tcPr>
                        <w:tcW w:w="2816" w:type="dxa"/>
                        <w:vAlign w:val="center"/>
                      </w:tcPr>
                      <w:p w14:paraId="744D1FF8" w14:textId="77777777" w:rsidR="00E56212" w:rsidRPr="004922DB" w:rsidRDefault="00E56212" w:rsidP="00E56212">
                        <w:pPr>
                          <w:ind w:left="110"/>
                          <w:jc w:val="both"/>
                          <w:rPr>
                            <w:rFonts w:ascii="Arial" w:hAnsi="Arial" w:cs="Arial"/>
                          </w:rPr>
                        </w:pPr>
                        <w:r w:rsidRPr="004922DB">
                          <w:rPr>
                            <w:rFonts w:ascii="Arial" w:hAnsi="Arial" w:cs="Arial"/>
                          </w:rPr>
                          <w:t>Vegetales</w:t>
                        </w:r>
                      </w:p>
                    </w:tc>
                  </w:tr>
                  <w:tr w:rsidR="00E56212" w:rsidRPr="004922DB" w14:paraId="2A08F61E" w14:textId="77777777" w:rsidTr="00E56212">
                    <w:trPr>
                      <w:trHeight w:val="113"/>
                      <w:jc w:val="center"/>
                    </w:trPr>
                    <w:tc>
                      <w:tcPr>
                        <w:tcW w:w="2816" w:type="dxa"/>
                        <w:vAlign w:val="center"/>
                      </w:tcPr>
                      <w:p w14:paraId="4D434DB5" w14:textId="77777777" w:rsidR="00E56212" w:rsidRPr="004922DB" w:rsidRDefault="00E56212" w:rsidP="00E56212">
                        <w:pPr>
                          <w:ind w:left="110"/>
                          <w:jc w:val="both"/>
                          <w:rPr>
                            <w:rFonts w:ascii="Arial" w:hAnsi="Arial" w:cs="Arial"/>
                          </w:rPr>
                        </w:pPr>
                        <w:r w:rsidRPr="004922DB">
                          <w:rPr>
                            <w:rFonts w:ascii="Arial" w:hAnsi="Arial" w:cs="Arial"/>
                          </w:rPr>
                          <w:t>Tubérculos</w:t>
                        </w:r>
                      </w:p>
                    </w:tc>
                  </w:tr>
                  <w:tr w:rsidR="00E56212" w:rsidRPr="004922DB" w14:paraId="284AAF15" w14:textId="77777777" w:rsidTr="00E56212">
                    <w:trPr>
                      <w:trHeight w:val="113"/>
                      <w:jc w:val="center"/>
                    </w:trPr>
                    <w:tc>
                      <w:tcPr>
                        <w:tcW w:w="2816" w:type="dxa"/>
                        <w:vAlign w:val="center"/>
                      </w:tcPr>
                      <w:p w14:paraId="34D69CD0" w14:textId="77777777" w:rsidR="00E56212" w:rsidRPr="004922DB" w:rsidRDefault="00E56212" w:rsidP="00E56212">
                        <w:pPr>
                          <w:ind w:left="110"/>
                          <w:jc w:val="both"/>
                          <w:rPr>
                            <w:rFonts w:ascii="Arial" w:hAnsi="Arial" w:cs="Arial"/>
                          </w:rPr>
                        </w:pPr>
                        <w:r w:rsidRPr="004922DB">
                          <w:rPr>
                            <w:rFonts w:ascii="Arial" w:hAnsi="Arial" w:cs="Arial"/>
                          </w:rPr>
                          <w:t>Quesos</w:t>
                        </w:r>
                      </w:p>
                    </w:tc>
                  </w:tr>
                  <w:tr w:rsidR="00E56212" w:rsidRPr="004922DB" w14:paraId="21C50F23" w14:textId="77777777" w:rsidTr="00E56212">
                    <w:trPr>
                      <w:trHeight w:val="113"/>
                      <w:jc w:val="center"/>
                    </w:trPr>
                    <w:tc>
                      <w:tcPr>
                        <w:tcW w:w="2816" w:type="dxa"/>
                        <w:vAlign w:val="center"/>
                      </w:tcPr>
                      <w:p w14:paraId="542B7219" w14:textId="77777777" w:rsidR="00E56212" w:rsidRPr="004922DB" w:rsidRDefault="00E56212" w:rsidP="00E56212">
                        <w:pPr>
                          <w:ind w:left="110"/>
                          <w:jc w:val="both"/>
                          <w:rPr>
                            <w:rFonts w:ascii="Arial" w:hAnsi="Arial" w:cs="Arial"/>
                          </w:rPr>
                        </w:pPr>
                        <w:r w:rsidRPr="004922DB">
                          <w:rPr>
                            <w:rFonts w:ascii="Arial" w:hAnsi="Arial" w:cs="Arial"/>
                          </w:rPr>
                          <w:t xml:space="preserve">Embutidos </w:t>
                        </w:r>
                      </w:p>
                    </w:tc>
                  </w:tr>
                  <w:tr w:rsidR="00E56212" w:rsidRPr="004922DB" w14:paraId="4D958059" w14:textId="77777777" w:rsidTr="00E56212">
                    <w:trPr>
                      <w:trHeight w:val="113"/>
                      <w:jc w:val="center"/>
                    </w:trPr>
                    <w:tc>
                      <w:tcPr>
                        <w:tcW w:w="2816" w:type="dxa"/>
                        <w:vAlign w:val="center"/>
                      </w:tcPr>
                      <w:p w14:paraId="1FE27454" w14:textId="77777777" w:rsidR="00E56212" w:rsidRPr="004922DB" w:rsidRDefault="00E56212" w:rsidP="00E56212">
                        <w:pPr>
                          <w:ind w:left="110"/>
                          <w:jc w:val="both"/>
                          <w:rPr>
                            <w:rFonts w:ascii="Arial" w:hAnsi="Arial" w:cs="Arial"/>
                          </w:rPr>
                        </w:pPr>
                        <w:r w:rsidRPr="004922DB">
                          <w:rPr>
                            <w:rFonts w:ascii="Arial" w:hAnsi="Arial" w:cs="Arial"/>
                          </w:rPr>
                          <w:t>Huevo</w:t>
                        </w:r>
                      </w:p>
                    </w:tc>
                  </w:tr>
                </w:tbl>
                <w:p w14:paraId="7B69BB42" w14:textId="77777777" w:rsidR="00E56212" w:rsidRPr="005A0227" w:rsidRDefault="00E56212" w:rsidP="00E56212">
                  <w:pPr>
                    <w:pStyle w:val="Prrafodelista"/>
                    <w:ind w:left="0"/>
                    <w:jc w:val="both"/>
                    <w:rPr>
                      <w:rFonts w:ascii="Arial" w:hAnsi="Arial" w:cs="Arial"/>
                      <w:sz w:val="10"/>
                      <w:szCs w:val="16"/>
                    </w:rPr>
                  </w:pPr>
                </w:p>
                <w:p w14:paraId="2241C685" w14:textId="77777777" w:rsidR="00E56212" w:rsidRPr="004922DB" w:rsidRDefault="00E56212" w:rsidP="00E56212">
                  <w:pPr>
                    <w:pStyle w:val="Prrafodelista"/>
                    <w:ind w:left="0"/>
                    <w:jc w:val="both"/>
                    <w:rPr>
                      <w:rFonts w:ascii="Arial" w:hAnsi="Arial" w:cs="Arial"/>
                      <w:sz w:val="16"/>
                      <w:szCs w:val="16"/>
                    </w:rPr>
                  </w:pPr>
                  <w:r w:rsidRPr="004922DB">
                    <w:rPr>
                      <w:rFonts w:ascii="Arial" w:hAnsi="Arial" w:cs="Arial"/>
                      <w:sz w:val="16"/>
                      <w:szCs w:val="16"/>
                    </w:rPr>
                    <w:t xml:space="preserve">De manera previa a la prestación del servicio, el Proveedor presentará a la </w:t>
                  </w:r>
                  <w:r w:rsidRPr="004922DB">
                    <w:rPr>
                      <w:rFonts w:ascii="Arial" w:hAnsi="Arial" w:cs="Arial"/>
                      <w:bCs/>
                      <w:sz w:val="16"/>
                      <w:szCs w:val="16"/>
                    </w:rPr>
                    <w:t xml:space="preserve">Subgerencia de Comunicación y Relacionamiento Institucional </w:t>
                  </w:r>
                  <w:r w:rsidRPr="004922DB">
                    <w:rPr>
                      <w:rFonts w:ascii="Arial" w:hAnsi="Arial" w:cs="Arial"/>
                      <w:sz w:val="16"/>
                      <w:szCs w:val="16"/>
                    </w:rPr>
                    <w:t>las opciones propuestas para el evento.</w:t>
                  </w:r>
                </w:p>
                <w:p w14:paraId="50699363" w14:textId="77777777" w:rsidR="00E56212" w:rsidRPr="005A0227" w:rsidRDefault="00E56212" w:rsidP="00E56212">
                  <w:pPr>
                    <w:pStyle w:val="Prrafodelista"/>
                    <w:tabs>
                      <w:tab w:val="left" w:pos="418"/>
                    </w:tabs>
                    <w:ind w:left="355" w:hanging="355"/>
                    <w:jc w:val="both"/>
                    <w:rPr>
                      <w:rFonts w:ascii="Arial" w:hAnsi="Arial" w:cs="Arial"/>
                      <w:sz w:val="10"/>
                      <w:szCs w:val="16"/>
                    </w:rPr>
                  </w:pPr>
                </w:p>
                <w:p w14:paraId="7D482A35" w14:textId="77777777" w:rsidR="00E56212" w:rsidRPr="00BE205E" w:rsidRDefault="00E56212" w:rsidP="00E56212">
                  <w:pPr>
                    <w:jc w:val="both"/>
                    <w:rPr>
                      <w:rFonts w:ascii="Arial" w:hAnsi="Arial" w:cs="Arial"/>
                    </w:rPr>
                  </w:pPr>
                  <w:r w:rsidRPr="007D49F5">
                    <w:rPr>
                      <w:rFonts w:ascii="Arial" w:hAnsi="Arial" w:cs="Arial"/>
                      <w:b/>
                    </w:rPr>
                    <w:t>Nota:</w:t>
                  </w:r>
                  <w:r w:rsidRPr="004922DB">
                    <w:rPr>
                      <w:rFonts w:ascii="Arial" w:hAnsi="Arial" w:cs="Arial"/>
                    </w:rPr>
                    <w:t xml:space="preserve"> En caso de que así se lo requiera, el Fiscal de Servicio </w:t>
                  </w:r>
                  <w:r>
                    <w:rPr>
                      <w:rFonts w:ascii="Arial" w:hAnsi="Arial" w:cs="Arial"/>
                    </w:rPr>
                    <w:t xml:space="preserve">2 </w:t>
                  </w:r>
                  <w:r w:rsidRPr="004922DB">
                    <w:rPr>
                      <w:rFonts w:ascii="Arial" w:hAnsi="Arial" w:cs="Arial"/>
                    </w:rPr>
                    <w:t>podrá definir que el servicio de alimentación no contemple éste ítem.</w:t>
                  </w:r>
                </w:p>
              </w:tc>
              <w:tc>
                <w:tcPr>
                  <w:tcW w:w="1711" w:type="dxa"/>
                  <w:tcBorders>
                    <w:bottom w:val="single" w:sz="4" w:space="0" w:color="auto"/>
                  </w:tcBorders>
                  <w:shd w:val="clear" w:color="auto" w:fill="FFFFFF" w:themeFill="background1"/>
                </w:tcPr>
                <w:p w14:paraId="54882D03" w14:textId="77777777" w:rsidR="00E56212" w:rsidRPr="004922DB" w:rsidRDefault="00E56212" w:rsidP="00E56212">
                  <w:pPr>
                    <w:jc w:val="center"/>
                    <w:rPr>
                      <w:rFonts w:ascii="Arial" w:hAnsi="Arial" w:cs="Arial"/>
                      <w:b/>
                      <w:sz w:val="18"/>
                      <w:szCs w:val="18"/>
                    </w:rPr>
                  </w:pPr>
                </w:p>
              </w:tc>
            </w:tr>
            <w:tr w:rsidR="00E56212" w:rsidRPr="004922DB" w14:paraId="6FD54656" w14:textId="77777777" w:rsidTr="00E56212">
              <w:trPr>
                <w:gridAfter w:val="1"/>
                <w:wAfter w:w="21" w:type="dxa"/>
                <w:trHeight w:val="505"/>
                <w:jc w:val="center"/>
              </w:trPr>
              <w:tc>
                <w:tcPr>
                  <w:tcW w:w="7049" w:type="dxa"/>
                  <w:tcBorders>
                    <w:bottom w:val="nil"/>
                  </w:tcBorders>
                  <w:shd w:val="clear" w:color="auto" w:fill="FFFFFF" w:themeFill="background1"/>
                  <w:vAlign w:val="center"/>
                </w:tcPr>
                <w:p w14:paraId="6468A202" w14:textId="77777777" w:rsidR="00E56212" w:rsidRPr="004922DB" w:rsidRDefault="00E56212" w:rsidP="00E56212">
                  <w:pPr>
                    <w:pStyle w:val="Ttulo5"/>
                    <w:keepNext/>
                    <w:numPr>
                      <w:ilvl w:val="0"/>
                      <w:numId w:val="0"/>
                    </w:numPr>
                    <w:jc w:val="both"/>
                    <w:rPr>
                      <w:rFonts w:ascii="Arial" w:hAnsi="Arial" w:cs="Arial"/>
                      <w:sz w:val="16"/>
                      <w:szCs w:val="16"/>
                    </w:rPr>
                  </w:pPr>
                </w:p>
                <w:p w14:paraId="1D1C1D57" w14:textId="77777777" w:rsidR="00E56212" w:rsidRPr="004922DB" w:rsidRDefault="00E56212" w:rsidP="00E56212">
                  <w:pPr>
                    <w:pStyle w:val="Ttulo5"/>
                    <w:keepNext/>
                    <w:numPr>
                      <w:ilvl w:val="0"/>
                      <w:numId w:val="75"/>
                    </w:numPr>
                    <w:tabs>
                      <w:tab w:val="num" w:pos="356"/>
                    </w:tabs>
                    <w:jc w:val="both"/>
                    <w:rPr>
                      <w:rFonts w:ascii="Arial" w:hAnsi="Arial" w:cs="Arial"/>
                      <w:sz w:val="16"/>
                      <w:szCs w:val="16"/>
                    </w:rPr>
                  </w:pPr>
                  <w:r w:rsidRPr="004922DB">
                    <w:rPr>
                      <w:rFonts w:ascii="Arial" w:hAnsi="Arial" w:cs="Arial"/>
                      <w:b/>
                      <w:sz w:val="16"/>
                      <w:szCs w:val="16"/>
                    </w:rPr>
                    <w:t>SOPA:</w:t>
                  </w:r>
                  <w:r w:rsidRPr="004922DB">
                    <w:rPr>
                      <w:rFonts w:ascii="Arial" w:hAnsi="Arial" w:cs="Arial"/>
                      <w:sz w:val="16"/>
                      <w:szCs w:val="16"/>
                    </w:rPr>
                    <w:t xml:space="preserve"> La </w:t>
                  </w:r>
                  <w:r w:rsidRPr="004922DB">
                    <w:rPr>
                      <w:rFonts w:ascii="Arial" w:hAnsi="Arial" w:cs="Arial"/>
                      <w:sz w:val="16"/>
                      <w:szCs w:val="16"/>
                      <w:u w:val="single"/>
                    </w:rPr>
                    <w:t>ración</w:t>
                  </w:r>
                  <w:r w:rsidRPr="004922DB">
                    <w:rPr>
                      <w:rFonts w:ascii="Arial" w:hAnsi="Arial" w:cs="Arial"/>
                      <w:sz w:val="16"/>
                      <w:szCs w:val="16"/>
                    </w:rPr>
                    <w:t xml:space="preserve"> deberá contener las siguientes opciones de ingredientes alimenticios:</w:t>
                  </w:r>
                </w:p>
                <w:p w14:paraId="5A9E5AAF" w14:textId="77777777" w:rsidR="00E56212" w:rsidRPr="004922DB" w:rsidRDefault="00E56212" w:rsidP="00E56212">
                  <w:pPr>
                    <w:rPr>
                      <w:sz w:val="14"/>
                    </w:rPr>
                  </w:pPr>
                </w:p>
                <w:tbl>
                  <w:tblPr>
                    <w:tblW w:w="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646"/>
                  </w:tblGrid>
                  <w:tr w:rsidR="00E56212" w:rsidRPr="004922DB" w14:paraId="7E25D44A" w14:textId="77777777" w:rsidTr="00E56212">
                    <w:trPr>
                      <w:trHeight w:val="113"/>
                      <w:jc w:val="center"/>
                    </w:trPr>
                    <w:tc>
                      <w:tcPr>
                        <w:tcW w:w="3928" w:type="dxa"/>
                        <w:gridSpan w:val="2"/>
                        <w:shd w:val="clear" w:color="auto" w:fill="999999"/>
                        <w:vAlign w:val="center"/>
                      </w:tcPr>
                      <w:p w14:paraId="0809E1BD" w14:textId="77777777" w:rsidR="00E56212" w:rsidRPr="004922DB" w:rsidRDefault="00E56212" w:rsidP="00E56212">
                        <w:pPr>
                          <w:jc w:val="center"/>
                          <w:rPr>
                            <w:rFonts w:ascii="Arial" w:hAnsi="Arial" w:cs="Arial"/>
                            <w:b/>
                            <w:bCs/>
                          </w:rPr>
                        </w:pPr>
                        <w:r w:rsidRPr="004922DB">
                          <w:rPr>
                            <w:rFonts w:ascii="Arial" w:hAnsi="Arial" w:cs="Arial"/>
                            <w:b/>
                            <w:bCs/>
                          </w:rPr>
                          <w:t>Ingredientes Alimenticios</w:t>
                        </w:r>
                      </w:p>
                    </w:tc>
                  </w:tr>
                  <w:tr w:rsidR="00E56212" w:rsidRPr="004922DB" w14:paraId="3A7D0197" w14:textId="77777777" w:rsidTr="00E56212">
                    <w:trPr>
                      <w:trHeight w:val="113"/>
                      <w:jc w:val="center"/>
                    </w:trPr>
                    <w:tc>
                      <w:tcPr>
                        <w:tcW w:w="2282" w:type="dxa"/>
                        <w:vAlign w:val="center"/>
                      </w:tcPr>
                      <w:p w14:paraId="0C4E29C6" w14:textId="77777777" w:rsidR="00E56212" w:rsidRPr="0073451B" w:rsidRDefault="00E56212" w:rsidP="00E56212">
                        <w:pPr>
                          <w:ind w:left="110"/>
                          <w:jc w:val="both"/>
                          <w:rPr>
                            <w:rFonts w:ascii="Arial" w:hAnsi="Arial" w:cs="Arial"/>
                            <w:color w:val="FF0000"/>
                            <w:lang w:val="pt-BR"/>
                          </w:rPr>
                        </w:pPr>
                        <w:r w:rsidRPr="0073451B">
                          <w:rPr>
                            <w:rFonts w:ascii="Arial" w:hAnsi="Arial" w:cs="Arial"/>
                            <w:lang w:val="pt-BR"/>
                          </w:rPr>
                          <w:t>Carne (res, pollo o pescado)</w:t>
                        </w:r>
                      </w:p>
                    </w:tc>
                    <w:tc>
                      <w:tcPr>
                        <w:tcW w:w="1646" w:type="dxa"/>
                        <w:shd w:val="clear" w:color="auto" w:fill="auto"/>
                        <w:vAlign w:val="center"/>
                      </w:tcPr>
                      <w:p w14:paraId="2DA55364" w14:textId="77777777" w:rsidR="00E56212" w:rsidRPr="004922DB" w:rsidRDefault="00E56212" w:rsidP="00E56212">
                        <w:pPr>
                          <w:jc w:val="both"/>
                          <w:rPr>
                            <w:rFonts w:ascii="Arial" w:hAnsi="Arial" w:cs="Arial"/>
                            <w:color w:val="000000"/>
                          </w:rPr>
                        </w:pPr>
                        <w:r w:rsidRPr="004922DB">
                          <w:rPr>
                            <w:rFonts w:ascii="Arial" w:hAnsi="Arial" w:cs="Arial"/>
                            <w:color w:val="000000"/>
                          </w:rPr>
                          <w:t>25 a 30 g</w:t>
                        </w:r>
                      </w:p>
                    </w:tc>
                  </w:tr>
                  <w:tr w:rsidR="00E56212" w:rsidRPr="004922DB" w14:paraId="116F4168" w14:textId="77777777" w:rsidTr="00E56212">
                    <w:trPr>
                      <w:trHeight w:val="113"/>
                      <w:jc w:val="center"/>
                    </w:trPr>
                    <w:tc>
                      <w:tcPr>
                        <w:tcW w:w="2282" w:type="dxa"/>
                        <w:vAlign w:val="center"/>
                      </w:tcPr>
                      <w:p w14:paraId="68B2C4A9" w14:textId="77777777" w:rsidR="00E56212" w:rsidRPr="004922DB" w:rsidRDefault="00E56212" w:rsidP="00E56212">
                        <w:pPr>
                          <w:ind w:left="110"/>
                          <w:jc w:val="both"/>
                          <w:rPr>
                            <w:rFonts w:ascii="Arial" w:hAnsi="Arial" w:cs="Arial"/>
                          </w:rPr>
                        </w:pPr>
                        <w:r w:rsidRPr="004922DB">
                          <w:rPr>
                            <w:rFonts w:ascii="Arial" w:hAnsi="Arial" w:cs="Arial"/>
                          </w:rPr>
                          <w:t>Vegetales</w:t>
                        </w:r>
                      </w:p>
                    </w:tc>
                    <w:tc>
                      <w:tcPr>
                        <w:tcW w:w="1646" w:type="dxa"/>
                        <w:shd w:val="clear" w:color="auto" w:fill="auto"/>
                        <w:vAlign w:val="center"/>
                      </w:tcPr>
                      <w:p w14:paraId="2D2F7A30" w14:textId="77777777" w:rsidR="00E56212" w:rsidRPr="004922DB" w:rsidRDefault="00E56212" w:rsidP="00E56212">
                        <w:pPr>
                          <w:jc w:val="both"/>
                          <w:rPr>
                            <w:rFonts w:ascii="Arial" w:hAnsi="Arial" w:cs="Arial"/>
                          </w:rPr>
                        </w:pPr>
                        <w:r w:rsidRPr="004922DB">
                          <w:rPr>
                            <w:rFonts w:ascii="Arial" w:hAnsi="Arial" w:cs="Arial"/>
                          </w:rPr>
                          <w:t>35 a 40 g</w:t>
                        </w:r>
                      </w:p>
                    </w:tc>
                  </w:tr>
                  <w:tr w:rsidR="00E56212" w:rsidRPr="004922DB" w14:paraId="18D9FAA3" w14:textId="77777777" w:rsidTr="00E56212">
                    <w:trPr>
                      <w:trHeight w:val="113"/>
                      <w:jc w:val="center"/>
                    </w:trPr>
                    <w:tc>
                      <w:tcPr>
                        <w:tcW w:w="2282" w:type="dxa"/>
                        <w:vAlign w:val="center"/>
                      </w:tcPr>
                      <w:p w14:paraId="742CEE92" w14:textId="77777777" w:rsidR="00E56212" w:rsidRPr="004922DB" w:rsidRDefault="00E56212" w:rsidP="00E56212">
                        <w:pPr>
                          <w:ind w:left="110"/>
                          <w:jc w:val="both"/>
                          <w:rPr>
                            <w:rFonts w:ascii="Arial" w:hAnsi="Arial" w:cs="Arial"/>
                          </w:rPr>
                        </w:pPr>
                        <w:r w:rsidRPr="004922DB">
                          <w:rPr>
                            <w:rFonts w:ascii="Arial" w:hAnsi="Arial" w:cs="Arial"/>
                          </w:rPr>
                          <w:t>Tubérculos</w:t>
                        </w:r>
                      </w:p>
                    </w:tc>
                    <w:tc>
                      <w:tcPr>
                        <w:tcW w:w="1646" w:type="dxa"/>
                        <w:shd w:val="clear" w:color="auto" w:fill="auto"/>
                        <w:vAlign w:val="center"/>
                      </w:tcPr>
                      <w:p w14:paraId="7AC9554A" w14:textId="77777777" w:rsidR="00E56212" w:rsidRPr="004922DB" w:rsidRDefault="00E56212" w:rsidP="00E56212">
                        <w:pPr>
                          <w:jc w:val="both"/>
                          <w:rPr>
                            <w:rFonts w:ascii="Arial" w:hAnsi="Arial" w:cs="Arial"/>
                          </w:rPr>
                        </w:pPr>
                        <w:r w:rsidRPr="004922DB">
                          <w:rPr>
                            <w:rFonts w:ascii="Arial" w:hAnsi="Arial" w:cs="Arial"/>
                          </w:rPr>
                          <w:t>25 a 30 g</w:t>
                        </w:r>
                      </w:p>
                    </w:tc>
                  </w:tr>
                  <w:tr w:rsidR="00E56212" w:rsidRPr="004922DB" w14:paraId="7CCB54D0" w14:textId="77777777" w:rsidTr="00E56212">
                    <w:trPr>
                      <w:trHeight w:val="113"/>
                      <w:jc w:val="center"/>
                    </w:trPr>
                    <w:tc>
                      <w:tcPr>
                        <w:tcW w:w="2282" w:type="dxa"/>
                        <w:vAlign w:val="center"/>
                      </w:tcPr>
                      <w:p w14:paraId="7D70F157" w14:textId="77777777" w:rsidR="00E56212" w:rsidRPr="004922DB" w:rsidRDefault="00E56212" w:rsidP="00E56212">
                        <w:pPr>
                          <w:ind w:left="110"/>
                          <w:jc w:val="both"/>
                          <w:rPr>
                            <w:rFonts w:ascii="Arial" w:hAnsi="Arial" w:cs="Arial"/>
                          </w:rPr>
                        </w:pPr>
                        <w:r w:rsidRPr="004922DB">
                          <w:rPr>
                            <w:rFonts w:ascii="Arial" w:hAnsi="Arial" w:cs="Arial"/>
                          </w:rPr>
                          <w:t>Cereales</w:t>
                        </w:r>
                      </w:p>
                    </w:tc>
                    <w:tc>
                      <w:tcPr>
                        <w:tcW w:w="1646" w:type="dxa"/>
                        <w:shd w:val="clear" w:color="auto" w:fill="auto"/>
                        <w:vAlign w:val="center"/>
                      </w:tcPr>
                      <w:p w14:paraId="70E7844C" w14:textId="77777777" w:rsidR="00E56212" w:rsidRPr="004922DB" w:rsidRDefault="00E56212" w:rsidP="00E56212">
                        <w:pPr>
                          <w:jc w:val="both"/>
                          <w:rPr>
                            <w:rFonts w:ascii="Arial" w:hAnsi="Arial" w:cs="Arial"/>
                          </w:rPr>
                        </w:pPr>
                        <w:r w:rsidRPr="004922DB">
                          <w:rPr>
                            <w:rFonts w:ascii="Arial" w:hAnsi="Arial" w:cs="Arial"/>
                          </w:rPr>
                          <w:t>10 a 15 g</w:t>
                        </w:r>
                      </w:p>
                    </w:tc>
                  </w:tr>
                  <w:tr w:rsidR="00E56212" w:rsidRPr="004922DB" w14:paraId="2D8D3451" w14:textId="77777777" w:rsidTr="00E56212">
                    <w:trPr>
                      <w:trHeight w:val="113"/>
                      <w:jc w:val="center"/>
                    </w:trPr>
                    <w:tc>
                      <w:tcPr>
                        <w:tcW w:w="2282" w:type="dxa"/>
                        <w:vAlign w:val="center"/>
                      </w:tcPr>
                      <w:p w14:paraId="1F819D7C" w14:textId="77777777" w:rsidR="00E56212" w:rsidRPr="004922DB" w:rsidRDefault="00E56212" w:rsidP="00E56212">
                        <w:pPr>
                          <w:ind w:left="110"/>
                          <w:jc w:val="both"/>
                          <w:rPr>
                            <w:rFonts w:ascii="Arial" w:hAnsi="Arial" w:cs="Arial"/>
                          </w:rPr>
                        </w:pPr>
                        <w:r w:rsidRPr="004922DB">
                          <w:rPr>
                            <w:rFonts w:ascii="Arial" w:hAnsi="Arial" w:cs="Arial"/>
                          </w:rPr>
                          <w:t>Aceite</w:t>
                        </w:r>
                      </w:p>
                    </w:tc>
                    <w:tc>
                      <w:tcPr>
                        <w:tcW w:w="1646" w:type="dxa"/>
                        <w:shd w:val="clear" w:color="auto" w:fill="auto"/>
                        <w:vAlign w:val="center"/>
                      </w:tcPr>
                      <w:p w14:paraId="4A836381" w14:textId="77777777" w:rsidR="00E56212" w:rsidRPr="004922DB" w:rsidRDefault="00E56212" w:rsidP="00E56212">
                        <w:pPr>
                          <w:jc w:val="both"/>
                          <w:rPr>
                            <w:rFonts w:ascii="Arial" w:hAnsi="Arial" w:cs="Arial"/>
                          </w:rPr>
                        </w:pPr>
                        <w:r w:rsidRPr="004922DB">
                          <w:rPr>
                            <w:rFonts w:ascii="Arial" w:hAnsi="Arial" w:cs="Arial"/>
                          </w:rPr>
                          <w:t xml:space="preserve"> Cantidad necesaria </w:t>
                        </w:r>
                      </w:p>
                    </w:tc>
                  </w:tr>
                  <w:tr w:rsidR="00E56212" w:rsidRPr="004922DB" w14:paraId="05E0AFA9" w14:textId="77777777" w:rsidTr="00E56212">
                    <w:trPr>
                      <w:trHeight w:val="113"/>
                      <w:jc w:val="center"/>
                    </w:trPr>
                    <w:tc>
                      <w:tcPr>
                        <w:tcW w:w="2282" w:type="dxa"/>
                        <w:vAlign w:val="center"/>
                      </w:tcPr>
                      <w:p w14:paraId="1D1CC2D9" w14:textId="77777777" w:rsidR="00E56212" w:rsidRPr="004922DB" w:rsidRDefault="00E56212" w:rsidP="00E56212">
                        <w:pPr>
                          <w:ind w:left="110"/>
                          <w:jc w:val="both"/>
                          <w:rPr>
                            <w:rFonts w:ascii="Arial" w:hAnsi="Arial" w:cs="Arial"/>
                          </w:rPr>
                        </w:pPr>
                        <w:r w:rsidRPr="004922DB">
                          <w:rPr>
                            <w:rFonts w:ascii="Arial" w:hAnsi="Arial" w:cs="Arial"/>
                          </w:rPr>
                          <w:t>Condimentos, sal y agua</w:t>
                        </w:r>
                      </w:p>
                    </w:tc>
                    <w:tc>
                      <w:tcPr>
                        <w:tcW w:w="1646" w:type="dxa"/>
                        <w:shd w:val="clear" w:color="auto" w:fill="auto"/>
                        <w:vAlign w:val="center"/>
                      </w:tcPr>
                      <w:p w14:paraId="736BB3E1" w14:textId="77777777" w:rsidR="00E56212" w:rsidRPr="004922DB" w:rsidRDefault="00E56212" w:rsidP="00E56212">
                        <w:pPr>
                          <w:jc w:val="both"/>
                          <w:rPr>
                            <w:rFonts w:ascii="Arial" w:hAnsi="Arial" w:cs="Arial"/>
                          </w:rPr>
                        </w:pPr>
                        <w:r w:rsidRPr="004922DB">
                          <w:rPr>
                            <w:rFonts w:ascii="Arial" w:hAnsi="Arial" w:cs="Arial"/>
                          </w:rPr>
                          <w:t xml:space="preserve"> Cantidad  necesaria</w:t>
                        </w:r>
                      </w:p>
                    </w:tc>
                  </w:tr>
                </w:tbl>
                <w:p w14:paraId="17BF8FAF" w14:textId="77777777" w:rsidR="00E56212" w:rsidRDefault="00E56212" w:rsidP="00E56212">
                  <w:pPr>
                    <w:pStyle w:val="Prrafodelista"/>
                    <w:ind w:left="0"/>
                    <w:jc w:val="both"/>
                    <w:rPr>
                      <w:rFonts w:ascii="Arial" w:hAnsi="Arial" w:cs="Arial"/>
                      <w:sz w:val="16"/>
                      <w:szCs w:val="16"/>
                    </w:rPr>
                  </w:pPr>
                </w:p>
                <w:p w14:paraId="2AF7E346" w14:textId="77777777" w:rsidR="00E56212" w:rsidRPr="00B96D77" w:rsidRDefault="00E56212" w:rsidP="00E56212">
                  <w:pPr>
                    <w:jc w:val="both"/>
                    <w:rPr>
                      <w:rFonts w:ascii="Arial" w:hAnsi="Arial" w:cs="Arial"/>
                      <w:bCs/>
                    </w:rPr>
                  </w:pPr>
                  <w:r w:rsidRPr="007D49F5">
                    <w:rPr>
                      <w:rFonts w:ascii="Arial" w:hAnsi="Arial" w:cs="Arial"/>
                      <w:b/>
                    </w:rPr>
                    <w:lastRenderedPageBreak/>
                    <w:t>Nota:</w:t>
                  </w:r>
                  <w:r w:rsidRPr="00C521EF">
                    <w:rPr>
                      <w:rFonts w:ascii="Arial" w:hAnsi="Arial" w:cs="Arial"/>
                    </w:rPr>
                    <w:t xml:space="preserve"> Los gramajes son referenciales y podrán ser revisados por los fiscales y/o el Profesional en Nutrición, si corresponde.</w:t>
                  </w:r>
                </w:p>
                <w:p w14:paraId="02D6BED6" w14:textId="77777777" w:rsidR="00E56212" w:rsidRPr="004922DB" w:rsidRDefault="00E56212" w:rsidP="00E56212">
                  <w:pPr>
                    <w:pStyle w:val="Prrafodelista"/>
                    <w:ind w:left="0"/>
                    <w:jc w:val="both"/>
                    <w:rPr>
                      <w:rFonts w:ascii="Arial" w:hAnsi="Arial" w:cs="Arial"/>
                      <w:sz w:val="16"/>
                      <w:szCs w:val="16"/>
                    </w:rPr>
                  </w:pPr>
                </w:p>
                <w:p w14:paraId="0363D962" w14:textId="77777777" w:rsidR="00E56212" w:rsidRDefault="00E56212" w:rsidP="00E56212">
                  <w:pPr>
                    <w:pStyle w:val="Prrafodelista"/>
                    <w:ind w:left="0"/>
                    <w:jc w:val="both"/>
                    <w:rPr>
                      <w:rFonts w:ascii="Arial" w:hAnsi="Arial" w:cs="Arial"/>
                      <w:sz w:val="16"/>
                      <w:szCs w:val="16"/>
                    </w:rPr>
                  </w:pPr>
                  <w:r w:rsidRPr="004922DB">
                    <w:rPr>
                      <w:rFonts w:ascii="Arial" w:hAnsi="Arial" w:cs="Arial"/>
                      <w:sz w:val="16"/>
                      <w:szCs w:val="16"/>
                    </w:rPr>
                    <w:t xml:space="preserve">De manera previa a la prestación del servicio, el Proveedor presentará a la </w:t>
                  </w:r>
                  <w:r w:rsidRPr="004922DB">
                    <w:rPr>
                      <w:rFonts w:ascii="Arial" w:hAnsi="Arial" w:cs="Arial"/>
                      <w:bCs/>
                      <w:sz w:val="16"/>
                      <w:szCs w:val="16"/>
                    </w:rPr>
                    <w:t>Subgerencia de Comunicación y Relacionamiento Institucional</w:t>
                  </w:r>
                  <w:r w:rsidRPr="004922DB">
                    <w:rPr>
                      <w:rFonts w:ascii="Arial" w:hAnsi="Arial" w:cs="Arial"/>
                      <w:sz w:val="16"/>
                      <w:szCs w:val="16"/>
                    </w:rPr>
                    <w:t xml:space="preserve"> las opciones propuestas para el evento.</w:t>
                  </w:r>
                </w:p>
                <w:p w14:paraId="28973C94" w14:textId="77777777" w:rsidR="00E56212" w:rsidRDefault="00E56212" w:rsidP="00E56212">
                  <w:pPr>
                    <w:jc w:val="both"/>
                    <w:rPr>
                      <w:rFonts w:ascii="Arial" w:hAnsi="Arial" w:cs="Arial"/>
                      <w:b/>
                    </w:rPr>
                  </w:pPr>
                </w:p>
              </w:tc>
              <w:tc>
                <w:tcPr>
                  <w:tcW w:w="1711" w:type="dxa"/>
                  <w:tcBorders>
                    <w:bottom w:val="nil"/>
                  </w:tcBorders>
                  <w:shd w:val="clear" w:color="auto" w:fill="FFFFFF" w:themeFill="background1"/>
                </w:tcPr>
                <w:p w14:paraId="4CFBB82C" w14:textId="77777777" w:rsidR="00E56212" w:rsidRPr="004922DB" w:rsidRDefault="00E56212" w:rsidP="00E56212">
                  <w:pPr>
                    <w:jc w:val="center"/>
                    <w:rPr>
                      <w:rFonts w:ascii="Arial" w:hAnsi="Arial" w:cs="Arial"/>
                      <w:b/>
                      <w:sz w:val="18"/>
                      <w:szCs w:val="18"/>
                    </w:rPr>
                  </w:pPr>
                </w:p>
              </w:tc>
            </w:tr>
            <w:tr w:rsidR="00E56212" w:rsidRPr="004922DB" w14:paraId="14055630" w14:textId="77777777" w:rsidTr="00E56212">
              <w:trPr>
                <w:gridAfter w:val="1"/>
                <w:wAfter w:w="21" w:type="dxa"/>
                <w:trHeight w:val="1013"/>
                <w:jc w:val="center"/>
              </w:trPr>
              <w:tc>
                <w:tcPr>
                  <w:tcW w:w="7049" w:type="dxa"/>
                  <w:tcBorders>
                    <w:top w:val="nil"/>
                  </w:tcBorders>
                  <w:shd w:val="clear" w:color="auto" w:fill="FFFFFF" w:themeFill="background1"/>
                  <w:vAlign w:val="center"/>
                </w:tcPr>
                <w:p w14:paraId="63F84B60" w14:textId="77777777" w:rsidR="00E56212" w:rsidRDefault="00E56212" w:rsidP="00E56212">
                  <w:pPr>
                    <w:pStyle w:val="Prrafodelista"/>
                    <w:tabs>
                      <w:tab w:val="left" w:pos="418"/>
                    </w:tabs>
                    <w:ind w:left="0"/>
                    <w:jc w:val="both"/>
                    <w:rPr>
                      <w:rFonts w:ascii="Arial" w:hAnsi="Arial" w:cs="Arial"/>
                      <w:sz w:val="16"/>
                      <w:szCs w:val="16"/>
                    </w:rPr>
                  </w:pPr>
                  <w:r w:rsidRPr="004922DB">
                    <w:rPr>
                      <w:rFonts w:ascii="Arial" w:hAnsi="Arial" w:cs="Arial"/>
                      <w:sz w:val="16"/>
                      <w:szCs w:val="16"/>
                    </w:rPr>
                    <w:t xml:space="preserve">En caso de que así se lo requiera, el Fiscal de Servicio </w:t>
                  </w:r>
                  <w:r>
                    <w:rPr>
                      <w:rFonts w:ascii="Arial" w:hAnsi="Arial" w:cs="Arial"/>
                      <w:sz w:val="16"/>
                      <w:szCs w:val="16"/>
                    </w:rPr>
                    <w:t xml:space="preserve">2 </w:t>
                  </w:r>
                  <w:r w:rsidRPr="004922DB">
                    <w:rPr>
                      <w:rFonts w:ascii="Arial" w:hAnsi="Arial" w:cs="Arial"/>
                      <w:sz w:val="16"/>
                      <w:szCs w:val="16"/>
                    </w:rPr>
                    <w:t>podrá definir que el servicio de alimentación no contemple éste ítem.</w:t>
                  </w:r>
                </w:p>
                <w:p w14:paraId="47707EB6" w14:textId="77777777" w:rsidR="00E56212" w:rsidRPr="004922DB" w:rsidRDefault="00E56212" w:rsidP="00E56212">
                  <w:pPr>
                    <w:jc w:val="both"/>
                    <w:rPr>
                      <w:rFonts w:ascii="Arial" w:hAnsi="Arial" w:cs="Arial"/>
                      <w:b/>
                    </w:rPr>
                  </w:pPr>
                </w:p>
              </w:tc>
              <w:tc>
                <w:tcPr>
                  <w:tcW w:w="1711" w:type="dxa"/>
                  <w:tcBorders>
                    <w:top w:val="nil"/>
                  </w:tcBorders>
                  <w:shd w:val="clear" w:color="auto" w:fill="FFFFFF" w:themeFill="background1"/>
                </w:tcPr>
                <w:p w14:paraId="41B9E7FB" w14:textId="77777777" w:rsidR="00E56212" w:rsidRPr="004922DB" w:rsidRDefault="00E56212" w:rsidP="00E56212">
                  <w:pPr>
                    <w:jc w:val="center"/>
                    <w:rPr>
                      <w:rFonts w:ascii="Arial" w:hAnsi="Arial" w:cs="Arial"/>
                      <w:b/>
                      <w:sz w:val="18"/>
                      <w:szCs w:val="18"/>
                    </w:rPr>
                  </w:pPr>
                </w:p>
              </w:tc>
            </w:tr>
            <w:tr w:rsidR="00E56212" w:rsidRPr="004922DB" w14:paraId="3B3AC1F0" w14:textId="77777777" w:rsidTr="00E56212">
              <w:trPr>
                <w:gridAfter w:val="1"/>
                <w:wAfter w:w="21" w:type="dxa"/>
                <w:trHeight w:val="988"/>
                <w:jc w:val="center"/>
              </w:trPr>
              <w:tc>
                <w:tcPr>
                  <w:tcW w:w="7049" w:type="dxa"/>
                  <w:tcBorders>
                    <w:bottom w:val="nil"/>
                  </w:tcBorders>
                  <w:shd w:val="clear" w:color="auto" w:fill="auto"/>
                  <w:vAlign w:val="center"/>
                </w:tcPr>
                <w:p w14:paraId="2BC82649" w14:textId="77777777" w:rsidR="00E56212" w:rsidRPr="004922DB" w:rsidRDefault="00E56212" w:rsidP="00E56212">
                  <w:pPr>
                    <w:pStyle w:val="Ttulo5"/>
                    <w:keepNext/>
                    <w:numPr>
                      <w:ilvl w:val="0"/>
                      <w:numId w:val="0"/>
                    </w:numPr>
                    <w:ind w:left="360"/>
                    <w:jc w:val="both"/>
                    <w:rPr>
                      <w:rFonts w:ascii="Arial" w:hAnsi="Arial" w:cs="Arial"/>
                      <w:sz w:val="16"/>
                      <w:szCs w:val="16"/>
                    </w:rPr>
                  </w:pPr>
                </w:p>
                <w:p w14:paraId="387196DC" w14:textId="77777777" w:rsidR="00E56212" w:rsidRPr="004922DB" w:rsidRDefault="00E56212" w:rsidP="00E56212">
                  <w:pPr>
                    <w:pStyle w:val="Ttulo5"/>
                    <w:keepNext/>
                    <w:numPr>
                      <w:ilvl w:val="0"/>
                      <w:numId w:val="75"/>
                    </w:numPr>
                    <w:jc w:val="both"/>
                    <w:rPr>
                      <w:rFonts w:ascii="Arial" w:hAnsi="Arial" w:cs="Arial"/>
                      <w:sz w:val="16"/>
                      <w:szCs w:val="16"/>
                    </w:rPr>
                  </w:pPr>
                  <w:r w:rsidRPr="004922DB">
                    <w:rPr>
                      <w:rFonts w:ascii="Arial" w:hAnsi="Arial" w:cs="Arial"/>
                      <w:b/>
                      <w:sz w:val="16"/>
                      <w:szCs w:val="16"/>
                    </w:rPr>
                    <w:t>SEGUNDO O PLATO PRINCIPAL:</w:t>
                  </w:r>
                  <w:r w:rsidRPr="004922DB">
                    <w:rPr>
                      <w:rFonts w:ascii="Arial" w:hAnsi="Arial" w:cs="Arial"/>
                      <w:sz w:val="16"/>
                      <w:szCs w:val="16"/>
                    </w:rPr>
                    <w:t xml:space="preserve"> La ración deberá contener 2 tipos de carnes, 3 guarniciones y aderezos, en base a las siguientes opciones:</w:t>
                  </w:r>
                </w:p>
                <w:p w14:paraId="78B555AD" w14:textId="77777777" w:rsidR="00E56212" w:rsidRPr="004922DB" w:rsidRDefault="00E56212" w:rsidP="00E56212"/>
                <w:p w14:paraId="5FA4D34B" w14:textId="77777777" w:rsidR="00E56212" w:rsidRDefault="00E56212" w:rsidP="00E56212">
                  <w:pPr>
                    <w:rPr>
                      <w:rFonts w:ascii="Arial" w:hAnsi="Arial" w:cs="Arial"/>
                      <w:b/>
                      <w:bCs/>
                      <w:iCs/>
                    </w:rPr>
                  </w:pPr>
                  <w:r w:rsidRPr="004922DB">
                    <w:rPr>
                      <w:rFonts w:ascii="Arial" w:hAnsi="Arial" w:cs="Arial"/>
                      <w:b/>
                      <w:bCs/>
                      <w:iCs/>
                    </w:rPr>
                    <w:t xml:space="preserve">Carnes: </w:t>
                  </w:r>
                </w:p>
                <w:p w14:paraId="514AD16A" w14:textId="77777777" w:rsidR="00E56212" w:rsidRPr="00C521EF" w:rsidRDefault="00E56212" w:rsidP="00E56212">
                  <w:pPr>
                    <w:rPr>
                      <w:rFonts w:ascii="Arial" w:hAnsi="Arial" w:cs="Arial"/>
                      <w:b/>
                      <w:bCs/>
                      <w:iCs/>
                    </w:rPr>
                  </w:pPr>
                </w:p>
              </w:tc>
              <w:tc>
                <w:tcPr>
                  <w:tcW w:w="1711" w:type="dxa"/>
                  <w:tcBorders>
                    <w:bottom w:val="nil"/>
                  </w:tcBorders>
                  <w:shd w:val="clear" w:color="auto" w:fill="auto"/>
                </w:tcPr>
                <w:p w14:paraId="3E50C24C" w14:textId="77777777" w:rsidR="00E56212" w:rsidRPr="004922DB" w:rsidRDefault="00E56212" w:rsidP="00E56212">
                  <w:pPr>
                    <w:jc w:val="center"/>
                    <w:rPr>
                      <w:rFonts w:ascii="Arial" w:hAnsi="Arial" w:cs="Arial"/>
                      <w:b/>
                      <w:sz w:val="18"/>
                      <w:szCs w:val="18"/>
                    </w:rPr>
                  </w:pPr>
                </w:p>
              </w:tc>
            </w:tr>
            <w:tr w:rsidR="00E56212" w:rsidRPr="004922DB" w14:paraId="620BF59C" w14:textId="77777777" w:rsidTr="00E56212">
              <w:trPr>
                <w:gridAfter w:val="1"/>
                <w:wAfter w:w="21" w:type="dxa"/>
                <w:trHeight w:val="505"/>
                <w:jc w:val="center"/>
              </w:trPr>
              <w:tc>
                <w:tcPr>
                  <w:tcW w:w="7049" w:type="dxa"/>
                  <w:tcBorders>
                    <w:top w:val="nil"/>
                    <w:bottom w:val="nil"/>
                    <w:right w:val="single" w:sz="4" w:space="0" w:color="auto"/>
                  </w:tcBorders>
                  <w:shd w:val="clear" w:color="auto" w:fill="FFFFFF"/>
                  <w:vAlign w:val="center"/>
                </w:tcPr>
                <w:tbl>
                  <w:tblPr>
                    <w:tblW w:w="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2"/>
                    <w:gridCol w:w="1701"/>
                  </w:tblGrid>
                  <w:tr w:rsidR="00E56212" w:rsidRPr="004922DB" w14:paraId="1CAD65DD" w14:textId="77777777" w:rsidTr="00E56212">
                    <w:trPr>
                      <w:trHeight w:val="113"/>
                      <w:jc w:val="center"/>
                    </w:trPr>
                    <w:tc>
                      <w:tcPr>
                        <w:tcW w:w="5023" w:type="dxa"/>
                        <w:gridSpan w:val="2"/>
                        <w:shd w:val="clear" w:color="auto" w:fill="999999"/>
                        <w:vAlign w:val="center"/>
                      </w:tcPr>
                      <w:p w14:paraId="582EF658" w14:textId="77777777" w:rsidR="00E56212" w:rsidRPr="004922DB" w:rsidRDefault="00E56212" w:rsidP="00E56212">
                        <w:pPr>
                          <w:pStyle w:val="Ttulo7"/>
                          <w:rPr>
                            <w:sz w:val="16"/>
                            <w:szCs w:val="16"/>
                          </w:rPr>
                        </w:pPr>
                        <w:r w:rsidRPr="004922DB">
                          <w:rPr>
                            <w:sz w:val="16"/>
                            <w:szCs w:val="16"/>
                          </w:rPr>
                          <w:t>Ingredientes Alimenticios</w:t>
                        </w:r>
                      </w:p>
                    </w:tc>
                  </w:tr>
                  <w:tr w:rsidR="00E56212" w:rsidRPr="004922DB" w14:paraId="4C86D55F" w14:textId="77777777" w:rsidTr="00E56212">
                    <w:trPr>
                      <w:trHeight w:val="113"/>
                      <w:jc w:val="center"/>
                    </w:trPr>
                    <w:tc>
                      <w:tcPr>
                        <w:tcW w:w="3322" w:type="dxa"/>
                        <w:vAlign w:val="center"/>
                      </w:tcPr>
                      <w:p w14:paraId="4329853C" w14:textId="77777777" w:rsidR="00E56212" w:rsidRPr="004922DB" w:rsidRDefault="00E56212" w:rsidP="00E56212">
                        <w:pPr>
                          <w:ind w:left="158"/>
                          <w:jc w:val="both"/>
                          <w:rPr>
                            <w:rFonts w:ascii="Arial" w:hAnsi="Arial" w:cs="Arial"/>
                          </w:rPr>
                        </w:pPr>
                        <w:r w:rsidRPr="004922DB">
                          <w:rPr>
                            <w:rFonts w:ascii="Arial" w:hAnsi="Arial" w:cs="Arial"/>
                          </w:rPr>
                          <w:t>Filete de Res, pollo, cerdo</w:t>
                        </w:r>
                      </w:p>
                    </w:tc>
                    <w:tc>
                      <w:tcPr>
                        <w:tcW w:w="1701" w:type="dxa"/>
                        <w:vAlign w:val="center"/>
                      </w:tcPr>
                      <w:p w14:paraId="2AE9203F" w14:textId="77777777" w:rsidR="00E56212" w:rsidRPr="004922DB" w:rsidRDefault="00E56212" w:rsidP="00E56212">
                        <w:pPr>
                          <w:jc w:val="both"/>
                          <w:rPr>
                            <w:rFonts w:ascii="Arial" w:hAnsi="Arial" w:cs="Arial"/>
                          </w:rPr>
                        </w:pPr>
                        <w:r w:rsidRPr="004922DB">
                          <w:rPr>
                            <w:rFonts w:ascii="Arial" w:hAnsi="Arial" w:cs="Arial"/>
                          </w:rPr>
                          <w:t>100 g</w:t>
                        </w:r>
                      </w:p>
                    </w:tc>
                  </w:tr>
                  <w:tr w:rsidR="00E56212" w:rsidRPr="004922DB" w14:paraId="3F89D772" w14:textId="77777777" w:rsidTr="00E56212">
                    <w:trPr>
                      <w:trHeight w:val="113"/>
                      <w:jc w:val="center"/>
                    </w:trPr>
                    <w:tc>
                      <w:tcPr>
                        <w:tcW w:w="3322" w:type="dxa"/>
                        <w:vAlign w:val="center"/>
                      </w:tcPr>
                      <w:p w14:paraId="6BB47819" w14:textId="77777777" w:rsidR="00E56212" w:rsidRPr="004922DB" w:rsidRDefault="00E56212" w:rsidP="00E56212">
                        <w:pPr>
                          <w:ind w:left="158"/>
                          <w:jc w:val="both"/>
                          <w:rPr>
                            <w:rFonts w:ascii="Arial" w:hAnsi="Arial" w:cs="Arial"/>
                          </w:rPr>
                        </w:pPr>
                        <w:r w:rsidRPr="004922DB">
                          <w:rPr>
                            <w:rFonts w:ascii="Arial" w:hAnsi="Arial" w:cs="Arial"/>
                          </w:rPr>
                          <w:t>Pescado</w:t>
                        </w:r>
                      </w:p>
                    </w:tc>
                    <w:tc>
                      <w:tcPr>
                        <w:tcW w:w="1701" w:type="dxa"/>
                        <w:vAlign w:val="center"/>
                      </w:tcPr>
                      <w:p w14:paraId="05704814" w14:textId="77777777" w:rsidR="00E56212" w:rsidRPr="004922DB" w:rsidRDefault="00E56212" w:rsidP="00E56212">
                        <w:pPr>
                          <w:jc w:val="both"/>
                          <w:rPr>
                            <w:rFonts w:ascii="Arial" w:hAnsi="Arial" w:cs="Arial"/>
                          </w:rPr>
                        </w:pPr>
                        <w:r w:rsidRPr="004922DB">
                          <w:rPr>
                            <w:rFonts w:ascii="Arial" w:hAnsi="Arial" w:cs="Arial"/>
                          </w:rPr>
                          <w:t>130 g</w:t>
                        </w:r>
                      </w:p>
                    </w:tc>
                  </w:tr>
                  <w:tr w:rsidR="00E56212" w:rsidRPr="004922DB" w14:paraId="683F2863" w14:textId="77777777" w:rsidTr="00E56212">
                    <w:trPr>
                      <w:trHeight w:val="113"/>
                      <w:jc w:val="center"/>
                    </w:trPr>
                    <w:tc>
                      <w:tcPr>
                        <w:tcW w:w="3322" w:type="dxa"/>
                        <w:vAlign w:val="center"/>
                      </w:tcPr>
                      <w:p w14:paraId="261B0263" w14:textId="77777777" w:rsidR="00E56212" w:rsidRPr="004922DB" w:rsidRDefault="00E56212" w:rsidP="00E56212">
                        <w:pPr>
                          <w:pStyle w:val="Encabezado"/>
                          <w:ind w:left="158"/>
                          <w:jc w:val="both"/>
                          <w:rPr>
                            <w:rFonts w:ascii="Arial" w:hAnsi="Arial" w:cs="Arial"/>
                          </w:rPr>
                        </w:pPr>
                        <w:r w:rsidRPr="004922DB">
                          <w:rPr>
                            <w:rFonts w:ascii="Arial" w:hAnsi="Arial" w:cs="Arial"/>
                          </w:rPr>
                          <w:t>Pollo (presas)</w:t>
                        </w:r>
                      </w:p>
                    </w:tc>
                    <w:tc>
                      <w:tcPr>
                        <w:tcW w:w="1701" w:type="dxa"/>
                        <w:vAlign w:val="center"/>
                      </w:tcPr>
                      <w:p w14:paraId="75375EDD" w14:textId="77777777" w:rsidR="00E56212" w:rsidRPr="004922DB" w:rsidRDefault="00E56212" w:rsidP="00E56212">
                        <w:pPr>
                          <w:pStyle w:val="Encabezado"/>
                          <w:jc w:val="both"/>
                          <w:rPr>
                            <w:rFonts w:ascii="Arial" w:hAnsi="Arial" w:cs="Arial"/>
                          </w:rPr>
                        </w:pPr>
                        <w:r w:rsidRPr="004922DB">
                          <w:rPr>
                            <w:rFonts w:ascii="Arial" w:hAnsi="Arial" w:cs="Arial"/>
                          </w:rPr>
                          <w:t>250</w:t>
                        </w:r>
                        <w:r>
                          <w:rPr>
                            <w:rFonts w:ascii="Arial" w:hAnsi="Arial" w:cs="Arial"/>
                          </w:rPr>
                          <w:t xml:space="preserve"> </w:t>
                        </w:r>
                        <w:r w:rsidRPr="004922DB">
                          <w:rPr>
                            <w:rFonts w:ascii="Arial" w:hAnsi="Arial" w:cs="Arial"/>
                          </w:rPr>
                          <w:t>- 300 g</w:t>
                        </w:r>
                      </w:p>
                    </w:tc>
                  </w:tr>
                  <w:tr w:rsidR="00E56212" w:rsidRPr="004922DB" w14:paraId="4728BE01" w14:textId="77777777" w:rsidTr="00E56212">
                    <w:trPr>
                      <w:trHeight w:val="113"/>
                      <w:jc w:val="center"/>
                    </w:trPr>
                    <w:tc>
                      <w:tcPr>
                        <w:tcW w:w="3322" w:type="dxa"/>
                        <w:vAlign w:val="center"/>
                      </w:tcPr>
                      <w:p w14:paraId="59FD5194" w14:textId="77777777" w:rsidR="00E56212" w:rsidRPr="004922DB" w:rsidRDefault="00E56212" w:rsidP="00E56212">
                        <w:pPr>
                          <w:ind w:left="158"/>
                          <w:jc w:val="both"/>
                          <w:rPr>
                            <w:rFonts w:ascii="Arial" w:hAnsi="Arial" w:cs="Arial"/>
                          </w:rPr>
                        </w:pPr>
                        <w:r w:rsidRPr="004922DB">
                          <w:rPr>
                            <w:rFonts w:ascii="Arial" w:hAnsi="Arial" w:cs="Arial"/>
                          </w:rPr>
                          <w:t>Cerdo</w:t>
                        </w:r>
                      </w:p>
                    </w:tc>
                    <w:tc>
                      <w:tcPr>
                        <w:tcW w:w="1701" w:type="dxa"/>
                        <w:vAlign w:val="center"/>
                      </w:tcPr>
                      <w:p w14:paraId="662F7F05" w14:textId="77777777" w:rsidR="00E56212" w:rsidRPr="004922DB" w:rsidRDefault="00E56212" w:rsidP="00E56212">
                        <w:pPr>
                          <w:jc w:val="both"/>
                          <w:rPr>
                            <w:rFonts w:ascii="Arial" w:hAnsi="Arial" w:cs="Arial"/>
                          </w:rPr>
                        </w:pPr>
                        <w:r w:rsidRPr="004922DB">
                          <w:rPr>
                            <w:rFonts w:ascii="Arial" w:hAnsi="Arial" w:cs="Arial"/>
                          </w:rPr>
                          <w:t>200 g</w:t>
                        </w:r>
                      </w:p>
                    </w:tc>
                  </w:tr>
                  <w:tr w:rsidR="00E56212" w:rsidRPr="004922DB" w14:paraId="2731CE89" w14:textId="77777777" w:rsidTr="00E56212">
                    <w:trPr>
                      <w:trHeight w:val="113"/>
                      <w:jc w:val="center"/>
                    </w:trPr>
                    <w:tc>
                      <w:tcPr>
                        <w:tcW w:w="3322" w:type="dxa"/>
                        <w:vAlign w:val="center"/>
                      </w:tcPr>
                      <w:p w14:paraId="010E0861" w14:textId="77777777" w:rsidR="00E56212" w:rsidRPr="004922DB" w:rsidRDefault="00E56212" w:rsidP="00E56212">
                        <w:pPr>
                          <w:ind w:left="158"/>
                          <w:jc w:val="both"/>
                          <w:rPr>
                            <w:rFonts w:ascii="Arial" w:hAnsi="Arial" w:cs="Arial"/>
                          </w:rPr>
                        </w:pPr>
                        <w:r w:rsidRPr="004922DB">
                          <w:rPr>
                            <w:rFonts w:ascii="Arial" w:hAnsi="Arial" w:cs="Arial"/>
                          </w:rPr>
                          <w:t xml:space="preserve">Llama </w:t>
                        </w:r>
                      </w:p>
                    </w:tc>
                    <w:tc>
                      <w:tcPr>
                        <w:tcW w:w="1701" w:type="dxa"/>
                        <w:vAlign w:val="center"/>
                      </w:tcPr>
                      <w:p w14:paraId="126426D1" w14:textId="77777777" w:rsidR="00E56212" w:rsidRPr="004922DB" w:rsidRDefault="00E56212" w:rsidP="00E56212">
                        <w:pPr>
                          <w:jc w:val="both"/>
                          <w:rPr>
                            <w:rFonts w:ascii="Arial" w:hAnsi="Arial" w:cs="Arial"/>
                          </w:rPr>
                        </w:pPr>
                        <w:r w:rsidRPr="004922DB">
                          <w:rPr>
                            <w:rFonts w:ascii="Arial" w:hAnsi="Arial" w:cs="Arial"/>
                          </w:rPr>
                          <w:t>100 g</w:t>
                        </w:r>
                      </w:p>
                    </w:tc>
                  </w:tr>
                </w:tbl>
                <w:p w14:paraId="3CCD1BFF" w14:textId="77777777" w:rsidR="00E56212" w:rsidRPr="004922DB" w:rsidRDefault="00E56212" w:rsidP="00E56212">
                  <w:pPr>
                    <w:rPr>
                      <w:rFonts w:ascii="Arial" w:hAnsi="Arial" w:cs="Arial"/>
                      <w:b/>
                      <w:lang w:val="es-ES_tradnl"/>
                    </w:rPr>
                  </w:pPr>
                </w:p>
              </w:tc>
              <w:tc>
                <w:tcPr>
                  <w:tcW w:w="1711" w:type="dxa"/>
                  <w:tcBorders>
                    <w:top w:val="nil"/>
                    <w:left w:val="single" w:sz="4" w:space="0" w:color="auto"/>
                    <w:bottom w:val="nil"/>
                    <w:right w:val="single" w:sz="4" w:space="0" w:color="auto"/>
                  </w:tcBorders>
                </w:tcPr>
                <w:p w14:paraId="23B7ED01" w14:textId="77777777" w:rsidR="00E56212" w:rsidRPr="004922DB" w:rsidRDefault="00E56212" w:rsidP="00E56212"/>
              </w:tc>
            </w:tr>
            <w:tr w:rsidR="00E56212" w:rsidRPr="004922DB" w14:paraId="16B69ABC" w14:textId="77777777" w:rsidTr="00E56212">
              <w:trPr>
                <w:gridAfter w:val="1"/>
                <w:wAfter w:w="21" w:type="dxa"/>
                <w:trHeight w:val="505"/>
                <w:jc w:val="center"/>
              </w:trPr>
              <w:tc>
                <w:tcPr>
                  <w:tcW w:w="7049" w:type="dxa"/>
                  <w:tcBorders>
                    <w:top w:val="nil"/>
                    <w:right w:val="single" w:sz="4" w:space="0" w:color="auto"/>
                  </w:tcBorders>
                  <w:shd w:val="clear" w:color="auto" w:fill="auto"/>
                  <w:vAlign w:val="center"/>
                </w:tcPr>
                <w:p w14:paraId="7FDA4EFD" w14:textId="77777777" w:rsidR="00E56212" w:rsidRPr="004922DB" w:rsidRDefault="00E56212" w:rsidP="00E56212">
                  <w:pPr>
                    <w:jc w:val="both"/>
                    <w:rPr>
                      <w:rFonts w:ascii="Arial" w:hAnsi="Arial" w:cs="Arial"/>
                      <w:b/>
                    </w:rPr>
                  </w:pPr>
                </w:p>
                <w:p w14:paraId="751540A2" w14:textId="77777777" w:rsidR="00E56212" w:rsidRDefault="00E56212" w:rsidP="00E56212">
                  <w:pPr>
                    <w:jc w:val="both"/>
                    <w:rPr>
                      <w:rFonts w:ascii="Arial" w:hAnsi="Arial" w:cs="Arial"/>
                      <w:b/>
                    </w:rPr>
                  </w:pPr>
                </w:p>
                <w:p w14:paraId="4B5D8974" w14:textId="77777777" w:rsidR="00E56212" w:rsidRPr="004922DB" w:rsidRDefault="00E56212" w:rsidP="00E56212">
                  <w:pPr>
                    <w:jc w:val="both"/>
                    <w:rPr>
                      <w:rFonts w:ascii="Arial" w:hAnsi="Arial" w:cs="Arial"/>
                      <w:b/>
                    </w:rPr>
                  </w:pPr>
                  <w:r w:rsidRPr="004922DB">
                    <w:rPr>
                      <w:rFonts w:ascii="Arial" w:hAnsi="Arial" w:cs="Arial"/>
                      <w:b/>
                    </w:rPr>
                    <w:t xml:space="preserve">Guarniciones: </w:t>
                  </w:r>
                  <w:r w:rsidRPr="004922DB">
                    <w:rPr>
                      <w:rFonts w:ascii="Arial" w:hAnsi="Arial" w:cs="Arial"/>
                    </w:rPr>
                    <w:t>200 a 250 g por comensal</w:t>
                  </w:r>
                  <w:r w:rsidRPr="004922DB">
                    <w:rPr>
                      <w:rFonts w:ascii="Arial" w:hAnsi="Arial" w:cs="Arial"/>
                      <w:b/>
                    </w:rPr>
                    <w:t xml:space="preserve">.  </w:t>
                  </w:r>
                </w:p>
                <w:p w14:paraId="5E6EF1B1" w14:textId="77777777" w:rsidR="00E56212" w:rsidRPr="004922DB" w:rsidRDefault="00E56212" w:rsidP="00E56212">
                  <w:pPr>
                    <w:jc w:val="both"/>
                    <w:rPr>
                      <w:rFonts w:ascii="Arial" w:hAnsi="Arial" w:cs="Arial"/>
                      <w:b/>
                    </w:rPr>
                  </w:pPr>
                </w:p>
                <w:tbl>
                  <w:tblPr>
                    <w:tblW w:w="5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2"/>
                  </w:tblGrid>
                  <w:tr w:rsidR="00E56212" w:rsidRPr="004922DB" w14:paraId="30DE3F41" w14:textId="77777777" w:rsidTr="00E56212">
                    <w:trPr>
                      <w:trHeight w:val="113"/>
                      <w:jc w:val="center"/>
                    </w:trPr>
                    <w:tc>
                      <w:tcPr>
                        <w:tcW w:w="5732" w:type="dxa"/>
                        <w:shd w:val="clear" w:color="auto" w:fill="999999"/>
                        <w:vAlign w:val="center"/>
                      </w:tcPr>
                      <w:p w14:paraId="613B093C" w14:textId="77777777" w:rsidR="00E56212" w:rsidRPr="004922DB" w:rsidRDefault="00E56212" w:rsidP="00E56212">
                        <w:pPr>
                          <w:pStyle w:val="Ttulo7"/>
                          <w:rPr>
                            <w:sz w:val="16"/>
                            <w:szCs w:val="16"/>
                          </w:rPr>
                        </w:pPr>
                        <w:r w:rsidRPr="004922DB">
                          <w:rPr>
                            <w:sz w:val="16"/>
                            <w:szCs w:val="16"/>
                          </w:rPr>
                          <w:t>Ingredientes Alimenticios</w:t>
                        </w:r>
                      </w:p>
                    </w:tc>
                  </w:tr>
                  <w:tr w:rsidR="00E56212" w:rsidRPr="004922DB" w14:paraId="3F0D7957" w14:textId="77777777" w:rsidTr="00E56212">
                    <w:trPr>
                      <w:trHeight w:val="113"/>
                      <w:jc w:val="center"/>
                    </w:trPr>
                    <w:tc>
                      <w:tcPr>
                        <w:tcW w:w="5732" w:type="dxa"/>
                        <w:vAlign w:val="center"/>
                      </w:tcPr>
                      <w:p w14:paraId="592D6F23" w14:textId="77777777" w:rsidR="00E56212" w:rsidRPr="004922DB" w:rsidRDefault="00E56212" w:rsidP="00E56212">
                        <w:pPr>
                          <w:ind w:left="158"/>
                          <w:jc w:val="both"/>
                          <w:rPr>
                            <w:rFonts w:ascii="Arial" w:hAnsi="Arial" w:cs="Arial"/>
                          </w:rPr>
                        </w:pPr>
                        <w:r w:rsidRPr="004922DB">
                          <w:rPr>
                            <w:rFonts w:ascii="Arial" w:hAnsi="Arial" w:cs="Arial"/>
                          </w:rPr>
                          <w:t>Embutidos</w:t>
                        </w:r>
                      </w:p>
                    </w:tc>
                  </w:tr>
                  <w:tr w:rsidR="00E56212" w:rsidRPr="004922DB" w14:paraId="0753F140" w14:textId="77777777" w:rsidTr="00E56212">
                    <w:trPr>
                      <w:trHeight w:val="113"/>
                      <w:jc w:val="center"/>
                    </w:trPr>
                    <w:tc>
                      <w:tcPr>
                        <w:tcW w:w="5732" w:type="dxa"/>
                        <w:vAlign w:val="center"/>
                      </w:tcPr>
                      <w:p w14:paraId="02F4E077" w14:textId="77777777" w:rsidR="00E56212" w:rsidRPr="004922DB" w:rsidRDefault="00E56212" w:rsidP="00E56212">
                        <w:pPr>
                          <w:ind w:left="158"/>
                          <w:jc w:val="both"/>
                          <w:rPr>
                            <w:rFonts w:ascii="Arial" w:hAnsi="Arial" w:cs="Arial"/>
                          </w:rPr>
                        </w:pPr>
                        <w:r w:rsidRPr="004922DB">
                          <w:rPr>
                            <w:rFonts w:ascii="Arial" w:hAnsi="Arial" w:cs="Arial"/>
                          </w:rPr>
                          <w:t>Vegetales</w:t>
                        </w:r>
                      </w:p>
                    </w:tc>
                  </w:tr>
                  <w:tr w:rsidR="00E56212" w:rsidRPr="004922DB" w14:paraId="4CEA2284" w14:textId="77777777" w:rsidTr="00E56212">
                    <w:trPr>
                      <w:trHeight w:val="113"/>
                      <w:jc w:val="center"/>
                    </w:trPr>
                    <w:tc>
                      <w:tcPr>
                        <w:tcW w:w="5732" w:type="dxa"/>
                        <w:vAlign w:val="center"/>
                      </w:tcPr>
                      <w:p w14:paraId="3A5AEAB0" w14:textId="77777777" w:rsidR="00E56212" w:rsidRPr="004922DB" w:rsidRDefault="00E56212" w:rsidP="00E56212">
                        <w:pPr>
                          <w:ind w:left="158"/>
                          <w:jc w:val="both"/>
                          <w:rPr>
                            <w:rFonts w:ascii="Arial" w:hAnsi="Arial" w:cs="Arial"/>
                          </w:rPr>
                        </w:pPr>
                        <w:r w:rsidRPr="004922DB">
                          <w:rPr>
                            <w:rFonts w:ascii="Arial" w:hAnsi="Arial" w:cs="Arial"/>
                          </w:rPr>
                          <w:t>Legumbres</w:t>
                        </w:r>
                      </w:p>
                    </w:tc>
                  </w:tr>
                  <w:tr w:rsidR="00E56212" w:rsidRPr="004922DB" w14:paraId="6BDD20C7" w14:textId="77777777" w:rsidTr="00E56212">
                    <w:trPr>
                      <w:trHeight w:val="113"/>
                      <w:jc w:val="center"/>
                    </w:trPr>
                    <w:tc>
                      <w:tcPr>
                        <w:tcW w:w="5732" w:type="dxa"/>
                        <w:vAlign w:val="center"/>
                      </w:tcPr>
                      <w:p w14:paraId="4D3B0289" w14:textId="77777777" w:rsidR="00E56212" w:rsidRPr="004922DB" w:rsidRDefault="00E56212" w:rsidP="00E56212">
                        <w:pPr>
                          <w:ind w:left="158"/>
                          <w:jc w:val="both"/>
                          <w:rPr>
                            <w:rFonts w:ascii="Arial" w:hAnsi="Arial" w:cs="Arial"/>
                          </w:rPr>
                        </w:pPr>
                        <w:r w:rsidRPr="004922DB">
                          <w:rPr>
                            <w:rFonts w:ascii="Arial" w:hAnsi="Arial" w:cs="Arial"/>
                          </w:rPr>
                          <w:t>Tubérculos</w:t>
                        </w:r>
                      </w:p>
                    </w:tc>
                  </w:tr>
                  <w:tr w:rsidR="00E56212" w:rsidRPr="004922DB" w14:paraId="222FF0E4" w14:textId="77777777" w:rsidTr="00E56212">
                    <w:trPr>
                      <w:trHeight w:val="113"/>
                      <w:jc w:val="center"/>
                    </w:trPr>
                    <w:tc>
                      <w:tcPr>
                        <w:tcW w:w="5732" w:type="dxa"/>
                        <w:vAlign w:val="center"/>
                      </w:tcPr>
                      <w:p w14:paraId="1D3F586C" w14:textId="77777777" w:rsidR="00E56212" w:rsidRPr="004922DB" w:rsidRDefault="00E56212" w:rsidP="00E56212">
                        <w:pPr>
                          <w:ind w:left="158"/>
                          <w:jc w:val="both"/>
                          <w:rPr>
                            <w:rFonts w:ascii="Arial" w:hAnsi="Arial" w:cs="Arial"/>
                          </w:rPr>
                        </w:pPr>
                        <w:r w:rsidRPr="004922DB">
                          <w:rPr>
                            <w:rFonts w:ascii="Arial" w:hAnsi="Arial" w:cs="Arial"/>
                          </w:rPr>
                          <w:t>Pastas</w:t>
                        </w:r>
                      </w:p>
                    </w:tc>
                  </w:tr>
                  <w:tr w:rsidR="00E56212" w:rsidRPr="004922DB" w14:paraId="3F141369" w14:textId="77777777" w:rsidTr="00E56212">
                    <w:trPr>
                      <w:trHeight w:val="113"/>
                      <w:jc w:val="center"/>
                    </w:trPr>
                    <w:tc>
                      <w:tcPr>
                        <w:tcW w:w="5732" w:type="dxa"/>
                        <w:vAlign w:val="center"/>
                      </w:tcPr>
                      <w:p w14:paraId="24392383" w14:textId="77777777" w:rsidR="00E56212" w:rsidRPr="004922DB" w:rsidRDefault="00E56212" w:rsidP="00E56212">
                        <w:pPr>
                          <w:ind w:left="158"/>
                          <w:jc w:val="both"/>
                          <w:rPr>
                            <w:rFonts w:ascii="Arial" w:hAnsi="Arial" w:cs="Arial"/>
                          </w:rPr>
                        </w:pPr>
                        <w:r w:rsidRPr="004922DB">
                          <w:rPr>
                            <w:rFonts w:ascii="Arial" w:hAnsi="Arial" w:cs="Arial"/>
                          </w:rPr>
                          <w:t>Cereales</w:t>
                        </w:r>
                      </w:p>
                    </w:tc>
                  </w:tr>
                  <w:tr w:rsidR="00E56212" w:rsidRPr="004922DB" w14:paraId="361E1C82" w14:textId="77777777" w:rsidTr="00E56212">
                    <w:trPr>
                      <w:trHeight w:val="113"/>
                      <w:jc w:val="center"/>
                    </w:trPr>
                    <w:tc>
                      <w:tcPr>
                        <w:tcW w:w="5732" w:type="dxa"/>
                        <w:vAlign w:val="center"/>
                      </w:tcPr>
                      <w:p w14:paraId="00396D2E" w14:textId="77777777" w:rsidR="00E56212" w:rsidRPr="004922DB" w:rsidRDefault="00E56212" w:rsidP="00E56212">
                        <w:pPr>
                          <w:ind w:left="158"/>
                          <w:jc w:val="both"/>
                          <w:rPr>
                            <w:rFonts w:ascii="Arial" w:hAnsi="Arial" w:cs="Arial"/>
                          </w:rPr>
                        </w:pPr>
                        <w:r w:rsidRPr="004922DB">
                          <w:rPr>
                            <w:rFonts w:ascii="Arial" w:hAnsi="Arial" w:cs="Arial"/>
                          </w:rPr>
                          <w:t>Huevo</w:t>
                        </w:r>
                      </w:p>
                    </w:tc>
                  </w:tr>
                  <w:tr w:rsidR="00E56212" w:rsidRPr="004922DB" w14:paraId="5CBF8020" w14:textId="77777777" w:rsidTr="00E56212">
                    <w:trPr>
                      <w:trHeight w:val="113"/>
                      <w:jc w:val="center"/>
                    </w:trPr>
                    <w:tc>
                      <w:tcPr>
                        <w:tcW w:w="5732" w:type="dxa"/>
                        <w:vAlign w:val="center"/>
                      </w:tcPr>
                      <w:p w14:paraId="3C3873CE" w14:textId="77777777" w:rsidR="00E56212" w:rsidRPr="004922DB" w:rsidRDefault="00E56212" w:rsidP="00E56212">
                        <w:pPr>
                          <w:ind w:left="158"/>
                          <w:jc w:val="both"/>
                          <w:rPr>
                            <w:rFonts w:ascii="Arial" w:hAnsi="Arial" w:cs="Arial"/>
                          </w:rPr>
                        </w:pPr>
                        <w:r w:rsidRPr="004922DB">
                          <w:rPr>
                            <w:rFonts w:ascii="Arial" w:hAnsi="Arial" w:cs="Arial"/>
                          </w:rPr>
                          <w:t>Queso</w:t>
                        </w:r>
                      </w:p>
                    </w:tc>
                  </w:tr>
                  <w:tr w:rsidR="00E56212" w:rsidRPr="004922DB" w14:paraId="422C000D" w14:textId="77777777" w:rsidTr="00E56212">
                    <w:trPr>
                      <w:trHeight w:val="113"/>
                      <w:jc w:val="center"/>
                    </w:trPr>
                    <w:tc>
                      <w:tcPr>
                        <w:tcW w:w="5732" w:type="dxa"/>
                        <w:vAlign w:val="center"/>
                      </w:tcPr>
                      <w:p w14:paraId="39A320BF" w14:textId="77777777" w:rsidR="00E56212" w:rsidRPr="004922DB" w:rsidRDefault="00E56212" w:rsidP="00E56212">
                        <w:pPr>
                          <w:ind w:left="158"/>
                          <w:jc w:val="both"/>
                          <w:rPr>
                            <w:rFonts w:ascii="Arial" w:hAnsi="Arial" w:cs="Arial"/>
                          </w:rPr>
                        </w:pPr>
                        <w:r w:rsidRPr="004922DB">
                          <w:rPr>
                            <w:rFonts w:ascii="Arial" w:hAnsi="Arial" w:cs="Arial"/>
                          </w:rPr>
                          <w:t>Ensaladas preparadas con Frutas y otros ingredientes</w:t>
                        </w:r>
                      </w:p>
                    </w:tc>
                  </w:tr>
                </w:tbl>
                <w:p w14:paraId="2D0AC332" w14:textId="77777777" w:rsidR="00E56212" w:rsidRDefault="00E56212" w:rsidP="00E56212">
                  <w:pPr>
                    <w:jc w:val="both"/>
                    <w:rPr>
                      <w:rFonts w:ascii="Arial" w:hAnsi="Arial" w:cs="Arial"/>
                      <w:b/>
                    </w:rPr>
                  </w:pPr>
                </w:p>
                <w:p w14:paraId="10EF3227" w14:textId="77777777" w:rsidR="00E56212" w:rsidRDefault="00E56212" w:rsidP="00E56212">
                  <w:pPr>
                    <w:jc w:val="both"/>
                    <w:rPr>
                      <w:rFonts w:ascii="Arial" w:hAnsi="Arial" w:cs="Arial"/>
                      <w:b/>
                    </w:rPr>
                  </w:pPr>
                </w:p>
                <w:p w14:paraId="4363C59B" w14:textId="77777777" w:rsidR="00E56212" w:rsidRDefault="00E56212" w:rsidP="00E56212">
                  <w:pPr>
                    <w:jc w:val="both"/>
                    <w:rPr>
                      <w:rFonts w:ascii="Arial" w:hAnsi="Arial" w:cs="Arial"/>
                      <w:b/>
                    </w:rPr>
                  </w:pPr>
                  <w:r w:rsidRPr="004922DB">
                    <w:rPr>
                      <w:rFonts w:ascii="Arial" w:hAnsi="Arial" w:cs="Arial"/>
                      <w:b/>
                    </w:rPr>
                    <w:t>Aderezos:</w:t>
                  </w:r>
                </w:p>
                <w:p w14:paraId="65A09111" w14:textId="77777777" w:rsidR="00E56212" w:rsidRPr="004922DB" w:rsidRDefault="00E56212" w:rsidP="00E56212">
                  <w:pPr>
                    <w:jc w:val="both"/>
                    <w:rPr>
                      <w:rFonts w:ascii="Arial" w:hAnsi="Arial" w:cs="Arial"/>
                      <w:b/>
                    </w:rPr>
                  </w:pPr>
                </w:p>
                <w:tbl>
                  <w:tblPr>
                    <w:tblW w:w="2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tblGrid>
                  <w:tr w:rsidR="00E56212" w:rsidRPr="004922DB" w14:paraId="3E866B03" w14:textId="77777777" w:rsidTr="00E56212">
                    <w:trPr>
                      <w:trHeight w:val="113"/>
                      <w:jc w:val="center"/>
                    </w:trPr>
                    <w:tc>
                      <w:tcPr>
                        <w:tcW w:w="2563" w:type="dxa"/>
                        <w:shd w:val="clear" w:color="auto" w:fill="999999"/>
                        <w:vAlign w:val="center"/>
                      </w:tcPr>
                      <w:p w14:paraId="5BEA1722" w14:textId="77777777" w:rsidR="00E56212" w:rsidRPr="004922DB" w:rsidRDefault="00E56212" w:rsidP="00E56212">
                        <w:pPr>
                          <w:pStyle w:val="Ttulo7"/>
                          <w:rPr>
                            <w:sz w:val="16"/>
                            <w:szCs w:val="16"/>
                          </w:rPr>
                        </w:pPr>
                        <w:r w:rsidRPr="004922DB">
                          <w:rPr>
                            <w:sz w:val="16"/>
                            <w:szCs w:val="16"/>
                          </w:rPr>
                          <w:t>Ingredientes Alimenticios</w:t>
                        </w:r>
                      </w:p>
                    </w:tc>
                  </w:tr>
                  <w:tr w:rsidR="00E56212" w:rsidRPr="004922DB" w14:paraId="124BF5D5" w14:textId="77777777" w:rsidTr="00E56212">
                    <w:trPr>
                      <w:trHeight w:val="113"/>
                      <w:jc w:val="center"/>
                    </w:trPr>
                    <w:tc>
                      <w:tcPr>
                        <w:tcW w:w="2563" w:type="dxa"/>
                        <w:vAlign w:val="center"/>
                      </w:tcPr>
                      <w:p w14:paraId="45C42F00" w14:textId="77777777" w:rsidR="00E56212" w:rsidRPr="004922DB" w:rsidRDefault="00E56212" w:rsidP="00E56212">
                        <w:pPr>
                          <w:ind w:left="158"/>
                          <w:jc w:val="both"/>
                          <w:rPr>
                            <w:rFonts w:ascii="Arial" w:hAnsi="Arial" w:cs="Arial"/>
                          </w:rPr>
                        </w:pPr>
                        <w:r w:rsidRPr="004922DB">
                          <w:rPr>
                            <w:rFonts w:ascii="Arial" w:hAnsi="Arial" w:cs="Arial"/>
                          </w:rPr>
                          <w:t>Aceite</w:t>
                        </w:r>
                      </w:p>
                    </w:tc>
                  </w:tr>
                  <w:tr w:rsidR="00E56212" w:rsidRPr="004922DB" w14:paraId="59B6DF90" w14:textId="77777777" w:rsidTr="00E56212">
                    <w:trPr>
                      <w:trHeight w:val="113"/>
                      <w:jc w:val="center"/>
                    </w:trPr>
                    <w:tc>
                      <w:tcPr>
                        <w:tcW w:w="2563" w:type="dxa"/>
                        <w:vAlign w:val="center"/>
                      </w:tcPr>
                      <w:p w14:paraId="0722B643" w14:textId="77777777" w:rsidR="00E56212" w:rsidRPr="004922DB" w:rsidRDefault="00E56212" w:rsidP="00E56212">
                        <w:pPr>
                          <w:ind w:left="158"/>
                          <w:jc w:val="both"/>
                          <w:rPr>
                            <w:rFonts w:ascii="Arial" w:hAnsi="Arial" w:cs="Arial"/>
                          </w:rPr>
                        </w:pPr>
                        <w:r w:rsidRPr="004922DB">
                          <w:rPr>
                            <w:rFonts w:ascii="Arial" w:hAnsi="Arial" w:cs="Arial"/>
                          </w:rPr>
                          <w:t>Vinagre</w:t>
                        </w:r>
                      </w:p>
                    </w:tc>
                  </w:tr>
                  <w:tr w:rsidR="00E56212" w:rsidRPr="004922DB" w14:paraId="66601F81" w14:textId="77777777" w:rsidTr="00E56212">
                    <w:trPr>
                      <w:trHeight w:val="113"/>
                      <w:jc w:val="center"/>
                    </w:trPr>
                    <w:tc>
                      <w:tcPr>
                        <w:tcW w:w="2563" w:type="dxa"/>
                        <w:vAlign w:val="center"/>
                      </w:tcPr>
                      <w:p w14:paraId="57AB6C21" w14:textId="77777777" w:rsidR="00E56212" w:rsidRPr="004922DB" w:rsidRDefault="00E56212" w:rsidP="00E56212">
                        <w:pPr>
                          <w:pStyle w:val="Encabezado"/>
                          <w:ind w:left="158"/>
                          <w:jc w:val="both"/>
                          <w:rPr>
                            <w:rFonts w:ascii="Arial" w:hAnsi="Arial" w:cs="Arial"/>
                          </w:rPr>
                        </w:pPr>
                        <w:r w:rsidRPr="004922DB">
                          <w:rPr>
                            <w:rFonts w:ascii="Arial" w:hAnsi="Arial" w:cs="Arial"/>
                          </w:rPr>
                          <w:t>Sal</w:t>
                        </w:r>
                      </w:p>
                    </w:tc>
                  </w:tr>
                  <w:tr w:rsidR="00E56212" w:rsidRPr="004922DB" w14:paraId="3718EBC7" w14:textId="77777777" w:rsidTr="00E56212">
                    <w:trPr>
                      <w:trHeight w:val="113"/>
                      <w:jc w:val="center"/>
                    </w:trPr>
                    <w:tc>
                      <w:tcPr>
                        <w:tcW w:w="2563" w:type="dxa"/>
                        <w:vAlign w:val="center"/>
                      </w:tcPr>
                      <w:p w14:paraId="10A578D3" w14:textId="77777777" w:rsidR="00E56212" w:rsidRPr="004922DB" w:rsidRDefault="00E56212" w:rsidP="00E56212">
                        <w:pPr>
                          <w:ind w:left="158"/>
                          <w:jc w:val="both"/>
                          <w:rPr>
                            <w:rFonts w:ascii="Arial" w:hAnsi="Arial" w:cs="Arial"/>
                          </w:rPr>
                        </w:pPr>
                        <w:r w:rsidRPr="004922DB">
                          <w:rPr>
                            <w:rFonts w:ascii="Arial" w:hAnsi="Arial" w:cs="Arial"/>
                          </w:rPr>
                          <w:t>Salsas</w:t>
                        </w:r>
                      </w:p>
                    </w:tc>
                  </w:tr>
                </w:tbl>
                <w:p w14:paraId="521A02D0" w14:textId="77777777" w:rsidR="00E56212" w:rsidRDefault="00E56212" w:rsidP="00E56212">
                  <w:pPr>
                    <w:pStyle w:val="Prrafodelista"/>
                    <w:tabs>
                      <w:tab w:val="left" w:pos="418"/>
                    </w:tabs>
                    <w:ind w:left="355" w:hanging="355"/>
                    <w:jc w:val="both"/>
                    <w:rPr>
                      <w:rFonts w:ascii="Arial" w:hAnsi="Arial" w:cs="Arial"/>
                      <w:sz w:val="16"/>
                      <w:szCs w:val="16"/>
                    </w:rPr>
                  </w:pPr>
                </w:p>
                <w:p w14:paraId="4AEAD761" w14:textId="77777777" w:rsidR="00E56212" w:rsidRPr="004922DB" w:rsidRDefault="00E56212" w:rsidP="00E56212">
                  <w:pPr>
                    <w:pStyle w:val="Prrafodelista"/>
                    <w:tabs>
                      <w:tab w:val="left" w:pos="418"/>
                    </w:tabs>
                    <w:ind w:left="355" w:hanging="355"/>
                    <w:jc w:val="both"/>
                    <w:rPr>
                      <w:rFonts w:ascii="Arial" w:hAnsi="Arial" w:cs="Arial"/>
                      <w:sz w:val="16"/>
                      <w:szCs w:val="16"/>
                    </w:rPr>
                  </w:pPr>
                </w:p>
                <w:p w14:paraId="2E557AB5" w14:textId="77777777" w:rsidR="00E56212" w:rsidRDefault="00E56212" w:rsidP="00E56212">
                  <w:pPr>
                    <w:pStyle w:val="Prrafodelista"/>
                    <w:ind w:left="0"/>
                    <w:jc w:val="both"/>
                    <w:rPr>
                      <w:rFonts w:ascii="Arial" w:hAnsi="Arial" w:cs="Arial"/>
                      <w:sz w:val="16"/>
                      <w:szCs w:val="16"/>
                    </w:rPr>
                  </w:pPr>
                  <w:r w:rsidRPr="004922DB">
                    <w:rPr>
                      <w:rFonts w:ascii="Arial" w:hAnsi="Arial" w:cs="Arial"/>
                      <w:sz w:val="16"/>
                      <w:szCs w:val="16"/>
                    </w:rPr>
                    <w:t xml:space="preserve">De manera previa a la prestación del servicio, el Proveedor presentará a la </w:t>
                  </w:r>
                  <w:r w:rsidRPr="004922DB">
                    <w:rPr>
                      <w:rFonts w:ascii="Arial" w:hAnsi="Arial" w:cs="Arial"/>
                      <w:bCs/>
                      <w:sz w:val="16"/>
                      <w:szCs w:val="16"/>
                    </w:rPr>
                    <w:t>Subgerencia de Comunicación y Relacionamiento Institucional</w:t>
                  </w:r>
                  <w:r w:rsidRPr="004922DB">
                    <w:rPr>
                      <w:rFonts w:ascii="Arial" w:hAnsi="Arial" w:cs="Arial"/>
                      <w:sz w:val="16"/>
                      <w:szCs w:val="16"/>
                    </w:rPr>
                    <w:t xml:space="preserve"> las opciones propuestas para el evento.</w:t>
                  </w:r>
                </w:p>
                <w:p w14:paraId="20513CC2" w14:textId="77777777" w:rsidR="00E56212" w:rsidRPr="004922DB" w:rsidRDefault="00E56212" w:rsidP="00E56212">
                  <w:pPr>
                    <w:pStyle w:val="Prrafodelista"/>
                    <w:ind w:left="0"/>
                    <w:jc w:val="both"/>
                    <w:rPr>
                      <w:rFonts w:ascii="Arial" w:hAnsi="Arial" w:cs="Arial"/>
                      <w:sz w:val="16"/>
                      <w:szCs w:val="16"/>
                    </w:rPr>
                  </w:pPr>
                </w:p>
                <w:p w14:paraId="6794B17F" w14:textId="77777777" w:rsidR="00E56212" w:rsidRDefault="00E56212" w:rsidP="00E56212">
                  <w:pPr>
                    <w:pStyle w:val="Prrafodelista"/>
                    <w:ind w:left="0"/>
                    <w:jc w:val="both"/>
                    <w:rPr>
                      <w:rFonts w:ascii="Arial" w:hAnsi="Arial" w:cs="Arial"/>
                      <w:sz w:val="16"/>
                      <w:szCs w:val="16"/>
                    </w:rPr>
                  </w:pPr>
                  <w:r w:rsidRPr="00611B42">
                    <w:rPr>
                      <w:rFonts w:ascii="Arial" w:hAnsi="Arial" w:cs="Arial"/>
                      <w:b/>
                      <w:sz w:val="16"/>
                      <w:szCs w:val="16"/>
                    </w:rPr>
                    <w:t>Nota:</w:t>
                  </w:r>
                  <w:r w:rsidRPr="004922DB">
                    <w:rPr>
                      <w:rFonts w:ascii="Arial" w:hAnsi="Arial" w:cs="Arial"/>
                      <w:sz w:val="16"/>
                      <w:szCs w:val="16"/>
                    </w:rPr>
                    <w:t xml:space="preserve"> Los gramajes son referenciales </w:t>
                  </w:r>
                  <w:r w:rsidRPr="007D6CD7">
                    <w:rPr>
                      <w:rFonts w:ascii="Arial" w:hAnsi="Arial" w:cs="Arial"/>
                      <w:sz w:val="16"/>
                      <w:szCs w:val="16"/>
                    </w:rPr>
                    <w:t>y podrán</w:t>
                  </w:r>
                  <w:r w:rsidRPr="004922DB">
                    <w:rPr>
                      <w:rFonts w:ascii="Arial" w:hAnsi="Arial" w:cs="Arial"/>
                      <w:sz w:val="16"/>
                      <w:szCs w:val="16"/>
                    </w:rPr>
                    <w:t xml:space="preserve"> ser </w:t>
                  </w:r>
                  <w:r w:rsidRPr="007D6CD7">
                    <w:rPr>
                      <w:rFonts w:ascii="Arial" w:hAnsi="Arial" w:cs="Arial"/>
                      <w:sz w:val="16"/>
                      <w:szCs w:val="16"/>
                    </w:rPr>
                    <w:t>revisados</w:t>
                  </w:r>
                  <w:r w:rsidRPr="004922DB">
                    <w:rPr>
                      <w:rFonts w:ascii="Arial" w:hAnsi="Arial" w:cs="Arial"/>
                      <w:sz w:val="16"/>
                      <w:szCs w:val="16"/>
                    </w:rPr>
                    <w:t xml:space="preserve"> por los fiscales</w:t>
                  </w:r>
                  <w:r w:rsidRPr="007D6CD7">
                    <w:rPr>
                      <w:rFonts w:ascii="Arial" w:hAnsi="Arial" w:cs="Arial"/>
                      <w:sz w:val="16"/>
                      <w:szCs w:val="16"/>
                    </w:rPr>
                    <w:t xml:space="preserve"> y/o el Profesional en Nutrición, si corresponde.</w:t>
                  </w:r>
                </w:p>
                <w:p w14:paraId="4E6A38DE" w14:textId="77777777" w:rsidR="00E56212" w:rsidRPr="004922DB" w:rsidRDefault="00E56212" w:rsidP="00E56212">
                  <w:pPr>
                    <w:pStyle w:val="Prrafodelista"/>
                    <w:ind w:left="0"/>
                    <w:jc w:val="both"/>
                    <w:rPr>
                      <w:rFonts w:ascii="Arial" w:hAnsi="Arial" w:cs="Arial"/>
                      <w:sz w:val="16"/>
                      <w:szCs w:val="16"/>
                    </w:rPr>
                  </w:pPr>
                </w:p>
              </w:tc>
              <w:tc>
                <w:tcPr>
                  <w:tcW w:w="1711" w:type="dxa"/>
                  <w:vMerge w:val="restart"/>
                  <w:tcBorders>
                    <w:top w:val="nil"/>
                    <w:left w:val="single" w:sz="4" w:space="0" w:color="auto"/>
                    <w:right w:val="single" w:sz="4" w:space="0" w:color="auto"/>
                  </w:tcBorders>
                </w:tcPr>
                <w:p w14:paraId="5C146D6B" w14:textId="77777777" w:rsidR="00E56212" w:rsidRPr="004922DB" w:rsidRDefault="00E56212" w:rsidP="00E56212">
                  <w:pPr>
                    <w:jc w:val="center"/>
                  </w:pPr>
                </w:p>
              </w:tc>
            </w:tr>
            <w:tr w:rsidR="00E56212" w:rsidRPr="004922DB" w14:paraId="6F85B33D" w14:textId="77777777" w:rsidTr="00E56212">
              <w:trPr>
                <w:gridAfter w:val="1"/>
                <w:wAfter w:w="21" w:type="dxa"/>
                <w:trHeight w:val="2886"/>
                <w:jc w:val="center"/>
              </w:trPr>
              <w:tc>
                <w:tcPr>
                  <w:tcW w:w="7049" w:type="dxa"/>
                  <w:tcBorders>
                    <w:right w:val="single" w:sz="4" w:space="0" w:color="auto"/>
                  </w:tcBorders>
                  <w:shd w:val="clear" w:color="auto" w:fill="auto"/>
                  <w:vAlign w:val="center"/>
                </w:tcPr>
                <w:p w14:paraId="765AD13F" w14:textId="77777777" w:rsidR="00E56212" w:rsidRDefault="00E56212" w:rsidP="00E56212">
                  <w:pPr>
                    <w:pStyle w:val="Prrafodelista"/>
                    <w:tabs>
                      <w:tab w:val="left" w:pos="418"/>
                    </w:tabs>
                    <w:ind w:left="0"/>
                    <w:jc w:val="both"/>
                    <w:rPr>
                      <w:rFonts w:ascii="Arial" w:hAnsi="Arial" w:cs="Arial"/>
                      <w:sz w:val="16"/>
                      <w:szCs w:val="16"/>
                    </w:rPr>
                  </w:pPr>
                  <w:r w:rsidRPr="004922DB">
                    <w:rPr>
                      <w:rFonts w:ascii="Arial" w:hAnsi="Arial" w:cs="Arial"/>
                      <w:sz w:val="16"/>
                      <w:szCs w:val="16"/>
                    </w:rPr>
                    <w:lastRenderedPageBreak/>
                    <w:tab/>
                  </w:r>
                </w:p>
                <w:p w14:paraId="151A4B82" w14:textId="77777777" w:rsidR="00E56212" w:rsidRPr="004922DB" w:rsidRDefault="00E56212" w:rsidP="00E56212">
                  <w:pPr>
                    <w:pStyle w:val="Ttulo5"/>
                    <w:numPr>
                      <w:ilvl w:val="0"/>
                      <w:numId w:val="0"/>
                    </w:numPr>
                    <w:ind w:left="290" w:hanging="284"/>
                    <w:jc w:val="both"/>
                    <w:rPr>
                      <w:rFonts w:ascii="Arial" w:hAnsi="Arial" w:cs="Arial"/>
                      <w:bCs w:val="0"/>
                      <w:sz w:val="16"/>
                      <w:szCs w:val="16"/>
                    </w:rPr>
                  </w:pPr>
                  <w:r w:rsidRPr="004922DB">
                    <w:rPr>
                      <w:rFonts w:ascii="Arial" w:hAnsi="Arial" w:cs="Arial"/>
                      <w:b/>
                      <w:sz w:val="16"/>
                      <w:szCs w:val="16"/>
                      <w:lang w:val="es-ES_tradnl"/>
                    </w:rPr>
                    <w:t xml:space="preserve">d) </w:t>
                  </w:r>
                  <w:r w:rsidRPr="004922DB">
                    <w:rPr>
                      <w:rFonts w:ascii="Arial" w:hAnsi="Arial" w:cs="Arial"/>
                      <w:b/>
                      <w:sz w:val="16"/>
                      <w:szCs w:val="16"/>
                    </w:rPr>
                    <w:t>POSTRE:</w:t>
                  </w:r>
                  <w:r w:rsidRPr="004922DB">
                    <w:rPr>
                      <w:rFonts w:ascii="Arial" w:hAnsi="Arial" w:cs="Arial"/>
                      <w:sz w:val="16"/>
                      <w:szCs w:val="16"/>
                    </w:rPr>
                    <w:t xml:space="preserve"> </w:t>
                  </w:r>
                  <w:r w:rsidRPr="004922DB">
                    <w:rPr>
                      <w:rFonts w:ascii="Arial" w:hAnsi="Arial" w:cs="Arial"/>
                      <w:bCs w:val="0"/>
                      <w:sz w:val="16"/>
                      <w:szCs w:val="16"/>
                    </w:rPr>
                    <w:t xml:space="preserve">La </w:t>
                  </w:r>
                  <w:r w:rsidRPr="004922DB">
                    <w:rPr>
                      <w:rFonts w:ascii="Arial" w:hAnsi="Arial" w:cs="Arial"/>
                      <w:sz w:val="16"/>
                      <w:szCs w:val="16"/>
                      <w:u w:val="single"/>
                    </w:rPr>
                    <w:t>ración</w:t>
                  </w:r>
                  <w:r w:rsidRPr="004922DB">
                    <w:rPr>
                      <w:rFonts w:ascii="Arial" w:hAnsi="Arial" w:cs="Arial"/>
                      <w:bCs w:val="0"/>
                      <w:sz w:val="16"/>
                      <w:szCs w:val="16"/>
                    </w:rPr>
                    <w:t xml:space="preserve"> deberá ofrecer las siguientes opciones:</w:t>
                  </w:r>
                </w:p>
                <w:p w14:paraId="2CCF8A2D" w14:textId="77777777" w:rsidR="00E56212" w:rsidRDefault="00E56212" w:rsidP="00E56212">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9"/>
                    <w:gridCol w:w="1335"/>
                  </w:tblGrid>
                  <w:tr w:rsidR="00E56212" w:rsidRPr="004922DB" w14:paraId="3680C1A8" w14:textId="77777777" w:rsidTr="00E56212">
                    <w:trPr>
                      <w:trHeight w:val="151"/>
                      <w:jc w:val="center"/>
                    </w:trPr>
                    <w:tc>
                      <w:tcPr>
                        <w:tcW w:w="2974" w:type="dxa"/>
                        <w:gridSpan w:val="2"/>
                        <w:shd w:val="clear" w:color="auto" w:fill="999999"/>
                        <w:vAlign w:val="center"/>
                      </w:tcPr>
                      <w:p w14:paraId="30F4B2EB" w14:textId="77777777" w:rsidR="00E56212" w:rsidRPr="004922DB" w:rsidRDefault="00E56212" w:rsidP="00E56212">
                        <w:pPr>
                          <w:jc w:val="center"/>
                          <w:rPr>
                            <w:rFonts w:ascii="Arial" w:hAnsi="Arial" w:cs="Arial"/>
                            <w:b/>
                            <w:bCs/>
                          </w:rPr>
                        </w:pPr>
                        <w:r w:rsidRPr="004922DB">
                          <w:rPr>
                            <w:rFonts w:ascii="Arial" w:hAnsi="Arial" w:cs="Arial"/>
                            <w:b/>
                            <w:bCs/>
                          </w:rPr>
                          <w:t>Ingredientes Alimenticios</w:t>
                        </w:r>
                      </w:p>
                    </w:tc>
                  </w:tr>
                  <w:tr w:rsidR="00E56212" w:rsidRPr="004922DB" w14:paraId="6A180517" w14:textId="77777777" w:rsidTr="00E56212">
                    <w:trPr>
                      <w:trHeight w:val="151"/>
                      <w:jc w:val="center"/>
                    </w:trPr>
                    <w:tc>
                      <w:tcPr>
                        <w:tcW w:w="1639" w:type="dxa"/>
                        <w:vAlign w:val="center"/>
                      </w:tcPr>
                      <w:p w14:paraId="04920D2C" w14:textId="77777777" w:rsidR="00E56212" w:rsidRPr="004922DB" w:rsidRDefault="00E56212" w:rsidP="00E56212">
                        <w:pPr>
                          <w:jc w:val="both"/>
                          <w:rPr>
                            <w:rFonts w:ascii="Arial" w:hAnsi="Arial" w:cs="Arial"/>
                          </w:rPr>
                        </w:pPr>
                        <w:r w:rsidRPr="004922DB">
                          <w:rPr>
                            <w:rFonts w:ascii="Arial" w:hAnsi="Arial" w:cs="Arial"/>
                          </w:rPr>
                          <w:t>Mous</w:t>
                        </w:r>
                        <w:r>
                          <w:rPr>
                            <w:rFonts w:ascii="Arial" w:hAnsi="Arial" w:cs="Arial"/>
                          </w:rPr>
                          <w:t>s</w:t>
                        </w:r>
                        <w:r w:rsidRPr="004922DB">
                          <w:rPr>
                            <w:rFonts w:ascii="Arial" w:hAnsi="Arial" w:cs="Arial"/>
                          </w:rPr>
                          <w:t>e de frutas</w:t>
                        </w:r>
                      </w:p>
                    </w:tc>
                    <w:tc>
                      <w:tcPr>
                        <w:tcW w:w="1335" w:type="dxa"/>
                        <w:vAlign w:val="center"/>
                      </w:tcPr>
                      <w:p w14:paraId="720FFADE" w14:textId="77777777" w:rsidR="00E56212" w:rsidRPr="004922DB" w:rsidRDefault="00E56212" w:rsidP="00E56212">
                        <w:pPr>
                          <w:jc w:val="both"/>
                          <w:rPr>
                            <w:rFonts w:ascii="Arial" w:hAnsi="Arial" w:cs="Arial"/>
                          </w:rPr>
                        </w:pPr>
                        <w:r w:rsidRPr="004922DB">
                          <w:rPr>
                            <w:rFonts w:ascii="Arial" w:hAnsi="Arial" w:cs="Arial"/>
                          </w:rPr>
                          <w:t>100 ml</w:t>
                        </w:r>
                      </w:p>
                    </w:tc>
                  </w:tr>
                  <w:tr w:rsidR="00E56212" w:rsidRPr="004922DB" w14:paraId="17149196" w14:textId="77777777" w:rsidTr="00E56212">
                    <w:trPr>
                      <w:trHeight w:val="151"/>
                      <w:jc w:val="center"/>
                    </w:trPr>
                    <w:tc>
                      <w:tcPr>
                        <w:tcW w:w="1639" w:type="dxa"/>
                        <w:vAlign w:val="center"/>
                      </w:tcPr>
                      <w:p w14:paraId="368839AB" w14:textId="77777777" w:rsidR="00E56212" w:rsidRPr="004922DB" w:rsidRDefault="00E56212" w:rsidP="00E56212">
                        <w:pPr>
                          <w:jc w:val="both"/>
                          <w:rPr>
                            <w:rFonts w:ascii="Arial" w:hAnsi="Arial" w:cs="Arial"/>
                          </w:rPr>
                        </w:pPr>
                        <w:r w:rsidRPr="004922DB">
                          <w:rPr>
                            <w:rFonts w:ascii="Arial" w:hAnsi="Arial" w:cs="Arial"/>
                          </w:rPr>
                          <w:t>Tiramizu</w:t>
                        </w:r>
                      </w:p>
                    </w:tc>
                    <w:tc>
                      <w:tcPr>
                        <w:tcW w:w="1335" w:type="dxa"/>
                        <w:vAlign w:val="center"/>
                      </w:tcPr>
                      <w:p w14:paraId="231927B2" w14:textId="77777777" w:rsidR="00E56212" w:rsidRPr="004922DB" w:rsidRDefault="00E56212" w:rsidP="00E56212">
                        <w:pPr>
                          <w:jc w:val="both"/>
                          <w:rPr>
                            <w:rFonts w:ascii="Arial" w:hAnsi="Arial" w:cs="Arial"/>
                          </w:rPr>
                        </w:pPr>
                        <w:r w:rsidRPr="004922DB">
                          <w:rPr>
                            <w:rFonts w:ascii="Arial" w:hAnsi="Arial" w:cs="Arial"/>
                          </w:rPr>
                          <w:t>100ml</w:t>
                        </w:r>
                      </w:p>
                    </w:tc>
                  </w:tr>
                  <w:tr w:rsidR="00E56212" w:rsidRPr="004922DB" w14:paraId="509704BE" w14:textId="77777777" w:rsidTr="00E56212">
                    <w:trPr>
                      <w:trHeight w:val="151"/>
                      <w:jc w:val="center"/>
                    </w:trPr>
                    <w:tc>
                      <w:tcPr>
                        <w:tcW w:w="1639" w:type="dxa"/>
                        <w:vAlign w:val="center"/>
                      </w:tcPr>
                      <w:p w14:paraId="0B21EAA2" w14:textId="77777777" w:rsidR="00E56212" w:rsidRPr="004922DB" w:rsidRDefault="00E56212" w:rsidP="00E56212">
                        <w:pPr>
                          <w:jc w:val="both"/>
                          <w:rPr>
                            <w:rFonts w:ascii="Arial" w:hAnsi="Arial" w:cs="Arial"/>
                          </w:rPr>
                        </w:pPr>
                        <w:r w:rsidRPr="004922DB">
                          <w:rPr>
                            <w:rFonts w:ascii="Arial" w:hAnsi="Arial" w:cs="Arial"/>
                          </w:rPr>
                          <w:t>Porción de torta</w:t>
                        </w:r>
                      </w:p>
                    </w:tc>
                    <w:tc>
                      <w:tcPr>
                        <w:tcW w:w="1335" w:type="dxa"/>
                        <w:vAlign w:val="center"/>
                      </w:tcPr>
                      <w:p w14:paraId="2F32F2BD" w14:textId="77777777" w:rsidR="00E56212" w:rsidRPr="004922DB" w:rsidRDefault="00E56212" w:rsidP="00E56212">
                        <w:pPr>
                          <w:jc w:val="both"/>
                          <w:rPr>
                            <w:rFonts w:ascii="Arial" w:hAnsi="Arial" w:cs="Arial"/>
                          </w:rPr>
                        </w:pPr>
                        <w:r w:rsidRPr="004922DB">
                          <w:rPr>
                            <w:rFonts w:ascii="Arial" w:hAnsi="Arial" w:cs="Arial"/>
                          </w:rPr>
                          <w:t>150 g</w:t>
                        </w:r>
                      </w:p>
                    </w:tc>
                  </w:tr>
                  <w:tr w:rsidR="00E56212" w:rsidRPr="004922DB" w14:paraId="708E6C0B" w14:textId="77777777" w:rsidTr="00E56212">
                    <w:trPr>
                      <w:trHeight w:val="151"/>
                      <w:jc w:val="center"/>
                    </w:trPr>
                    <w:tc>
                      <w:tcPr>
                        <w:tcW w:w="1639" w:type="dxa"/>
                        <w:vAlign w:val="center"/>
                      </w:tcPr>
                      <w:p w14:paraId="4C9DBCD2" w14:textId="77777777" w:rsidR="00E56212" w:rsidRPr="004922DB" w:rsidRDefault="00E56212" w:rsidP="00E56212">
                        <w:pPr>
                          <w:jc w:val="both"/>
                          <w:rPr>
                            <w:rFonts w:ascii="Arial" w:hAnsi="Arial" w:cs="Arial"/>
                          </w:rPr>
                        </w:pPr>
                        <w:r w:rsidRPr="004922DB">
                          <w:rPr>
                            <w:rFonts w:ascii="Arial" w:hAnsi="Arial" w:cs="Arial"/>
                          </w:rPr>
                          <w:t>Brownie</w:t>
                        </w:r>
                      </w:p>
                    </w:tc>
                    <w:tc>
                      <w:tcPr>
                        <w:tcW w:w="1335" w:type="dxa"/>
                        <w:vAlign w:val="center"/>
                      </w:tcPr>
                      <w:p w14:paraId="5A61AF49" w14:textId="77777777" w:rsidR="00E56212" w:rsidRPr="004922DB" w:rsidRDefault="00E56212" w:rsidP="00E56212">
                        <w:pPr>
                          <w:jc w:val="both"/>
                          <w:rPr>
                            <w:rFonts w:ascii="Arial" w:hAnsi="Arial" w:cs="Arial"/>
                          </w:rPr>
                        </w:pPr>
                        <w:r w:rsidRPr="004922DB">
                          <w:rPr>
                            <w:rFonts w:ascii="Arial" w:hAnsi="Arial" w:cs="Arial"/>
                          </w:rPr>
                          <w:t>100 g</w:t>
                        </w:r>
                      </w:p>
                    </w:tc>
                  </w:tr>
                </w:tbl>
                <w:p w14:paraId="22D3CABF" w14:textId="77777777" w:rsidR="00E56212" w:rsidRPr="004922DB" w:rsidRDefault="00E56212" w:rsidP="00E56212">
                  <w:pPr>
                    <w:jc w:val="both"/>
                    <w:rPr>
                      <w:rFonts w:ascii="Arial" w:hAnsi="Arial" w:cs="Arial"/>
                    </w:rPr>
                  </w:pPr>
                </w:p>
                <w:p w14:paraId="3215D8D4" w14:textId="77777777" w:rsidR="00E56212" w:rsidRDefault="00E56212" w:rsidP="00E56212">
                  <w:pPr>
                    <w:jc w:val="both"/>
                    <w:rPr>
                      <w:rFonts w:ascii="Arial" w:hAnsi="Arial" w:cs="Arial"/>
                    </w:rPr>
                  </w:pPr>
                  <w:r w:rsidRPr="00611B42">
                    <w:rPr>
                      <w:rFonts w:ascii="Arial" w:hAnsi="Arial" w:cs="Arial"/>
                      <w:b/>
                    </w:rPr>
                    <w:t>Nota:</w:t>
                  </w:r>
                  <w:r w:rsidRPr="004922DB">
                    <w:rPr>
                      <w:rFonts w:ascii="Arial" w:hAnsi="Arial" w:cs="Arial"/>
                    </w:rPr>
                    <w:t xml:space="preserve"> En caso de que así se lo requiera, el Fiscal de Servicio</w:t>
                  </w:r>
                  <w:r>
                    <w:rPr>
                      <w:rFonts w:ascii="Arial" w:hAnsi="Arial" w:cs="Arial"/>
                    </w:rPr>
                    <w:t xml:space="preserve"> 2 </w:t>
                  </w:r>
                  <w:r w:rsidRPr="004922DB">
                    <w:rPr>
                      <w:rFonts w:ascii="Arial" w:hAnsi="Arial" w:cs="Arial"/>
                    </w:rPr>
                    <w:t>podrá definir que el servicio de alimentación no contemple éste ítem.</w:t>
                  </w:r>
                </w:p>
                <w:p w14:paraId="0B2C15E2" w14:textId="77777777" w:rsidR="00E56212" w:rsidRDefault="00E56212" w:rsidP="00E56212">
                  <w:pPr>
                    <w:jc w:val="both"/>
                    <w:rPr>
                      <w:rFonts w:ascii="Arial" w:hAnsi="Arial" w:cs="Arial"/>
                    </w:rPr>
                  </w:pPr>
                </w:p>
                <w:p w14:paraId="355042EA" w14:textId="77777777" w:rsidR="00E56212" w:rsidRPr="004922DB" w:rsidRDefault="00E56212" w:rsidP="00E56212">
                  <w:pPr>
                    <w:jc w:val="both"/>
                    <w:rPr>
                      <w:b/>
                      <w:bCs/>
                    </w:rPr>
                  </w:pPr>
                  <w:r w:rsidRPr="004922DB">
                    <w:rPr>
                      <w:rFonts w:ascii="Arial" w:hAnsi="Arial" w:cs="Arial"/>
                    </w:rPr>
                    <w:t xml:space="preserve">Los gramajes son referenciales </w:t>
                  </w:r>
                  <w:r w:rsidRPr="007D6CD7">
                    <w:rPr>
                      <w:rFonts w:ascii="Arial" w:hAnsi="Arial" w:cs="Arial"/>
                    </w:rPr>
                    <w:t>y podrán</w:t>
                  </w:r>
                  <w:r w:rsidRPr="004922DB">
                    <w:rPr>
                      <w:rFonts w:ascii="Arial" w:hAnsi="Arial" w:cs="Arial"/>
                    </w:rPr>
                    <w:t xml:space="preserve"> ser </w:t>
                  </w:r>
                  <w:r w:rsidRPr="007D6CD7">
                    <w:rPr>
                      <w:rFonts w:ascii="Arial" w:hAnsi="Arial" w:cs="Arial"/>
                    </w:rPr>
                    <w:t>revisados</w:t>
                  </w:r>
                  <w:r w:rsidRPr="004922DB">
                    <w:rPr>
                      <w:rFonts w:ascii="Arial" w:hAnsi="Arial" w:cs="Arial"/>
                    </w:rPr>
                    <w:t xml:space="preserve"> por los fiscales</w:t>
                  </w:r>
                  <w:r w:rsidRPr="007D6CD7">
                    <w:rPr>
                      <w:rFonts w:ascii="Arial" w:hAnsi="Arial" w:cs="Arial"/>
                    </w:rPr>
                    <w:t xml:space="preserve"> y/o el Profesional en Nutrición, si corresponde.</w:t>
                  </w:r>
                </w:p>
              </w:tc>
              <w:tc>
                <w:tcPr>
                  <w:tcW w:w="1711" w:type="dxa"/>
                  <w:vMerge/>
                  <w:tcBorders>
                    <w:left w:val="single" w:sz="4" w:space="0" w:color="auto"/>
                    <w:bottom w:val="nil"/>
                    <w:right w:val="single" w:sz="4" w:space="0" w:color="auto"/>
                  </w:tcBorders>
                </w:tcPr>
                <w:p w14:paraId="6323CD3E" w14:textId="77777777" w:rsidR="00E56212" w:rsidRPr="004922DB" w:rsidRDefault="00E56212" w:rsidP="00E56212"/>
              </w:tc>
            </w:tr>
            <w:tr w:rsidR="00E56212" w:rsidRPr="004922DB" w14:paraId="3C812B2A" w14:textId="77777777" w:rsidTr="00E56212">
              <w:trPr>
                <w:gridAfter w:val="1"/>
                <w:wAfter w:w="21" w:type="dxa"/>
                <w:trHeight w:val="1618"/>
                <w:jc w:val="center"/>
              </w:trPr>
              <w:tc>
                <w:tcPr>
                  <w:tcW w:w="7049" w:type="dxa"/>
                  <w:tcBorders>
                    <w:bottom w:val="single" w:sz="4" w:space="0" w:color="auto"/>
                    <w:right w:val="single" w:sz="4" w:space="0" w:color="auto"/>
                  </w:tcBorders>
                  <w:shd w:val="clear" w:color="auto" w:fill="auto"/>
                  <w:vAlign w:val="center"/>
                </w:tcPr>
                <w:p w14:paraId="773A24B1" w14:textId="77777777" w:rsidR="00E56212" w:rsidRPr="004922DB" w:rsidRDefault="00E56212" w:rsidP="00E56212">
                  <w:pPr>
                    <w:tabs>
                      <w:tab w:val="left" w:pos="432"/>
                    </w:tabs>
                    <w:jc w:val="both"/>
                    <w:rPr>
                      <w:rFonts w:ascii="Arial" w:hAnsi="Arial" w:cs="Arial"/>
                      <w:b/>
                      <w:bCs/>
                      <w:lang w:val="es-ES_tradnl"/>
                    </w:rPr>
                  </w:pPr>
                </w:p>
                <w:p w14:paraId="0C9E8C1F" w14:textId="77777777" w:rsidR="00E56212" w:rsidRPr="004922DB" w:rsidRDefault="00E56212" w:rsidP="00E56212">
                  <w:pPr>
                    <w:tabs>
                      <w:tab w:val="left" w:pos="432"/>
                    </w:tabs>
                    <w:jc w:val="both"/>
                    <w:rPr>
                      <w:rFonts w:ascii="Arial" w:hAnsi="Arial" w:cs="Arial"/>
                      <w:b/>
                      <w:bCs/>
                    </w:rPr>
                  </w:pPr>
                  <w:r w:rsidRPr="004922DB">
                    <w:rPr>
                      <w:rFonts w:ascii="Arial" w:hAnsi="Arial" w:cs="Arial"/>
                      <w:b/>
                      <w:bCs/>
                      <w:lang w:val="es-ES_tradnl"/>
                    </w:rPr>
                    <w:t xml:space="preserve">e) </w:t>
                  </w:r>
                  <w:r w:rsidRPr="004922DB">
                    <w:rPr>
                      <w:rFonts w:ascii="Arial" w:hAnsi="Arial" w:cs="Arial"/>
                      <w:b/>
                      <w:bCs/>
                    </w:rPr>
                    <w:t>PAN:</w:t>
                  </w:r>
                  <w:r w:rsidRPr="004922DB">
                    <w:rPr>
                      <w:rFonts w:ascii="Arial" w:hAnsi="Arial" w:cs="Arial"/>
                    </w:rPr>
                    <w:t xml:space="preserve"> Se deberá ofrecer las siguientes opciones para la elección:</w:t>
                  </w:r>
                  <w:r w:rsidRPr="004922DB">
                    <w:rPr>
                      <w:rFonts w:ascii="Arial" w:hAnsi="Arial" w:cs="Arial"/>
                      <w:b/>
                      <w:bCs/>
                    </w:rPr>
                    <w:t xml:space="preserve"> </w:t>
                  </w:r>
                </w:p>
                <w:p w14:paraId="39723171" w14:textId="77777777" w:rsidR="00E56212" w:rsidRPr="004922DB" w:rsidRDefault="00E56212" w:rsidP="00E56212">
                  <w:pPr>
                    <w:tabs>
                      <w:tab w:val="left" w:pos="432"/>
                    </w:tabs>
                    <w:jc w:val="both"/>
                    <w:rPr>
                      <w:rFonts w:ascii="Arial" w:hAnsi="Arial" w:cs="Arial"/>
                      <w:b/>
                      <w:bCs/>
                    </w:rPr>
                  </w:pPr>
                </w:p>
                <w:p w14:paraId="6CDF8E05" w14:textId="77777777" w:rsidR="00E56212" w:rsidRPr="004922DB" w:rsidRDefault="00E56212" w:rsidP="00E56212">
                  <w:pPr>
                    <w:numPr>
                      <w:ilvl w:val="1"/>
                      <w:numId w:val="65"/>
                    </w:numPr>
                    <w:jc w:val="both"/>
                    <w:rPr>
                      <w:rFonts w:ascii="Arial" w:hAnsi="Arial" w:cs="Arial"/>
                      <w:b/>
                    </w:rPr>
                  </w:pPr>
                  <w:r w:rsidRPr="004922DB">
                    <w:rPr>
                      <w:rFonts w:ascii="Arial" w:hAnsi="Arial" w:cs="Arial"/>
                    </w:rPr>
                    <w:t>Pan Marraqueta</w:t>
                  </w:r>
                </w:p>
                <w:p w14:paraId="57584B14" w14:textId="77777777" w:rsidR="00E56212" w:rsidRPr="004922DB" w:rsidRDefault="00E56212" w:rsidP="00E56212">
                  <w:pPr>
                    <w:numPr>
                      <w:ilvl w:val="1"/>
                      <w:numId w:val="65"/>
                    </w:numPr>
                    <w:jc w:val="both"/>
                    <w:rPr>
                      <w:rFonts w:ascii="Arial" w:hAnsi="Arial" w:cs="Arial"/>
                      <w:b/>
                    </w:rPr>
                  </w:pPr>
                  <w:r w:rsidRPr="004922DB">
                    <w:rPr>
                      <w:rFonts w:ascii="Arial" w:hAnsi="Arial" w:cs="Arial"/>
                    </w:rPr>
                    <w:t>Pan botón blanco</w:t>
                  </w:r>
                </w:p>
                <w:p w14:paraId="71452271" w14:textId="77777777" w:rsidR="00E56212" w:rsidRPr="004922DB" w:rsidRDefault="00E56212" w:rsidP="00E56212">
                  <w:pPr>
                    <w:numPr>
                      <w:ilvl w:val="1"/>
                      <w:numId w:val="65"/>
                    </w:numPr>
                    <w:jc w:val="both"/>
                    <w:rPr>
                      <w:rFonts w:ascii="Arial" w:hAnsi="Arial" w:cs="Arial"/>
                      <w:b/>
                    </w:rPr>
                  </w:pPr>
                  <w:r w:rsidRPr="004922DB">
                    <w:rPr>
                      <w:rFonts w:ascii="Arial" w:hAnsi="Arial" w:cs="Arial"/>
                    </w:rPr>
                    <w:t>Pan integral</w:t>
                  </w:r>
                </w:p>
                <w:p w14:paraId="044743A3" w14:textId="77777777" w:rsidR="00E56212" w:rsidRPr="004922DB" w:rsidRDefault="00E56212" w:rsidP="00E56212">
                  <w:pPr>
                    <w:ind w:left="1440"/>
                    <w:jc w:val="both"/>
                    <w:rPr>
                      <w:rFonts w:ascii="Arial" w:hAnsi="Arial" w:cs="Arial"/>
                      <w:b/>
                    </w:rPr>
                  </w:pPr>
                </w:p>
                <w:p w14:paraId="3CFA7DFC" w14:textId="77777777" w:rsidR="00E56212" w:rsidRPr="004922DB" w:rsidRDefault="00E56212" w:rsidP="00E56212">
                  <w:pPr>
                    <w:pStyle w:val="Textoindependiente3"/>
                  </w:pPr>
                  <w:r w:rsidRPr="00611B42">
                    <w:rPr>
                      <w:b/>
                    </w:rPr>
                    <w:t>Nota:</w:t>
                  </w:r>
                  <w:r w:rsidRPr="004922DB">
                    <w:t xml:space="preserve"> En caso de que así se lo requiera, el Fiscal de Servicio </w:t>
                  </w:r>
                  <w:r>
                    <w:t xml:space="preserve">2 </w:t>
                  </w:r>
                  <w:r w:rsidRPr="004922DB">
                    <w:t>podrá definir que el servicio de alimentación no contemple éste ítem.</w:t>
                  </w:r>
                </w:p>
                <w:p w14:paraId="70C0081B" w14:textId="77777777" w:rsidR="00E56212" w:rsidRPr="004922DB" w:rsidRDefault="00E56212" w:rsidP="00E56212">
                  <w:pPr>
                    <w:pStyle w:val="Textoindependiente3"/>
                  </w:pPr>
                </w:p>
              </w:tc>
              <w:tc>
                <w:tcPr>
                  <w:tcW w:w="1711" w:type="dxa"/>
                  <w:tcBorders>
                    <w:top w:val="nil"/>
                    <w:left w:val="single" w:sz="4" w:space="0" w:color="auto"/>
                    <w:bottom w:val="single" w:sz="4" w:space="0" w:color="auto"/>
                    <w:right w:val="single" w:sz="4" w:space="0" w:color="auto"/>
                  </w:tcBorders>
                </w:tcPr>
                <w:p w14:paraId="1203F2AA" w14:textId="77777777" w:rsidR="00E56212" w:rsidRPr="004922DB" w:rsidRDefault="00E56212" w:rsidP="00E56212">
                  <w:pPr>
                    <w:jc w:val="center"/>
                  </w:pPr>
                </w:p>
              </w:tc>
            </w:tr>
            <w:tr w:rsidR="00E56212" w:rsidRPr="004922DB" w14:paraId="582F2D52" w14:textId="77777777" w:rsidTr="00E56212">
              <w:trPr>
                <w:gridAfter w:val="1"/>
                <w:wAfter w:w="21" w:type="dxa"/>
                <w:trHeight w:val="1832"/>
                <w:jc w:val="center"/>
              </w:trPr>
              <w:tc>
                <w:tcPr>
                  <w:tcW w:w="7049" w:type="dxa"/>
                  <w:tcBorders>
                    <w:top w:val="single" w:sz="4" w:space="0" w:color="auto"/>
                    <w:right w:val="single" w:sz="4" w:space="0" w:color="auto"/>
                  </w:tcBorders>
                  <w:shd w:val="clear" w:color="auto" w:fill="auto"/>
                  <w:vAlign w:val="center"/>
                </w:tcPr>
                <w:p w14:paraId="4261C811" w14:textId="77777777" w:rsidR="00E56212" w:rsidRPr="004922DB" w:rsidRDefault="00E56212" w:rsidP="00E56212">
                  <w:pPr>
                    <w:jc w:val="both"/>
                    <w:rPr>
                      <w:rFonts w:ascii="Arial" w:hAnsi="Arial" w:cs="Arial"/>
                      <w:b/>
                      <w:bCs/>
                    </w:rPr>
                  </w:pPr>
                  <w:r w:rsidRPr="004922DB">
                    <w:rPr>
                      <w:rFonts w:ascii="Arial" w:hAnsi="Arial" w:cs="Arial"/>
                      <w:b/>
                      <w:bCs/>
                    </w:rPr>
                    <w:t>f) BEBIDA.</w:t>
                  </w:r>
                  <w:r w:rsidRPr="004922DB">
                    <w:rPr>
                      <w:rFonts w:ascii="Arial" w:hAnsi="Arial" w:cs="Arial"/>
                    </w:rPr>
                    <w:t xml:space="preserve">  Se deberá ofrecer las siguientes opciones:</w:t>
                  </w:r>
                </w:p>
                <w:p w14:paraId="3C451DE6" w14:textId="77777777" w:rsidR="00E56212" w:rsidRPr="004922DB" w:rsidRDefault="00E56212" w:rsidP="00E56212">
                  <w:pPr>
                    <w:jc w:val="both"/>
                    <w:rPr>
                      <w:rFonts w:ascii="Arial" w:hAnsi="Arial" w:cs="Arial"/>
                      <w:b/>
                      <w:bCs/>
                    </w:rPr>
                  </w:pPr>
                </w:p>
                <w:p w14:paraId="4298E5B5" w14:textId="77777777" w:rsidR="00E56212" w:rsidRPr="004922DB" w:rsidRDefault="00E56212" w:rsidP="00E56212">
                  <w:pPr>
                    <w:numPr>
                      <w:ilvl w:val="1"/>
                      <w:numId w:val="72"/>
                    </w:numPr>
                    <w:ind w:left="830"/>
                    <w:jc w:val="both"/>
                    <w:rPr>
                      <w:rFonts w:ascii="Arial" w:hAnsi="Arial" w:cs="Arial"/>
                      <w:bCs/>
                    </w:rPr>
                  </w:pPr>
                  <w:r w:rsidRPr="004922DB">
                    <w:rPr>
                      <w:rFonts w:ascii="Arial" w:hAnsi="Arial" w:cs="Arial"/>
                    </w:rPr>
                    <w:t>Gaseosa</w:t>
                  </w:r>
                </w:p>
                <w:p w14:paraId="7EB132D5" w14:textId="77777777" w:rsidR="00E56212" w:rsidRPr="004922DB" w:rsidRDefault="00E56212" w:rsidP="00E56212">
                  <w:pPr>
                    <w:numPr>
                      <w:ilvl w:val="1"/>
                      <w:numId w:val="72"/>
                    </w:numPr>
                    <w:ind w:left="830"/>
                    <w:jc w:val="both"/>
                    <w:rPr>
                      <w:rFonts w:ascii="Arial" w:hAnsi="Arial" w:cs="Arial"/>
                    </w:rPr>
                  </w:pPr>
                  <w:r w:rsidRPr="004922DB">
                    <w:rPr>
                      <w:rFonts w:ascii="Arial" w:hAnsi="Arial" w:cs="Arial"/>
                    </w:rPr>
                    <w:t>Agua sin gas</w:t>
                  </w:r>
                </w:p>
                <w:p w14:paraId="6EF80CAA" w14:textId="77777777" w:rsidR="00E56212" w:rsidRPr="004922DB" w:rsidRDefault="00E56212" w:rsidP="00E56212">
                  <w:pPr>
                    <w:numPr>
                      <w:ilvl w:val="1"/>
                      <w:numId w:val="72"/>
                    </w:numPr>
                    <w:ind w:left="830"/>
                    <w:jc w:val="both"/>
                    <w:rPr>
                      <w:rFonts w:ascii="Arial" w:hAnsi="Arial" w:cs="Arial"/>
                    </w:rPr>
                  </w:pPr>
                  <w:r w:rsidRPr="004922DB">
                    <w:rPr>
                      <w:rFonts w:ascii="Arial" w:hAnsi="Arial" w:cs="Arial"/>
                    </w:rPr>
                    <w:t>Refresco natural elaborado con agua hervida o filtrada (con y sin azúcar)</w:t>
                  </w:r>
                </w:p>
                <w:p w14:paraId="3D0AB631" w14:textId="77777777" w:rsidR="00E56212" w:rsidRPr="004922DB" w:rsidRDefault="00E56212" w:rsidP="00E56212">
                  <w:pPr>
                    <w:jc w:val="both"/>
                    <w:rPr>
                      <w:rFonts w:ascii="Arial" w:hAnsi="Arial" w:cs="Arial"/>
                    </w:rPr>
                  </w:pPr>
                </w:p>
                <w:p w14:paraId="5EFC46F2" w14:textId="77777777" w:rsidR="00E56212" w:rsidRPr="004922DB" w:rsidRDefault="00E56212" w:rsidP="00E56212">
                  <w:pPr>
                    <w:pStyle w:val="font6"/>
                    <w:spacing w:before="0" w:beforeAutospacing="0" w:after="0" w:afterAutospacing="0"/>
                    <w:jc w:val="both"/>
                  </w:pPr>
                  <w:r w:rsidRPr="004922DB">
                    <w:rPr>
                      <w:color w:val="auto"/>
                      <w:sz w:val="16"/>
                      <w:szCs w:val="16"/>
                    </w:rPr>
                    <w:t>Se prohíbe la elaboración de refrescos sintéticos y/o artificiales en cualquier presentación</w:t>
                  </w:r>
                  <w:r>
                    <w:rPr>
                      <w:color w:val="auto"/>
                      <w:sz w:val="16"/>
                      <w:szCs w:val="16"/>
                    </w:rPr>
                    <w:t xml:space="preserve">, </w:t>
                  </w:r>
                  <w:r w:rsidRPr="006B2CC3">
                    <w:rPr>
                      <w:bCs/>
                      <w:color w:val="auto"/>
                      <w:sz w:val="16"/>
                      <w:szCs w:val="16"/>
                    </w:rPr>
                    <w:t>caso contrario se aplicarán las multas correspondientes</w:t>
                  </w:r>
                  <w:r w:rsidRPr="006B2CC3">
                    <w:rPr>
                      <w:color w:val="auto"/>
                      <w:sz w:val="16"/>
                      <w:szCs w:val="16"/>
                    </w:rPr>
                    <w:t>.</w:t>
                  </w:r>
                </w:p>
              </w:tc>
              <w:tc>
                <w:tcPr>
                  <w:tcW w:w="1711" w:type="dxa"/>
                  <w:tcBorders>
                    <w:top w:val="single" w:sz="4" w:space="0" w:color="auto"/>
                    <w:left w:val="single" w:sz="4" w:space="0" w:color="auto"/>
                    <w:bottom w:val="single" w:sz="4" w:space="0" w:color="auto"/>
                    <w:right w:val="single" w:sz="4" w:space="0" w:color="auto"/>
                  </w:tcBorders>
                </w:tcPr>
                <w:p w14:paraId="0F3AA741" w14:textId="77777777" w:rsidR="00E56212" w:rsidRPr="004922DB" w:rsidRDefault="00E56212" w:rsidP="00E56212"/>
              </w:tc>
            </w:tr>
            <w:tr w:rsidR="00E56212" w:rsidRPr="004922DB" w14:paraId="3DF8FD58" w14:textId="77777777" w:rsidTr="00E56212">
              <w:trPr>
                <w:gridAfter w:val="1"/>
                <w:wAfter w:w="21" w:type="dxa"/>
                <w:trHeight w:val="477"/>
                <w:jc w:val="center"/>
              </w:trPr>
              <w:tc>
                <w:tcPr>
                  <w:tcW w:w="7049" w:type="dxa"/>
                  <w:shd w:val="clear" w:color="auto" w:fill="EAF1DD"/>
                  <w:vAlign w:val="center"/>
                </w:tcPr>
                <w:p w14:paraId="24EA9249" w14:textId="77777777" w:rsidR="00E56212" w:rsidRPr="004922DB" w:rsidRDefault="00E56212" w:rsidP="00E56212">
                  <w:pPr>
                    <w:pStyle w:val="Textoindependiente3"/>
                    <w:numPr>
                      <w:ilvl w:val="0"/>
                      <w:numId w:val="63"/>
                    </w:numPr>
                    <w:tabs>
                      <w:tab w:val="left" w:pos="290"/>
                      <w:tab w:val="left" w:pos="1566"/>
                      <w:tab w:val="left" w:pos="1708"/>
                    </w:tabs>
                    <w:spacing w:after="0"/>
                    <w:ind w:left="290" w:hanging="284"/>
                    <w:jc w:val="both"/>
                    <w:rPr>
                      <w:b/>
                      <w:bCs/>
                    </w:rPr>
                  </w:pPr>
                  <w:r w:rsidRPr="004922DB">
                    <w:rPr>
                      <w:b/>
                      <w:bCs/>
                    </w:rPr>
                    <w:t>CALIDAD DE LOS ALIMENTOS</w:t>
                  </w:r>
                </w:p>
              </w:tc>
              <w:tc>
                <w:tcPr>
                  <w:tcW w:w="1711" w:type="dxa"/>
                  <w:tcBorders>
                    <w:top w:val="single" w:sz="4" w:space="0" w:color="auto"/>
                  </w:tcBorders>
                  <w:shd w:val="clear" w:color="auto" w:fill="E2EFD9"/>
                </w:tcPr>
                <w:p w14:paraId="55FAB8C9" w14:textId="77777777" w:rsidR="00E56212" w:rsidRPr="004922DB" w:rsidRDefault="00E56212" w:rsidP="00E56212">
                  <w:pPr>
                    <w:jc w:val="center"/>
                    <w:rPr>
                      <w:rFonts w:ascii="Arial" w:hAnsi="Arial" w:cs="Arial"/>
                      <w:b/>
                      <w:sz w:val="18"/>
                      <w:szCs w:val="18"/>
                    </w:rPr>
                  </w:pPr>
                </w:p>
                <w:p w14:paraId="0E8FCEB0" w14:textId="77777777" w:rsidR="00E56212" w:rsidRPr="004922DB" w:rsidRDefault="00E56212" w:rsidP="00E56212">
                  <w:pPr>
                    <w:jc w:val="center"/>
                  </w:pPr>
                </w:p>
              </w:tc>
            </w:tr>
            <w:tr w:rsidR="00E56212" w:rsidRPr="004922DB" w14:paraId="4A0DF09B" w14:textId="77777777" w:rsidTr="00E56212">
              <w:trPr>
                <w:gridAfter w:val="1"/>
                <w:wAfter w:w="21" w:type="dxa"/>
                <w:trHeight w:val="333"/>
                <w:jc w:val="center"/>
              </w:trPr>
              <w:tc>
                <w:tcPr>
                  <w:tcW w:w="7049" w:type="dxa"/>
                  <w:tcBorders>
                    <w:bottom w:val="single" w:sz="4" w:space="0" w:color="auto"/>
                  </w:tcBorders>
                  <w:shd w:val="clear" w:color="auto" w:fill="EAF1DD"/>
                  <w:vAlign w:val="center"/>
                </w:tcPr>
                <w:p w14:paraId="141BF6C8" w14:textId="77777777" w:rsidR="00E56212" w:rsidRPr="004922DB" w:rsidRDefault="00E56212" w:rsidP="00E56212">
                  <w:pPr>
                    <w:pStyle w:val="Textoindependiente3"/>
                    <w:rPr>
                      <w:b/>
                      <w:bCs/>
                    </w:rPr>
                  </w:pPr>
                  <w:r>
                    <w:rPr>
                      <w:b/>
                      <w:bCs/>
                    </w:rPr>
                    <w:t>J</w:t>
                  </w:r>
                  <w:r w:rsidRPr="004922DB">
                    <w:rPr>
                      <w:b/>
                      <w:bCs/>
                    </w:rPr>
                    <w:t xml:space="preserve">.1 </w:t>
                  </w:r>
                  <w:r w:rsidRPr="004922DB">
                    <w:rPr>
                      <w:b/>
                    </w:rPr>
                    <w:t>ADQUISICIÓN Y RECEPCIÓN</w:t>
                  </w:r>
                </w:p>
              </w:tc>
              <w:tc>
                <w:tcPr>
                  <w:tcW w:w="1711" w:type="dxa"/>
                  <w:tcBorders>
                    <w:bottom w:val="single" w:sz="4" w:space="0" w:color="auto"/>
                  </w:tcBorders>
                  <w:shd w:val="clear" w:color="auto" w:fill="E2EFD9"/>
                </w:tcPr>
                <w:p w14:paraId="0FD71A05"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6CACB6A5" w14:textId="77777777" w:rsidTr="00E56212">
              <w:trPr>
                <w:gridAfter w:val="1"/>
                <w:wAfter w:w="21" w:type="dxa"/>
                <w:trHeight w:val="20"/>
                <w:jc w:val="center"/>
              </w:trPr>
              <w:tc>
                <w:tcPr>
                  <w:tcW w:w="7049" w:type="dxa"/>
                  <w:tcBorders>
                    <w:top w:val="single" w:sz="4" w:space="0" w:color="auto"/>
                    <w:left w:val="single" w:sz="4" w:space="0" w:color="auto"/>
                    <w:bottom w:val="nil"/>
                    <w:right w:val="single" w:sz="4" w:space="0" w:color="auto"/>
                  </w:tcBorders>
                  <w:vAlign w:val="center"/>
                </w:tcPr>
                <w:p w14:paraId="13D44C65" w14:textId="77777777" w:rsidR="00E56212" w:rsidRPr="004922DB" w:rsidRDefault="00E56212" w:rsidP="00E56212">
                  <w:pPr>
                    <w:ind w:left="290"/>
                    <w:jc w:val="both"/>
                    <w:rPr>
                      <w:rFonts w:ascii="Arial" w:hAnsi="Arial" w:cs="Arial"/>
                      <w:bCs/>
                    </w:rPr>
                  </w:pPr>
                </w:p>
                <w:p w14:paraId="52836940" w14:textId="77777777" w:rsidR="00E56212" w:rsidRPr="004922DB" w:rsidRDefault="00E56212" w:rsidP="00E56212">
                  <w:pPr>
                    <w:numPr>
                      <w:ilvl w:val="0"/>
                      <w:numId w:val="64"/>
                    </w:numPr>
                    <w:tabs>
                      <w:tab w:val="num" w:pos="290"/>
                    </w:tabs>
                    <w:ind w:left="290" w:hanging="290"/>
                    <w:jc w:val="both"/>
                    <w:rPr>
                      <w:rFonts w:ascii="Arial" w:hAnsi="Arial" w:cs="Arial"/>
                      <w:bCs/>
                    </w:rPr>
                  </w:pPr>
                  <w:r w:rsidRPr="004922DB">
                    <w:rPr>
                      <w:rFonts w:ascii="Arial" w:hAnsi="Arial" w:cs="Arial"/>
                      <w:bCs/>
                    </w:rPr>
                    <w:t>El proponente deberá proporcionar los productos precautelando la higiene de los mismos.</w:t>
                  </w:r>
                </w:p>
              </w:tc>
              <w:tc>
                <w:tcPr>
                  <w:tcW w:w="1711" w:type="dxa"/>
                  <w:tcBorders>
                    <w:top w:val="single" w:sz="4" w:space="0" w:color="auto"/>
                    <w:left w:val="single" w:sz="4" w:space="0" w:color="auto"/>
                    <w:bottom w:val="nil"/>
                    <w:right w:val="single" w:sz="4" w:space="0" w:color="auto"/>
                  </w:tcBorders>
                </w:tcPr>
                <w:p w14:paraId="16699CB0" w14:textId="77777777" w:rsidR="00E56212" w:rsidRPr="004922DB" w:rsidRDefault="00E56212" w:rsidP="00E56212">
                  <w:pPr>
                    <w:jc w:val="center"/>
                  </w:pPr>
                </w:p>
              </w:tc>
            </w:tr>
            <w:tr w:rsidR="00E56212" w:rsidRPr="004922DB" w14:paraId="536435F4" w14:textId="77777777" w:rsidTr="00E56212">
              <w:trPr>
                <w:gridAfter w:val="1"/>
                <w:wAfter w:w="21" w:type="dxa"/>
                <w:trHeight w:val="20"/>
                <w:jc w:val="center"/>
              </w:trPr>
              <w:tc>
                <w:tcPr>
                  <w:tcW w:w="7049" w:type="dxa"/>
                  <w:tcBorders>
                    <w:top w:val="nil"/>
                    <w:left w:val="single" w:sz="4" w:space="0" w:color="auto"/>
                    <w:bottom w:val="nil"/>
                    <w:right w:val="single" w:sz="4" w:space="0" w:color="auto"/>
                  </w:tcBorders>
                  <w:vAlign w:val="center"/>
                </w:tcPr>
                <w:p w14:paraId="38E7C650" w14:textId="77777777" w:rsidR="00E56212" w:rsidRPr="004922DB" w:rsidRDefault="00E56212" w:rsidP="00E56212">
                  <w:pPr>
                    <w:ind w:left="290"/>
                    <w:jc w:val="both"/>
                    <w:rPr>
                      <w:rFonts w:ascii="Arial" w:hAnsi="Arial" w:cs="Arial"/>
                    </w:rPr>
                  </w:pPr>
                </w:p>
                <w:p w14:paraId="2EAFB3F8" w14:textId="77777777" w:rsidR="00E56212" w:rsidRPr="004922DB" w:rsidRDefault="00E56212" w:rsidP="00E56212">
                  <w:pPr>
                    <w:numPr>
                      <w:ilvl w:val="0"/>
                      <w:numId w:val="64"/>
                    </w:numPr>
                    <w:tabs>
                      <w:tab w:val="num" w:pos="290"/>
                    </w:tabs>
                    <w:ind w:left="290" w:hanging="290"/>
                    <w:jc w:val="both"/>
                    <w:rPr>
                      <w:rFonts w:ascii="Arial" w:hAnsi="Arial" w:cs="Arial"/>
                    </w:rPr>
                  </w:pPr>
                  <w:r w:rsidRPr="004922DB">
                    <w:rPr>
                      <w:rFonts w:ascii="Arial" w:hAnsi="Arial" w:cs="Arial"/>
                    </w:rPr>
                    <w:t>La dotación de productos deberá ser recibida en instalaciones del BCB al menos tres veces a la semana, en envases transparentes y/o canastillos plásticos.</w:t>
                  </w:r>
                </w:p>
              </w:tc>
              <w:tc>
                <w:tcPr>
                  <w:tcW w:w="1711" w:type="dxa"/>
                  <w:tcBorders>
                    <w:top w:val="nil"/>
                    <w:left w:val="single" w:sz="4" w:space="0" w:color="auto"/>
                    <w:bottom w:val="nil"/>
                    <w:right w:val="single" w:sz="4" w:space="0" w:color="auto"/>
                  </w:tcBorders>
                </w:tcPr>
                <w:p w14:paraId="259800D2" w14:textId="77777777" w:rsidR="00E56212" w:rsidRPr="004922DB" w:rsidRDefault="00E56212" w:rsidP="00E56212"/>
              </w:tc>
            </w:tr>
            <w:tr w:rsidR="00E56212" w:rsidRPr="004922DB" w14:paraId="42AA4FE6" w14:textId="77777777" w:rsidTr="00E56212">
              <w:trPr>
                <w:gridAfter w:val="1"/>
                <w:wAfter w:w="21" w:type="dxa"/>
                <w:trHeight w:val="20"/>
                <w:jc w:val="center"/>
              </w:trPr>
              <w:tc>
                <w:tcPr>
                  <w:tcW w:w="7049" w:type="dxa"/>
                  <w:tcBorders>
                    <w:top w:val="nil"/>
                    <w:left w:val="single" w:sz="4" w:space="0" w:color="auto"/>
                    <w:bottom w:val="nil"/>
                    <w:right w:val="single" w:sz="4" w:space="0" w:color="auto"/>
                  </w:tcBorders>
                  <w:vAlign w:val="center"/>
                </w:tcPr>
                <w:p w14:paraId="4676BE49" w14:textId="77777777" w:rsidR="00E56212" w:rsidRPr="004922DB" w:rsidRDefault="00E56212" w:rsidP="00E56212">
                  <w:pPr>
                    <w:ind w:left="290"/>
                    <w:jc w:val="both"/>
                    <w:rPr>
                      <w:rFonts w:ascii="Arial" w:hAnsi="Arial" w:cs="Arial"/>
                    </w:rPr>
                  </w:pPr>
                </w:p>
                <w:p w14:paraId="546EDEE5" w14:textId="77777777" w:rsidR="00E56212" w:rsidRPr="004922DB" w:rsidRDefault="00E56212" w:rsidP="00E56212">
                  <w:pPr>
                    <w:numPr>
                      <w:ilvl w:val="0"/>
                      <w:numId w:val="64"/>
                    </w:numPr>
                    <w:tabs>
                      <w:tab w:val="num" w:pos="311"/>
                    </w:tabs>
                    <w:ind w:left="290" w:hanging="290"/>
                    <w:jc w:val="both"/>
                    <w:rPr>
                      <w:rFonts w:ascii="Arial" w:hAnsi="Arial" w:cs="Arial"/>
                    </w:rPr>
                  </w:pPr>
                  <w:r w:rsidRPr="004922DB">
                    <w:rPr>
                      <w:rFonts w:ascii="Arial" w:hAnsi="Arial" w:cs="Arial"/>
                    </w:rPr>
                    <w:t>La calidad y perecimiento de los alimentos será controlada diariamente por el Agente del Servicio</w:t>
                  </w:r>
                  <w:r w:rsidRPr="00FA3EF2">
                    <w:rPr>
                      <w:rFonts w:ascii="Arial" w:hAnsi="Arial" w:cs="Arial"/>
                    </w:rPr>
                    <w:t>, mismo que podrá ser verificado por los fiscales y/o el Profesional en Nutrición, si corresponde</w:t>
                  </w:r>
                  <w:r w:rsidRPr="004922DB">
                    <w:rPr>
                      <w:rFonts w:ascii="Arial" w:hAnsi="Arial" w:cs="Arial"/>
                    </w:rPr>
                    <w:t>.</w:t>
                  </w:r>
                </w:p>
              </w:tc>
              <w:tc>
                <w:tcPr>
                  <w:tcW w:w="1711" w:type="dxa"/>
                  <w:tcBorders>
                    <w:top w:val="nil"/>
                    <w:left w:val="single" w:sz="4" w:space="0" w:color="auto"/>
                    <w:bottom w:val="nil"/>
                    <w:right w:val="single" w:sz="4" w:space="0" w:color="auto"/>
                  </w:tcBorders>
                </w:tcPr>
                <w:p w14:paraId="3C69D201" w14:textId="77777777" w:rsidR="00E56212" w:rsidRPr="004922DB" w:rsidRDefault="00E56212" w:rsidP="00E56212"/>
              </w:tc>
            </w:tr>
            <w:tr w:rsidR="00E56212" w:rsidRPr="004922DB" w14:paraId="4975BF32" w14:textId="77777777" w:rsidTr="00E56212">
              <w:trPr>
                <w:gridAfter w:val="1"/>
                <w:wAfter w:w="21" w:type="dxa"/>
                <w:trHeight w:val="20"/>
                <w:jc w:val="center"/>
              </w:trPr>
              <w:tc>
                <w:tcPr>
                  <w:tcW w:w="7049" w:type="dxa"/>
                  <w:tcBorders>
                    <w:top w:val="nil"/>
                    <w:left w:val="single" w:sz="4" w:space="0" w:color="auto"/>
                    <w:bottom w:val="nil"/>
                    <w:right w:val="single" w:sz="4" w:space="0" w:color="auto"/>
                  </w:tcBorders>
                  <w:vAlign w:val="center"/>
                </w:tcPr>
                <w:p w14:paraId="1AC7F4BC" w14:textId="77777777" w:rsidR="00E56212" w:rsidRDefault="00E56212" w:rsidP="00E56212">
                  <w:pPr>
                    <w:ind w:left="290"/>
                    <w:jc w:val="both"/>
                    <w:rPr>
                      <w:rFonts w:ascii="Arial" w:hAnsi="Arial" w:cs="Arial"/>
                    </w:rPr>
                  </w:pPr>
                </w:p>
                <w:p w14:paraId="0404A365" w14:textId="77777777" w:rsidR="00E56212" w:rsidRPr="004922DB" w:rsidRDefault="00E56212" w:rsidP="00E56212">
                  <w:pPr>
                    <w:numPr>
                      <w:ilvl w:val="0"/>
                      <w:numId w:val="64"/>
                    </w:numPr>
                    <w:tabs>
                      <w:tab w:val="num" w:pos="290"/>
                    </w:tabs>
                    <w:ind w:left="290" w:hanging="290"/>
                    <w:jc w:val="both"/>
                    <w:rPr>
                      <w:rFonts w:ascii="Arial" w:hAnsi="Arial" w:cs="Arial"/>
                    </w:rPr>
                  </w:pPr>
                  <w:r w:rsidRPr="004922DB">
                    <w:rPr>
                      <w:rFonts w:ascii="Arial" w:hAnsi="Arial" w:cs="Arial"/>
                    </w:rPr>
                    <w:t>Los alimentos que se consumen crudos como frutas y verduras deberán estar en perfectas condiciones de salubridad,</w:t>
                  </w:r>
                  <w:r w:rsidRPr="004922DB">
                    <w:rPr>
                      <w:rFonts w:ascii="Arial" w:hAnsi="Arial" w:cs="Arial"/>
                      <w:color w:val="FF0000"/>
                    </w:rPr>
                    <w:t xml:space="preserve"> </w:t>
                  </w:r>
                  <w:r w:rsidRPr="004922DB">
                    <w:rPr>
                      <w:rFonts w:ascii="Arial" w:hAnsi="Arial" w:cs="Arial"/>
                    </w:rPr>
                    <w:t>calidad y con una presentación adecuada.</w:t>
                  </w:r>
                </w:p>
              </w:tc>
              <w:tc>
                <w:tcPr>
                  <w:tcW w:w="1711" w:type="dxa"/>
                  <w:tcBorders>
                    <w:top w:val="nil"/>
                    <w:left w:val="single" w:sz="4" w:space="0" w:color="auto"/>
                    <w:bottom w:val="nil"/>
                    <w:right w:val="single" w:sz="4" w:space="0" w:color="auto"/>
                  </w:tcBorders>
                </w:tcPr>
                <w:p w14:paraId="40FD1E07" w14:textId="77777777" w:rsidR="00E56212" w:rsidRPr="004922DB" w:rsidRDefault="00E56212" w:rsidP="00E56212"/>
              </w:tc>
            </w:tr>
            <w:tr w:rsidR="00E56212" w:rsidRPr="004922DB" w14:paraId="5D6787C3" w14:textId="77777777" w:rsidTr="00E56212">
              <w:trPr>
                <w:gridAfter w:val="1"/>
                <w:wAfter w:w="21" w:type="dxa"/>
                <w:trHeight w:val="20"/>
                <w:jc w:val="center"/>
              </w:trPr>
              <w:tc>
                <w:tcPr>
                  <w:tcW w:w="7049" w:type="dxa"/>
                  <w:tcBorders>
                    <w:top w:val="nil"/>
                    <w:left w:val="single" w:sz="4" w:space="0" w:color="auto"/>
                    <w:bottom w:val="nil"/>
                    <w:right w:val="single" w:sz="4" w:space="0" w:color="auto"/>
                  </w:tcBorders>
                  <w:vAlign w:val="center"/>
                </w:tcPr>
                <w:p w14:paraId="4534B409" w14:textId="77777777" w:rsidR="00E56212" w:rsidRPr="004922DB" w:rsidRDefault="00E56212" w:rsidP="00E56212">
                  <w:pPr>
                    <w:ind w:left="290"/>
                    <w:jc w:val="both"/>
                    <w:rPr>
                      <w:rFonts w:ascii="Arial" w:hAnsi="Arial" w:cs="Arial"/>
                    </w:rPr>
                  </w:pPr>
                </w:p>
                <w:p w14:paraId="11EB9311" w14:textId="77777777" w:rsidR="00E56212" w:rsidRPr="004922DB" w:rsidRDefault="00E56212" w:rsidP="00E56212">
                  <w:pPr>
                    <w:numPr>
                      <w:ilvl w:val="0"/>
                      <w:numId w:val="64"/>
                    </w:numPr>
                    <w:tabs>
                      <w:tab w:val="num" w:pos="290"/>
                    </w:tabs>
                    <w:ind w:left="290" w:hanging="290"/>
                    <w:jc w:val="both"/>
                    <w:rPr>
                      <w:rFonts w:ascii="Arial" w:hAnsi="Arial" w:cs="Arial"/>
                    </w:rPr>
                  </w:pPr>
                  <w:r w:rsidRPr="004922DB">
                    <w:rPr>
                      <w:rFonts w:ascii="Arial" w:hAnsi="Arial" w:cs="Arial"/>
                    </w:rPr>
                    <w:t>No se admitirá la compra de enlatados y embutidos sin marca o de dudosa procedencia (sin registro sanitario).</w:t>
                  </w:r>
                </w:p>
              </w:tc>
              <w:tc>
                <w:tcPr>
                  <w:tcW w:w="1711" w:type="dxa"/>
                  <w:tcBorders>
                    <w:top w:val="nil"/>
                    <w:left w:val="single" w:sz="4" w:space="0" w:color="auto"/>
                    <w:bottom w:val="nil"/>
                    <w:right w:val="single" w:sz="4" w:space="0" w:color="auto"/>
                  </w:tcBorders>
                </w:tcPr>
                <w:p w14:paraId="1575A5D5" w14:textId="77777777" w:rsidR="00E56212" w:rsidRPr="004922DB" w:rsidRDefault="00E56212" w:rsidP="00E56212"/>
              </w:tc>
            </w:tr>
            <w:tr w:rsidR="00E56212" w:rsidRPr="004922DB" w14:paraId="31C701A4" w14:textId="77777777" w:rsidTr="00E56212">
              <w:trPr>
                <w:gridAfter w:val="1"/>
                <w:wAfter w:w="21" w:type="dxa"/>
                <w:trHeight w:val="20"/>
                <w:jc w:val="center"/>
              </w:trPr>
              <w:tc>
                <w:tcPr>
                  <w:tcW w:w="7049" w:type="dxa"/>
                  <w:tcBorders>
                    <w:top w:val="nil"/>
                    <w:left w:val="single" w:sz="4" w:space="0" w:color="auto"/>
                    <w:bottom w:val="nil"/>
                    <w:right w:val="single" w:sz="4" w:space="0" w:color="auto"/>
                  </w:tcBorders>
                  <w:vAlign w:val="center"/>
                </w:tcPr>
                <w:p w14:paraId="67D02432" w14:textId="77777777" w:rsidR="00E56212" w:rsidRPr="004922DB" w:rsidRDefault="00E56212" w:rsidP="00E56212">
                  <w:pPr>
                    <w:ind w:left="290"/>
                    <w:jc w:val="both"/>
                    <w:rPr>
                      <w:rFonts w:ascii="Arial" w:hAnsi="Arial" w:cs="Arial"/>
                      <w:bCs/>
                    </w:rPr>
                  </w:pPr>
                </w:p>
                <w:p w14:paraId="370982A2" w14:textId="77777777" w:rsidR="00E56212" w:rsidRPr="004922DB" w:rsidRDefault="00E56212" w:rsidP="00E56212">
                  <w:pPr>
                    <w:numPr>
                      <w:ilvl w:val="0"/>
                      <w:numId w:val="64"/>
                    </w:numPr>
                    <w:tabs>
                      <w:tab w:val="num" w:pos="290"/>
                    </w:tabs>
                    <w:ind w:left="290" w:hanging="290"/>
                    <w:jc w:val="both"/>
                    <w:rPr>
                      <w:rFonts w:ascii="Arial" w:hAnsi="Arial" w:cs="Arial"/>
                      <w:bCs/>
                    </w:rPr>
                  </w:pPr>
                  <w:r w:rsidRPr="004922DB">
                    <w:rPr>
                      <w:rFonts w:ascii="Arial" w:hAnsi="Arial" w:cs="Arial"/>
                    </w:rPr>
                    <w:t>Los envases de conservas y enlatados no deberán presentar abolladuras y la fecha de vencimiento deberá estar claramente visible además de no presentar signos de alteración.</w:t>
                  </w:r>
                </w:p>
              </w:tc>
              <w:tc>
                <w:tcPr>
                  <w:tcW w:w="1711" w:type="dxa"/>
                  <w:tcBorders>
                    <w:top w:val="nil"/>
                    <w:left w:val="single" w:sz="4" w:space="0" w:color="auto"/>
                    <w:bottom w:val="single" w:sz="4" w:space="0" w:color="auto"/>
                    <w:right w:val="single" w:sz="4" w:space="0" w:color="auto"/>
                  </w:tcBorders>
                </w:tcPr>
                <w:p w14:paraId="02E54CFC" w14:textId="77777777" w:rsidR="00E56212" w:rsidRPr="004922DB" w:rsidRDefault="00E56212" w:rsidP="00E56212"/>
              </w:tc>
            </w:tr>
            <w:tr w:rsidR="00E56212" w:rsidRPr="004922DB" w14:paraId="708C8583" w14:textId="77777777" w:rsidTr="00E56212">
              <w:trPr>
                <w:gridAfter w:val="1"/>
                <w:wAfter w:w="21" w:type="dxa"/>
                <w:trHeight w:val="840"/>
                <w:jc w:val="center"/>
              </w:trPr>
              <w:tc>
                <w:tcPr>
                  <w:tcW w:w="7049" w:type="dxa"/>
                  <w:tcBorders>
                    <w:top w:val="nil"/>
                    <w:left w:val="single" w:sz="4" w:space="0" w:color="auto"/>
                    <w:bottom w:val="single" w:sz="4" w:space="0" w:color="auto"/>
                    <w:right w:val="single" w:sz="4" w:space="0" w:color="auto"/>
                  </w:tcBorders>
                  <w:vAlign w:val="center"/>
                </w:tcPr>
                <w:p w14:paraId="3A96BCDC" w14:textId="77777777" w:rsidR="00E56212" w:rsidRPr="004922DB" w:rsidRDefault="00E56212" w:rsidP="00E56212">
                  <w:pPr>
                    <w:jc w:val="both"/>
                    <w:rPr>
                      <w:rFonts w:ascii="Arial" w:hAnsi="Arial" w:cs="Arial"/>
                      <w:b/>
                      <w:lang w:val="es-ES_tradnl"/>
                    </w:rPr>
                  </w:pPr>
                </w:p>
                <w:p w14:paraId="43D80AF4" w14:textId="77777777" w:rsidR="00E56212" w:rsidRDefault="00E56212" w:rsidP="00E56212">
                  <w:pPr>
                    <w:jc w:val="both"/>
                    <w:rPr>
                      <w:rFonts w:ascii="Arial" w:hAnsi="Arial" w:cs="Arial"/>
                    </w:rPr>
                  </w:pPr>
                  <w:r w:rsidRPr="004922DB">
                    <w:rPr>
                      <w:rFonts w:ascii="Arial" w:hAnsi="Arial" w:cs="Arial"/>
                      <w:b/>
                      <w:lang w:val="es-ES_tradnl"/>
                    </w:rPr>
                    <w:t>Nota:</w:t>
                  </w:r>
                  <w:r w:rsidRPr="004922DB">
                    <w:rPr>
                      <w:rFonts w:ascii="Arial" w:hAnsi="Arial" w:cs="Arial"/>
                      <w:lang w:val="es-ES_tradnl"/>
                    </w:rPr>
                    <w:t xml:space="preserve"> Los numerales establecidos en el presente inciso serán controlados y/o coordinados</w:t>
                  </w:r>
                  <w:r w:rsidRPr="004922DB">
                    <w:rPr>
                      <w:rFonts w:ascii="Arial" w:hAnsi="Arial" w:cs="Arial"/>
                    </w:rPr>
                    <w:t xml:space="preserve"> por el Agente del Servicio en forma aleatoria con los Fiscales de Servicio, de acuerdo a su competencia.</w:t>
                  </w:r>
                </w:p>
                <w:p w14:paraId="522913F9" w14:textId="77777777" w:rsidR="00E56212" w:rsidRPr="004922DB" w:rsidRDefault="00E56212" w:rsidP="00E56212">
                  <w:pPr>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14:paraId="0CF00F6D" w14:textId="77777777" w:rsidR="00E56212" w:rsidRPr="004922DB" w:rsidRDefault="00E56212" w:rsidP="00E56212"/>
              </w:tc>
            </w:tr>
            <w:tr w:rsidR="00E56212" w:rsidRPr="004922DB" w14:paraId="1112F986" w14:textId="77777777" w:rsidTr="00E56212">
              <w:trPr>
                <w:gridAfter w:val="1"/>
                <w:wAfter w:w="21" w:type="dxa"/>
                <w:trHeight w:val="433"/>
                <w:jc w:val="center"/>
              </w:trPr>
              <w:tc>
                <w:tcPr>
                  <w:tcW w:w="7049" w:type="dxa"/>
                  <w:tcBorders>
                    <w:top w:val="single" w:sz="4" w:space="0" w:color="auto"/>
                    <w:bottom w:val="single" w:sz="4" w:space="0" w:color="auto"/>
                  </w:tcBorders>
                  <w:shd w:val="clear" w:color="auto" w:fill="EAF1DD"/>
                  <w:vAlign w:val="center"/>
                </w:tcPr>
                <w:p w14:paraId="59EAE647" w14:textId="77777777" w:rsidR="00E56212" w:rsidRPr="004922DB" w:rsidRDefault="00E56212" w:rsidP="00E56212">
                  <w:pPr>
                    <w:pStyle w:val="Textoindependiente3"/>
                    <w:rPr>
                      <w:b/>
                      <w:bCs/>
                    </w:rPr>
                  </w:pPr>
                  <w:r>
                    <w:rPr>
                      <w:b/>
                      <w:bCs/>
                    </w:rPr>
                    <w:t>J</w:t>
                  </w:r>
                  <w:r w:rsidRPr="004922DB">
                    <w:rPr>
                      <w:b/>
                      <w:bCs/>
                    </w:rPr>
                    <w:t xml:space="preserve">.2 </w:t>
                  </w:r>
                  <w:r w:rsidRPr="004922DB">
                    <w:rPr>
                      <w:b/>
                    </w:rPr>
                    <w:t>ALMACENAMIENTO</w:t>
                  </w:r>
                </w:p>
              </w:tc>
              <w:tc>
                <w:tcPr>
                  <w:tcW w:w="1711" w:type="dxa"/>
                  <w:tcBorders>
                    <w:top w:val="single" w:sz="4" w:space="0" w:color="auto"/>
                  </w:tcBorders>
                  <w:shd w:val="clear" w:color="auto" w:fill="E2EFD9"/>
                </w:tcPr>
                <w:p w14:paraId="23911D04"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75F75446" w14:textId="77777777" w:rsidTr="00E56212">
              <w:trPr>
                <w:gridAfter w:val="1"/>
                <w:wAfter w:w="21" w:type="dxa"/>
                <w:trHeight w:val="272"/>
                <w:jc w:val="center"/>
              </w:trPr>
              <w:tc>
                <w:tcPr>
                  <w:tcW w:w="7049" w:type="dxa"/>
                  <w:tcBorders>
                    <w:top w:val="single" w:sz="4" w:space="0" w:color="auto"/>
                    <w:left w:val="single" w:sz="4" w:space="0" w:color="auto"/>
                    <w:bottom w:val="nil"/>
                    <w:right w:val="single" w:sz="4" w:space="0" w:color="auto"/>
                  </w:tcBorders>
                  <w:shd w:val="clear" w:color="auto" w:fill="auto"/>
                  <w:vAlign w:val="center"/>
                </w:tcPr>
                <w:p w14:paraId="1FFB3FB5" w14:textId="77777777" w:rsidR="00E56212" w:rsidRPr="004922DB" w:rsidRDefault="00E56212" w:rsidP="00E56212">
                  <w:pPr>
                    <w:tabs>
                      <w:tab w:val="left" w:pos="0"/>
                    </w:tabs>
                    <w:ind w:left="284"/>
                    <w:jc w:val="both"/>
                    <w:rPr>
                      <w:rFonts w:ascii="Arial" w:hAnsi="Arial" w:cs="Arial"/>
                    </w:rPr>
                  </w:pPr>
                </w:p>
                <w:p w14:paraId="04C7B4CF" w14:textId="77777777" w:rsidR="00E56212" w:rsidRPr="004922DB" w:rsidRDefault="00E56212" w:rsidP="00E56212">
                  <w:pPr>
                    <w:numPr>
                      <w:ilvl w:val="0"/>
                      <w:numId w:val="66"/>
                    </w:numPr>
                    <w:tabs>
                      <w:tab w:val="left" w:pos="0"/>
                    </w:tabs>
                    <w:ind w:left="284" w:hanging="284"/>
                    <w:jc w:val="both"/>
                    <w:rPr>
                      <w:rFonts w:ascii="Arial" w:hAnsi="Arial" w:cs="Arial"/>
                    </w:rPr>
                  </w:pPr>
                  <w:r w:rsidRPr="004922DB">
                    <w:rPr>
                      <w:rFonts w:ascii="Arial" w:hAnsi="Arial" w:cs="Arial"/>
                    </w:rPr>
                    <w:t>El área de almacén deberá mantenerse limpia y ordenada.</w:t>
                  </w:r>
                </w:p>
              </w:tc>
              <w:tc>
                <w:tcPr>
                  <w:tcW w:w="1711" w:type="dxa"/>
                  <w:vMerge w:val="restart"/>
                  <w:tcBorders>
                    <w:left w:val="single" w:sz="4" w:space="0" w:color="auto"/>
                  </w:tcBorders>
                </w:tcPr>
                <w:p w14:paraId="7C70298F" w14:textId="77777777" w:rsidR="00E56212" w:rsidRPr="004922DB" w:rsidRDefault="00E56212" w:rsidP="00E56212"/>
              </w:tc>
            </w:tr>
            <w:tr w:rsidR="00E56212" w:rsidRPr="004922DB" w14:paraId="6E727EA5" w14:textId="77777777" w:rsidTr="00E56212">
              <w:trPr>
                <w:gridAfter w:val="1"/>
                <w:wAfter w:w="21" w:type="dxa"/>
                <w:trHeight w:val="399"/>
                <w:jc w:val="center"/>
              </w:trPr>
              <w:tc>
                <w:tcPr>
                  <w:tcW w:w="7049" w:type="dxa"/>
                  <w:tcBorders>
                    <w:top w:val="nil"/>
                    <w:left w:val="single" w:sz="4" w:space="0" w:color="auto"/>
                    <w:bottom w:val="single" w:sz="4" w:space="0" w:color="auto"/>
                    <w:right w:val="single" w:sz="4" w:space="0" w:color="auto"/>
                  </w:tcBorders>
                  <w:shd w:val="clear" w:color="auto" w:fill="auto"/>
                  <w:vAlign w:val="center"/>
                </w:tcPr>
                <w:p w14:paraId="2C68EF0D" w14:textId="77777777" w:rsidR="00E56212" w:rsidRPr="004922DB" w:rsidRDefault="00E56212" w:rsidP="00E56212">
                  <w:pPr>
                    <w:tabs>
                      <w:tab w:val="left" w:pos="0"/>
                    </w:tabs>
                    <w:ind w:left="284"/>
                    <w:jc w:val="both"/>
                    <w:rPr>
                      <w:rFonts w:ascii="Arial" w:hAnsi="Arial" w:cs="Arial"/>
                    </w:rPr>
                  </w:pPr>
                </w:p>
                <w:p w14:paraId="50A795AC" w14:textId="77777777" w:rsidR="00E56212" w:rsidRPr="004922DB" w:rsidRDefault="00E56212" w:rsidP="00E56212">
                  <w:pPr>
                    <w:numPr>
                      <w:ilvl w:val="0"/>
                      <w:numId w:val="66"/>
                    </w:numPr>
                    <w:tabs>
                      <w:tab w:val="left" w:pos="0"/>
                    </w:tabs>
                    <w:ind w:left="284" w:hanging="284"/>
                    <w:jc w:val="both"/>
                    <w:rPr>
                      <w:rFonts w:ascii="Arial" w:hAnsi="Arial" w:cs="Arial"/>
                    </w:rPr>
                  </w:pPr>
                  <w:r w:rsidRPr="004922DB">
                    <w:rPr>
                      <w:rFonts w:ascii="Arial" w:hAnsi="Arial" w:cs="Arial"/>
                    </w:rPr>
                    <w:t>Los alimentos deben almacenarse y clasificarse de acuerdo a la perecibilidad del producto, garantizando su mantenimiento y limpieza.</w:t>
                  </w:r>
                </w:p>
                <w:p w14:paraId="4825BA0E" w14:textId="77777777" w:rsidR="00E56212" w:rsidRPr="004922DB" w:rsidRDefault="00E56212" w:rsidP="00E56212">
                  <w:pPr>
                    <w:tabs>
                      <w:tab w:val="left" w:pos="0"/>
                    </w:tabs>
                    <w:ind w:left="284"/>
                    <w:jc w:val="both"/>
                    <w:rPr>
                      <w:rFonts w:ascii="Arial" w:hAnsi="Arial" w:cs="Arial"/>
                    </w:rPr>
                  </w:pPr>
                </w:p>
              </w:tc>
              <w:tc>
                <w:tcPr>
                  <w:tcW w:w="1711" w:type="dxa"/>
                  <w:vMerge/>
                  <w:tcBorders>
                    <w:left w:val="single" w:sz="4" w:space="0" w:color="auto"/>
                  </w:tcBorders>
                </w:tcPr>
                <w:p w14:paraId="6A5F8B5E" w14:textId="77777777" w:rsidR="00E56212" w:rsidRPr="004922DB" w:rsidRDefault="00E56212" w:rsidP="00E56212">
                  <w:pPr>
                    <w:jc w:val="center"/>
                  </w:pPr>
                </w:p>
              </w:tc>
            </w:tr>
            <w:tr w:rsidR="00E56212" w:rsidRPr="004922DB" w14:paraId="6CF668CA" w14:textId="77777777" w:rsidTr="00E56212">
              <w:trPr>
                <w:gridAfter w:val="1"/>
                <w:wAfter w:w="21" w:type="dxa"/>
                <w:trHeight w:val="473"/>
                <w:jc w:val="center"/>
              </w:trPr>
              <w:tc>
                <w:tcPr>
                  <w:tcW w:w="7049" w:type="dxa"/>
                  <w:tcBorders>
                    <w:top w:val="single" w:sz="4" w:space="0" w:color="auto"/>
                    <w:bottom w:val="single" w:sz="4" w:space="0" w:color="auto"/>
                  </w:tcBorders>
                  <w:shd w:val="clear" w:color="auto" w:fill="EAF1DD"/>
                  <w:vAlign w:val="center"/>
                </w:tcPr>
                <w:p w14:paraId="3971768E" w14:textId="77777777" w:rsidR="00E56212" w:rsidRPr="004922DB" w:rsidRDefault="00E56212" w:rsidP="00E56212">
                  <w:pPr>
                    <w:pStyle w:val="Ttulo2"/>
                    <w:numPr>
                      <w:ilvl w:val="0"/>
                      <w:numId w:val="0"/>
                    </w:numPr>
                    <w:rPr>
                      <w:rFonts w:ascii="Arial" w:hAnsi="Arial" w:cs="Arial"/>
                      <w:sz w:val="16"/>
                      <w:szCs w:val="16"/>
                    </w:rPr>
                  </w:pPr>
                  <w:r>
                    <w:rPr>
                      <w:rFonts w:ascii="Arial" w:hAnsi="Arial" w:cs="Arial"/>
                      <w:sz w:val="16"/>
                      <w:szCs w:val="16"/>
                    </w:rPr>
                    <w:t>J</w:t>
                  </w:r>
                  <w:r w:rsidRPr="004922DB">
                    <w:rPr>
                      <w:rFonts w:ascii="Arial" w:hAnsi="Arial" w:cs="Arial"/>
                      <w:sz w:val="16"/>
                      <w:szCs w:val="16"/>
                    </w:rPr>
                    <w:t xml:space="preserve">.3 </w:t>
                  </w:r>
                  <w:r w:rsidRPr="004922DB">
                    <w:rPr>
                      <w:rFonts w:ascii="Arial" w:hAnsi="Arial" w:cs="Arial"/>
                      <w:bCs/>
                      <w:sz w:val="16"/>
                      <w:szCs w:val="16"/>
                    </w:rPr>
                    <w:t>PREPARACIÓN DE LOS ALIMENTOS</w:t>
                  </w:r>
                </w:p>
              </w:tc>
              <w:tc>
                <w:tcPr>
                  <w:tcW w:w="1711" w:type="dxa"/>
                  <w:shd w:val="clear" w:color="auto" w:fill="E2EFD9"/>
                </w:tcPr>
                <w:p w14:paraId="50DDEDBE" w14:textId="77777777" w:rsidR="00E56212" w:rsidRPr="004922DB" w:rsidRDefault="00E56212" w:rsidP="00E56212">
                  <w:pPr>
                    <w:pStyle w:val="Ttulo2"/>
                    <w:numPr>
                      <w:ilvl w:val="0"/>
                      <w:numId w:val="0"/>
                    </w:numPr>
                    <w:jc w:val="center"/>
                    <w:rPr>
                      <w:rFonts w:ascii="Arial" w:hAnsi="Arial" w:cs="Arial"/>
                      <w:sz w:val="16"/>
                      <w:szCs w:val="16"/>
                    </w:rPr>
                  </w:pPr>
                  <w:r w:rsidRPr="004922DB">
                    <w:rPr>
                      <w:rFonts w:ascii="Arial" w:hAnsi="Arial" w:cs="Arial"/>
                      <w:sz w:val="16"/>
                      <w:szCs w:val="16"/>
                    </w:rPr>
                    <w:t>Manifestar Aceptación</w:t>
                  </w:r>
                </w:p>
              </w:tc>
            </w:tr>
            <w:tr w:rsidR="00E56212" w:rsidRPr="004922DB" w14:paraId="0CD5B5A5" w14:textId="77777777" w:rsidTr="00E56212">
              <w:trPr>
                <w:trHeight w:val="369"/>
                <w:jc w:val="center"/>
              </w:trPr>
              <w:tc>
                <w:tcPr>
                  <w:tcW w:w="7049" w:type="dxa"/>
                  <w:tcBorders>
                    <w:top w:val="single" w:sz="4" w:space="0" w:color="auto"/>
                    <w:left w:val="single" w:sz="4" w:space="0" w:color="auto"/>
                    <w:bottom w:val="nil"/>
                    <w:right w:val="single" w:sz="4" w:space="0" w:color="auto"/>
                  </w:tcBorders>
                  <w:shd w:val="clear" w:color="auto" w:fill="auto"/>
                  <w:vAlign w:val="center"/>
                </w:tcPr>
                <w:p w14:paraId="441EF442" w14:textId="77777777" w:rsidR="00E56212" w:rsidRPr="004922DB" w:rsidRDefault="00E56212" w:rsidP="00E56212">
                  <w:pPr>
                    <w:ind w:left="284"/>
                    <w:jc w:val="both"/>
                    <w:rPr>
                      <w:rFonts w:ascii="Arial" w:hAnsi="Arial" w:cs="Arial"/>
                      <w:bCs/>
                    </w:rPr>
                  </w:pPr>
                </w:p>
                <w:p w14:paraId="728D70F3" w14:textId="77777777" w:rsidR="00E56212" w:rsidRDefault="00E56212" w:rsidP="00E56212">
                  <w:pPr>
                    <w:numPr>
                      <w:ilvl w:val="0"/>
                      <w:numId w:val="53"/>
                    </w:numPr>
                    <w:ind w:left="284" w:hanging="284"/>
                    <w:jc w:val="both"/>
                    <w:rPr>
                      <w:rFonts w:ascii="Arial" w:hAnsi="Arial" w:cs="Arial"/>
                      <w:bCs/>
                    </w:rPr>
                  </w:pPr>
                  <w:r w:rsidRPr="004922DB">
                    <w:rPr>
                      <w:rFonts w:ascii="Arial" w:hAnsi="Arial" w:cs="Arial"/>
                    </w:rPr>
                    <w:t>Las verduras y frutas deberán ser minuciosamente lavadas y desinfectadas dejándolas en reposo por tiempo adecuado y con un antiséptico de uso permitido</w:t>
                  </w:r>
                  <w:r>
                    <w:rPr>
                      <w:rFonts w:ascii="Arial" w:hAnsi="Arial" w:cs="Arial"/>
                    </w:rPr>
                    <w:t>.</w:t>
                  </w:r>
                </w:p>
                <w:p w14:paraId="3733067A" w14:textId="77777777" w:rsidR="00E56212" w:rsidRPr="00890DBF" w:rsidRDefault="00E56212" w:rsidP="00E56212">
                  <w:pPr>
                    <w:ind w:left="284"/>
                    <w:jc w:val="both"/>
                    <w:rPr>
                      <w:rFonts w:ascii="Arial" w:hAnsi="Arial" w:cs="Arial"/>
                      <w:bCs/>
                    </w:rPr>
                  </w:pPr>
                </w:p>
              </w:tc>
              <w:tc>
                <w:tcPr>
                  <w:tcW w:w="1732" w:type="dxa"/>
                  <w:gridSpan w:val="2"/>
                  <w:tcBorders>
                    <w:top w:val="single" w:sz="4" w:space="0" w:color="auto"/>
                    <w:left w:val="single" w:sz="4" w:space="0" w:color="auto"/>
                    <w:bottom w:val="nil"/>
                    <w:right w:val="single" w:sz="4" w:space="0" w:color="auto"/>
                  </w:tcBorders>
                </w:tcPr>
                <w:p w14:paraId="3B8C34E3" w14:textId="77777777" w:rsidR="00E56212" w:rsidRPr="004922DB" w:rsidRDefault="00E56212" w:rsidP="00E56212">
                  <w:pPr>
                    <w:jc w:val="center"/>
                    <w:rPr>
                      <w:rFonts w:ascii="Arial" w:hAnsi="Arial" w:cs="Arial"/>
                      <w:b/>
                      <w:sz w:val="18"/>
                      <w:szCs w:val="18"/>
                    </w:rPr>
                  </w:pPr>
                </w:p>
              </w:tc>
            </w:tr>
            <w:tr w:rsidR="00E56212" w:rsidRPr="00AB5670" w14:paraId="371004DB" w14:textId="77777777" w:rsidTr="00E56212">
              <w:trPr>
                <w:trHeight w:val="405"/>
                <w:jc w:val="center"/>
              </w:trPr>
              <w:tc>
                <w:tcPr>
                  <w:tcW w:w="7049" w:type="dxa"/>
                  <w:tcBorders>
                    <w:top w:val="nil"/>
                    <w:left w:val="single" w:sz="4" w:space="0" w:color="auto"/>
                    <w:bottom w:val="nil"/>
                    <w:right w:val="single" w:sz="4" w:space="0" w:color="auto"/>
                  </w:tcBorders>
                  <w:shd w:val="clear" w:color="auto" w:fill="auto"/>
                  <w:vAlign w:val="center"/>
                </w:tcPr>
                <w:p w14:paraId="7DA631DC" w14:textId="77777777" w:rsidR="00E56212" w:rsidRPr="00AB5670" w:rsidRDefault="00E56212" w:rsidP="00E56212">
                  <w:pPr>
                    <w:numPr>
                      <w:ilvl w:val="0"/>
                      <w:numId w:val="53"/>
                    </w:numPr>
                    <w:ind w:left="284" w:hanging="284"/>
                    <w:jc w:val="both"/>
                    <w:rPr>
                      <w:rFonts w:ascii="Arial" w:hAnsi="Arial" w:cs="Arial"/>
                      <w:bCs/>
                    </w:rPr>
                  </w:pPr>
                  <w:r w:rsidRPr="00AB5670">
                    <w:rPr>
                      <w:rFonts w:ascii="Arial" w:hAnsi="Arial" w:cs="Arial"/>
                    </w:rPr>
                    <w:t>Los refrescos se elaborarán con frutas frescas, cereales o especias y con agua hervida o filtrada, con y sin azúcar. Se prohíbe la elaboración de refrescos sintéticos y/o artificiales en cualquier presentación.</w:t>
                  </w:r>
                </w:p>
              </w:tc>
              <w:tc>
                <w:tcPr>
                  <w:tcW w:w="1732" w:type="dxa"/>
                  <w:gridSpan w:val="2"/>
                  <w:tcBorders>
                    <w:top w:val="nil"/>
                    <w:left w:val="single" w:sz="4" w:space="0" w:color="auto"/>
                    <w:bottom w:val="nil"/>
                    <w:right w:val="single" w:sz="4" w:space="0" w:color="auto"/>
                  </w:tcBorders>
                </w:tcPr>
                <w:p w14:paraId="6BD3CA97" w14:textId="77777777" w:rsidR="00E56212" w:rsidRPr="00AB5670" w:rsidRDefault="00E56212" w:rsidP="00E56212">
                  <w:pPr>
                    <w:jc w:val="center"/>
                  </w:pPr>
                </w:p>
              </w:tc>
            </w:tr>
            <w:tr w:rsidR="00E56212" w:rsidRPr="004922DB" w14:paraId="2963BECC" w14:textId="77777777" w:rsidTr="00E56212">
              <w:trPr>
                <w:trHeight w:val="576"/>
                <w:jc w:val="center"/>
              </w:trPr>
              <w:tc>
                <w:tcPr>
                  <w:tcW w:w="7049" w:type="dxa"/>
                  <w:tcBorders>
                    <w:top w:val="nil"/>
                    <w:left w:val="single" w:sz="4" w:space="0" w:color="auto"/>
                    <w:bottom w:val="nil"/>
                    <w:right w:val="single" w:sz="4" w:space="0" w:color="auto"/>
                  </w:tcBorders>
                  <w:vAlign w:val="center"/>
                </w:tcPr>
                <w:p w14:paraId="7C972517" w14:textId="77777777" w:rsidR="00E56212" w:rsidRPr="00890DBF" w:rsidRDefault="00E56212" w:rsidP="00E56212">
                  <w:pPr>
                    <w:pStyle w:val="Prrafodelista"/>
                    <w:ind w:left="289"/>
                    <w:jc w:val="both"/>
                    <w:rPr>
                      <w:rFonts w:ascii="Arial" w:hAnsi="Arial" w:cs="Arial"/>
                      <w:bCs/>
                      <w:sz w:val="16"/>
                      <w:szCs w:val="16"/>
                    </w:rPr>
                  </w:pPr>
                </w:p>
                <w:p w14:paraId="4D76D3E6" w14:textId="77777777" w:rsidR="00E56212" w:rsidRPr="00E17925" w:rsidRDefault="00E56212" w:rsidP="00E56212">
                  <w:pPr>
                    <w:pStyle w:val="Prrafodelista"/>
                    <w:numPr>
                      <w:ilvl w:val="0"/>
                      <w:numId w:val="53"/>
                    </w:numPr>
                    <w:ind w:left="289" w:hanging="289"/>
                    <w:contextualSpacing/>
                    <w:jc w:val="both"/>
                    <w:rPr>
                      <w:rFonts w:ascii="Arial" w:hAnsi="Arial" w:cs="Arial"/>
                      <w:bCs/>
                      <w:sz w:val="16"/>
                      <w:szCs w:val="16"/>
                    </w:rPr>
                  </w:pPr>
                  <w:r w:rsidRPr="00E17925">
                    <w:rPr>
                      <w:rFonts w:ascii="Arial" w:hAnsi="Arial" w:cs="Arial"/>
                      <w:sz w:val="16"/>
                      <w:szCs w:val="16"/>
                    </w:rPr>
                    <w:t>En ninguna de las preparaciones se permitirá el uso de saborizantes o acentuantes de los sabores concentrados como el glutamato monosódico (GMS) o similares</w:t>
                  </w:r>
                  <w:r w:rsidRPr="00E17925">
                    <w:rPr>
                      <w:rFonts w:ascii="Arial" w:eastAsia="Arial Unicode MS" w:hAnsi="Arial" w:cs="Arial"/>
                      <w:bCs/>
                      <w:sz w:val="16"/>
                      <w:szCs w:val="16"/>
                    </w:rPr>
                    <w:t>.</w:t>
                  </w:r>
                </w:p>
                <w:p w14:paraId="62ABF1CC" w14:textId="77777777" w:rsidR="00E56212" w:rsidRPr="004922DB" w:rsidRDefault="00E56212" w:rsidP="00E56212">
                  <w:pPr>
                    <w:jc w:val="both"/>
                    <w:rPr>
                      <w:rFonts w:ascii="Arial" w:hAnsi="Arial" w:cs="Arial"/>
                      <w:bCs/>
                    </w:rPr>
                  </w:pPr>
                </w:p>
              </w:tc>
              <w:tc>
                <w:tcPr>
                  <w:tcW w:w="1732" w:type="dxa"/>
                  <w:gridSpan w:val="2"/>
                  <w:tcBorders>
                    <w:top w:val="nil"/>
                    <w:left w:val="single" w:sz="4" w:space="0" w:color="auto"/>
                    <w:bottom w:val="nil"/>
                    <w:right w:val="single" w:sz="4" w:space="0" w:color="auto"/>
                  </w:tcBorders>
                </w:tcPr>
                <w:p w14:paraId="796817BE" w14:textId="77777777" w:rsidR="00E56212" w:rsidRPr="004922DB" w:rsidRDefault="00E56212" w:rsidP="00E56212"/>
              </w:tc>
            </w:tr>
            <w:tr w:rsidR="00E56212" w:rsidRPr="004922DB" w14:paraId="05C080A3" w14:textId="77777777" w:rsidTr="00E56212">
              <w:trPr>
                <w:trHeight w:val="421"/>
                <w:jc w:val="center"/>
              </w:trPr>
              <w:tc>
                <w:tcPr>
                  <w:tcW w:w="7049" w:type="dxa"/>
                  <w:tcBorders>
                    <w:top w:val="nil"/>
                    <w:left w:val="single" w:sz="4" w:space="0" w:color="auto"/>
                    <w:bottom w:val="nil"/>
                    <w:right w:val="single" w:sz="4" w:space="0" w:color="auto"/>
                  </w:tcBorders>
                  <w:vAlign w:val="center"/>
                </w:tcPr>
                <w:p w14:paraId="729B6BCD" w14:textId="77777777" w:rsidR="00E56212" w:rsidRPr="004922DB" w:rsidRDefault="00E56212" w:rsidP="00E56212">
                  <w:pPr>
                    <w:numPr>
                      <w:ilvl w:val="0"/>
                      <w:numId w:val="53"/>
                    </w:numPr>
                    <w:ind w:left="284" w:hanging="284"/>
                    <w:jc w:val="both"/>
                    <w:rPr>
                      <w:rFonts w:ascii="Arial" w:hAnsi="Arial" w:cs="Arial"/>
                    </w:rPr>
                  </w:pPr>
                  <w:r w:rsidRPr="004922DB">
                    <w:rPr>
                      <w:rFonts w:ascii="Arial" w:hAnsi="Arial" w:cs="Arial"/>
                    </w:rPr>
                    <w:t>Todas las preparaciones que requieran un mayor tiempo de antelación, deberán ser elaboradas de forma adecuada y conservadas en recipientes cerrados y</w:t>
                  </w:r>
                  <w:r w:rsidRPr="004922DB">
                    <w:rPr>
                      <w:rFonts w:ascii="Arial" w:hAnsi="Arial" w:cs="Arial"/>
                      <w:color w:val="FF0000"/>
                    </w:rPr>
                    <w:t xml:space="preserve"> </w:t>
                  </w:r>
                  <w:r w:rsidRPr="004922DB">
                    <w:rPr>
                      <w:rFonts w:ascii="Arial" w:hAnsi="Arial" w:cs="Arial"/>
                    </w:rPr>
                    <w:t>almacenadas en medios adecuados, garantizando la inocuidad del alimento.</w:t>
                  </w:r>
                </w:p>
              </w:tc>
              <w:tc>
                <w:tcPr>
                  <w:tcW w:w="1732" w:type="dxa"/>
                  <w:gridSpan w:val="2"/>
                  <w:tcBorders>
                    <w:top w:val="nil"/>
                    <w:left w:val="single" w:sz="4" w:space="0" w:color="auto"/>
                    <w:bottom w:val="nil"/>
                    <w:right w:val="single" w:sz="4" w:space="0" w:color="auto"/>
                  </w:tcBorders>
                </w:tcPr>
                <w:p w14:paraId="4F83938E" w14:textId="77777777" w:rsidR="00E56212" w:rsidRPr="004922DB" w:rsidRDefault="00E56212" w:rsidP="00E56212"/>
              </w:tc>
            </w:tr>
            <w:tr w:rsidR="00E56212" w:rsidRPr="004922DB" w14:paraId="14300C50" w14:textId="77777777" w:rsidTr="00E56212">
              <w:trPr>
                <w:trHeight w:val="407"/>
                <w:jc w:val="center"/>
              </w:trPr>
              <w:tc>
                <w:tcPr>
                  <w:tcW w:w="7049" w:type="dxa"/>
                  <w:tcBorders>
                    <w:top w:val="nil"/>
                    <w:left w:val="single" w:sz="4" w:space="0" w:color="auto"/>
                    <w:bottom w:val="nil"/>
                    <w:right w:val="single" w:sz="4" w:space="0" w:color="auto"/>
                  </w:tcBorders>
                  <w:vAlign w:val="center"/>
                </w:tcPr>
                <w:p w14:paraId="45139CB8" w14:textId="77777777" w:rsidR="00E56212" w:rsidRPr="004922DB" w:rsidRDefault="00E56212" w:rsidP="00E56212">
                  <w:pPr>
                    <w:ind w:left="284"/>
                    <w:jc w:val="both"/>
                    <w:rPr>
                      <w:rFonts w:ascii="Arial" w:hAnsi="Arial" w:cs="Arial"/>
                    </w:rPr>
                  </w:pPr>
                </w:p>
                <w:p w14:paraId="1C701ED4" w14:textId="77777777" w:rsidR="00E56212" w:rsidRPr="004922DB" w:rsidRDefault="00E56212" w:rsidP="00E56212">
                  <w:pPr>
                    <w:numPr>
                      <w:ilvl w:val="0"/>
                      <w:numId w:val="53"/>
                    </w:numPr>
                    <w:ind w:left="284" w:hanging="284"/>
                    <w:jc w:val="both"/>
                    <w:rPr>
                      <w:rFonts w:ascii="Arial" w:hAnsi="Arial" w:cs="Arial"/>
                    </w:rPr>
                  </w:pPr>
                  <w:r w:rsidRPr="004922DB">
                    <w:rPr>
                      <w:rFonts w:ascii="Arial" w:hAnsi="Arial" w:cs="Arial"/>
                    </w:rPr>
                    <w:t>Una vez aprobado el menú, no podrá ser modificado sin autorización expresa de los Fiscales de Servicio, según corresponda.</w:t>
                  </w:r>
                </w:p>
              </w:tc>
              <w:tc>
                <w:tcPr>
                  <w:tcW w:w="1732" w:type="dxa"/>
                  <w:gridSpan w:val="2"/>
                  <w:tcBorders>
                    <w:top w:val="nil"/>
                    <w:left w:val="single" w:sz="4" w:space="0" w:color="auto"/>
                    <w:bottom w:val="nil"/>
                    <w:right w:val="single" w:sz="4" w:space="0" w:color="auto"/>
                  </w:tcBorders>
                </w:tcPr>
                <w:p w14:paraId="145B78A5" w14:textId="77777777" w:rsidR="00E56212" w:rsidRPr="004922DB" w:rsidRDefault="00E56212" w:rsidP="00E56212"/>
              </w:tc>
            </w:tr>
            <w:tr w:rsidR="00E56212" w:rsidRPr="004922DB" w14:paraId="3A642E00" w14:textId="77777777" w:rsidTr="00E56212">
              <w:trPr>
                <w:trHeight w:val="426"/>
                <w:jc w:val="center"/>
              </w:trPr>
              <w:tc>
                <w:tcPr>
                  <w:tcW w:w="7049" w:type="dxa"/>
                  <w:tcBorders>
                    <w:top w:val="nil"/>
                    <w:left w:val="single" w:sz="4" w:space="0" w:color="auto"/>
                    <w:bottom w:val="single" w:sz="4" w:space="0" w:color="auto"/>
                    <w:right w:val="single" w:sz="4" w:space="0" w:color="auto"/>
                  </w:tcBorders>
                  <w:vAlign w:val="center"/>
                </w:tcPr>
                <w:p w14:paraId="12551FA6" w14:textId="77777777" w:rsidR="00E56212" w:rsidRPr="007439D5" w:rsidRDefault="00E56212" w:rsidP="00E56212">
                  <w:pPr>
                    <w:ind w:left="284"/>
                    <w:jc w:val="both"/>
                    <w:rPr>
                      <w:rFonts w:ascii="Arial" w:hAnsi="Arial" w:cs="Arial"/>
                    </w:rPr>
                  </w:pPr>
                </w:p>
                <w:p w14:paraId="66ABDAD3" w14:textId="77777777" w:rsidR="00E56212" w:rsidRPr="007439D5" w:rsidRDefault="00E56212" w:rsidP="00E56212">
                  <w:pPr>
                    <w:numPr>
                      <w:ilvl w:val="0"/>
                      <w:numId w:val="53"/>
                    </w:numPr>
                    <w:ind w:left="284" w:hanging="284"/>
                    <w:jc w:val="both"/>
                    <w:rPr>
                      <w:rFonts w:ascii="Arial" w:hAnsi="Arial" w:cs="Arial"/>
                    </w:rPr>
                  </w:pPr>
                  <w:r w:rsidRPr="007439D5">
                    <w:rPr>
                      <w:rFonts w:ascii="Arial" w:hAnsi="Arial" w:cs="Arial"/>
                    </w:rPr>
                    <w:t>Los sobrantes de refrigerios y de almuerzos y/o cenas especiales para eventos institucionales, estarán a cargo del Fiscal de Servicio correspondiente.</w:t>
                  </w:r>
                </w:p>
              </w:tc>
              <w:tc>
                <w:tcPr>
                  <w:tcW w:w="1732" w:type="dxa"/>
                  <w:gridSpan w:val="2"/>
                  <w:tcBorders>
                    <w:top w:val="nil"/>
                    <w:left w:val="single" w:sz="4" w:space="0" w:color="auto"/>
                    <w:bottom w:val="single" w:sz="4" w:space="0" w:color="auto"/>
                    <w:right w:val="single" w:sz="4" w:space="0" w:color="auto"/>
                  </w:tcBorders>
                </w:tcPr>
                <w:p w14:paraId="69F6C158" w14:textId="77777777" w:rsidR="00E56212" w:rsidRPr="004922DB" w:rsidRDefault="00E56212" w:rsidP="00E56212"/>
              </w:tc>
            </w:tr>
            <w:tr w:rsidR="00E56212" w:rsidRPr="004922DB" w14:paraId="3D660A1E" w14:textId="77777777" w:rsidTr="00E56212">
              <w:trPr>
                <w:trHeight w:val="404"/>
                <w:jc w:val="center"/>
              </w:trPr>
              <w:tc>
                <w:tcPr>
                  <w:tcW w:w="7049" w:type="dxa"/>
                  <w:tcBorders>
                    <w:top w:val="single" w:sz="4" w:space="0" w:color="auto"/>
                    <w:left w:val="single" w:sz="4" w:space="0" w:color="auto"/>
                    <w:bottom w:val="nil"/>
                    <w:right w:val="single" w:sz="4" w:space="0" w:color="auto"/>
                  </w:tcBorders>
                  <w:vAlign w:val="center"/>
                </w:tcPr>
                <w:p w14:paraId="30459875" w14:textId="77777777" w:rsidR="00E56212" w:rsidRPr="007439D5" w:rsidRDefault="00E56212" w:rsidP="00E56212">
                  <w:pPr>
                    <w:ind w:left="284"/>
                    <w:jc w:val="both"/>
                    <w:rPr>
                      <w:rFonts w:ascii="Arial" w:hAnsi="Arial" w:cs="Arial"/>
                    </w:rPr>
                  </w:pPr>
                </w:p>
                <w:p w14:paraId="78F68DE7" w14:textId="77777777" w:rsidR="00E56212" w:rsidRPr="007439D5" w:rsidRDefault="00E56212" w:rsidP="00E56212">
                  <w:pPr>
                    <w:numPr>
                      <w:ilvl w:val="0"/>
                      <w:numId w:val="53"/>
                    </w:numPr>
                    <w:ind w:left="284" w:hanging="284"/>
                    <w:jc w:val="both"/>
                    <w:rPr>
                      <w:rFonts w:ascii="Arial" w:hAnsi="Arial" w:cs="Arial"/>
                    </w:rPr>
                  </w:pPr>
                  <w:r w:rsidRPr="007439D5">
                    <w:rPr>
                      <w:rFonts w:ascii="Arial" w:hAnsi="Arial" w:cs="Arial"/>
                    </w:rPr>
                    <w:t>El Fiscal de Servicio 1 y 2 deberá coordinar con el proveedor el menú para los eventos de capacitación e institucionales, según corresponda, por lo menos con un (1) día de anticipación al día del evento.</w:t>
                  </w:r>
                </w:p>
              </w:tc>
              <w:tc>
                <w:tcPr>
                  <w:tcW w:w="1732" w:type="dxa"/>
                  <w:gridSpan w:val="2"/>
                  <w:tcBorders>
                    <w:top w:val="single" w:sz="4" w:space="0" w:color="auto"/>
                    <w:left w:val="single" w:sz="4" w:space="0" w:color="auto"/>
                    <w:bottom w:val="nil"/>
                    <w:right w:val="single" w:sz="4" w:space="0" w:color="auto"/>
                  </w:tcBorders>
                </w:tcPr>
                <w:p w14:paraId="25AEC91C" w14:textId="77777777" w:rsidR="00E56212" w:rsidRPr="004922DB" w:rsidRDefault="00E56212" w:rsidP="00E56212"/>
              </w:tc>
            </w:tr>
            <w:tr w:rsidR="00E56212" w:rsidRPr="004922DB" w14:paraId="77A1DD63" w14:textId="77777777" w:rsidTr="00E56212">
              <w:trPr>
                <w:trHeight w:val="425"/>
                <w:jc w:val="center"/>
              </w:trPr>
              <w:tc>
                <w:tcPr>
                  <w:tcW w:w="7049" w:type="dxa"/>
                  <w:tcBorders>
                    <w:top w:val="nil"/>
                    <w:left w:val="single" w:sz="4" w:space="0" w:color="auto"/>
                    <w:bottom w:val="nil"/>
                    <w:right w:val="single" w:sz="4" w:space="0" w:color="auto"/>
                  </w:tcBorders>
                  <w:vAlign w:val="center"/>
                </w:tcPr>
                <w:p w14:paraId="0E9EFDAA" w14:textId="77777777" w:rsidR="00E56212" w:rsidRPr="007439D5" w:rsidRDefault="00E56212" w:rsidP="00E56212">
                  <w:pPr>
                    <w:ind w:left="284"/>
                    <w:jc w:val="both"/>
                    <w:rPr>
                      <w:rFonts w:ascii="Arial" w:hAnsi="Arial" w:cs="Arial"/>
                    </w:rPr>
                  </w:pPr>
                </w:p>
                <w:p w14:paraId="0476114B" w14:textId="77777777" w:rsidR="00E56212" w:rsidRPr="007439D5" w:rsidRDefault="00E56212" w:rsidP="00E56212">
                  <w:pPr>
                    <w:numPr>
                      <w:ilvl w:val="0"/>
                      <w:numId w:val="53"/>
                    </w:numPr>
                    <w:ind w:left="284" w:hanging="284"/>
                    <w:jc w:val="both"/>
                    <w:rPr>
                      <w:rFonts w:ascii="Arial" w:hAnsi="Arial" w:cs="Arial"/>
                    </w:rPr>
                  </w:pPr>
                  <w:r w:rsidRPr="007439D5">
                    <w:rPr>
                      <w:rFonts w:ascii="Arial" w:hAnsi="Arial" w:cs="Arial"/>
                    </w:rPr>
                    <w:t>En caso de retiro o adición de participantes en los eventos de capacitación e institucionales, el Fiscal de Servicio 1 y 2 respectivo, comunicará oportunamente al Proveedor la reducción o adición de raciones.</w:t>
                  </w:r>
                </w:p>
                <w:p w14:paraId="40821601" w14:textId="77777777" w:rsidR="00E56212" w:rsidRPr="007439D5" w:rsidRDefault="00E56212" w:rsidP="00E56212">
                  <w:pPr>
                    <w:ind w:left="284"/>
                    <w:jc w:val="both"/>
                    <w:rPr>
                      <w:rFonts w:ascii="Arial" w:hAnsi="Arial" w:cs="Arial"/>
                    </w:rPr>
                  </w:pPr>
                </w:p>
              </w:tc>
              <w:tc>
                <w:tcPr>
                  <w:tcW w:w="1732" w:type="dxa"/>
                  <w:gridSpan w:val="2"/>
                  <w:tcBorders>
                    <w:top w:val="nil"/>
                    <w:left w:val="single" w:sz="4" w:space="0" w:color="auto"/>
                    <w:bottom w:val="nil"/>
                    <w:right w:val="single" w:sz="4" w:space="0" w:color="auto"/>
                  </w:tcBorders>
                </w:tcPr>
                <w:p w14:paraId="59930133" w14:textId="77777777" w:rsidR="00E56212" w:rsidRPr="004922DB" w:rsidRDefault="00E56212" w:rsidP="00E56212"/>
              </w:tc>
            </w:tr>
            <w:tr w:rsidR="00E56212" w:rsidRPr="004922DB" w14:paraId="2F4149C8" w14:textId="77777777" w:rsidTr="00E56212">
              <w:trPr>
                <w:trHeight w:val="408"/>
                <w:jc w:val="center"/>
              </w:trPr>
              <w:tc>
                <w:tcPr>
                  <w:tcW w:w="7049" w:type="dxa"/>
                  <w:tcBorders>
                    <w:top w:val="nil"/>
                    <w:left w:val="single" w:sz="4" w:space="0" w:color="auto"/>
                    <w:bottom w:val="single" w:sz="4" w:space="0" w:color="auto"/>
                    <w:right w:val="single" w:sz="4" w:space="0" w:color="auto"/>
                  </w:tcBorders>
                  <w:vAlign w:val="center"/>
                </w:tcPr>
                <w:p w14:paraId="17B71355" w14:textId="77777777" w:rsidR="00E56212" w:rsidRPr="004922DB" w:rsidRDefault="00E56212" w:rsidP="00E56212">
                  <w:pPr>
                    <w:jc w:val="both"/>
                    <w:rPr>
                      <w:rFonts w:ascii="Arial" w:hAnsi="Arial" w:cs="Arial"/>
                    </w:rPr>
                  </w:pPr>
                  <w:r w:rsidRPr="004922DB">
                    <w:rPr>
                      <w:rFonts w:ascii="Arial" w:hAnsi="Arial" w:cs="Arial"/>
                      <w:b/>
                    </w:rPr>
                    <w:t xml:space="preserve">Nota: </w:t>
                  </w:r>
                  <w:r w:rsidRPr="004922DB">
                    <w:rPr>
                      <w:rFonts w:ascii="Arial" w:hAnsi="Arial" w:cs="Arial"/>
                    </w:rPr>
                    <w:t>Los numerales establecidos en el presente inciso serán controlados y/o coordinados por el Agente del Servicio en forma aleatoria con los Fiscales de Servicio, de acuerdo a su competencia.</w:t>
                  </w:r>
                </w:p>
              </w:tc>
              <w:tc>
                <w:tcPr>
                  <w:tcW w:w="1732" w:type="dxa"/>
                  <w:gridSpan w:val="2"/>
                  <w:tcBorders>
                    <w:top w:val="nil"/>
                    <w:left w:val="single" w:sz="4" w:space="0" w:color="auto"/>
                    <w:bottom w:val="single" w:sz="4" w:space="0" w:color="auto"/>
                    <w:right w:val="single" w:sz="4" w:space="0" w:color="auto"/>
                  </w:tcBorders>
                </w:tcPr>
                <w:p w14:paraId="656D5ACD" w14:textId="77777777" w:rsidR="00E56212" w:rsidRPr="004922DB" w:rsidRDefault="00E56212" w:rsidP="00E56212"/>
              </w:tc>
            </w:tr>
            <w:tr w:rsidR="00E56212" w:rsidRPr="004922DB" w14:paraId="3E84F01D" w14:textId="77777777" w:rsidTr="00E56212">
              <w:trPr>
                <w:trHeight w:val="505"/>
                <w:jc w:val="center"/>
              </w:trPr>
              <w:tc>
                <w:tcPr>
                  <w:tcW w:w="7049" w:type="dxa"/>
                  <w:tcBorders>
                    <w:top w:val="single" w:sz="4" w:space="0" w:color="auto"/>
                    <w:bottom w:val="single" w:sz="4" w:space="0" w:color="auto"/>
                  </w:tcBorders>
                  <w:shd w:val="clear" w:color="auto" w:fill="EAF1DD"/>
                  <w:vAlign w:val="center"/>
                </w:tcPr>
                <w:p w14:paraId="76B8594A" w14:textId="77777777" w:rsidR="00E56212" w:rsidRPr="004922DB" w:rsidRDefault="00E56212" w:rsidP="00E56212">
                  <w:pPr>
                    <w:pStyle w:val="Textoindependiente3"/>
                    <w:numPr>
                      <w:ilvl w:val="0"/>
                      <w:numId w:val="63"/>
                    </w:numPr>
                    <w:spacing w:after="0"/>
                    <w:ind w:left="290" w:hanging="284"/>
                    <w:jc w:val="both"/>
                    <w:rPr>
                      <w:b/>
                    </w:rPr>
                  </w:pPr>
                  <w:r w:rsidRPr="004922DB">
                    <w:rPr>
                      <w:b/>
                    </w:rPr>
                    <w:t>RECURSOS HUMANOS</w:t>
                  </w:r>
                </w:p>
              </w:tc>
              <w:tc>
                <w:tcPr>
                  <w:tcW w:w="1732" w:type="dxa"/>
                  <w:gridSpan w:val="2"/>
                  <w:tcBorders>
                    <w:top w:val="single" w:sz="4" w:space="0" w:color="auto"/>
                    <w:bottom w:val="single" w:sz="4" w:space="0" w:color="auto"/>
                  </w:tcBorders>
                  <w:shd w:val="clear" w:color="auto" w:fill="E2EFD9"/>
                </w:tcPr>
                <w:p w14:paraId="194671B5" w14:textId="77777777" w:rsidR="00E56212" w:rsidRPr="004922DB" w:rsidRDefault="00E56212" w:rsidP="00E56212">
                  <w:pPr>
                    <w:pStyle w:val="Ttulo2"/>
                    <w:numPr>
                      <w:ilvl w:val="0"/>
                      <w:numId w:val="0"/>
                    </w:numPr>
                    <w:jc w:val="center"/>
                    <w:rPr>
                      <w:rFonts w:ascii="Arial" w:hAnsi="Arial" w:cs="Arial"/>
                      <w:sz w:val="16"/>
                      <w:szCs w:val="16"/>
                    </w:rPr>
                  </w:pPr>
                  <w:r w:rsidRPr="00B372EF">
                    <w:rPr>
                      <w:rFonts w:ascii="Arial" w:hAnsi="Arial" w:cs="Arial"/>
                      <w:sz w:val="16"/>
                      <w:szCs w:val="16"/>
                    </w:rPr>
                    <w:t>Manifestar Aceptación y Adjuntar el Anexo</w:t>
                  </w:r>
                  <w:r>
                    <w:rPr>
                      <w:rFonts w:ascii="Arial" w:hAnsi="Arial" w:cs="Arial"/>
                      <w:sz w:val="16"/>
                      <w:szCs w:val="16"/>
                    </w:rPr>
                    <w:t xml:space="preserve"> III</w:t>
                  </w:r>
                  <w:r w:rsidRPr="00B372EF">
                    <w:rPr>
                      <w:rFonts w:ascii="Arial" w:hAnsi="Arial" w:cs="Arial"/>
                      <w:sz w:val="16"/>
                      <w:szCs w:val="16"/>
                    </w:rPr>
                    <w:t xml:space="preserve"> al Formulario C-1 (</w:t>
                  </w:r>
                  <w:r>
                    <w:rPr>
                      <w:rFonts w:ascii="Arial" w:hAnsi="Arial" w:cs="Arial"/>
                      <w:sz w:val="16"/>
                      <w:szCs w:val="16"/>
                    </w:rPr>
                    <w:t>Recursos Humanos</w:t>
                  </w:r>
                  <w:r w:rsidRPr="00B372EF">
                    <w:rPr>
                      <w:rFonts w:ascii="Arial" w:hAnsi="Arial" w:cs="Arial"/>
                      <w:sz w:val="16"/>
                      <w:szCs w:val="16"/>
                    </w:rPr>
                    <w:t>)</w:t>
                  </w:r>
                </w:p>
              </w:tc>
            </w:tr>
            <w:tr w:rsidR="00E56212" w:rsidRPr="004922DB" w14:paraId="2AD447CB" w14:textId="77777777" w:rsidTr="00E56212">
              <w:trPr>
                <w:trHeight w:val="897"/>
                <w:jc w:val="center"/>
              </w:trPr>
              <w:tc>
                <w:tcPr>
                  <w:tcW w:w="7049" w:type="dxa"/>
                  <w:tcBorders>
                    <w:top w:val="single" w:sz="4" w:space="0" w:color="auto"/>
                    <w:bottom w:val="nil"/>
                  </w:tcBorders>
                  <w:shd w:val="clear" w:color="auto" w:fill="FFFFFF" w:themeFill="background1"/>
                  <w:vAlign w:val="center"/>
                </w:tcPr>
                <w:p w14:paraId="0CFC6DB1" w14:textId="77777777" w:rsidR="00E56212" w:rsidRPr="00F16E2F" w:rsidRDefault="00E56212" w:rsidP="00E56212">
                  <w:pPr>
                    <w:pStyle w:val="Textoindependiente3"/>
                    <w:numPr>
                      <w:ilvl w:val="2"/>
                      <w:numId w:val="72"/>
                    </w:numPr>
                    <w:spacing w:after="0"/>
                    <w:ind w:left="351" w:hanging="351"/>
                    <w:jc w:val="both"/>
                    <w:rPr>
                      <w:b/>
                    </w:rPr>
                  </w:pPr>
                  <w:r w:rsidRPr="00F16E2F">
                    <w:t>El proponente deberá contar con personal capacitado y suficiente para brindar la atención del servicio requerido de la manera más adecuada y eficiente posible.</w:t>
                  </w:r>
                </w:p>
                <w:p w14:paraId="4B08DB05" w14:textId="77777777" w:rsidR="00E56212" w:rsidRPr="00F16E2F" w:rsidRDefault="00E56212" w:rsidP="00E56212">
                  <w:pPr>
                    <w:pStyle w:val="Textoindependiente3"/>
                    <w:ind w:left="351"/>
                    <w:rPr>
                      <w:b/>
                    </w:rPr>
                  </w:pPr>
                </w:p>
                <w:p w14:paraId="2DC71FBE" w14:textId="77777777" w:rsidR="00E56212" w:rsidRPr="006207EC" w:rsidRDefault="00E56212" w:rsidP="00E56212">
                  <w:pPr>
                    <w:pStyle w:val="Prrafodelista"/>
                    <w:numPr>
                      <w:ilvl w:val="2"/>
                      <w:numId w:val="72"/>
                    </w:numPr>
                    <w:ind w:left="351" w:hanging="351"/>
                    <w:contextualSpacing/>
                    <w:jc w:val="both"/>
                    <w:rPr>
                      <w:rFonts w:ascii="Arial" w:hAnsi="Arial" w:cs="Arial"/>
                      <w:sz w:val="16"/>
                      <w:szCs w:val="16"/>
                    </w:rPr>
                  </w:pPr>
                  <w:r w:rsidRPr="00F16E2F">
                    <w:rPr>
                      <w:rFonts w:ascii="Arial" w:hAnsi="Arial" w:cs="Arial"/>
                      <w:sz w:val="16"/>
                      <w:szCs w:val="16"/>
                    </w:rPr>
                    <w:t>El proponente</w:t>
                  </w:r>
                  <w:r w:rsidRPr="00F16E2F">
                    <w:rPr>
                      <w:sz w:val="16"/>
                      <w:szCs w:val="16"/>
                    </w:rPr>
                    <w:t xml:space="preserve"> </w:t>
                  </w:r>
                  <w:r w:rsidRPr="00F16E2F">
                    <w:rPr>
                      <w:rFonts w:ascii="Arial" w:hAnsi="Arial" w:cs="Arial"/>
                      <w:sz w:val="16"/>
                      <w:szCs w:val="16"/>
                    </w:rPr>
                    <w:t>deberá</w:t>
                  </w:r>
                  <w:r w:rsidRPr="00D06DE2">
                    <w:rPr>
                      <w:rFonts w:ascii="Arial" w:hAnsi="Arial" w:cs="Arial"/>
                      <w:sz w:val="16"/>
                      <w:szCs w:val="16"/>
                    </w:rPr>
                    <w:t xml:space="preserve"> contar mínimamente con el siguiente personal:</w:t>
                  </w:r>
                </w:p>
              </w:tc>
              <w:tc>
                <w:tcPr>
                  <w:tcW w:w="1732" w:type="dxa"/>
                  <w:gridSpan w:val="2"/>
                  <w:tcBorders>
                    <w:top w:val="single" w:sz="4" w:space="0" w:color="auto"/>
                    <w:bottom w:val="nil"/>
                  </w:tcBorders>
                  <w:shd w:val="clear" w:color="auto" w:fill="FFFFFF" w:themeFill="background1"/>
                  <w:vAlign w:val="center"/>
                </w:tcPr>
                <w:p w14:paraId="4B197618" w14:textId="77777777" w:rsidR="00E56212" w:rsidRPr="004922DB" w:rsidRDefault="00E56212" w:rsidP="00E56212">
                  <w:pPr>
                    <w:pStyle w:val="Ttulo2"/>
                    <w:numPr>
                      <w:ilvl w:val="0"/>
                      <w:numId w:val="0"/>
                    </w:numPr>
                    <w:jc w:val="center"/>
                    <w:rPr>
                      <w:rFonts w:ascii="Arial" w:hAnsi="Arial" w:cs="Arial"/>
                      <w:sz w:val="16"/>
                      <w:szCs w:val="16"/>
                    </w:rPr>
                  </w:pPr>
                </w:p>
              </w:tc>
            </w:tr>
            <w:tr w:rsidR="00E56212" w:rsidRPr="004922DB" w14:paraId="57ADA37E" w14:textId="77777777" w:rsidTr="00E56212">
              <w:trPr>
                <w:trHeight w:val="1451"/>
                <w:jc w:val="center"/>
              </w:trPr>
              <w:tc>
                <w:tcPr>
                  <w:tcW w:w="7049" w:type="dxa"/>
                  <w:tcBorders>
                    <w:top w:val="nil"/>
                    <w:left w:val="single" w:sz="4" w:space="0" w:color="auto"/>
                    <w:bottom w:val="single" w:sz="4" w:space="0" w:color="auto"/>
                    <w:right w:val="single" w:sz="4" w:space="0" w:color="auto"/>
                  </w:tcBorders>
                  <w:shd w:val="clear" w:color="auto" w:fill="auto"/>
                  <w:vAlign w:val="center"/>
                </w:tcPr>
                <w:p w14:paraId="2CD2FEC1" w14:textId="77777777" w:rsidR="00E56212" w:rsidRPr="004922DB" w:rsidRDefault="00E56212" w:rsidP="00E56212">
                  <w:pPr>
                    <w:ind w:left="301"/>
                    <w:jc w:val="both"/>
                    <w:rPr>
                      <w:rFonts w:ascii="Arial" w:hAnsi="Arial" w:cs="Arial"/>
                    </w:rPr>
                  </w:pPr>
                </w:p>
                <w:p w14:paraId="3583FAF2" w14:textId="77777777" w:rsidR="00E56212" w:rsidRPr="00F16E2F" w:rsidRDefault="00E56212" w:rsidP="00E56212">
                  <w:pPr>
                    <w:numPr>
                      <w:ilvl w:val="0"/>
                      <w:numId w:val="80"/>
                    </w:numPr>
                    <w:jc w:val="both"/>
                    <w:rPr>
                      <w:rFonts w:ascii="Arial" w:hAnsi="Arial" w:cs="Arial"/>
                    </w:rPr>
                  </w:pPr>
                  <w:r w:rsidRPr="004922DB">
                    <w:rPr>
                      <w:rFonts w:ascii="Arial" w:hAnsi="Arial" w:cs="Arial"/>
                    </w:rPr>
                    <w:t xml:space="preserve">Un(a) cocinero(a) principal que </w:t>
                  </w:r>
                  <w:r w:rsidRPr="00F16E2F">
                    <w:rPr>
                      <w:rFonts w:ascii="Arial" w:hAnsi="Arial" w:cs="Arial"/>
                    </w:rPr>
                    <w:t>deberá contar con título o diploma en gastronomía o similar a nivel profesional o a nivel técnico o nivel operativo, y tener una experiencia mínima de dos (2) años en servicios de: cocina y/o comedor y/o catering, en empresas públicas y/o privadas.</w:t>
                  </w:r>
                </w:p>
                <w:p w14:paraId="233EDEAC" w14:textId="77777777" w:rsidR="00E56212" w:rsidRPr="007439D5" w:rsidRDefault="00E56212" w:rsidP="00E56212">
                  <w:pPr>
                    <w:numPr>
                      <w:ilvl w:val="0"/>
                      <w:numId w:val="80"/>
                    </w:numPr>
                    <w:jc w:val="both"/>
                    <w:rPr>
                      <w:rFonts w:ascii="Arial" w:hAnsi="Arial" w:cs="Arial"/>
                    </w:rPr>
                  </w:pPr>
                  <w:r w:rsidRPr="007439D5">
                    <w:rPr>
                      <w:rFonts w:ascii="Arial" w:hAnsi="Arial" w:cs="Arial"/>
                    </w:rPr>
                    <w:t>Un(a) segundo(a) Cocinero(a) que deberá contar con título o diploma en gastronomía o similar a nivel profesional o a nivel técnico o nivel operativo y tener experiencia mínima de (1) año en servicios de: preparación de alimentos y/o comedor y/o catering, en empresas públicas y/o privadas.</w:t>
                  </w:r>
                </w:p>
                <w:p w14:paraId="3DF12E46" w14:textId="77777777" w:rsidR="00E56212" w:rsidRPr="00F16E2F" w:rsidRDefault="00E56212" w:rsidP="00E56212">
                  <w:pPr>
                    <w:numPr>
                      <w:ilvl w:val="0"/>
                      <w:numId w:val="79"/>
                    </w:numPr>
                    <w:jc w:val="both"/>
                    <w:rPr>
                      <w:rFonts w:ascii="Arial" w:hAnsi="Arial" w:cs="Arial"/>
                    </w:rPr>
                  </w:pPr>
                  <w:r w:rsidRPr="00F16E2F">
                    <w:rPr>
                      <w:rFonts w:ascii="Arial" w:hAnsi="Arial" w:cs="Arial"/>
                    </w:rPr>
                    <w:t>Un(a) ayudante de cocina con experiencia mínima de 6 meses en: servicios relacionados a cocina.</w:t>
                  </w:r>
                </w:p>
                <w:p w14:paraId="6888F956" w14:textId="77777777" w:rsidR="00E56212" w:rsidRPr="00F16E2F" w:rsidRDefault="00E56212" w:rsidP="00E56212">
                  <w:pPr>
                    <w:numPr>
                      <w:ilvl w:val="0"/>
                      <w:numId w:val="79"/>
                    </w:numPr>
                    <w:jc w:val="both"/>
                    <w:rPr>
                      <w:rFonts w:ascii="Arial" w:hAnsi="Arial" w:cs="Arial"/>
                    </w:rPr>
                  </w:pPr>
                  <w:r w:rsidRPr="00F16E2F">
                    <w:rPr>
                      <w:rFonts w:ascii="Arial" w:hAnsi="Arial" w:cs="Arial"/>
                    </w:rPr>
                    <w:t>Un(a) repostero(a)/pastelero(a) con experiencia de 2 años en preparación y elaboración de masas y/o postres.</w:t>
                  </w:r>
                </w:p>
                <w:p w14:paraId="69D24423" w14:textId="77777777" w:rsidR="00E56212" w:rsidRDefault="00E56212" w:rsidP="00E56212">
                  <w:pPr>
                    <w:numPr>
                      <w:ilvl w:val="0"/>
                      <w:numId w:val="79"/>
                    </w:numPr>
                    <w:jc w:val="both"/>
                    <w:rPr>
                      <w:rFonts w:ascii="Arial" w:hAnsi="Arial" w:cs="Arial"/>
                    </w:rPr>
                  </w:pPr>
                  <w:r w:rsidRPr="00F16E2F">
                    <w:rPr>
                      <w:rFonts w:ascii="Arial" w:hAnsi="Arial" w:cs="Arial"/>
                    </w:rPr>
                    <w:t xml:space="preserve">Dos </w:t>
                  </w:r>
                  <w:r>
                    <w:rPr>
                      <w:rFonts w:ascii="Arial" w:hAnsi="Arial" w:cs="Arial"/>
                    </w:rPr>
                    <w:t>meseros(as)</w:t>
                  </w:r>
                  <w:r w:rsidRPr="00F16E2F">
                    <w:rPr>
                      <w:rFonts w:ascii="Arial" w:hAnsi="Arial" w:cs="Arial"/>
                    </w:rPr>
                    <w:t xml:space="preserve"> con experiencia de 6 meses en atención</w:t>
                  </w:r>
                  <w:r w:rsidRPr="004922DB">
                    <w:rPr>
                      <w:rFonts w:ascii="Arial" w:hAnsi="Arial" w:cs="Arial"/>
                    </w:rPr>
                    <w:t xml:space="preserve"> de servicio de comedor o similar.</w:t>
                  </w:r>
                </w:p>
                <w:p w14:paraId="428CE222" w14:textId="77777777" w:rsidR="00E56212" w:rsidRPr="007439D5" w:rsidRDefault="00E56212" w:rsidP="00E56212">
                  <w:pPr>
                    <w:numPr>
                      <w:ilvl w:val="0"/>
                      <w:numId w:val="79"/>
                    </w:numPr>
                    <w:jc w:val="both"/>
                    <w:rPr>
                      <w:rFonts w:ascii="Arial" w:hAnsi="Arial" w:cs="Arial"/>
                    </w:rPr>
                  </w:pPr>
                  <w:r w:rsidRPr="007439D5">
                    <w:rPr>
                      <w:rFonts w:ascii="Arial" w:hAnsi="Arial" w:cs="Arial"/>
                    </w:rPr>
                    <w:t>Una nutricionista que deberá contar con título o diploma en nutrición a nivel profesional o a nivel técnico, tener una experiencia mínima de seis (6) meses en servicios de: cocina y/o comedor y/o catering, en empresas públicas y/o privadas y conocimientos de Microsoft office o similar.</w:t>
                  </w:r>
                </w:p>
                <w:p w14:paraId="31CC1003" w14:textId="77777777" w:rsidR="00E56212" w:rsidRDefault="00E56212" w:rsidP="00E56212">
                  <w:pPr>
                    <w:numPr>
                      <w:ilvl w:val="0"/>
                      <w:numId w:val="79"/>
                    </w:numPr>
                    <w:jc w:val="both"/>
                    <w:rPr>
                      <w:rFonts w:ascii="Arial" w:hAnsi="Arial" w:cs="Arial"/>
                    </w:rPr>
                  </w:pPr>
                  <w:r w:rsidRPr="009B1D9B">
                    <w:rPr>
                      <w:rFonts w:ascii="Arial" w:hAnsi="Arial" w:cs="Arial"/>
                    </w:rPr>
                    <w:t>Un (1) auxiliar multitareas (para ayuda en la limpieza correspondie</w:t>
                  </w:r>
                  <w:r>
                    <w:rPr>
                      <w:rFonts w:ascii="Arial" w:hAnsi="Arial" w:cs="Arial"/>
                    </w:rPr>
                    <w:t xml:space="preserve">nte, </w:t>
                  </w:r>
                  <w:r w:rsidRPr="00732433">
                    <w:rPr>
                      <w:rFonts w:ascii="Arial" w:hAnsi="Arial" w:cs="Arial"/>
                    </w:rPr>
                    <w:t>lavado de menaje y otros).</w:t>
                  </w:r>
                </w:p>
                <w:p w14:paraId="7C8F1EE0" w14:textId="77777777" w:rsidR="00E56212" w:rsidRPr="00E77845" w:rsidRDefault="00E56212" w:rsidP="00E56212">
                  <w:pPr>
                    <w:numPr>
                      <w:ilvl w:val="0"/>
                      <w:numId w:val="79"/>
                    </w:numPr>
                    <w:jc w:val="both"/>
                    <w:rPr>
                      <w:rFonts w:ascii="Arial" w:hAnsi="Arial" w:cs="Arial"/>
                    </w:rPr>
                  </w:pPr>
                  <w:r w:rsidRPr="00E77845">
                    <w:rPr>
                      <w:rFonts w:ascii="Arial" w:hAnsi="Arial" w:cs="Arial"/>
                    </w:rPr>
                    <w:lastRenderedPageBreak/>
                    <w:t>Un agente de Servicio, con experiencia mínima de 1 año en administración o haber sido Representante Legal de una empresa que presta servicios de alimentación (concesiones) y/o catering, en empresas públicas y/o privadas.</w:t>
                  </w:r>
                </w:p>
                <w:p w14:paraId="19A064C6" w14:textId="77777777" w:rsidR="00E56212" w:rsidRDefault="00E56212" w:rsidP="00E56212">
                  <w:pPr>
                    <w:ind w:left="373"/>
                    <w:jc w:val="both"/>
                    <w:rPr>
                      <w:rFonts w:ascii="Arial" w:hAnsi="Arial" w:cs="Arial"/>
                    </w:rPr>
                  </w:pPr>
                </w:p>
                <w:p w14:paraId="3946BAE6" w14:textId="77777777" w:rsidR="00E56212" w:rsidRDefault="00E56212" w:rsidP="00E56212">
                  <w:pPr>
                    <w:ind w:left="373"/>
                    <w:jc w:val="both"/>
                    <w:rPr>
                      <w:rFonts w:ascii="Arial" w:hAnsi="Arial" w:cs="Arial"/>
                    </w:rPr>
                  </w:pPr>
                </w:p>
                <w:p w14:paraId="697CE185" w14:textId="77777777" w:rsidR="00E56212" w:rsidRDefault="00E56212" w:rsidP="00E56212">
                  <w:pPr>
                    <w:jc w:val="both"/>
                    <w:rPr>
                      <w:rFonts w:ascii="Arial" w:hAnsi="Arial" w:cs="Arial"/>
                    </w:rPr>
                  </w:pPr>
                  <w:r w:rsidRPr="0058663A">
                    <w:rPr>
                      <w:rFonts w:ascii="Arial" w:hAnsi="Arial" w:cs="Arial"/>
                    </w:rPr>
                    <w:t xml:space="preserve">Para la evaluación de la </w:t>
                  </w:r>
                  <w:r>
                    <w:rPr>
                      <w:rFonts w:ascii="Arial" w:hAnsi="Arial" w:cs="Arial"/>
                    </w:rPr>
                    <w:t xml:space="preserve">formación y </w:t>
                  </w:r>
                  <w:r w:rsidRPr="0058663A">
                    <w:rPr>
                      <w:rFonts w:ascii="Arial" w:hAnsi="Arial" w:cs="Arial"/>
                    </w:rPr>
                    <w:t xml:space="preserve">experiencia </w:t>
                  </w:r>
                  <w:r>
                    <w:rPr>
                      <w:rFonts w:ascii="Arial" w:hAnsi="Arial" w:cs="Arial"/>
                    </w:rPr>
                    <w:t xml:space="preserve">del personal requerido, </w:t>
                  </w:r>
                  <w:r w:rsidRPr="0058663A">
                    <w:rPr>
                      <w:rFonts w:ascii="Arial" w:hAnsi="Arial" w:cs="Arial"/>
                    </w:rPr>
                    <w:t xml:space="preserve">únicamente será considerada la información señalada en el Anexo </w:t>
                  </w:r>
                  <w:r>
                    <w:rPr>
                      <w:rFonts w:ascii="Arial" w:hAnsi="Arial" w:cs="Arial"/>
                    </w:rPr>
                    <w:t xml:space="preserve">III </w:t>
                  </w:r>
                  <w:r w:rsidRPr="0058663A">
                    <w:rPr>
                      <w:rFonts w:ascii="Arial" w:hAnsi="Arial" w:cs="Arial"/>
                    </w:rPr>
                    <w:t>al Formulario C-1 (</w:t>
                  </w:r>
                  <w:r>
                    <w:rPr>
                      <w:rFonts w:ascii="Arial" w:hAnsi="Arial" w:cs="Arial"/>
                    </w:rPr>
                    <w:t>Recursos Humanos</w:t>
                  </w:r>
                  <w:r w:rsidRPr="0058663A">
                    <w:rPr>
                      <w:rFonts w:ascii="Arial" w:hAnsi="Arial" w:cs="Arial"/>
                    </w:rPr>
                    <w:t xml:space="preserve">); por tanto, </w:t>
                  </w:r>
                  <w:r w:rsidRPr="00607B3D">
                    <w:rPr>
                      <w:rFonts w:ascii="Arial" w:hAnsi="Arial" w:cs="Arial"/>
                      <w:b/>
                    </w:rPr>
                    <w:t>NO SE DEBE PRESENTAR</w:t>
                  </w:r>
                  <w:r w:rsidRPr="0058663A">
                    <w:rPr>
                      <w:rFonts w:ascii="Arial" w:hAnsi="Arial" w:cs="Arial"/>
                    </w:rPr>
                    <w:t xml:space="preserve"> ningún documento de respaldo a éste. Cualquier documentación que se presente adjunto a dicho Formulario no será tomada en cuenta.</w:t>
                  </w:r>
                </w:p>
                <w:p w14:paraId="76E48E98" w14:textId="77777777" w:rsidR="00E56212" w:rsidRDefault="00E56212" w:rsidP="00E56212">
                  <w:pPr>
                    <w:jc w:val="both"/>
                    <w:rPr>
                      <w:rFonts w:ascii="Arial" w:hAnsi="Arial" w:cs="Arial"/>
                    </w:rPr>
                  </w:pPr>
                </w:p>
                <w:p w14:paraId="393F50E9" w14:textId="77777777" w:rsidR="00E56212" w:rsidRDefault="00E56212" w:rsidP="00E56212">
                  <w:pPr>
                    <w:jc w:val="both"/>
                    <w:rPr>
                      <w:rFonts w:ascii="Arial" w:hAnsi="Arial" w:cs="Arial"/>
                    </w:rPr>
                  </w:pPr>
                  <w:r w:rsidRPr="0058663A">
                    <w:rPr>
                      <w:rFonts w:ascii="Arial" w:hAnsi="Arial" w:cs="Arial"/>
                    </w:rPr>
                    <w:t xml:space="preserve">El proponente que resulte adjudicado, </w:t>
                  </w:r>
                  <w:r w:rsidRPr="00852018">
                    <w:rPr>
                      <w:rFonts w:ascii="Arial" w:hAnsi="Arial" w:cs="Arial"/>
                    </w:rPr>
                    <w:t xml:space="preserve">para la firma del contrato, deberá acreditar la </w:t>
                  </w:r>
                  <w:r>
                    <w:rPr>
                      <w:rFonts w:ascii="Arial" w:hAnsi="Arial" w:cs="Arial"/>
                    </w:rPr>
                    <w:t xml:space="preserve">formación y </w:t>
                  </w:r>
                  <w:r w:rsidRPr="00852018">
                    <w:rPr>
                      <w:rFonts w:ascii="Arial" w:hAnsi="Arial" w:cs="Arial"/>
                    </w:rPr>
                    <w:t xml:space="preserve">experiencia detallada en el Anexo </w:t>
                  </w:r>
                  <w:r>
                    <w:rPr>
                      <w:rFonts w:ascii="Arial" w:hAnsi="Arial" w:cs="Arial"/>
                    </w:rPr>
                    <w:t xml:space="preserve">III </w:t>
                  </w:r>
                  <w:r w:rsidRPr="00852018">
                    <w:rPr>
                      <w:rFonts w:ascii="Arial" w:hAnsi="Arial" w:cs="Arial"/>
                    </w:rPr>
                    <w:t xml:space="preserve">al Formulario C-1 del DBC </w:t>
                  </w:r>
                  <w:r w:rsidRPr="0058663A">
                    <w:rPr>
                      <w:rFonts w:ascii="Arial" w:hAnsi="Arial" w:cs="Arial"/>
                    </w:rPr>
                    <w:t xml:space="preserve">con la presentación de la documentación original o fotocopia legalizada que respalde la </w:t>
                  </w:r>
                  <w:r>
                    <w:rPr>
                      <w:rFonts w:ascii="Arial" w:hAnsi="Arial" w:cs="Arial"/>
                    </w:rPr>
                    <w:t xml:space="preserve">formación y </w:t>
                  </w:r>
                  <w:r w:rsidRPr="0058663A">
                    <w:rPr>
                      <w:rFonts w:ascii="Arial" w:hAnsi="Arial" w:cs="Arial"/>
                    </w:rPr>
                    <w:t>experiencia solicitada (</w:t>
                  </w:r>
                  <w:r w:rsidRPr="00F16E2F">
                    <w:rPr>
                      <w:rFonts w:ascii="Arial" w:hAnsi="Arial" w:cs="Arial"/>
                    </w:rPr>
                    <w:t>certificados de trabajo, u otro documento que acredite la experiencia requerida) y formación requerida (certificado, diploma o título académico).</w:t>
                  </w:r>
                </w:p>
                <w:p w14:paraId="4D0FBF81" w14:textId="77777777" w:rsidR="00E56212" w:rsidRDefault="00E56212" w:rsidP="00E56212">
                  <w:pPr>
                    <w:ind w:left="373"/>
                    <w:jc w:val="both"/>
                    <w:rPr>
                      <w:rFonts w:ascii="Arial" w:hAnsi="Arial" w:cs="Arial"/>
                    </w:rPr>
                  </w:pPr>
                </w:p>
                <w:p w14:paraId="70328EED" w14:textId="77777777" w:rsidR="00E56212" w:rsidRDefault="00E56212" w:rsidP="00E56212">
                  <w:pPr>
                    <w:jc w:val="both"/>
                    <w:rPr>
                      <w:rFonts w:ascii="Arial" w:hAnsi="Arial" w:cs="Arial"/>
                    </w:rPr>
                  </w:pPr>
                  <w:r w:rsidRPr="006F0EAF">
                    <w:rPr>
                      <w:rFonts w:ascii="Arial" w:hAnsi="Arial" w:cs="Arial"/>
                    </w:rPr>
                    <w:t>La documentación presentada que no sea acompañada de los documentos de respaldo señalados en el presente punto no serán considerados.</w:t>
                  </w:r>
                </w:p>
                <w:p w14:paraId="5EA21CD9" w14:textId="77777777" w:rsidR="00E56212" w:rsidRDefault="00E56212" w:rsidP="00E56212">
                  <w:pPr>
                    <w:jc w:val="both"/>
                    <w:rPr>
                      <w:rFonts w:ascii="Arial" w:hAnsi="Arial" w:cs="Arial"/>
                    </w:rPr>
                  </w:pPr>
                </w:p>
                <w:p w14:paraId="0C398953" w14:textId="77777777" w:rsidR="00E56212" w:rsidRPr="002F7A41" w:rsidRDefault="00E56212" w:rsidP="00E56212">
                  <w:pPr>
                    <w:jc w:val="both"/>
                    <w:rPr>
                      <w:rFonts w:ascii="Arial" w:hAnsi="Arial" w:cs="Arial"/>
                    </w:rPr>
                  </w:pPr>
                  <w:r>
                    <w:rPr>
                      <w:rFonts w:ascii="Arial" w:hAnsi="Arial" w:cs="Arial"/>
                    </w:rPr>
                    <w:t>Asimismo e</w:t>
                  </w:r>
                  <w:r w:rsidRPr="00F16E2F">
                    <w:rPr>
                      <w:rFonts w:ascii="Arial" w:hAnsi="Arial" w:cs="Arial"/>
                    </w:rPr>
                    <w:t xml:space="preserve">l proponente adjudicado, para la firma del contrato, deberá presentar la siguiente documentación </w:t>
                  </w:r>
                  <w:r w:rsidRPr="00F16E2F">
                    <w:rPr>
                      <w:rFonts w:ascii="Arial" w:hAnsi="Arial" w:cs="Arial"/>
                      <w:u w:val="single"/>
                    </w:rPr>
                    <w:t>original</w:t>
                  </w:r>
                  <w:r w:rsidRPr="00F16E2F">
                    <w:rPr>
                      <w:rFonts w:ascii="Arial" w:hAnsi="Arial" w:cs="Arial"/>
                    </w:rPr>
                    <w:t xml:space="preserve"> y vigente</w:t>
                  </w:r>
                  <w:r w:rsidRPr="002F7A41">
                    <w:rPr>
                      <w:rFonts w:ascii="Arial" w:hAnsi="Arial" w:cs="Arial"/>
                    </w:rPr>
                    <w:t xml:space="preserve"> de todo su personal</w:t>
                  </w:r>
                  <w:r>
                    <w:rPr>
                      <w:rFonts w:ascii="Arial" w:hAnsi="Arial" w:cs="Arial"/>
                    </w:rPr>
                    <w:t xml:space="preserve"> o en su caso el documento que acredite que se encuentra en trámite (en tal caso los documentos originales deberán ser presentados hasta 10 días hábiles de iniciado el servicio)</w:t>
                  </w:r>
                  <w:r w:rsidRPr="002F7A41">
                    <w:rPr>
                      <w:rFonts w:ascii="Arial" w:hAnsi="Arial" w:cs="Arial"/>
                    </w:rPr>
                    <w:t>:</w:t>
                  </w:r>
                </w:p>
                <w:p w14:paraId="1655FC7D" w14:textId="77777777" w:rsidR="00E56212" w:rsidRPr="004922DB" w:rsidRDefault="00E56212" w:rsidP="00E56212">
                  <w:pPr>
                    <w:jc w:val="both"/>
                    <w:rPr>
                      <w:rFonts w:ascii="Arial" w:hAnsi="Arial" w:cs="Arial"/>
                      <w:sz w:val="4"/>
                    </w:rPr>
                  </w:pPr>
                </w:p>
                <w:p w14:paraId="7BC3F7E3" w14:textId="77777777" w:rsidR="00E56212" w:rsidRPr="004922DB" w:rsidRDefault="00E56212" w:rsidP="00E56212">
                  <w:pPr>
                    <w:numPr>
                      <w:ilvl w:val="0"/>
                      <w:numId w:val="67"/>
                    </w:numPr>
                    <w:jc w:val="both"/>
                    <w:rPr>
                      <w:rFonts w:ascii="Arial" w:hAnsi="Arial" w:cs="Arial"/>
                    </w:rPr>
                  </w:pPr>
                  <w:r w:rsidRPr="004922DB">
                    <w:rPr>
                      <w:rFonts w:ascii="Arial" w:hAnsi="Arial" w:cs="Arial"/>
                    </w:rPr>
                    <w:t>Carnet o Registro Sanitario emitido por SEDES (*).</w:t>
                  </w:r>
                </w:p>
                <w:p w14:paraId="2809AD50" w14:textId="77777777" w:rsidR="00E56212" w:rsidRPr="004922DB" w:rsidRDefault="00E56212" w:rsidP="00E56212">
                  <w:pPr>
                    <w:numPr>
                      <w:ilvl w:val="0"/>
                      <w:numId w:val="67"/>
                    </w:numPr>
                    <w:jc w:val="both"/>
                    <w:rPr>
                      <w:rFonts w:ascii="Arial" w:hAnsi="Arial" w:cs="Arial"/>
                    </w:rPr>
                  </w:pPr>
                  <w:r w:rsidRPr="004922DB">
                    <w:rPr>
                      <w:rFonts w:ascii="Arial" w:hAnsi="Arial" w:cs="Arial"/>
                    </w:rPr>
                    <w:t>Carnet de Manipulador de Alimentos emitido por el Gobierno Municipal de La Paz (*).</w:t>
                  </w:r>
                </w:p>
                <w:p w14:paraId="164A94A1" w14:textId="77777777" w:rsidR="00E56212" w:rsidRPr="004922DB" w:rsidRDefault="00E56212" w:rsidP="00E56212">
                  <w:pPr>
                    <w:numPr>
                      <w:ilvl w:val="0"/>
                      <w:numId w:val="67"/>
                    </w:numPr>
                    <w:jc w:val="both"/>
                    <w:rPr>
                      <w:rFonts w:ascii="Arial" w:hAnsi="Arial" w:cs="Arial"/>
                    </w:rPr>
                  </w:pPr>
                  <w:r w:rsidRPr="004922DB">
                    <w:rPr>
                      <w:rFonts w:ascii="Arial" w:hAnsi="Arial" w:cs="Arial"/>
                    </w:rPr>
                    <w:t>Certificado de Antecedentes Policiales emitido por la Policía Boliviana, Fuerza Especial de Lucha Contra el Crimen (FELCC).  (**)</w:t>
                  </w:r>
                </w:p>
                <w:p w14:paraId="4634B1AA" w14:textId="77777777" w:rsidR="00E56212" w:rsidRPr="004922DB" w:rsidRDefault="00E56212" w:rsidP="00E56212">
                  <w:pPr>
                    <w:ind w:left="360"/>
                    <w:jc w:val="both"/>
                    <w:rPr>
                      <w:rFonts w:ascii="Arial" w:hAnsi="Arial" w:cs="Arial"/>
                      <w:sz w:val="8"/>
                    </w:rPr>
                  </w:pPr>
                </w:p>
                <w:p w14:paraId="6E90A40B" w14:textId="77777777" w:rsidR="00E56212" w:rsidRPr="004922DB" w:rsidRDefault="00E56212" w:rsidP="00E56212">
                  <w:pPr>
                    <w:ind w:left="360"/>
                    <w:jc w:val="both"/>
                    <w:rPr>
                      <w:rFonts w:ascii="Arial" w:hAnsi="Arial" w:cs="Arial"/>
                    </w:rPr>
                  </w:pPr>
                  <w:r w:rsidRPr="004922DB">
                    <w:rPr>
                      <w:rFonts w:ascii="Arial" w:hAnsi="Arial" w:cs="Arial"/>
                    </w:rPr>
                    <w:t>(*)  No pudiendo ninguna persona que no posea esta documentación desarrollar actividades de manipulación de alimentos.</w:t>
                  </w:r>
                </w:p>
                <w:p w14:paraId="3DF2194E" w14:textId="77777777" w:rsidR="00E56212" w:rsidRPr="004922DB" w:rsidRDefault="00E56212" w:rsidP="00E56212">
                  <w:pPr>
                    <w:ind w:left="360"/>
                    <w:jc w:val="both"/>
                    <w:rPr>
                      <w:rFonts w:ascii="Arial" w:hAnsi="Arial" w:cs="Arial"/>
                    </w:rPr>
                  </w:pPr>
                  <w:r w:rsidRPr="004922DB">
                    <w:rPr>
                      <w:rFonts w:ascii="Arial" w:hAnsi="Arial" w:cs="Arial"/>
                    </w:rPr>
                    <w:t>(**) Los certificados presentados deberán consignar como resultado “sin antecedentes”.</w:t>
                  </w:r>
                </w:p>
                <w:p w14:paraId="0BC1A0FA" w14:textId="77777777" w:rsidR="00E56212" w:rsidRPr="004922DB" w:rsidRDefault="00E56212" w:rsidP="00E56212">
                  <w:pPr>
                    <w:ind w:left="360"/>
                    <w:jc w:val="both"/>
                    <w:rPr>
                      <w:rFonts w:ascii="Arial" w:hAnsi="Arial" w:cs="Arial"/>
                      <w:sz w:val="12"/>
                    </w:rPr>
                  </w:pPr>
                </w:p>
                <w:p w14:paraId="1E494FEB" w14:textId="77777777" w:rsidR="00E56212" w:rsidRDefault="00E56212" w:rsidP="00E56212">
                  <w:pPr>
                    <w:jc w:val="both"/>
                    <w:rPr>
                      <w:rFonts w:ascii="Arial" w:hAnsi="Arial" w:cs="Arial"/>
                    </w:rPr>
                  </w:pPr>
                  <w:r w:rsidRPr="004922DB">
                    <w:rPr>
                      <w:rFonts w:ascii="Arial" w:hAnsi="Arial" w:cs="Arial"/>
                    </w:rPr>
                    <w:t>La entidad podrá solicitar, si así lo considera pertinente, la actualización de los documentos descritos precedentemente.</w:t>
                  </w:r>
                </w:p>
                <w:p w14:paraId="7D8BAD94" w14:textId="77777777" w:rsidR="00E56212" w:rsidRDefault="00E56212" w:rsidP="00E56212">
                  <w:pPr>
                    <w:jc w:val="both"/>
                    <w:rPr>
                      <w:rFonts w:ascii="Arial" w:hAnsi="Arial" w:cs="Arial"/>
                    </w:rPr>
                  </w:pPr>
                </w:p>
                <w:p w14:paraId="728F0458" w14:textId="77777777" w:rsidR="00E56212" w:rsidRPr="00025774" w:rsidRDefault="00E56212" w:rsidP="00E56212">
                  <w:pPr>
                    <w:jc w:val="both"/>
                    <w:rPr>
                      <w:rFonts w:ascii="Arial" w:hAnsi="Arial" w:cs="Arial"/>
                    </w:rPr>
                  </w:pPr>
                  <w:r w:rsidRPr="00A466F0">
                    <w:rPr>
                      <w:rFonts w:ascii="Arial" w:hAnsi="Arial" w:cs="Arial"/>
                    </w:rPr>
                    <w:t xml:space="preserve">En caso </w:t>
                  </w:r>
                  <w:r>
                    <w:rPr>
                      <w:rFonts w:ascii="Arial" w:hAnsi="Arial" w:cs="Arial"/>
                    </w:rPr>
                    <w:t>de que la demanda del servicio incremente, el proveedor</w:t>
                  </w:r>
                  <w:r w:rsidRPr="00A466F0">
                    <w:rPr>
                      <w:rFonts w:ascii="Arial" w:hAnsi="Arial" w:cs="Arial"/>
                    </w:rPr>
                    <w:t xml:space="preserve"> debe</w:t>
                  </w:r>
                  <w:r>
                    <w:rPr>
                      <w:rFonts w:ascii="Arial" w:hAnsi="Arial" w:cs="Arial"/>
                    </w:rPr>
                    <w:t xml:space="preserve">rá </w:t>
                  </w:r>
                  <w:r w:rsidRPr="00A466F0">
                    <w:rPr>
                      <w:rFonts w:ascii="Arial" w:hAnsi="Arial" w:cs="Arial"/>
                    </w:rPr>
                    <w:t xml:space="preserve">tener la capacidad de responder de manera inmediata con </w:t>
                  </w:r>
                  <w:r>
                    <w:rPr>
                      <w:rFonts w:ascii="Arial" w:hAnsi="Arial" w:cs="Arial"/>
                    </w:rPr>
                    <w:t>personal adicional, para lo cual deberá remitir la nómina correspondiente y las funciones que realizarán. Se aclara que dicho personal deberá cumplir con la presentación de los documentos mencionados en este punto</w:t>
                  </w:r>
                  <w:r w:rsidRPr="00A466F0">
                    <w:rPr>
                      <w:rFonts w:ascii="Arial" w:hAnsi="Arial" w:cs="Arial"/>
                    </w:rPr>
                    <w:t>.</w:t>
                  </w:r>
                </w:p>
              </w:tc>
              <w:tc>
                <w:tcPr>
                  <w:tcW w:w="1732" w:type="dxa"/>
                  <w:gridSpan w:val="2"/>
                  <w:tcBorders>
                    <w:top w:val="nil"/>
                    <w:left w:val="single" w:sz="4" w:space="0" w:color="auto"/>
                    <w:bottom w:val="single" w:sz="4" w:space="0" w:color="auto"/>
                    <w:right w:val="single" w:sz="4" w:space="0" w:color="auto"/>
                  </w:tcBorders>
                </w:tcPr>
                <w:p w14:paraId="73A68E4A" w14:textId="77777777" w:rsidR="00E56212" w:rsidRPr="004922DB" w:rsidRDefault="00E56212" w:rsidP="00E56212"/>
              </w:tc>
            </w:tr>
            <w:tr w:rsidR="00E56212" w:rsidRPr="004922DB" w14:paraId="350B1CF8" w14:textId="77777777" w:rsidTr="00E56212">
              <w:trPr>
                <w:trHeight w:val="397"/>
                <w:jc w:val="center"/>
              </w:trPr>
              <w:tc>
                <w:tcPr>
                  <w:tcW w:w="7049" w:type="dxa"/>
                  <w:tcBorders>
                    <w:top w:val="single" w:sz="4" w:space="0" w:color="auto"/>
                    <w:bottom w:val="single" w:sz="4" w:space="0" w:color="auto"/>
                  </w:tcBorders>
                  <w:shd w:val="clear" w:color="auto" w:fill="EAF1DD"/>
                  <w:vAlign w:val="center"/>
                </w:tcPr>
                <w:p w14:paraId="3B66074B" w14:textId="77777777" w:rsidR="00E56212" w:rsidRPr="00C8223D" w:rsidRDefault="00E56212" w:rsidP="00E56212">
                  <w:pPr>
                    <w:pStyle w:val="Textoindependiente3"/>
                    <w:numPr>
                      <w:ilvl w:val="0"/>
                      <w:numId w:val="63"/>
                    </w:numPr>
                    <w:spacing w:after="0"/>
                    <w:jc w:val="both"/>
                    <w:rPr>
                      <w:b/>
                      <w:bCs/>
                    </w:rPr>
                  </w:pPr>
                  <w:r w:rsidRPr="004922DB">
                    <w:rPr>
                      <w:b/>
                      <w:bCs/>
                    </w:rPr>
                    <w:t>AGENTE DE SERVICIO</w:t>
                  </w:r>
                </w:p>
              </w:tc>
              <w:tc>
                <w:tcPr>
                  <w:tcW w:w="1732" w:type="dxa"/>
                  <w:gridSpan w:val="2"/>
                  <w:tcBorders>
                    <w:top w:val="single" w:sz="4" w:space="0" w:color="auto"/>
                    <w:bottom w:val="single" w:sz="4" w:space="0" w:color="auto"/>
                  </w:tcBorders>
                  <w:shd w:val="clear" w:color="auto" w:fill="E2EFD9"/>
                  <w:vAlign w:val="center"/>
                </w:tcPr>
                <w:p w14:paraId="54329F03" w14:textId="77777777" w:rsidR="00E56212" w:rsidRPr="004922DB" w:rsidRDefault="00E56212" w:rsidP="00E56212">
                  <w:pPr>
                    <w:pStyle w:val="Ttulo2"/>
                    <w:numPr>
                      <w:ilvl w:val="0"/>
                      <w:numId w:val="0"/>
                    </w:numPr>
                    <w:jc w:val="center"/>
                  </w:pPr>
                  <w:r w:rsidRPr="004922DB">
                    <w:rPr>
                      <w:rFonts w:ascii="Arial" w:hAnsi="Arial" w:cs="Arial"/>
                      <w:sz w:val="16"/>
                      <w:szCs w:val="16"/>
                    </w:rPr>
                    <w:t>Manifestar Aceptación</w:t>
                  </w:r>
                </w:p>
              </w:tc>
            </w:tr>
            <w:tr w:rsidR="00E56212" w:rsidRPr="004922DB" w14:paraId="6D99915C" w14:textId="77777777" w:rsidTr="00E56212">
              <w:trPr>
                <w:trHeight w:val="397"/>
                <w:jc w:val="center"/>
              </w:trPr>
              <w:tc>
                <w:tcPr>
                  <w:tcW w:w="7049" w:type="dxa"/>
                  <w:tcBorders>
                    <w:top w:val="single" w:sz="4" w:space="0" w:color="auto"/>
                    <w:bottom w:val="nil"/>
                  </w:tcBorders>
                  <w:shd w:val="clear" w:color="auto" w:fill="FFFFFF" w:themeFill="background1"/>
                  <w:vAlign w:val="center"/>
                </w:tcPr>
                <w:p w14:paraId="066318A2" w14:textId="77777777" w:rsidR="00E56212" w:rsidRDefault="00E56212" w:rsidP="00E56212">
                  <w:pPr>
                    <w:pStyle w:val="Textoindependiente3"/>
                    <w:rPr>
                      <w:bCs/>
                      <w:lang w:val="es-ES_tradnl"/>
                    </w:rPr>
                  </w:pPr>
                </w:p>
                <w:p w14:paraId="22B4BDB8" w14:textId="77777777" w:rsidR="00E56212" w:rsidRPr="004922DB" w:rsidRDefault="00E56212" w:rsidP="00E56212">
                  <w:pPr>
                    <w:pStyle w:val="Textoindependiente3"/>
                  </w:pPr>
                  <w:r w:rsidRPr="004922DB">
                    <w:rPr>
                      <w:bCs/>
                      <w:lang w:val="es-ES_tradnl"/>
                    </w:rPr>
                    <w:t xml:space="preserve">Para la firma de contrato el proveedor deberá </w:t>
                  </w:r>
                  <w:r w:rsidRPr="004922DB">
                    <w:t>comunicar de manera escrita, el nombre del Agente de servicio.</w:t>
                  </w:r>
                </w:p>
                <w:p w14:paraId="0ADEFE89" w14:textId="77777777" w:rsidR="00E56212" w:rsidRPr="004922DB" w:rsidRDefault="00E56212" w:rsidP="00E56212">
                  <w:pPr>
                    <w:pStyle w:val="Textoindependiente3"/>
                    <w:ind w:left="14"/>
                    <w:rPr>
                      <w:bCs/>
                      <w:lang w:val="es-ES_tradnl"/>
                    </w:rPr>
                  </w:pPr>
                </w:p>
                <w:p w14:paraId="27D77436" w14:textId="77777777" w:rsidR="00E56212" w:rsidRPr="004922DB" w:rsidRDefault="00E56212" w:rsidP="00E56212">
                  <w:pPr>
                    <w:pStyle w:val="Textoindependiente3"/>
                    <w:ind w:left="14"/>
                    <w:rPr>
                      <w:b/>
                      <w:bCs/>
                    </w:rPr>
                  </w:pPr>
                  <w:r w:rsidRPr="004922DB">
                    <w:rPr>
                      <w:bCs/>
                      <w:lang w:val="es-ES_tradnl"/>
                    </w:rPr>
                    <w:t xml:space="preserve">El agente de servicio </w:t>
                  </w:r>
                  <w:r w:rsidRPr="004922DB">
                    <w:rPr>
                      <w:lang w:val="es-ES_tradnl"/>
                    </w:rPr>
                    <w:t>lo representará durante toda la prestación del servicio y mantendrá coordinación permanente y efectiva con el BCB</w:t>
                  </w:r>
                  <w:r w:rsidRPr="004922DB">
                    <w:rPr>
                      <w:b/>
                      <w:lang w:val="es-ES_tradnl"/>
                    </w:rPr>
                    <w:t xml:space="preserve"> </w:t>
                  </w:r>
                  <w:r w:rsidRPr="004922DB">
                    <w:rPr>
                      <w:lang w:val="es-ES_tradnl"/>
                    </w:rPr>
                    <w:t>a</w:t>
                  </w:r>
                  <w:r w:rsidRPr="004922DB">
                    <w:rPr>
                      <w:b/>
                      <w:lang w:val="es-ES_tradnl"/>
                    </w:rPr>
                    <w:t xml:space="preserve"> </w:t>
                  </w:r>
                  <w:r w:rsidRPr="004922DB">
                    <w:rPr>
                      <w:lang w:val="es-ES_tradnl"/>
                    </w:rPr>
                    <w:t xml:space="preserve">través de los </w:t>
                  </w:r>
                  <w:r w:rsidRPr="004922DB">
                    <w:rPr>
                      <w:bCs/>
                      <w:lang w:val="es-ES_tradnl"/>
                    </w:rPr>
                    <w:t>Fiscales del Servicio</w:t>
                  </w:r>
                  <w:r w:rsidRPr="004922DB">
                    <w:rPr>
                      <w:b/>
                      <w:bCs/>
                      <w:lang w:val="es-ES_tradnl"/>
                    </w:rPr>
                    <w:t>,</w:t>
                  </w:r>
                  <w:r w:rsidRPr="004922DB">
                    <w:rPr>
                      <w:lang w:val="es-ES_tradnl"/>
                    </w:rPr>
                    <w:t xml:space="preserve"> a objeto de atender satisfactoriamente los requerimientos.</w:t>
                  </w:r>
                </w:p>
              </w:tc>
              <w:tc>
                <w:tcPr>
                  <w:tcW w:w="1732" w:type="dxa"/>
                  <w:gridSpan w:val="2"/>
                  <w:tcBorders>
                    <w:top w:val="single" w:sz="4" w:space="0" w:color="auto"/>
                    <w:bottom w:val="nil"/>
                  </w:tcBorders>
                  <w:shd w:val="clear" w:color="auto" w:fill="FFFFFF" w:themeFill="background1"/>
                  <w:vAlign w:val="center"/>
                </w:tcPr>
                <w:p w14:paraId="0F91F611" w14:textId="77777777" w:rsidR="00E56212" w:rsidRPr="004922DB" w:rsidRDefault="00E56212" w:rsidP="00E56212">
                  <w:pPr>
                    <w:pStyle w:val="Ttulo2"/>
                    <w:numPr>
                      <w:ilvl w:val="0"/>
                      <w:numId w:val="0"/>
                    </w:numPr>
                    <w:jc w:val="center"/>
                    <w:rPr>
                      <w:rFonts w:ascii="Arial" w:hAnsi="Arial" w:cs="Arial"/>
                      <w:sz w:val="16"/>
                      <w:szCs w:val="16"/>
                    </w:rPr>
                  </w:pPr>
                </w:p>
              </w:tc>
            </w:tr>
            <w:tr w:rsidR="00E56212" w:rsidRPr="004922DB" w14:paraId="6E0AF92B" w14:textId="77777777" w:rsidTr="00E56212">
              <w:trPr>
                <w:trHeight w:val="3142"/>
                <w:jc w:val="center"/>
              </w:trPr>
              <w:tc>
                <w:tcPr>
                  <w:tcW w:w="7049" w:type="dxa"/>
                  <w:tcBorders>
                    <w:top w:val="nil"/>
                    <w:bottom w:val="nil"/>
                  </w:tcBorders>
                  <w:shd w:val="clear" w:color="auto" w:fill="FFFFFF" w:themeFill="background1"/>
                  <w:vAlign w:val="center"/>
                </w:tcPr>
                <w:p w14:paraId="376A768D" w14:textId="77777777" w:rsidR="00E56212" w:rsidRPr="004922DB" w:rsidRDefault="00E56212" w:rsidP="00E56212">
                  <w:pPr>
                    <w:pStyle w:val="Textoindependiente"/>
                    <w:spacing w:after="0"/>
                    <w:jc w:val="both"/>
                    <w:rPr>
                      <w:rFonts w:ascii="Arial" w:hAnsi="Arial" w:cs="Arial"/>
                      <w:sz w:val="16"/>
                      <w:szCs w:val="16"/>
                    </w:rPr>
                  </w:pPr>
                  <w:r w:rsidRPr="004922DB">
                    <w:rPr>
                      <w:rFonts w:ascii="Arial" w:hAnsi="Arial" w:cs="Arial"/>
                      <w:sz w:val="16"/>
                      <w:szCs w:val="16"/>
                    </w:rPr>
                    <w:t>El Agente de Servicio tendrá las siguientes funciones:</w:t>
                  </w:r>
                </w:p>
                <w:p w14:paraId="0A52CA14" w14:textId="77777777" w:rsidR="00E56212" w:rsidRPr="004922DB" w:rsidRDefault="00E56212" w:rsidP="00E56212">
                  <w:pPr>
                    <w:pStyle w:val="Textoindependiente"/>
                    <w:spacing w:after="0"/>
                    <w:ind w:left="6"/>
                    <w:jc w:val="both"/>
                    <w:rPr>
                      <w:rFonts w:ascii="Arial" w:hAnsi="Arial" w:cs="Arial"/>
                      <w:sz w:val="16"/>
                      <w:szCs w:val="16"/>
                    </w:rPr>
                  </w:pPr>
                </w:p>
                <w:p w14:paraId="251F265A" w14:textId="77777777" w:rsidR="00E56212" w:rsidRPr="004922DB" w:rsidRDefault="00E56212" w:rsidP="00E56212">
                  <w:pPr>
                    <w:pStyle w:val="Textoindependiente"/>
                    <w:numPr>
                      <w:ilvl w:val="1"/>
                      <w:numId w:val="78"/>
                    </w:numPr>
                    <w:tabs>
                      <w:tab w:val="left" w:pos="650"/>
                    </w:tabs>
                    <w:spacing w:after="0" w:line="264" w:lineRule="auto"/>
                    <w:ind w:left="318" w:hanging="318"/>
                    <w:jc w:val="both"/>
                    <w:rPr>
                      <w:rFonts w:ascii="Arial" w:hAnsi="Arial" w:cs="Arial"/>
                      <w:sz w:val="16"/>
                      <w:szCs w:val="16"/>
                    </w:rPr>
                  </w:pPr>
                  <w:r w:rsidRPr="004922DB">
                    <w:rPr>
                      <w:rFonts w:ascii="Arial" w:hAnsi="Arial" w:cs="Arial"/>
                      <w:sz w:val="16"/>
                      <w:szCs w:val="16"/>
                    </w:rPr>
                    <w:t>Planificar, organizar, dirigir, controlar y evaluar la operatividad del servicio.</w:t>
                  </w:r>
                </w:p>
                <w:p w14:paraId="370F104E" w14:textId="77777777" w:rsidR="00E56212" w:rsidRPr="004922DB" w:rsidRDefault="00E56212" w:rsidP="00E56212">
                  <w:pPr>
                    <w:pStyle w:val="Textoindependiente"/>
                    <w:numPr>
                      <w:ilvl w:val="1"/>
                      <w:numId w:val="78"/>
                    </w:numPr>
                    <w:tabs>
                      <w:tab w:val="left" w:pos="650"/>
                    </w:tabs>
                    <w:spacing w:after="0" w:line="264" w:lineRule="auto"/>
                    <w:ind w:left="318" w:hanging="318"/>
                    <w:jc w:val="both"/>
                    <w:rPr>
                      <w:rFonts w:ascii="Arial" w:hAnsi="Arial" w:cs="Arial"/>
                      <w:sz w:val="16"/>
                      <w:szCs w:val="16"/>
                    </w:rPr>
                  </w:pPr>
                  <w:r w:rsidRPr="004922DB">
                    <w:rPr>
                      <w:rFonts w:ascii="Arial" w:hAnsi="Arial" w:cs="Arial"/>
                      <w:sz w:val="16"/>
                      <w:szCs w:val="16"/>
                    </w:rPr>
                    <w:t>Realizar inventarios y control del Almacenamiento de insumos, suministros y otros que sean para el consumo.</w:t>
                  </w:r>
                </w:p>
                <w:p w14:paraId="57F1505C" w14:textId="77777777" w:rsidR="00E56212" w:rsidRPr="004922DB" w:rsidRDefault="00E56212" w:rsidP="00E56212">
                  <w:pPr>
                    <w:pStyle w:val="Textoindependiente"/>
                    <w:numPr>
                      <w:ilvl w:val="1"/>
                      <w:numId w:val="78"/>
                    </w:numPr>
                    <w:tabs>
                      <w:tab w:val="left" w:pos="650"/>
                    </w:tabs>
                    <w:spacing w:after="0" w:line="264" w:lineRule="auto"/>
                    <w:ind w:left="318" w:hanging="318"/>
                    <w:jc w:val="both"/>
                    <w:rPr>
                      <w:rFonts w:ascii="Arial" w:hAnsi="Arial" w:cs="Arial"/>
                      <w:sz w:val="16"/>
                      <w:szCs w:val="16"/>
                    </w:rPr>
                  </w:pPr>
                  <w:r w:rsidRPr="004922DB">
                    <w:rPr>
                      <w:rFonts w:ascii="Arial" w:hAnsi="Arial" w:cs="Arial"/>
                      <w:sz w:val="16"/>
                      <w:szCs w:val="16"/>
                    </w:rPr>
                    <w:t>Coordinación, control y supervisión en la atención del servicio en los diferentes eventos.</w:t>
                  </w:r>
                </w:p>
                <w:p w14:paraId="5FA4B2F6" w14:textId="77777777" w:rsidR="00E56212" w:rsidRPr="004922DB" w:rsidRDefault="00E56212" w:rsidP="00E56212">
                  <w:pPr>
                    <w:pStyle w:val="Textoindependiente"/>
                    <w:numPr>
                      <w:ilvl w:val="1"/>
                      <w:numId w:val="78"/>
                    </w:numPr>
                    <w:tabs>
                      <w:tab w:val="left" w:pos="650"/>
                    </w:tabs>
                    <w:spacing w:after="0" w:line="264" w:lineRule="auto"/>
                    <w:ind w:left="318" w:hanging="318"/>
                    <w:jc w:val="both"/>
                    <w:rPr>
                      <w:rFonts w:ascii="Arial" w:hAnsi="Arial" w:cs="Arial"/>
                      <w:sz w:val="16"/>
                      <w:szCs w:val="16"/>
                    </w:rPr>
                  </w:pPr>
                  <w:r w:rsidRPr="004922DB">
                    <w:rPr>
                      <w:rFonts w:ascii="Arial" w:hAnsi="Arial" w:cs="Arial"/>
                      <w:sz w:val="16"/>
                      <w:szCs w:val="16"/>
                    </w:rPr>
                    <w:t>Conservación y limpieza del ambiente y mobiliario proporcionado por el BCB para la prestación de servicio.</w:t>
                  </w:r>
                </w:p>
                <w:p w14:paraId="4C726387" w14:textId="77777777" w:rsidR="00E56212" w:rsidRPr="004922DB" w:rsidRDefault="00E56212" w:rsidP="00E56212">
                  <w:pPr>
                    <w:pStyle w:val="Textoindependiente"/>
                    <w:numPr>
                      <w:ilvl w:val="1"/>
                      <w:numId w:val="78"/>
                    </w:numPr>
                    <w:tabs>
                      <w:tab w:val="left" w:pos="650"/>
                    </w:tabs>
                    <w:spacing w:after="0" w:line="264" w:lineRule="auto"/>
                    <w:ind w:left="318" w:hanging="318"/>
                    <w:jc w:val="both"/>
                    <w:rPr>
                      <w:rFonts w:ascii="Arial" w:hAnsi="Arial" w:cs="Arial"/>
                      <w:sz w:val="16"/>
                      <w:szCs w:val="16"/>
                    </w:rPr>
                  </w:pPr>
                  <w:r w:rsidRPr="004922DB">
                    <w:rPr>
                      <w:rFonts w:ascii="Arial" w:hAnsi="Arial" w:cs="Arial"/>
                      <w:sz w:val="16"/>
                      <w:szCs w:val="16"/>
                    </w:rPr>
                    <w:t xml:space="preserve">Coordinación con los Fiscales de Servicio </w:t>
                  </w:r>
                  <w:r>
                    <w:rPr>
                      <w:rFonts w:ascii="Arial" w:hAnsi="Arial" w:cs="Arial"/>
                      <w:sz w:val="16"/>
                      <w:szCs w:val="16"/>
                    </w:rPr>
                    <w:t>1 o 2</w:t>
                  </w:r>
                  <w:r w:rsidRPr="004922DB">
                    <w:rPr>
                      <w:rFonts w:ascii="Arial" w:hAnsi="Arial" w:cs="Arial"/>
                      <w:sz w:val="16"/>
                      <w:szCs w:val="16"/>
                    </w:rPr>
                    <w:t>, para la buena realización y cumplimiento en la atención de todos los servicios a realizarse de los eventos de capacitación e institucionales.</w:t>
                  </w:r>
                </w:p>
                <w:p w14:paraId="5B611BEA" w14:textId="77777777" w:rsidR="00E56212" w:rsidRDefault="00E56212" w:rsidP="00E56212">
                  <w:pPr>
                    <w:pStyle w:val="Textoindependiente"/>
                    <w:numPr>
                      <w:ilvl w:val="1"/>
                      <w:numId w:val="78"/>
                    </w:numPr>
                    <w:tabs>
                      <w:tab w:val="left" w:pos="650"/>
                    </w:tabs>
                    <w:spacing w:after="0" w:line="264" w:lineRule="auto"/>
                    <w:ind w:left="318" w:hanging="318"/>
                    <w:jc w:val="both"/>
                    <w:rPr>
                      <w:rFonts w:ascii="Arial" w:hAnsi="Arial" w:cs="Arial"/>
                      <w:sz w:val="16"/>
                      <w:szCs w:val="16"/>
                    </w:rPr>
                  </w:pPr>
                  <w:r w:rsidRPr="004922DB">
                    <w:rPr>
                      <w:rFonts w:ascii="Arial" w:hAnsi="Arial" w:cs="Arial"/>
                      <w:sz w:val="16"/>
                      <w:szCs w:val="16"/>
                    </w:rPr>
                    <w:t>Elaboración del menú.</w:t>
                  </w:r>
                </w:p>
                <w:p w14:paraId="3778D319" w14:textId="77777777" w:rsidR="00E56212" w:rsidRPr="001475F6" w:rsidRDefault="00E56212" w:rsidP="00E56212">
                  <w:pPr>
                    <w:pStyle w:val="Textoindependiente"/>
                    <w:numPr>
                      <w:ilvl w:val="1"/>
                      <w:numId w:val="78"/>
                    </w:numPr>
                    <w:tabs>
                      <w:tab w:val="left" w:pos="650"/>
                    </w:tabs>
                    <w:spacing w:after="0"/>
                    <w:ind w:left="318" w:hanging="318"/>
                    <w:jc w:val="both"/>
                    <w:rPr>
                      <w:rFonts w:ascii="Arial" w:hAnsi="Arial" w:cs="Arial"/>
                      <w:sz w:val="16"/>
                      <w:szCs w:val="16"/>
                    </w:rPr>
                  </w:pPr>
                  <w:r w:rsidRPr="004922DB">
                    <w:rPr>
                      <w:rFonts w:ascii="Arial" w:hAnsi="Arial" w:cs="Arial"/>
                      <w:sz w:val="16"/>
                      <w:szCs w:val="16"/>
                    </w:rPr>
                    <w:t>Elaboración de análisis químicos del menú ofertado</w:t>
                  </w:r>
                  <w:r>
                    <w:rPr>
                      <w:rFonts w:ascii="Arial" w:hAnsi="Arial" w:cs="Arial"/>
                      <w:sz w:val="16"/>
                      <w:szCs w:val="16"/>
                    </w:rPr>
                    <w:t xml:space="preserve">, </w:t>
                  </w:r>
                  <w:r w:rsidRPr="001475F6">
                    <w:rPr>
                      <w:rFonts w:ascii="Arial" w:hAnsi="Arial" w:cs="Arial"/>
                      <w:sz w:val="16"/>
                      <w:szCs w:val="16"/>
                    </w:rPr>
                    <w:t>a requerimiento de los Fiscales de Servicio.</w:t>
                  </w:r>
                </w:p>
                <w:p w14:paraId="31473FEC" w14:textId="77777777" w:rsidR="00E56212" w:rsidRPr="001475F6" w:rsidRDefault="00E56212" w:rsidP="00E56212">
                  <w:pPr>
                    <w:pStyle w:val="Textoindependiente"/>
                    <w:numPr>
                      <w:ilvl w:val="1"/>
                      <w:numId w:val="78"/>
                    </w:numPr>
                    <w:tabs>
                      <w:tab w:val="left" w:pos="650"/>
                    </w:tabs>
                    <w:spacing w:after="0" w:line="264" w:lineRule="auto"/>
                    <w:ind w:left="318" w:hanging="318"/>
                    <w:jc w:val="both"/>
                    <w:rPr>
                      <w:rFonts w:ascii="Arial" w:hAnsi="Arial" w:cs="Arial"/>
                      <w:sz w:val="16"/>
                      <w:szCs w:val="16"/>
                    </w:rPr>
                  </w:pPr>
                  <w:r w:rsidRPr="004922DB">
                    <w:rPr>
                      <w:rFonts w:ascii="Arial" w:hAnsi="Arial" w:cs="Arial"/>
                      <w:sz w:val="16"/>
                      <w:szCs w:val="16"/>
                    </w:rPr>
                    <w:t xml:space="preserve">Coordinación con el Fiscal de Servicio </w:t>
                  </w:r>
                  <w:r>
                    <w:rPr>
                      <w:rFonts w:ascii="Arial" w:hAnsi="Arial" w:cs="Arial"/>
                      <w:sz w:val="16"/>
                      <w:szCs w:val="16"/>
                    </w:rPr>
                    <w:t xml:space="preserve">3 </w:t>
                  </w:r>
                  <w:r w:rsidRPr="004922DB">
                    <w:rPr>
                      <w:rFonts w:ascii="Arial" w:hAnsi="Arial" w:cs="Arial"/>
                      <w:sz w:val="16"/>
                      <w:szCs w:val="16"/>
                    </w:rPr>
                    <w:t>en todos los aspectos relacionados con el uso de instalaciones, equipamiento y atención del servicio de comedor y cafetería (Snack).</w:t>
                  </w:r>
                </w:p>
              </w:tc>
              <w:tc>
                <w:tcPr>
                  <w:tcW w:w="1732" w:type="dxa"/>
                  <w:gridSpan w:val="2"/>
                  <w:tcBorders>
                    <w:top w:val="nil"/>
                    <w:bottom w:val="nil"/>
                  </w:tcBorders>
                  <w:shd w:val="clear" w:color="auto" w:fill="FFFFFF" w:themeFill="background1"/>
                  <w:vAlign w:val="center"/>
                </w:tcPr>
                <w:p w14:paraId="156C1269" w14:textId="77777777" w:rsidR="00E56212" w:rsidRPr="004922DB" w:rsidRDefault="00E56212" w:rsidP="00E56212">
                  <w:pPr>
                    <w:pStyle w:val="Ttulo2"/>
                    <w:numPr>
                      <w:ilvl w:val="0"/>
                      <w:numId w:val="0"/>
                    </w:numPr>
                    <w:jc w:val="center"/>
                    <w:rPr>
                      <w:rFonts w:ascii="Arial" w:hAnsi="Arial" w:cs="Arial"/>
                      <w:sz w:val="16"/>
                      <w:szCs w:val="16"/>
                    </w:rPr>
                  </w:pPr>
                </w:p>
              </w:tc>
            </w:tr>
            <w:tr w:rsidR="00E56212" w:rsidRPr="004922DB" w14:paraId="56D517D8" w14:textId="77777777" w:rsidTr="00E56212">
              <w:trPr>
                <w:trHeight w:val="60"/>
                <w:jc w:val="center"/>
              </w:trPr>
              <w:tc>
                <w:tcPr>
                  <w:tcW w:w="7049" w:type="dxa"/>
                  <w:tcBorders>
                    <w:top w:val="nil"/>
                    <w:left w:val="single" w:sz="4" w:space="0" w:color="auto"/>
                    <w:bottom w:val="single" w:sz="4" w:space="0" w:color="auto"/>
                    <w:right w:val="single" w:sz="4" w:space="0" w:color="auto"/>
                  </w:tcBorders>
                  <w:shd w:val="clear" w:color="auto" w:fill="auto"/>
                  <w:vAlign w:val="center"/>
                </w:tcPr>
                <w:p w14:paraId="3605DB36" w14:textId="77777777" w:rsidR="00E56212" w:rsidRPr="004922DB" w:rsidRDefault="00E56212" w:rsidP="00E56212">
                  <w:pPr>
                    <w:pStyle w:val="Textoindependiente"/>
                    <w:numPr>
                      <w:ilvl w:val="1"/>
                      <w:numId w:val="78"/>
                    </w:numPr>
                    <w:tabs>
                      <w:tab w:val="left" w:pos="317"/>
                    </w:tabs>
                    <w:spacing w:after="0" w:line="264" w:lineRule="auto"/>
                    <w:ind w:hanging="1211"/>
                    <w:jc w:val="both"/>
                    <w:rPr>
                      <w:rFonts w:ascii="Arial" w:hAnsi="Arial" w:cs="Arial"/>
                      <w:sz w:val="16"/>
                      <w:szCs w:val="16"/>
                    </w:rPr>
                  </w:pPr>
                  <w:r w:rsidRPr="004922DB">
                    <w:rPr>
                      <w:rFonts w:ascii="Arial" w:hAnsi="Arial" w:cs="Arial"/>
                      <w:sz w:val="16"/>
                      <w:szCs w:val="16"/>
                    </w:rPr>
                    <w:t>Asignación de materiales y productos de limpieza.</w:t>
                  </w:r>
                </w:p>
                <w:p w14:paraId="19B7725F" w14:textId="77777777" w:rsidR="00E56212" w:rsidRPr="004922DB" w:rsidRDefault="00E56212" w:rsidP="00E56212">
                  <w:pPr>
                    <w:pStyle w:val="Textoindependiente"/>
                    <w:numPr>
                      <w:ilvl w:val="1"/>
                      <w:numId w:val="78"/>
                    </w:numPr>
                    <w:tabs>
                      <w:tab w:val="left" w:pos="650"/>
                    </w:tabs>
                    <w:spacing w:after="0" w:line="264" w:lineRule="auto"/>
                    <w:ind w:left="318" w:hanging="318"/>
                    <w:jc w:val="both"/>
                    <w:rPr>
                      <w:rFonts w:ascii="Arial" w:hAnsi="Arial" w:cs="Arial"/>
                      <w:sz w:val="16"/>
                      <w:szCs w:val="16"/>
                    </w:rPr>
                  </w:pPr>
                  <w:r w:rsidRPr="004922DB">
                    <w:rPr>
                      <w:rFonts w:ascii="Arial" w:hAnsi="Arial" w:cs="Arial"/>
                      <w:sz w:val="16"/>
                      <w:szCs w:val="16"/>
                    </w:rPr>
                    <w:lastRenderedPageBreak/>
                    <w:t>Coordinar el lavado de cocinas, hornos, estantes cámaras de refrigeración y otros que sea</w:t>
                  </w:r>
                  <w:r>
                    <w:rPr>
                      <w:rFonts w:ascii="Arial" w:hAnsi="Arial" w:cs="Arial"/>
                      <w:sz w:val="16"/>
                      <w:szCs w:val="16"/>
                    </w:rPr>
                    <w:t>n</w:t>
                  </w:r>
                  <w:r w:rsidRPr="004922DB">
                    <w:rPr>
                      <w:rFonts w:ascii="Arial" w:hAnsi="Arial" w:cs="Arial"/>
                      <w:sz w:val="16"/>
                      <w:szCs w:val="16"/>
                    </w:rPr>
                    <w:t xml:space="preserve"> asignado</w:t>
                  </w:r>
                  <w:r>
                    <w:rPr>
                      <w:rFonts w:ascii="Arial" w:hAnsi="Arial" w:cs="Arial"/>
                      <w:sz w:val="16"/>
                      <w:szCs w:val="16"/>
                    </w:rPr>
                    <w:t>s</w:t>
                  </w:r>
                  <w:r w:rsidRPr="004922DB">
                    <w:rPr>
                      <w:rFonts w:ascii="Arial" w:hAnsi="Arial" w:cs="Arial"/>
                      <w:sz w:val="16"/>
                      <w:szCs w:val="16"/>
                    </w:rPr>
                    <w:t>, la limpieza diaria del ambiente, la disposición de desechos de manera oportuna.</w:t>
                  </w:r>
                </w:p>
                <w:p w14:paraId="2DAB727E" w14:textId="77777777" w:rsidR="00E56212" w:rsidRDefault="00E56212" w:rsidP="00E56212">
                  <w:pPr>
                    <w:pStyle w:val="Textoindependiente"/>
                    <w:numPr>
                      <w:ilvl w:val="1"/>
                      <w:numId w:val="78"/>
                    </w:numPr>
                    <w:tabs>
                      <w:tab w:val="left" w:pos="650"/>
                    </w:tabs>
                    <w:spacing w:after="0" w:line="264" w:lineRule="auto"/>
                    <w:ind w:left="318" w:hanging="318"/>
                    <w:jc w:val="both"/>
                    <w:rPr>
                      <w:rFonts w:ascii="Arial" w:hAnsi="Arial" w:cs="Arial"/>
                      <w:sz w:val="16"/>
                      <w:szCs w:val="16"/>
                    </w:rPr>
                  </w:pPr>
                  <w:r w:rsidRPr="004922DB">
                    <w:rPr>
                      <w:rFonts w:ascii="Arial" w:hAnsi="Arial" w:cs="Arial"/>
                      <w:sz w:val="16"/>
                      <w:szCs w:val="16"/>
                    </w:rPr>
                    <w:t>Coordinación y control al proceso de distribución de los alimentos de manera eficiente.</w:t>
                  </w:r>
                </w:p>
                <w:p w14:paraId="2554064B" w14:textId="77777777" w:rsidR="00E56212" w:rsidRPr="008A513C" w:rsidRDefault="00E56212" w:rsidP="00E56212">
                  <w:pPr>
                    <w:pStyle w:val="Textoindependiente"/>
                    <w:numPr>
                      <w:ilvl w:val="1"/>
                      <w:numId w:val="78"/>
                    </w:numPr>
                    <w:tabs>
                      <w:tab w:val="left" w:pos="650"/>
                    </w:tabs>
                    <w:spacing w:after="0" w:line="264" w:lineRule="auto"/>
                    <w:ind w:left="318" w:hanging="318"/>
                    <w:jc w:val="both"/>
                    <w:rPr>
                      <w:rFonts w:ascii="Arial" w:hAnsi="Arial" w:cs="Arial"/>
                      <w:sz w:val="16"/>
                      <w:szCs w:val="16"/>
                    </w:rPr>
                  </w:pPr>
                  <w:r w:rsidRPr="004922DB">
                    <w:rPr>
                      <w:rFonts w:ascii="Arial" w:hAnsi="Arial" w:cs="Arial"/>
                      <w:sz w:val="16"/>
                      <w:szCs w:val="16"/>
                    </w:rPr>
                    <w:t>Presentación de Informes mensuales o a solicitud de los Fiscales de Servicio, sobre la prestación del servicio, describiendo mínimamente, el proceso de elaboración de alimentos, las características de los insumos utilizados, necesidades de mantenimiento de las instalaciones o equipamiento del comedor y otros que considere relevantes.</w:t>
                  </w:r>
                </w:p>
              </w:tc>
              <w:tc>
                <w:tcPr>
                  <w:tcW w:w="1732" w:type="dxa"/>
                  <w:gridSpan w:val="2"/>
                  <w:tcBorders>
                    <w:top w:val="nil"/>
                    <w:left w:val="single" w:sz="4" w:space="0" w:color="auto"/>
                    <w:bottom w:val="single" w:sz="4" w:space="0" w:color="auto"/>
                    <w:right w:val="single" w:sz="4" w:space="0" w:color="auto"/>
                  </w:tcBorders>
                </w:tcPr>
                <w:p w14:paraId="23823FC4" w14:textId="77777777" w:rsidR="00E56212" w:rsidRPr="004922DB" w:rsidRDefault="00E56212" w:rsidP="00E56212"/>
              </w:tc>
            </w:tr>
            <w:tr w:rsidR="00E56212" w:rsidRPr="004922DB" w14:paraId="5E498403" w14:textId="77777777" w:rsidTr="00E56212">
              <w:trPr>
                <w:trHeight w:val="578"/>
                <w:jc w:val="center"/>
              </w:trPr>
              <w:tc>
                <w:tcPr>
                  <w:tcW w:w="7049" w:type="dxa"/>
                  <w:tcBorders>
                    <w:top w:val="single" w:sz="4" w:space="0" w:color="auto"/>
                    <w:bottom w:val="single" w:sz="4" w:space="0" w:color="auto"/>
                  </w:tcBorders>
                  <w:shd w:val="clear" w:color="auto" w:fill="EAF1DD"/>
                  <w:vAlign w:val="center"/>
                </w:tcPr>
                <w:p w14:paraId="4800AAE9" w14:textId="77777777" w:rsidR="00E56212" w:rsidRPr="004922DB" w:rsidRDefault="00E56212" w:rsidP="00E56212">
                  <w:pPr>
                    <w:pStyle w:val="font6"/>
                    <w:numPr>
                      <w:ilvl w:val="0"/>
                      <w:numId w:val="63"/>
                    </w:numPr>
                    <w:spacing w:before="0" w:beforeAutospacing="0" w:after="0" w:afterAutospacing="0"/>
                    <w:ind w:left="290" w:hanging="284"/>
                    <w:rPr>
                      <w:rFonts w:eastAsia="Times New Roman"/>
                      <w:b/>
                      <w:color w:val="auto"/>
                      <w:sz w:val="16"/>
                      <w:szCs w:val="16"/>
                    </w:rPr>
                  </w:pPr>
                  <w:r w:rsidRPr="004922DB">
                    <w:rPr>
                      <w:rFonts w:eastAsia="Times New Roman"/>
                      <w:b/>
                      <w:color w:val="auto"/>
                      <w:sz w:val="16"/>
                      <w:szCs w:val="16"/>
                    </w:rPr>
                    <w:t>REMPLAZO DEL PERSONAL</w:t>
                  </w:r>
                </w:p>
              </w:tc>
              <w:tc>
                <w:tcPr>
                  <w:tcW w:w="1732" w:type="dxa"/>
                  <w:gridSpan w:val="2"/>
                  <w:tcBorders>
                    <w:top w:val="single" w:sz="4" w:space="0" w:color="auto"/>
                  </w:tcBorders>
                  <w:shd w:val="clear" w:color="auto" w:fill="E2EFD9"/>
                  <w:vAlign w:val="center"/>
                </w:tcPr>
                <w:p w14:paraId="5CA986A2" w14:textId="77777777" w:rsidR="00E56212" w:rsidRPr="004922DB" w:rsidRDefault="00E56212" w:rsidP="00E56212">
                  <w:pPr>
                    <w:pStyle w:val="Ttulo2"/>
                    <w:numPr>
                      <w:ilvl w:val="0"/>
                      <w:numId w:val="0"/>
                    </w:numPr>
                    <w:jc w:val="center"/>
                    <w:rPr>
                      <w:rFonts w:ascii="Arial" w:hAnsi="Arial" w:cs="Arial"/>
                      <w:sz w:val="16"/>
                      <w:szCs w:val="16"/>
                    </w:rPr>
                  </w:pPr>
                  <w:r w:rsidRPr="004922DB">
                    <w:rPr>
                      <w:rFonts w:ascii="Arial" w:hAnsi="Arial" w:cs="Arial"/>
                      <w:sz w:val="16"/>
                      <w:szCs w:val="16"/>
                    </w:rPr>
                    <w:t>Manifestar</w:t>
                  </w:r>
                </w:p>
                <w:p w14:paraId="6E9ED475" w14:textId="77777777" w:rsidR="00E56212" w:rsidRPr="004922DB" w:rsidRDefault="00E56212" w:rsidP="00E56212">
                  <w:pPr>
                    <w:jc w:val="center"/>
                    <w:rPr>
                      <w:rFonts w:ascii="Arial" w:hAnsi="Arial" w:cs="Arial"/>
                      <w:b/>
                      <w:lang w:val="es-MX"/>
                    </w:rPr>
                  </w:pPr>
                  <w:r w:rsidRPr="004922DB">
                    <w:rPr>
                      <w:rFonts w:ascii="Arial" w:hAnsi="Arial" w:cs="Arial"/>
                      <w:b/>
                      <w:lang w:val="es-MX"/>
                    </w:rPr>
                    <w:t>Aceptación</w:t>
                  </w:r>
                </w:p>
              </w:tc>
            </w:tr>
            <w:tr w:rsidR="00E56212" w:rsidRPr="004922DB" w14:paraId="7B18AACA" w14:textId="77777777" w:rsidTr="00E56212">
              <w:trPr>
                <w:trHeight w:val="1636"/>
                <w:jc w:val="center"/>
              </w:trPr>
              <w:tc>
                <w:tcPr>
                  <w:tcW w:w="7049" w:type="dxa"/>
                  <w:tcBorders>
                    <w:bottom w:val="single" w:sz="4" w:space="0" w:color="auto"/>
                  </w:tcBorders>
                  <w:shd w:val="clear" w:color="auto" w:fill="auto"/>
                  <w:vAlign w:val="center"/>
                </w:tcPr>
                <w:p w14:paraId="455A5C81" w14:textId="77777777" w:rsidR="00E56212" w:rsidRPr="004922DB" w:rsidRDefault="00E56212" w:rsidP="00E56212">
                  <w:pPr>
                    <w:numPr>
                      <w:ilvl w:val="0"/>
                      <w:numId w:val="77"/>
                    </w:numPr>
                    <w:ind w:left="247" w:hanging="247"/>
                    <w:jc w:val="both"/>
                    <w:rPr>
                      <w:rFonts w:ascii="Arial" w:hAnsi="Arial" w:cs="Arial"/>
                    </w:rPr>
                  </w:pPr>
                  <w:r w:rsidRPr="004922DB">
                    <w:rPr>
                      <w:rFonts w:ascii="Arial" w:hAnsi="Arial" w:cs="Arial"/>
                    </w:rPr>
                    <w:t xml:space="preserve">El reemplazo temporal de personal deberá ser coordinado oportunamente con el Fiscal </w:t>
                  </w:r>
                  <w:r>
                    <w:rPr>
                      <w:rFonts w:ascii="Arial" w:hAnsi="Arial" w:cs="Arial"/>
                    </w:rPr>
                    <w:t xml:space="preserve">de Servicio 3 </w:t>
                  </w:r>
                  <w:r w:rsidRPr="004922DB">
                    <w:rPr>
                      <w:rFonts w:ascii="Arial" w:hAnsi="Arial" w:cs="Arial"/>
                    </w:rPr>
                    <w:t>y este no podrá exceder los 10 días hábiles de prestación del servicio.</w:t>
                  </w:r>
                </w:p>
                <w:p w14:paraId="369B8C8B" w14:textId="77777777" w:rsidR="00E56212" w:rsidRPr="004922DB" w:rsidRDefault="00E56212" w:rsidP="00E56212">
                  <w:pPr>
                    <w:ind w:left="247" w:hanging="247"/>
                    <w:jc w:val="both"/>
                    <w:rPr>
                      <w:rFonts w:ascii="Arial" w:hAnsi="Arial" w:cs="Arial"/>
                    </w:rPr>
                  </w:pPr>
                </w:p>
                <w:p w14:paraId="086B7582" w14:textId="77777777" w:rsidR="00E56212" w:rsidRPr="00E55F56" w:rsidRDefault="00E56212" w:rsidP="00E56212">
                  <w:pPr>
                    <w:numPr>
                      <w:ilvl w:val="0"/>
                      <w:numId w:val="77"/>
                    </w:numPr>
                    <w:ind w:left="247" w:hanging="247"/>
                    <w:jc w:val="both"/>
                    <w:rPr>
                      <w:rFonts w:ascii="Arial" w:hAnsi="Arial" w:cs="Arial"/>
                    </w:rPr>
                  </w:pPr>
                  <w:r w:rsidRPr="004922DB">
                    <w:rPr>
                      <w:rFonts w:ascii="Arial" w:hAnsi="Arial" w:cs="Arial"/>
                    </w:rPr>
                    <w:t xml:space="preserve">El reemplazo definitivo de personal será comunicado por escrito al Fiscal </w:t>
                  </w:r>
                  <w:r>
                    <w:rPr>
                      <w:rFonts w:ascii="Arial" w:hAnsi="Arial" w:cs="Arial"/>
                    </w:rPr>
                    <w:t xml:space="preserve">de Servicio 3, </w:t>
                  </w:r>
                  <w:r w:rsidRPr="004922DB">
                    <w:rPr>
                      <w:rFonts w:ascii="Arial" w:hAnsi="Arial" w:cs="Arial"/>
                    </w:rPr>
                    <w:t xml:space="preserve"> debiendo el personal cumplir con todos los requisitos documentales y/o de experiencia exigidos para cada caso.</w:t>
                  </w:r>
                </w:p>
              </w:tc>
              <w:tc>
                <w:tcPr>
                  <w:tcW w:w="1732" w:type="dxa"/>
                  <w:gridSpan w:val="2"/>
                </w:tcPr>
                <w:p w14:paraId="1D87BADE" w14:textId="77777777" w:rsidR="00E56212" w:rsidRPr="004922DB" w:rsidRDefault="00E56212" w:rsidP="00E56212"/>
              </w:tc>
            </w:tr>
            <w:tr w:rsidR="00E56212" w:rsidRPr="004922DB" w14:paraId="13F7C7BC" w14:textId="77777777" w:rsidTr="00E56212">
              <w:trPr>
                <w:trHeight w:val="306"/>
                <w:jc w:val="center"/>
              </w:trPr>
              <w:tc>
                <w:tcPr>
                  <w:tcW w:w="7049" w:type="dxa"/>
                  <w:tcBorders>
                    <w:bottom w:val="single" w:sz="4" w:space="0" w:color="auto"/>
                  </w:tcBorders>
                  <w:shd w:val="clear" w:color="auto" w:fill="EAF1DD"/>
                  <w:vAlign w:val="center"/>
                </w:tcPr>
                <w:p w14:paraId="7C5D06E8" w14:textId="77777777" w:rsidR="00E56212" w:rsidRPr="004922DB" w:rsidRDefault="00E56212" w:rsidP="00E56212">
                  <w:pPr>
                    <w:pStyle w:val="font6"/>
                    <w:numPr>
                      <w:ilvl w:val="0"/>
                      <w:numId w:val="63"/>
                    </w:numPr>
                    <w:spacing w:before="0" w:beforeAutospacing="0" w:after="0" w:afterAutospacing="0"/>
                    <w:ind w:left="290" w:hanging="284"/>
                    <w:rPr>
                      <w:rFonts w:eastAsia="Times New Roman"/>
                      <w:b/>
                      <w:color w:val="auto"/>
                      <w:sz w:val="16"/>
                      <w:szCs w:val="16"/>
                    </w:rPr>
                  </w:pPr>
                  <w:r w:rsidRPr="004922DB">
                    <w:rPr>
                      <w:rFonts w:eastAsia="Times New Roman"/>
                      <w:b/>
                      <w:color w:val="auto"/>
                      <w:sz w:val="16"/>
                      <w:szCs w:val="16"/>
                    </w:rPr>
                    <w:t>RELACIÓN LABORAL</w:t>
                  </w:r>
                </w:p>
              </w:tc>
              <w:tc>
                <w:tcPr>
                  <w:tcW w:w="1732" w:type="dxa"/>
                  <w:gridSpan w:val="2"/>
                  <w:tcBorders>
                    <w:bottom w:val="single" w:sz="4" w:space="0" w:color="auto"/>
                  </w:tcBorders>
                  <w:shd w:val="clear" w:color="auto" w:fill="E2EFD9"/>
                </w:tcPr>
                <w:p w14:paraId="17DEF87B" w14:textId="77777777" w:rsidR="00E56212" w:rsidRDefault="00E56212" w:rsidP="00E56212">
                  <w:pPr>
                    <w:pStyle w:val="Ttulo2"/>
                    <w:numPr>
                      <w:ilvl w:val="0"/>
                      <w:numId w:val="0"/>
                    </w:numPr>
                    <w:jc w:val="center"/>
                    <w:rPr>
                      <w:rFonts w:ascii="Arial" w:hAnsi="Arial" w:cs="Arial"/>
                      <w:sz w:val="16"/>
                      <w:szCs w:val="16"/>
                    </w:rPr>
                  </w:pPr>
                </w:p>
                <w:p w14:paraId="5FEF4672" w14:textId="77777777" w:rsidR="00E56212" w:rsidRPr="004922DB" w:rsidRDefault="00E56212" w:rsidP="00E56212">
                  <w:pPr>
                    <w:pStyle w:val="Ttulo2"/>
                    <w:numPr>
                      <w:ilvl w:val="0"/>
                      <w:numId w:val="0"/>
                    </w:numPr>
                    <w:jc w:val="center"/>
                    <w:rPr>
                      <w:rFonts w:ascii="Arial" w:hAnsi="Arial" w:cs="Arial"/>
                      <w:sz w:val="16"/>
                      <w:szCs w:val="16"/>
                    </w:rPr>
                  </w:pPr>
                  <w:r w:rsidRPr="004922DB">
                    <w:rPr>
                      <w:rFonts w:ascii="Arial" w:hAnsi="Arial" w:cs="Arial"/>
                      <w:sz w:val="16"/>
                      <w:szCs w:val="16"/>
                    </w:rPr>
                    <w:t>Manifestar</w:t>
                  </w:r>
                </w:p>
                <w:p w14:paraId="796E735B" w14:textId="77777777" w:rsidR="00E56212" w:rsidRDefault="00E56212" w:rsidP="00E56212">
                  <w:pPr>
                    <w:jc w:val="center"/>
                    <w:rPr>
                      <w:rFonts w:ascii="Arial" w:hAnsi="Arial" w:cs="Arial"/>
                      <w:b/>
                      <w:lang w:val="es-MX"/>
                    </w:rPr>
                  </w:pPr>
                  <w:r w:rsidRPr="004922DB">
                    <w:rPr>
                      <w:rFonts w:ascii="Arial" w:hAnsi="Arial" w:cs="Arial"/>
                      <w:b/>
                      <w:lang w:val="es-MX"/>
                    </w:rPr>
                    <w:t>Aceptación</w:t>
                  </w:r>
                </w:p>
                <w:p w14:paraId="1D4C5223" w14:textId="77777777" w:rsidR="00E56212" w:rsidRPr="004922DB" w:rsidRDefault="00E56212" w:rsidP="00E56212">
                  <w:pPr>
                    <w:jc w:val="center"/>
                    <w:rPr>
                      <w:rFonts w:ascii="Arial" w:hAnsi="Arial" w:cs="Arial"/>
                      <w:b/>
                      <w:lang w:val="es-MX"/>
                    </w:rPr>
                  </w:pPr>
                </w:p>
              </w:tc>
            </w:tr>
            <w:tr w:rsidR="00E56212" w:rsidRPr="004922DB" w14:paraId="4DAE3887" w14:textId="77777777" w:rsidTr="00E56212">
              <w:trPr>
                <w:trHeight w:val="608"/>
                <w:jc w:val="center"/>
              </w:trPr>
              <w:tc>
                <w:tcPr>
                  <w:tcW w:w="7049" w:type="dxa"/>
                  <w:tcBorders>
                    <w:top w:val="single" w:sz="4" w:space="0" w:color="auto"/>
                    <w:left w:val="single" w:sz="4" w:space="0" w:color="auto"/>
                    <w:bottom w:val="nil"/>
                    <w:right w:val="single" w:sz="4" w:space="0" w:color="auto"/>
                  </w:tcBorders>
                  <w:shd w:val="clear" w:color="auto" w:fill="auto"/>
                  <w:vAlign w:val="center"/>
                </w:tcPr>
                <w:p w14:paraId="23B6218F" w14:textId="77777777" w:rsidR="00E56212" w:rsidRPr="00824F37" w:rsidRDefault="00E56212" w:rsidP="00E56212">
                  <w:pPr>
                    <w:pStyle w:val="Textoindependiente3"/>
                    <w:ind w:left="240"/>
                    <w:rPr>
                      <w:b/>
                    </w:rPr>
                  </w:pPr>
                </w:p>
                <w:p w14:paraId="1D322F83" w14:textId="77777777" w:rsidR="00E56212" w:rsidRPr="004922DB" w:rsidRDefault="00E56212" w:rsidP="00E56212">
                  <w:pPr>
                    <w:pStyle w:val="Textoindependiente3"/>
                    <w:numPr>
                      <w:ilvl w:val="0"/>
                      <w:numId w:val="54"/>
                    </w:numPr>
                    <w:tabs>
                      <w:tab w:val="clear" w:pos="720"/>
                    </w:tabs>
                    <w:spacing w:after="0"/>
                    <w:ind w:left="240" w:hanging="240"/>
                    <w:jc w:val="both"/>
                    <w:rPr>
                      <w:b/>
                    </w:rPr>
                  </w:pPr>
                  <w:r w:rsidRPr="004922DB">
                    <w:t>El Proveedor será directa y exclusivamente responsable del pago de sueldos</w:t>
                  </w:r>
                  <w:r w:rsidRPr="004922DB">
                    <w:rPr>
                      <w:color w:val="FF0000"/>
                    </w:rPr>
                    <w:t xml:space="preserve"> </w:t>
                  </w:r>
                  <w:r w:rsidRPr="004922DB">
                    <w:t>mensuales, seguros, aportes, beneficios sociales y toda relación laboral con su personal, estando el BCB libre de cualquier obligación o responsabilidad.</w:t>
                  </w:r>
                </w:p>
              </w:tc>
              <w:tc>
                <w:tcPr>
                  <w:tcW w:w="1732" w:type="dxa"/>
                  <w:gridSpan w:val="2"/>
                  <w:tcBorders>
                    <w:top w:val="single" w:sz="4" w:space="0" w:color="auto"/>
                    <w:left w:val="single" w:sz="4" w:space="0" w:color="auto"/>
                    <w:bottom w:val="nil"/>
                    <w:right w:val="single" w:sz="4" w:space="0" w:color="auto"/>
                  </w:tcBorders>
                </w:tcPr>
                <w:p w14:paraId="29556FC9" w14:textId="77777777" w:rsidR="00E56212" w:rsidRPr="004922DB" w:rsidRDefault="00E56212" w:rsidP="00E56212"/>
              </w:tc>
            </w:tr>
            <w:tr w:rsidR="00E56212" w:rsidRPr="004922DB" w14:paraId="0943C296" w14:textId="77777777" w:rsidTr="00E56212">
              <w:trPr>
                <w:trHeight w:val="70"/>
                <w:jc w:val="center"/>
              </w:trPr>
              <w:tc>
                <w:tcPr>
                  <w:tcW w:w="7049" w:type="dxa"/>
                  <w:tcBorders>
                    <w:top w:val="nil"/>
                    <w:left w:val="single" w:sz="4" w:space="0" w:color="auto"/>
                    <w:bottom w:val="nil"/>
                    <w:right w:val="single" w:sz="4" w:space="0" w:color="auto"/>
                  </w:tcBorders>
                  <w:shd w:val="clear" w:color="auto" w:fill="auto"/>
                  <w:vAlign w:val="center"/>
                </w:tcPr>
                <w:p w14:paraId="2FBB69F6" w14:textId="77777777" w:rsidR="00E56212" w:rsidRPr="004922DB" w:rsidRDefault="00E56212" w:rsidP="00E56212">
                  <w:pPr>
                    <w:pStyle w:val="Textoindependiente3"/>
                    <w:numPr>
                      <w:ilvl w:val="0"/>
                      <w:numId w:val="54"/>
                    </w:numPr>
                    <w:tabs>
                      <w:tab w:val="clear" w:pos="720"/>
                    </w:tabs>
                    <w:spacing w:after="0"/>
                    <w:ind w:left="240" w:hanging="240"/>
                    <w:jc w:val="both"/>
                    <w:rPr>
                      <w:b/>
                    </w:rPr>
                  </w:pPr>
                  <w:r w:rsidRPr="004922DB">
                    <w:t>El Proveedor es responsable de cumplir con todas las obligaciones contraídas con sus proveedores de insumos, quedando el BCB libre de cualquier obligación económica.</w:t>
                  </w:r>
                </w:p>
              </w:tc>
              <w:tc>
                <w:tcPr>
                  <w:tcW w:w="1732" w:type="dxa"/>
                  <w:gridSpan w:val="2"/>
                  <w:tcBorders>
                    <w:top w:val="nil"/>
                    <w:left w:val="single" w:sz="4" w:space="0" w:color="auto"/>
                    <w:bottom w:val="nil"/>
                    <w:right w:val="single" w:sz="4" w:space="0" w:color="auto"/>
                  </w:tcBorders>
                </w:tcPr>
                <w:p w14:paraId="43DCD0D1" w14:textId="77777777" w:rsidR="00E56212" w:rsidRPr="004922DB" w:rsidRDefault="00E56212" w:rsidP="00E56212">
                  <w:pPr>
                    <w:jc w:val="center"/>
                    <w:rPr>
                      <w:rFonts w:ascii="Arial" w:hAnsi="Arial" w:cs="Arial"/>
                      <w:b/>
                      <w:sz w:val="18"/>
                      <w:szCs w:val="18"/>
                    </w:rPr>
                  </w:pPr>
                </w:p>
              </w:tc>
            </w:tr>
            <w:tr w:rsidR="00E56212" w:rsidRPr="004922DB" w14:paraId="0DDD88E2" w14:textId="77777777" w:rsidTr="00E56212">
              <w:trPr>
                <w:trHeight w:val="692"/>
                <w:jc w:val="center"/>
              </w:trPr>
              <w:tc>
                <w:tcPr>
                  <w:tcW w:w="7049" w:type="dxa"/>
                  <w:tcBorders>
                    <w:top w:val="nil"/>
                    <w:left w:val="single" w:sz="4" w:space="0" w:color="auto"/>
                    <w:bottom w:val="nil"/>
                    <w:right w:val="single" w:sz="4" w:space="0" w:color="auto"/>
                  </w:tcBorders>
                  <w:shd w:val="clear" w:color="auto" w:fill="auto"/>
                  <w:vAlign w:val="center"/>
                </w:tcPr>
                <w:p w14:paraId="078CB41C" w14:textId="77777777" w:rsidR="00E56212" w:rsidRPr="004922DB" w:rsidRDefault="00E56212" w:rsidP="00E56212">
                  <w:pPr>
                    <w:pStyle w:val="Textoindependiente3"/>
                    <w:numPr>
                      <w:ilvl w:val="0"/>
                      <w:numId w:val="54"/>
                    </w:numPr>
                    <w:tabs>
                      <w:tab w:val="clear" w:pos="720"/>
                    </w:tabs>
                    <w:spacing w:after="0"/>
                    <w:ind w:left="240" w:hanging="240"/>
                    <w:jc w:val="both"/>
                  </w:pPr>
                  <w:r w:rsidRPr="004922DB">
                    <w:t>El Proveedor deberá adoptar las medidas de seguridad y salud ocupacional establecidas en la Ley General de Trabajo y/o normativa vigente, precautelando el bienestar de su personal.</w:t>
                  </w:r>
                </w:p>
              </w:tc>
              <w:tc>
                <w:tcPr>
                  <w:tcW w:w="1732" w:type="dxa"/>
                  <w:gridSpan w:val="2"/>
                  <w:tcBorders>
                    <w:top w:val="nil"/>
                    <w:left w:val="single" w:sz="4" w:space="0" w:color="auto"/>
                    <w:bottom w:val="nil"/>
                    <w:right w:val="single" w:sz="4" w:space="0" w:color="auto"/>
                  </w:tcBorders>
                </w:tcPr>
                <w:p w14:paraId="3BE651D1" w14:textId="77777777" w:rsidR="00E56212" w:rsidRPr="004922DB" w:rsidRDefault="00E56212" w:rsidP="00E56212"/>
              </w:tc>
            </w:tr>
            <w:tr w:rsidR="00E56212" w:rsidRPr="004922DB" w14:paraId="7802887C" w14:textId="77777777" w:rsidTr="00E56212">
              <w:trPr>
                <w:trHeight w:val="63"/>
                <w:jc w:val="center"/>
              </w:trPr>
              <w:tc>
                <w:tcPr>
                  <w:tcW w:w="7049" w:type="dxa"/>
                  <w:tcBorders>
                    <w:top w:val="nil"/>
                    <w:left w:val="single" w:sz="4" w:space="0" w:color="auto"/>
                    <w:bottom w:val="single" w:sz="4" w:space="0" w:color="auto"/>
                    <w:right w:val="single" w:sz="4" w:space="0" w:color="auto"/>
                  </w:tcBorders>
                  <w:shd w:val="clear" w:color="auto" w:fill="auto"/>
                  <w:vAlign w:val="center"/>
                </w:tcPr>
                <w:p w14:paraId="06D9044C" w14:textId="77777777" w:rsidR="00E56212" w:rsidRDefault="00E56212" w:rsidP="00E56212">
                  <w:pPr>
                    <w:pStyle w:val="Textoindependiente3"/>
                    <w:numPr>
                      <w:ilvl w:val="0"/>
                      <w:numId w:val="54"/>
                    </w:numPr>
                    <w:tabs>
                      <w:tab w:val="clear" w:pos="720"/>
                    </w:tabs>
                    <w:spacing w:after="0"/>
                    <w:ind w:left="214" w:hanging="214"/>
                    <w:jc w:val="both"/>
                  </w:pPr>
                  <w:r w:rsidRPr="004922DB">
                    <w:t>El Proveedor deberá cumplir y actuar de acuerdo con todas las leyes, decretos, reglamentos y demás disposiciones vigentes en Bolivia, dar estricto cumplimiento a toda la legislación laboral y social vigente, en relación a su personal, precautelando que estos aspectos no incidan de manera negativa en la adecuada prestación del servicio.</w:t>
                  </w:r>
                </w:p>
                <w:p w14:paraId="4E8681F1" w14:textId="77777777" w:rsidR="00E56212" w:rsidRPr="004922DB" w:rsidRDefault="00E56212" w:rsidP="00E56212">
                  <w:pPr>
                    <w:pStyle w:val="Textoindependiente3"/>
                  </w:pPr>
                </w:p>
              </w:tc>
              <w:tc>
                <w:tcPr>
                  <w:tcW w:w="1732" w:type="dxa"/>
                  <w:gridSpan w:val="2"/>
                  <w:tcBorders>
                    <w:top w:val="nil"/>
                    <w:left w:val="single" w:sz="4" w:space="0" w:color="auto"/>
                    <w:bottom w:val="single" w:sz="4" w:space="0" w:color="auto"/>
                    <w:right w:val="single" w:sz="4" w:space="0" w:color="auto"/>
                  </w:tcBorders>
                </w:tcPr>
                <w:p w14:paraId="1933EC72" w14:textId="77777777" w:rsidR="00E56212" w:rsidRPr="004922DB" w:rsidRDefault="00E56212" w:rsidP="00E56212"/>
              </w:tc>
            </w:tr>
            <w:tr w:rsidR="00E56212" w:rsidRPr="004922DB" w14:paraId="270FBE55" w14:textId="77777777" w:rsidTr="00E56212">
              <w:trPr>
                <w:trHeight w:val="477"/>
                <w:jc w:val="center"/>
              </w:trPr>
              <w:tc>
                <w:tcPr>
                  <w:tcW w:w="7049" w:type="dxa"/>
                  <w:tcBorders>
                    <w:top w:val="single" w:sz="4" w:space="0" w:color="auto"/>
                    <w:bottom w:val="single" w:sz="4" w:space="0" w:color="auto"/>
                  </w:tcBorders>
                  <w:shd w:val="clear" w:color="auto" w:fill="EAF1DD"/>
                  <w:vAlign w:val="center"/>
                </w:tcPr>
                <w:p w14:paraId="143AEA4C" w14:textId="77777777" w:rsidR="00E56212" w:rsidRPr="004922DB" w:rsidRDefault="00E56212" w:rsidP="00E56212">
                  <w:pPr>
                    <w:pStyle w:val="font6"/>
                    <w:numPr>
                      <w:ilvl w:val="0"/>
                      <w:numId w:val="63"/>
                    </w:numPr>
                    <w:spacing w:before="0" w:beforeAutospacing="0" w:after="0" w:afterAutospacing="0"/>
                    <w:ind w:left="290" w:hanging="284"/>
                    <w:rPr>
                      <w:rFonts w:eastAsia="Times New Roman"/>
                      <w:b/>
                      <w:color w:val="auto"/>
                      <w:sz w:val="16"/>
                      <w:szCs w:val="16"/>
                    </w:rPr>
                  </w:pPr>
                  <w:r w:rsidRPr="004922DB">
                    <w:rPr>
                      <w:rFonts w:eastAsia="Times New Roman"/>
                      <w:b/>
                      <w:color w:val="auto"/>
                      <w:sz w:val="16"/>
                      <w:szCs w:val="16"/>
                    </w:rPr>
                    <w:t>MEDIDAS DE SEGURIDAD</w:t>
                  </w:r>
                </w:p>
              </w:tc>
              <w:tc>
                <w:tcPr>
                  <w:tcW w:w="1732" w:type="dxa"/>
                  <w:gridSpan w:val="2"/>
                  <w:tcBorders>
                    <w:top w:val="single" w:sz="4" w:space="0" w:color="auto"/>
                    <w:bottom w:val="single" w:sz="4" w:space="0" w:color="auto"/>
                  </w:tcBorders>
                  <w:shd w:val="clear" w:color="auto" w:fill="E2EFD9"/>
                  <w:vAlign w:val="center"/>
                </w:tcPr>
                <w:p w14:paraId="333B12CB" w14:textId="77777777" w:rsidR="00E56212" w:rsidRPr="004922DB" w:rsidRDefault="00E56212" w:rsidP="00E56212">
                  <w:pPr>
                    <w:pStyle w:val="Ttulo2"/>
                    <w:numPr>
                      <w:ilvl w:val="0"/>
                      <w:numId w:val="0"/>
                    </w:numPr>
                    <w:jc w:val="center"/>
                    <w:rPr>
                      <w:rFonts w:ascii="Arial" w:hAnsi="Arial" w:cs="Arial"/>
                      <w:sz w:val="16"/>
                      <w:szCs w:val="16"/>
                    </w:rPr>
                  </w:pPr>
                  <w:r w:rsidRPr="004922DB">
                    <w:rPr>
                      <w:rFonts w:ascii="Arial" w:hAnsi="Arial" w:cs="Arial"/>
                      <w:sz w:val="16"/>
                      <w:szCs w:val="16"/>
                    </w:rPr>
                    <w:t>Manifestar</w:t>
                  </w:r>
                </w:p>
                <w:p w14:paraId="7C4CBD86" w14:textId="77777777" w:rsidR="00E56212" w:rsidRPr="004922DB" w:rsidRDefault="00E56212" w:rsidP="00E56212">
                  <w:pPr>
                    <w:jc w:val="center"/>
                    <w:rPr>
                      <w:rFonts w:ascii="Arial" w:hAnsi="Arial" w:cs="Arial"/>
                      <w:b/>
                      <w:lang w:val="es-MX"/>
                    </w:rPr>
                  </w:pPr>
                  <w:r w:rsidRPr="004922DB">
                    <w:rPr>
                      <w:rFonts w:ascii="Arial" w:hAnsi="Arial" w:cs="Arial"/>
                      <w:b/>
                      <w:lang w:val="es-MX"/>
                    </w:rPr>
                    <w:t>Aceptación</w:t>
                  </w:r>
                </w:p>
              </w:tc>
            </w:tr>
            <w:tr w:rsidR="00E56212" w:rsidRPr="004922DB" w14:paraId="65E1DBB3" w14:textId="77777777" w:rsidTr="00E56212">
              <w:trPr>
                <w:trHeight w:val="505"/>
                <w:jc w:val="center"/>
              </w:trPr>
              <w:tc>
                <w:tcPr>
                  <w:tcW w:w="7049" w:type="dxa"/>
                  <w:tcBorders>
                    <w:top w:val="single" w:sz="4" w:space="0" w:color="auto"/>
                    <w:left w:val="single" w:sz="4" w:space="0" w:color="auto"/>
                    <w:bottom w:val="nil"/>
                    <w:right w:val="single" w:sz="4" w:space="0" w:color="auto"/>
                  </w:tcBorders>
                  <w:shd w:val="clear" w:color="auto" w:fill="auto"/>
                  <w:vAlign w:val="center"/>
                </w:tcPr>
                <w:p w14:paraId="22059813" w14:textId="77777777" w:rsidR="00E56212" w:rsidRPr="004922DB" w:rsidRDefault="00E56212" w:rsidP="00E56212">
                  <w:pPr>
                    <w:pStyle w:val="Textoindependiente"/>
                    <w:spacing w:after="0"/>
                    <w:ind w:left="290"/>
                    <w:jc w:val="both"/>
                    <w:rPr>
                      <w:rFonts w:ascii="Arial" w:hAnsi="Arial" w:cs="Arial"/>
                      <w:sz w:val="16"/>
                      <w:szCs w:val="16"/>
                    </w:rPr>
                  </w:pPr>
                </w:p>
                <w:p w14:paraId="4BA7D889" w14:textId="77777777" w:rsidR="00E56212" w:rsidRPr="00F16E2F" w:rsidRDefault="00E56212" w:rsidP="00E56212">
                  <w:pPr>
                    <w:pStyle w:val="Textoindependiente"/>
                    <w:numPr>
                      <w:ilvl w:val="0"/>
                      <w:numId w:val="55"/>
                    </w:numPr>
                    <w:tabs>
                      <w:tab w:val="clear" w:pos="720"/>
                    </w:tabs>
                    <w:spacing w:after="0"/>
                    <w:ind w:left="290" w:hanging="290"/>
                    <w:jc w:val="both"/>
                    <w:rPr>
                      <w:rFonts w:ascii="Arial" w:hAnsi="Arial" w:cs="Arial"/>
                      <w:sz w:val="16"/>
                      <w:szCs w:val="16"/>
                    </w:rPr>
                  </w:pPr>
                  <w:r w:rsidRPr="004922DB">
                    <w:rPr>
                      <w:rFonts w:ascii="Arial" w:hAnsi="Arial" w:cs="Arial"/>
                      <w:sz w:val="16"/>
                      <w:szCs w:val="16"/>
                    </w:rPr>
                    <w:t xml:space="preserve">La Gerencia de Recursos Humanos del BCB, a requerimiento del Departamento de Bienes y Servicios (Área de </w:t>
                  </w:r>
                  <w:r w:rsidRPr="00F16E2F">
                    <w:rPr>
                      <w:rFonts w:ascii="Arial" w:hAnsi="Arial" w:cs="Arial"/>
                      <w:sz w:val="16"/>
                      <w:szCs w:val="16"/>
                    </w:rPr>
                    <w:t>Servicios), proveerá de credenciales de identificación a todo el personal (para uso diario) del proveedor.</w:t>
                  </w:r>
                </w:p>
                <w:p w14:paraId="012ACC20" w14:textId="77777777" w:rsidR="00E56212" w:rsidRPr="00F16E2F" w:rsidRDefault="00E56212" w:rsidP="00E56212">
                  <w:pPr>
                    <w:pStyle w:val="Textoindependiente"/>
                    <w:spacing w:after="0"/>
                    <w:ind w:left="290"/>
                    <w:jc w:val="both"/>
                    <w:rPr>
                      <w:rFonts w:ascii="Arial" w:hAnsi="Arial" w:cs="Arial"/>
                      <w:sz w:val="16"/>
                      <w:szCs w:val="16"/>
                    </w:rPr>
                  </w:pPr>
                </w:p>
                <w:p w14:paraId="61E59E9F" w14:textId="77777777" w:rsidR="00E56212" w:rsidRDefault="00E56212" w:rsidP="00E56212">
                  <w:pPr>
                    <w:pStyle w:val="Textoindependiente"/>
                    <w:spacing w:after="0"/>
                    <w:ind w:left="290"/>
                    <w:jc w:val="both"/>
                    <w:rPr>
                      <w:rFonts w:ascii="Arial" w:hAnsi="Arial" w:cs="Arial"/>
                      <w:sz w:val="16"/>
                      <w:szCs w:val="16"/>
                    </w:rPr>
                  </w:pPr>
                  <w:r w:rsidRPr="00F16E2F">
                    <w:rPr>
                      <w:rFonts w:ascii="Arial" w:hAnsi="Arial" w:cs="Arial"/>
                      <w:sz w:val="16"/>
                      <w:szCs w:val="16"/>
                    </w:rPr>
                    <w:t xml:space="preserve">Las credenciales deberán ser devueltas al Fiscal de Servicio </w:t>
                  </w:r>
                  <w:r>
                    <w:rPr>
                      <w:rFonts w:ascii="Arial" w:hAnsi="Arial" w:cs="Arial"/>
                      <w:sz w:val="16"/>
                      <w:szCs w:val="16"/>
                    </w:rPr>
                    <w:t xml:space="preserve">3 </w:t>
                  </w:r>
                  <w:r w:rsidRPr="00F16E2F">
                    <w:rPr>
                      <w:rFonts w:ascii="Arial" w:hAnsi="Arial" w:cs="Arial"/>
                      <w:sz w:val="16"/>
                      <w:szCs w:val="16"/>
                    </w:rPr>
                    <w:t>una vez concluida la prestación del servicio o cuando se lleven a cabo cambios de personal.</w:t>
                  </w:r>
                </w:p>
                <w:p w14:paraId="4103200A" w14:textId="77777777" w:rsidR="00E56212" w:rsidRPr="00F16E2F" w:rsidRDefault="00E56212" w:rsidP="00E56212">
                  <w:pPr>
                    <w:pStyle w:val="Textoindependiente"/>
                    <w:spacing w:after="0"/>
                    <w:ind w:left="290"/>
                    <w:jc w:val="both"/>
                    <w:rPr>
                      <w:rFonts w:ascii="Arial" w:hAnsi="Arial" w:cs="Arial"/>
                      <w:sz w:val="16"/>
                      <w:szCs w:val="16"/>
                    </w:rPr>
                  </w:pPr>
                </w:p>
                <w:p w14:paraId="2FF1029D" w14:textId="77777777" w:rsidR="00E56212" w:rsidRPr="004922DB" w:rsidRDefault="00E56212" w:rsidP="00E56212">
                  <w:pPr>
                    <w:pStyle w:val="Textoindependiente"/>
                    <w:spacing w:after="0"/>
                    <w:ind w:left="290"/>
                    <w:jc w:val="both"/>
                    <w:rPr>
                      <w:rFonts w:ascii="Arial" w:hAnsi="Arial" w:cs="Arial"/>
                      <w:sz w:val="16"/>
                      <w:szCs w:val="16"/>
                    </w:rPr>
                  </w:pPr>
                  <w:r w:rsidRPr="00F16E2F">
                    <w:rPr>
                      <w:rFonts w:ascii="Arial" w:hAnsi="Arial" w:cs="Arial"/>
                      <w:sz w:val="16"/>
                      <w:szCs w:val="16"/>
                    </w:rPr>
                    <w:t>En caso de extravío de credenciales, el proveedor</w:t>
                  </w:r>
                  <w:r w:rsidRPr="004922DB">
                    <w:rPr>
                      <w:rFonts w:ascii="Arial" w:hAnsi="Arial" w:cs="Arial"/>
                      <w:sz w:val="16"/>
                      <w:szCs w:val="16"/>
                    </w:rPr>
                    <w:t xml:space="preserve"> deberá reportar lo ocurrido de manera inmediata al Fiscal de Servicio </w:t>
                  </w:r>
                  <w:r>
                    <w:rPr>
                      <w:rFonts w:ascii="Arial" w:hAnsi="Arial" w:cs="Arial"/>
                      <w:sz w:val="16"/>
                      <w:szCs w:val="16"/>
                    </w:rPr>
                    <w:t xml:space="preserve">3, </w:t>
                  </w:r>
                  <w:r w:rsidRPr="004922DB">
                    <w:rPr>
                      <w:rFonts w:ascii="Arial" w:hAnsi="Arial" w:cs="Arial"/>
                      <w:sz w:val="16"/>
                      <w:szCs w:val="16"/>
                    </w:rPr>
                    <w:t>a objeto de que el BCB tome las previsiones de seguridad necesarias.</w:t>
                  </w:r>
                </w:p>
                <w:p w14:paraId="4BFE18DA" w14:textId="77777777" w:rsidR="00E56212" w:rsidRPr="004922DB" w:rsidRDefault="00E56212" w:rsidP="00E56212">
                  <w:pPr>
                    <w:pStyle w:val="Textoindependiente"/>
                    <w:spacing w:after="0"/>
                    <w:ind w:left="290"/>
                    <w:jc w:val="both"/>
                    <w:rPr>
                      <w:rFonts w:ascii="Arial" w:hAnsi="Arial" w:cs="Arial"/>
                      <w:b/>
                      <w:sz w:val="16"/>
                      <w:szCs w:val="16"/>
                    </w:rPr>
                  </w:pPr>
                </w:p>
              </w:tc>
              <w:tc>
                <w:tcPr>
                  <w:tcW w:w="1732" w:type="dxa"/>
                  <w:gridSpan w:val="2"/>
                  <w:tcBorders>
                    <w:top w:val="single" w:sz="4" w:space="0" w:color="auto"/>
                    <w:left w:val="single" w:sz="4" w:space="0" w:color="auto"/>
                    <w:bottom w:val="nil"/>
                    <w:right w:val="single" w:sz="4" w:space="0" w:color="auto"/>
                  </w:tcBorders>
                </w:tcPr>
                <w:p w14:paraId="6E0C3889" w14:textId="77777777" w:rsidR="00E56212" w:rsidRPr="004922DB" w:rsidRDefault="00E56212" w:rsidP="00E56212"/>
              </w:tc>
            </w:tr>
            <w:tr w:rsidR="00E56212" w:rsidRPr="004922DB" w14:paraId="0F42045C" w14:textId="77777777" w:rsidTr="00E56212">
              <w:trPr>
                <w:trHeight w:val="570"/>
                <w:jc w:val="center"/>
              </w:trPr>
              <w:tc>
                <w:tcPr>
                  <w:tcW w:w="7049" w:type="dxa"/>
                  <w:tcBorders>
                    <w:top w:val="nil"/>
                    <w:left w:val="single" w:sz="4" w:space="0" w:color="auto"/>
                    <w:bottom w:val="single" w:sz="4" w:space="0" w:color="auto"/>
                    <w:right w:val="single" w:sz="4" w:space="0" w:color="auto"/>
                  </w:tcBorders>
                  <w:shd w:val="clear" w:color="auto" w:fill="auto"/>
                  <w:vAlign w:val="center"/>
                </w:tcPr>
                <w:p w14:paraId="24B64CA7" w14:textId="77777777" w:rsidR="00E56212" w:rsidRPr="004922DB" w:rsidRDefault="00E56212" w:rsidP="00E56212">
                  <w:pPr>
                    <w:pStyle w:val="Textoindependiente"/>
                    <w:numPr>
                      <w:ilvl w:val="0"/>
                      <w:numId w:val="55"/>
                    </w:numPr>
                    <w:tabs>
                      <w:tab w:val="clear" w:pos="720"/>
                    </w:tabs>
                    <w:spacing w:after="0"/>
                    <w:ind w:left="290" w:hanging="290"/>
                    <w:jc w:val="both"/>
                    <w:rPr>
                      <w:rFonts w:ascii="Arial" w:hAnsi="Arial" w:cs="Arial"/>
                      <w:b/>
                      <w:sz w:val="16"/>
                      <w:szCs w:val="16"/>
                    </w:rPr>
                  </w:pPr>
                  <w:r w:rsidRPr="004922DB">
                    <w:rPr>
                      <w:rFonts w:ascii="Arial" w:hAnsi="Arial" w:cs="Arial"/>
                      <w:sz w:val="16"/>
                      <w:szCs w:val="16"/>
                    </w:rPr>
                    <w:t xml:space="preserve">En caso de ocurrir retiros de personal, el </w:t>
                  </w:r>
                  <w:r>
                    <w:rPr>
                      <w:rFonts w:ascii="Arial" w:hAnsi="Arial" w:cs="Arial"/>
                      <w:sz w:val="16"/>
                      <w:szCs w:val="16"/>
                    </w:rPr>
                    <w:t>p</w:t>
                  </w:r>
                  <w:r w:rsidRPr="004922DB">
                    <w:rPr>
                      <w:rFonts w:ascii="Arial" w:hAnsi="Arial" w:cs="Arial"/>
                      <w:sz w:val="16"/>
                      <w:szCs w:val="16"/>
                    </w:rPr>
                    <w:t xml:space="preserve">roveedor deberá retener la credencial otorgada y devolver el mismo al Fiscal de Servicio </w:t>
                  </w:r>
                  <w:r>
                    <w:rPr>
                      <w:rFonts w:ascii="Arial" w:hAnsi="Arial" w:cs="Arial"/>
                      <w:sz w:val="16"/>
                      <w:szCs w:val="16"/>
                    </w:rPr>
                    <w:t>3</w:t>
                  </w:r>
                  <w:r w:rsidRPr="004922DB">
                    <w:rPr>
                      <w:rFonts w:ascii="Arial" w:hAnsi="Arial" w:cs="Arial"/>
                      <w:sz w:val="16"/>
                      <w:szCs w:val="16"/>
                    </w:rPr>
                    <w:t>, dentro de dos (2) días hábiles posteriores a la fecha de retiro.</w:t>
                  </w:r>
                </w:p>
                <w:p w14:paraId="00A7685B" w14:textId="77777777" w:rsidR="00E56212" w:rsidRPr="004922DB" w:rsidRDefault="00E56212" w:rsidP="00E56212">
                  <w:pPr>
                    <w:pStyle w:val="Textoindependiente"/>
                    <w:spacing w:after="0"/>
                    <w:ind w:left="290"/>
                    <w:jc w:val="both"/>
                    <w:rPr>
                      <w:rFonts w:ascii="Arial" w:hAnsi="Arial" w:cs="Arial"/>
                      <w:b/>
                      <w:sz w:val="16"/>
                      <w:szCs w:val="16"/>
                    </w:rPr>
                  </w:pPr>
                </w:p>
              </w:tc>
              <w:tc>
                <w:tcPr>
                  <w:tcW w:w="1732" w:type="dxa"/>
                  <w:gridSpan w:val="2"/>
                  <w:tcBorders>
                    <w:top w:val="nil"/>
                    <w:left w:val="single" w:sz="4" w:space="0" w:color="auto"/>
                    <w:bottom w:val="single" w:sz="4" w:space="0" w:color="auto"/>
                    <w:right w:val="single" w:sz="4" w:space="0" w:color="auto"/>
                  </w:tcBorders>
                </w:tcPr>
                <w:p w14:paraId="315B1BB0" w14:textId="77777777" w:rsidR="00E56212" w:rsidRPr="004922DB" w:rsidRDefault="00E56212" w:rsidP="00E56212"/>
              </w:tc>
            </w:tr>
            <w:tr w:rsidR="00E56212" w:rsidRPr="004922DB" w14:paraId="25F9E1C8" w14:textId="77777777" w:rsidTr="00E56212">
              <w:trPr>
                <w:trHeight w:val="487"/>
                <w:jc w:val="center"/>
              </w:trPr>
              <w:tc>
                <w:tcPr>
                  <w:tcW w:w="7049" w:type="dxa"/>
                  <w:tcBorders>
                    <w:top w:val="single" w:sz="4" w:space="0" w:color="auto"/>
                    <w:bottom w:val="single" w:sz="4" w:space="0" w:color="auto"/>
                  </w:tcBorders>
                  <w:shd w:val="clear" w:color="auto" w:fill="EAF1DD"/>
                  <w:vAlign w:val="center"/>
                </w:tcPr>
                <w:p w14:paraId="72ADFF18" w14:textId="77777777" w:rsidR="00E56212" w:rsidRPr="004922DB" w:rsidRDefault="00E56212" w:rsidP="00E56212">
                  <w:pPr>
                    <w:pStyle w:val="font6"/>
                    <w:numPr>
                      <w:ilvl w:val="0"/>
                      <w:numId w:val="63"/>
                    </w:numPr>
                    <w:spacing w:before="0" w:beforeAutospacing="0" w:after="0" w:afterAutospacing="0"/>
                    <w:ind w:left="290" w:hanging="284"/>
                    <w:rPr>
                      <w:rFonts w:eastAsia="Times New Roman"/>
                      <w:b/>
                      <w:color w:val="auto"/>
                      <w:sz w:val="16"/>
                      <w:szCs w:val="16"/>
                    </w:rPr>
                  </w:pPr>
                  <w:r w:rsidRPr="004922DB">
                    <w:rPr>
                      <w:rFonts w:eastAsia="Times New Roman"/>
                      <w:b/>
                      <w:color w:val="auto"/>
                      <w:sz w:val="16"/>
                      <w:szCs w:val="16"/>
                    </w:rPr>
                    <w:t>MEDIDAS DE HIGIENE</w:t>
                  </w:r>
                </w:p>
              </w:tc>
              <w:tc>
                <w:tcPr>
                  <w:tcW w:w="1732" w:type="dxa"/>
                  <w:gridSpan w:val="2"/>
                  <w:tcBorders>
                    <w:top w:val="single" w:sz="4" w:space="0" w:color="auto"/>
                    <w:bottom w:val="single" w:sz="4" w:space="0" w:color="auto"/>
                  </w:tcBorders>
                  <w:shd w:val="clear" w:color="auto" w:fill="E2EFD9"/>
                  <w:vAlign w:val="center"/>
                </w:tcPr>
                <w:p w14:paraId="182030B9"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1B22D66B" w14:textId="77777777" w:rsidTr="00E56212">
              <w:trPr>
                <w:trHeight w:val="20"/>
                <w:jc w:val="center"/>
              </w:trPr>
              <w:tc>
                <w:tcPr>
                  <w:tcW w:w="7049" w:type="dxa"/>
                  <w:tcBorders>
                    <w:top w:val="single" w:sz="4" w:space="0" w:color="auto"/>
                    <w:left w:val="single" w:sz="4" w:space="0" w:color="auto"/>
                    <w:bottom w:val="nil"/>
                    <w:right w:val="single" w:sz="4" w:space="0" w:color="auto"/>
                  </w:tcBorders>
                  <w:shd w:val="clear" w:color="auto" w:fill="auto"/>
                  <w:vAlign w:val="center"/>
                </w:tcPr>
                <w:p w14:paraId="7E576E73" w14:textId="77777777" w:rsidR="00E56212" w:rsidRPr="004922DB" w:rsidRDefault="00E56212" w:rsidP="00E56212">
                  <w:pPr>
                    <w:pStyle w:val="Ttulo8"/>
                    <w:ind w:left="290"/>
                    <w:jc w:val="both"/>
                  </w:pPr>
                </w:p>
                <w:p w14:paraId="7B3525D7" w14:textId="77777777" w:rsidR="00E56212" w:rsidRPr="007439D5" w:rsidRDefault="00E56212" w:rsidP="00E56212">
                  <w:pPr>
                    <w:pStyle w:val="Ttulo8"/>
                    <w:numPr>
                      <w:ilvl w:val="0"/>
                      <w:numId w:val="73"/>
                    </w:numPr>
                    <w:ind w:left="290" w:hanging="284"/>
                    <w:jc w:val="both"/>
                  </w:pPr>
                  <w:r w:rsidRPr="007439D5">
                    <w:rPr>
                      <w:sz w:val="16"/>
                      <w:szCs w:val="16"/>
                    </w:rPr>
                    <w:t>Como norma establecida, el personal de cocina deberá mantener permanentemente la higiene personal durante la prestación del servicio de manera diaria.</w:t>
                  </w:r>
                </w:p>
                <w:p w14:paraId="40F990E2" w14:textId="77777777" w:rsidR="00E56212" w:rsidRPr="0017611A" w:rsidRDefault="00E56212" w:rsidP="00E56212">
                  <w:pPr>
                    <w:pStyle w:val="Ttulo8"/>
                    <w:ind w:left="290"/>
                    <w:jc w:val="both"/>
                  </w:pPr>
                  <w:r w:rsidRPr="0017611A">
                    <w:t xml:space="preserve"> </w:t>
                  </w:r>
                </w:p>
              </w:tc>
              <w:tc>
                <w:tcPr>
                  <w:tcW w:w="1732" w:type="dxa"/>
                  <w:gridSpan w:val="2"/>
                  <w:vMerge w:val="restart"/>
                  <w:tcBorders>
                    <w:left w:val="single" w:sz="4" w:space="0" w:color="auto"/>
                  </w:tcBorders>
                </w:tcPr>
                <w:p w14:paraId="4137F79B" w14:textId="77777777" w:rsidR="00E56212" w:rsidRPr="004922DB" w:rsidRDefault="00E56212" w:rsidP="00E56212"/>
              </w:tc>
            </w:tr>
            <w:tr w:rsidR="00E56212" w:rsidRPr="004922DB" w14:paraId="53C95196" w14:textId="77777777" w:rsidTr="00E56212">
              <w:trPr>
                <w:trHeight w:val="20"/>
                <w:jc w:val="center"/>
              </w:trPr>
              <w:tc>
                <w:tcPr>
                  <w:tcW w:w="7049" w:type="dxa"/>
                  <w:tcBorders>
                    <w:top w:val="nil"/>
                    <w:left w:val="single" w:sz="4" w:space="0" w:color="auto"/>
                    <w:bottom w:val="nil"/>
                    <w:right w:val="single" w:sz="4" w:space="0" w:color="auto"/>
                  </w:tcBorders>
                  <w:shd w:val="clear" w:color="auto" w:fill="auto"/>
                  <w:vAlign w:val="center"/>
                </w:tcPr>
                <w:p w14:paraId="228889EF" w14:textId="77777777" w:rsidR="00E56212" w:rsidRDefault="00E56212" w:rsidP="00E56212">
                  <w:pPr>
                    <w:pStyle w:val="Ttulo8"/>
                    <w:numPr>
                      <w:ilvl w:val="0"/>
                      <w:numId w:val="73"/>
                    </w:numPr>
                    <w:ind w:left="290" w:hanging="284"/>
                    <w:jc w:val="both"/>
                    <w:rPr>
                      <w:bCs/>
                      <w:i/>
                      <w:sz w:val="16"/>
                      <w:szCs w:val="16"/>
                    </w:rPr>
                  </w:pPr>
                  <w:r w:rsidRPr="004922DB">
                    <w:rPr>
                      <w:bCs/>
                      <w:sz w:val="16"/>
                      <w:szCs w:val="16"/>
                    </w:rPr>
                    <w:t>El agente de servicio será responsable de la revisión y control diario del aseo personal de cada uno de sus empleados y el uso de indumentaria adecuada.</w:t>
                  </w:r>
                </w:p>
                <w:p w14:paraId="6B205F1A" w14:textId="77777777" w:rsidR="00E56212" w:rsidRPr="0017611A" w:rsidRDefault="00E56212" w:rsidP="00E56212"/>
              </w:tc>
              <w:tc>
                <w:tcPr>
                  <w:tcW w:w="1732" w:type="dxa"/>
                  <w:gridSpan w:val="2"/>
                  <w:vMerge/>
                  <w:tcBorders>
                    <w:left w:val="single" w:sz="4" w:space="0" w:color="auto"/>
                    <w:bottom w:val="nil"/>
                  </w:tcBorders>
                </w:tcPr>
                <w:p w14:paraId="53ED5B03" w14:textId="77777777" w:rsidR="00E56212" w:rsidRPr="004922DB" w:rsidRDefault="00E56212" w:rsidP="00E56212"/>
              </w:tc>
            </w:tr>
            <w:tr w:rsidR="00E56212" w:rsidRPr="004922DB" w14:paraId="3DC3E4F4" w14:textId="77777777" w:rsidTr="00E56212">
              <w:trPr>
                <w:trHeight w:val="60"/>
                <w:jc w:val="center"/>
              </w:trPr>
              <w:tc>
                <w:tcPr>
                  <w:tcW w:w="7049" w:type="dxa"/>
                  <w:tcBorders>
                    <w:top w:val="nil"/>
                    <w:left w:val="single" w:sz="4" w:space="0" w:color="auto"/>
                    <w:bottom w:val="nil"/>
                    <w:right w:val="single" w:sz="4" w:space="0" w:color="auto"/>
                  </w:tcBorders>
                  <w:shd w:val="clear" w:color="auto" w:fill="auto"/>
                  <w:vAlign w:val="center"/>
                </w:tcPr>
                <w:p w14:paraId="6D4BDCFA" w14:textId="77777777" w:rsidR="00E56212" w:rsidRDefault="00E56212" w:rsidP="00E56212">
                  <w:pPr>
                    <w:pStyle w:val="Ttulo8"/>
                    <w:numPr>
                      <w:ilvl w:val="0"/>
                      <w:numId w:val="73"/>
                    </w:numPr>
                    <w:ind w:left="290" w:hanging="284"/>
                    <w:jc w:val="both"/>
                    <w:rPr>
                      <w:bCs/>
                      <w:i/>
                      <w:sz w:val="16"/>
                      <w:szCs w:val="16"/>
                    </w:rPr>
                  </w:pPr>
                  <w:r w:rsidRPr="001A2E03">
                    <w:rPr>
                      <w:bCs/>
                      <w:sz w:val="16"/>
                      <w:szCs w:val="16"/>
                    </w:rPr>
                    <w:lastRenderedPageBreak/>
                    <w:t xml:space="preserve">El Proveedor deberá proporcionar en cada área de preparación una solución desinfectante para las manos (Amonio Cuaternario diluido y/u otro desinfectante equivalente), a fin de garantizar la inocuidad de los alimentos. </w:t>
                  </w:r>
                </w:p>
                <w:p w14:paraId="12695BD5" w14:textId="77777777" w:rsidR="00E56212" w:rsidRPr="0017611A" w:rsidRDefault="00E56212" w:rsidP="00E56212"/>
              </w:tc>
              <w:tc>
                <w:tcPr>
                  <w:tcW w:w="1732" w:type="dxa"/>
                  <w:gridSpan w:val="2"/>
                  <w:vMerge/>
                  <w:tcBorders>
                    <w:top w:val="nil"/>
                    <w:left w:val="single" w:sz="4" w:space="0" w:color="auto"/>
                    <w:bottom w:val="nil"/>
                  </w:tcBorders>
                </w:tcPr>
                <w:p w14:paraId="6EF4BB57" w14:textId="77777777" w:rsidR="00E56212" w:rsidRPr="004922DB" w:rsidRDefault="00E56212" w:rsidP="00E56212"/>
              </w:tc>
            </w:tr>
            <w:tr w:rsidR="00E56212" w:rsidRPr="004922DB" w14:paraId="5E8D9DB1" w14:textId="77777777" w:rsidTr="00E56212">
              <w:trPr>
                <w:trHeight w:val="20"/>
                <w:jc w:val="center"/>
              </w:trPr>
              <w:tc>
                <w:tcPr>
                  <w:tcW w:w="7049" w:type="dxa"/>
                  <w:tcBorders>
                    <w:top w:val="nil"/>
                    <w:left w:val="single" w:sz="4" w:space="0" w:color="auto"/>
                    <w:bottom w:val="nil"/>
                    <w:right w:val="single" w:sz="4" w:space="0" w:color="auto"/>
                  </w:tcBorders>
                  <w:shd w:val="clear" w:color="auto" w:fill="auto"/>
                  <w:vAlign w:val="center"/>
                </w:tcPr>
                <w:p w14:paraId="1F33314B" w14:textId="77777777" w:rsidR="00E56212" w:rsidRPr="00025774" w:rsidRDefault="00E56212" w:rsidP="001228AF">
                  <w:pPr>
                    <w:pStyle w:val="Prrafodelista"/>
                    <w:numPr>
                      <w:ilvl w:val="0"/>
                      <w:numId w:val="88"/>
                    </w:numPr>
                    <w:tabs>
                      <w:tab w:val="clear" w:pos="720"/>
                      <w:tab w:val="num" w:pos="289"/>
                    </w:tabs>
                    <w:ind w:left="303" w:hanging="303"/>
                    <w:contextualSpacing/>
                    <w:jc w:val="both"/>
                    <w:rPr>
                      <w:rFonts w:ascii="Arial" w:hAnsi="Arial"/>
                      <w:sz w:val="12"/>
                    </w:rPr>
                  </w:pPr>
                  <w:r w:rsidRPr="00E03497">
                    <w:rPr>
                      <w:rFonts w:ascii="Arial" w:hAnsi="Arial" w:cs="Arial"/>
                      <w:sz w:val="16"/>
                      <w:szCs w:val="16"/>
                    </w:rPr>
                    <w:t>El Proveedor será responsable de velar por la limpieza y desinfección permanente y diaria de todos los ambientes proporcionados, así como por los equipos y materiales utilizados y proporcionados por el BCB.</w:t>
                  </w:r>
                </w:p>
              </w:tc>
              <w:tc>
                <w:tcPr>
                  <w:tcW w:w="1732" w:type="dxa"/>
                  <w:gridSpan w:val="2"/>
                  <w:vMerge/>
                  <w:tcBorders>
                    <w:top w:val="nil"/>
                    <w:left w:val="single" w:sz="4" w:space="0" w:color="auto"/>
                    <w:bottom w:val="nil"/>
                  </w:tcBorders>
                </w:tcPr>
                <w:p w14:paraId="09F6DD1F" w14:textId="77777777" w:rsidR="00E56212" w:rsidRPr="004922DB" w:rsidRDefault="00E56212" w:rsidP="00E56212"/>
              </w:tc>
            </w:tr>
            <w:tr w:rsidR="00E56212" w:rsidRPr="004922DB" w14:paraId="2B2E2B91" w14:textId="77777777" w:rsidTr="00E56212">
              <w:trPr>
                <w:trHeight w:val="20"/>
                <w:jc w:val="center"/>
              </w:trPr>
              <w:tc>
                <w:tcPr>
                  <w:tcW w:w="7049" w:type="dxa"/>
                  <w:tcBorders>
                    <w:top w:val="nil"/>
                    <w:left w:val="single" w:sz="4" w:space="0" w:color="auto"/>
                    <w:bottom w:val="nil"/>
                    <w:right w:val="single" w:sz="4" w:space="0" w:color="auto"/>
                  </w:tcBorders>
                  <w:shd w:val="clear" w:color="auto" w:fill="auto"/>
                  <w:vAlign w:val="center"/>
                </w:tcPr>
                <w:p w14:paraId="79E76850" w14:textId="77777777" w:rsidR="00E56212" w:rsidRDefault="00E56212" w:rsidP="00E56212">
                  <w:pPr>
                    <w:ind w:left="290"/>
                    <w:jc w:val="both"/>
                    <w:rPr>
                      <w:rFonts w:ascii="Arial" w:hAnsi="Arial" w:cs="Arial"/>
                    </w:rPr>
                  </w:pPr>
                </w:p>
                <w:p w14:paraId="3D99BD2C" w14:textId="77777777" w:rsidR="00E56212" w:rsidRDefault="00E56212" w:rsidP="00E56212">
                  <w:pPr>
                    <w:ind w:left="290"/>
                    <w:jc w:val="both"/>
                    <w:rPr>
                      <w:rFonts w:ascii="Arial" w:hAnsi="Arial" w:cs="Arial"/>
                    </w:rPr>
                  </w:pPr>
                  <w:r w:rsidRPr="004922DB">
                    <w:rPr>
                      <w:rFonts w:ascii="Arial" w:hAnsi="Arial" w:cs="Arial"/>
                    </w:rPr>
                    <w:t>Para la limpieza de todos los ambientes asignados por el BCB, el Proveedor deberá utilizar detergentes y desinfectantes adecuados y regirse a las normas de sanitización (NB-855/2005).</w:t>
                  </w:r>
                </w:p>
                <w:p w14:paraId="4DFB216B" w14:textId="77777777" w:rsidR="00E56212" w:rsidRPr="00E03497" w:rsidRDefault="00E56212" w:rsidP="00E56212">
                  <w:pPr>
                    <w:jc w:val="both"/>
                    <w:rPr>
                      <w:rFonts w:ascii="Arial" w:hAnsi="Arial" w:cs="Arial"/>
                      <w:bCs/>
                    </w:rPr>
                  </w:pPr>
                </w:p>
                <w:p w14:paraId="363DD6F2" w14:textId="77777777" w:rsidR="00E56212" w:rsidRPr="004922DB" w:rsidRDefault="00E56212" w:rsidP="001228AF">
                  <w:pPr>
                    <w:numPr>
                      <w:ilvl w:val="0"/>
                      <w:numId w:val="88"/>
                    </w:numPr>
                    <w:ind w:left="290" w:hanging="284"/>
                    <w:jc w:val="both"/>
                    <w:rPr>
                      <w:rFonts w:ascii="Arial" w:hAnsi="Arial" w:cs="Arial"/>
                      <w:bCs/>
                    </w:rPr>
                  </w:pPr>
                  <w:r w:rsidRPr="004922DB">
                    <w:rPr>
                      <w:rFonts w:ascii="Arial" w:hAnsi="Arial" w:cs="Arial"/>
                    </w:rPr>
                    <w:t>El Proveedor, será responsable de velar por la limpieza y desinfección permanente y diaria de la maquinaria y equipo entregados, menaje, vajilla y cubertería utilizando productos de limpieza adecuados para cada ítem (lavavajilla, desinfectantes y otros) rigiéndose a las normas de sanitización (NB-855/2005), limpieza que será verificada por los Fiscales de Servicio.</w:t>
                  </w:r>
                </w:p>
              </w:tc>
              <w:tc>
                <w:tcPr>
                  <w:tcW w:w="1732" w:type="dxa"/>
                  <w:gridSpan w:val="2"/>
                  <w:vMerge/>
                  <w:tcBorders>
                    <w:top w:val="nil"/>
                    <w:left w:val="single" w:sz="4" w:space="0" w:color="auto"/>
                  </w:tcBorders>
                </w:tcPr>
                <w:p w14:paraId="7D6BC9EB" w14:textId="77777777" w:rsidR="00E56212" w:rsidRPr="004922DB" w:rsidRDefault="00E56212" w:rsidP="00E56212">
                  <w:pPr>
                    <w:jc w:val="center"/>
                  </w:pPr>
                </w:p>
              </w:tc>
            </w:tr>
            <w:tr w:rsidR="00E56212" w:rsidRPr="004922DB" w14:paraId="3EB3EEF3" w14:textId="77777777" w:rsidTr="00E56212">
              <w:trPr>
                <w:trHeight w:val="20"/>
                <w:jc w:val="center"/>
              </w:trPr>
              <w:tc>
                <w:tcPr>
                  <w:tcW w:w="7049" w:type="dxa"/>
                  <w:tcBorders>
                    <w:top w:val="nil"/>
                    <w:left w:val="single" w:sz="4" w:space="0" w:color="auto"/>
                    <w:bottom w:val="nil"/>
                    <w:right w:val="single" w:sz="4" w:space="0" w:color="auto"/>
                  </w:tcBorders>
                  <w:shd w:val="clear" w:color="auto" w:fill="auto"/>
                  <w:vAlign w:val="center"/>
                </w:tcPr>
                <w:p w14:paraId="254A226F" w14:textId="77777777" w:rsidR="00E56212" w:rsidRPr="0023466F" w:rsidRDefault="00E56212" w:rsidP="00E56212">
                  <w:pPr>
                    <w:ind w:left="290"/>
                    <w:jc w:val="both"/>
                    <w:rPr>
                      <w:rFonts w:ascii="Arial" w:hAnsi="Arial"/>
                    </w:rPr>
                  </w:pPr>
                </w:p>
                <w:p w14:paraId="2817BE1D" w14:textId="77777777" w:rsidR="00E56212" w:rsidRPr="004922DB" w:rsidRDefault="00E56212" w:rsidP="001228AF">
                  <w:pPr>
                    <w:numPr>
                      <w:ilvl w:val="0"/>
                      <w:numId w:val="88"/>
                    </w:numPr>
                    <w:ind w:left="290" w:hanging="284"/>
                    <w:jc w:val="both"/>
                    <w:rPr>
                      <w:rFonts w:ascii="Arial" w:hAnsi="Arial" w:cs="Arial"/>
                    </w:rPr>
                  </w:pPr>
                  <w:r w:rsidRPr="004922DB">
                    <w:rPr>
                      <w:rFonts w:ascii="Arial" w:hAnsi="Arial" w:cs="Arial"/>
                    </w:rPr>
                    <w:t>No se permite el lavado de mantelería y/o ropa de trabajo en las instalaciones del BCB.</w:t>
                  </w:r>
                </w:p>
              </w:tc>
              <w:tc>
                <w:tcPr>
                  <w:tcW w:w="1732" w:type="dxa"/>
                  <w:gridSpan w:val="2"/>
                  <w:vMerge/>
                  <w:tcBorders>
                    <w:left w:val="single" w:sz="4" w:space="0" w:color="auto"/>
                  </w:tcBorders>
                </w:tcPr>
                <w:p w14:paraId="31E52472" w14:textId="77777777" w:rsidR="00E56212" w:rsidRPr="004922DB" w:rsidRDefault="00E56212" w:rsidP="00E56212"/>
              </w:tc>
            </w:tr>
            <w:tr w:rsidR="00E56212" w:rsidRPr="004922DB" w14:paraId="2E230980" w14:textId="77777777" w:rsidTr="00E56212">
              <w:trPr>
                <w:trHeight w:val="20"/>
                <w:jc w:val="center"/>
              </w:trPr>
              <w:tc>
                <w:tcPr>
                  <w:tcW w:w="7049" w:type="dxa"/>
                  <w:tcBorders>
                    <w:top w:val="nil"/>
                    <w:left w:val="single" w:sz="4" w:space="0" w:color="auto"/>
                    <w:bottom w:val="nil"/>
                    <w:right w:val="single" w:sz="4" w:space="0" w:color="auto"/>
                  </w:tcBorders>
                  <w:shd w:val="clear" w:color="auto" w:fill="auto"/>
                  <w:vAlign w:val="center"/>
                </w:tcPr>
                <w:p w14:paraId="17E2A956" w14:textId="77777777" w:rsidR="00E56212" w:rsidRPr="0023466F" w:rsidRDefault="00E56212" w:rsidP="00E56212">
                  <w:pPr>
                    <w:ind w:left="290"/>
                    <w:jc w:val="both"/>
                    <w:rPr>
                      <w:rFonts w:ascii="Arial" w:hAnsi="Arial"/>
                    </w:rPr>
                  </w:pPr>
                </w:p>
                <w:p w14:paraId="6D86FF89" w14:textId="77777777" w:rsidR="00E56212" w:rsidRPr="004922DB" w:rsidRDefault="00E56212" w:rsidP="001228AF">
                  <w:pPr>
                    <w:numPr>
                      <w:ilvl w:val="0"/>
                      <w:numId w:val="88"/>
                    </w:numPr>
                    <w:ind w:left="290" w:hanging="284"/>
                    <w:jc w:val="both"/>
                    <w:rPr>
                      <w:rFonts w:ascii="Arial" w:hAnsi="Arial" w:cs="Arial"/>
                    </w:rPr>
                  </w:pPr>
                  <w:r w:rsidRPr="004922DB">
                    <w:rPr>
                      <w:rFonts w:ascii="Arial" w:hAnsi="Arial" w:cs="Arial"/>
                    </w:rPr>
                    <w:t>El Proveedor será responsable de la entrega de desechos y basura producidos en la ejecución del servicio al carro basurero o trasladarlos hasta el Botadero Municipal diariamente y mantener limpio el depósito de basura.</w:t>
                  </w:r>
                </w:p>
                <w:p w14:paraId="6F062CEB" w14:textId="77777777" w:rsidR="00E56212" w:rsidRPr="0023466F" w:rsidRDefault="00E56212" w:rsidP="00E56212">
                  <w:pPr>
                    <w:ind w:left="290"/>
                    <w:jc w:val="both"/>
                    <w:rPr>
                      <w:rFonts w:ascii="Arial" w:hAnsi="Arial"/>
                    </w:rPr>
                  </w:pPr>
                </w:p>
                <w:p w14:paraId="5AF620D7" w14:textId="77777777" w:rsidR="00E56212" w:rsidRPr="004922DB" w:rsidRDefault="00E56212" w:rsidP="00E56212">
                  <w:pPr>
                    <w:ind w:left="290"/>
                    <w:jc w:val="both"/>
                    <w:rPr>
                      <w:rFonts w:ascii="Arial" w:hAnsi="Arial" w:cs="Arial"/>
                    </w:rPr>
                  </w:pPr>
                  <w:r w:rsidRPr="004922DB">
                    <w:rPr>
                      <w:rFonts w:ascii="Arial" w:hAnsi="Arial" w:cs="Arial"/>
                    </w:rPr>
                    <w:t>Estos desechos deberán ser debidamente embolsados y sellados para evitar derrames y contaminación dentro de las instalaciones y/o ambientes externos del edificio principal del BCB.</w:t>
                  </w:r>
                </w:p>
              </w:tc>
              <w:tc>
                <w:tcPr>
                  <w:tcW w:w="1732" w:type="dxa"/>
                  <w:gridSpan w:val="2"/>
                  <w:vMerge/>
                  <w:tcBorders>
                    <w:left w:val="single" w:sz="4" w:space="0" w:color="auto"/>
                    <w:bottom w:val="nil"/>
                  </w:tcBorders>
                </w:tcPr>
                <w:p w14:paraId="2F56C07B" w14:textId="77777777" w:rsidR="00E56212" w:rsidRPr="004922DB" w:rsidRDefault="00E56212" w:rsidP="00E56212"/>
              </w:tc>
            </w:tr>
            <w:tr w:rsidR="00E56212" w:rsidRPr="004922DB" w14:paraId="1D471DE6" w14:textId="77777777" w:rsidTr="00E56212">
              <w:trPr>
                <w:trHeight w:val="20"/>
                <w:jc w:val="center"/>
              </w:trPr>
              <w:tc>
                <w:tcPr>
                  <w:tcW w:w="7049" w:type="dxa"/>
                  <w:tcBorders>
                    <w:top w:val="nil"/>
                    <w:left w:val="single" w:sz="4" w:space="0" w:color="auto"/>
                    <w:bottom w:val="nil"/>
                    <w:right w:val="single" w:sz="4" w:space="0" w:color="auto"/>
                  </w:tcBorders>
                  <w:shd w:val="clear" w:color="auto" w:fill="auto"/>
                  <w:vAlign w:val="center"/>
                </w:tcPr>
                <w:p w14:paraId="11302CAC" w14:textId="77777777" w:rsidR="00E56212" w:rsidRPr="0023466F" w:rsidRDefault="00E56212" w:rsidP="00E56212">
                  <w:pPr>
                    <w:ind w:left="290"/>
                    <w:jc w:val="both"/>
                    <w:rPr>
                      <w:rFonts w:ascii="Arial" w:hAnsi="Arial"/>
                    </w:rPr>
                  </w:pPr>
                </w:p>
                <w:p w14:paraId="002E8CAB" w14:textId="77777777" w:rsidR="00E56212" w:rsidRPr="004922DB" w:rsidRDefault="00E56212" w:rsidP="001228AF">
                  <w:pPr>
                    <w:numPr>
                      <w:ilvl w:val="0"/>
                      <w:numId w:val="88"/>
                    </w:numPr>
                    <w:ind w:left="290" w:hanging="284"/>
                    <w:jc w:val="both"/>
                    <w:rPr>
                      <w:rFonts w:ascii="Arial" w:hAnsi="Arial" w:cs="Arial"/>
                    </w:rPr>
                  </w:pPr>
                  <w:r w:rsidRPr="004922DB">
                    <w:rPr>
                      <w:rFonts w:ascii="Arial" w:hAnsi="Arial" w:cs="Arial"/>
                    </w:rPr>
                    <w:t>No se permite el uso excesivo de agua para lavar el piso de la cocina.</w:t>
                  </w:r>
                </w:p>
              </w:tc>
              <w:tc>
                <w:tcPr>
                  <w:tcW w:w="1732" w:type="dxa"/>
                  <w:gridSpan w:val="2"/>
                  <w:vMerge/>
                  <w:tcBorders>
                    <w:top w:val="nil"/>
                    <w:left w:val="single" w:sz="4" w:space="0" w:color="auto"/>
                  </w:tcBorders>
                </w:tcPr>
                <w:p w14:paraId="14D728DB" w14:textId="77777777" w:rsidR="00E56212" w:rsidRPr="004922DB" w:rsidRDefault="00E56212" w:rsidP="00E56212"/>
              </w:tc>
            </w:tr>
            <w:tr w:rsidR="00E56212" w:rsidRPr="004922DB" w14:paraId="4480D557" w14:textId="77777777" w:rsidTr="00E56212">
              <w:trPr>
                <w:trHeight w:val="53"/>
                <w:jc w:val="center"/>
              </w:trPr>
              <w:tc>
                <w:tcPr>
                  <w:tcW w:w="7049" w:type="dxa"/>
                  <w:tcBorders>
                    <w:top w:val="nil"/>
                    <w:left w:val="single" w:sz="4" w:space="0" w:color="auto"/>
                    <w:bottom w:val="single" w:sz="4" w:space="0" w:color="auto"/>
                    <w:right w:val="single" w:sz="4" w:space="0" w:color="auto"/>
                  </w:tcBorders>
                  <w:shd w:val="clear" w:color="auto" w:fill="auto"/>
                  <w:vAlign w:val="center"/>
                </w:tcPr>
                <w:p w14:paraId="4C52B536" w14:textId="77777777" w:rsidR="00E56212" w:rsidRPr="0023466F" w:rsidRDefault="00E56212" w:rsidP="00E56212">
                  <w:pPr>
                    <w:ind w:left="290"/>
                    <w:jc w:val="both"/>
                    <w:rPr>
                      <w:rFonts w:ascii="Arial" w:hAnsi="Arial"/>
                    </w:rPr>
                  </w:pPr>
                </w:p>
                <w:p w14:paraId="1BFEAE90" w14:textId="77777777" w:rsidR="00E56212" w:rsidRDefault="00E56212" w:rsidP="001228AF">
                  <w:pPr>
                    <w:numPr>
                      <w:ilvl w:val="0"/>
                      <w:numId w:val="88"/>
                    </w:numPr>
                    <w:ind w:left="290" w:hanging="284"/>
                    <w:jc w:val="both"/>
                    <w:rPr>
                      <w:rFonts w:ascii="Arial" w:hAnsi="Arial" w:cs="Arial"/>
                    </w:rPr>
                  </w:pPr>
                  <w:r w:rsidRPr="004922DB">
                    <w:rPr>
                      <w:rFonts w:ascii="Arial" w:hAnsi="Arial" w:cs="Arial"/>
                    </w:rPr>
                    <w:t>No se permite el vaciado de desechos sólidos en los desagües y lavaplatos y otros ductos.</w:t>
                  </w:r>
                </w:p>
                <w:p w14:paraId="147B8AE7" w14:textId="77777777" w:rsidR="00E56212" w:rsidRPr="004922DB" w:rsidRDefault="00E56212" w:rsidP="00E56212">
                  <w:pPr>
                    <w:ind w:left="290"/>
                    <w:jc w:val="both"/>
                    <w:rPr>
                      <w:rFonts w:ascii="Arial" w:hAnsi="Arial" w:cs="Arial"/>
                    </w:rPr>
                  </w:pPr>
                </w:p>
              </w:tc>
              <w:tc>
                <w:tcPr>
                  <w:tcW w:w="1732" w:type="dxa"/>
                  <w:gridSpan w:val="2"/>
                  <w:vMerge/>
                  <w:tcBorders>
                    <w:left w:val="single" w:sz="4" w:space="0" w:color="auto"/>
                  </w:tcBorders>
                </w:tcPr>
                <w:p w14:paraId="628C896C" w14:textId="77777777" w:rsidR="00E56212" w:rsidRPr="004922DB" w:rsidRDefault="00E56212" w:rsidP="00E56212">
                  <w:pPr>
                    <w:jc w:val="center"/>
                  </w:pPr>
                </w:p>
              </w:tc>
            </w:tr>
            <w:tr w:rsidR="00E56212" w:rsidRPr="004922DB" w14:paraId="4B437DA4" w14:textId="77777777" w:rsidTr="00E56212">
              <w:trPr>
                <w:trHeight w:val="505"/>
                <w:jc w:val="center"/>
              </w:trPr>
              <w:tc>
                <w:tcPr>
                  <w:tcW w:w="7049" w:type="dxa"/>
                  <w:tcBorders>
                    <w:top w:val="single" w:sz="4" w:space="0" w:color="auto"/>
                    <w:bottom w:val="single" w:sz="4" w:space="0" w:color="auto"/>
                  </w:tcBorders>
                  <w:shd w:val="clear" w:color="auto" w:fill="EAF1DD"/>
                  <w:vAlign w:val="center"/>
                </w:tcPr>
                <w:p w14:paraId="1D855408" w14:textId="77777777" w:rsidR="00E56212" w:rsidRPr="004922DB" w:rsidRDefault="00E56212" w:rsidP="00E56212">
                  <w:pPr>
                    <w:pStyle w:val="font6"/>
                    <w:numPr>
                      <w:ilvl w:val="0"/>
                      <w:numId w:val="63"/>
                    </w:numPr>
                    <w:spacing w:before="0" w:beforeAutospacing="0" w:after="0" w:afterAutospacing="0"/>
                    <w:rPr>
                      <w:rFonts w:eastAsia="Times New Roman"/>
                      <w:b/>
                      <w:color w:val="auto"/>
                      <w:sz w:val="16"/>
                      <w:szCs w:val="16"/>
                    </w:rPr>
                  </w:pPr>
                  <w:r w:rsidRPr="004922DB">
                    <w:rPr>
                      <w:rFonts w:eastAsia="Times New Roman"/>
                      <w:b/>
                      <w:color w:val="auto"/>
                      <w:sz w:val="16"/>
                      <w:szCs w:val="16"/>
                    </w:rPr>
                    <w:t xml:space="preserve">ROPA DE TRABAJO </w:t>
                  </w:r>
                </w:p>
              </w:tc>
              <w:tc>
                <w:tcPr>
                  <w:tcW w:w="1732" w:type="dxa"/>
                  <w:gridSpan w:val="2"/>
                  <w:tcBorders>
                    <w:bottom w:val="single" w:sz="4" w:space="0" w:color="auto"/>
                  </w:tcBorders>
                  <w:shd w:val="clear" w:color="auto" w:fill="E2EFD9"/>
                </w:tcPr>
                <w:p w14:paraId="1EF58030"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3D8C5760" w14:textId="77777777" w:rsidTr="00E56212">
              <w:trPr>
                <w:trHeight w:val="20"/>
                <w:jc w:val="center"/>
              </w:trPr>
              <w:tc>
                <w:tcPr>
                  <w:tcW w:w="7049" w:type="dxa"/>
                  <w:tcBorders>
                    <w:top w:val="single" w:sz="4" w:space="0" w:color="auto"/>
                    <w:left w:val="single" w:sz="4" w:space="0" w:color="auto"/>
                    <w:bottom w:val="nil"/>
                    <w:right w:val="single" w:sz="4" w:space="0" w:color="auto"/>
                  </w:tcBorders>
                  <w:shd w:val="clear" w:color="auto" w:fill="auto"/>
                  <w:vAlign w:val="center"/>
                </w:tcPr>
                <w:p w14:paraId="7737CC00" w14:textId="77777777" w:rsidR="00E56212" w:rsidRPr="004922DB" w:rsidRDefault="00E56212" w:rsidP="00E56212">
                  <w:pPr>
                    <w:pStyle w:val="Textoindependiente3"/>
                    <w:ind w:left="290"/>
                    <w:rPr>
                      <w:bCs/>
                    </w:rPr>
                  </w:pPr>
                </w:p>
                <w:p w14:paraId="329A0A85" w14:textId="77777777" w:rsidR="00E56212" w:rsidRPr="004922DB" w:rsidRDefault="00E56212" w:rsidP="00E56212">
                  <w:pPr>
                    <w:pStyle w:val="Textoindependiente3"/>
                    <w:numPr>
                      <w:ilvl w:val="0"/>
                      <w:numId w:val="68"/>
                    </w:numPr>
                    <w:spacing w:after="0"/>
                    <w:ind w:left="290" w:hanging="284"/>
                    <w:jc w:val="both"/>
                    <w:rPr>
                      <w:bCs/>
                    </w:rPr>
                  </w:pPr>
                  <w:r w:rsidRPr="004922DB">
                    <w:t>De acuerdo a lo establecido en el Decreto Supremo N° 108 de 1 de mayo de 2009, el Proveedor se obliga a dotar a sus trabajadores de ropa de trabajo y equipo de protección personal, para prevenir rie</w:t>
                  </w:r>
                  <w:r>
                    <w:t>s</w:t>
                  </w:r>
                  <w:r w:rsidRPr="004922DB">
                    <w:t xml:space="preserve">gos ocupacionales, aspecto que será verificado por los </w:t>
                  </w:r>
                  <w:r w:rsidRPr="00C14719">
                    <w:t>Fiscales de Servicio en coordinación con el personal de la Subgerencia de Gestión de Riesgos</w:t>
                  </w:r>
                  <w:r w:rsidRPr="004922DB">
                    <w:t xml:space="preserve"> antes del primer pago.</w:t>
                  </w:r>
                </w:p>
              </w:tc>
              <w:tc>
                <w:tcPr>
                  <w:tcW w:w="1732" w:type="dxa"/>
                  <w:gridSpan w:val="2"/>
                  <w:tcBorders>
                    <w:top w:val="single" w:sz="4" w:space="0" w:color="auto"/>
                    <w:left w:val="single" w:sz="4" w:space="0" w:color="auto"/>
                    <w:bottom w:val="nil"/>
                    <w:right w:val="single" w:sz="4" w:space="0" w:color="auto"/>
                  </w:tcBorders>
                </w:tcPr>
                <w:p w14:paraId="5A926728" w14:textId="77777777" w:rsidR="00E56212" w:rsidRPr="004922DB" w:rsidRDefault="00E56212" w:rsidP="00E56212">
                  <w:pPr>
                    <w:jc w:val="center"/>
                  </w:pPr>
                </w:p>
              </w:tc>
            </w:tr>
            <w:tr w:rsidR="00E56212" w:rsidRPr="004922DB" w14:paraId="384235C4" w14:textId="77777777" w:rsidTr="00E56212">
              <w:trPr>
                <w:trHeight w:val="20"/>
                <w:jc w:val="center"/>
              </w:trPr>
              <w:tc>
                <w:tcPr>
                  <w:tcW w:w="7049" w:type="dxa"/>
                  <w:tcBorders>
                    <w:top w:val="nil"/>
                    <w:left w:val="single" w:sz="4" w:space="0" w:color="auto"/>
                    <w:bottom w:val="nil"/>
                    <w:right w:val="single" w:sz="4" w:space="0" w:color="auto"/>
                  </w:tcBorders>
                  <w:shd w:val="clear" w:color="auto" w:fill="auto"/>
                  <w:vAlign w:val="center"/>
                </w:tcPr>
                <w:p w14:paraId="4C00E2A7" w14:textId="77777777" w:rsidR="00E56212" w:rsidRPr="004922DB" w:rsidRDefault="00E56212" w:rsidP="00E56212">
                  <w:pPr>
                    <w:tabs>
                      <w:tab w:val="left" w:pos="290"/>
                    </w:tabs>
                    <w:ind w:left="290"/>
                    <w:jc w:val="both"/>
                    <w:rPr>
                      <w:rFonts w:ascii="Arial" w:hAnsi="Arial" w:cs="Arial"/>
                    </w:rPr>
                  </w:pPr>
                </w:p>
                <w:p w14:paraId="59040645" w14:textId="77777777" w:rsidR="00E56212" w:rsidRDefault="00E56212" w:rsidP="00E56212">
                  <w:pPr>
                    <w:numPr>
                      <w:ilvl w:val="0"/>
                      <w:numId w:val="68"/>
                    </w:numPr>
                    <w:tabs>
                      <w:tab w:val="left" w:pos="284"/>
                    </w:tabs>
                    <w:ind w:left="290" w:hanging="284"/>
                    <w:jc w:val="both"/>
                    <w:rPr>
                      <w:rFonts w:ascii="Arial" w:hAnsi="Arial" w:cs="Arial"/>
                    </w:rPr>
                  </w:pPr>
                  <w:r w:rsidRPr="0072628E">
                    <w:rPr>
                      <w:rFonts w:ascii="Arial" w:hAnsi="Arial" w:cs="Arial"/>
                    </w:rPr>
                    <w:t xml:space="preserve">Para </w:t>
                  </w:r>
                  <w:r w:rsidRPr="004922DB">
                    <w:rPr>
                      <w:rFonts w:ascii="Arial" w:hAnsi="Arial" w:cs="Arial"/>
                    </w:rPr>
                    <w:t>la manipulación, emplatado y distribución de los alimentos</w:t>
                  </w:r>
                  <w:r w:rsidRPr="0072628E">
                    <w:rPr>
                      <w:rFonts w:ascii="Arial" w:hAnsi="Arial" w:cs="Arial"/>
                    </w:rPr>
                    <w:t>, el personal</w:t>
                  </w:r>
                  <w:r w:rsidRPr="004922DB">
                    <w:rPr>
                      <w:rFonts w:ascii="Arial" w:hAnsi="Arial" w:cs="Arial"/>
                    </w:rPr>
                    <w:t xml:space="preserve"> deberá usar el UNIFORME BLANCO que incluya filipina o chaqueta, pantalón, gorra o turbante descartable, barbijo, delantal (uno de tela y otro de plástico protector antifluidos) y guantes de goma.</w:t>
                  </w:r>
                </w:p>
                <w:p w14:paraId="0A716A99" w14:textId="77777777" w:rsidR="00E56212" w:rsidRPr="0072628E" w:rsidRDefault="00E56212" w:rsidP="00E56212">
                  <w:pPr>
                    <w:tabs>
                      <w:tab w:val="left" w:pos="284"/>
                    </w:tabs>
                    <w:ind w:left="290"/>
                    <w:jc w:val="both"/>
                    <w:rPr>
                      <w:rFonts w:ascii="Arial" w:hAnsi="Arial" w:cs="Arial"/>
                    </w:rPr>
                  </w:pPr>
                </w:p>
                <w:p w14:paraId="3C1327C7" w14:textId="77777777" w:rsidR="00E56212" w:rsidRPr="00E03497" w:rsidRDefault="00E56212" w:rsidP="00E56212">
                  <w:pPr>
                    <w:numPr>
                      <w:ilvl w:val="0"/>
                      <w:numId w:val="68"/>
                    </w:numPr>
                    <w:tabs>
                      <w:tab w:val="left" w:pos="290"/>
                    </w:tabs>
                    <w:ind w:left="290" w:hanging="284"/>
                    <w:jc w:val="both"/>
                    <w:rPr>
                      <w:rFonts w:ascii="Arial" w:hAnsi="Arial" w:cs="Arial"/>
                    </w:rPr>
                  </w:pPr>
                  <w:r>
                    <w:rPr>
                      <w:rFonts w:ascii="Arial" w:hAnsi="Arial" w:cs="Arial"/>
                    </w:rPr>
                    <w:t xml:space="preserve">Para </w:t>
                  </w:r>
                  <w:r w:rsidRPr="0072628E">
                    <w:rPr>
                      <w:rFonts w:ascii="Arial" w:hAnsi="Arial" w:cs="Arial"/>
                    </w:rPr>
                    <w:t>la elaboración</w:t>
                  </w:r>
                  <w:r>
                    <w:rPr>
                      <w:rFonts w:ascii="Arial" w:hAnsi="Arial" w:cs="Arial"/>
                    </w:rPr>
                    <w:t xml:space="preserve"> de los alimentos en el área de cocina</w:t>
                  </w:r>
                  <w:r w:rsidRPr="0072628E">
                    <w:rPr>
                      <w:rFonts w:ascii="Arial" w:hAnsi="Arial" w:cs="Arial"/>
                    </w:rPr>
                    <w:t xml:space="preserve">, </w:t>
                  </w:r>
                  <w:r>
                    <w:rPr>
                      <w:rFonts w:ascii="Arial" w:hAnsi="Arial" w:cs="Arial"/>
                    </w:rPr>
                    <w:t>e</w:t>
                  </w:r>
                  <w:r w:rsidRPr="0072628E">
                    <w:rPr>
                      <w:rFonts w:ascii="Arial" w:hAnsi="Arial" w:cs="Arial"/>
                    </w:rPr>
                    <w:t xml:space="preserve">l personal podrá usar el UNIFORME de </w:t>
                  </w:r>
                  <w:r>
                    <w:rPr>
                      <w:rFonts w:ascii="Arial" w:hAnsi="Arial" w:cs="Arial"/>
                    </w:rPr>
                    <w:t>distinto color</w:t>
                  </w:r>
                  <w:r w:rsidRPr="0072628E">
                    <w:rPr>
                      <w:rFonts w:ascii="Arial" w:hAnsi="Arial" w:cs="Arial"/>
                    </w:rPr>
                    <w:t>.</w:t>
                  </w:r>
                </w:p>
              </w:tc>
              <w:tc>
                <w:tcPr>
                  <w:tcW w:w="1732" w:type="dxa"/>
                  <w:gridSpan w:val="2"/>
                  <w:tcBorders>
                    <w:top w:val="nil"/>
                    <w:left w:val="single" w:sz="4" w:space="0" w:color="auto"/>
                    <w:bottom w:val="nil"/>
                    <w:right w:val="single" w:sz="4" w:space="0" w:color="auto"/>
                  </w:tcBorders>
                </w:tcPr>
                <w:p w14:paraId="45E9DFF9" w14:textId="77777777" w:rsidR="00E56212" w:rsidRPr="004922DB" w:rsidRDefault="00E56212" w:rsidP="00E56212"/>
              </w:tc>
            </w:tr>
            <w:tr w:rsidR="00E56212" w:rsidRPr="004922DB" w14:paraId="16AF3CCB" w14:textId="77777777" w:rsidTr="00E56212">
              <w:trPr>
                <w:trHeight w:val="20"/>
                <w:jc w:val="center"/>
              </w:trPr>
              <w:tc>
                <w:tcPr>
                  <w:tcW w:w="7049" w:type="dxa"/>
                  <w:tcBorders>
                    <w:top w:val="nil"/>
                    <w:left w:val="single" w:sz="4" w:space="0" w:color="auto"/>
                    <w:bottom w:val="single" w:sz="4" w:space="0" w:color="auto"/>
                    <w:right w:val="single" w:sz="4" w:space="0" w:color="auto"/>
                  </w:tcBorders>
                  <w:shd w:val="clear" w:color="auto" w:fill="auto"/>
                  <w:vAlign w:val="center"/>
                </w:tcPr>
                <w:p w14:paraId="5F155FAA" w14:textId="77777777" w:rsidR="00E56212" w:rsidRPr="00F16E2F" w:rsidRDefault="00E56212" w:rsidP="00E56212">
                  <w:pPr>
                    <w:tabs>
                      <w:tab w:val="left" w:pos="284"/>
                    </w:tabs>
                    <w:ind w:left="284"/>
                    <w:jc w:val="both"/>
                    <w:rPr>
                      <w:rFonts w:ascii="Arial" w:hAnsi="Arial" w:cs="Arial"/>
                    </w:rPr>
                  </w:pPr>
                </w:p>
                <w:p w14:paraId="5203F731" w14:textId="77777777" w:rsidR="00E56212" w:rsidRDefault="00E56212" w:rsidP="00E56212">
                  <w:pPr>
                    <w:numPr>
                      <w:ilvl w:val="0"/>
                      <w:numId w:val="68"/>
                    </w:numPr>
                    <w:tabs>
                      <w:tab w:val="left" w:pos="284"/>
                    </w:tabs>
                    <w:ind w:left="284" w:hanging="284"/>
                    <w:jc w:val="both"/>
                    <w:rPr>
                      <w:rFonts w:ascii="Arial" w:hAnsi="Arial" w:cs="Arial"/>
                    </w:rPr>
                  </w:pPr>
                  <w:r w:rsidRPr="00F16E2F">
                    <w:rPr>
                      <w:rFonts w:ascii="Arial" w:hAnsi="Arial" w:cs="Arial"/>
                    </w:rPr>
                    <w:t>El proveedor, deberá adoptar las medidas necesarias, para que su personal porte el uniforme limpio y presentable en forma diaria y obligatoria, con la identificación respectiva.</w:t>
                  </w:r>
                </w:p>
                <w:p w14:paraId="7D2EE4FE" w14:textId="77777777" w:rsidR="00E56212" w:rsidRPr="00F16E2F" w:rsidRDefault="00E56212" w:rsidP="00E56212">
                  <w:pPr>
                    <w:tabs>
                      <w:tab w:val="left" w:pos="284"/>
                    </w:tabs>
                    <w:ind w:left="284"/>
                    <w:jc w:val="both"/>
                    <w:rPr>
                      <w:rFonts w:ascii="Arial" w:hAnsi="Arial" w:cs="Arial"/>
                    </w:rPr>
                  </w:pPr>
                </w:p>
              </w:tc>
              <w:tc>
                <w:tcPr>
                  <w:tcW w:w="1732" w:type="dxa"/>
                  <w:gridSpan w:val="2"/>
                  <w:tcBorders>
                    <w:top w:val="nil"/>
                    <w:left w:val="single" w:sz="4" w:space="0" w:color="auto"/>
                    <w:bottom w:val="single" w:sz="4" w:space="0" w:color="auto"/>
                    <w:right w:val="single" w:sz="4" w:space="0" w:color="auto"/>
                  </w:tcBorders>
                </w:tcPr>
                <w:p w14:paraId="0B13EE72" w14:textId="77777777" w:rsidR="00E56212" w:rsidRPr="004922DB" w:rsidRDefault="00E56212" w:rsidP="00E56212">
                  <w:pPr>
                    <w:jc w:val="center"/>
                  </w:pPr>
                </w:p>
              </w:tc>
            </w:tr>
            <w:tr w:rsidR="00E56212" w:rsidRPr="004922DB" w14:paraId="1C9CD482" w14:textId="77777777" w:rsidTr="00E56212">
              <w:trPr>
                <w:trHeight w:val="20"/>
                <w:jc w:val="center"/>
              </w:trPr>
              <w:tc>
                <w:tcPr>
                  <w:tcW w:w="7049" w:type="dxa"/>
                  <w:tcBorders>
                    <w:top w:val="single" w:sz="4" w:space="0" w:color="auto"/>
                    <w:left w:val="single" w:sz="4" w:space="0" w:color="auto"/>
                    <w:bottom w:val="nil"/>
                    <w:right w:val="single" w:sz="4" w:space="0" w:color="auto"/>
                  </w:tcBorders>
                  <w:shd w:val="clear" w:color="auto" w:fill="auto"/>
                  <w:vAlign w:val="center"/>
                </w:tcPr>
                <w:p w14:paraId="5BBC061F" w14:textId="77777777" w:rsidR="00E56212" w:rsidRPr="00F16E2F" w:rsidRDefault="00E56212" w:rsidP="00E56212">
                  <w:pPr>
                    <w:tabs>
                      <w:tab w:val="left" w:pos="284"/>
                    </w:tabs>
                    <w:ind w:left="284"/>
                    <w:jc w:val="both"/>
                    <w:rPr>
                      <w:rFonts w:ascii="Arial" w:hAnsi="Arial" w:cs="Arial"/>
                    </w:rPr>
                  </w:pPr>
                </w:p>
                <w:p w14:paraId="5743ACF3" w14:textId="77777777" w:rsidR="00E56212" w:rsidRPr="00F16E2F" w:rsidRDefault="00E56212" w:rsidP="00E56212">
                  <w:pPr>
                    <w:numPr>
                      <w:ilvl w:val="0"/>
                      <w:numId w:val="68"/>
                    </w:numPr>
                    <w:tabs>
                      <w:tab w:val="left" w:pos="284"/>
                    </w:tabs>
                    <w:ind w:left="284" w:hanging="284"/>
                    <w:jc w:val="both"/>
                    <w:rPr>
                      <w:rFonts w:ascii="Arial" w:hAnsi="Arial" w:cs="Arial"/>
                    </w:rPr>
                  </w:pPr>
                  <w:r w:rsidRPr="00F16E2F">
                    <w:rPr>
                      <w:rFonts w:ascii="Arial" w:hAnsi="Arial" w:cs="Arial"/>
                    </w:rPr>
                    <w:t>El proveedor deberá otorgar indumentaria de bioseguridad necesaria para preparación y distribución de alimentos (Barbijo, guantes quirúrgicos, cofia, etc.)</w:t>
                  </w:r>
                </w:p>
              </w:tc>
              <w:tc>
                <w:tcPr>
                  <w:tcW w:w="1732" w:type="dxa"/>
                  <w:gridSpan w:val="2"/>
                  <w:tcBorders>
                    <w:top w:val="single" w:sz="4" w:space="0" w:color="auto"/>
                    <w:left w:val="single" w:sz="4" w:space="0" w:color="auto"/>
                    <w:bottom w:val="nil"/>
                    <w:right w:val="single" w:sz="4" w:space="0" w:color="auto"/>
                  </w:tcBorders>
                </w:tcPr>
                <w:p w14:paraId="5A4ED060" w14:textId="77777777" w:rsidR="00E56212" w:rsidRPr="004922DB" w:rsidRDefault="00E56212" w:rsidP="00E56212"/>
              </w:tc>
            </w:tr>
            <w:tr w:rsidR="00E56212" w:rsidRPr="004922DB" w14:paraId="05C90CB2" w14:textId="77777777" w:rsidTr="00E56212">
              <w:trPr>
                <w:trHeight w:val="20"/>
                <w:jc w:val="center"/>
              </w:trPr>
              <w:tc>
                <w:tcPr>
                  <w:tcW w:w="7049" w:type="dxa"/>
                  <w:tcBorders>
                    <w:top w:val="nil"/>
                    <w:left w:val="single" w:sz="4" w:space="0" w:color="auto"/>
                    <w:bottom w:val="single" w:sz="4" w:space="0" w:color="auto"/>
                    <w:right w:val="single" w:sz="4" w:space="0" w:color="auto"/>
                  </w:tcBorders>
                  <w:shd w:val="clear" w:color="auto" w:fill="auto"/>
                  <w:vAlign w:val="center"/>
                </w:tcPr>
                <w:p w14:paraId="47914CB4" w14:textId="77777777" w:rsidR="00E56212" w:rsidRPr="004922DB" w:rsidRDefault="00E56212" w:rsidP="00E56212">
                  <w:pPr>
                    <w:tabs>
                      <w:tab w:val="left" w:pos="284"/>
                    </w:tabs>
                    <w:ind w:left="284"/>
                    <w:jc w:val="both"/>
                    <w:rPr>
                      <w:rFonts w:ascii="Arial" w:hAnsi="Arial" w:cs="Arial"/>
                    </w:rPr>
                  </w:pPr>
                </w:p>
                <w:p w14:paraId="2C386830" w14:textId="77777777" w:rsidR="00E56212" w:rsidRPr="00E03497" w:rsidRDefault="00E56212" w:rsidP="00E56212">
                  <w:pPr>
                    <w:numPr>
                      <w:ilvl w:val="0"/>
                      <w:numId w:val="68"/>
                    </w:numPr>
                    <w:tabs>
                      <w:tab w:val="left" w:pos="284"/>
                    </w:tabs>
                    <w:ind w:left="284" w:hanging="284"/>
                    <w:jc w:val="both"/>
                    <w:rPr>
                      <w:rFonts w:ascii="Arial" w:hAnsi="Arial" w:cs="Arial"/>
                    </w:rPr>
                  </w:pPr>
                  <w:r w:rsidRPr="004922DB">
                    <w:rPr>
                      <w:rFonts w:ascii="Arial" w:hAnsi="Arial" w:cs="Arial"/>
                    </w:rPr>
                    <w:t xml:space="preserve">Para la atención de eventos Institucionales el Fiscal de </w:t>
                  </w:r>
                  <w:r>
                    <w:rPr>
                      <w:rFonts w:ascii="Arial" w:hAnsi="Arial" w:cs="Arial"/>
                    </w:rPr>
                    <w:t xml:space="preserve">Servicio 2, </w:t>
                  </w:r>
                  <w:r w:rsidRPr="004922DB">
                    <w:rPr>
                      <w:rFonts w:ascii="Arial" w:hAnsi="Arial" w:cs="Arial"/>
                    </w:rPr>
                    <w:t>podrá coordinar el diseño de los uniformes de los garzones, este requerimiento podrá realizarse dentro del primer mes del servicio.</w:t>
                  </w:r>
                </w:p>
                <w:p w14:paraId="0B01C844" w14:textId="77777777" w:rsidR="00E56212" w:rsidRPr="004922DB" w:rsidRDefault="00E56212" w:rsidP="00E56212">
                  <w:pPr>
                    <w:tabs>
                      <w:tab w:val="left" w:pos="284"/>
                    </w:tabs>
                    <w:jc w:val="both"/>
                    <w:rPr>
                      <w:rFonts w:ascii="Arial" w:hAnsi="Arial" w:cs="Arial"/>
                    </w:rPr>
                  </w:pPr>
                </w:p>
              </w:tc>
              <w:tc>
                <w:tcPr>
                  <w:tcW w:w="1732" w:type="dxa"/>
                  <w:gridSpan w:val="2"/>
                  <w:tcBorders>
                    <w:top w:val="nil"/>
                    <w:left w:val="single" w:sz="4" w:space="0" w:color="auto"/>
                    <w:bottom w:val="single" w:sz="4" w:space="0" w:color="auto"/>
                    <w:right w:val="single" w:sz="4" w:space="0" w:color="auto"/>
                  </w:tcBorders>
                </w:tcPr>
                <w:p w14:paraId="5E6C8F79" w14:textId="77777777" w:rsidR="00E56212" w:rsidRPr="004922DB" w:rsidRDefault="00E56212" w:rsidP="00E56212">
                  <w:pPr>
                    <w:jc w:val="center"/>
                  </w:pPr>
                </w:p>
              </w:tc>
            </w:tr>
            <w:tr w:rsidR="00E56212" w:rsidRPr="004922DB" w14:paraId="73BE467C" w14:textId="77777777" w:rsidTr="00E56212">
              <w:trPr>
                <w:trHeight w:val="505"/>
                <w:jc w:val="center"/>
              </w:trPr>
              <w:tc>
                <w:tcPr>
                  <w:tcW w:w="7049" w:type="dxa"/>
                  <w:tcBorders>
                    <w:top w:val="single" w:sz="4" w:space="0" w:color="auto"/>
                    <w:bottom w:val="single" w:sz="4" w:space="0" w:color="auto"/>
                  </w:tcBorders>
                  <w:shd w:val="clear" w:color="auto" w:fill="EAF1DD"/>
                  <w:vAlign w:val="center"/>
                </w:tcPr>
                <w:p w14:paraId="0CF8C62F" w14:textId="77777777" w:rsidR="00E56212" w:rsidRPr="004922DB" w:rsidRDefault="00E56212" w:rsidP="00E56212">
                  <w:pPr>
                    <w:pStyle w:val="Textoindependiente3"/>
                    <w:numPr>
                      <w:ilvl w:val="0"/>
                      <w:numId w:val="63"/>
                    </w:numPr>
                    <w:spacing w:after="0"/>
                    <w:ind w:left="290" w:hanging="284"/>
                    <w:jc w:val="both"/>
                    <w:rPr>
                      <w:b/>
                    </w:rPr>
                  </w:pPr>
                  <w:r w:rsidRPr="004922DB">
                    <w:rPr>
                      <w:rFonts w:eastAsia="Arial Unicode MS"/>
                      <w:b/>
                      <w:bCs/>
                    </w:rPr>
                    <w:t>RECURSOS MATERIALES PROVISTOS POR EL BCB</w:t>
                  </w:r>
                </w:p>
              </w:tc>
              <w:tc>
                <w:tcPr>
                  <w:tcW w:w="1732" w:type="dxa"/>
                  <w:gridSpan w:val="2"/>
                  <w:tcBorders>
                    <w:top w:val="single" w:sz="4" w:space="0" w:color="auto"/>
                    <w:bottom w:val="single" w:sz="4" w:space="0" w:color="auto"/>
                  </w:tcBorders>
                  <w:shd w:val="clear" w:color="auto" w:fill="E2EFD9"/>
                </w:tcPr>
                <w:p w14:paraId="3ED7B16C"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2BF389AA" w14:textId="77777777" w:rsidTr="00E56212">
              <w:trPr>
                <w:trHeight w:val="505"/>
                <w:jc w:val="center"/>
              </w:trPr>
              <w:tc>
                <w:tcPr>
                  <w:tcW w:w="7049" w:type="dxa"/>
                  <w:tcBorders>
                    <w:top w:val="single" w:sz="4" w:space="0" w:color="auto"/>
                    <w:bottom w:val="nil"/>
                  </w:tcBorders>
                  <w:shd w:val="clear" w:color="auto" w:fill="FFFFFF" w:themeFill="background1"/>
                  <w:vAlign w:val="center"/>
                </w:tcPr>
                <w:p w14:paraId="65A30379" w14:textId="77777777" w:rsidR="00E56212" w:rsidRPr="00F16E2F" w:rsidRDefault="00E56212" w:rsidP="00E56212">
                  <w:pPr>
                    <w:ind w:left="290"/>
                    <w:rPr>
                      <w:rFonts w:ascii="Arial" w:hAnsi="Arial" w:cs="Arial"/>
                      <w:b/>
                      <w:bCs/>
                      <w:u w:val="single"/>
                    </w:rPr>
                  </w:pPr>
                </w:p>
                <w:p w14:paraId="39C91FAF" w14:textId="77777777" w:rsidR="00E56212" w:rsidRPr="00F16E2F" w:rsidRDefault="00E56212" w:rsidP="00E56212">
                  <w:pPr>
                    <w:numPr>
                      <w:ilvl w:val="0"/>
                      <w:numId w:val="60"/>
                    </w:numPr>
                    <w:ind w:left="290" w:hanging="284"/>
                    <w:rPr>
                      <w:rFonts w:ascii="Arial" w:hAnsi="Arial" w:cs="Arial"/>
                      <w:b/>
                      <w:bCs/>
                      <w:u w:val="single"/>
                    </w:rPr>
                  </w:pPr>
                  <w:r w:rsidRPr="00F16E2F">
                    <w:rPr>
                      <w:rFonts w:ascii="Arial" w:hAnsi="Arial" w:cs="Arial"/>
                      <w:b/>
                      <w:bCs/>
                      <w:u w:val="single"/>
                    </w:rPr>
                    <w:t>Área Destinada al Servicio</w:t>
                  </w:r>
                  <w:r w:rsidRPr="00F16E2F">
                    <w:rPr>
                      <w:rFonts w:ascii="Arial" w:hAnsi="Arial" w:cs="Arial"/>
                    </w:rPr>
                    <w:t>:</w:t>
                  </w:r>
                </w:p>
                <w:p w14:paraId="73D15789" w14:textId="77777777" w:rsidR="00E56212" w:rsidRPr="00F16E2F" w:rsidRDefault="00E56212" w:rsidP="00E56212">
                  <w:pPr>
                    <w:ind w:left="290"/>
                    <w:rPr>
                      <w:rFonts w:ascii="Arial" w:hAnsi="Arial" w:cs="Arial"/>
                      <w:b/>
                      <w:bCs/>
                      <w:u w:val="single"/>
                    </w:rPr>
                  </w:pPr>
                </w:p>
                <w:p w14:paraId="4118103D" w14:textId="77777777" w:rsidR="00E56212" w:rsidRPr="00F16E2F" w:rsidRDefault="00E56212" w:rsidP="00E56212">
                  <w:pPr>
                    <w:ind w:left="290"/>
                    <w:jc w:val="both"/>
                    <w:rPr>
                      <w:rFonts w:ascii="Arial" w:hAnsi="Arial" w:cs="Arial"/>
                    </w:rPr>
                  </w:pPr>
                  <w:r w:rsidRPr="00F16E2F">
                    <w:rPr>
                      <w:rFonts w:ascii="Arial" w:hAnsi="Arial" w:cs="Arial"/>
                    </w:rPr>
                    <w:t>El BCB pondrá a disposición del proveedor, las dependencias correspondientes al área de cocina y comedor, en condiciones adecuadas de uso y funcionamiento.</w:t>
                  </w:r>
                </w:p>
                <w:p w14:paraId="5333DC89" w14:textId="77777777" w:rsidR="00E56212" w:rsidRPr="00F16E2F" w:rsidRDefault="00E56212" w:rsidP="00E56212">
                  <w:pPr>
                    <w:pStyle w:val="Textoindependiente3"/>
                    <w:rPr>
                      <w:rFonts w:eastAsia="Arial Unicode MS"/>
                      <w:b/>
                      <w:bCs/>
                    </w:rPr>
                  </w:pPr>
                </w:p>
              </w:tc>
              <w:tc>
                <w:tcPr>
                  <w:tcW w:w="1732" w:type="dxa"/>
                  <w:gridSpan w:val="2"/>
                  <w:tcBorders>
                    <w:top w:val="single" w:sz="4" w:space="0" w:color="auto"/>
                    <w:bottom w:val="nil"/>
                  </w:tcBorders>
                  <w:shd w:val="clear" w:color="auto" w:fill="FFFFFF" w:themeFill="background1"/>
                </w:tcPr>
                <w:p w14:paraId="07A04E96" w14:textId="77777777" w:rsidR="00E56212" w:rsidRPr="004922DB" w:rsidRDefault="00E56212" w:rsidP="00E56212">
                  <w:pPr>
                    <w:jc w:val="center"/>
                    <w:rPr>
                      <w:rFonts w:ascii="Arial" w:hAnsi="Arial" w:cs="Arial"/>
                      <w:b/>
                      <w:sz w:val="18"/>
                      <w:szCs w:val="18"/>
                    </w:rPr>
                  </w:pPr>
                </w:p>
              </w:tc>
            </w:tr>
            <w:tr w:rsidR="00E56212" w:rsidRPr="004922DB" w14:paraId="50474005" w14:textId="77777777" w:rsidTr="00E56212">
              <w:trPr>
                <w:trHeight w:val="1640"/>
                <w:jc w:val="center"/>
              </w:trPr>
              <w:tc>
                <w:tcPr>
                  <w:tcW w:w="7049" w:type="dxa"/>
                  <w:tcBorders>
                    <w:top w:val="nil"/>
                    <w:left w:val="single" w:sz="4" w:space="0" w:color="auto"/>
                    <w:right w:val="single" w:sz="4" w:space="0" w:color="auto"/>
                  </w:tcBorders>
                  <w:vAlign w:val="center"/>
                </w:tcPr>
                <w:p w14:paraId="38F508F0" w14:textId="77777777" w:rsidR="00E56212" w:rsidRPr="00F16E2F" w:rsidRDefault="00E56212" w:rsidP="00E56212">
                  <w:pPr>
                    <w:tabs>
                      <w:tab w:val="num" w:pos="1440"/>
                    </w:tabs>
                    <w:ind w:left="315"/>
                    <w:rPr>
                      <w:rFonts w:ascii="Arial" w:hAnsi="Arial" w:cs="Arial"/>
                    </w:rPr>
                  </w:pPr>
                  <w:r w:rsidRPr="00F16E2F">
                    <w:rPr>
                      <w:rFonts w:ascii="Arial" w:hAnsi="Arial" w:cs="Arial"/>
                    </w:rPr>
                    <w:lastRenderedPageBreak/>
                    <w:t>Adicionalmente el BCB asignará los siguientes servicios y equipos:</w:t>
                  </w:r>
                </w:p>
                <w:p w14:paraId="2B64B249" w14:textId="77777777" w:rsidR="00E56212" w:rsidRPr="00F16E2F" w:rsidRDefault="00E56212" w:rsidP="00E56212">
                  <w:pPr>
                    <w:tabs>
                      <w:tab w:val="num" w:pos="1440"/>
                    </w:tabs>
                    <w:ind w:left="294"/>
                    <w:rPr>
                      <w:rFonts w:ascii="Arial" w:hAnsi="Arial" w:cs="Arial"/>
                    </w:rPr>
                  </w:pPr>
                </w:p>
                <w:p w14:paraId="51185EDA" w14:textId="77777777" w:rsidR="00E56212" w:rsidRPr="00F16E2F" w:rsidRDefault="00E56212" w:rsidP="00E56212">
                  <w:pPr>
                    <w:numPr>
                      <w:ilvl w:val="1"/>
                      <w:numId w:val="56"/>
                    </w:numPr>
                    <w:tabs>
                      <w:tab w:val="num" w:pos="532"/>
                    </w:tabs>
                    <w:ind w:left="532" w:hanging="238"/>
                    <w:rPr>
                      <w:rFonts w:ascii="Arial" w:hAnsi="Arial" w:cs="Arial"/>
                    </w:rPr>
                  </w:pPr>
                  <w:r w:rsidRPr="00F16E2F">
                    <w:rPr>
                      <w:rFonts w:ascii="Arial" w:hAnsi="Arial" w:cs="Arial"/>
                    </w:rPr>
                    <w:t>Limpieza profunda mínimamente una vez al mes.</w:t>
                  </w:r>
                </w:p>
                <w:p w14:paraId="2EFBC436" w14:textId="77777777" w:rsidR="00E56212" w:rsidRPr="00F16E2F" w:rsidRDefault="00E56212" w:rsidP="00E56212">
                  <w:pPr>
                    <w:numPr>
                      <w:ilvl w:val="1"/>
                      <w:numId w:val="56"/>
                    </w:numPr>
                    <w:tabs>
                      <w:tab w:val="num" w:pos="532"/>
                    </w:tabs>
                    <w:ind w:left="532" w:hanging="238"/>
                    <w:rPr>
                      <w:rFonts w:ascii="Arial" w:hAnsi="Arial" w:cs="Arial"/>
                    </w:rPr>
                  </w:pPr>
                  <w:r w:rsidRPr="00F16E2F">
                    <w:rPr>
                      <w:rFonts w:ascii="Arial" w:hAnsi="Arial" w:cs="Arial"/>
                    </w:rPr>
                    <w:t>Limpieza y desinfección de desagües.</w:t>
                  </w:r>
                </w:p>
                <w:p w14:paraId="0BA31E7E" w14:textId="77777777" w:rsidR="00E56212" w:rsidRPr="00F16E2F" w:rsidRDefault="00E56212" w:rsidP="00E56212">
                  <w:pPr>
                    <w:numPr>
                      <w:ilvl w:val="1"/>
                      <w:numId w:val="56"/>
                    </w:numPr>
                    <w:tabs>
                      <w:tab w:val="num" w:pos="532"/>
                    </w:tabs>
                    <w:ind w:left="532" w:hanging="238"/>
                    <w:rPr>
                      <w:rFonts w:ascii="Arial" w:hAnsi="Arial" w:cs="Arial"/>
                    </w:rPr>
                  </w:pPr>
                  <w:r w:rsidRPr="00F16E2F">
                    <w:rPr>
                      <w:rFonts w:ascii="Arial" w:hAnsi="Arial" w:cs="Arial"/>
                    </w:rPr>
                    <w:t>Mantenimiento general de la infraestructura y equipos del BCB.</w:t>
                  </w:r>
                </w:p>
                <w:p w14:paraId="0BD57735" w14:textId="77777777" w:rsidR="00E56212" w:rsidRPr="00F16E2F" w:rsidRDefault="00E56212" w:rsidP="00E56212">
                  <w:pPr>
                    <w:numPr>
                      <w:ilvl w:val="1"/>
                      <w:numId w:val="56"/>
                    </w:numPr>
                    <w:tabs>
                      <w:tab w:val="num" w:pos="532"/>
                    </w:tabs>
                    <w:ind w:left="532" w:hanging="238"/>
                    <w:rPr>
                      <w:rFonts w:ascii="Arial" w:hAnsi="Arial" w:cs="Arial"/>
                    </w:rPr>
                  </w:pPr>
                  <w:r w:rsidRPr="00F16E2F">
                    <w:rPr>
                      <w:rFonts w:ascii="Arial" w:hAnsi="Arial" w:cs="Arial"/>
                    </w:rPr>
                    <w:t>Teléfono (para comunicación interna).</w:t>
                  </w:r>
                </w:p>
                <w:p w14:paraId="174ADEE9" w14:textId="77777777" w:rsidR="00E56212" w:rsidRPr="00F16E2F" w:rsidRDefault="00E56212" w:rsidP="00E56212">
                  <w:pPr>
                    <w:numPr>
                      <w:ilvl w:val="1"/>
                      <w:numId w:val="56"/>
                    </w:numPr>
                    <w:tabs>
                      <w:tab w:val="num" w:pos="532"/>
                    </w:tabs>
                    <w:ind w:left="532" w:hanging="238"/>
                    <w:rPr>
                      <w:rFonts w:ascii="Arial" w:hAnsi="Arial" w:cs="Arial"/>
                    </w:rPr>
                  </w:pPr>
                  <w:r w:rsidRPr="00F16E2F">
                    <w:rPr>
                      <w:rFonts w:ascii="Arial" w:hAnsi="Arial" w:cs="Arial"/>
                    </w:rPr>
                    <w:t>Equipo de computación con impresora y correo interno</w:t>
                  </w:r>
                </w:p>
                <w:p w14:paraId="2E563C08" w14:textId="77777777" w:rsidR="00E56212" w:rsidRPr="00F16E2F" w:rsidRDefault="00E56212" w:rsidP="00E56212">
                  <w:pPr>
                    <w:tabs>
                      <w:tab w:val="num" w:pos="720"/>
                    </w:tabs>
                    <w:ind w:left="532"/>
                    <w:rPr>
                      <w:rFonts w:ascii="Arial" w:hAnsi="Arial" w:cs="Arial"/>
                    </w:rPr>
                  </w:pPr>
                </w:p>
              </w:tc>
              <w:tc>
                <w:tcPr>
                  <w:tcW w:w="1732" w:type="dxa"/>
                  <w:gridSpan w:val="2"/>
                  <w:tcBorders>
                    <w:top w:val="nil"/>
                    <w:left w:val="single" w:sz="4" w:space="0" w:color="auto"/>
                  </w:tcBorders>
                </w:tcPr>
                <w:p w14:paraId="3D49B8E7" w14:textId="77777777" w:rsidR="00E56212" w:rsidRPr="004922DB" w:rsidRDefault="00E56212" w:rsidP="00E56212"/>
              </w:tc>
            </w:tr>
            <w:tr w:rsidR="00E56212" w:rsidRPr="004922DB" w14:paraId="3E2D8FCF" w14:textId="77777777" w:rsidTr="00E56212">
              <w:trPr>
                <w:trHeight w:val="510"/>
                <w:jc w:val="center"/>
              </w:trPr>
              <w:tc>
                <w:tcPr>
                  <w:tcW w:w="7049" w:type="dxa"/>
                  <w:tcBorders>
                    <w:top w:val="single" w:sz="4" w:space="0" w:color="auto"/>
                    <w:left w:val="single" w:sz="4" w:space="0" w:color="auto"/>
                    <w:bottom w:val="single" w:sz="4" w:space="0" w:color="auto"/>
                    <w:right w:val="single" w:sz="4" w:space="0" w:color="auto"/>
                  </w:tcBorders>
                  <w:shd w:val="clear" w:color="auto" w:fill="E2EFD9"/>
                  <w:vAlign w:val="center"/>
                </w:tcPr>
                <w:p w14:paraId="586FF24E" w14:textId="77777777" w:rsidR="00E56212" w:rsidRPr="004922DB" w:rsidRDefault="00E56212" w:rsidP="00E56212">
                  <w:pPr>
                    <w:pStyle w:val="Textoindependiente3"/>
                    <w:numPr>
                      <w:ilvl w:val="0"/>
                      <w:numId w:val="63"/>
                    </w:numPr>
                    <w:spacing w:after="0"/>
                    <w:ind w:left="290" w:hanging="284"/>
                    <w:jc w:val="both"/>
                    <w:rPr>
                      <w:b/>
                      <w:bCs/>
                    </w:rPr>
                  </w:pPr>
                  <w:r w:rsidRPr="004922DB">
                    <w:rPr>
                      <w:rFonts w:eastAsia="Arial Unicode MS"/>
                      <w:b/>
                      <w:bCs/>
                    </w:rPr>
                    <w:t>PAGO DE SERVICIOS BASICOS</w:t>
                  </w:r>
                </w:p>
              </w:tc>
              <w:tc>
                <w:tcPr>
                  <w:tcW w:w="1732" w:type="dxa"/>
                  <w:gridSpan w:val="2"/>
                  <w:tcBorders>
                    <w:top w:val="single" w:sz="4" w:space="0" w:color="auto"/>
                    <w:left w:val="single" w:sz="4" w:space="0" w:color="auto"/>
                  </w:tcBorders>
                  <w:shd w:val="clear" w:color="auto" w:fill="E2EFD9"/>
                </w:tcPr>
                <w:p w14:paraId="59AF8927" w14:textId="77777777" w:rsidR="00E56212" w:rsidRPr="004922DB" w:rsidRDefault="00E56212" w:rsidP="00E56212">
                  <w:pPr>
                    <w:jc w:val="center"/>
                    <w:rPr>
                      <w:rFonts w:ascii="Arial" w:hAnsi="Arial" w:cs="Arial"/>
                      <w:b/>
                      <w:bCs/>
                    </w:rPr>
                  </w:pPr>
                  <w:r w:rsidRPr="004922DB">
                    <w:rPr>
                      <w:rFonts w:ascii="Arial" w:hAnsi="Arial" w:cs="Arial"/>
                      <w:b/>
                      <w:sz w:val="18"/>
                      <w:szCs w:val="18"/>
                    </w:rPr>
                    <w:t>Manifestar Aceptación</w:t>
                  </w:r>
                </w:p>
              </w:tc>
            </w:tr>
            <w:tr w:rsidR="00E56212" w:rsidRPr="004922DB" w14:paraId="3F8D39FB" w14:textId="77777777" w:rsidTr="00E56212">
              <w:trPr>
                <w:trHeight w:val="669"/>
                <w:jc w:val="center"/>
              </w:trPr>
              <w:tc>
                <w:tcPr>
                  <w:tcW w:w="7049" w:type="dxa"/>
                  <w:tcBorders>
                    <w:top w:val="single" w:sz="4" w:space="0" w:color="auto"/>
                    <w:left w:val="single" w:sz="4" w:space="0" w:color="auto"/>
                    <w:bottom w:val="single" w:sz="4" w:space="0" w:color="auto"/>
                    <w:right w:val="single" w:sz="4" w:space="0" w:color="auto"/>
                  </w:tcBorders>
                  <w:vAlign w:val="center"/>
                </w:tcPr>
                <w:p w14:paraId="74F2CE97" w14:textId="77777777" w:rsidR="00E56212" w:rsidRPr="004922DB" w:rsidRDefault="00E56212" w:rsidP="00E56212">
                  <w:pPr>
                    <w:ind w:left="290"/>
                    <w:jc w:val="both"/>
                    <w:rPr>
                      <w:rFonts w:ascii="Arial" w:hAnsi="Arial" w:cs="Arial"/>
                      <w:b/>
                      <w:bCs/>
                      <w:u w:val="single"/>
                    </w:rPr>
                  </w:pPr>
                </w:p>
                <w:p w14:paraId="21EC6141" w14:textId="77777777" w:rsidR="00E56212" w:rsidRPr="004922DB" w:rsidRDefault="00E56212" w:rsidP="00E56212">
                  <w:pPr>
                    <w:tabs>
                      <w:tab w:val="num" w:pos="1440"/>
                    </w:tabs>
                    <w:ind w:left="294"/>
                    <w:jc w:val="both"/>
                    <w:rPr>
                      <w:rFonts w:ascii="Arial" w:hAnsi="Arial" w:cs="Arial"/>
                    </w:rPr>
                  </w:pPr>
                  <w:r w:rsidRPr="004922DB">
                    <w:rPr>
                      <w:rFonts w:ascii="Arial" w:hAnsi="Arial" w:cs="Arial"/>
                    </w:rPr>
                    <w:t>El proveedor asumirá el costo por los servicios básicos de acuerdo a consumo correspondiente al área en la que prestará el servicio.</w:t>
                  </w:r>
                </w:p>
                <w:p w14:paraId="045BD1C2" w14:textId="77777777" w:rsidR="00E56212" w:rsidRDefault="00E56212" w:rsidP="00E56212">
                  <w:pPr>
                    <w:tabs>
                      <w:tab w:val="num" w:pos="1440"/>
                    </w:tabs>
                    <w:ind w:left="294"/>
                    <w:jc w:val="both"/>
                    <w:rPr>
                      <w:rFonts w:ascii="Arial" w:hAnsi="Arial" w:cs="Arial"/>
                    </w:rPr>
                  </w:pPr>
                </w:p>
                <w:p w14:paraId="518ABC78" w14:textId="77777777" w:rsidR="00E56212" w:rsidRPr="004922DB" w:rsidRDefault="00E56212" w:rsidP="00E56212">
                  <w:pPr>
                    <w:tabs>
                      <w:tab w:val="num" w:pos="1440"/>
                    </w:tabs>
                    <w:ind w:left="294"/>
                    <w:jc w:val="both"/>
                    <w:rPr>
                      <w:rFonts w:ascii="Arial" w:hAnsi="Arial" w:cs="Arial"/>
                      <w:b/>
                      <w:u w:val="single"/>
                    </w:rPr>
                  </w:pPr>
                  <w:r w:rsidRPr="004922DB">
                    <w:rPr>
                      <w:rFonts w:ascii="Arial" w:hAnsi="Arial" w:cs="Arial"/>
                      <w:b/>
                      <w:u w:val="single"/>
                    </w:rPr>
                    <w:t xml:space="preserve">Método de Cálculo </w:t>
                  </w:r>
                </w:p>
                <w:p w14:paraId="526D1BE3" w14:textId="77777777" w:rsidR="00E56212" w:rsidRPr="004922DB" w:rsidRDefault="00E56212" w:rsidP="00E56212">
                  <w:pPr>
                    <w:tabs>
                      <w:tab w:val="num" w:pos="1440"/>
                    </w:tabs>
                    <w:ind w:left="294"/>
                    <w:jc w:val="both"/>
                    <w:rPr>
                      <w:rFonts w:ascii="Arial" w:hAnsi="Arial" w:cs="Arial"/>
                      <w:b/>
                    </w:rPr>
                  </w:pPr>
                </w:p>
                <w:p w14:paraId="3ED3BA91" w14:textId="77777777" w:rsidR="00E56212" w:rsidRPr="004922DB" w:rsidRDefault="00E56212" w:rsidP="00E56212">
                  <w:pPr>
                    <w:tabs>
                      <w:tab w:val="num" w:pos="1440"/>
                    </w:tabs>
                    <w:ind w:left="294"/>
                    <w:jc w:val="both"/>
                    <w:rPr>
                      <w:rFonts w:ascii="Arial" w:hAnsi="Arial" w:cs="Arial"/>
                    </w:rPr>
                  </w:pPr>
                  <w:r w:rsidRPr="004922DB">
                    <w:rPr>
                      <w:rFonts w:ascii="Arial" w:hAnsi="Arial" w:cs="Arial"/>
                    </w:rPr>
                    <w:t xml:space="preserve">Para el cálculo del consumo de agua y energía eléctrica la Entidad cuenta con un sistema de medición que incluye un software y para el cálculo del consumo de gas con un medidor, ambos de uso interno, los mismos se encuentran en el área </w:t>
                  </w:r>
                  <w:r w:rsidRPr="00F16E2F">
                    <w:rPr>
                      <w:rFonts w:ascii="Arial" w:hAnsi="Arial" w:cs="Arial"/>
                    </w:rPr>
                    <w:t>destinada a cocina (piso 13) del edificio principal del BCB y son utilizados para calcular el monto que el proveedor debe cubrir de la siguiente manera:</w:t>
                  </w:r>
                </w:p>
                <w:p w14:paraId="5BA9241E" w14:textId="77777777" w:rsidR="00E56212" w:rsidRPr="004922DB" w:rsidRDefault="00E56212" w:rsidP="00E56212">
                  <w:pPr>
                    <w:tabs>
                      <w:tab w:val="num" w:pos="1440"/>
                    </w:tabs>
                    <w:ind w:left="294"/>
                    <w:jc w:val="both"/>
                    <w:rPr>
                      <w:rFonts w:ascii="Arial" w:hAnsi="Arial" w:cs="Arial"/>
                    </w:rPr>
                  </w:pPr>
                </w:p>
                <w:p w14:paraId="02DB6BC4" w14:textId="77777777" w:rsidR="00E56212" w:rsidRPr="004922DB" w:rsidRDefault="00E56212" w:rsidP="001228AF">
                  <w:pPr>
                    <w:numPr>
                      <w:ilvl w:val="0"/>
                      <w:numId w:val="85"/>
                    </w:numPr>
                    <w:jc w:val="both"/>
                    <w:rPr>
                      <w:rFonts w:ascii="Arial" w:hAnsi="Arial" w:cs="Arial"/>
                      <w:b/>
                      <w:u w:val="single"/>
                    </w:rPr>
                  </w:pPr>
                  <w:r w:rsidRPr="004922DB">
                    <w:rPr>
                      <w:rFonts w:ascii="Arial" w:hAnsi="Arial" w:cs="Arial"/>
                      <w:b/>
                      <w:u w:val="single"/>
                    </w:rPr>
                    <w:t xml:space="preserve">Cálculo Energía Eléctrica </w:t>
                  </w:r>
                </w:p>
                <w:p w14:paraId="36C20204" w14:textId="77777777" w:rsidR="00E56212" w:rsidRPr="004922DB" w:rsidRDefault="00E56212" w:rsidP="00E56212">
                  <w:pPr>
                    <w:tabs>
                      <w:tab w:val="num" w:pos="1440"/>
                    </w:tabs>
                    <w:ind w:left="294"/>
                    <w:jc w:val="both"/>
                    <w:rPr>
                      <w:rFonts w:ascii="Arial" w:hAnsi="Arial" w:cs="Arial"/>
                    </w:rPr>
                  </w:pPr>
                </w:p>
                <w:p w14:paraId="4BD415B1" w14:textId="77777777" w:rsidR="00E56212" w:rsidRPr="004922DB" w:rsidRDefault="00E56212" w:rsidP="00E56212">
                  <w:pPr>
                    <w:tabs>
                      <w:tab w:val="num" w:pos="1440"/>
                    </w:tabs>
                    <w:ind w:left="294"/>
                    <w:jc w:val="both"/>
                    <w:rPr>
                      <w:rFonts w:ascii="Arial" w:hAnsi="Arial" w:cs="Arial"/>
                    </w:rPr>
                  </w:pPr>
                  <w:r w:rsidRPr="004922DB">
                    <w:rPr>
                      <w:rFonts w:ascii="Arial" w:hAnsi="Arial" w:cs="Arial"/>
                    </w:rPr>
                    <w:t>La base de cálculo para la aplicación de la tarifa del consumo por energía eléctrica, se ha establecido según Resolución 1123/2019, de acuerdo a lo siguiente:</w:t>
                  </w:r>
                </w:p>
                <w:p w14:paraId="225107A9" w14:textId="77777777" w:rsidR="00E56212" w:rsidRPr="004922DB" w:rsidRDefault="00E56212" w:rsidP="00E56212">
                  <w:pPr>
                    <w:tabs>
                      <w:tab w:val="num" w:pos="1440"/>
                    </w:tabs>
                    <w:ind w:left="294"/>
                    <w:jc w:val="both"/>
                    <w:rPr>
                      <w:rFonts w:ascii="Arial" w:hAnsi="Arial" w:cs="Arial"/>
                    </w:rPr>
                  </w:pPr>
                </w:p>
                <w:p w14:paraId="199FA880" w14:textId="77777777" w:rsidR="00E56212" w:rsidRPr="004922DB" w:rsidRDefault="00E56212" w:rsidP="001228AF">
                  <w:pPr>
                    <w:numPr>
                      <w:ilvl w:val="0"/>
                      <w:numId w:val="83"/>
                    </w:numPr>
                    <w:spacing w:before="9"/>
                    <w:rPr>
                      <w:rFonts w:ascii="Arial" w:hAnsi="Arial" w:cs="Arial"/>
                    </w:rPr>
                  </w:pPr>
                  <w:r w:rsidRPr="004922DB">
                    <w:rPr>
                      <w:rFonts w:ascii="Arial" w:hAnsi="Arial" w:cs="Arial"/>
                    </w:rPr>
                    <w:t>Cargo fijo  (CF):                 Bs53,54    (costo fijo)</w:t>
                  </w:r>
                </w:p>
                <w:p w14:paraId="1D1002A1" w14:textId="77777777" w:rsidR="00E56212" w:rsidRPr="004922DB" w:rsidRDefault="00E56212" w:rsidP="001228AF">
                  <w:pPr>
                    <w:numPr>
                      <w:ilvl w:val="0"/>
                      <w:numId w:val="83"/>
                    </w:numPr>
                    <w:spacing w:before="9"/>
                    <w:rPr>
                      <w:rFonts w:ascii="Arial" w:hAnsi="Arial" w:cs="Arial"/>
                    </w:rPr>
                  </w:pPr>
                  <w:r w:rsidRPr="004922DB">
                    <w:rPr>
                      <w:rFonts w:ascii="Arial" w:hAnsi="Arial" w:cs="Arial"/>
                    </w:rPr>
                    <w:t>Cargo por energía (CE):    Bs0,914    (costo fijo por energía mayor a 301 kwh)</w:t>
                  </w:r>
                </w:p>
                <w:p w14:paraId="0A41A2F3" w14:textId="77777777" w:rsidR="00E56212" w:rsidRPr="004922DB" w:rsidRDefault="00E56212" w:rsidP="001228AF">
                  <w:pPr>
                    <w:numPr>
                      <w:ilvl w:val="0"/>
                      <w:numId w:val="83"/>
                    </w:numPr>
                    <w:spacing w:before="9"/>
                    <w:rPr>
                      <w:rFonts w:ascii="Arial" w:hAnsi="Arial" w:cs="Arial"/>
                    </w:rPr>
                  </w:pPr>
                  <w:r w:rsidRPr="004922DB">
                    <w:rPr>
                      <w:rFonts w:ascii="Arial" w:hAnsi="Arial" w:cs="Arial"/>
                    </w:rPr>
                    <w:t>Cargo por potencia (CP):   Bs12,536  (costo fijo por potencia)</w:t>
                  </w:r>
                </w:p>
                <w:p w14:paraId="1314EA32" w14:textId="77777777" w:rsidR="00E56212" w:rsidRPr="004922DB" w:rsidRDefault="00E56212" w:rsidP="00E56212">
                  <w:pPr>
                    <w:spacing w:before="9"/>
                    <w:ind w:left="720"/>
                    <w:rPr>
                      <w:rFonts w:ascii="Arial" w:hAnsi="Arial" w:cs="Arial"/>
                    </w:rPr>
                  </w:pPr>
                </w:p>
                <w:p w14:paraId="24693032" w14:textId="77777777" w:rsidR="00E56212" w:rsidRPr="004922DB" w:rsidRDefault="00E56212" w:rsidP="00E56212">
                  <w:pPr>
                    <w:spacing w:before="9"/>
                    <w:rPr>
                      <w:rFonts w:ascii="Arial" w:hAnsi="Arial" w:cs="Arial"/>
                    </w:rPr>
                  </w:pPr>
                  <w:r w:rsidRPr="004922DB">
                    <w:rPr>
                      <w:rFonts w:ascii="Arial" w:hAnsi="Arial" w:cs="Arial"/>
                    </w:rPr>
                    <w:t xml:space="preserve">  De acuerdo a los cargos descritos, el cálculo para el importe es dada de la siguiente forma:</w:t>
                  </w:r>
                </w:p>
                <w:p w14:paraId="726AB232" w14:textId="77777777" w:rsidR="00E56212" w:rsidRPr="004922DB" w:rsidRDefault="00E56212" w:rsidP="00E56212">
                  <w:pPr>
                    <w:spacing w:before="9"/>
                    <w:rPr>
                      <w:rFonts w:ascii="Arial" w:hAnsi="Arial" w:cs="Arial"/>
                    </w:rPr>
                  </w:pPr>
                  <w:r w:rsidRPr="004922DB">
                    <w:rPr>
                      <w:rFonts w:ascii="Arial" w:hAnsi="Arial" w:cs="Arial"/>
                      <w:noProof/>
                      <w:lang w:val="es-BO" w:eastAsia="es-BO"/>
                    </w:rPr>
                    <mc:AlternateContent>
                      <mc:Choice Requires="wps">
                        <w:drawing>
                          <wp:anchor distT="0" distB="0" distL="114300" distR="114300" simplePos="0" relativeHeight="251665408" behindDoc="0" locked="0" layoutInCell="1" allowOverlap="1" wp14:anchorId="3461132B" wp14:editId="0B291996">
                            <wp:simplePos x="0" y="0"/>
                            <wp:positionH relativeFrom="column">
                              <wp:posOffset>39370</wp:posOffset>
                            </wp:positionH>
                            <wp:positionV relativeFrom="paragraph">
                              <wp:posOffset>96520</wp:posOffset>
                            </wp:positionV>
                            <wp:extent cx="4288155" cy="262255"/>
                            <wp:effectExtent l="10795" t="10795" r="6350" b="127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8155" cy="262255"/>
                                    </a:xfrm>
                                    <a:prstGeom prst="rect">
                                      <a:avLst/>
                                    </a:prstGeom>
                                    <a:solidFill>
                                      <a:srgbClr val="FFFFFF"/>
                                    </a:solidFill>
                                    <a:ln w="9525">
                                      <a:solidFill>
                                        <a:srgbClr val="000000"/>
                                      </a:solidFill>
                                      <a:miter lim="800000"/>
                                      <a:headEnd/>
                                      <a:tailEnd/>
                                    </a:ln>
                                  </wps:spPr>
                                  <wps:txbx>
                                    <w:txbxContent>
                                      <w:p w14:paraId="3A6F4BA7" w14:textId="77777777" w:rsidR="00F30B9C" w:rsidRPr="0073451B" w:rsidRDefault="00F30B9C" w:rsidP="00E56212">
                                        <w:pPr>
                                          <w:spacing w:before="9"/>
                                          <w:rPr>
                                            <w:rFonts w:ascii="Arial" w:hAnsi="Arial" w:cs="Arial"/>
                                            <w:sz w:val="14"/>
                                            <w:szCs w:val="14"/>
                                            <w:lang w:val="pt-BR"/>
                                          </w:rPr>
                                        </w:pPr>
                                        <w:r w:rsidRPr="0073451B">
                                          <w:rPr>
                                            <w:rFonts w:ascii="Arial" w:hAnsi="Arial" w:cs="Arial"/>
                                            <w:b/>
                                            <w:lang w:val="pt-BR"/>
                                          </w:rPr>
                                          <w:t>Importe a pagar</w:t>
                                        </w:r>
                                        <w:r w:rsidRPr="0073451B">
                                          <w:rPr>
                                            <w:rFonts w:ascii="Arial" w:hAnsi="Arial" w:cs="Arial"/>
                                            <w:lang w:val="pt-BR"/>
                                          </w:rPr>
                                          <w:t xml:space="preserve"> (Bs)= </w:t>
                                        </w:r>
                                        <w:r w:rsidRPr="0073451B">
                                          <w:rPr>
                                            <w:rFonts w:ascii="Arial" w:hAnsi="Arial" w:cs="Arial"/>
                                            <w:b/>
                                            <w:lang w:val="pt-BR"/>
                                          </w:rPr>
                                          <w:t>CF</w:t>
                                        </w:r>
                                        <w:r w:rsidRPr="0073451B">
                                          <w:rPr>
                                            <w:rFonts w:ascii="Arial" w:hAnsi="Arial" w:cs="Arial"/>
                                            <w:lang w:val="pt-BR"/>
                                          </w:rPr>
                                          <w:t>(53.54)+</w:t>
                                        </w:r>
                                        <w:r w:rsidRPr="0073451B">
                                          <w:rPr>
                                            <w:rFonts w:ascii="Arial" w:hAnsi="Arial" w:cs="Arial"/>
                                            <w:b/>
                                            <w:lang w:val="pt-BR"/>
                                          </w:rPr>
                                          <w:t>CE</w:t>
                                        </w:r>
                                        <w:r w:rsidRPr="0073451B">
                                          <w:rPr>
                                            <w:rFonts w:ascii="Arial" w:hAnsi="Arial" w:cs="Arial"/>
                                            <w:lang w:val="pt-BR"/>
                                          </w:rPr>
                                          <w:t xml:space="preserve">(0.914*consumo kw/h)+ </w:t>
                                        </w:r>
                                        <w:r w:rsidRPr="0073451B">
                                          <w:rPr>
                                            <w:rFonts w:ascii="Arial" w:hAnsi="Arial" w:cs="Arial"/>
                                            <w:b/>
                                            <w:lang w:val="pt-BR"/>
                                          </w:rPr>
                                          <w:t>CP</w:t>
                                        </w:r>
                                        <w:r w:rsidRPr="0073451B">
                                          <w:rPr>
                                            <w:rFonts w:ascii="Arial" w:hAnsi="Arial" w:cs="Arial"/>
                                            <w:lang w:val="pt-BR"/>
                                          </w:rPr>
                                          <w:t>(12.536*</w:t>
                                        </w:r>
                                        <w:r w:rsidRPr="0073451B">
                                          <w:rPr>
                                            <w:rFonts w:ascii="Arial" w:hAnsi="Arial" w:cs="Arial"/>
                                            <w:b/>
                                            <w:sz w:val="14"/>
                                            <w:szCs w:val="14"/>
                                            <w:lang w:val="pt-BR"/>
                                          </w:rPr>
                                          <w:t>Potencia Medida</w:t>
                                        </w:r>
                                        <w:r w:rsidRPr="0073451B">
                                          <w:rPr>
                                            <w:rFonts w:ascii="Arial" w:hAnsi="Arial" w:cs="Arial"/>
                                            <w:sz w:val="14"/>
                                            <w:szCs w:val="14"/>
                                            <w:lang w:val="pt-BR"/>
                                          </w:rPr>
                                          <w:t>)</w:t>
                                        </w:r>
                                      </w:p>
                                      <w:p w14:paraId="5AB6164A" w14:textId="77777777" w:rsidR="00F30B9C" w:rsidRPr="0073451B" w:rsidRDefault="00F30B9C" w:rsidP="00E56212">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132B" id="Rectangle 2" o:spid="_x0000_s1026" style="position:absolute;margin-left:3.1pt;margin-top:7.6pt;width:337.6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">
                            <v:textbox>
                              <w:txbxContent>
                                <w:p w14:paraId="3A6F4BA7" w14:textId="77777777" w:rsidR="00F30B9C" w:rsidRPr="0073451B" w:rsidRDefault="00F30B9C" w:rsidP="00E56212">
                                  <w:pPr>
                                    <w:spacing w:before="9"/>
                                    <w:rPr>
                                      <w:rFonts w:ascii="Arial" w:hAnsi="Arial" w:cs="Arial"/>
                                      <w:sz w:val="14"/>
                                      <w:szCs w:val="14"/>
                                      <w:lang w:val="pt-BR"/>
                                    </w:rPr>
                                  </w:pPr>
                                  <w:r w:rsidRPr="0073451B">
                                    <w:rPr>
                                      <w:rFonts w:ascii="Arial" w:hAnsi="Arial" w:cs="Arial"/>
                                      <w:b/>
                                      <w:lang w:val="pt-BR"/>
                                    </w:rPr>
                                    <w:t>Importe a pagar</w:t>
                                  </w:r>
                                  <w:r w:rsidRPr="0073451B">
                                    <w:rPr>
                                      <w:rFonts w:ascii="Arial" w:hAnsi="Arial" w:cs="Arial"/>
                                      <w:lang w:val="pt-BR"/>
                                    </w:rPr>
                                    <w:t xml:space="preserve"> (Bs)= </w:t>
                                  </w:r>
                                  <w:r w:rsidRPr="0073451B">
                                    <w:rPr>
                                      <w:rFonts w:ascii="Arial" w:hAnsi="Arial" w:cs="Arial"/>
                                      <w:b/>
                                      <w:lang w:val="pt-BR"/>
                                    </w:rPr>
                                    <w:t>CF</w:t>
                                  </w:r>
                                  <w:r w:rsidRPr="0073451B">
                                    <w:rPr>
                                      <w:rFonts w:ascii="Arial" w:hAnsi="Arial" w:cs="Arial"/>
                                      <w:lang w:val="pt-BR"/>
                                    </w:rPr>
                                    <w:t>(53.54)+</w:t>
                                  </w:r>
                                  <w:r w:rsidRPr="0073451B">
                                    <w:rPr>
                                      <w:rFonts w:ascii="Arial" w:hAnsi="Arial" w:cs="Arial"/>
                                      <w:b/>
                                      <w:lang w:val="pt-BR"/>
                                    </w:rPr>
                                    <w:t>CE</w:t>
                                  </w:r>
                                  <w:r w:rsidRPr="0073451B">
                                    <w:rPr>
                                      <w:rFonts w:ascii="Arial" w:hAnsi="Arial" w:cs="Arial"/>
                                      <w:lang w:val="pt-BR"/>
                                    </w:rPr>
                                    <w:t xml:space="preserve">(0.914*consumo kw/h)+ </w:t>
                                  </w:r>
                                  <w:r w:rsidRPr="0073451B">
                                    <w:rPr>
                                      <w:rFonts w:ascii="Arial" w:hAnsi="Arial" w:cs="Arial"/>
                                      <w:b/>
                                      <w:lang w:val="pt-BR"/>
                                    </w:rPr>
                                    <w:t>CP</w:t>
                                  </w:r>
                                  <w:r w:rsidRPr="0073451B">
                                    <w:rPr>
                                      <w:rFonts w:ascii="Arial" w:hAnsi="Arial" w:cs="Arial"/>
                                      <w:lang w:val="pt-BR"/>
                                    </w:rPr>
                                    <w:t>(12.536*</w:t>
                                  </w:r>
                                  <w:r w:rsidRPr="0073451B">
                                    <w:rPr>
                                      <w:rFonts w:ascii="Arial" w:hAnsi="Arial" w:cs="Arial"/>
                                      <w:b/>
                                      <w:sz w:val="14"/>
                                      <w:szCs w:val="14"/>
                                      <w:lang w:val="pt-BR"/>
                                    </w:rPr>
                                    <w:t>Potencia Medida</w:t>
                                  </w:r>
                                  <w:r w:rsidRPr="0073451B">
                                    <w:rPr>
                                      <w:rFonts w:ascii="Arial" w:hAnsi="Arial" w:cs="Arial"/>
                                      <w:sz w:val="14"/>
                                      <w:szCs w:val="14"/>
                                      <w:lang w:val="pt-BR"/>
                                    </w:rPr>
                                    <w:t>)</w:t>
                                  </w:r>
                                </w:p>
                                <w:p w14:paraId="5AB6164A" w14:textId="77777777" w:rsidR="00F30B9C" w:rsidRPr="0073451B" w:rsidRDefault="00F30B9C" w:rsidP="00E56212">
                                  <w:pPr>
                                    <w:rPr>
                                      <w:lang w:val="pt-BR"/>
                                    </w:rPr>
                                  </w:pPr>
                                </w:p>
                              </w:txbxContent>
                            </v:textbox>
                          </v:rect>
                        </w:pict>
                      </mc:Fallback>
                    </mc:AlternateContent>
                  </w:r>
                </w:p>
                <w:p w14:paraId="024325AC" w14:textId="77777777" w:rsidR="00E56212" w:rsidRPr="004922DB" w:rsidRDefault="00E56212" w:rsidP="00E56212">
                  <w:pPr>
                    <w:spacing w:before="9"/>
                    <w:rPr>
                      <w:rFonts w:ascii="Arial" w:hAnsi="Arial" w:cs="Arial"/>
                    </w:rPr>
                  </w:pPr>
                </w:p>
                <w:p w14:paraId="6508F48D" w14:textId="77777777" w:rsidR="00E56212" w:rsidRPr="004922DB" w:rsidRDefault="00E56212" w:rsidP="00E56212">
                  <w:pPr>
                    <w:spacing w:before="9"/>
                    <w:rPr>
                      <w:rFonts w:ascii="Arial" w:hAnsi="Arial" w:cs="Arial"/>
                    </w:rPr>
                  </w:pPr>
                </w:p>
                <w:p w14:paraId="239AA07D" w14:textId="77777777" w:rsidR="00E56212" w:rsidRPr="004922DB" w:rsidRDefault="00E56212" w:rsidP="00E56212">
                  <w:pPr>
                    <w:spacing w:before="9"/>
                    <w:rPr>
                      <w:rFonts w:ascii="Arial" w:hAnsi="Arial" w:cs="Arial"/>
                    </w:rPr>
                  </w:pPr>
                </w:p>
                <w:p w14:paraId="7E0BAF07" w14:textId="77777777" w:rsidR="00E56212" w:rsidRPr="004922DB" w:rsidRDefault="00E56212" w:rsidP="00E56212">
                  <w:pPr>
                    <w:spacing w:before="9"/>
                    <w:jc w:val="both"/>
                    <w:rPr>
                      <w:rFonts w:ascii="Arial" w:hAnsi="Arial" w:cs="Arial"/>
                    </w:rPr>
                  </w:pPr>
                  <w:r w:rsidRPr="004922DB">
                    <w:rPr>
                      <w:rFonts w:ascii="Arial" w:hAnsi="Arial" w:cs="Arial"/>
                    </w:rPr>
                    <w:t>Todos los factores y la metodología de cálculo descritos fueron implementados en el software              del sistema de medición el cual establece el consumo en Kw/h y el monto correspondiente al    periodo de pago que debe ser cubierto por el proveedor.</w:t>
                  </w:r>
                </w:p>
                <w:p w14:paraId="214694A8" w14:textId="77777777" w:rsidR="00E56212" w:rsidRPr="004922DB" w:rsidRDefault="00E56212" w:rsidP="00E56212">
                  <w:pPr>
                    <w:spacing w:before="9"/>
                    <w:jc w:val="both"/>
                    <w:rPr>
                      <w:rFonts w:ascii="Arial" w:hAnsi="Arial" w:cs="Arial"/>
                    </w:rPr>
                  </w:pPr>
                </w:p>
                <w:p w14:paraId="2BC1C746" w14:textId="77777777" w:rsidR="00E56212" w:rsidRPr="00372A9F" w:rsidRDefault="00E56212" w:rsidP="00E56212">
                  <w:pPr>
                    <w:spacing w:before="9"/>
                    <w:jc w:val="both"/>
                    <w:rPr>
                      <w:rFonts w:ascii="Arial" w:hAnsi="Arial" w:cs="Arial"/>
                    </w:rPr>
                  </w:pPr>
                  <w:r w:rsidRPr="00372A9F">
                    <w:rPr>
                      <w:rFonts w:ascii="Arial" w:hAnsi="Arial" w:cs="Arial"/>
                      <w:b/>
                    </w:rPr>
                    <w:t>Nota:</w:t>
                  </w:r>
                  <w:r w:rsidRPr="00372A9F">
                    <w:rPr>
                      <w:rFonts w:ascii="Arial" w:hAnsi="Arial" w:cs="Arial"/>
                    </w:rPr>
                    <w:t xml:space="preserve"> El monto promedio histórico por consumo de energía eléctrica </w:t>
                  </w:r>
                  <w:r w:rsidRPr="00AC0EEB">
                    <w:rPr>
                      <w:rFonts w:ascii="Arial" w:hAnsi="Arial" w:cs="Arial"/>
                    </w:rPr>
                    <w:t>es de Bs980,00 la misma puede variar en función al consumo.</w:t>
                  </w:r>
                </w:p>
                <w:p w14:paraId="4406A4E4" w14:textId="77777777" w:rsidR="00E56212" w:rsidRPr="004922DB" w:rsidRDefault="00E56212" w:rsidP="00E56212">
                  <w:pPr>
                    <w:jc w:val="both"/>
                    <w:rPr>
                      <w:rFonts w:ascii="Arial" w:hAnsi="Arial" w:cs="Arial"/>
                    </w:rPr>
                  </w:pPr>
                </w:p>
                <w:p w14:paraId="4DF09E36" w14:textId="77777777" w:rsidR="00E56212" w:rsidRPr="004922DB" w:rsidRDefault="00E56212" w:rsidP="001228AF">
                  <w:pPr>
                    <w:numPr>
                      <w:ilvl w:val="0"/>
                      <w:numId w:val="85"/>
                    </w:numPr>
                    <w:jc w:val="both"/>
                    <w:rPr>
                      <w:rFonts w:ascii="Arial" w:hAnsi="Arial" w:cs="Arial"/>
                      <w:b/>
                      <w:u w:val="single"/>
                    </w:rPr>
                  </w:pPr>
                  <w:r w:rsidRPr="004922DB">
                    <w:rPr>
                      <w:rFonts w:ascii="Arial" w:hAnsi="Arial" w:cs="Arial"/>
                      <w:b/>
                      <w:u w:val="single"/>
                    </w:rPr>
                    <w:t>Cálculo Agua Potable</w:t>
                  </w:r>
                </w:p>
                <w:p w14:paraId="22F2603A" w14:textId="77777777" w:rsidR="00E56212" w:rsidRPr="004922DB" w:rsidRDefault="00E56212" w:rsidP="00E56212">
                  <w:pPr>
                    <w:tabs>
                      <w:tab w:val="num" w:pos="1440"/>
                    </w:tabs>
                    <w:ind w:left="294"/>
                    <w:jc w:val="both"/>
                    <w:rPr>
                      <w:rFonts w:ascii="Arial" w:hAnsi="Arial" w:cs="Arial"/>
                      <w:b/>
                      <w:u w:val="single"/>
                    </w:rPr>
                  </w:pPr>
                </w:p>
                <w:p w14:paraId="4762460B" w14:textId="77777777" w:rsidR="00E56212" w:rsidRPr="004922DB" w:rsidRDefault="00E56212" w:rsidP="001228AF">
                  <w:pPr>
                    <w:numPr>
                      <w:ilvl w:val="0"/>
                      <w:numId w:val="84"/>
                    </w:numPr>
                    <w:jc w:val="both"/>
                    <w:rPr>
                      <w:rFonts w:ascii="Arial" w:hAnsi="Arial" w:cs="Arial"/>
                    </w:rPr>
                  </w:pPr>
                  <w:r w:rsidRPr="004922DB">
                    <w:rPr>
                      <w:rFonts w:ascii="Arial" w:hAnsi="Arial" w:cs="Arial"/>
                    </w:rPr>
                    <w:t>El sistema obtiene los metros cúbicos consumidos (m3)</w:t>
                  </w:r>
                </w:p>
                <w:p w14:paraId="2025FDF2" w14:textId="77777777" w:rsidR="00E56212" w:rsidRPr="004922DB" w:rsidRDefault="00E56212" w:rsidP="001228AF">
                  <w:pPr>
                    <w:numPr>
                      <w:ilvl w:val="0"/>
                      <w:numId w:val="84"/>
                    </w:numPr>
                    <w:jc w:val="both"/>
                    <w:rPr>
                      <w:rFonts w:ascii="Arial" w:hAnsi="Arial" w:cs="Arial"/>
                    </w:rPr>
                  </w:pPr>
                  <w:r w:rsidRPr="004922DB">
                    <w:rPr>
                      <w:rFonts w:ascii="Arial" w:hAnsi="Arial" w:cs="Arial"/>
                    </w:rPr>
                    <w:t>De la facturación emitida por EPSAS al Banco Central de Bolivia (BCB) se obtiene el precio (</w:t>
                  </w:r>
                  <w:r w:rsidRPr="004922DB">
                    <w:rPr>
                      <w:rFonts w:ascii="Arial" w:hAnsi="Arial" w:cs="Arial"/>
                      <w:b/>
                    </w:rPr>
                    <w:t>P</w:t>
                  </w:r>
                  <w:r w:rsidRPr="004922DB">
                    <w:rPr>
                      <w:rFonts w:ascii="Arial" w:hAnsi="Arial" w:cs="Arial"/>
                    </w:rPr>
                    <w:t xml:space="preserve">) de los metros cúbicos. (Ejemplo: </w:t>
                  </w:r>
                  <w:r w:rsidRPr="004922DB">
                    <w:rPr>
                      <w:rFonts w:ascii="Arial" w:hAnsi="Arial" w:cs="Arial"/>
                      <w:b/>
                    </w:rPr>
                    <w:t>Bs18.50</w:t>
                  </w:r>
                  <w:r w:rsidRPr="004922DB">
                    <w:rPr>
                      <w:rFonts w:ascii="Arial" w:hAnsi="Arial" w:cs="Arial"/>
                    </w:rPr>
                    <w:t>/m3)</w:t>
                  </w:r>
                </w:p>
                <w:p w14:paraId="6C8C009B" w14:textId="77777777" w:rsidR="00E56212" w:rsidRPr="004922DB" w:rsidRDefault="00E56212" w:rsidP="001228AF">
                  <w:pPr>
                    <w:numPr>
                      <w:ilvl w:val="0"/>
                      <w:numId w:val="84"/>
                    </w:numPr>
                    <w:jc w:val="both"/>
                    <w:rPr>
                      <w:rFonts w:ascii="Arial" w:hAnsi="Arial" w:cs="Arial"/>
                    </w:rPr>
                  </w:pPr>
                  <w:r w:rsidRPr="004922DB">
                    <w:rPr>
                      <w:rFonts w:ascii="Arial" w:hAnsi="Arial" w:cs="Arial"/>
                    </w:rPr>
                    <w:t xml:space="preserve">Del sistema instalado en el piso 13 se obtienen los </w:t>
                  </w:r>
                  <w:r w:rsidRPr="004922DB">
                    <w:rPr>
                      <w:rFonts w:ascii="Arial" w:hAnsi="Arial" w:cs="Arial"/>
                      <w:b/>
                    </w:rPr>
                    <w:t>m3/mes</w:t>
                  </w:r>
                  <w:r w:rsidRPr="004922DB">
                    <w:rPr>
                      <w:rFonts w:ascii="Arial" w:hAnsi="Arial" w:cs="Arial"/>
                    </w:rPr>
                    <w:t xml:space="preserve"> utilizados</w:t>
                  </w:r>
                </w:p>
                <w:p w14:paraId="52003664" w14:textId="77777777" w:rsidR="00E56212" w:rsidRPr="004922DB" w:rsidRDefault="00E56212" w:rsidP="00E56212">
                  <w:pPr>
                    <w:tabs>
                      <w:tab w:val="num" w:pos="1440"/>
                    </w:tabs>
                    <w:ind w:left="294"/>
                    <w:jc w:val="both"/>
                    <w:rPr>
                      <w:rFonts w:ascii="Arial" w:hAnsi="Arial" w:cs="Arial"/>
                    </w:rPr>
                  </w:pPr>
                  <w:r w:rsidRPr="004922DB">
                    <w:rPr>
                      <w:rFonts w:ascii="Arial" w:hAnsi="Arial" w:cs="Arial"/>
                      <w:b/>
                      <w:bCs/>
                      <w:noProof/>
                      <w:u w:val="single"/>
                      <w:lang w:val="es-BO" w:eastAsia="es-BO"/>
                    </w:rPr>
                    <mc:AlternateContent>
                      <mc:Choice Requires="wps">
                        <w:drawing>
                          <wp:anchor distT="0" distB="0" distL="114300" distR="114300" simplePos="0" relativeHeight="251666432" behindDoc="0" locked="0" layoutInCell="1" allowOverlap="1" wp14:anchorId="42C7557A" wp14:editId="7426F5D2">
                            <wp:simplePos x="0" y="0"/>
                            <wp:positionH relativeFrom="column">
                              <wp:posOffset>109220</wp:posOffset>
                            </wp:positionH>
                            <wp:positionV relativeFrom="paragraph">
                              <wp:posOffset>111125</wp:posOffset>
                            </wp:positionV>
                            <wp:extent cx="4087495" cy="262255"/>
                            <wp:effectExtent l="13970" t="6350" r="13335" b="762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7495" cy="262255"/>
                                    </a:xfrm>
                                    <a:prstGeom prst="rect">
                                      <a:avLst/>
                                    </a:prstGeom>
                                    <a:solidFill>
                                      <a:srgbClr val="FFFFFF"/>
                                    </a:solidFill>
                                    <a:ln w="9525">
                                      <a:solidFill>
                                        <a:srgbClr val="000000"/>
                                      </a:solidFill>
                                      <a:miter lim="800000"/>
                                      <a:headEnd/>
                                      <a:tailEnd/>
                                    </a:ln>
                                  </wps:spPr>
                                  <wps:txbx>
                                    <w:txbxContent>
                                      <w:p w14:paraId="143F6365" w14:textId="77777777" w:rsidR="00F30B9C" w:rsidRDefault="00F30B9C" w:rsidP="00E56212">
                                        <w:pPr>
                                          <w:spacing w:before="9"/>
                                          <w:jc w:val="center"/>
                                          <w:rPr>
                                            <w:rFonts w:ascii="Arial" w:hAnsi="Arial" w:cs="Arial"/>
                                          </w:rPr>
                                        </w:pPr>
                                        <w:r w:rsidRPr="00F04400">
                                          <w:rPr>
                                            <w:rFonts w:ascii="Arial" w:hAnsi="Arial" w:cs="Arial"/>
                                            <w:b/>
                                          </w:rPr>
                                          <w:t>Importe a pagar</w:t>
                                        </w:r>
                                        <w:r>
                                          <w:rPr>
                                            <w:rFonts w:ascii="Arial" w:hAnsi="Arial" w:cs="Arial"/>
                                          </w:rPr>
                                          <w:t xml:space="preserve"> (Bs) = </w:t>
                                        </w:r>
                                        <w:r>
                                          <w:rPr>
                                            <w:rFonts w:ascii="Arial" w:hAnsi="Arial" w:cs="Arial"/>
                                            <w:b/>
                                          </w:rPr>
                                          <w:t xml:space="preserve">P </w:t>
                                        </w:r>
                                        <w:r w:rsidRPr="00F04400">
                                          <w:rPr>
                                            <w:rFonts w:ascii="Arial" w:hAnsi="Arial" w:cs="Arial"/>
                                          </w:rPr>
                                          <w:t>(</w:t>
                                        </w:r>
                                        <w:r>
                                          <w:rPr>
                                            <w:rFonts w:ascii="Arial" w:hAnsi="Arial" w:cs="Arial"/>
                                          </w:rPr>
                                          <w:t>Tarifa establecida por EPSAS) * Consumo (</w:t>
                                        </w:r>
                                        <w:r w:rsidRPr="00E17FEA">
                                          <w:rPr>
                                            <w:rFonts w:ascii="Arial" w:hAnsi="Arial" w:cs="Arial"/>
                                            <w:b/>
                                          </w:rPr>
                                          <w:t>M3</w:t>
                                        </w:r>
                                        <w:r>
                                          <w:rPr>
                                            <w:rFonts w:ascii="Arial" w:hAnsi="Arial" w:cs="Arial"/>
                                            <w:b/>
                                          </w:rPr>
                                          <w:t>/mes</w:t>
                                        </w:r>
                                        <w:r>
                                          <w:rPr>
                                            <w:rFonts w:ascii="Arial" w:hAnsi="Arial" w:cs="Arial"/>
                                          </w:rPr>
                                          <w:t>)</w:t>
                                        </w:r>
                                      </w:p>
                                      <w:p w14:paraId="5ED4E033" w14:textId="77777777" w:rsidR="00F30B9C" w:rsidRDefault="00F30B9C" w:rsidP="00E562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7557A" id="Rectangle 3" o:spid="_x0000_s1027" style="position:absolute;left:0;text-align:left;margin-left:8.6pt;margin-top:8.75pt;width:321.8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3bKQIAAE8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">
                            <v:textbox>
                              <w:txbxContent>
                                <w:p w14:paraId="143F6365" w14:textId="77777777" w:rsidR="00F30B9C" w:rsidRDefault="00F30B9C" w:rsidP="00E56212">
                                  <w:pPr>
                                    <w:spacing w:before="9"/>
                                    <w:jc w:val="center"/>
                                    <w:rPr>
                                      <w:rFonts w:ascii="Arial" w:hAnsi="Arial" w:cs="Arial"/>
                                    </w:rPr>
                                  </w:pPr>
                                  <w:r w:rsidRPr="00F04400">
                                    <w:rPr>
                                      <w:rFonts w:ascii="Arial" w:hAnsi="Arial" w:cs="Arial"/>
                                      <w:b/>
                                    </w:rPr>
                                    <w:t>Importe a pagar</w:t>
                                  </w:r>
                                  <w:r>
                                    <w:rPr>
                                      <w:rFonts w:ascii="Arial" w:hAnsi="Arial" w:cs="Arial"/>
                                    </w:rPr>
                                    <w:t xml:space="preserve"> (Bs) = </w:t>
                                  </w:r>
                                  <w:r>
                                    <w:rPr>
                                      <w:rFonts w:ascii="Arial" w:hAnsi="Arial" w:cs="Arial"/>
                                      <w:b/>
                                    </w:rPr>
                                    <w:t xml:space="preserve">P </w:t>
                                  </w:r>
                                  <w:r w:rsidRPr="00F04400">
                                    <w:rPr>
                                      <w:rFonts w:ascii="Arial" w:hAnsi="Arial" w:cs="Arial"/>
                                    </w:rPr>
                                    <w:t>(</w:t>
                                  </w:r>
                                  <w:r>
                                    <w:rPr>
                                      <w:rFonts w:ascii="Arial" w:hAnsi="Arial" w:cs="Arial"/>
                                    </w:rPr>
                                    <w:t>Tarifa establecida por EPSAS) * Consumo (</w:t>
                                  </w:r>
                                  <w:r w:rsidRPr="00E17FEA">
                                    <w:rPr>
                                      <w:rFonts w:ascii="Arial" w:hAnsi="Arial" w:cs="Arial"/>
                                      <w:b/>
                                    </w:rPr>
                                    <w:t>M3</w:t>
                                  </w:r>
                                  <w:r>
                                    <w:rPr>
                                      <w:rFonts w:ascii="Arial" w:hAnsi="Arial" w:cs="Arial"/>
                                      <w:b/>
                                    </w:rPr>
                                    <w:t>/mes</w:t>
                                  </w:r>
                                  <w:r>
                                    <w:rPr>
                                      <w:rFonts w:ascii="Arial" w:hAnsi="Arial" w:cs="Arial"/>
                                    </w:rPr>
                                    <w:t>)</w:t>
                                  </w:r>
                                </w:p>
                                <w:p w14:paraId="5ED4E033" w14:textId="77777777" w:rsidR="00F30B9C" w:rsidRDefault="00F30B9C" w:rsidP="00E56212">
                                  <w:pPr>
                                    <w:jc w:val="center"/>
                                  </w:pPr>
                                </w:p>
                              </w:txbxContent>
                            </v:textbox>
                          </v:rect>
                        </w:pict>
                      </mc:Fallback>
                    </mc:AlternateContent>
                  </w:r>
                </w:p>
                <w:p w14:paraId="6D336C5F" w14:textId="77777777" w:rsidR="00E56212" w:rsidRPr="004922DB" w:rsidRDefault="00E56212" w:rsidP="00E56212">
                  <w:pPr>
                    <w:tabs>
                      <w:tab w:val="num" w:pos="1440"/>
                    </w:tabs>
                    <w:ind w:left="294"/>
                    <w:jc w:val="both"/>
                    <w:rPr>
                      <w:rFonts w:ascii="Arial" w:hAnsi="Arial" w:cs="Arial"/>
                    </w:rPr>
                  </w:pPr>
                </w:p>
                <w:p w14:paraId="68D174BE" w14:textId="77777777" w:rsidR="00E56212" w:rsidRPr="004922DB" w:rsidRDefault="00E56212" w:rsidP="00E56212">
                  <w:pPr>
                    <w:spacing w:before="9"/>
                    <w:rPr>
                      <w:rFonts w:ascii="Arial" w:hAnsi="Arial" w:cs="Arial"/>
                    </w:rPr>
                  </w:pPr>
                </w:p>
                <w:p w14:paraId="46787D28" w14:textId="77777777" w:rsidR="00E56212" w:rsidRPr="004922DB" w:rsidRDefault="00E56212" w:rsidP="00E56212">
                  <w:pPr>
                    <w:spacing w:before="9"/>
                    <w:rPr>
                      <w:rFonts w:ascii="Arial" w:hAnsi="Arial" w:cs="Arial"/>
                    </w:rPr>
                  </w:pPr>
                </w:p>
                <w:p w14:paraId="17664319" w14:textId="77777777" w:rsidR="00E56212" w:rsidRPr="00A157AA" w:rsidRDefault="00E56212" w:rsidP="00E56212">
                  <w:pPr>
                    <w:spacing w:before="9"/>
                    <w:rPr>
                      <w:rFonts w:ascii="Arial" w:hAnsi="Arial" w:cs="Arial"/>
                    </w:rPr>
                  </w:pPr>
                  <w:r w:rsidRPr="00A157AA">
                    <w:rPr>
                      <w:rFonts w:ascii="Arial" w:hAnsi="Arial" w:cs="Arial"/>
                      <w:b/>
                    </w:rPr>
                    <w:t>Nota:</w:t>
                  </w:r>
                  <w:r w:rsidRPr="00A157AA">
                    <w:rPr>
                      <w:rFonts w:ascii="Arial" w:hAnsi="Arial" w:cs="Arial"/>
                    </w:rPr>
                    <w:t xml:space="preserve"> El monto   promedio histórico por consumo de agua es </w:t>
                  </w:r>
                  <w:r w:rsidRPr="00AC0EEB">
                    <w:rPr>
                      <w:rFonts w:ascii="Arial" w:hAnsi="Arial" w:cs="Arial"/>
                    </w:rPr>
                    <w:t>de Bs1.000,00 la misma puede variar en función al consumo.</w:t>
                  </w:r>
                </w:p>
                <w:p w14:paraId="4928C835" w14:textId="77777777" w:rsidR="00E56212" w:rsidRDefault="00E56212" w:rsidP="00E56212">
                  <w:pPr>
                    <w:spacing w:before="9"/>
                    <w:rPr>
                      <w:rFonts w:ascii="Arial" w:hAnsi="Arial" w:cs="Arial"/>
                      <w:sz w:val="14"/>
                      <w:szCs w:val="14"/>
                    </w:rPr>
                  </w:pPr>
                </w:p>
                <w:p w14:paraId="3C9586F3" w14:textId="77777777" w:rsidR="00E56212" w:rsidRPr="004922DB" w:rsidRDefault="00E56212" w:rsidP="001228AF">
                  <w:pPr>
                    <w:numPr>
                      <w:ilvl w:val="0"/>
                      <w:numId w:val="85"/>
                    </w:numPr>
                    <w:jc w:val="both"/>
                    <w:rPr>
                      <w:rFonts w:ascii="Arial" w:hAnsi="Arial" w:cs="Arial"/>
                      <w:b/>
                      <w:u w:val="single"/>
                    </w:rPr>
                  </w:pPr>
                  <w:r w:rsidRPr="004922DB">
                    <w:rPr>
                      <w:rFonts w:ascii="Arial" w:hAnsi="Arial" w:cs="Arial"/>
                      <w:b/>
                      <w:u w:val="single"/>
                    </w:rPr>
                    <w:t>Cálculo gas natural</w:t>
                  </w:r>
                </w:p>
                <w:p w14:paraId="4F66EF1E" w14:textId="77777777" w:rsidR="00E56212" w:rsidRDefault="00E56212" w:rsidP="00E56212">
                  <w:pPr>
                    <w:tabs>
                      <w:tab w:val="num" w:pos="1440"/>
                    </w:tabs>
                    <w:jc w:val="both"/>
                    <w:rPr>
                      <w:rFonts w:ascii="Arial" w:hAnsi="Arial" w:cs="Arial"/>
                    </w:rPr>
                  </w:pPr>
                  <w:r>
                    <w:rPr>
                      <w:rFonts w:ascii="Arial" w:hAnsi="Arial" w:cs="Arial"/>
                    </w:rPr>
                    <w:t xml:space="preserve">                                                 </w:t>
                  </w:r>
                </w:p>
                <w:p w14:paraId="3AF03FBE" w14:textId="77777777" w:rsidR="00E56212" w:rsidRPr="004922DB" w:rsidRDefault="00E56212" w:rsidP="00E56212">
                  <w:pPr>
                    <w:tabs>
                      <w:tab w:val="num" w:pos="1440"/>
                    </w:tabs>
                    <w:jc w:val="both"/>
                    <w:rPr>
                      <w:rFonts w:ascii="Arial" w:hAnsi="Arial" w:cs="Arial"/>
                    </w:rPr>
                  </w:pPr>
                  <w:r w:rsidRPr="004922DB">
                    <w:rPr>
                      <w:rFonts w:ascii="Arial" w:hAnsi="Arial" w:cs="Arial"/>
                    </w:rPr>
                    <w:t>De acuerdo a</w:t>
                  </w:r>
                  <w:r>
                    <w:rPr>
                      <w:rFonts w:ascii="Arial" w:hAnsi="Arial" w:cs="Arial"/>
                    </w:rPr>
                    <w:t xml:space="preserve"> los datos registrados del medidor interno </w:t>
                  </w:r>
                  <w:r w:rsidRPr="004922DB">
                    <w:rPr>
                      <w:rFonts w:ascii="Arial" w:hAnsi="Arial" w:cs="Arial"/>
                    </w:rPr>
                    <w:t xml:space="preserve">instalado en el piso 13 (cocina), </w:t>
                  </w:r>
                  <w:r>
                    <w:rPr>
                      <w:rFonts w:ascii="Arial" w:hAnsi="Arial" w:cs="Arial"/>
                    </w:rPr>
                    <w:t>y el monto establecido en el Estado de Cuenta o factura de YPFB se realiza el cálculo del monto:</w:t>
                  </w:r>
                </w:p>
                <w:p w14:paraId="2DCA40CE" w14:textId="77777777" w:rsidR="00E56212" w:rsidRPr="004922DB" w:rsidRDefault="00E56212" w:rsidP="00E56212">
                  <w:pPr>
                    <w:tabs>
                      <w:tab w:val="num" w:pos="1440"/>
                    </w:tabs>
                    <w:ind w:left="294"/>
                    <w:jc w:val="both"/>
                    <w:rPr>
                      <w:rFonts w:ascii="Arial" w:hAnsi="Arial" w:cs="Arial"/>
                    </w:rPr>
                  </w:pPr>
                </w:p>
                <w:p w14:paraId="4324DE13" w14:textId="77777777" w:rsidR="00E56212" w:rsidRDefault="00E56212" w:rsidP="001228AF">
                  <w:pPr>
                    <w:numPr>
                      <w:ilvl w:val="0"/>
                      <w:numId w:val="87"/>
                    </w:numPr>
                    <w:jc w:val="both"/>
                    <w:rPr>
                      <w:rFonts w:ascii="Arial" w:hAnsi="Arial" w:cs="Arial"/>
                    </w:rPr>
                  </w:pPr>
                  <w:r>
                    <w:rPr>
                      <w:rFonts w:ascii="Arial" w:hAnsi="Arial" w:cs="Arial"/>
                    </w:rPr>
                    <w:t xml:space="preserve">Lectura A: M3 (fecha de inicio </w:t>
                  </w:r>
                  <w:r w:rsidRPr="004922DB">
                    <w:rPr>
                      <w:rFonts w:ascii="Arial" w:hAnsi="Arial" w:cs="Arial"/>
                    </w:rPr>
                    <w:t>consumo)</w:t>
                  </w:r>
                  <w:r>
                    <w:rPr>
                      <w:rFonts w:ascii="Arial" w:hAnsi="Arial" w:cs="Arial"/>
                    </w:rPr>
                    <w:t xml:space="preserve">            </w:t>
                  </w:r>
                </w:p>
                <w:p w14:paraId="7868646D" w14:textId="77777777" w:rsidR="00E56212" w:rsidRPr="00A2051E" w:rsidRDefault="00E56212" w:rsidP="001228AF">
                  <w:pPr>
                    <w:numPr>
                      <w:ilvl w:val="0"/>
                      <w:numId w:val="87"/>
                    </w:numPr>
                    <w:jc w:val="both"/>
                    <w:rPr>
                      <w:rFonts w:ascii="Arial" w:hAnsi="Arial" w:cs="Arial"/>
                    </w:rPr>
                  </w:pPr>
                  <w:r w:rsidRPr="00A2051E">
                    <w:rPr>
                      <w:rFonts w:ascii="Arial" w:hAnsi="Arial" w:cs="Arial"/>
                    </w:rPr>
                    <w:t>Lectura B: M3 (fecha final consumo)</w:t>
                  </w:r>
                </w:p>
                <w:p w14:paraId="57E1AE85" w14:textId="77777777" w:rsidR="00E56212" w:rsidRPr="00A2051E" w:rsidRDefault="00E56212" w:rsidP="001228AF">
                  <w:pPr>
                    <w:numPr>
                      <w:ilvl w:val="0"/>
                      <w:numId w:val="87"/>
                    </w:numPr>
                    <w:jc w:val="both"/>
                    <w:rPr>
                      <w:rFonts w:ascii="Arial" w:hAnsi="Arial" w:cs="Arial"/>
                    </w:rPr>
                  </w:pPr>
                  <w:r w:rsidRPr="00A2051E">
                    <w:rPr>
                      <w:rFonts w:ascii="Arial" w:hAnsi="Arial" w:cs="Arial"/>
                    </w:rPr>
                    <w:t>Vs: 0.879 (Valor fijo - factor de ajuste de medición en condiciones estándar)</w:t>
                  </w:r>
                </w:p>
                <w:p w14:paraId="07F10727" w14:textId="77777777" w:rsidR="00E56212" w:rsidRPr="00A2051E" w:rsidRDefault="00E56212" w:rsidP="001228AF">
                  <w:pPr>
                    <w:numPr>
                      <w:ilvl w:val="0"/>
                      <w:numId w:val="87"/>
                    </w:numPr>
                    <w:jc w:val="both"/>
                    <w:rPr>
                      <w:rFonts w:ascii="Arial" w:hAnsi="Arial" w:cs="Arial"/>
                    </w:rPr>
                  </w:pPr>
                  <w:r w:rsidRPr="00A2051E">
                    <w:rPr>
                      <w:rFonts w:ascii="Arial" w:hAnsi="Arial" w:cs="Arial"/>
                    </w:rPr>
                    <w:t>La tarifa aplicada está en función de los datos del consumo emitido por YPFB</w:t>
                  </w:r>
                </w:p>
                <w:p w14:paraId="44AC06AF" w14:textId="77777777" w:rsidR="00E56212" w:rsidRPr="00A2051E" w:rsidRDefault="00E56212" w:rsidP="00E56212">
                  <w:pPr>
                    <w:jc w:val="both"/>
                    <w:rPr>
                      <w:rFonts w:ascii="Arial" w:hAnsi="Arial" w:cs="Arial"/>
                    </w:rPr>
                  </w:pPr>
                </w:p>
                <w:p w14:paraId="1689452A" w14:textId="77777777" w:rsidR="00E56212" w:rsidRDefault="00E56212" w:rsidP="00E56212">
                  <w:pPr>
                    <w:jc w:val="both"/>
                    <w:rPr>
                      <w:rFonts w:ascii="Arial" w:hAnsi="Arial" w:cs="Arial"/>
                    </w:rPr>
                  </w:pPr>
                  <w:r w:rsidRPr="00A2051E">
                    <w:rPr>
                      <w:rFonts w:ascii="Arial" w:hAnsi="Arial" w:cs="Arial"/>
                    </w:rPr>
                    <w:t>Se aclara que previamente, se re</w:t>
                  </w:r>
                  <w:r>
                    <w:rPr>
                      <w:rFonts w:ascii="Arial" w:hAnsi="Arial" w:cs="Arial"/>
                    </w:rPr>
                    <w:t>aliza</w:t>
                  </w:r>
                  <w:r w:rsidRPr="00A2051E">
                    <w:rPr>
                      <w:rFonts w:ascii="Arial" w:hAnsi="Arial" w:cs="Arial"/>
                    </w:rPr>
                    <w:t xml:space="preserve"> la conversión a pies cúbicos estándar (PC)</w:t>
                  </w:r>
                </w:p>
                <w:p w14:paraId="2B2F0AB7" w14:textId="77777777" w:rsidR="00E56212" w:rsidRDefault="00E56212" w:rsidP="00E56212">
                  <w:pPr>
                    <w:jc w:val="both"/>
                    <w:rPr>
                      <w:rFonts w:ascii="Arial" w:hAnsi="Arial" w:cs="Arial"/>
                    </w:rPr>
                  </w:pPr>
                  <w:r w:rsidRPr="002B6A93">
                    <w:rPr>
                      <w:rFonts w:ascii="Arial" w:hAnsi="Arial" w:cs="Arial"/>
                      <w:b/>
                      <w:bCs/>
                      <w:noProof/>
                      <w:highlight w:val="yellow"/>
                      <w:u w:val="single"/>
                      <w:lang w:val="es-BO" w:eastAsia="es-BO"/>
                    </w:rPr>
                    <mc:AlternateContent>
                      <mc:Choice Requires="wps">
                        <w:drawing>
                          <wp:anchor distT="0" distB="0" distL="114300" distR="114300" simplePos="0" relativeHeight="251667456" behindDoc="0" locked="0" layoutInCell="1" allowOverlap="1" wp14:anchorId="15B16497" wp14:editId="516CAC87">
                            <wp:simplePos x="0" y="0"/>
                            <wp:positionH relativeFrom="column">
                              <wp:posOffset>105410</wp:posOffset>
                            </wp:positionH>
                            <wp:positionV relativeFrom="paragraph">
                              <wp:posOffset>66675</wp:posOffset>
                            </wp:positionV>
                            <wp:extent cx="3924300" cy="234315"/>
                            <wp:effectExtent l="5715" t="8890" r="13335" b="1397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34315"/>
                                    </a:xfrm>
                                    <a:prstGeom prst="rect">
                                      <a:avLst/>
                                    </a:prstGeom>
                                    <a:solidFill>
                                      <a:srgbClr val="FFFFFF"/>
                                    </a:solidFill>
                                    <a:ln w="9525">
                                      <a:solidFill>
                                        <a:srgbClr val="000000"/>
                                      </a:solidFill>
                                      <a:miter lim="800000"/>
                                      <a:headEnd/>
                                      <a:tailEnd/>
                                    </a:ln>
                                  </wps:spPr>
                                  <wps:txbx>
                                    <w:txbxContent>
                                      <w:p w14:paraId="3A5472DD" w14:textId="77777777" w:rsidR="00F30B9C" w:rsidRDefault="00F30B9C" w:rsidP="00E56212">
                                        <w:pPr>
                                          <w:spacing w:before="9"/>
                                        </w:pPr>
                                        <w:r>
                                          <w:rPr>
                                            <w:rFonts w:ascii="Arial" w:hAnsi="Arial" w:cs="Arial"/>
                                            <w:b/>
                                          </w:rPr>
                                          <w:t xml:space="preserve">       </w:t>
                                        </w:r>
                                        <w:r w:rsidRPr="00E17FEA">
                                          <w:rPr>
                                            <w:rFonts w:ascii="Arial" w:hAnsi="Arial" w:cs="Arial"/>
                                            <w:b/>
                                          </w:rPr>
                                          <w:t xml:space="preserve">Importe </w:t>
                                        </w:r>
                                        <w:r>
                                          <w:rPr>
                                            <w:rFonts w:ascii="Arial" w:hAnsi="Arial" w:cs="Arial"/>
                                            <w:b/>
                                          </w:rPr>
                                          <w:t>a pagar</w:t>
                                        </w:r>
                                        <w:r w:rsidRPr="00E17FEA">
                                          <w:rPr>
                                            <w:rFonts w:ascii="Arial" w:hAnsi="Arial" w:cs="Arial"/>
                                          </w:rPr>
                                          <w:t xml:space="preserve"> (Bs) </w:t>
                                        </w:r>
                                        <w:r w:rsidRPr="00A2051E">
                                          <w:rPr>
                                            <w:rFonts w:ascii="Arial" w:hAnsi="Arial" w:cs="Arial"/>
                                          </w:rPr>
                                          <w:t>= [(Lectura B – Lectura A) * Vs]</w:t>
                                        </w:r>
                                        <w:r w:rsidRPr="00E17FEA">
                                          <w:rPr>
                                            <w:rFonts w:ascii="Arial" w:hAnsi="Arial" w:cs="Arial"/>
                                          </w:rPr>
                                          <w:t xml:space="preserve"> x </w:t>
                                        </w:r>
                                        <w:r>
                                          <w:rPr>
                                            <w:rFonts w:ascii="Arial" w:hAnsi="Arial" w:cs="Arial"/>
                                          </w:rPr>
                                          <w:t>Tarifa Aplicada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6497" id="Rectangle 4" o:spid="_x0000_s1028" style="position:absolute;left:0;text-align:left;margin-left:8.3pt;margin-top:5.25pt;width:309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">
                            <v:textbox>
                              <w:txbxContent>
                                <w:p w14:paraId="3A5472DD" w14:textId="77777777" w:rsidR="00F30B9C" w:rsidRDefault="00F30B9C" w:rsidP="00E56212">
                                  <w:pPr>
                                    <w:spacing w:before="9"/>
                                  </w:pPr>
                                  <w:r>
                                    <w:rPr>
                                      <w:rFonts w:ascii="Arial" w:hAnsi="Arial" w:cs="Arial"/>
                                      <w:b/>
                                    </w:rPr>
                                    <w:t xml:space="preserve">       </w:t>
                                  </w:r>
                                  <w:r w:rsidRPr="00E17FEA">
                                    <w:rPr>
                                      <w:rFonts w:ascii="Arial" w:hAnsi="Arial" w:cs="Arial"/>
                                      <w:b/>
                                    </w:rPr>
                                    <w:t xml:space="preserve">Importe </w:t>
                                  </w:r>
                                  <w:r>
                                    <w:rPr>
                                      <w:rFonts w:ascii="Arial" w:hAnsi="Arial" w:cs="Arial"/>
                                      <w:b/>
                                    </w:rPr>
                                    <w:t>a pagar</w:t>
                                  </w:r>
                                  <w:r w:rsidRPr="00E17FEA">
                                    <w:rPr>
                                      <w:rFonts w:ascii="Arial" w:hAnsi="Arial" w:cs="Arial"/>
                                    </w:rPr>
                                    <w:t xml:space="preserve"> (Bs) </w:t>
                                  </w:r>
                                  <w:r w:rsidRPr="00A2051E">
                                    <w:rPr>
                                      <w:rFonts w:ascii="Arial" w:hAnsi="Arial" w:cs="Arial"/>
                                    </w:rPr>
                                    <w:t>= [(Lectura B – Lectura A) * Vs]</w:t>
                                  </w:r>
                                  <w:r w:rsidRPr="00E17FEA">
                                    <w:rPr>
                                      <w:rFonts w:ascii="Arial" w:hAnsi="Arial" w:cs="Arial"/>
                                    </w:rPr>
                                    <w:t xml:space="preserve"> x </w:t>
                                  </w:r>
                                  <w:r>
                                    <w:rPr>
                                      <w:rFonts w:ascii="Arial" w:hAnsi="Arial" w:cs="Arial"/>
                                    </w:rPr>
                                    <w:t>Tarifa Aplicada</w:t>
                                  </w:r>
                                </w:p>
                              </w:txbxContent>
                            </v:textbox>
                          </v:rect>
                        </w:pict>
                      </mc:Fallback>
                    </mc:AlternateContent>
                  </w:r>
                </w:p>
                <w:p w14:paraId="46BAD9A2" w14:textId="77777777" w:rsidR="00E56212" w:rsidRPr="00A2051E" w:rsidRDefault="00E56212" w:rsidP="00E56212">
                  <w:pPr>
                    <w:jc w:val="both"/>
                    <w:rPr>
                      <w:rFonts w:ascii="Arial" w:hAnsi="Arial" w:cs="Arial"/>
                    </w:rPr>
                  </w:pPr>
                </w:p>
                <w:p w14:paraId="093BFCD0" w14:textId="77777777" w:rsidR="00E56212" w:rsidRPr="004922DB" w:rsidRDefault="00E56212" w:rsidP="00E56212">
                  <w:pPr>
                    <w:tabs>
                      <w:tab w:val="num" w:pos="1440"/>
                    </w:tabs>
                    <w:ind w:left="294"/>
                    <w:jc w:val="both"/>
                    <w:rPr>
                      <w:rFonts w:ascii="Arial" w:hAnsi="Arial" w:cs="Arial"/>
                    </w:rPr>
                  </w:pPr>
                </w:p>
                <w:p w14:paraId="5D5E6CAF" w14:textId="77777777" w:rsidR="00E56212" w:rsidRDefault="00E56212" w:rsidP="00E56212">
                  <w:pPr>
                    <w:spacing w:before="9"/>
                    <w:jc w:val="both"/>
                    <w:rPr>
                      <w:rFonts w:ascii="Arial" w:hAnsi="Arial" w:cs="Arial"/>
                    </w:rPr>
                  </w:pPr>
                  <w:r w:rsidRPr="00ED263C">
                    <w:rPr>
                      <w:rFonts w:ascii="Arial" w:hAnsi="Arial" w:cs="Arial"/>
                      <w:b/>
                    </w:rPr>
                    <w:t>Nota:</w:t>
                  </w:r>
                  <w:r w:rsidRPr="00ED263C">
                    <w:rPr>
                      <w:rFonts w:ascii="Arial" w:hAnsi="Arial" w:cs="Arial"/>
                    </w:rPr>
                    <w:t xml:space="preserve"> El monto promedio histórico por consumo de gas </w:t>
                  </w:r>
                  <w:r w:rsidRPr="00AC0EEB">
                    <w:rPr>
                      <w:rFonts w:ascii="Arial" w:hAnsi="Arial" w:cs="Arial"/>
                    </w:rPr>
                    <w:t>es de Bs450,00 la misma puede variar</w:t>
                  </w:r>
                  <w:r w:rsidRPr="00ED263C">
                    <w:rPr>
                      <w:rFonts w:ascii="Arial" w:hAnsi="Arial" w:cs="Arial"/>
                    </w:rPr>
                    <w:t xml:space="preserve"> en función al consumo.</w:t>
                  </w:r>
                </w:p>
                <w:p w14:paraId="0A7C6D77" w14:textId="77777777" w:rsidR="00E56212" w:rsidRPr="00ED263C" w:rsidRDefault="00E56212" w:rsidP="00E56212">
                  <w:pPr>
                    <w:spacing w:before="9"/>
                    <w:jc w:val="both"/>
                    <w:rPr>
                      <w:rFonts w:ascii="Arial" w:hAnsi="Arial" w:cs="Arial"/>
                    </w:rPr>
                  </w:pPr>
                </w:p>
                <w:p w14:paraId="62801351" w14:textId="77777777" w:rsidR="00E56212" w:rsidRPr="004922DB" w:rsidRDefault="00E56212" w:rsidP="00E56212">
                  <w:pPr>
                    <w:jc w:val="both"/>
                    <w:rPr>
                      <w:rFonts w:ascii="Arial" w:hAnsi="Arial" w:cs="Arial"/>
                    </w:rPr>
                  </w:pPr>
                  <w:r w:rsidRPr="004922DB">
                    <w:rPr>
                      <w:rFonts w:ascii="Arial" w:hAnsi="Arial" w:cs="Arial"/>
                    </w:rPr>
                    <w:t xml:space="preserve">El Departamento de Bienes y Servicios comunicará por </w:t>
                  </w:r>
                  <w:r w:rsidRPr="00F16E2F">
                    <w:rPr>
                      <w:rFonts w:ascii="Arial" w:hAnsi="Arial" w:cs="Arial"/>
                    </w:rPr>
                    <w:t>escrito al proveedor</w:t>
                  </w:r>
                  <w:r w:rsidRPr="004922DB">
                    <w:rPr>
                      <w:rFonts w:ascii="Arial" w:hAnsi="Arial" w:cs="Arial"/>
                    </w:rPr>
                    <w:t xml:space="preserve"> en un acta de conciliación el importe y la cuenta en la cual deberá realizar el depósito. Una vez que el proveedor cuente con el Comprobante de Tesorería por el depósito realizado sobre los servicios básicos señalados en los puntos anteriores, deberá entregar un ejemplar original al Fiscal de Servicio</w:t>
                  </w:r>
                  <w:r>
                    <w:rPr>
                      <w:rFonts w:ascii="Arial" w:hAnsi="Arial" w:cs="Arial"/>
                    </w:rPr>
                    <w:t xml:space="preserve"> del Departamento de Bienes y Servicios (Área de Servicios)</w:t>
                  </w:r>
                  <w:r w:rsidRPr="004922DB">
                    <w:rPr>
                      <w:rFonts w:ascii="Arial" w:hAnsi="Arial" w:cs="Arial"/>
                    </w:rPr>
                    <w:t>.</w:t>
                  </w:r>
                </w:p>
              </w:tc>
              <w:tc>
                <w:tcPr>
                  <w:tcW w:w="1732" w:type="dxa"/>
                  <w:gridSpan w:val="2"/>
                  <w:tcBorders>
                    <w:top w:val="single" w:sz="4" w:space="0" w:color="auto"/>
                    <w:left w:val="single" w:sz="4" w:space="0" w:color="auto"/>
                  </w:tcBorders>
                </w:tcPr>
                <w:p w14:paraId="66720741" w14:textId="77777777" w:rsidR="00E56212" w:rsidRPr="004922DB" w:rsidRDefault="00E56212" w:rsidP="00E56212"/>
              </w:tc>
            </w:tr>
            <w:tr w:rsidR="00E56212" w:rsidRPr="004922DB" w14:paraId="380FE789" w14:textId="77777777" w:rsidTr="00E56212">
              <w:trPr>
                <w:trHeight w:val="411"/>
                <w:jc w:val="center"/>
              </w:trPr>
              <w:tc>
                <w:tcPr>
                  <w:tcW w:w="7049" w:type="dxa"/>
                  <w:tcBorders>
                    <w:top w:val="single" w:sz="4" w:space="0" w:color="auto"/>
                    <w:bottom w:val="single" w:sz="4" w:space="0" w:color="auto"/>
                  </w:tcBorders>
                  <w:shd w:val="clear" w:color="auto" w:fill="EAF1DD"/>
                  <w:vAlign w:val="center"/>
                </w:tcPr>
                <w:p w14:paraId="27F62535" w14:textId="77777777" w:rsidR="00E56212" w:rsidRPr="004922DB" w:rsidRDefault="00E56212" w:rsidP="00E56212">
                  <w:pPr>
                    <w:numPr>
                      <w:ilvl w:val="0"/>
                      <w:numId w:val="63"/>
                    </w:numPr>
                    <w:ind w:left="290" w:hanging="284"/>
                    <w:rPr>
                      <w:rFonts w:ascii="Arial" w:hAnsi="Arial" w:cs="Arial"/>
                      <w:b/>
                      <w:bCs/>
                    </w:rPr>
                  </w:pPr>
                  <w:r w:rsidRPr="004922DB">
                    <w:rPr>
                      <w:rFonts w:ascii="Arial" w:hAnsi="Arial" w:cs="Arial"/>
                      <w:b/>
                      <w:bCs/>
                    </w:rPr>
                    <w:t>MENAJE Y EQUIPOS PARA EL ÁREA DE COCINA Y OTROS</w:t>
                  </w:r>
                </w:p>
              </w:tc>
              <w:tc>
                <w:tcPr>
                  <w:tcW w:w="1732" w:type="dxa"/>
                  <w:gridSpan w:val="2"/>
                  <w:tcBorders>
                    <w:bottom w:val="single" w:sz="4" w:space="0" w:color="auto"/>
                  </w:tcBorders>
                  <w:shd w:val="clear" w:color="auto" w:fill="E2EFD9"/>
                </w:tcPr>
                <w:p w14:paraId="28FE1F9F"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7454CD2F" w14:textId="77777777" w:rsidTr="00E56212">
              <w:trPr>
                <w:trHeight w:val="165"/>
                <w:jc w:val="center"/>
              </w:trPr>
              <w:tc>
                <w:tcPr>
                  <w:tcW w:w="7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324544" w14:textId="77777777" w:rsidR="00E56212" w:rsidRDefault="00E56212" w:rsidP="00E56212">
                  <w:pPr>
                    <w:jc w:val="both"/>
                    <w:rPr>
                      <w:rFonts w:ascii="Arial" w:hAnsi="Arial" w:cs="Arial"/>
                      <w:lang w:val="es-ES_tradnl"/>
                    </w:rPr>
                  </w:pPr>
                </w:p>
                <w:p w14:paraId="04981B06" w14:textId="77777777" w:rsidR="00E56212" w:rsidRPr="00F16E2F" w:rsidRDefault="00E56212" w:rsidP="00E56212">
                  <w:pPr>
                    <w:jc w:val="both"/>
                    <w:rPr>
                      <w:rFonts w:ascii="Arial" w:hAnsi="Arial" w:cs="Arial"/>
                      <w:b/>
                      <w:bCs/>
                    </w:rPr>
                  </w:pPr>
                  <w:r w:rsidRPr="00F16E2F">
                    <w:rPr>
                      <w:rFonts w:ascii="Arial" w:hAnsi="Arial" w:cs="Arial"/>
                      <w:lang w:val="es-ES_tradnl"/>
                    </w:rPr>
                    <w:t>El proveedor</w:t>
                  </w:r>
                  <w:r w:rsidRPr="00F16E2F">
                    <w:rPr>
                      <w:rFonts w:ascii="Arial" w:hAnsi="Arial" w:cs="Arial"/>
                    </w:rPr>
                    <w:t xml:space="preserve"> deberá contar con menaje y utensilios de cocina, como: fuentes, ollas, cuchillos, calderas, coladeras, espumaderas, asaderas, trinches y todo menaje utilizable en la preparación de alimentos, de acero inoxidable.</w:t>
                  </w:r>
                </w:p>
                <w:p w14:paraId="5A515612" w14:textId="77777777" w:rsidR="00E56212" w:rsidRPr="00F16E2F" w:rsidRDefault="00E56212" w:rsidP="00E56212">
                  <w:pPr>
                    <w:jc w:val="both"/>
                    <w:rPr>
                      <w:rFonts w:ascii="Arial" w:hAnsi="Arial" w:cs="Arial"/>
                    </w:rPr>
                  </w:pPr>
                </w:p>
                <w:p w14:paraId="7D5FE6C6" w14:textId="77777777" w:rsidR="00E56212" w:rsidRPr="00F16E2F" w:rsidRDefault="00E56212" w:rsidP="00E56212">
                  <w:pPr>
                    <w:jc w:val="both"/>
                    <w:rPr>
                      <w:rFonts w:ascii="Arial" w:hAnsi="Arial" w:cs="Arial"/>
                    </w:rPr>
                  </w:pPr>
                  <w:r w:rsidRPr="00F16E2F">
                    <w:rPr>
                      <w:rFonts w:ascii="Arial" w:hAnsi="Arial" w:cs="Arial"/>
                      <w:lang w:val="es-ES_tradnl"/>
                    </w:rPr>
                    <w:t>El proveedor</w:t>
                  </w:r>
                  <w:r w:rsidRPr="00F16E2F">
                    <w:rPr>
                      <w:rFonts w:ascii="Arial" w:hAnsi="Arial" w:cs="Arial"/>
                    </w:rPr>
                    <w:t xml:space="preserve"> deberá contar con envases transparentes y canastillos plásticos para el ingreso y traslado de alimentos.</w:t>
                  </w:r>
                </w:p>
                <w:p w14:paraId="63252BE5" w14:textId="77777777" w:rsidR="00E56212" w:rsidRPr="00F16E2F" w:rsidRDefault="00E56212" w:rsidP="00E56212">
                  <w:pPr>
                    <w:ind w:left="290"/>
                    <w:jc w:val="both"/>
                    <w:rPr>
                      <w:rFonts w:ascii="Arial" w:hAnsi="Arial" w:cs="Arial"/>
                      <w:b/>
                      <w:bCs/>
                    </w:rPr>
                  </w:pPr>
                </w:p>
                <w:p w14:paraId="2411D4AC" w14:textId="77777777" w:rsidR="00E56212" w:rsidRPr="00AC0EEB" w:rsidRDefault="00E56212" w:rsidP="00E56212">
                  <w:pPr>
                    <w:numPr>
                      <w:ilvl w:val="0"/>
                      <w:numId w:val="69"/>
                    </w:numPr>
                    <w:ind w:left="290" w:hanging="284"/>
                    <w:jc w:val="both"/>
                    <w:rPr>
                      <w:rFonts w:ascii="Arial" w:hAnsi="Arial" w:cs="Arial"/>
                      <w:lang w:val="es-ES_tradnl"/>
                    </w:rPr>
                  </w:pPr>
                  <w:r w:rsidRPr="00AC0EEB">
                    <w:rPr>
                      <w:rFonts w:ascii="Arial" w:hAnsi="Arial" w:cs="Arial"/>
                      <w:lang w:val="es-ES_tradnl"/>
                    </w:rPr>
                    <w:t>El proveedor deberá contar, para el inicio del servicio, con el menaje, equipos de cocina y otros necesarios y suficientes para la atención del servicio. A continuación se detalla el menaje y equipo de manera referencial:</w:t>
                  </w:r>
                </w:p>
                <w:p w14:paraId="5B189436" w14:textId="77777777" w:rsidR="00E56212" w:rsidRPr="00AC0EEB" w:rsidRDefault="00E56212" w:rsidP="00E56212">
                  <w:pPr>
                    <w:ind w:left="644"/>
                    <w:jc w:val="both"/>
                    <w:rPr>
                      <w:rFonts w:ascii="Arial" w:hAnsi="Arial" w:cs="Arial"/>
                      <w:b/>
                      <w:bCs/>
                    </w:rPr>
                  </w:pPr>
                </w:p>
                <w:p w14:paraId="58FAD1A1" w14:textId="77777777" w:rsidR="00E56212" w:rsidRPr="00AC0EEB" w:rsidRDefault="00E56212" w:rsidP="00E56212">
                  <w:pPr>
                    <w:numPr>
                      <w:ilvl w:val="0"/>
                      <w:numId w:val="70"/>
                    </w:numPr>
                    <w:ind w:right="89"/>
                    <w:jc w:val="both"/>
                    <w:rPr>
                      <w:rFonts w:ascii="Arial" w:hAnsi="Arial" w:cs="Arial"/>
                      <w:b/>
                      <w:bCs/>
                    </w:rPr>
                  </w:pPr>
                  <w:r w:rsidRPr="00AC0EEB">
                    <w:rPr>
                      <w:rFonts w:ascii="Arial" w:hAnsi="Arial" w:cs="Arial"/>
                    </w:rPr>
                    <w:t>Ollas de acero inoxidable</w:t>
                  </w:r>
                </w:p>
                <w:p w14:paraId="2948EA8D" w14:textId="77777777" w:rsidR="00E56212" w:rsidRPr="00AC0EEB" w:rsidRDefault="00E56212" w:rsidP="00E56212">
                  <w:pPr>
                    <w:numPr>
                      <w:ilvl w:val="0"/>
                      <w:numId w:val="70"/>
                    </w:numPr>
                    <w:ind w:right="89"/>
                    <w:jc w:val="both"/>
                    <w:rPr>
                      <w:rFonts w:ascii="Arial" w:hAnsi="Arial" w:cs="Arial"/>
                      <w:bCs/>
                    </w:rPr>
                  </w:pPr>
                  <w:r w:rsidRPr="00AC0EEB">
                    <w:rPr>
                      <w:rFonts w:ascii="Arial" w:hAnsi="Arial" w:cs="Arial"/>
                    </w:rPr>
                    <w:t>Olla arrocera de acero inoxidable</w:t>
                  </w:r>
                </w:p>
                <w:p w14:paraId="6D5AEDA0" w14:textId="77777777" w:rsidR="00E56212" w:rsidRPr="00AC0EEB" w:rsidRDefault="00E56212" w:rsidP="00E56212">
                  <w:pPr>
                    <w:numPr>
                      <w:ilvl w:val="0"/>
                      <w:numId w:val="70"/>
                    </w:numPr>
                    <w:ind w:right="89"/>
                    <w:jc w:val="both"/>
                    <w:rPr>
                      <w:rFonts w:ascii="Arial" w:hAnsi="Arial" w:cs="Arial"/>
                      <w:b/>
                      <w:bCs/>
                    </w:rPr>
                  </w:pPr>
                  <w:r w:rsidRPr="00AC0EEB">
                    <w:rPr>
                      <w:rFonts w:ascii="Arial" w:hAnsi="Arial" w:cs="Arial"/>
                    </w:rPr>
                    <w:t>Ollas de presión</w:t>
                  </w:r>
                </w:p>
                <w:p w14:paraId="545AFB20" w14:textId="77777777" w:rsidR="00E56212" w:rsidRPr="00AC0EEB" w:rsidRDefault="00E56212" w:rsidP="00E56212">
                  <w:pPr>
                    <w:numPr>
                      <w:ilvl w:val="0"/>
                      <w:numId w:val="70"/>
                    </w:numPr>
                    <w:ind w:right="89"/>
                    <w:jc w:val="both"/>
                    <w:rPr>
                      <w:rFonts w:ascii="Arial" w:hAnsi="Arial" w:cs="Arial"/>
                      <w:b/>
                      <w:bCs/>
                    </w:rPr>
                  </w:pPr>
                  <w:r w:rsidRPr="00AC0EEB">
                    <w:rPr>
                      <w:rFonts w:ascii="Arial" w:hAnsi="Arial" w:cs="Arial"/>
                    </w:rPr>
                    <w:t>Sartenes de teflón</w:t>
                  </w:r>
                </w:p>
                <w:p w14:paraId="4160D8F6" w14:textId="77777777" w:rsidR="00E56212" w:rsidRPr="004922DB" w:rsidRDefault="00E56212" w:rsidP="00E56212">
                  <w:pPr>
                    <w:numPr>
                      <w:ilvl w:val="0"/>
                      <w:numId w:val="70"/>
                    </w:numPr>
                    <w:ind w:right="89"/>
                    <w:jc w:val="both"/>
                    <w:rPr>
                      <w:rFonts w:ascii="Arial" w:hAnsi="Arial" w:cs="Arial"/>
                      <w:b/>
                      <w:bCs/>
                    </w:rPr>
                  </w:pPr>
                  <w:r w:rsidRPr="004922DB">
                    <w:rPr>
                      <w:rFonts w:ascii="Arial" w:hAnsi="Arial" w:cs="Arial"/>
                    </w:rPr>
                    <w:t>Juego de fuentes de acero</w:t>
                  </w:r>
                  <w:r w:rsidRPr="00120ED1">
                    <w:rPr>
                      <w:rFonts w:ascii="Arial" w:hAnsi="Arial" w:cs="Arial"/>
                    </w:rPr>
                    <w:t xml:space="preserve"> inoxidable</w:t>
                  </w:r>
                </w:p>
                <w:p w14:paraId="3B702325" w14:textId="77777777" w:rsidR="00E56212" w:rsidRPr="004922DB" w:rsidRDefault="00E56212" w:rsidP="00E56212">
                  <w:pPr>
                    <w:numPr>
                      <w:ilvl w:val="0"/>
                      <w:numId w:val="70"/>
                    </w:numPr>
                    <w:ind w:right="89"/>
                    <w:jc w:val="both"/>
                    <w:rPr>
                      <w:rFonts w:ascii="Arial" w:hAnsi="Arial" w:cs="Arial"/>
                      <w:b/>
                      <w:bCs/>
                    </w:rPr>
                  </w:pPr>
                  <w:r w:rsidRPr="004922DB">
                    <w:rPr>
                      <w:rFonts w:ascii="Arial" w:hAnsi="Arial" w:cs="Arial"/>
                    </w:rPr>
                    <w:t>Batidora manual y/o Eléctrica</w:t>
                  </w:r>
                  <w:r w:rsidRPr="004922DB">
                    <w:rPr>
                      <w:rFonts w:ascii="Arial" w:hAnsi="Arial" w:cs="Arial"/>
                      <w:color w:val="FF0000"/>
                    </w:rPr>
                    <w:t xml:space="preserve"> </w:t>
                  </w:r>
                </w:p>
                <w:p w14:paraId="58010ABF" w14:textId="77777777" w:rsidR="00E56212" w:rsidRPr="004922DB" w:rsidRDefault="00E56212" w:rsidP="00E56212">
                  <w:pPr>
                    <w:numPr>
                      <w:ilvl w:val="0"/>
                      <w:numId w:val="70"/>
                    </w:numPr>
                    <w:ind w:right="89"/>
                    <w:jc w:val="both"/>
                    <w:rPr>
                      <w:rFonts w:ascii="Arial" w:hAnsi="Arial" w:cs="Arial"/>
                      <w:b/>
                      <w:bCs/>
                    </w:rPr>
                  </w:pPr>
                  <w:r w:rsidRPr="004922DB">
                    <w:rPr>
                      <w:rFonts w:ascii="Arial" w:hAnsi="Arial" w:cs="Arial"/>
                    </w:rPr>
                    <w:t>Porta cuchillos</w:t>
                  </w:r>
                </w:p>
                <w:p w14:paraId="3B062617" w14:textId="77777777" w:rsidR="00E56212" w:rsidRPr="00A534E8" w:rsidRDefault="00E56212" w:rsidP="00E56212">
                  <w:pPr>
                    <w:numPr>
                      <w:ilvl w:val="0"/>
                      <w:numId w:val="70"/>
                    </w:numPr>
                    <w:ind w:right="89"/>
                    <w:jc w:val="both"/>
                    <w:rPr>
                      <w:rFonts w:ascii="Arial" w:hAnsi="Arial" w:cs="Arial"/>
                      <w:b/>
                      <w:bCs/>
                    </w:rPr>
                  </w:pPr>
                  <w:r w:rsidRPr="004922DB">
                    <w:rPr>
                      <w:rFonts w:ascii="Arial" w:hAnsi="Arial" w:cs="Arial"/>
                    </w:rPr>
                    <w:t>Coladeras de acero inoxidable</w:t>
                  </w:r>
                </w:p>
                <w:p w14:paraId="75F01EFD" w14:textId="77777777" w:rsidR="00E56212" w:rsidRPr="004922DB" w:rsidRDefault="00E56212" w:rsidP="00E56212">
                  <w:pPr>
                    <w:numPr>
                      <w:ilvl w:val="0"/>
                      <w:numId w:val="70"/>
                    </w:numPr>
                    <w:ind w:right="89"/>
                    <w:jc w:val="both"/>
                    <w:rPr>
                      <w:rFonts w:ascii="Arial" w:hAnsi="Arial" w:cs="Arial"/>
                      <w:b/>
                      <w:bCs/>
                    </w:rPr>
                  </w:pPr>
                  <w:r w:rsidRPr="004922DB">
                    <w:rPr>
                      <w:rFonts w:ascii="Arial" w:hAnsi="Arial" w:cs="Arial"/>
                    </w:rPr>
                    <w:t>Tablas de picar</w:t>
                  </w:r>
                </w:p>
                <w:p w14:paraId="17E1B990" w14:textId="77777777" w:rsidR="00E56212" w:rsidRPr="004336A2" w:rsidRDefault="00E56212" w:rsidP="00E56212">
                  <w:pPr>
                    <w:numPr>
                      <w:ilvl w:val="0"/>
                      <w:numId w:val="70"/>
                    </w:numPr>
                    <w:ind w:right="89"/>
                    <w:jc w:val="both"/>
                    <w:rPr>
                      <w:rFonts w:ascii="Arial" w:hAnsi="Arial" w:cs="Arial"/>
                      <w:b/>
                      <w:bCs/>
                    </w:rPr>
                  </w:pPr>
                  <w:r w:rsidRPr="004336A2">
                    <w:rPr>
                      <w:rFonts w:ascii="Arial" w:hAnsi="Arial" w:cs="Arial"/>
                    </w:rPr>
                    <w:t>Peladora de papas</w:t>
                  </w:r>
                </w:p>
                <w:p w14:paraId="49988149" w14:textId="77777777" w:rsidR="00E56212" w:rsidRPr="002F7A41" w:rsidRDefault="00E56212" w:rsidP="00E56212">
                  <w:pPr>
                    <w:numPr>
                      <w:ilvl w:val="0"/>
                      <w:numId w:val="70"/>
                    </w:numPr>
                    <w:ind w:right="89"/>
                    <w:jc w:val="both"/>
                    <w:rPr>
                      <w:rFonts w:ascii="Arial" w:hAnsi="Arial" w:cs="Arial"/>
                      <w:b/>
                      <w:bCs/>
                    </w:rPr>
                  </w:pPr>
                  <w:r w:rsidRPr="002F7A41">
                    <w:rPr>
                      <w:rFonts w:ascii="Arial" w:hAnsi="Arial" w:cs="Arial"/>
                    </w:rPr>
                    <w:t xml:space="preserve">Picadora de alimentos </w:t>
                  </w:r>
                </w:p>
                <w:p w14:paraId="7AA49B4B" w14:textId="77777777" w:rsidR="00E56212" w:rsidRPr="002F7A41" w:rsidRDefault="00E56212" w:rsidP="00E56212">
                  <w:pPr>
                    <w:numPr>
                      <w:ilvl w:val="0"/>
                      <w:numId w:val="70"/>
                    </w:numPr>
                    <w:ind w:right="89"/>
                    <w:jc w:val="both"/>
                    <w:rPr>
                      <w:rFonts w:ascii="Arial" w:hAnsi="Arial" w:cs="Arial"/>
                      <w:b/>
                      <w:bCs/>
                    </w:rPr>
                  </w:pPr>
                  <w:r w:rsidRPr="002F7A41">
                    <w:rPr>
                      <w:rFonts w:ascii="Arial" w:hAnsi="Arial" w:cs="Arial"/>
                    </w:rPr>
                    <w:t>Licuadora industrial</w:t>
                  </w:r>
                </w:p>
                <w:p w14:paraId="17E67AEB" w14:textId="77777777" w:rsidR="00E56212" w:rsidRPr="002F7A41" w:rsidRDefault="00E56212" w:rsidP="00E56212">
                  <w:pPr>
                    <w:numPr>
                      <w:ilvl w:val="0"/>
                      <w:numId w:val="70"/>
                    </w:numPr>
                    <w:ind w:right="89"/>
                    <w:jc w:val="both"/>
                    <w:rPr>
                      <w:rFonts w:ascii="Arial" w:hAnsi="Arial" w:cs="Arial"/>
                      <w:bCs/>
                    </w:rPr>
                  </w:pPr>
                  <w:r w:rsidRPr="002F7A41">
                    <w:rPr>
                      <w:rFonts w:ascii="Arial" w:hAnsi="Arial" w:cs="Arial"/>
                      <w:bCs/>
                    </w:rPr>
                    <w:t>Samovares de acero inoxidable</w:t>
                  </w:r>
                </w:p>
                <w:p w14:paraId="000647CA" w14:textId="77777777" w:rsidR="00E56212" w:rsidRPr="002F7A41" w:rsidRDefault="00E56212" w:rsidP="00E56212">
                  <w:pPr>
                    <w:numPr>
                      <w:ilvl w:val="0"/>
                      <w:numId w:val="70"/>
                    </w:numPr>
                    <w:ind w:right="89"/>
                    <w:jc w:val="both"/>
                    <w:rPr>
                      <w:rFonts w:ascii="Arial" w:hAnsi="Arial" w:cs="Arial"/>
                      <w:bCs/>
                    </w:rPr>
                  </w:pPr>
                  <w:r w:rsidRPr="002F7A41">
                    <w:rPr>
                      <w:rFonts w:ascii="Arial" w:hAnsi="Arial" w:cs="Arial"/>
                      <w:bCs/>
                    </w:rPr>
                    <w:t>Sartenes grandes</w:t>
                  </w:r>
                </w:p>
                <w:p w14:paraId="0BFCCFA0" w14:textId="77777777" w:rsidR="00E56212" w:rsidRDefault="00E56212" w:rsidP="00E56212">
                  <w:pPr>
                    <w:numPr>
                      <w:ilvl w:val="0"/>
                      <w:numId w:val="70"/>
                    </w:numPr>
                    <w:ind w:right="89"/>
                    <w:jc w:val="both"/>
                    <w:rPr>
                      <w:rFonts w:ascii="Arial" w:hAnsi="Arial" w:cs="Arial"/>
                      <w:bCs/>
                    </w:rPr>
                  </w:pPr>
                  <w:r w:rsidRPr="002F7A41">
                    <w:rPr>
                      <w:rFonts w:ascii="Arial" w:hAnsi="Arial" w:cs="Arial"/>
                      <w:bCs/>
                    </w:rPr>
                    <w:t xml:space="preserve">Freezer Horizontal adecuado y suficiente para almacenar </w:t>
                  </w:r>
                  <w:r>
                    <w:rPr>
                      <w:rFonts w:ascii="Arial" w:hAnsi="Arial" w:cs="Arial"/>
                      <w:bCs/>
                    </w:rPr>
                    <w:t xml:space="preserve">los insumos, </w:t>
                  </w:r>
                  <w:r w:rsidRPr="002F7A41">
                    <w:rPr>
                      <w:rFonts w:ascii="Arial" w:hAnsi="Arial" w:cs="Arial"/>
                      <w:bCs/>
                    </w:rPr>
                    <w:t xml:space="preserve">al menos </w:t>
                  </w:r>
                  <w:r>
                    <w:rPr>
                      <w:rFonts w:ascii="Arial" w:hAnsi="Arial" w:cs="Arial"/>
                      <w:bCs/>
                    </w:rPr>
                    <w:t xml:space="preserve">por </w:t>
                  </w:r>
                  <w:r w:rsidRPr="002F7A41">
                    <w:rPr>
                      <w:rFonts w:ascii="Arial" w:hAnsi="Arial" w:cs="Arial"/>
                      <w:bCs/>
                    </w:rPr>
                    <w:t>dos (2) días</w:t>
                  </w:r>
                  <w:r>
                    <w:rPr>
                      <w:rFonts w:ascii="Arial" w:hAnsi="Arial" w:cs="Arial"/>
                      <w:bCs/>
                    </w:rPr>
                    <w:t>.</w:t>
                  </w:r>
                </w:p>
                <w:p w14:paraId="7CB5EC4A" w14:textId="77777777" w:rsidR="00E56212" w:rsidRPr="002F7A41" w:rsidRDefault="00E56212" w:rsidP="00E56212">
                  <w:pPr>
                    <w:numPr>
                      <w:ilvl w:val="0"/>
                      <w:numId w:val="70"/>
                    </w:numPr>
                    <w:ind w:right="89"/>
                    <w:jc w:val="both"/>
                    <w:rPr>
                      <w:rFonts w:ascii="Arial" w:hAnsi="Arial" w:cs="Arial"/>
                      <w:bCs/>
                    </w:rPr>
                  </w:pPr>
                  <w:r>
                    <w:rPr>
                      <w:rFonts w:ascii="Arial" w:hAnsi="Arial" w:cs="Arial"/>
                      <w:bCs/>
                    </w:rPr>
                    <w:t>Balanza para 30 kls. como mínimo</w:t>
                  </w:r>
                </w:p>
                <w:p w14:paraId="6A36BF19" w14:textId="77777777" w:rsidR="00E56212" w:rsidRPr="002F7A41" w:rsidRDefault="00E56212" w:rsidP="00E56212">
                  <w:pPr>
                    <w:numPr>
                      <w:ilvl w:val="0"/>
                      <w:numId w:val="70"/>
                    </w:numPr>
                    <w:ind w:right="89"/>
                    <w:jc w:val="both"/>
                    <w:rPr>
                      <w:rFonts w:ascii="Arial" w:hAnsi="Arial" w:cs="Arial"/>
                      <w:bCs/>
                    </w:rPr>
                  </w:pPr>
                  <w:r w:rsidRPr="002F7A41">
                    <w:rPr>
                      <w:rFonts w:ascii="Arial" w:hAnsi="Arial" w:cs="Arial"/>
                      <w:bCs/>
                    </w:rPr>
                    <w:t>Basureros Industriales (con tapa)</w:t>
                  </w:r>
                </w:p>
                <w:p w14:paraId="514DFF38" w14:textId="77777777" w:rsidR="00E56212" w:rsidRPr="004922DB" w:rsidRDefault="00E56212" w:rsidP="00E56212">
                  <w:pPr>
                    <w:numPr>
                      <w:ilvl w:val="0"/>
                      <w:numId w:val="70"/>
                    </w:numPr>
                    <w:ind w:right="89"/>
                    <w:jc w:val="both"/>
                    <w:rPr>
                      <w:rFonts w:ascii="Arial" w:hAnsi="Arial" w:cs="Arial"/>
                      <w:bCs/>
                    </w:rPr>
                  </w:pPr>
                  <w:r w:rsidRPr="002F7A41">
                    <w:rPr>
                      <w:rFonts w:ascii="Arial" w:hAnsi="Arial" w:cs="Arial"/>
                      <w:bCs/>
                    </w:rPr>
                    <w:t>Bandejas metálicas de acero inoxidable</w:t>
                  </w:r>
                  <w:r w:rsidRPr="004922DB">
                    <w:rPr>
                      <w:rFonts w:ascii="Arial" w:hAnsi="Arial" w:cs="Arial"/>
                      <w:bCs/>
                    </w:rPr>
                    <w:t xml:space="preserve"> para transporte de alimentos</w:t>
                  </w:r>
                </w:p>
                <w:p w14:paraId="3844D8B7" w14:textId="77777777" w:rsidR="00E56212" w:rsidRPr="004922DB" w:rsidRDefault="00E56212" w:rsidP="00E56212">
                  <w:pPr>
                    <w:numPr>
                      <w:ilvl w:val="0"/>
                      <w:numId w:val="70"/>
                    </w:numPr>
                    <w:ind w:right="89"/>
                    <w:jc w:val="both"/>
                    <w:rPr>
                      <w:rFonts w:ascii="Arial" w:hAnsi="Arial" w:cs="Arial"/>
                      <w:bCs/>
                    </w:rPr>
                  </w:pPr>
                  <w:r w:rsidRPr="004922DB">
                    <w:rPr>
                      <w:rFonts w:ascii="Arial" w:hAnsi="Arial" w:cs="Arial"/>
                      <w:bCs/>
                    </w:rPr>
                    <w:t>Bandejas metálicas de acero inoxidable para almacenamiento de carnes</w:t>
                  </w:r>
                </w:p>
                <w:p w14:paraId="443AC85C" w14:textId="77777777" w:rsidR="00E56212" w:rsidRPr="00025774" w:rsidRDefault="00E56212" w:rsidP="00E56212">
                  <w:pPr>
                    <w:numPr>
                      <w:ilvl w:val="0"/>
                      <w:numId w:val="70"/>
                    </w:numPr>
                    <w:ind w:right="89"/>
                    <w:jc w:val="both"/>
                    <w:rPr>
                      <w:rFonts w:ascii="Arial" w:hAnsi="Arial" w:cs="Arial"/>
                      <w:bCs/>
                    </w:rPr>
                  </w:pPr>
                  <w:r w:rsidRPr="00025774">
                    <w:rPr>
                      <w:rFonts w:ascii="Arial" w:hAnsi="Arial" w:cs="Arial"/>
                      <w:bCs/>
                    </w:rPr>
                    <w:t>Canastillos para almacenamiento de verduras</w:t>
                  </w:r>
                </w:p>
                <w:p w14:paraId="1E255022" w14:textId="77777777" w:rsidR="00E56212" w:rsidRPr="004922DB" w:rsidRDefault="00E56212" w:rsidP="00E56212">
                  <w:pPr>
                    <w:numPr>
                      <w:ilvl w:val="0"/>
                      <w:numId w:val="70"/>
                    </w:numPr>
                    <w:ind w:right="89"/>
                    <w:jc w:val="both"/>
                    <w:rPr>
                      <w:rFonts w:ascii="Arial" w:hAnsi="Arial" w:cs="Arial"/>
                      <w:bCs/>
                    </w:rPr>
                  </w:pPr>
                  <w:r w:rsidRPr="004922DB">
                    <w:rPr>
                      <w:rFonts w:ascii="Arial" w:hAnsi="Arial" w:cs="Arial"/>
                      <w:bCs/>
                    </w:rPr>
                    <w:t>Envases plásticos con tapa para almacenamiento de víveres secos</w:t>
                  </w:r>
                </w:p>
                <w:p w14:paraId="187FF29C" w14:textId="77777777" w:rsidR="00E56212" w:rsidRDefault="00E56212" w:rsidP="00E56212">
                  <w:pPr>
                    <w:numPr>
                      <w:ilvl w:val="0"/>
                      <w:numId w:val="70"/>
                    </w:numPr>
                    <w:ind w:right="89"/>
                    <w:jc w:val="both"/>
                    <w:rPr>
                      <w:rFonts w:ascii="Arial" w:hAnsi="Arial" w:cs="Arial"/>
                      <w:bCs/>
                    </w:rPr>
                  </w:pPr>
                  <w:r w:rsidRPr="004922DB">
                    <w:rPr>
                      <w:rFonts w:ascii="Arial" w:hAnsi="Arial" w:cs="Arial"/>
                      <w:bCs/>
                    </w:rPr>
                    <w:t>Envases transparentes y canastillos plásticos para el traslado de alimentos</w:t>
                  </w:r>
                </w:p>
                <w:p w14:paraId="7F8AFE5E" w14:textId="77777777" w:rsidR="00E56212" w:rsidRPr="004922DB" w:rsidRDefault="00E56212" w:rsidP="00E56212">
                  <w:pPr>
                    <w:ind w:left="720" w:right="89"/>
                    <w:jc w:val="both"/>
                    <w:rPr>
                      <w:rFonts w:ascii="Arial" w:hAnsi="Arial" w:cs="Arial"/>
                      <w:bCs/>
                    </w:rPr>
                  </w:pPr>
                </w:p>
                <w:p w14:paraId="124D6917" w14:textId="77777777" w:rsidR="00E56212" w:rsidRDefault="00E56212" w:rsidP="00E56212">
                  <w:pPr>
                    <w:ind w:right="89"/>
                    <w:jc w:val="both"/>
                    <w:rPr>
                      <w:rFonts w:ascii="Arial" w:hAnsi="Arial" w:cs="Arial"/>
                    </w:rPr>
                  </w:pPr>
                  <w:r w:rsidRPr="004922DB">
                    <w:rPr>
                      <w:rFonts w:ascii="Arial" w:hAnsi="Arial" w:cs="Arial"/>
                    </w:rPr>
                    <w:t>El proveedor será responsable por el cuidado y control de su menaje.</w:t>
                  </w:r>
                </w:p>
                <w:p w14:paraId="3EC56475" w14:textId="77777777" w:rsidR="00E56212" w:rsidRDefault="00E56212" w:rsidP="00E56212">
                  <w:pPr>
                    <w:ind w:right="89"/>
                    <w:jc w:val="both"/>
                    <w:rPr>
                      <w:rFonts w:ascii="Arial" w:hAnsi="Arial" w:cs="Arial"/>
                    </w:rPr>
                  </w:pPr>
                </w:p>
                <w:p w14:paraId="35ABB2D2" w14:textId="77777777" w:rsidR="00E56212" w:rsidRPr="004922DB" w:rsidRDefault="00E56212" w:rsidP="00E56212">
                  <w:pPr>
                    <w:numPr>
                      <w:ilvl w:val="0"/>
                      <w:numId w:val="69"/>
                    </w:numPr>
                    <w:ind w:left="290" w:hanging="284"/>
                    <w:jc w:val="both"/>
                    <w:rPr>
                      <w:rFonts w:ascii="Arial" w:hAnsi="Arial" w:cs="Arial"/>
                      <w:lang w:val="es-ES_tradnl"/>
                    </w:rPr>
                  </w:pPr>
                  <w:r w:rsidRPr="004922DB">
                    <w:rPr>
                      <w:rFonts w:ascii="Arial" w:hAnsi="Arial" w:cs="Arial"/>
                      <w:lang w:val="es-ES_tradnl"/>
                    </w:rPr>
                    <w:t>El Proveedor</w:t>
                  </w:r>
                  <w:r w:rsidRPr="005D0D65">
                    <w:rPr>
                      <w:rFonts w:ascii="Arial" w:hAnsi="Arial" w:cs="Arial"/>
                      <w:lang w:val="es-ES_tradnl"/>
                    </w:rPr>
                    <w:t xml:space="preserve">, a requerimiento escrito de la Entidad, deberá contar con vajilla y mantelería suficiente para la atención </w:t>
                  </w:r>
                  <w:r>
                    <w:rPr>
                      <w:rFonts w:ascii="Arial" w:hAnsi="Arial" w:cs="Arial"/>
                      <w:lang w:val="es-ES_tradnl"/>
                    </w:rPr>
                    <w:t xml:space="preserve">del servicio, tomando en cuenta </w:t>
                  </w:r>
                  <w:r w:rsidRPr="005D0D65">
                    <w:rPr>
                      <w:rFonts w:ascii="Arial" w:hAnsi="Arial" w:cs="Arial"/>
                      <w:lang w:val="es-ES_tradnl"/>
                    </w:rPr>
                    <w:t xml:space="preserve">un promedio de </w:t>
                  </w:r>
                  <w:r>
                    <w:rPr>
                      <w:rFonts w:ascii="Arial" w:hAnsi="Arial" w:cs="Arial"/>
                      <w:lang w:val="es-ES_tradnl"/>
                    </w:rPr>
                    <w:t>150</w:t>
                  </w:r>
                  <w:r w:rsidRPr="005D0D65">
                    <w:rPr>
                      <w:rFonts w:ascii="Arial" w:hAnsi="Arial" w:cs="Arial"/>
                      <w:lang w:val="es-ES_tradnl"/>
                    </w:rPr>
                    <w:t xml:space="preserve"> </w:t>
                  </w:r>
                  <w:r>
                    <w:rPr>
                      <w:rFonts w:ascii="Arial" w:hAnsi="Arial" w:cs="Arial"/>
                      <w:lang w:val="es-ES_tradnl"/>
                    </w:rPr>
                    <w:t xml:space="preserve">comensales o más, de acuerdo a demanda, </w:t>
                  </w:r>
                  <w:r w:rsidRPr="004922DB">
                    <w:rPr>
                      <w:rFonts w:ascii="Arial" w:hAnsi="Arial" w:cs="Arial"/>
                      <w:lang w:val="es-ES_tradnl"/>
                    </w:rPr>
                    <w:t>según el siguiente detalle:</w:t>
                  </w:r>
                </w:p>
                <w:p w14:paraId="16F805B9" w14:textId="77777777" w:rsidR="00E56212" w:rsidRPr="004922DB" w:rsidRDefault="00E56212" w:rsidP="00E56212">
                  <w:pPr>
                    <w:pStyle w:val="Textodeglobo"/>
                    <w:jc w:val="both"/>
                    <w:rPr>
                      <w:rFonts w:ascii="Arial" w:hAnsi="Arial" w:cs="Arial"/>
                    </w:rPr>
                  </w:pPr>
                </w:p>
                <w:p w14:paraId="44003F1B"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Vajilla compuesta de:</w:t>
                  </w:r>
                </w:p>
                <w:p w14:paraId="5881D1CA" w14:textId="77777777" w:rsidR="00E56212" w:rsidRPr="004922DB" w:rsidRDefault="00E56212" w:rsidP="00E56212">
                  <w:pPr>
                    <w:numPr>
                      <w:ilvl w:val="0"/>
                      <w:numId w:val="58"/>
                    </w:numPr>
                    <w:tabs>
                      <w:tab w:val="num" w:pos="1206"/>
                    </w:tabs>
                    <w:ind w:left="781" w:firstLine="0"/>
                    <w:jc w:val="both"/>
                    <w:rPr>
                      <w:rFonts w:ascii="Arial" w:hAnsi="Arial" w:cs="Arial"/>
                    </w:rPr>
                  </w:pPr>
                  <w:r w:rsidRPr="004922DB">
                    <w:rPr>
                      <w:rFonts w:ascii="Arial" w:hAnsi="Arial" w:cs="Arial"/>
                    </w:rPr>
                    <w:t>platos planos</w:t>
                  </w:r>
                </w:p>
                <w:p w14:paraId="075A0A34" w14:textId="77777777" w:rsidR="00E56212" w:rsidRPr="004922DB" w:rsidRDefault="00E56212" w:rsidP="00E56212">
                  <w:pPr>
                    <w:numPr>
                      <w:ilvl w:val="0"/>
                      <w:numId w:val="58"/>
                    </w:numPr>
                    <w:tabs>
                      <w:tab w:val="num" w:pos="1206"/>
                    </w:tabs>
                    <w:ind w:left="781" w:firstLine="0"/>
                    <w:jc w:val="both"/>
                    <w:rPr>
                      <w:rFonts w:ascii="Arial" w:hAnsi="Arial" w:cs="Arial"/>
                    </w:rPr>
                  </w:pPr>
                  <w:r w:rsidRPr="004922DB">
                    <w:rPr>
                      <w:rFonts w:ascii="Arial" w:hAnsi="Arial" w:cs="Arial"/>
                    </w:rPr>
                    <w:t>platos hondos</w:t>
                  </w:r>
                </w:p>
                <w:p w14:paraId="24461BDF" w14:textId="77777777" w:rsidR="00E56212" w:rsidRPr="004922DB" w:rsidRDefault="00E56212" w:rsidP="00E56212">
                  <w:pPr>
                    <w:numPr>
                      <w:ilvl w:val="0"/>
                      <w:numId w:val="58"/>
                    </w:numPr>
                    <w:tabs>
                      <w:tab w:val="num" w:pos="1206"/>
                    </w:tabs>
                    <w:ind w:left="781" w:firstLine="0"/>
                    <w:jc w:val="both"/>
                    <w:rPr>
                      <w:rFonts w:ascii="Arial" w:hAnsi="Arial" w:cs="Arial"/>
                    </w:rPr>
                  </w:pPr>
                  <w:r w:rsidRPr="004922DB">
                    <w:rPr>
                      <w:rFonts w:ascii="Arial" w:hAnsi="Arial" w:cs="Arial"/>
                    </w:rPr>
                    <w:t>paneros</w:t>
                  </w:r>
                </w:p>
                <w:p w14:paraId="30A80F95" w14:textId="77777777" w:rsidR="00E56212" w:rsidRPr="004922DB" w:rsidRDefault="00E56212" w:rsidP="00E56212">
                  <w:pPr>
                    <w:numPr>
                      <w:ilvl w:val="0"/>
                      <w:numId w:val="58"/>
                    </w:numPr>
                    <w:tabs>
                      <w:tab w:val="num" w:pos="1206"/>
                    </w:tabs>
                    <w:ind w:left="781" w:firstLine="0"/>
                    <w:jc w:val="both"/>
                    <w:rPr>
                      <w:rFonts w:ascii="Arial" w:hAnsi="Arial" w:cs="Arial"/>
                    </w:rPr>
                  </w:pPr>
                  <w:r w:rsidRPr="004922DB">
                    <w:rPr>
                      <w:rFonts w:ascii="Arial" w:hAnsi="Arial" w:cs="Arial"/>
                    </w:rPr>
                    <w:t>postreras</w:t>
                  </w:r>
                </w:p>
                <w:p w14:paraId="3A6A8B3D" w14:textId="77777777" w:rsidR="00E56212" w:rsidRPr="004922DB" w:rsidRDefault="00E56212" w:rsidP="00E56212">
                  <w:pPr>
                    <w:numPr>
                      <w:ilvl w:val="0"/>
                      <w:numId w:val="58"/>
                    </w:numPr>
                    <w:tabs>
                      <w:tab w:val="num" w:pos="1206"/>
                    </w:tabs>
                    <w:ind w:left="781" w:firstLine="0"/>
                    <w:jc w:val="both"/>
                    <w:rPr>
                      <w:rFonts w:ascii="Arial" w:hAnsi="Arial" w:cs="Arial"/>
                    </w:rPr>
                  </w:pPr>
                  <w:r w:rsidRPr="004922DB">
                    <w:rPr>
                      <w:rFonts w:ascii="Arial" w:hAnsi="Arial" w:cs="Arial"/>
                    </w:rPr>
                    <w:t xml:space="preserve">vasos </w:t>
                  </w:r>
                </w:p>
                <w:p w14:paraId="246C8146" w14:textId="77777777" w:rsidR="00E56212" w:rsidRPr="004922DB" w:rsidRDefault="00E56212" w:rsidP="00E56212">
                  <w:pPr>
                    <w:numPr>
                      <w:ilvl w:val="0"/>
                      <w:numId w:val="58"/>
                    </w:numPr>
                    <w:tabs>
                      <w:tab w:val="num" w:pos="1206"/>
                    </w:tabs>
                    <w:ind w:left="1206" w:hanging="425"/>
                    <w:jc w:val="both"/>
                    <w:rPr>
                      <w:rFonts w:ascii="Arial" w:hAnsi="Arial" w:cs="Arial"/>
                    </w:rPr>
                  </w:pPr>
                  <w:r w:rsidRPr="004922DB">
                    <w:rPr>
                      <w:rFonts w:ascii="Arial" w:hAnsi="Arial" w:cs="Arial"/>
                    </w:rPr>
                    <w:t>juegos de cubiertos (cucharas, tenedores, cuchillos, cucharillas)</w:t>
                  </w:r>
                </w:p>
                <w:p w14:paraId="71A8134C" w14:textId="77777777" w:rsidR="00E56212" w:rsidRPr="004922DB" w:rsidRDefault="00E56212" w:rsidP="00E56212">
                  <w:pPr>
                    <w:numPr>
                      <w:ilvl w:val="0"/>
                      <w:numId w:val="58"/>
                    </w:numPr>
                    <w:tabs>
                      <w:tab w:val="num" w:pos="1206"/>
                    </w:tabs>
                    <w:ind w:left="781" w:firstLine="0"/>
                    <w:jc w:val="both"/>
                    <w:rPr>
                      <w:rFonts w:ascii="Arial" w:hAnsi="Arial" w:cs="Arial"/>
                    </w:rPr>
                  </w:pPr>
                  <w:r w:rsidRPr="004922DB">
                    <w:rPr>
                      <w:rFonts w:ascii="Arial" w:hAnsi="Arial" w:cs="Arial"/>
                    </w:rPr>
                    <w:t>tazas</w:t>
                  </w:r>
                </w:p>
                <w:p w14:paraId="57F945A4" w14:textId="77777777" w:rsidR="00E56212" w:rsidRDefault="00E56212" w:rsidP="00E56212">
                  <w:pPr>
                    <w:numPr>
                      <w:ilvl w:val="0"/>
                      <w:numId w:val="58"/>
                    </w:numPr>
                    <w:tabs>
                      <w:tab w:val="num" w:pos="1206"/>
                    </w:tabs>
                    <w:ind w:left="781" w:firstLine="0"/>
                    <w:jc w:val="both"/>
                    <w:rPr>
                      <w:rFonts w:ascii="Arial" w:hAnsi="Arial" w:cs="Arial"/>
                    </w:rPr>
                  </w:pPr>
                  <w:r w:rsidRPr="004922DB">
                    <w:rPr>
                      <w:rFonts w:ascii="Arial" w:hAnsi="Arial" w:cs="Arial"/>
                    </w:rPr>
                    <w:t>platillos</w:t>
                  </w:r>
                </w:p>
                <w:p w14:paraId="10F18850" w14:textId="77777777" w:rsidR="00E56212" w:rsidRPr="004922DB" w:rsidRDefault="00E56212" w:rsidP="00E56212">
                  <w:pPr>
                    <w:ind w:left="781"/>
                    <w:jc w:val="both"/>
                    <w:rPr>
                      <w:rFonts w:ascii="Arial" w:hAnsi="Arial" w:cs="Arial"/>
                    </w:rPr>
                  </w:pPr>
                </w:p>
                <w:p w14:paraId="1D070F79"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2 Juegos de mantelería</w:t>
                  </w:r>
                </w:p>
                <w:p w14:paraId="32E96774"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2 Faldines para eventos de 6 mts. cada uno</w:t>
                  </w:r>
                </w:p>
                <w:p w14:paraId="3F32A675"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Alcuzas (No se acepta material plástico)</w:t>
                  </w:r>
                </w:p>
                <w:p w14:paraId="15289DC3"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 xml:space="preserve">Hornillas eléctricas </w:t>
                  </w:r>
                </w:p>
                <w:p w14:paraId="523911B6" w14:textId="77777777" w:rsidR="00E56212"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lastRenderedPageBreak/>
                    <w:t>Bandejas niqueladas</w:t>
                  </w:r>
                </w:p>
                <w:p w14:paraId="72696515" w14:textId="77777777" w:rsidR="00E56212" w:rsidRDefault="00E56212" w:rsidP="00E56212">
                  <w:pPr>
                    <w:numPr>
                      <w:ilvl w:val="1"/>
                      <w:numId w:val="57"/>
                    </w:numPr>
                    <w:tabs>
                      <w:tab w:val="clear" w:pos="1440"/>
                      <w:tab w:val="num" w:pos="740"/>
                    </w:tabs>
                    <w:ind w:left="781" w:hanging="426"/>
                    <w:jc w:val="both"/>
                    <w:rPr>
                      <w:rFonts w:ascii="Arial" w:hAnsi="Arial" w:cs="Arial"/>
                    </w:rPr>
                  </w:pPr>
                  <w:r w:rsidRPr="004E63C5">
                    <w:rPr>
                      <w:rFonts w:ascii="Arial" w:hAnsi="Arial" w:cs="Arial"/>
                    </w:rPr>
                    <w:t>Jarras de vidrio</w:t>
                  </w:r>
                </w:p>
                <w:p w14:paraId="5057BB08" w14:textId="77777777" w:rsidR="00E56212" w:rsidRDefault="00E56212" w:rsidP="00E56212">
                  <w:pPr>
                    <w:ind w:left="781"/>
                    <w:jc w:val="both"/>
                    <w:rPr>
                      <w:rFonts w:ascii="Arial" w:hAnsi="Arial" w:cs="Arial"/>
                    </w:rPr>
                  </w:pPr>
                </w:p>
                <w:p w14:paraId="50AF0B08" w14:textId="77777777" w:rsidR="00E56212" w:rsidRPr="00F16E2F" w:rsidRDefault="00E56212" w:rsidP="00E56212">
                  <w:pPr>
                    <w:ind w:left="-136"/>
                    <w:jc w:val="both"/>
                    <w:rPr>
                      <w:rFonts w:ascii="Arial" w:hAnsi="Arial" w:cs="Arial"/>
                    </w:rPr>
                  </w:pPr>
                  <w:r w:rsidRPr="004922DB">
                    <w:rPr>
                      <w:rFonts w:ascii="Arial" w:hAnsi="Arial" w:cs="Arial"/>
                    </w:rPr>
                    <w:t xml:space="preserve">    El </w:t>
                  </w:r>
                  <w:r w:rsidRPr="00F16E2F">
                    <w:rPr>
                      <w:rFonts w:ascii="Arial" w:hAnsi="Arial" w:cs="Arial"/>
                    </w:rPr>
                    <w:t>proveedor será responsable por el cuidado y control de su vajilla.</w:t>
                  </w:r>
                </w:p>
                <w:p w14:paraId="664705AD" w14:textId="77777777" w:rsidR="00E56212" w:rsidRPr="00F16E2F" w:rsidRDefault="00E56212" w:rsidP="00E56212">
                  <w:pPr>
                    <w:ind w:left="-136"/>
                    <w:jc w:val="both"/>
                    <w:rPr>
                      <w:rFonts w:ascii="Arial" w:hAnsi="Arial" w:cs="Arial"/>
                    </w:rPr>
                  </w:pPr>
                </w:p>
                <w:p w14:paraId="4DB19A89" w14:textId="77777777" w:rsidR="00E56212" w:rsidRPr="00F16E2F" w:rsidRDefault="00E56212" w:rsidP="00E56212">
                  <w:pPr>
                    <w:numPr>
                      <w:ilvl w:val="0"/>
                      <w:numId w:val="69"/>
                    </w:numPr>
                    <w:ind w:left="290" w:hanging="284"/>
                    <w:jc w:val="both"/>
                    <w:rPr>
                      <w:rFonts w:ascii="Arial" w:hAnsi="Arial" w:cs="Arial"/>
                      <w:lang w:val="es-ES_tradnl"/>
                    </w:rPr>
                  </w:pPr>
                  <w:r w:rsidRPr="00F16E2F">
                    <w:rPr>
                      <w:rFonts w:ascii="Arial" w:hAnsi="Arial" w:cs="Arial"/>
                      <w:lang w:val="es-ES_tradnl"/>
                    </w:rPr>
                    <w:t>El proveedor</w:t>
                  </w:r>
                  <w:r w:rsidRPr="00F16E2F">
                    <w:rPr>
                      <w:rFonts w:ascii="Arial" w:hAnsi="Arial" w:cs="Arial"/>
                    </w:rPr>
                    <w:t xml:space="preserve"> </w:t>
                  </w:r>
                  <w:r w:rsidRPr="00F16E2F">
                    <w:rPr>
                      <w:rFonts w:ascii="Arial" w:hAnsi="Arial" w:cs="Arial"/>
                      <w:lang w:val="es-ES_tradnl"/>
                    </w:rPr>
                    <w:t xml:space="preserve">deberá presentar todo el menaje y maquinaria solicitada al inicio del contrato con su respectivo inventario al Fiscal de Servicio </w:t>
                  </w:r>
                  <w:r>
                    <w:rPr>
                      <w:rFonts w:ascii="Arial" w:hAnsi="Arial" w:cs="Arial"/>
                      <w:lang w:val="es-ES_tradnl"/>
                    </w:rPr>
                    <w:t>3</w:t>
                  </w:r>
                  <w:r w:rsidRPr="00F16E2F">
                    <w:rPr>
                      <w:rFonts w:ascii="Arial" w:hAnsi="Arial" w:cs="Arial"/>
                      <w:lang w:val="es-ES_tradnl"/>
                    </w:rPr>
                    <w:t>.</w:t>
                  </w:r>
                </w:p>
                <w:p w14:paraId="318247B2" w14:textId="77777777" w:rsidR="00E56212" w:rsidRPr="004922DB" w:rsidRDefault="00E56212" w:rsidP="00E56212">
                  <w:pPr>
                    <w:jc w:val="both"/>
                    <w:rPr>
                      <w:rFonts w:ascii="Arial" w:hAnsi="Arial" w:cs="Arial"/>
                    </w:rPr>
                  </w:pPr>
                </w:p>
                <w:p w14:paraId="6E054DE7" w14:textId="77777777" w:rsidR="00E56212" w:rsidRDefault="00E56212" w:rsidP="00E56212">
                  <w:pPr>
                    <w:jc w:val="both"/>
                    <w:rPr>
                      <w:rFonts w:ascii="Arial" w:hAnsi="Arial" w:cs="Arial"/>
                      <w:lang w:val="es-ES_tradnl"/>
                    </w:rPr>
                  </w:pPr>
                  <w:r w:rsidRPr="004922DB">
                    <w:rPr>
                      <w:rFonts w:ascii="Arial" w:hAnsi="Arial" w:cs="Arial"/>
                      <w:lang w:val="es-ES_tradnl"/>
                    </w:rPr>
                    <w:t xml:space="preserve">Nota: Si </w:t>
                  </w:r>
                  <w:r>
                    <w:rPr>
                      <w:rFonts w:ascii="Arial" w:hAnsi="Arial" w:cs="Arial"/>
                      <w:lang w:val="es-ES_tradnl"/>
                    </w:rPr>
                    <w:t>existiera</w:t>
                  </w:r>
                  <w:r w:rsidRPr="004922DB">
                    <w:rPr>
                      <w:rFonts w:ascii="Arial" w:hAnsi="Arial" w:cs="Arial"/>
                      <w:lang w:val="es-ES_tradnl"/>
                    </w:rPr>
                    <w:t xml:space="preserve"> restricciones sanitarias (COVID </w:t>
                  </w:r>
                  <w:r>
                    <w:rPr>
                      <w:rFonts w:ascii="Arial" w:hAnsi="Arial" w:cs="Arial"/>
                      <w:lang w:val="es-ES_tradnl"/>
                    </w:rPr>
                    <w:t>–</w:t>
                  </w:r>
                  <w:r w:rsidRPr="004922DB">
                    <w:rPr>
                      <w:rFonts w:ascii="Arial" w:hAnsi="Arial" w:cs="Arial"/>
                      <w:lang w:val="es-ES_tradnl"/>
                    </w:rPr>
                    <w:t xml:space="preserve"> 19</w:t>
                  </w:r>
                  <w:r>
                    <w:rPr>
                      <w:rFonts w:ascii="Arial" w:hAnsi="Arial" w:cs="Arial"/>
                      <w:lang w:val="es-ES_tradnl"/>
                    </w:rPr>
                    <w:t xml:space="preserve"> u otros</w:t>
                  </w:r>
                  <w:r w:rsidRPr="004922DB">
                    <w:rPr>
                      <w:rFonts w:ascii="Arial" w:hAnsi="Arial" w:cs="Arial"/>
                      <w:lang w:val="es-ES_tradnl"/>
                    </w:rPr>
                    <w:t>) la cantidad de vajilla y mantelería será reformulada según requerimiento.</w:t>
                  </w:r>
                </w:p>
                <w:p w14:paraId="5C8A99BE" w14:textId="77777777" w:rsidR="00E56212" w:rsidRPr="009E06E3" w:rsidRDefault="00E56212" w:rsidP="00E56212">
                  <w:pPr>
                    <w:jc w:val="both"/>
                    <w:rPr>
                      <w:rFonts w:ascii="Arial" w:hAnsi="Arial" w:cs="Arial"/>
                      <w:lang w:val="es-ES_tradnl"/>
                    </w:rPr>
                  </w:pPr>
                </w:p>
              </w:tc>
              <w:tc>
                <w:tcPr>
                  <w:tcW w:w="1732" w:type="dxa"/>
                  <w:gridSpan w:val="2"/>
                  <w:tcBorders>
                    <w:left w:val="single" w:sz="4" w:space="0" w:color="auto"/>
                    <w:bottom w:val="nil"/>
                  </w:tcBorders>
                </w:tcPr>
                <w:p w14:paraId="4C38ED8E" w14:textId="77777777" w:rsidR="00E56212" w:rsidRDefault="00E56212" w:rsidP="00E56212"/>
                <w:p w14:paraId="3EFE5121" w14:textId="77777777" w:rsidR="00E56212" w:rsidRDefault="00E56212" w:rsidP="00E56212"/>
                <w:p w14:paraId="3D7B3216" w14:textId="77777777" w:rsidR="00E56212" w:rsidRDefault="00E56212" w:rsidP="00E56212"/>
                <w:p w14:paraId="3A3D3A54" w14:textId="77777777" w:rsidR="00E56212" w:rsidRDefault="00E56212" w:rsidP="00E56212"/>
                <w:p w14:paraId="59F3752A" w14:textId="77777777" w:rsidR="00E56212" w:rsidRDefault="00E56212" w:rsidP="00E56212"/>
                <w:p w14:paraId="6BE2C57D" w14:textId="77777777" w:rsidR="00E56212" w:rsidRDefault="00E56212" w:rsidP="00E56212"/>
                <w:p w14:paraId="75BF4890" w14:textId="77777777" w:rsidR="00E56212" w:rsidRDefault="00E56212" w:rsidP="00E56212"/>
                <w:p w14:paraId="464FBBC4" w14:textId="77777777" w:rsidR="00E56212" w:rsidRDefault="00E56212" w:rsidP="00E56212"/>
                <w:p w14:paraId="7BE326FD" w14:textId="77777777" w:rsidR="00E56212" w:rsidRDefault="00E56212" w:rsidP="00E56212"/>
                <w:p w14:paraId="545BC17A" w14:textId="77777777" w:rsidR="00E56212" w:rsidRDefault="00E56212" w:rsidP="00E56212"/>
                <w:p w14:paraId="5F1A520A" w14:textId="77777777" w:rsidR="00E56212" w:rsidRDefault="00E56212" w:rsidP="00E56212"/>
                <w:p w14:paraId="0FCA38FB" w14:textId="77777777" w:rsidR="00E56212" w:rsidRDefault="00E56212" w:rsidP="00E56212"/>
                <w:p w14:paraId="5BF8A583" w14:textId="77777777" w:rsidR="00E56212" w:rsidRDefault="00E56212" w:rsidP="00E56212"/>
                <w:p w14:paraId="6CF2727F" w14:textId="77777777" w:rsidR="00E56212" w:rsidRDefault="00E56212" w:rsidP="00E56212"/>
                <w:p w14:paraId="2C1F5F29" w14:textId="77777777" w:rsidR="00E56212" w:rsidRDefault="00E56212" w:rsidP="00E56212"/>
                <w:p w14:paraId="4A926676" w14:textId="77777777" w:rsidR="00E56212" w:rsidRDefault="00E56212" w:rsidP="00E56212"/>
                <w:p w14:paraId="6D718A0A" w14:textId="77777777" w:rsidR="00E56212" w:rsidRDefault="00E56212" w:rsidP="00E56212"/>
                <w:p w14:paraId="37C9A548" w14:textId="77777777" w:rsidR="00E56212" w:rsidRDefault="00E56212" w:rsidP="00E56212"/>
                <w:p w14:paraId="4DD69A8A" w14:textId="77777777" w:rsidR="00E56212" w:rsidRDefault="00E56212" w:rsidP="00E56212"/>
                <w:p w14:paraId="3CF382BD" w14:textId="77777777" w:rsidR="00E56212" w:rsidRDefault="00E56212" w:rsidP="00E56212"/>
                <w:p w14:paraId="64EB67FF" w14:textId="77777777" w:rsidR="00E56212" w:rsidRDefault="00E56212" w:rsidP="00E56212"/>
                <w:p w14:paraId="36018B96" w14:textId="77777777" w:rsidR="00E56212" w:rsidRPr="004922DB" w:rsidRDefault="00E56212" w:rsidP="00E56212"/>
              </w:tc>
            </w:tr>
            <w:tr w:rsidR="00E56212" w:rsidRPr="004922DB" w14:paraId="7D8D13B4" w14:textId="77777777" w:rsidTr="00E56212">
              <w:trPr>
                <w:trHeight w:val="1681"/>
                <w:jc w:val="center"/>
              </w:trPr>
              <w:tc>
                <w:tcPr>
                  <w:tcW w:w="7049" w:type="dxa"/>
                  <w:vMerge/>
                  <w:tcBorders>
                    <w:top w:val="single" w:sz="4" w:space="0" w:color="auto"/>
                    <w:left w:val="single" w:sz="4" w:space="0" w:color="auto"/>
                    <w:right w:val="single" w:sz="4" w:space="0" w:color="auto"/>
                  </w:tcBorders>
                  <w:shd w:val="clear" w:color="auto" w:fill="auto"/>
                  <w:vAlign w:val="center"/>
                </w:tcPr>
                <w:p w14:paraId="74508027" w14:textId="77777777" w:rsidR="00E56212" w:rsidRPr="004922DB" w:rsidRDefault="00E56212" w:rsidP="00E56212">
                  <w:pPr>
                    <w:ind w:left="290"/>
                    <w:jc w:val="both"/>
                    <w:rPr>
                      <w:rFonts w:ascii="Arial" w:hAnsi="Arial" w:cs="Arial"/>
                      <w:lang w:val="es-ES_tradnl"/>
                    </w:rPr>
                  </w:pPr>
                </w:p>
              </w:tc>
              <w:tc>
                <w:tcPr>
                  <w:tcW w:w="1732" w:type="dxa"/>
                  <w:gridSpan w:val="2"/>
                  <w:tcBorders>
                    <w:top w:val="nil"/>
                    <w:left w:val="single" w:sz="4" w:space="0" w:color="auto"/>
                    <w:bottom w:val="single" w:sz="4" w:space="0" w:color="auto"/>
                    <w:right w:val="single" w:sz="4" w:space="0" w:color="auto"/>
                  </w:tcBorders>
                </w:tcPr>
                <w:p w14:paraId="4F515094" w14:textId="77777777" w:rsidR="00E56212" w:rsidRPr="004922DB" w:rsidRDefault="00E56212" w:rsidP="00E56212">
                  <w:pPr>
                    <w:jc w:val="center"/>
                  </w:pPr>
                </w:p>
              </w:tc>
            </w:tr>
            <w:tr w:rsidR="00E56212" w:rsidRPr="004922DB" w14:paraId="11A63ED4" w14:textId="77777777" w:rsidTr="00E56212">
              <w:trPr>
                <w:trHeight w:val="403"/>
                <w:jc w:val="center"/>
              </w:trPr>
              <w:tc>
                <w:tcPr>
                  <w:tcW w:w="7049" w:type="dxa"/>
                  <w:tcBorders>
                    <w:top w:val="nil"/>
                    <w:bottom w:val="single" w:sz="4" w:space="0" w:color="auto"/>
                  </w:tcBorders>
                  <w:shd w:val="clear" w:color="auto" w:fill="EAF1DD"/>
                  <w:vAlign w:val="center"/>
                </w:tcPr>
                <w:p w14:paraId="2839EDB5" w14:textId="77777777" w:rsidR="00E56212" w:rsidRPr="004922DB" w:rsidRDefault="00E56212" w:rsidP="00E56212">
                  <w:pPr>
                    <w:pStyle w:val="Ttulo6"/>
                    <w:numPr>
                      <w:ilvl w:val="0"/>
                      <w:numId w:val="63"/>
                    </w:numPr>
                    <w:ind w:left="290" w:hanging="284"/>
                    <w:jc w:val="both"/>
                    <w:rPr>
                      <w:rFonts w:ascii="Arial" w:hAnsi="Arial" w:cs="Arial"/>
                      <w:sz w:val="16"/>
                      <w:szCs w:val="16"/>
                    </w:rPr>
                  </w:pPr>
                  <w:r w:rsidRPr="004922DB">
                    <w:rPr>
                      <w:rFonts w:ascii="Arial" w:hAnsi="Arial" w:cs="Arial"/>
                      <w:sz w:val="16"/>
                      <w:szCs w:val="16"/>
                    </w:rPr>
                    <w:t>VAJILLA Y MANTELERÍA PARA EL PISO 14 Y EVENTOS DE CAPACITACIÓN E INSTITUCIONALES</w:t>
                  </w:r>
                </w:p>
              </w:tc>
              <w:tc>
                <w:tcPr>
                  <w:tcW w:w="1732" w:type="dxa"/>
                  <w:gridSpan w:val="2"/>
                  <w:shd w:val="clear" w:color="auto" w:fill="E2EFD9"/>
                </w:tcPr>
                <w:p w14:paraId="51610268"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50B50A48" w14:textId="77777777" w:rsidTr="00E56212">
              <w:trPr>
                <w:trHeight w:val="3432"/>
                <w:jc w:val="center"/>
              </w:trPr>
              <w:tc>
                <w:tcPr>
                  <w:tcW w:w="7049" w:type="dxa"/>
                  <w:tcBorders>
                    <w:bottom w:val="single" w:sz="4" w:space="0" w:color="auto"/>
                  </w:tcBorders>
                  <w:shd w:val="clear" w:color="auto" w:fill="auto"/>
                  <w:vAlign w:val="center"/>
                </w:tcPr>
                <w:p w14:paraId="31C505D6" w14:textId="77777777" w:rsidR="00E56212" w:rsidRDefault="00E56212" w:rsidP="00E56212">
                  <w:pPr>
                    <w:jc w:val="both"/>
                    <w:rPr>
                      <w:rFonts w:ascii="Arial" w:hAnsi="Arial" w:cs="Arial"/>
                    </w:rPr>
                  </w:pPr>
                </w:p>
                <w:p w14:paraId="6E7DACC5" w14:textId="77777777" w:rsidR="00E56212" w:rsidRPr="004922DB" w:rsidRDefault="00E56212" w:rsidP="00E56212">
                  <w:pPr>
                    <w:jc w:val="both"/>
                    <w:rPr>
                      <w:rFonts w:ascii="Arial" w:hAnsi="Arial" w:cs="Arial"/>
                    </w:rPr>
                  </w:pPr>
                  <w:r w:rsidRPr="004922DB">
                    <w:rPr>
                      <w:rFonts w:ascii="Arial" w:hAnsi="Arial" w:cs="Arial"/>
                    </w:rPr>
                    <w:t>El proveedor deberá contar con vajilla</w:t>
                  </w:r>
                  <w:r>
                    <w:rPr>
                      <w:rFonts w:ascii="Arial" w:hAnsi="Arial" w:cs="Arial"/>
                    </w:rPr>
                    <w:t>, menaje,</w:t>
                  </w:r>
                  <w:r w:rsidRPr="004922DB">
                    <w:rPr>
                      <w:rFonts w:ascii="Arial" w:hAnsi="Arial" w:cs="Arial"/>
                    </w:rPr>
                    <w:t xml:space="preserve"> mantelería</w:t>
                  </w:r>
                  <w:r>
                    <w:rPr>
                      <w:rFonts w:ascii="Arial" w:hAnsi="Arial" w:cs="Arial"/>
                    </w:rPr>
                    <w:t xml:space="preserve">, mobiliario y/o ambientación </w:t>
                  </w:r>
                  <w:r w:rsidRPr="004922DB">
                    <w:rPr>
                      <w:rFonts w:ascii="Arial" w:hAnsi="Arial" w:cs="Arial"/>
                    </w:rPr>
                    <w:t>necesari</w:t>
                  </w:r>
                  <w:r>
                    <w:rPr>
                      <w:rFonts w:ascii="Arial" w:hAnsi="Arial" w:cs="Arial"/>
                    </w:rPr>
                    <w:t xml:space="preserve">os </w:t>
                  </w:r>
                  <w:r w:rsidRPr="004922DB">
                    <w:rPr>
                      <w:rFonts w:ascii="Arial" w:hAnsi="Arial" w:cs="Arial"/>
                    </w:rPr>
                    <w:t xml:space="preserve">para eventos de capacitación e institucionales, </w:t>
                  </w:r>
                  <w:r>
                    <w:rPr>
                      <w:rFonts w:ascii="Arial" w:hAnsi="Arial" w:cs="Arial"/>
                    </w:rPr>
                    <w:t xml:space="preserve">según requerimiento del Fiscal de Servicio correspondiente, </w:t>
                  </w:r>
                  <w:r w:rsidRPr="004922DB">
                    <w:rPr>
                      <w:rFonts w:ascii="Arial" w:hAnsi="Arial" w:cs="Arial"/>
                    </w:rPr>
                    <w:t xml:space="preserve">además de lo siguiente: </w:t>
                  </w:r>
                </w:p>
                <w:p w14:paraId="6659ED16"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Calentadores de agua eléctricos</w:t>
                  </w:r>
                </w:p>
                <w:p w14:paraId="22E95802"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Termos con capacidad de 20 litros (No se acepta material plástico)</w:t>
                  </w:r>
                </w:p>
                <w:p w14:paraId="6CE21798"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Canastas de mimbre para pan</w:t>
                  </w:r>
                </w:p>
                <w:p w14:paraId="38B01E60"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Azucareros (No se acepta material plástico)</w:t>
                  </w:r>
                </w:p>
                <w:p w14:paraId="578A21F7"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Porta servilleteros (No se acepta material plástico)</w:t>
                  </w:r>
                </w:p>
                <w:p w14:paraId="6945D972"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Jarras pequeñas de vidrio (capacidad de 350 cc).</w:t>
                  </w:r>
                </w:p>
                <w:p w14:paraId="37B3C6A7"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Conservadoras de alimentos calientes</w:t>
                  </w:r>
                </w:p>
                <w:p w14:paraId="06D8BF27" w14:textId="77777777" w:rsidR="00E56212" w:rsidRPr="004922DB" w:rsidRDefault="00E56212" w:rsidP="00E56212">
                  <w:pPr>
                    <w:numPr>
                      <w:ilvl w:val="1"/>
                      <w:numId w:val="57"/>
                    </w:numPr>
                    <w:tabs>
                      <w:tab w:val="clear" w:pos="1440"/>
                      <w:tab w:val="num" w:pos="740"/>
                    </w:tabs>
                    <w:ind w:left="781" w:hanging="426"/>
                    <w:jc w:val="both"/>
                    <w:rPr>
                      <w:rFonts w:ascii="Arial" w:hAnsi="Arial" w:cs="Arial"/>
                    </w:rPr>
                  </w:pPr>
                  <w:r w:rsidRPr="004922DB">
                    <w:rPr>
                      <w:rFonts w:ascii="Arial" w:hAnsi="Arial" w:cs="Arial"/>
                    </w:rPr>
                    <w:t xml:space="preserve">Envases exclusivos para jugos (opcional) </w:t>
                  </w:r>
                </w:p>
                <w:p w14:paraId="4429DD69" w14:textId="77777777" w:rsidR="00E56212" w:rsidRPr="004922DB" w:rsidRDefault="00E56212" w:rsidP="00E56212">
                  <w:pPr>
                    <w:ind w:left="781"/>
                    <w:jc w:val="both"/>
                    <w:rPr>
                      <w:rFonts w:ascii="Arial" w:hAnsi="Arial" w:cs="Arial"/>
                    </w:rPr>
                  </w:pPr>
                </w:p>
                <w:p w14:paraId="151FDF5C" w14:textId="77777777" w:rsidR="00E56212" w:rsidRDefault="00E56212" w:rsidP="00E56212">
                  <w:pPr>
                    <w:jc w:val="both"/>
                    <w:rPr>
                      <w:rFonts w:ascii="Arial" w:hAnsi="Arial" w:cs="Arial"/>
                    </w:rPr>
                  </w:pPr>
                  <w:r w:rsidRPr="004922DB">
                    <w:rPr>
                      <w:rFonts w:ascii="Arial" w:hAnsi="Arial" w:cs="Arial"/>
                    </w:rPr>
                    <w:t>Se permitirá el uso de envases y cubiertos desechables, elementos de embalaje (papel film) y otros que permitan una manipulación segura e higiénica de alimentos, cuando por determinaciones del BCB la atención del almuerzo se realice en cada piso del edificio principal del BCB y de manera individual.</w:t>
                  </w:r>
                </w:p>
                <w:p w14:paraId="02C89A93" w14:textId="77777777" w:rsidR="00E56212" w:rsidRDefault="00E56212" w:rsidP="00E56212">
                  <w:pPr>
                    <w:jc w:val="both"/>
                    <w:rPr>
                      <w:rFonts w:ascii="Arial" w:hAnsi="Arial" w:cs="Arial"/>
                    </w:rPr>
                  </w:pPr>
                </w:p>
                <w:p w14:paraId="64DEBE2F" w14:textId="77777777" w:rsidR="00E56212" w:rsidRPr="004922DB" w:rsidRDefault="00E56212" w:rsidP="00E56212">
                  <w:pPr>
                    <w:jc w:val="both"/>
                    <w:rPr>
                      <w:rFonts w:ascii="Arial" w:hAnsi="Arial" w:cs="Arial"/>
                    </w:rPr>
                  </w:pPr>
                </w:p>
              </w:tc>
              <w:tc>
                <w:tcPr>
                  <w:tcW w:w="1732" w:type="dxa"/>
                  <w:gridSpan w:val="2"/>
                </w:tcPr>
                <w:p w14:paraId="5033078A" w14:textId="77777777" w:rsidR="00E56212" w:rsidRPr="004922DB" w:rsidRDefault="00E56212" w:rsidP="00E56212"/>
              </w:tc>
            </w:tr>
            <w:tr w:rsidR="00E56212" w:rsidRPr="004922DB" w14:paraId="312FCAF2" w14:textId="77777777" w:rsidTr="00E56212">
              <w:trPr>
                <w:trHeight w:val="505"/>
                <w:jc w:val="center"/>
              </w:trPr>
              <w:tc>
                <w:tcPr>
                  <w:tcW w:w="7049" w:type="dxa"/>
                  <w:tcBorders>
                    <w:bottom w:val="single" w:sz="4" w:space="0" w:color="auto"/>
                  </w:tcBorders>
                  <w:shd w:val="clear" w:color="auto" w:fill="EAF1DD"/>
                  <w:vAlign w:val="center"/>
                </w:tcPr>
                <w:p w14:paraId="4C583B21" w14:textId="77777777" w:rsidR="00E56212" w:rsidRPr="004922DB" w:rsidRDefault="00E56212" w:rsidP="00E56212">
                  <w:pPr>
                    <w:pStyle w:val="font6"/>
                    <w:numPr>
                      <w:ilvl w:val="0"/>
                      <w:numId w:val="63"/>
                    </w:numPr>
                    <w:spacing w:before="0" w:beforeAutospacing="0" w:after="0" w:afterAutospacing="0"/>
                    <w:ind w:left="290" w:hanging="284"/>
                    <w:rPr>
                      <w:rFonts w:eastAsia="Times New Roman"/>
                      <w:b/>
                      <w:color w:val="auto"/>
                      <w:sz w:val="16"/>
                      <w:szCs w:val="16"/>
                    </w:rPr>
                  </w:pPr>
                  <w:r w:rsidRPr="004922DB">
                    <w:rPr>
                      <w:rFonts w:eastAsia="Times New Roman"/>
                      <w:b/>
                      <w:color w:val="auto"/>
                      <w:sz w:val="16"/>
                      <w:szCs w:val="16"/>
                    </w:rPr>
                    <w:t>ENTREGA DE EQUIPOS E INFRAESTRUCTURA DE PROPIEDAD DEL BCB</w:t>
                  </w:r>
                </w:p>
              </w:tc>
              <w:tc>
                <w:tcPr>
                  <w:tcW w:w="1732" w:type="dxa"/>
                  <w:gridSpan w:val="2"/>
                  <w:tcBorders>
                    <w:bottom w:val="single" w:sz="4" w:space="0" w:color="auto"/>
                  </w:tcBorders>
                  <w:shd w:val="clear" w:color="auto" w:fill="E2EFD9"/>
                </w:tcPr>
                <w:p w14:paraId="6FE14C0F"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2D66AA7A" w14:textId="77777777" w:rsidTr="00E56212">
              <w:trPr>
                <w:trHeight w:val="880"/>
                <w:jc w:val="center"/>
              </w:trPr>
              <w:tc>
                <w:tcPr>
                  <w:tcW w:w="7049" w:type="dxa"/>
                  <w:tcBorders>
                    <w:top w:val="single" w:sz="4" w:space="0" w:color="auto"/>
                    <w:left w:val="single" w:sz="4" w:space="0" w:color="auto"/>
                    <w:bottom w:val="nil"/>
                    <w:right w:val="single" w:sz="4" w:space="0" w:color="auto"/>
                  </w:tcBorders>
                  <w:shd w:val="clear" w:color="auto" w:fill="auto"/>
                  <w:vAlign w:val="center"/>
                </w:tcPr>
                <w:p w14:paraId="1189642F" w14:textId="77777777" w:rsidR="00E56212" w:rsidRPr="00F16E2F" w:rsidRDefault="00E56212" w:rsidP="00E56212">
                  <w:pPr>
                    <w:ind w:left="290"/>
                    <w:jc w:val="both"/>
                    <w:rPr>
                      <w:rFonts w:ascii="Arial" w:hAnsi="Arial" w:cs="Arial"/>
                      <w:bCs/>
                    </w:rPr>
                  </w:pPr>
                </w:p>
                <w:p w14:paraId="5ED51060" w14:textId="77777777" w:rsidR="00E56212" w:rsidRPr="00F16E2F" w:rsidRDefault="00E56212" w:rsidP="00E56212">
                  <w:pPr>
                    <w:numPr>
                      <w:ilvl w:val="0"/>
                      <w:numId w:val="59"/>
                    </w:numPr>
                    <w:tabs>
                      <w:tab w:val="clear" w:pos="720"/>
                      <w:tab w:val="num" w:pos="290"/>
                    </w:tabs>
                    <w:ind w:left="290" w:hanging="290"/>
                    <w:jc w:val="both"/>
                    <w:rPr>
                      <w:rFonts w:ascii="Arial" w:hAnsi="Arial" w:cs="Arial"/>
                      <w:bCs/>
                    </w:rPr>
                  </w:pPr>
                  <w:r w:rsidRPr="00F16E2F">
                    <w:rPr>
                      <w:rFonts w:ascii="Arial" w:hAnsi="Arial" w:cs="Arial"/>
                    </w:rPr>
                    <w:t>La entrega de equipos instalados en el Comedor (piso 14), cocinas (piso 13), incluyendo su infraestructura, se efectuará mediante inventario y acta de entrega por parte del Departamento de Bienes y Servicios (Área de Servicios). Para dicho efecto, se procederá a la verificación en fechas previas al inicio y al término del contrato de servicio, dejando registradas las condiciones en que e</w:t>
                  </w:r>
                  <w:r w:rsidRPr="00F16E2F">
                    <w:rPr>
                      <w:rFonts w:ascii="Arial" w:hAnsi="Arial" w:cs="Arial"/>
                      <w:lang w:val="es-ES_tradnl"/>
                    </w:rPr>
                    <w:t>l proveedor</w:t>
                  </w:r>
                  <w:r w:rsidRPr="00F16E2F">
                    <w:rPr>
                      <w:rFonts w:ascii="Arial" w:hAnsi="Arial" w:cs="Arial"/>
                    </w:rPr>
                    <w:t xml:space="preserve"> recibe y devuelve equipos e infraestructura.</w:t>
                  </w:r>
                </w:p>
                <w:p w14:paraId="2EE220A5" w14:textId="77777777" w:rsidR="00E56212" w:rsidRPr="00F16E2F" w:rsidRDefault="00E56212" w:rsidP="00E56212">
                  <w:pPr>
                    <w:ind w:left="290"/>
                    <w:jc w:val="both"/>
                    <w:rPr>
                      <w:rFonts w:ascii="Arial" w:hAnsi="Arial" w:cs="Arial"/>
                      <w:bCs/>
                    </w:rPr>
                  </w:pPr>
                </w:p>
              </w:tc>
              <w:tc>
                <w:tcPr>
                  <w:tcW w:w="1732" w:type="dxa"/>
                  <w:gridSpan w:val="2"/>
                  <w:vMerge w:val="restart"/>
                  <w:tcBorders>
                    <w:left w:val="single" w:sz="4" w:space="0" w:color="auto"/>
                    <w:bottom w:val="single" w:sz="4" w:space="0" w:color="auto"/>
                  </w:tcBorders>
                </w:tcPr>
                <w:p w14:paraId="340B37C1" w14:textId="77777777" w:rsidR="00E56212" w:rsidRPr="004922DB" w:rsidRDefault="00E56212" w:rsidP="00E56212"/>
              </w:tc>
            </w:tr>
            <w:tr w:rsidR="00E56212" w:rsidRPr="004922DB" w14:paraId="3CDD9F34" w14:textId="77777777" w:rsidTr="00E56212">
              <w:trPr>
                <w:trHeight w:val="880"/>
                <w:jc w:val="center"/>
              </w:trPr>
              <w:tc>
                <w:tcPr>
                  <w:tcW w:w="7049" w:type="dxa"/>
                  <w:tcBorders>
                    <w:top w:val="nil"/>
                    <w:left w:val="single" w:sz="4" w:space="0" w:color="auto"/>
                    <w:bottom w:val="nil"/>
                    <w:right w:val="single" w:sz="4" w:space="0" w:color="auto"/>
                  </w:tcBorders>
                  <w:shd w:val="clear" w:color="auto" w:fill="auto"/>
                  <w:vAlign w:val="center"/>
                </w:tcPr>
                <w:p w14:paraId="56A6C91C" w14:textId="77777777" w:rsidR="00E56212" w:rsidRPr="00F16E2F" w:rsidRDefault="00E56212" w:rsidP="00E56212">
                  <w:pPr>
                    <w:numPr>
                      <w:ilvl w:val="0"/>
                      <w:numId w:val="59"/>
                    </w:numPr>
                    <w:tabs>
                      <w:tab w:val="clear" w:pos="720"/>
                      <w:tab w:val="num" w:pos="290"/>
                    </w:tabs>
                    <w:ind w:left="290" w:hanging="290"/>
                    <w:jc w:val="both"/>
                    <w:rPr>
                      <w:rFonts w:ascii="Arial" w:hAnsi="Arial" w:cs="Arial"/>
                      <w:bCs/>
                    </w:rPr>
                  </w:pPr>
                  <w:r w:rsidRPr="00F16E2F">
                    <w:rPr>
                      <w:rFonts w:ascii="Arial" w:hAnsi="Arial" w:cs="Arial"/>
                    </w:rPr>
                    <w:t xml:space="preserve">Queda establecido que los deterioros en la infraestructura, maquinaria y/o equipo asignados al </w:t>
                  </w:r>
                  <w:r w:rsidRPr="00F16E2F">
                    <w:rPr>
                      <w:rFonts w:ascii="Arial" w:hAnsi="Arial" w:cs="Arial"/>
                      <w:lang w:val="es-ES_tradnl"/>
                    </w:rPr>
                    <w:t>proveedor</w:t>
                  </w:r>
                  <w:r w:rsidRPr="00F16E2F">
                    <w:rPr>
                      <w:rFonts w:ascii="Arial" w:hAnsi="Arial" w:cs="Arial"/>
                    </w:rPr>
                    <w:t xml:space="preserve"> que se produzcan por acciones de uso incorrecto de los mismos, serán resarcidos por ésta, debiendo asumir los respectivos gastos para su reposición o reparación o, en su caso, responsabilizarse ante el seguro contratado por el BCB.</w:t>
                  </w:r>
                </w:p>
                <w:p w14:paraId="577E1940" w14:textId="77777777" w:rsidR="00E56212" w:rsidRPr="00F16E2F" w:rsidRDefault="00E56212" w:rsidP="00E56212">
                  <w:pPr>
                    <w:ind w:left="290"/>
                    <w:jc w:val="both"/>
                    <w:rPr>
                      <w:rFonts w:ascii="Arial" w:hAnsi="Arial" w:cs="Arial"/>
                      <w:bCs/>
                    </w:rPr>
                  </w:pPr>
                </w:p>
              </w:tc>
              <w:tc>
                <w:tcPr>
                  <w:tcW w:w="1732" w:type="dxa"/>
                  <w:gridSpan w:val="2"/>
                  <w:vMerge/>
                  <w:tcBorders>
                    <w:left w:val="single" w:sz="4" w:space="0" w:color="auto"/>
                    <w:bottom w:val="nil"/>
                  </w:tcBorders>
                </w:tcPr>
                <w:p w14:paraId="1B9BA38A" w14:textId="77777777" w:rsidR="00E56212" w:rsidRPr="004922DB" w:rsidRDefault="00E56212" w:rsidP="00E56212"/>
              </w:tc>
            </w:tr>
            <w:tr w:rsidR="00E56212" w:rsidRPr="004922DB" w14:paraId="11A3BD13" w14:textId="77777777" w:rsidTr="00E56212">
              <w:trPr>
                <w:trHeight w:val="1866"/>
                <w:jc w:val="center"/>
              </w:trPr>
              <w:tc>
                <w:tcPr>
                  <w:tcW w:w="7049" w:type="dxa"/>
                  <w:tcBorders>
                    <w:top w:val="nil"/>
                    <w:left w:val="single" w:sz="4" w:space="0" w:color="auto"/>
                    <w:right w:val="single" w:sz="4" w:space="0" w:color="auto"/>
                  </w:tcBorders>
                  <w:shd w:val="clear" w:color="auto" w:fill="auto"/>
                  <w:vAlign w:val="center"/>
                </w:tcPr>
                <w:p w14:paraId="1D315EF7" w14:textId="77777777" w:rsidR="00E56212" w:rsidRPr="004922DB" w:rsidRDefault="00E56212" w:rsidP="00E56212">
                  <w:pPr>
                    <w:numPr>
                      <w:ilvl w:val="0"/>
                      <w:numId w:val="59"/>
                    </w:numPr>
                    <w:tabs>
                      <w:tab w:val="num" w:pos="290"/>
                    </w:tabs>
                    <w:ind w:left="290" w:hanging="290"/>
                    <w:jc w:val="both"/>
                    <w:rPr>
                      <w:rFonts w:ascii="Arial" w:hAnsi="Arial" w:cs="Arial"/>
                      <w:bCs/>
                    </w:rPr>
                  </w:pPr>
                  <w:r w:rsidRPr="004922DB">
                    <w:rPr>
                      <w:rFonts w:ascii="Arial" w:hAnsi="Arial" w:cs="Arial"/>
                    </w:rPr>
                    <w:t>A este fin, el BCB, efectuará inspecciones periódicas a través del Departamento de Bienes y Servicios (Área de Servicios) y/o los Fiscales de Servicio de la Gerencia de Recursos Humanos y Subgerencia de Comunicación y Relacionamiento Institucional, a objeto de verificar la existencia de algún acto de descuido o negligencia por el mal uso de equipos, gas, agua, electricidad, etc.</w:t>
                  </w:r>
                </w:p>
                <w:p w14:paraId="0A14F1BD" w14:textId="77777777" w:rsidR="00E56212" w:rsidRPr="004922DB" w:rsidRDefault="00E56212" w:rsidP="00E56212">
                  <w:pPr>
                    <w:ind w:left="290"/>
                    <w:jc w:val="both"/>
                    <w:rPr>
                      <w:rFonts w:ascii="Arial" w:hAnsi="Arial" w:cs="Arial"/>
                    </w:rPr>
                  </w:pPr>
                </w:p>
                <w:p w14:paraId="608AA87D" w14:textId="77777777" w:rsidR="00E56212" w:rsidRPr="004922DB" w:rsidRDefault="00E56212" w:rsidP="00E56212">
                  <w:pPr>
                    <w:numPr>
                      <w:ilvl w:val="0"/>
                      <w:numId w:val="59"/>
                    </w:numPr>
                    <w:tabs>
                      <w:tab w:val="clear" w:pos="720"/>
                      <w:tab w:val="num" w:pos="290"/>
                    </w:tabs>
                    <w:ind w:left="290" w:hanging="290"/>
                    <w:jc w:val="both"/>
                    <w:rPr>
                      <w:rFonts w:ascii="Arial" w:hAnsi="Arial" w:cs="Arial"/>
                      <w:bCs/>
                    </w:rPr>
                  </w:pPr>
                  <w:r w:rsidRPr="004922DB">
                    <w:rPr>
                      <w:rFonts w:ascii="Arial" w:hAnsi="Arial" w:cs="Arial"/>
                    </w:rPr>
                    <w:t>El Proveedor no podrá hacer uso de las instalaciones ni equipos del BCB para la atención a terceras personas que no estén contempladas en el punto A (Objeto del Servicio) de las presentes Especificaciones Técnicas, sin autorización escrita (carta o correo electrónico) del personal del Departamento de Bienes y Servicios (Área de Servicios) del BCB.</w:t>
                  </w:r>
                </w:p>
                <w:p w14:paraId="426EB287" w14:textId="77777777" w:rsidR="00E56212" w:rsidRPr="004922DB" w:rsidRDefault="00E56212" w:rsidP="00E56212">
                  <w:pPr>
                    <w:tabs>
                      <w:tab w:val="num" w:pos="290"/>
                    </w:tabs>
                    <w:jc w:val="both"/>
                    <w:rPr>
                      <w:rFonts w:ascii="Arial" w:hAnsi="Arial" w:cs="Arial"/>
                      <w:bCs/>
                    </w:rPr>
                  </w:pPr>
                </w:p>
              </w:tc>
              <w:tc>
                <w:tcPr>
                  <w:tcW w:w="1732" w:type="dxa"/>
                  <w:gridSpan w:val="2"/>
                  <w:vMerge/>
                  <w:tcBorders>
                    <w:top w:val="nil"/>
                    <w:left w:val="single" w:sz="4" w:space="0" w:color="auto"/>
                  </w:tcBorders>
                </w:tcPr>
                <w:p w14:paraId="2BC3CD32" w14:textId="77777777" w:rsidR="00E56212" w:rsidRPr="004922DB" w:rsidRDefault="00E56212" w:rsidP="00E56212"/>
              </w:tc>
            </w:tr>
            <w:tr w:rsidR="00E56212" w:rsidRPr="004922DB" w14:paraId="0C30C2B0" w14:textId="77777777" w:rsidTr="00E56212">
              <w:trPr>
                <w:trHeight w:val="417"/>
                <w:jc w:val="center"/>
              </w:trPr>
              <w:tc>
                <w:tcPr>
                  <w:tcW w:w="7049" w:type="dxa"/>
                  <w:tcBorders>
                    <w:top w:val="single" w:sz="4" w:space="0" w:color="auto"/>
                    <w:bottom w:val="single" w:sz="4" w:space="0" w:color="auto"/>
                  </w:tcBorders>
                  <w:shd w:val="clear" w:color="auto" w:fill="EAF1DD"/>
                  <w:vAlign w:val="center"/>
                </w:tcPr>
                <w:p w14:paraId="5199476F" w14:textId="77777777" w:rsidR="00E56212" w:rsidRPr="004922DB" w:rsidRDefault="00E56212" w:rsidP="00E56212">
                  <w:pPr>
                    <w:pStyle w:val="font6"/>
                    <w:numPr>
                      <w:ilvl w:val="0"/>
                      <w:numId w:val="63"/>
                    </w:numPr>
                    <w:spacing w:before="0" w:beforeAutospacing="0" w:after="0" w:afterAutospacing="0"/>
                    <w:ind w:left="290" w:hanging="284"/>
                    <w:rPr>
                      <w:rFonts w:eastAsia="Times New Roman"/>
                      <w:b/>
                      <w:color w:val="auto"/>
                      <w:sz w:val="16"/>
                      <w:szCs w:val="16"/>
                    </w:rPr>
                  </w:pPr>
                  <w:r w:rsidRPr="004922DB">
                    <w:rPr>
                      <w:rFonts w:eastAsia="Times New Roman"/>
                      <w:b/>
                      <w:color w:val="auto"/>
                      <w:sz w:val="16"/>
                      <w:szCs w:val="16"/>
                    </w:rPr>
                    <w:t>HORARIOS DEL SERVICIO</w:t>
                  </w:r>
                </w:p>
              </w:tc>
              <w:tc>
                <w:tcPr>
                  <w:tcW w:w="1732" w:type="dxa"/>
                  <w:gridSpan w:val="2"/>
                  <w:tcBorders>
                    <w:bottom w:val="single" w:sz="4" w:space="0" w:color="auto"/>
                  </w:tcBorders>
                  <w:shd w:val="clear" w:color="auto" w:fill="E2EFD9"/>
                </w:tcPr>
                <w:p w14:paraId="00565CBF"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35B47D2E" w14:textId="77777777" w:rsidTr="00E56212">
              <w:trPr>
                <w:trHeight w:val="417"/>
                <w:jc w:val="center"/>
              </w:trPr>
              <w:tc>
                <w:tcPr>
                  <w:tcW w:w="7049" w:type="dxa"/>
                  <w:tcBorders>
                    <w:top w:val="single" w:sz="4" w:space="0" w:color="auto"/>
                    <w:bottom w:val="single" w:sz="4" w:space="0" w:color="auto"/>
                  </w:tcBorders>
                  <w:shd w:val="clear" w:color="auto" w:fill="FFFFFF" w:themeFill="background1"/>
                  <w:vAlign w:val="center"/>
                </w:tcPr>
                <w:p w14:paraId="45A98F5D" w14:textId="77777777" w:rsidR="00E56212" w:rsidRDefault="00E56212" w:rsidP="00E56212">
                  <w:pPr>
                    <w:tabs>
                      <w:tab w:val="left" w:pos="290"/>
                    </w:tabs>
                    <w:jc w:val="both"/>
                    <w:rPr>
                      <w:rFonts w:ascii="Arial" w:hAnsi="Arial" w:cs="Arial"/>
                    </w:rPr>
                  </w:pPr>
                </w:p>
                <w:p w14:paraId="14EDB832" w14:textId="77777777" w:rsidR="00E56212" w:rsidRPr="004922DB" w:rsidRDefault="00E56212" w:rsidP="00E56212">
                  <w:pPr>
                    <w:tabs>
                      <w:tab w:val="left" w:pos="290"/>
                    </w:tabs>
                    <w:jc w:val="both"/>
                    <w:rPr>
                      <w:rFonts w:ascii="Arial" w:hAnsi="Arial" w:cs="Arial"/>
                    </w:rPr>
                  </w:pPr>
                  <w:r w:rsidRPr="004922DB">
                    <w:rPr>
                      <w:rFonts w:ascii="Arial" w:hAnsi="Arial" w:cs="Arial"/>
                    </w:rPr>
                    <w:t>El horario determinado por el BCB para efectuar el servicio de atención de comedor y cafetería (snack), refrigerios, almuerzos/cenas y cafetería permanente, para eventos de capacitación e institucionales, será el siguiente:</w:t>
                  </w:r>
                </w:p>
                <w:p w14:paraId="7EC02369" w14:textId="77777777" w:rsidR="00E56212" w:rsidRPr="004922DB" w:rsidRDefault="00E56212" w:rsidP="00E56212">
                  <w:pPr>
                    <w:pStyle w:val="font6"/>
                    <w:spacing w:before="0" w:beforeAutospacing="0" w:after="0" w:afterAutospacing="0"/>
                    <w:ind w:left="290"/>
                    <w:rPr>
                      <w:rFonts w:eastAsia="Times New Roman"/>
                      <w:b/>
                      <w:color w:val="auto"/>
                      <w:sz w:val="16"/>
                      <w:szCs w:val="16"/>
                    </w:rPr>
                  </w:pPr>
                </w:p>
              </w:tc>
              <w:tc>
                <w:tcPr>
                  <w:tcW w:w="1732" w:type="dxa"/>
                  <w:gridSpan w:val="2"/>
                  <w:tcBorders>
                    <w:bottom w:val="single" w:sz="4" w:space="0" w:color="auto"/>
                  </w:tcBorders>
                  <w:shd w:val="clear" w:color="auto" w:fill="FFFFFF" w:themeFill="background1"/>
                </w:tcPr>
                <w:p w14:paraId="2C1B7DC3" w14:textId="77777777" w:rsidR="00E56212" w:rsidRPr="004922DB" w:rsidRDefault="00E56212" w:rsidP="00E56212">
                  <w:pPr>
                    <w:jc w:val="center"/>
                    <w:rPr>
                      <w:rFonts w:ascii="Arial" w:hAnsi="Arial" w:cs="Arial"/>
                      <w:b/>
                      <w:sz w:val="18"/>
                      <w:szCs w:val="18"/>
                    </w:rPr>
                  </w:pPr>
                </w:p>
              </w:tc>
            </w:tr>
            <w:tr w:rsidR="00E56212" w:rsidRPr="004922DB" w14:paraId="75DF6E47" w14:textId="77777777" w:rsidTr="00E56212">
              <w:trPr>
                <w:trHeight w:val="2731"/>
                <w:jc w:val="center"/>
              </w:trPr>
              <w:tc>
                <w:tcPr>
                  <w:tcW w:w="7049" w:type="dxa"/>
                  <w:tcBorders>
                    <w:top w:val="single" w:sz="4" w:space="0" w:color="auto"/>
                    <w:bottom w:val="single" w:sz="4" w:space="0" w:color="auto"/>
                  </w:tcBorders>
                  <w:shd w:val="clear" w:color="auto" w:fill="auto"/>
                  <w:vAlign w:val="center"/>
                </w:tcPr>
                <w:p w14:paraId="6833114B" w14:textId="77777777" w:rsidR="00E56212" w:rsidRPr="004922DB" w:rsidRDefault="00E56212" w:rsidP="00E56212">
                  <w:pPr>
                    <w:numPr>
                      <w:ilvl w:val="1"/>
                      <w:numId w:val="57"/>
                    </w:numPr>
                    <w:tabs>
                      <w:tab w:val="clear" w:pos="1440"/>
                      <w:tab w:val="left" w:pos="290"/>
                      <w:tab w:val="num" w:pos="857"/>
                    </w:tabs>
                    <w:ind w:left="857" w:hanging="425"/>
                    <w:jc w:val="both"/>
                    <w:rPr>
                      <w:rFonts w:ascii="Arial" w:hAnsi="Arial" w:cs="Arial"/>
                    </w:rPr>
                  </w:pPr>
                  <w:r w:rsidRPr="004922DB">
                    <w:rPr>
                      <w:rFonts w:ascii="Arial" w:hAnsi="Arial" w:cs="Arial"/>
                    </w:rPr>
                    <w:lastRenderedPageBreak/>
                    <w:t>De lunes a viernes entre las 07:00 y las 21:30</w:t>
                  </w:r>
                  <w:r>
                    <w:rPr>
                      <w:rFonts w:ascii="Arial" w:hAnsi="Arial" w:cs="Arial"/>
                    </w:rPr>
                    <w:t>,</w:t>
                  </w:r>
                  <w:r w:rsidRPr="004922DB">
                    <w:rPr>
                      <w:rFonts w:ascii="Arial" w:hAnsi="Arial" w:cs="Arial"/>
                    </w:rPr>
                    <w:t xml:space="preserve"> para atención de refrigerios</w:t>
                  </w:r>
                  <w:r>
                    <w:rPr>
                      <w:rFonts w:ascii="Arial" w:hAnsi="Arial" w:cs="Arial"/>
                    </w:rPr>
                    <w:t xml:space="preserve"> </w:t>
                  </w:r>
                  <w:r w:rsidRPr="004922DB">
                    <w:rPr>
                      <w:rFonts w:ascii="Arial" w:hAnsi="Arial" w:cs="Arial"/>
                    </w:rPr>
                    <w:t>para eventos de capacitación e institucionales.</w:t>
                  </w:r>
                </w:p>
                <w:p w14:paraId="0A2B644F" w14:textId="77777777" w:rsidR="00E56212" w:rsidRPr="004922DB" w:rsidRDefault="00E56212" w:rsidP="00E56212">
                  <w:pPr>
                    <w:numPr>
                      <w:ilvl w:val="1"/>
                      <w:numId w:val="57"/>
                    </w:numPr>
                    <w:tabs>
                      <w:tab w:val="clear" w:pos="1440"/>
                      <w:tab w:val="left" w:pos="290"/>
                      <w:tab w:val="num" w:pos="857"/>
                    </w:tabs>
                    <w:ind w:left="857" w:hanging="425"/>
                    <w:jc w:val="both"/>
                    <w:rPr>
                      <w:rFonts w:ascii="Arial" w:hAnsi="Arial" w:cs="Arial"/>
                    </w:rPr>
                  </w:pPr>
                  <w:r w:rsidRPr="004922DB">
                    <w:rPr>
                      <w:rFonts w:ascii="Arial" w:hAnsi="Arial" w:cs="Arial"/>
                    </w:rPr>
                    <w:t xml:space="preserve">De lunes a viernes </w:t>
                  </w:r>
                  <w:r>
                    <w:rPr>
                      <w:rFonts w:ascii="Arial" w:hAnsi="Arial" w:cs="Arial"/>
                    </w:rPr>
                    <w:t xml:space="preserve">entre las </w:t>
                  </w:r>
                  <w:r w:rsidRPr="004922DB">
                    <w:rPr>
                      <w:rFonts w:ascii="Arial" w:hAnsi="Arial" w:cs="Arial"/>
                    </w:rPr>
                    <w:t>7:00 a 21:30</w:t>
                  </w:r>
                  <w:r>
                    <w:rPr>
                      <w:rFonts w:ascii="Arial" w:hAnsi="Arial" w:cs="Arial"/>
                    </w:rPr>
                    <w:t>,</w:t>
                  </w:r>
                  <w:r w:rsidRPr="004922DB">
                    <w:rPr>
                      <w:rFonts w:ascii="Arial" w:hAnsi="Arial" w:cs="Arial"/>
                    </w:rPr>
                    <w:t xml:space="preserve"> para la atención de cafetería permanente.</w:t>
                  </w:r>
                </w:p>
                <w:p w14:paraId="3DB3DA0E" w14:textId="77777777" w:rsidR="00E56212" w:rsidRPr="00504274" w:rsidRDefault="00E56212" w:rsidP="00E56212">
                  <w:pPr>
                    <w:numPr>
                      <w:ilvl w:val="1"/>
                      <w:numId w:val="57"/>
                    </w:numPr>
                    <w:tabs>
                      <w:tab w:val="clear" w:pos="1440"/>
                      <w:tab w:val="left" w:pos="290"/>
                      <w:tab w:val="num" w:pos="857"/>
                    </w:tabs>
                    <w:ind w:left="857" w:hanging="425"/>
                    <w:jc w:val="both"/>
                    <w:rPr>
                      <w:rFonts w:ascii="Arial" w:hAnsi="Arial" w:cs="Arial"/>
                    </w:rPr>
                  </w:pPr>
                  <w:r w:rsidRPr="00504274">
                    <w:rPr>
                      <w:rFonts w:ascii="Arial" w:hAnsi="Arial" w:cs="Arial"/>
                    </w:rPr>
                    <w:t>De lunes a viernes entre las 12:00 a 14:30, para la atención de almuerzos en ambientes del comedor (piso 14) y para la atención en los diferentes pisos del edificio principal del BCB y de manera individual, cuando sea necesario, además de almuerzos del Directorio del BCB en el piso 27.</w:t>
                  </w:r>
                </w:p>
                <w:p w14:paraId="37C11D22" w14:textId="77777777" w:rsidR="00E56212" w:rsidRDefault="00E56212" w:rsidP="00E56212">
                  <w:pPr>
                    <w:numPr>
                      <w:ilvl w:val="1"/>
                      <w:numId w:val="57"/>
                    </w:numPr>
                    <w:tabs>
                      <w:tab w:val="clear" w:pos="1440"/>
                      <w:tab w:val="left" w:pos="290"/>
                      <w:tab w:val="num" w:pos="857"/>
                    </w:tabs>
                    <w:ind w:left="857" w:hanging="425"/>
                    <w:jc w:val="both"/>
                    <w:rPr>
                      <w:rFonts w:ascii="Arial" w:hAnsi="Arial" w:cs="Arial"/>
                    </w:rPr>
                  </w:pPr>
                  <w:r w:rsidRPr="004922DB">
                    <w:rPr>
                      <w:rFonts w:ascii="Arial" w:hAnsi="Arial" w:cs="Arial"/>
                    </w:rPr>
                    <w:t xml:space="preserve">De lunes a viernes </w:t>
                  </w:r>
                  <w:r>
                    <w:rPr>
                      <w:rFonts w:ascii="Arial" w:hAnsi="Arial" w:cs="Arial"/>
                    </w:rPr>
                    <w:t xml:space="preserve">entre las 12:00 </w:t>
                  </w:r>
                  <w:r w:rsidRPr="004922DB">
                    <w:rPr>
                      <w:rFonts w:ascii="Arial" w:hAnsi="Arial" w:cs="Arial"/>
                    </w:rPr>
                    <w:t xml:space="preserve">a 21:00, para la atención de </w:t>
                  </w:r>
                  <w:r>
                    <w:rPr>
                      <w:rFonts w:ascii="Arial" w:hAnsi="Arial" w:cs="Arial"/>
                    </w:rPr>
                    <w:t>almuerzos/</w:t>
                  </w:r>
                  <w:r w:rsidRPr="004922DB">
                    <w:rPr>
                      <w:rFonts w:ascii="Arial" w:hAnsi="Arial" w:cs="Arial"/>
                    </w:rPr>
                    <w:t xml:space="preserve">cenas </w:t>
                  </w:r>
                  <w:r>
                    <w:rPr>
                      <w:rFonts w:ascii="Arial" w:hAnsi="Arial" w:cs="Arial"/>
                    </w:rPr>
                    <w:t xml:space="preserve">especiales </w:t>
                  </w:r>
                  <w:r w:rsidRPr="004922DB">
                    <w:rPr>
                      <w:rFonts w:ascii="Arial" w:hAnsi="Arial" w:cs="Arial"/>
                    </w:rPr>
                    <w:t>en eventos institucionales.</w:t>
                  </w:r>
                </w:p>
                <w:p w14:paraId="06877739" w14:textId="77777777" w:rsidR="00E56212" w:rsidRPr="00504274" w:rsidRDefault="00E56212" w:rsidP="00E56212">
                  <w:pPr>
                    <w:numPr>
                      <w:ilvl w:val="1"/>
                      <w:numId w:val="57"/>
                    </w:numPr>
                    <w:tabs>
                      <w:tab w:val="clear" w:pos="1440"/>
                      <w:tab w:val="left" w:pos="290"/>
                      <w:tab w:val="num" w:pos="857"/>
                    </w:tabs>
                    <w:ind w:left="857" w:hanging="425"/>
                    <w:jc w:val="both"/>
                    <w:rPr>
                      <w:rFonts w:ascii="Arial" w:hAnsi="Arial" w:cs="Arial"/>
                    </w:rPr>
                  </w:pPr>
                  <w:r w:rsidRPr="00504274">
                    <w:rPr>
                      <w:rFonts w:ascii="Arial" w:hAnsi="Arial" w:cs="Arial"/>
                    </w:rPr>
                    <w:t>De lunes a viernes mínimamente entre las 08:30 a 10:30</w:t>
                  </w:r>
                  <w:r>
                    <w:rPr>
                      <w:rFonts w:ascii="Arial" w:hAnsi="Arial" w:cs="Arial"/>
                    </w:rPr>
                    <w:t>,</w:t>
                  </w:r>
                  <w:r w:rsidRPr="00504274">
                    <w:rPr>
                      <w:rFonts w:ascii="Arial" w:hAnsi="Arial" w:cs="Arial"/>
                    </w:rPr>
                    <w:t xml:space="preserve"> por las mañanas y de 15:00 a 17:00, para la atención de refrigerios en los diferentes pisos, adicionalmente también podrá atender en ambientes del comedor (piso 14 y/o 13) y en otros horarios a coordinar. </w:t>
                  </w:r>
                </w:p>
                <w:p w14:paraId="15F57F54" w14:textId="77777777" w:rsidR="00E56212" w:rsidRPr="004922DB" w:rsidRDefault="00E56212" w:rsidP="00E56212">
                  <w:pPr>
                    <w:tabs>
                      <w:tab w:val="left" w:pos="290"/>
                    </w:tabs>
                    <w:ind w:left="432"/>
                    <w:jc w:val="both"/>
                    <w:rPr>
                      <w:rFonts w:ascii="Arial" w:hAnsi="Arial" w:cs="Arial"/>
                    </w:rPr>
                  </w:pPr>
                </w:p>
                <w:p w14:paraId="06228725" w14:textId="77777777" w:rsidR="00E56212" w:rsidRDefault="00E56212" w:rsidP="00E56212">
                  <w:pPr>
                    <w:tabs>
                      <w:tab w:val="left" w:pos="290"/>
                    </w:tabs>
                    <w:jc w:val="both"/>
                    <w:rPr>
                      <w:rFonts w:ascii="Arial" w:hAnsi="Arial" w:cs="Arial"/>
                    </w:rPr>
                  </w:pPr>
                  <w:r w:rsidRPr="005B2358">
                    <w:rPr>
                      <w:rFonts w:ascii="Arial" w:hAnsi="Arial" w:cs="Arial"/>
                    </w:rPr>
                    <w:t>Los horarios de atención para los eventos de capacitación e institucionales, almuerzos/cenas especiales y cafetería permanente ser</w:t>
                  </w:r>
                  <w:r>
                    <w:rPr>
                      <w:rFonts w:ascii="Arial" w:hAnsi="Arial" w:cs="Arial"/>
                    </w:rPr>
                    <w:t>án</w:t>
                  </w:r>
                  <w:r w:rsidRPr="005B2358">
                    <w:rPr>
                      <w:rFonts w:ascii="Arial" w:hAnsi="Arial" w:cs="Arial"/>
                    </w:rPr>
                    <w:t xml:space="preserve"> de acuerdo a requerimiento y en coordinación con los Fiscales de Servicio </w:t>
                  </w:r>
                  <w:r>
                    <w:rPr>
                      <w:rFonts w:ascii="Arial" w:hAnsi="Arial" w:cs="Arial"/>
                    </w:rPr>
                    <w:t>según corresponda</w:t>
                  </w:r>
                  <w:r w:rsidRPr="005B2358">
                    <w:rPr>
                      <w:rFonts w:ascii="Arial" w:hAnsi="Arial" w:cs="Arial"/>
                    </w:rPr>
                    <w:t>.</w:t>
                  </w:r>
                </w:p>
                <w:p w14:paraId="75A750CF" w14:textId="77777777" w:rsidR="00E56212" w:rsidRDefault="00E56212" w:rsidP="00E56212">
                  <w:pPr>
                    <w:tabs>
                      <w:tab w:val="left" w:pos="290"/>
                    </w:tabs>
                    <w:jc w:val="both"/>
                    <w:rPr>
                      <w:rFonts w:ascii="Arial" w:hAnsi="Arial" w:cs="Arial"/>
                    </w:rPr>
                  </w:pPr>
                </w:p>
                <w:p w14:paraId="2ED40225" w14:textId="77777777" w:rsidR="00E56212" w:rsidRPr="000B09FA" w:rsidRDefault="00E56212" w:rsidP="00E56212">
                  <w:pPr>
                    <w:tabs>
                      <w:tab w:val="left" w:pos="290"/>
                    </w:tabs>
                    <w:jc w:val="both"/>
                    <w:rPr>
                      <w:rFonts w:ascii="Arial" w:hAnsi="Arial" w:cs="Arial"/>
                    </w:rPr>
                  </w:pPr>
                  <w:r w:rsidRPr="000B09FA">
                    <w:rPr>
                      <w:rFonts w:ascii="Arial" w:hAnsi="Arial" w:cs="Arial"/>
                    </w:rPr>
                    <w:t>Los horarios de atención de almuerzos y/o refrigerios y/o cafetería (snacks) para reuniones organizadas por Directorio, Presidencia, y/o Gerencia General, serán de acuerdo a requerimiento y en coordinación con las áreas mencionadas y el Fiscal de Servicio</w:t>
                  </w:r>
                  <w:r>
                    <w:rPr>
                      <w:rFonts w:ascii="Arial" w:hAnsi="Arial" w:cs="Arial"/>
                    </w:rPr>
                    <w:t xml:space="preserve"> que corresponda.</w:t>
                  </w:r>
                </w:p>
                <w:p w14:paraId="1663237B" w14:textId="77777777" w:rsidR="00E56212" w:rsidRPr="004922DB" w:rsidRDefault="00E56212" w:rsidP="00E56212">
                  <w:pPr>
                    <w:tabs>
                      <w:tab w:val="left" w:pos="290"/>
                    </w:tabs>
                    <w:jc w:val="both"/>
                    <w:rPr>
                      <w:rFonts w:ascii="Arial" w:hAnsi="Arial" w:cs="Arial"/>
                    </w:rPr>
                  </w:pPr>
                </w:p>
              </w:tc>
              <w:tc>
                <w:tcPr>
                  <w:tcW w:w="1732" w:type="dxa"/>
                  <w:gridSpan w:val="2"/>
                  <w:tcBorders>
                    <w:top w:val="single" w:sz="4" w:space="0" w:color="auto"/>
                  </w:tcBorders>
                </w:tcPr>
                <w:p w14:paraId="7454D795" w14:textId="77777777" w:rsidR="00E56212" w:rsidRPr="004922DB" w:rsidRDefault="00E56212" w:rsidP="00E56212"/>
              </w:tc>
            </w:tr>
            <w:tr w:rsidR="00E56212" w:rsidRPr="004922DB" w14:paraId="31B0B72F" w14:textId="77777777" w:rsidTr="00E56212">
              <w:trPr>
                <w:trHeight w:val="505"/>
                <w:jc w:val="center"/>
              </w:trPr>
              <w:tc>
                <w:tcPr>
                  <w:tcW w:w="7049" w:type="dxa"/>
                  <w:shd w:val="clear" w:color="auto" w:fill="EAF1DD"/>
                  <w:vAlign w:val="center"/>
                </w:tcPr>
                <w:p w14:paraId="1796A370" w14:textId="77777777" w:rsidR="00E56212" w:rsidRPr="004922DB" w:rsidRDefault="00E56212" w:rsidP="00E56212">
                  <w:pPr>
                    <w:pStyle w:val="Textoindependiente3"/>
                    <w:numPr>
                      <w:ilvl w:val="0"/>
                      <w:numId w:val="63"/>
                    </w:numPr>
                    <w:spacing w:after="0"/>
                    <w:ind w:left="290" w:hanging="284"/>
                    <w:jc w:val="both"/>
                    <w:rPr>
                      <w:b/>
                    </w:rPr>
                  </w:pPr>
                  <w:r w:rsidRPr="004922DB">
                    <w:rPr>
                      <w:rFonts w:eastAsia="Arial Unicode MS"/>
                      <w:b/>
                      <w:bCs/>
                    </w:rPr>
                    <w:t xml:space="preserve">RESPONSABILIDAD </w:t>
                  </w:r>
                  <w:r w:rsidRPr="00F16E2F">
                    <w:rPr>
                      <w:rFonts w:eastAsia="Arial Unicode MS"/>
                      <w:b/>
                      <w:bCs/>
                    </w:rPr>
                    <w:t>DEL PROVEEDOR</w:t>
                  </w:r>
                </w:p>
              </w:tc>
              <w:tc>
                <w:tcPr>
                  <w:tcW w:w="1732" w:type="dxa"/>
                  <w:gridSpan w:val="2"/>
                  <w:shd w:val="clear" w:color="auto" w:fill="E2EFD9"/>
                </w:tcPr>
                <w:p w14:paraId="0908CD18"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60278FA8" w14:textId="77777777" w:rsidTr="00E56212">
              <w:trPr>
                <w:trHeight w:val="1150"/>
                <w:jc w:val="center"/>
              </w:trPr>
              <w:tc>
                <w:tcPr>
                  <w:tcW w:w="7049" w:type="dxa"/>
                  <w:tcBorders>
                    <w:bottom w:val="single" w:sz="4" w:space="0" w:color="auto"/>
                  </w:tcBorders>
                  <w:vAlign w:val="center"/>
                </w:tcPr>
                <w:p w14:paraId="63705905" w14:textId="77777777" w:rsidR="00E56212" w:rsidRPr="00014A18" w:rsidRDefault="00E56212" w:rsidP="00E56212">
                  <w:pPr>
                    <w:pStyle w:val="Textoindependiente3"/>
                    <w:ind w:left="6"/>
                  </w:pPr>
                  <w:r w:rsidRPr="00F16E2F">
                    <w:rPr>
                      <w:lang w:val="es-ES_tradnl"/>
                    </w:rPr>
                    <w:t>El proveedor</w:t>
                  </w:r>
                  <w:r w:rsidRPr="00F16E2F">
                    <w:t xml:space="preserve"> será responsable y cubrirá cualquier daño o perjuicio económico comprobado ocasionado al BCB</w:t>
                  </w:r>
                  <w:r w:rsidRPr="004922DB">
                    <w:t xml:space="preserve"> (infraestructura, bienes y/o equipos que se encuentren a su cargo), como </w:t>
                  </w:r>
                  <w:r w:rsidRPr="002F7A41">
                    <w:t>consecuencia de actos negligentes o dolosos en los que incurra el personal bajo su dependencia, durante la prestación del servicio.</w:t>
                  </w:r>
                </w:p>
              </w:tc>
              <w:tc>
                <w:tcPr>
                  <w:tcW w:w="1732" w:type="dxa"/>
                  <w:gridSpan w:val="2"/>
                </w:tcPr>
                <w:p w14:paraId="6813F193" w14:textId="77777777" w:rsidR="00E56212" w:rsidRPr="004922DB" w:rsidRDefault="00E56212" w:rsidP="00E56212"/>
              </w:tc>
            </w:tr>
            <w:tr w:rsidR="00E56212" w:rsidRPr="004922DB" w14:paraId="09208D40" w14:textId="77777777" w:rsidTr="00E56212">
              <w:trPr>
                <w:trHeight w:val="505"/>
                <w:jc w:val="center"/>
              </w:trPr>
              <w:tc>
                <w:tcPr>
                  <w:tcW w:w="7049" w:type="dxa"/>
                  <w:shd w:val="clear" w:color="auto" w:fill="EAF1DD"/>
                  <w:vAlign w:val="center"/>
                </w:tcPr>
                <w:p w14:paraId="68BF1884" w14:textId="77777777" w:rsidR="00E56212" w:rsidRPr="004922DB" w:rsidRDefault="00E56212" w:rsidP="00E56212">
                  <w:pPr>
                    <w:pStyle w:val="Textoindependiente3"/>
                    <w:numPr>
                      <w:ilvl w:val="0"/>
                      <w:numId w:val="63"/>
                    </w:numPr>
                    <w:spacing w:after="0"/>
                    <w:ind w:left="290" w:hanging="284"/>
                    <w:jc w:val="both"/>
                    <w:rPr>
                      <w:b/>
                    </w:rPr>
                  </w:pPr>
                  <w:r w:rsidRPr="004922DB">
                    <w:rPr>
                      <w:rFonts w:eastAsia="Arial Unicode MS"/>
                      <w:b/>
                      <w:bCs/>
                    </w:rPr>
                    <w:t>GARANTÍAS</w:t>
                  </w:r>
                </w:p>
              </w:tc>
              <w:tc>
                <w:tcPr>
                  <w:tcW w:w="1732" w:type="dxa"/>
                  <w:gridSpan w:val="2"/>
                  <w:shd w:val="clear" w:color="auto" w:fill="E2EFD9"/>
                </w:tcPr>
                <w:p w14:paraId="061C5CCB"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359BF130" w14:textId="77777777" w:rsidTr="00E56212">
              <w:trPr>
                <w:trHeight w:val="638"/>
                <w:jc w:val="center"/>
              </w:trPr>
              <w:tc>
                <w:tcPr>
                  <w:tcW w:w="7049" w:type="dxa"/>
                  <w:tcBorders>
                    <w:bottom w:val="single" w:sz="4" w:space="0" w:color="auto"/>
                  </w:tcBorders>
                  <w:vAlign w:val="center"/>
                </w:tcPr>
                <w:p w14:paraId="40D777E3" w14:textId="77777777" w:rsidR="00E56212" w:rsidRPr="00014A18" w:rsidRDefault="00E56212" w:rsidP="00E56212">
                  <w:pPr>
                    <w:pStyle w:val="Textoindependiente3"/>
                    <w:rPr>
                      <w:bCs/>
                    </w:rPr>
                  </w:pPr>
                  <w:r w:rsidRPr="004922DB">
                    <w:rPr>
                      <w:bCs/>
                    </w:rPr>
                    <w:t>Se realizarán retenciones equivalentes al 7% de cada pago parcial en sustitución a la Garantía de Cumplimiento de Contrato, de acuerdo con el Artículo 21, Inciso b) del D.S. 0181.</w:t>
                  </w:r>
                </w:p>
              </w:tc>
              <w:tc>
                <w:tcPr>
                  <w:tcW w:w="1732" w:type="dxa"/>
                  <w:gridSpan w:val="2"/>
                </w:tcPr>
                <w:p w14:paraId="251F1CAD" w14:textId="77777777" w:rsidR="00E56212" w:rsidRPr="004922DB" w:rsidRDefault="00E56212" w:rsidP="00E56212"/>
              </w:tc>
            </w:tr>
            <w:tr w:rsidR="00E56212" w:rsidRPr="004922DB" w14:paraId="3CEC34FC" w14:textId="77777777" w:rsidTr="00E56212">
              <w:trPr>
                <w:trHeight w:val="351"/>
                <w:jc w:val="center"/>
              </w:trPr>
              <w:tc>
                <w:tcPr>
                  <w:tcW w:w="7049" w:type="dxa"/>
                  <w:shd w:val="clear" w:color="auto" w:fill="EAF1DD"/>
                  <w:vAlign w:val="center"/>
                </w:tcPr>
                <w:p w14:paraId="3A809E32" w14:textId="77777777" w:rsidR="00E56212" w:rsidRPr="004922DB" w:rsidRDefault="00E56212" w:rsidP="00E56212">
                  <w:pPr>
                    <w:pStyle w:val="Textoindependiente3"/>
                    <w:numPr>
                      <w:ilvl w:val="0"/>
                      <w:numId w:val="63"/>
                    </w:numPr>
                    <w:spacing w:after="0"/>
                    <w:ind w:left="290" w:hanging="284"/>
                    <w:jc w:val="both"/>
                    <w:rPr>
                      <w:b/>
                    </w:rPr>
                  </w:pPr>
                  <w:r w:rsidRPr="004922DB">
                    <w:rPr>
                      <w:b/>
                      <w:bCs/>
                    </w:rPr>
                    <w:t>CONFIDENCIALIDAD</w:t>
                  </w:r>
                </w:p>
              </w:tc>
              <w:tc>
                <w:tcPr>
                  <w:tcW w:w="1732" w:type="dxa"/>
                  <w:gridSpan w:val="2"/>
                  <w:shd w:val="clear" w:color="auto" w:fill="E2EFD9"/>
                </w:tcPr>
                <w:p w14:paraId="7341C33F" w14:textId="77777777" w:rsidR="00E56212" w:rsidRPr="004922DB" w:rsidRDefault="00E56212" w:rsidP="00E56212">
                  <w:pPr>
                    <w:jc w:val="center"/>
                    <w:rPr>
                      <w:rFonts w:ascii="Arial" w:hAnsi="Arial" w:cs="Arial"/>
                      <w:b/>
                      <w:sz w:val="18"/>
                      <w:szCs w:val="18"/>
                    </w:rPr>
                  </w:pPr>
                  <w:r w:rsidRPr="004922DB">
                    <w:rPr>
                      <w:rFonts w:ascii="Arial" w:hAnsi="Arial" w:cs="Arial"/>
                      <w:b/>
                      <w:sz w:val="18"/>
                      <w:szCs w:val="18"/>
                    </w:rPr>
                    <w:t>Manifestar Aceptación</w:t>
                  </w:r>
                </w:p>
              </w:tc>
            </w:tr>
            <w:tr w:rsidR="00E56212" w:rsidRPr="004922DB" w14:paraId="550DB858" w14:textId="77777777" w:rsidTr="00E56212">
              <w:trPr>
                <w:trHeight w:val="695"/>
                <w:jc w:val="center"/>
              </w:trPr>
              <w:tc>
                <w:tcPr>
                  <w:tcW w:w="7049" w:type="dxa"/>
                  <w:tcBorders>
                    <w:bottom w:val="single" w:sz="4" w:space="0" w:color="auto"/>
                  </w:tcBorders>
                  <w:vAlign w:val="center"/>
                </w:tcPr>
                <w:p w14:paraId="4CB96D01" w14:textId="77777777" w:rsidR="00E56212" w:rsidRPr="00014A18" w:rsidRDefault="00E56212" w:rsidP="00E56212">
                  <w:pPr>
                    <w:pStyle w:val="Textoindependiente3"/>
                    <w:ind w:left="6"/>
                    <w:rPr>
                      <w:rFonts w:eastAsia="Calibri"/>
                    </w:rPr>
                  </w:pPr>
                  <w:r w:rsidRPr="004922DB">
                    <w:rPr>
                      <w:rFonts w:eastAsia="Calibri"/>
                    </w:rPr>
                    <w:t>El Proveedor se compromete a guardar absoluta confidencialidad sobre la información a la que tenga acceso durante la ejecución del servicio.</w:t>
                  </w:r>
                </w:p>
              </w:tc>
              <w:tc>
                <w:tcPr>
                  <w:tcW w:w="1732" w:type="dxa"/>
                  <w:gridSpan w:val="2"/>
                </w:tcPr>
                <w:p w14:paraId="0097A7D1" w14:textId="77777777" w:rsidR="00E56212" w:rsidRPr="004922DB" w:rsidRDefault="00E56212" w:rsidP="00E56212">
                  <w:pPr>
                    <w:jc w:val="center"/>
                  </w:pPr>
                </w:p>
              </w:tc>
            </w:tr>
            <w:tr w:rsidR="00E56212" w:rsidRPr="004922DB" w14:paraId="49782751" w14:textId="77777777" w:rsidTr="00E56212">
              <w:trPr>
                <w:trHeight w:val="397"/>
                <w:jc w:val="center"/>
              </w:trPr>
              <w:tc>
                <w:tcPr>
                  <w:tcW w:w="7049" w:type="dxa"/>
                  <w:tcBorders>
                    <w:bottom w:val="single" w:sz="4" w:space="0" w:color="auto"/>
                  </w:tcBorders>
                  <w:shd w:val="clear" w:color="auto" w:fill="EAF1DD"/>
                  <w:vAlign w:val="center"/>
                </w:tcPr>
                <w:p w14:paraId="0A65E363" w14:textId="77777777" w:rsidR="00E56212" w:rsidRPr="004922DB" w:rsidRDefault="00E56212" w:rsidP="00E56212">
                  <w:pPr>
                    <w:pStyle w:val="Textoindependiente3"/>
                    <w:numPr>
                      <w:ilvl w:val="0"/>
                      <w:numId w:val="63"/>
                    </w:numPr>
                    <w:spacing w:after="0"/>
                    <w:ind w:left="433" w:hanging="427"/>
                    <w:jc w:val="both"/>
                    <w:rPr>
                      <w:b/>
                      <w:bCs/>
                    </w:rPr>
                  </w:pPr>
                  <w:r w:rsidRPr="004922DB">
                    <w:rPr>
                      <w:b/>
                      <w:bCs/>
                    </w:rPr>
                    <w:t>LUGAR DONDE SE EJECUTARÁ EL SERVICIO</w:t>
                  </w:r>
                </w:p>
              </w:tc>
              <w:tc>
                <w:tcPr>
                  <w:tcW w:w="1732" w:type="dxa"/>
                  <w:gridSpan w:val="2"/>
                  <w:shd w:val="clear" w:color="auto" w:fill="E2EFD9"/>
                </w:tcPr>
                <w:p w14:paraId="01D0FCA0"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3944D814" w14:textId="77777777" w:rsidTr="00E56212">
              <w:trPr>
                <w:trHeight w:val="1707"/>
                <w:jc w:val="center"/>
              </w:trPr>
              <w:tc>
                <w:tcPr>
                  <w:tcW w:w="7049" w:type="dxa"/>
                  <w:tcBorders>
                    <w:bottom w:val="single" w:sz="4" w:space="0" w:color="auto"/>
                  </w:tcBorders>
                  <w:vAlign w:val="center"/>
                </w:tcPr>
                <w:p w14:paraId="21893A2D" w14:textId="77777777" w:rsidR="00E56212" w:rsidRPr="004922DB" w:rsidRDefault="00E56212" w:rsidP="00E56212">
                  <w:pPr>
                    <w:pStyle w:val="Textoindependiente3"/>
                    <w:ind w:left="14" w:hanging="14"/>
                    <w:rPr>
                      <w:bCs/>
                      <w:iCs/>
                    </w:rPr>
                  </w:pPr>
                  <w:r w:rsidRPr="004922DB">
                    <w:rPr>
                      <w:bCs/>
                      <w:iCs/>
                    </w:rPr>
                    <w:t>El servicio de atención de comedor se realizará en instalaciones del edificio principal del BCB</w:t>
                  </w:r>
                  <w:r>
                    <w:rPr>
                      <w:bCs/>
                      <w:iCs/>
                    </w:rPr>
                    <w:t>.</w:t>
                  </w:r>
                </w:p>
                <w:p w14:paraId="2889A279" w14:textId="77777777" w:rsidR="00E56212" w:rsidRPr="004922DB" w:rsidRDefault="00E56212" w:rsidP="00E56212">
                  <w:pPr>
                    <w:pStyle w:val="Textoindependiente3"/>
                    <w:ind w:left="14" w:hanging="14"/>
                    <w:rPr>
                      <w:bCs/>
                      <w:iCs/>
                    </w:rPr>
                  </w:pPr>
                </w:p>
                <w:p w14:paraId="432AB26E" w14:textId="77777777" w:rsidR="00E56212" w:rsidRPr="004922DB" w:rsidRDefault="00E56212" w:rsidP="00E56212">
                  <w:pPr>
                    <w:pStyle w:val="Textoindependiente3"/>
                    <w:ind w:left="14" w:hanging="14"/>
                    <w:rPr>
                      <w:b/>
                    </w:rPr>
                  </w:pPr>
                  <w:r w:rsidRPr="004922DB">
                    <w:rPr>
                      <w:bCs/>
                      <w:iCs/>
                    </w:rPr>
                    <w:t xml:space="preserve">El servicio de atención de refrigerios para eventos de capacitación o institucionales se llevará a cabo en instalaciones del BCB </w:t>
                  </w:r>
                  <w:r>
                    <w:rPr>
                      <w:bCs/>
                      <w:iCs/>
                    </w:rPr>
                    <w:t xml:space="preserve">y/o en lugares </w:t>
                  </w:r>
                  <w:r w:rsidRPr="004922DB">
                    <w:rPr>
                      <w:bCs/>
                      <w:iCs/>
                    </w:rPr>
                    <w:t>definidos por los Fiscales de Servicio</w:t>
                  </w:r>
                  <w:r>
                    <w:rPr>
                      <w:bCs/>
                      <w:iCs/>
                    </w:rPr>
                    <w:t xml:space="preserve"> 1 o 2</w:t>
                  </w:r>
                  <w:r w:rsidRPr="004922DB">
                    <w:rPr>
                      <w:bCs/>
                      <w:iCs/>
                    </w:rPr>
                    <w:t>.</w:t>
                  </w:r>
                  <w:r w:rsidRPr="004922DB">
                    <w:rPr>
                      <w:b/>
                    </w:rPr>
                    <w:t xml:space="preserve"> </w:t>
                  </w:r>
                </w:p>
                <w:p w14:paraId="580C01D2" w14:textId="77777777" w:rsidR="00E56212" w:rsidRPr="004922DB" w:rsidRDefault="00E56212" w:rsidP="00E56212">
                  <w:pPr>
                    <w:pStyle w:val="Textoindependiente3"/>
                    <w:ind w:left="14" w:hanging="14"/>
                    <w:rPr>
                      <w:b/>
                    </w:rPr>
                  </w:pPr>
                </w:p>
                <w:p w14:paraId="5FAEC9A7" w14:textId="77777777" w:rsidR="00E56212" w:rsidRPr="00014A18" w:rsidRDefault="00E56212" w:rsidP="00E56212">
                  <w:pPr>
                    <w:pStyle w:val="Textoindependiente3"/>
                    <w:ind w:left="14" w:hanging="14"/>
                    <w:rPr>
                      <w:bCs/>
                      <w:iCs/>
                    </w:rPr>
                  </w:pPr>
                  <w:r w:rsidRPr="004922DB">
                    <w:rPr>
                      <w:b/>
                    </w:rPr>
                    <w:t xml:space="preserve">Nota: </w:t>
                  </w:r>
                  <w:r w:rsidRPr="004922DB">
                    <w:rPr>
                      <w:bCs/>
                      <w:iCs/>
                    </w:rPr>
                    <w:t>En caso que se determine restricciones por pandemia, el BCB podrá determinar que la atención de almuerzos se realice en los diferentes pisos del edificio principal del BCB y de manera individual.</w:t>
                  </w:r>
                </w:p>
              </w:tc>
              <w:tc>
                <w:tcPr>
                  <w:tcW w:w="1732" w:type="dxa"/>
                  <w:gridSpan w:val="2"/>
                </w:tcPr>
                <w:p w14:paraId="4F7AE8E1" w14:textId="77777777" w:rsidR="00E56212" w:rsidRPr="004922DB" w:rsidRDefault="00E56212" w:rsidP="00E56212"/>
              </w:tc>
            </w:tr>
            <w:tr w:rsidR="00E56212" w:rsidRPr="004922DB" w14:paraId="4186D770" w14:textId="77777777" w:rsidTr="00E56212">
              <w:trPr>
                <w:trHeight w:val="318"/>
                <w:jc w:val="center"/>
              </w:trPr>
              <w:tc>
                <w:tcPr>
                  <w:tcW w:w="7049" w:type="dxa"/>
                  <w:tcBorders>
                    <w:bottom w:val="single" w:sz="4" w:space="0" w:color="auto"/>
                  </w:tcBorders>
                  <w:shd w:val="clear" w:color="auto" w:fill="EAF1DD"/>
                  <w:vAlign w:val="center"/>
                </w:tcPr>
                <w:p w14:paraId="21225707" w14:textId="77777777" w:rsidR="00E56212" w:rsidRPr="004922DB" w:rsidRDefault="00E56212" w:rsidP="00E56212">
                  <w:pPr>
                    <w:pStyle w:val="Textoindependiente3"/>
                    <w:numPr>
                      <w:ilvl w:val="0"/>
                      <w:numId w:val="63"/>
                    </w:numPr>
                    <w:spacing w:after="0"/>
                    <w:ind w:left="290" w:hanging="284"/>
                    <w:jc w:val="both"/>
                    <w:rPr>
                      <w:b/>
                      <w:bCs/>
                    </w:rPr>
                  </w:pPr>
                  <w:r w:rsidRPr="004922DB">
                    <w:rPr>
                      <w:b/>
                      <w:bCs/>
                    </w:rPr>
                    <w:t>RÉGIMEN DE MULTAS</w:t>
                  </w:r>
                </w:p>
              </w:tc>
              <w:tc>
                <w:tcPr>
                  <w:tcW w:w="1732" w:type="dxa"/>
                  <w:gridSpan w:val="2"/>
                  <w:tcBorders>
                    <w:bottom w:val="single" w:sz="4" w:space="0" w:color="auto"/>
                  </w:tcBorders>
                  <w:shd w:val="clear" w:color="auto" w:fill="E2EFD9"/>
                </w:tcPr>
                <w:p w14:paraId="3D716044"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77317BE2" w14:textId="77777777" w:rsidTr="00E56212">
              <w:trPr>
                <w:trHeight w:val="318"/>
                <w:jc w:val="center"/>
              </w:trPr>
              <w:tc>
                <w:tcPr>
                  <w:tcW w:w="7049" w:type="dxa"/>
                  <w:tcBorders>
                    <w:bottom w:val="nil"/>
                  </w:tcBorders>
                  <w:shd w:val="clear" w:color="auto" w:fill="auto"/>
                  <w:vAlign w:val="center"/>
                </w:tcPr>
                <w:p w14:paraId="6D03A925" w14:textId="77777777" w:rsidR="00E56212" w:rsidRPr="004922DB" w:rsidRDefault="00E56212" w:rsidP="00E56212">
                  <w:pPr>
                    <w:jc w:val="both"/>
                    <w:rPr>
                      <w:rFonts w:ascii="Arial" w:hAnsi="Arial" w:cs="Arial"/>
                    </w:rPr>
                  </w:pPr>
                  <w:r w:rsidRPr="004922DB">
                    <w:rPr>
                      <w:rFonts w:ascii="Arial" w:hAnsi="Arial" w:cs="Arial"/>
                    </w:rPr>
                    <w:t xml:space="preserve">Se aplicarán </w:t>
                  </w:r>
                  <w:r w:rsidRPr="00F16E2F">
                    <w:rPr>
                      <w:rFonts w:ascii="Arial" w:hAnsi="Arial" w:cs="Arial"/>
                    </w:rPr>
                    <w:t xml:space="preserve">multas al </w:t>
                  </w:r>
                  <w:r w:rsidRPr="003D7471">
                    <w:rPr>
                      <w:rFonts w:ascii="Arial" w:hAnsi="Arial" w:cs="Arial"/>
                    </w:rPr>
                    <w:t>proveedor,</w:t>
                  </w:r>
                  <w:r w:rsidRPr="004922DB">
                    <w:rPr>
                      <w:rFonts w:ascii="Arial" w:hAnsi="Arial" w:cs="Arial"/>
                    </w:rPr>
                    <w:t xml:space="preserve"> </w:t>
                  </w:r>
                  <w:r w:rsidRPr="003D7471">
                    <w:rPr>
                      <w:rFonts w:ascii="Arial" w:hAnsi="Arial" w:cs="Arial"/>
                    </w:rPr>
                    <w:t>del monto total presupuestado,</w:t>
                  </w:r>
                  <w:r w:rsidRPr="004922DB">
                    <w:rPr>
                      <w:rFonts w:ascii="Arial" w:hAnsi="Arial" w:cs="Arial"/>
                    </w:rPr>
                    <w:t xml:space="preserve"> en caso de incurrir en las siguientes faltas:</w:t>
                  </w:r>
                </w:p>
                <w:p w14:paraId="407CD8E4" w14:textId="77777777" w:rsidR="00E56212" w:rsidRPr="004922DB" w:rsidRDefault="00E56212" w:rsidP="00E56212">
                  <w:pPr>
                    <w:jc w:val="both"/>
                    <w:rPr>
                      <w:rFonts w:ascii="Arial" w:hAnsi="Arial" w:cs="Arial"/>
                    </w:rPr>
                  </w:pPr>
                </w:p>
                <w:p w14:paraId="109984C3" w14:textId="77777777" w:rsidR="00E56212" w:rsidRDefault="00E56212" w:rsidP="001228AF">
                  <w:pPr>
                    <w:pStyle w:val="Textoindependiente3"/>
                    <w:numPr>
                      <w:ilvl w:val="0"/>
                      <w:numId w:val="86"/>
                    </w:numPr>
                    <w:tabs>
                      <w:tab w:val="clear" w:pos="720"/>
                    </w:tabs>
                    <w:spacing w:after="0"/>
                    <w:ind w:left="786" w:hanging="435"/>
                    <w:jc w:val="both"/>
                  </w:pPr>
                  <w:r w:rsidRPr="00286743">
                    <w:t xml:space="preserve">Por falta de prestación del servicio de refrigerios y/o almuerzo, </w:t>
                  </w:r>
                  <w:r>
                    <w:t xml:space="preserve">con el </w:t>
                  </w:r>
                  <w:r w:rsidRPr="00286743">
                    <w:t>0,</w:t>
                  </w:r>
                  <w:r>
                    <w:t>5</w:t>
                  </w:r>
                  <w:r w:rsidRPr="00286743">
                    <w:t>0% por cada vez que incurra en la falta</w:t>
                  </w:r>
                  <w:r>
                    <w:t>.</w:t>
                  </w:r>
                </w:p>
                <w:p w14:paraId="6C86EFD3" w14:textId="77777777" w:rsidR="00E56212" w:rsidRPr="00286743" w:rsidRDefault="00E56212" w:rsidP="00E56212">
                  <w:pPr>
                    <w:pStyle w:val="Textoindependiente3"/>
                    <w:ind w:left="786"/>
                  </w:pPr>
                </w:p>
                <w:p w14:paraId="0FAB5A55" w14:textId="77777777" w:rsidR="00E56212" w:rsidRDefault="00E56212" w:rsidP="001228AF">
                  <w:pPr>
                    <w:pStyle w:val="Textoindependiente3"/>
                    <w:numPr>
                      <w:ilvl w:val="0"/>
                      <w:numId w:val="86"/>
                    </w:numPr>
                    <w:spacing w:after="0"/>
                    <w:jc w:val="both"/>
                  </w:pPr>
                  <w:r w:rsidRPr="0031792C">
                    <w:t xml:space="preserve">Se multará </w:t>
                  </w:r>
                  <w:r w:rsidRPr="009F33BE">
                    <w:t xml:space="preserve">con </w:t>
                  </w:r>
                  <w:r>
                    <w:t xml:space="preserve">el </w:t>
                  </w:r>
                  <w:r w:rsidRPr="0031792C">
                    <w:t>0,</w:t>
                  </w:r>
                  <w:r>
                    <w:t>40</w:t>
                  </w:r>
                  <w:r w:rsidRPr="0031792C">
                    <w:t>% por vez</w:t>
                  </w:r>
                  <w:r>
                    <w:t xml:space="preserve"> que incurra en la falta y que</w:t>
                  </w:r>
                  <w:r w:rsidRPr="0031792C">
                    <w:t xml:space="preserve"> </w:t>
                  </w:r>
                  <w:r>
                    <w:t>los Fiscales de Servicio lo establezcan</w:t>
                  </w:r>
                  <w:r w:rsidRPr="00955CC9">
                    <w:t>, por concepto de:</w:t>
                  </w:r>
                </w:p>
                <w:p w14:paraId="3BB518EA" w14:textId="77777777" w:rsidR="00E56212" w:rsidRDefault="00E56212" w:rsidP="00E56212">
                  <w:pPr>
                    <w:pStyle w:val="Prrafodelista"/>
                    <w:rPr>
                      <w:sz w:val="16"/>
                      <w:szCs w:val="16"/>
                    </w:rPr>
                  </w:pPr>
                </w:p>
                <w:p w14:paraId="2D899F07" w14:textId="77777777" w:rsidR="00E56212" w:rsidRPr="00C94D44" w:rsidRDefault="00E56212" w:rsidP="001228AF">
                  <w:pPr>
                    <w:pStyle w:val="Textoindependiente3"/>
                    <w:numPr>
                      <w:ilvl w:val="1"/>
                      <w:numId w:val="86"/>
                    </w:numPr>
                    <w:tabs>
                      <w:tab w:val="clear" w:pos="1440"/>
                      <w:tab w:val="num" w:pos="776"/>
                    </w:tabs>
                    <w:spacing w:after="0"/>
                    <w:ind w:left="894" w:hanging="142"/>
                    <w:jc w:val="both"/>
                  </w:pPr>
                  <w:r w:rsidRPr="00C94D44">
                    <w:lastRenderedPageBreak/>
                    <w:t xml:space="preserve">En caso que los Fiscales de Servicio, verifiquen o reciban un reclamo formal por parte de los </w:t>
                  </w:r>
                  <w:r w:rsidRPr="00C94D44">
                    <w:rPr>
                      <w:bCs/>
                    </w:rPr>
                    <w:t>servidores públicos, consultores y/o pasantes del BCB</w:t>
                  </w:r>
                  <w:r w:rsidRPr="00C94D44">
                    <w:t xml:space="preserve"> por el trato inadecuado del personal del proveedor en la ejecución del servicio o por la mala calidad en el producto final.</w:t>
                  </w:r>
                </w:p>
                <w:p w14:paraId="13A6971A" w14:textId="77777777" w:rsidR="00E56212" w:rsidRPr="004922DB" w:rsidRDefault="00E56212" w:rsidP="00E56212">
                  <w:pPr>
                    <w:pStyle w:val="Textoindependiente3"/>
                    <w:ind w:left="720"/>
                  </w:pPr>
                </w:p>
                <w:p w14:paraId="78FF85D3" w14:textId="77777777" w:rsidR="00E56212" w:rsidRPr="004922DB" w:rsidRDefault="00E56212" w:rsidP="001228AF">
                  <w:pPr>
                    <w:pStyle w:val="Textoindependiente3"/>
                    <w:numPr>
                      <w:ilvl w:val="1"/>
                      <w:numId w:val="86"/>
                    </w:numPr>
                    <w:tabs>
                      <w:tab w:val="clear" w:pos="1440"/>
                      <w:tab w:val="num" w:pos="894"/>
                    </w:tabs>
                    <w:spacing w:after="0"/>
                    <w:ind w:left="894" w:hanging="142"/>
                    <w:jc w:val="both"/>
                  </w:pPr>
                  <w:r w:rsidRPr="004922DB">
                    <w:t xml:space="preserve">Por constatar, en inspecciones oculares y sorpresivas realizadas por los Fiscales de Servicio la forma inadecuada del traslado de productos </w:t>
                  </w:r>
                  <w:r w:rsidRPr="00C94D44">
                    <w:t xml:space="preserve">por los distribuidores </w:t>
                  </w:r>
                  <w:r w:rsidRPr="004922DB">
                    <w:t>y el almacenamiento de los mismos.</w:t>
                  </w:r>
                </w:p>
                <w:p w14:paraId="7DBDF77E" w14:textId="77777777" w:rsidR="00E56212" w:rsidRPr="004922DB" w:rsidRDefault="00E56212" w:rsidP="00E56212">
                  <w:pPr>
                    <w:pStyle w:val="Textoindependiente3"/>
                  </w:pPr>
                </w:p>
                <w:p w14:paraId="7BCCA91C" w14:textId="77777777" w:rsidR="00E56212" w:rsidRPr="004922DB" w:rsidRDefault="00E56212" w:rsidP="001228AF">
                  <w:pPr>
                    <w:pStyle w:val="Textoindependiente3"/>
                    <w:numPr>
                      <w:ilvl w:val="1"/>
                      <w:numId w:val="86"/>
                    </w:numPr>
                    <w:tabs>
                      <w:tab w:val="clear" w:pos="1440"/>
                      <w:tab w:val="num" w:pos="894"/>
                    </w:tabs>
                    <w:spacing w:after="0"/>
                    <w:ind w:left="894" w:hanging="142"/>
                    <w:jc w:val="both"/>
                  </w:pPr>
                  <w:r w:rsidRPr="004922DB">
                    <w:t>Por utilizar un producto en mal estado para la preparación de los refrigerios o alimentos específicos</w:t>
                  </w:r>
                  <w:r>
                    <w:t>.</w:t>
                  </w:r>
                </w:p>
                <w:p w14:paraId="75809F9D" w14:textId="77777777" w:rsidR="00E56212" w:rsidRPr="004922DB" w:rsidRDefault="00E56212" w:rsidP="00E56212">
                  <w:pPr>
                    <w:pStyle w:val="Textoindependiente3"/>
                  </w:pPr>
                </w:p>
                <w:p w14:paraId="62784165" w14:textId="77777777" w:rsidR="00E56212" w:rsidRDefault="00E56212" w:rsidP="001228AF">
                  <w:pPr>
                    <w:pStyle w:val="Textoindependiente3"/>
                    <w:numPr>
                      <w:ilvl w:val="1"/>
                      <w:numId w:val="86"/>
                    </w:numPr>
                    <w:tabs>
                      <w:tab w:val="clear" w:pos="1440"/>
                      <w:tab w:val="num" w:pos="894"/>
                    </w:tabs>
                    <w:spacing w:after="0"/>
                    <w:ind w:left="894" w:hanging="142"/>
                    <w:jc w:val="both"/>
                  </w:pPr>
                  <w:r w:rsidRPr="004922DB">
                    <w:t>Por la elaboración de alimentos en inadecuadas condiciones de higiene, comprobadas mediante inspecciones oculares realizadas por los Fiscales de Servicio</w:t>
                  </w:r>
                  <w:r>
                    <w:t>.</w:t>
                  </w:r>
                </w:p>
                <w:p w14:paraId="3A71A72B" w14:textId="77777777" w:rsidR="00E56212" w:rsidRDefault="00E56212" w:rsidP="00E56212">
                  <w:pPr>
                    <w:pStyle w:val="Textoindependiente3"/>
                  </w:pPr>
                </w:p>
                <w:p w14:paraId="3526F08B" w14:textId="77777777" w:rsidR="00E56212" w:rsidRPr="0031792C" w:rsidRDefault="00E56212" w:rsidP="001228AF">
                  <w:pPr>
                    <w:pStyle w:val="Textoindependiente3"/>
                    <w:numPr>
                      <w:ilvl w:val="1"/>
                      <w:numId w:val="86"/>
                    </w:numPr>
                    <w:tabs>
                      <w:tab w:val="clear" w:pos="1440"/>
                      <w:tab w:val="num" w:pos="894"/>
                    </w:tabs>
                    <w:spacing w:after="0"/>
                    <w:ind w:left="894" w:hanging="142"/>
                    <w:jc w:val="both"/>
                  </w:pPr>
                  <w:r w:rsidRPr="004922DB">
                    <w:t>Por deficiente limpieza y desinfección o mal uso de los de equipos, comedor, menaje de cocina, vajilla, cubertería o por negligencia en el manejo de las cocinetas y hornos.</w:t>
                  </w:r>
                </w:p>
                <w:p w14:paraId="31E6C8C2" w14:textId="77777777" w:rsidR="00E56212" w:rsidRPr="00014A18" w:rsidRDefault="00E56212" w:rsidP="00E56212">
                  <w:pPr>
                    <w:pStyle w:val="Textoindependiente3"/>
                    <w:ind w:left="720"/>
                  </w:pPr>
                </w:p>
              </w:tc>
              <w:tc>
                <w:tcPr>
                  <w:tcW w:w="1732" w:type="dxa"/>
                  <w:gridSpan w:val="2"/>
                  <w:tcBorders>
                    <w:bottom w:val="nil"/>
                  </w:tcBorders>
                  <w:shd w:val="clear" w:color="auto" w:fill="auto"/>
                </w:tcPr>
                <w:p w14:paraId="7DB08028" w14:textId="77777777" w:rsidR="00E56212" w:rsidRPr="004922DB" w:rsidRDefault="00E56212" w:rsidP="00E56212">
                  <w:pPr>
                    <w:jc w:val="center"/>
                    <w:rPr>
                      <w:rFonts w:ascii="Arial" w:hAnsi="Arial" w:cs="Arial"/>
                      <w:b/>
                      <w:sz w:val="18"/>
                      <w:szCs w:val="18"/>
                    </w:rPr>
                  </w:pPr>
                </w:p>
              </w:tc>
            </w:tr>
            <w:tr w:rsidR="00E56212" w:rsidRPr="004922DB" w14:paraId="3495013D" w14:textId="77777777" w:rsidTr="00E56212">
              <w:trPr>
                <w:trHeight w:val="317"/>
                <w:jc w:val="center"/>
              </w:trPr>
              <w:tc>
                <w:tcPr>
                  <w:tcW w:w="7049" w:type="dxa"/>
                  <w:tcBorders>
                    <w:top w:val="nil"/>
                    <w:bottom w:val="single" w:sz="4" w:space="0" w:color="auto"/>
                  </w:tcBorders>
                  <w:shd w:val="clear" w:color="auto" w:fill="auto"/>
                  <w:vAlign w:val="center"/>
                </w:tcPr>
                <w:p w14:paraId="406A88F5" w14:textId="77777777" w:rsidR="00E56212" w:rsidRPr="0031792C" w:rsidRDefault="00E56212" w:rsidP="00E56212">
                  <w:pPr>
                    <w:pStyle w:val="Textoindependiente3"/>
                    <w:ind w:left="894"/>
                  </w:pPr>
                </w:p>
                <w:p w14:paraId="52150295" w14:textId="77777777" w:rsidR="00E56212" w:rsidRPr="00286743" w:rsidRDefault="00E56212" w:rsidP="001228AF">
                  <w:pPr>
                    <w:pStyle w:val="Textoindependiente3"/>
                    <w:numPr>
                      <w:ilvl w:val="0"/>
                      <w:numId w:val="86"/>
                    </w:numPr>
                    <w:spacing w:after="0"/>
                    <w:jc w:val="both"/>
                  </w:pPr>
                  <w:r w:rsidRPr="0031792C">
                    <w:t xml:space="preserve">Se multará con </w:t>
                  </w:r>
                  <w:r>
                    <w:t>el</w:t>
                  </w:r>
                  <w:r w:rsidRPr="0031792C">
                    <w:t xml:space="preserve"> 0,</w:t>
                  </w:r>
                  <w:r>
                    <w:t>10</w:t>
                  </w:r>
                  <w:r w:rsidRPr="0031792C">
                    <w:t>%, por vez</w:t>
                  </w:r>
                  <w:r>
                    <w:t xml:space="preserve"> que incurra en la falta y que</w:t>
                  </w:r>
                  <w:r w:rsidRPr="0031792C">
                    <w:t xml:space="preserve"> </w:t>
                  </w:r>
                  <w:r w:rsidRPr="00AE514F">
                    <w:t>los Fiscales de Servicio</w:t>
                  </w:r>
                  <w:r>
                    <w:t xml:space="preserve"> lo establezca</w:t>
                  </w:r>
                  <w:r w:rsidRPr="00286743">
                    <w:t>, por concepto de:</w:t>
                  </w:r>
                </w:p>
                <w:p w14:paraId="0B10F755" w14:textId="77777777" w:rsidR="00E56212" w:rsidRPr="004922DB" w:rsidRDefault="00E56212" w:rsidP="00E56212">
                  <w:pPr>
                    <w:pStyle w:val="Textoindependiente3"/>
                    <w:ind w:left="720"/>
                  </w:pPr>
                </w:p>
                <w:p w14:paraId="24ED2C41" w14:textId="77777777" w:rsidR="00E56212" w:rsidRPr="004922DB" w:rsidRDefault="00E56212" w:rsidP="001228AF">
                  <w:pPr>
                    <w:pStyle w:val="Textoindependiente3"/>
                    <w:numPr>
                      <w:ilvl w:val="0"/>
                      <w:numId w:val="85"/>
                    </w:numPr>
                    <w:spacing w:after="0"/>
                    <w:jc w:val="both"/>
                  </w:pPr>
                  <w:r w:rsidRPr="004922DB">
                    <w:t>Por alterar la dosificación o quitar algún ingrediente en cualquiera de las preparaciones en relación a lo requerido o que los refrescos no se elaboraron con frutas, cereales o especias frescas o con agua hervida o filtrada.</w:t>
                  </w:r>
                </w:p>
                <w:p w14:paraId="39C7922E" w14:textId="77777777" w:rsidR="00E56212" w:rsidRPr="004922DB" w:rsidRDefault="00E56212" w:rsidP="00E56212">
                  <w:pPr>
                    <w:pStyle w:val="Textoindependiente3"/>
                    <w:ind w:left="643"/>
                  </w:pPr>
                </w:p>
                <w:p w14:paraId="383FBD03" w14:textId="77777777" w:rsidR="00E56212" w:rsidRDefault="00E56212" w:rsidP="001228AF">
                  <w:pPr>
                    <w:pStyle w:val="Textoindependiente3"/>
                    <w:numPr>
                      <w:ilvl w:val="0"/>
                      <w:numId w:val="85"/>
                    </w:numPr>
                    <w:spacing w:after="0"/>
                    <w:jc w:val="both"/>
                  </w:pPr>
                  <w:r w:rsidRPr="004922DB">
                    <w:t>Por constatar el uso de saborizantes o acentuantes como el glutamato monosódico (GMS) o similares</w:t>
                  </w:r>
                  <w:r>
                    <w:t>.</w:t>
                  </w:r>
                </w:p>
                <w:p w14:paraId="0042EED1" w14:textId="77777777" w:rsidR="00E56212" w:rsidRDefault="00E56212" w:rsidP="00E56212">
                  <w:pPr>
                    <w:pStyle w:val="Prrafodelista"/>
                    <w:rPr>
                      <w:sz w:val="16"/>
                      <w:szCs w:val="16"/>
                    </w:rPr>
                  </w:pPr>
                </w:p>
                <w:p w14:paraId="22D0696C" w14:textId="77777777" w:rsidR="00E56212" w:rsidRPr="004922DB" w:rsidRDefault="00E56212" w:rsidP="001228AF">
                  <w:pPr>
                    <w:pStyle w:val="Textoindependiente3"/>
                    <w:numPr>
                      <w:ilvl w:val="0"/>
                      <w:numId w:val="85"/>
                    </w:numPr>
                    <w:spacing w:after="0"/>
                    <w:jc w:val="both"/>
                  </w:pPr>
                  <w:r>
                    <w:t xml:space="preserve">Por </w:t>
                  </w:r>
                  <w:r w:rsidRPr="004922DB">
                    <w:t>elabora</w:t>
                  </w:r>
                  <w:r>
                    <w:t xml:space="preserve">r </w:t>
                  </w:r>
                  <w:r w:rsidRPr="004922DB">
                    <w:t xml:space="preserve">refrescos sintéticos y/o </w:t>
                  </w:r>
                  <w:r>
                    <w:t>artificiales.</w:t>
                  </w:r>
                </w:p>
                <w:p w14:paraId="30690F21" w14:textId="77777777" w:rsidR="00E56212" w:rsidRPr="004922DB" w:rsidRDefault="00E56212" w:rsidP="00E56212">
                  <w:pPr>
                    <w:pStyle w:val="Textoindependiente3"/>
                    <w:ind w:left="643"/>
                  </w:pPr>
                </w:p>
                <w:p w14:paraId="4976445F" w14:textId="77777777" w:rsidR="00E56212" w:rsidRPr="00B372EF" w:rsidRDefault="00E56212" w:rsidP="001228AF">
                  <w:pPr>
                    <w:pStyle w:val="Textoindependiente3"/>
                    <w:numPr>
                      <w:ilvl w:val="0"/>
                      <w:numId w:val="85"/>
                    </w:numPr>
                    <w:spacing w:after="0"/>
                    <w:jc w:val="both"/>
                  </w:pPr>
                  <w:r w:rsidRPr="004922DB">
                    <w:t>Por cambiar la programación del menú sin aprobación de los Fiscales de Servicio</w:t>
                  </w:r>
                  <w:r>
                    <w:t>.</w:t>
                  </w:r>
                </w:p>
              </w:tc>
              <w:tc>
                <w:tcPr>
                  <w:tcW w:w="1732" w:type="dxa"/>
                  <w:gridSpan w:val="2"/>
                  <w:tcBorders>
                    <w:top w:val="nil"/>
                    <w:bottom w:val="single" w:sz="4" w:space="0" w:color="auto"/>
                  </w:tcBorders>
                  <w:shd w:val="clear" w:color="auto" w:fill="auto"/>
                </w:tcPr>
                <w:p w14:paraId="5929D31E" w14:textId="77777777" w:rsidR="00E56212" w:rsidRPr="004922DB" w:rsidRDefault="00E56212" w:rsidP="00E56212">
                  <w:pPr>
                    <w:jc w:val="center"/>
                    <w:rPr>
                      <w:rFonts w:ascii="Arial" w:hAnsi="Arial" w:cs="Arial"/>
                      <w:b/>
                      <w:sz w:val="18"/>
                      <w:szCs w:val="18"/>
                    </w:rPr>
                  </w:pPr>
                </w:p>
              </w:tc>
            </w:tr>
            <w:tr w:rsidR="00E56212" w:rsidRPr="004922DB" w14:paraId="300D2546" w14:textId="77777777" w:rsidTr="00E56212">
              <w:trPr>
                <w:trHeight w:val="3425"/>
                <w:jc w:val="center"/>
              </w:trPr>
              <w:tc>
                <w:tcPr>
                  <w:tcW w:w="7049" w:type="dxa"/>
                  <w:tcBorders>
                    <w:top w:val="single" w:sz="4" w:space="0" w:color="auto"/>
                    <w:left w:val="single" w:sz="4" w:space="0" w:color="auto"/>
                    <w:bottom w:val="nil"/>
                    <w:right w:val="single" w:sz="4" w:space="0" w:color="auto"/>
                  </w:tcBorders>
                  <w:vAlign w:val="center"/>
                </w:tcPr>
                <w:p w14:paraId="535D44BF" w14:textId="77777777" w:rsidR="00E56212" w:rsidRPr="004922DB" w:rsidRDefault="00E56212" w:rsidP="001228AF">
                  <w:pPr>
                    <w:pStyle w:val="Textoindependiente3"/>
                    <w:numPr>
                      <w:ilvl w:val="0"/>
                      <w:numId w:val="85"/>
                    </w:numPr>
                    <w:spacing w:after="0"/>
                    <w:jc w:val="both"/>
                  </w:pPr>
                  <w:r w:rsidRPr="004922DB">
                    <w:t>Por no contar con todo el personal necesario, para la atención del servicio</w:t>
                  </w:r>
                  <w:r>
                    <w:t>.</w:t>
                  </w:r>
                </w:p>
                <w:p w14:paraId="3C232715" w14:textId="77777777" w:rsidR="00E56212" w:rsidRPr="004922DB" w:rsidRDefault="00E56212" w:rsidP="00E56212">
                  <w:pPr>
                    <w:pStyle w:val="Prrafodelista"/>
                    <w:ind w:left="0"/>
                    <w:rPr>
                      <w:sz w:val="16"/>
                      <w:szCs w:val="16"/>
                    </w:rPr>
                  </w:pPr>
                </w:p>
                <w:p w14:paraId="2B9F2659" w14:textId="77777777" w:rsidR="00E56212" w:rsidRPr="004922DB" w:rsidRDefault="00E56212" w:rsidP="001228AF">
                  <w:pPr>
                    <w:pStyle w:val="Textoindependiente3"/>
                    <w:numPr>
                      <w:ilvl w:val="0"/>
                      <w:numId w:val="85"/>
                    </w:numPr>
                    <w:spacing w:after="0"/>
                    <w:jc w:val="both"/>
                  </w:pPr>
                  <w:r w:rsidRPr="004922DB">
                    <w:t>Por la asistencia de su personal en estado de ebriedad o embriaguez</w:t>
                  </w:r>
                  <w:r>
                    <w:t>.</w:t>
                  </w:r>
                </w:p>
                <w:p w14:paraId="138EF662" w14:textId="77777777" w:rsidR="00E56212" w:rsidRDefault="00E56212" w:rsidP="00E56212">
                  <w:pPr>
                    <w:pStyle w:val="Textoindependiente3"/>
                    <w:ind w:left="1211"/>
                  </w:pPr>
                </w:p>
                <w:p w14:paraId="6E8EBD1B" w14:textId="77777777" w:rsidR="00E56212" w:rsidRPr="004922DB" w:rsidRDefault="00E56212" w:rsidP="001228AF">
                  <w:pPr>
                    <w:pStyle w:val="Textoindependiente3"/>
                    <w:numPr>
                      <w:ilvl w:val="0"/>
                      <w:numId w:val="85"/>
                    </w:numPr>
                    <w:spacing w:after="0"/>
                    <w:jc w:val="both"/>
                  </w:pPr>
                  <w:r w:rsidRPr="004922DB">
                    <w:t>Por el mal uso de la credencial o perdida de la misma.</w:t>
                  </w:r>
                </w:p>
                <w:p w14:paraId="74F994CA" w14:textId="77777777" w:rsidR="00E56212" w:rsidRPr="004922DB" w:rsidRDefault="00E56212" w:rsidP="00E56212">
                  <w:pPr>
                    <w:pStyle w:val="Prrafodelista"/>
                    <w:rPr>
                      <w:sz w:val="16"/>
                      <w:szCs w:val="16"/>
                    </w:rPr>
                  </w:pPr>
                </w:p>
                <w:p w14:paraId="25CDFD73" w14:textId="77777777" w:rsidR="00E56212" w:rsidRDefault="00E56212" w:rsidP="001228AF">
                  <w:pPr>
                    <w:pStyle w:val="Textoindependiente3"/>
                    <w:numPr>
                      <w:ilvl w:val="0"/>
                      <w:numId w:val="85"/>
                    </w:numPr>
                    <w:spacing w:after="0"/>
                    <w:jc w:val="both"/>
                  </w:pPr>
                  <w:r w:rsidRPr="004922DB">
                    <w:t>Por el acopio de basura por más de 24 horas en instalaciones de cocina</w:t>
                  </w:r>
                  <w:r>
                    <w:t>.</w:t>
                  </w:r>
                </w:p>
                <w:p w14:paraId="6A80E630" w14:textId="77777777" w:rsidR="00E56212" w:rsidRDefault="00E56212" w:rsidP="00E56212">
                  <w:pPr>
                    <w:pStyle w:val="Prrafodelista"/>
                    <w:rPr>
                      <w:sz w:val="16"/>
                      <w:szCs w:val="16"/>
                    </w:rPr>
                  </w:pPr>
                </w:p>
                <w:p w14:paraId="6E0BAF3A" w14:textId="77777777" w:rsidR="00E56212" w:rsidRPr="004922DB" w:rsidRDefault="00E56212" w:rsidP="001228AF">
                  <w:pPr>
                    <w:pStyle w:val="Textoindependiente3"/>
                    <w:numPr>
                      <w:ilvl w:val="0"/>
                      <w:numId w:val="85"/>
                    </w:numPr>
                    <w:spacing w:after="0"/>
                    <w:jc w:val="both"/>
                  </w:pPr>
                  <w:r w:rsidRPr="004922DB">
                    <w:t>Por ensuciar las instalaciones del BCB, tanto en las áreas internas como externas, por el deficiente manejo de los desechos producidos en la ejecución del servicio.</w:t>
                  </w:r>
                </w:p>
                <w:p w14:paraId="514E4492" w14:textId="77777777" w:rsidR="00E56212" w:rsidRPr="0023466F" w:rsidRDefault="00E56212" w:rsidP="00E56212">
                  <w:pPr>
                    <w:pStyle w:val="Prrafodelista"/>
                    <w:rPr>
                      <w:sz w:val="16"/>
                    </w:rPr>
                  </w:pPr>
                </w:p>
                <w:p w14:paraId="42A982A9" w14:textId="77777777" w:rsidR="00E56212" w:rsidRPr="004922DB" w:rsidRDefault="00E56212" w:rsidP="001228AF">
                  <w:pPr>
                    <w:pStyle w:val="Textoindependiente3"/>
                    <w:numPr>
                      <w:ilvl w:val="0"/>
                      <w:numId w:val="85"/>
                    </w:numPr>
                    <w:spacing w:after="0"/>
                    <w:jc w:val="both"/>
                  </w:pPr>
                  <w:r w:rsidRPr="004922DB">
                    <w:t xml:space="preserve">Por no vestir el uniforme de trabajo </w:t>
                  </w:r>
                  <w:r>
                    <w:t xml:space="preserve">de acuerdo a lo requerido o </w:t>
                  </w:r>
                  <w:r w:rsidRPr="004922DB">
                    <w:t>limpio o no utilizar la indumentaria de bioseguridad</w:t>
                  </w:r>
                  <w:r>
                    <w:t>.</w:t>
                  </w:r>
                </w:p>
                <w:p w14:paraId="7C065D44" w14:textId="77777777" w:rsidR="00E56212" w:rsidRPr="0023466F" w:rsidRDefault="00E56212" w:rsidP="00E56212">
                  <w:pPr>
                    <w:pStyle w:val="Prrafodelista"/>
                    <w:rPr>
                      <w:sz w:val="16"/>
                    </w:rPr>
                  </w:pPr>
                </w:p>
                <w:p w14:paraId="1B34EBAC" w14:textId="77777777" w:rsidR="00E56212" w:rsidRPr="004922DB" w:rsidRDefault="00E56212" w:rsidP="001228AF">
                  <w:pPr>
                    <w:pStyle w:val="Textoindependiente3"/>
                    <w:numPr>
                      <w:ilvl w:val="0"/>
                      <w:numId w:val="85"/>
                    </w:numPr>
                    <w:spacing w:after="0"/>
                    <w:jc w:val="both"/>
                  </w:pPr>
                  <w:r w:rsidRPr="004922DB">
                    <w:t>En caso de que los Fiscales de Servicio reciban reclamos, informes o corroboren por cuenta propia el uso de instalaciones y equipamiento del BCB con fines propios y/o atención a terceras personas fuera del objeto del contrato</w:t>
                  </w:r>
                </w:p>
                <w:p w14:paraId="5841E399" w14:textId="77777777" w:rsidR="00E56212" w:rsidRDefault="00E56212" w:rsidP="00E56212">
                  <w:pPr>
                    <w:pStyle w:val="Textoindependiente3"/>
                    <w:ind w:left="1211"/>
                  </w:pPr>
                </w:p>
                <w:p w14:paraId="72C554AC" w14:textId="77777777" w:rsidR="00E56212" w:rsidRPr="00025774" w:rsidRDefault="00E56212" w:rsidP="001228AF">
                  <w:pPr>
                    <w:pStyle w:val="Textoindependiente3"/>
                    <w:numPr>
                      <w:ilvl w:val="0"/>
                      <w:numId w:val="85"/>
                    </w:numPr>
                    <w:spacing w:after="0"/>
                    <w:jc w:val="both"/>
                  </w:pPr>
                  <w:r w:rsidRPr="004922DB">
                    <w:t>Por retraso de diez (10) minutos en el horario de atención de refrigerio, atribuible a</w:t>
                  </w:r>
                  <w:r>
                    <w:t>l proveedor</w:t>
                  </w:r>
                  <w:r w:rsidRPr="004922DB">
                    <w:t>.</w:t>
                  </w:r>
                </w:p>
              </w:tc>
              <w:tc>
                <w:tcPr>
                  <w:tcW w:w="1732" w:type="dxa"/>
                  <w:gridSpan w:val="2"/>
                  <w:tcBorders>
                    <w:top w:val="single" w:sz="4" w:space="0" w:color="auto"/>
                    <w:left w:val="single" w:sz="4" w:space="0" w:color="auto"/>
                    <w:bottom w:val="nil"/>
                  </w:tcBorders>
                </w:tcPr>
                <w:p w14:paraId="174E4080" w14:textId="77777777" w:rsidR="00E56212" w:rsidRPr="004922DB" w:rsidRDefault="00E56212" w:rsidP="00E56212"/>
              </w:tc>
            </w:tr>
            <w:tr w:rsidR="00E56212" w:rsidRPr="004922DB" w14:paraId="739DA608" w14:textId="77777777" w:rsidTr="00E56212">
              <w:trPr>
                <w:trHeight w:val="900"/>
                <w:jc w:val="center"/>
              </w:trPr>
              <w:tc>
                <w:tcPr>
                  <w:tcW w:w="7049" w:type="dxa"/>
                  <w:tcBorders>
                    <w:top w:val="nil"/>
                    <w:left w:val="single" w:sz="4" w:space="0" w:color="auto"/>
                    <w:bottom w:val="single" w:sz="4" w:space="0" w:color="auto"/>
                    <w:right w:val="single" w:sz="4" w:space="0" w:color="auto"/>
                  </w:tcBorders>
                  <w:vAlign w:val="center"/>
                </w:tcPr>
                <w:p w14:paraId="035BBFCE" w14:textId="77777777" w:rsidR="00E56212" w:rsidRDefault="00E56212" w:rsidP="00E56212">
                  <w:pPr>
                    <w:pStyle w:val="Textoindependiente"/>
                    <w:spacing w:after="0" w:line="276" w:lineRule="auto"/>
                    <w:jc w:val="both"/>
                    <w:rPr>
                      <w:rFonts w:ascii="Arial" w:hAnsi="Arial" w:cs="Arial"/>
                      <w:sz w:val="16"/>
                      <w:szCs w:val="16"/>
                    </w:rPr>
                  </w:pPr>
                  <w:r w:rsidRPr="004922DB">
                    <w:rPr>
                      <w:rFonts w:ascii="Arial" w:hAnsi="Arial" w:cs="Arial"/>
                      <w:sz w:val="16"/>
                      <w:szCs w:val="16"/>
                    </w:rPr>
                    <w:t xml:space="preserve">Cuando las multas sean determinadas por el Fiscal de Servicio </w:t>
                  </w:r>
                  <w:r>
                    <w:rPr>
                      <w:rFonts w:ascii="Arial" w:hAnsi="Arial" w:cs="Arial"/>
                      <w:sz w:val="16"/>
                      <w:szCs w:val="16"/>
                    </w:rPr>
                    <w:t>3</w:t>
                  </w:r>
                  <w:r w:rsidRPr="004922DB">
                    <w:rPr>
                      <w:rFonts w:ascii="Arial" w:hAnsi="Arial" w:cs="Arial"/>
                      <w:sz w:val="16"/>
                      <w:szCs w:val="16"/>
                    </w:rPr>
                    <w:t xml:space="preserve">, </w:t>
                  </w:r>
                  <w:r w:rsidRPr="00FA3EF2">
                    <w:rPr>
                      <w:rFonts w:ascii="Arial" w:hAnsi="Arial" w:cs="Arial"/>
                      <w:sz w:val="16"/>
                      <w:szCs w:val="16"/>
                    </w:rPr>
                    <w:t>el</w:t>
                  </w:r>
                  <w:r w:rsidRPr="004922DB">
                    <w:rPr>
                      <w:rFonts w:ascii="Arial" w:hAnsi="Arial" w:cs="Arial"/>
                      <w:sz w:val="16"/>
                      <w:szCs w:val="16"/>
                    </w:rPr>
                    <w:t xml:space="preserve"> proveedor </w:t>
                  </w:r>
                  <w:r w:rsidRPr="00FA3EF2">
                    <w:rPr>
                      <w:rFonts w:ascii="Arial" w:hAnsi="Arial" w:cs="Arial"/>
                      <w:sz w:val="16"/>
                      <w:szCs w:val="16"/>
                    </w:rPr>
                    <w:t>deberá realizar un depósito en efectivo en cuentas de la Entidad, en un plazo máximo de cinco (5) días hábiles a partir de la</w:t>
                  </w:r>
                  <w:r>
                    <w:rPr>
                      <w:rFonts w:ascii="Arial" w:hAnsi="Arial" w:cs="Arial"/>
                      <w:sz w:val="16"/>
                      <w:szCs w:val="16"/>
                    </w:rPr>
                    <w:t xml:space="preserve"> </w:t>
                  </w:r>
                  <w:r w:rsidRPr="004922DB">
                    <w:rPr>
                      <w:rFonts w:ascii="Arial" w:hAnsi="Arial" w:cs="Arial"/>
                      <w:sz w:val="16"/>
                      <w:szCs w:val="16"/>
                    </w:rPr>
                    <w:t>notificación</w:t>
                  </w:r>
                  <w:r w:rsidRPr="00FA3EF2">
                    <w:rPr>
                      <w:rFonts w:ascii="Arial" w:hAnsi="Arial" w:cs="Arial"/>
                      <w:sz w:val="16"/>
                      <w:szCs w:val="16"/>
                    </w:rPr>
                    <w:t xml:space="preserve"> respectiva.</w:t>
                  </w:r>
                </w:p>
                <w:p w14:paraId="71D9FF59" w14:textId="77777777" w:rsidR="00E56212" w:rsidRPr="007A1AD4" w:rsidRDefault="00E56212" w:rsidP="00E56212">
                  <w:pPr>
                    <w:pStyle w:val="Textoindependiente"/>
                    <w:spacing w:after="0" w:line="276" w:lineRule="auto"/>
                    <w:jc w:val="both"/>
                    <w:rPr>
                      <w:rFonts w:ascii="Arial" w:hAnsi="Arial" w:cs="Arial"/>
                      <w:sz w:val="16"/>
                      <w:szCs w:val="16"/>
                    </w:rPr>
                  </w:pPr>
                </w:p>
              </w:tc>
              <w:tc>
                <w:tcPr>
                  <w:tcW w:w="1732" w:type="dxa"/>
                  <w:gridSpan w:val="2"/>
                  <w:tcBorders>
                    <w:top w:val="nil"/>
                    <w:left w:val="single" w:sz="4" w:space="0" w:color="auto"/>
                    <w:bottom w:val="single" w:sz="4" w:space="0" w:color="auto"/>
                  </w:tcBorders>
                </w:tcPr>
                <w:p w14:paraId="5325FE67" w14:textId="77777777" w:rsidR="00E56212" w:rsidRPr="004922DB" w:rsidRDefault="00E56212" w:rsidP="00E56212"/>
              </w:tc>
            </w:tr>
            <w:tr w:rsidR="00E56212" w:rsidRPr="004922DB" w14:paraId="46379546" w14:textId="77777777" w:rsidTr="00E56212">
              <w:trPr>
                <w:trHeight w:val="387"/>
                <w:jc w:val="center"/>
              </w:trPr>
              <w:tc>
                <w:tcPr>
                  <w:tcW w:w="7049" w:type="dxa"/>
                  <w:shd w:val="clear" w:color="auto" w:fill="EAF1DD"/>
                  <w:vAlign w:val="center"/>
                </w:tcPr>
                <w:p w14:paraId="01F78156" w14:textId="77777777" w:rsidR="00E56212" w:rsidRPr="004922DB" w:rsidRDefault="00E56212" w:rsidP="00E56212">
                  <w:pPr>
                    <w:pStyle w:val="Textoindependiente"/>
                    <w:numPr>
                      <w:ilvl w:val="0"/>
                      <w:numId w:val="63"/>
                    </w:numPr>
                    <w:spacing w:after="0"/>
                    <w:rPr>
                      <w:rFonts w:ascii="Arial" w:hAnsi="Arial" w:cs="Arial"/>
                      <w:b/>
                      <w:bCs/>
                      <w:sz w:val="16"/>
                      <w:szCs w:val="16"/>
                    </w:rPr>
                  </w:pPr>
                  <w:r w:rsidRPr="004922DB">
                    <w:rPr>
                      <w:rFonts w:ascii="Arial" w:hAnsi="Arial" w:cs="Arial"/>
                      <w:b/>
                      <w:bCs/>
                      <w:sz w:val="16"/>
                      <w:szCs w:val="16"/>
                    </w:rPr>
                    <w:t xml:space="preserve">FUNCIONES DE LOS FISCALES DE SERVICIO DE LA GERENCIA DE RECURSOS HUMANOS </w:t>
                  </w:r>
                  <w:r>
                    <w:rPr>
                      <w:rFonts w:ascii="Arial" w:hAnsi="Arial" w:cs="Arial"/>
                      <w:b/>
                      <w:bCs/>
                      <w:sz w:val="16"/>
                      <w:szCs w:val="16"/>
                    </w:rPr>
                    <w:t xml:space="preserve">“FISCAL DE SERVICIO 1” </w:t>
                  </w:r>
                  <w:r w:rsidRPr="004922DB">
                    <w:rPr>
                      <w:rFonts w:ascii="Arial" w:hAnsi="Arial" w:cs="Arial"/>
                      <w:b/>
                      <w:bCs/>
                      <w:sz w:val="16"/>
                      <w:szCs w:val="16"/>
                    </w:rPr>
                    <w:t>Y DE LA SUBGERENCIA DE COMUNICACIÓN Y RELACIONAMIENTO INSTITUCIONAL</w:t>
                  </w:r>
                  <w:r>
                    <w:rPr>
                      <w:rFonts w:ascii="Arial" w:hAnsi="Arial" w:cs="Arial"/>
                      <w:b/>
                      <w:bCs/>
                      <w:sz w:val="16"/>
                      <w:szCs w:val="16"/>
                    </w:rPr>
                    <w:t xml:space="preserve"> “FISCAL DE SERVICIO 2”</w:t>
                  </w:r>
                </w:p>
              </w:tc>
              <w:tc>
                <w:tcPr>
                  <w:tcW w:w="1732" w:type="dxa"/>
                  <w:gridSpan w:val="2"/>
                  <w:shd w:val="clear" w:color="auto" w:fill="E2EFD9"/>
                </w:tcPr>
                <w:p w14:paraId="0F29809C"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4A6E46AA" w14:textId="77777777" w:rsidTr="00E56212">
              <w:trPr>
                <w:trHeight w:val="4396"/>
                <w:jc w:val="center"/>
              </w:trPr>
              <w:tc>
                <w:tcPr>
                  <w:tcW w:w="7049" w:type="dxa"/>
                  <w:tcBorders>
                    <w:bottom w:val="single" w:sz="4" w:space="0" w:color="auto"/>
                  </w:tcBorders>
                  <w:vAlign w:val="center"/>
                </w:tcPr>
                <w:p w14:paraId="5D667C8A" w14:textId="77777777" w:rsidR="00E56212" w:rsidRPr="00BF52DF" w:rsidRDefault="00E56212" w:rsidP="00E56212">
                  <w:pPr>
                    <w:ind w:right="214"/>
                    <w:jc w:val="both"/>
                    <w:rPr>
                      <w:rFonts w:ascii="Arial" w:hAnsi="Arial" w:cs="Arial"/>
                    </w:rPr>
                  </w:pPr>
                  <w:r w:rsidRPr="0023466F">
                    <w:rPr>
                      <w:rFonts w:ascii="Arial" w:hAnsi="Arial" w:cs="Arial"/>
                    </w:rPr>
                    <w:lastRenderedPageBreak/>
                    <w:t xml:space="preserve">La Entidad designará al Fiscal de </w:t>
                  </w:r>
                  <w:r>
                    <w:rPr>
                      <w:rFonts w:ascii="Arial" w:hAnsi="Arial" w:cs="Arial"/>
                    </w:rPr>
                    <w:t>Servicio 1 y 2</w:t>
                  </w:r>
                  <w:r w:rsidRPr="0023466F">
                    <w:rPr>
                      <w:rFonts w:ascii="Arial" w:hAnsi="Arial" w:cs="Arial"/>
                    </w:rPr>
                    <w:t xml:space="preserve">, </w:t>
                  </w:r>
                  <w:r>
                    <w:rPr>
                      <w:rFonts w:ascii="Arial" w:hAnsi="Arial" w:cs="Arial"/>
                    </w:rPr>
                    <w:t xml:space="preserve">para el </w:t>
                  </w:r>
                  <w:r w:rsidRPr="0023466F">
                    <w:rPr>
                      <w:rFonts w:ascii="Arial" w:hAnsi="Arial" w:cs="Arial"/>
                    </w:rPr>
                    <w:t xml:space="preserve">seguimiento y control del servicio y comunicará oficialmente a través de los Fiscales esta designación al Proveedor mediante carta expresa u otro medio, </w:t>
                  </w:r>
                  <w:r w:rsidRPr="00BF52DF">
                    <w:rPr>
                      <w:rFonts w:ascii="Arial" w:hAnsi="Arial" w:cs="Arial"/>
                    </w:rPr>
                    <w:t xml:space="preserve">también podrá ser designado como </w:t>
                  </w:r>
                  <w:r>
                    <w:rPr>
                      <w:rFonts w:ascii="Arial" w:hAnsi="Arial" w:cs="Arial"/>
                    </w:rPr>
                    <w:t xml:space="preserve">parte de la </w:t>
                  </w:r>
                  <w:r w:rsidRPr="000E5B37">
                    <w:rPr>
                      <w:rFonts w:ascii="Arial" w:hAnsi="Arial" w:cs="Arial"/>
                    </w:rPr>
                    <w:t>Comisión de Recepción.</w:t>
                  </w:r>
                </w:p>
                <w:p w14:paraId="3FC4995E" w14:textId="77777777" w:rsidR="00E56212" w:rsidRPr="00BF52DF" w:rsidRDefault="00E56212" w:rsidP="00E56212">
                  <w:pPr>
                    <w:ind w:right="214"/>
                    <w:jc w:val="both"/>
                    <w:rPr>
                      <w:rFonts w:ascii="Arial" w:hAnsi="Arial" w:cs="Arial"/>
                    </w:rPr>
                  </w:pPr>
                </w:p>
                <w:p w14:paraId="743C7FD1" w14:textId="77777777" w:rsidR="00E56212" w:rsidRDefault="00E56212" w:rsidP="00E56212">
                  <w:pPr>
                    <w:jc w:val="both"/>
                    <w:rPr>
                      <w:rFonts w:ascii="Arial" w:hAnsi="Arial" w:cs="Arial"/>
                    </w:rPr>
                  </w:pPr>
                  <w:r w:rsidRPr="00F45D8F">
                    <w:rPr>
                      <w:rFonts w:ascii="Arial" w:hAnsi="Arial" w:cs="Arial"/>
                    </w:rPr>
                    <w:t xml:space="preserve">El Fiscal de Servicio </w:t>
                  </w:r>
                  <w:r>
                    <w:rPr>
                      <w:rFonts w:ascii="Arial" w:hAnsi="Arial" w:cs="Arial"/>
                    </w:rPr>
                    <w:t xml:space="preserve">1 y 2 </w:t>
                  </w:r>
                  <w:r w:rsidRPr="00F45D8F">
                    <w:rPr>
                      <w:rFonts w:ascii="Arial" w:hAnsi="Arial" w:cs="Arial"/>
                    </w:rPr>
                    <w:t>tendrá</w:t>
                  </w:r>
                  <w:r>
                    <w:rPr>
                      <w:rFonts w:ascii="Arial" w:hAnsi="Arial" w:cs="Arial"/>
                    </w:rPr>
                    <w:t>n</w:t>
                  </w:r>
                  <w:r w:rsidRPr="00F45D8F">
                    <w:rPr>
                      <w:rFonts w:ascii="Arial" w:hAnsi="Arial" w:cs="Arial"/>
                    </w:rPr>
                    <w:t xml:space="preserve"> las siguientes funciones:</w:t>
                  </w:r>
                </w:p>
                <w:p w14:paraId="50005881" w14:textId="77777777" w:rsidR="00E56212" w:rsidRPr="001C26BD" w:rsidRDefault="00E56212" w:rsidP="00E56212">
                  <w:pPr>
                    <w:pStyle w:val="Textoindependiente3"/>
                    <w:tabs>
                      <w:tab w:val="left" w:pos="290"/>
                    </w:tabs>
                    <w:spacing w:line="276" w:lineRule="auto"/>
                    <w:ind w:left="290"/>
                  </w:pPr>
                </w:p>
                <w:p w14:paraId="38503623" w14:textId="77777777" w:rsidR="00E56212" w:rsidRPr="00FE799D" w:rsidRDefault="00E56212" w:rsidP="00E56212">
                  <w:pPr>
                    <w:pStyle w:val="Textoindependiente3"/>
                    <w:numPr>
                      <w:ilvl w:val="0"/>
                      <w:numId w:val="76"/>
                    </w:numPr>
                    <w:spacing w:after="0" w:line="312" w:lineRule="auto"/>
                    <w:ind w:left="357" w:hanging="357"/>
                    <w:jc w:val="both"/>
                  </w:pPr>
                  <w:r w:rsidRPr="00FE799D">
                    <w:t>Realizar la supervisión y seguimiento del servicio.</w:t>
                  </w:r>
                </w:p>
                <w:p w14:paraId="7839BE6B" w14:textId="77777777" w:rsidR="00E56212" w:rsidRPr="00FE799D" w:rsidRDefault="00E56212" w:rsidP="00E56212">
                  <w:pPr>
                    <w:pStyle w:val="Textoindependiente3"/>
                    <w:numPr>
                      <w:ilvl w:val="0"/>
                      <w:numId w:val="76"/>
                    </w:numPr>
                    <w:spacing w:after="0" w:line="312" w:lineRule="auto"/>
                    <w:ind w:left="357" w:hanging="357"/>
                    <w:jc w:val="both"/>
                  </w:pPr>
                  <w:r w:rsidRPr="00FE799D">
                    <w:t>Coordinar permanentemente con el Proveedor a través del Agente del Servicio.</w:t>
                  </w:r>
                </w:p>
                <w:p w14:paraId="5A4B09AD" w14:textId="77777777" w:rsidR="00E56212" w:rsidRPr="00FE799D" w:rsidRDefault="00E56212" w:rsidP="00E56212">
                  <w:pPr>
                    <w:pStyle w:val="Textoindependiente3"/>
                    <w:numPr>
                      <w:ilvl w:val="0"/>
                      <w:numId w:val="76"/>
                    </w:numPr>
                    <w:spacing w:after="0" w:line="312" w:lineRule="auto"/>
                    <w:ind w:left="357" w:hanging="357"/>
                    <w:jc w:val="both"/>
                  </w:pPr>
                  <w:r w:rsidRPr="00FE799D">
                    <w:t>Fiscalizar el cumplimiento de las Especificaciones Técnicas y lo establecido en el Contrato.</w:t>
                  </w:r>
                </w:p>
                <w:p w14:paraId="0BBF26F7" w14:textId="77777777" w:rsidR="00E56212" w:rsidRPr="00B32454" w:rsidRDefault="00E56212" w:rsidP="00E56212">
                  <w:pPr>
                    <w:pStyle w:val="Textoindependiente3"/>
                    <w:numPr>
                      <w:ilvl w:val="0"/>
                      <w:numId w:val="76"/>
                    </w:numPr>
                    <w:spacing w:after="0" w:line="312" w:lineRule="auto"/>
                    <w:ind w:left="357" w:hanging="357"/>
                    <w:jc w:val="both"/>
                  </w:pPr>
                  <w:r w:rsidRPr="00B32454">
                    <w:t>Ser el medio autorizado de comunicación, notificación y todo cuanto corresponda a los asuntos relacionados con el Servicio.</w:t>
                  </w:r>
                </w:p>
                <w:p w14:paraId="3F468189" w14:textId="77777777" w:rsidR="00E56212" w:rsidRPr="00B32454" w:rsidRDefault="00E56212" w:rsidP="00E56212">
                  <w:pPr>
                    <w:pStyle w:val="Textoindependiente3"/>
                    <w:numPr>
                      <w:ilvl w:val="0"/>
                      <w:numId w:val="76"/>
                    </w:numPr>
                    <w:spacing w:after="0" w:line="312" w:lineRule="auto"/>
                    <w:ind w:left="357" w:hanging="357"/>
                    <w:jc w:val="both"/>
                  </w:pPr>
                  <w:r w:rsidRPr="00B32454">
                    <w:t>Efectuar inspecciones sorpresivas al Servicio.</w:t>
                  </w:r>
                </w:p>
                <w:p w14:paraId="0EE43A44" w14:textId="77777777" w:rsidR="00E56212" w:rsidRPr="00B32454" w:rsidRDefault="00E56212" w:rsidP="00E56212">
                  <w:pPr>
                    <w:pStyle w:val="Textoindependiente3"/>
                    <w:numPr>
                      <w:ilvl w:val="0"/>
                      <w:numId w:val="76"/>
                    </w:numPr>
                    <w:spacing w:after="0" w:line="312" w:lineRule="auto"/>
                    <w:ind w:left="357" w:hanging="357"/>
                    <w:jc w:val="both"/>
                  </w:pPr>
                  <w:r w:rsidRPr="00B32454">
                    <w:t xml:space="preserve">Efectuar la solicitud del servicio de acuerdo al evento correspondiente. </w:t>
                  </w:r>
                </w:p>
                <w:p w14:paraId="649BFFD8" w14:textId="77777777" w:rsidR="00E56212" w:rsidRPr="00B32454" w:rsidRDefault="00E56212" w:rsidP="00E56212">
                  <w:pPr>
                    <w:pStyle w:val="Textoindependiente3"/>
                    <w:numPr>
                      <w:ilvl w:val="0"/>
                      <w:numId w:val="76"/>
                    </w:numPr>
                    <w:spacing w:after="0" w:line="312" w:lineRule="auto"/>
                    <w:ind w:left="357" w:hanging="357"/>
                    <w:jc w:val="both"/>
                  </w:pPr>
                  <w:r w:rsidRPr="00B32454">
                    <w:t>Cuantificar las multas a ser descontadas de los pagos mensuales.</w:t>
                  </w:r>
                </w:p>
                <w:p w14:paraId="4FB2E3B3" w14:textId="77777777" w:rsidR="00E56212" w:rsidRDefault="00E56212" w:rsidP="00E56212">
                  <w:pPr>
                    <w:pStyle w:val="Textoindependiente3"/>
                    <w:numPr>
                      <w:ilvl w:val="0"/>
                      <w:numId w:val="76"/>
                    </w:numPr>
                    <w:spacing w:after="0" w:line="312" w:lineRule="auto"/>
                    <w:ind w:left="357" w:hanging="357"/>
                    <w:jc w:val="both"/>
                  </w:pPr>
                  <w:r w:rsidRPr="002F7A41">
                    <w:t>Aprobar la planilla de</w:t>
                  </w:r>
                  <w:r w:rsidRPr="00FE799D">
                    <w:t xml:space="preserve"> ejecución de servicios.</w:t>
                  </w:r>
                </w:p>
                <w:p w14:paraId="1CD628E4" w14:textId="77777777" w:rsidR="00E56212" w:rsidRPr="0066670E" w:rsidRDefault="00E56212" w:rsidP="00E56212">
                  <w:pPr>
                    <w:pStyle w:val="Textoindependiente3"/>
                    <w:numPr>
                      <w:ilvl w:val="0"/>
                      <w:numId w:val="76"/>
                    </w:numPr>
                    <w:spacing w:after="0" w:line="312" w:lineRule="auto"/>
                    <w:ind w:left="357" w:hanging="357"/>
                    <w:jc w:val="both"/>
                  </w:pPr>
                  <w:r w:rsidRPr="0066670E">
                    <w:t>Emitir Informes de Conformidad Parcial del servicio para el pago cuando corresponda.</w:t>
                  </w:r>
                </w:p>
                <w:p w14:paraId="5EEB64A7" w14:textId="77777777" w:rsidR="00E56212" w:rsidRPr="00FE799D" w:rsidRDefault="00E56212" w:rsidP="00E56212">
                  <w:pPr>
                    <w:pStyle w:val="Textoindependiente3"/>
                    <w:numPr>
                      <w:ilvl w:val="0"/>
                      <w:numId w:val="76"/>
                    </w:numPr>
                    <w:spacing w:after="0" w:line="312" w:lineRule="auto"/>
                    <w:ind w:left="357" w:hanging="357"/>
                    <w:jc w:val="both"/>
                  </w:pPr>
                  <w:r>
                    <w:t>A</w:t>
                  </w:r>
                  <w:r w:rsidRPr="00FE799D">
                    <w:t>probar o elaborar el Certificado de Liquidación Final del Servicio, según corresponda.</w:t>
                  </w:r>
                </w:p>
                <w:p w14:paraId="078152DB" w14:textId="77777777" w:rsidR="00E56212" w:rsidRPr="00025774" w:rsidRDefault="00E56212" w:rsidP="00E56212">
                  <w:pPr>
                    <w:pStyle w:val="Textoindependiente3"/>
                    <w:numPr>
                      <w:ilvl w:val="0"/>
                      <w:numId w:val="76"/>
                    </w:numPr>
                    <w:spacing w:after="0" w:line="312" w:lineRule="auto"/>
                    <w:jc w:val="both"/>
                  </w:pPr>
                  <w:r w:rsidRPr="00FE799D">
                    <w:t>Emitir Orden de Proceder</w:t>
                  </w:r>
                  <w:r>
                    <w:t xml:space="preserve"> de manera conjunta con el Fiscal de Servicio 3.</w:t>
                  </w:r>
                </w:p>
              </w:tc>
              <w:tc>
                <w:tcPr>
                  <w:tcW w:w="1732" w:type="dxa"/>
                  <w:gridSpan w:val="2"/>
                </w:tcPr>
                <w:p w14:paraId="07545C86" w14:textId="77777777" w:rsidR="00E56212" w:rsidRPr="004922DB" w:rsidRDefault="00E56212" w:rsidP="00E56212"/>
              </w:tc>
            </w:tr>
            <w:tr w:rsidR="00E56212" w:rsidRPr="004922DB" w14:paraId="6EACE276" w14:textId="77777777" w:rsidTr="00E56212">
              <w:trPr>
                <w:trHeight w:val="387"/>
                <w:jc w:val="center"/>
              </w:trPr>
              <w:tc>
                <w:tcPr>
                  <w:tcW w:w="7049" w:type="dxa"/>
                  <w:tcBorders>
                    <w:top w:val="single" w:sz="4" w:space="0" w:color="auto"/>
                    <w:bottom w:val="single" w:sz="4" w:space="0" w:color="auto"/>
                  </w:tcBorders>
                  <w:shd w:val="clear" w:color="auto" w:fill="EAF1DD"/>
                  <w:vAlign w:val="center"/>
                </w:tcPr>
                <w:p w14:paraId="0399B443" w14:textId="77777777" w:rsidR="00E56212" w:rsidRPr="004922DB" w:rsidRDefault="00E56212" w:rsidP="00E56212">
                  <w:pPr>
                    <w:pStyle w:val="Textoindependiente"/>
                    <w:numPr>
                      <w:ilvl w:val="0"/>
                      <w:numId w:val="63"/>
                    </w:numPr>
                    <w:spacing w:after="0"/>
                    <w:rPr>
                      <w:rFonts w:ascii="Arial" w:hAnsi="Arial" w:cs="Arial"/>
                      <w:b/>
                      <w:bCs/>
                      <w:sz w:val="16"/>
                      <w:szCs w:val="16"/>
                    </w:rPr>
                  </w:pPr>
                  <w:r w:rsidRPr="004922DB">
                    <w:rPr>
                      <w:rFonts w:ascii="Arial" w:hAnsi="Arial" w:cs="Arial"/>
                      <w:b/>
                      <w:bCs/>
                      <w:sz w:val="16"/>
                      <w:szCs w:val="16"/>
                    </w:rPr>
                    <w:t>FUNCIONES DEL FISCAL DE SERVICIO (DEPARTAMENTO DE BIENES Y SERVICIOS (ÁREA DE SERVICIOS)</w:t>
                  </w:r>
                  <w:r>
                    <w:rPr>
                      <w:rFonts w:ascii="Arial" w:hAnsi="Arial" w:cs="Arial"/>
                      <w:b/>
                      <w:bCs/>
                      <w:sz w:val="16"/>
                      <w:szCs w:val="16"/>
                    </w:rPr>
                    <w:t xml:space="preserve"> “FISCAL DE SERVICIO 3”</w:t>
                  </w:r>
                </w:p>
              </w:tc>
              <w:tc>
                <w:tcPr>
                  <w:tcW w:w="1732" w:type="dxa"/>
                  <w:gridSpan w:val="2"/>
                  <w:tcBorders>
                    <w:bottom w:val="single" w:sz="4" w:space="0" w:color="auto"/>
                  </w:tcBorders>
                  <w:shd w:val="clear" w:color="auto" w:fill="E2EFD9"/>
                </w:tcPr>
                <w:p w14:paraId="3AA53346"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70553BF7" w14:textId="77777777" w:rsidTr="00E56212">
              <w:trPr>
                <w:trHeight w:val="165"/>
                <w:jc w:val="center"/>
              </w:trPr>
              <w:tc>
                <w:tcPr>
                  <w:tcW w:w="7049" w:type="dxa"/>
                  <w:tcBorders>
                    <w:top w:val="single" w:sz="4" w:space="0" w:color="auto"/>
                  </w:tcBorders>
                  <w:shd w:val="clear" w:color="auto" w:fill="FFFFFF" w:themeFill="background1"/>
                  <w:vAlign w:val="center"/>
                </w:tcPr>
                <w:p w14:paraId="7978C77E" w14:textId="77777777" w:rsidR="00E56212" w:rsidRPr="0023466F" w:rsidRDefault="00E56212" w:rsidP="00E56212">
                  <w:pPr>
                    <w:jc w:val="both"/>
                    <w:rPr>
                      <w:rFonts w:ascii="Arial" w:hAnsi="Arial" w:cs="Arial"/>
                    </w:rPr>
                  </w:pPr>
                  <w:r w:rsidRPr="00414742">
                    <w:rPr>
                      <w:rFonts w:ascii="Arial" w:hAnsi="Arial" w:cs="Arial"/>
                    </w:rPr>
                    <w:t xml:space="preserve">La </w:t>
                  </w:r>
                  <w:r>
                    <w:rPr>
                      <w:rFonts w:ascii="Arial" w:hAnsi="Arial" w:cs="Arial"/>
                    </w:rPr>
                    <w:t xml:space="preserve">Entidad </w:t>
                  </w:r>
                  <w:r w:rsidRPr="00414742">
                    <w:rPr>
                      <w:rFonts w:ascii="Arial" w:hAnsi="Arial" w:cs="Arial"/>
                    </w:rPr>
                    <w:t>designará al Fiscal de</w:t>
                  </w:r>
                  <w:r>
                    <w:rPr>
                      <w:rFonts w:ascii="Arial" w:hAnsi="Arial" w:cs="Arial"/>
                    </w:rPr>
                    <w:t xml:space="preserve"> Servicio 3</w:t>
                  </w:r>
                  <w:r w:rsidRPr="00414742">
                    <w:rPr>
                      <w:rFonts w:ascii="Arial" w:hAnsi="Arial" w:cs="Arial"/>
                    </w:rPr>
                    <w:t xml:space="preserve">, </w:t>
                  </w:r>
                  <w:r>
                    <w:rPr>
                      <w:rFonts w:ascii="Arial" w:hAnsi="Arial" w:cs="Arial"/>
                    </w:rPr>
                    <w:t xml:space="preserve">para el </w:t>
                  </w:r>
                  <w:r w:rsidRPr="00414742">
                    <w:rPr>
                      <w:rFonts w:ascii="Arial" w:hAnsi="Arial" w:cs="Arial"/>
                    </w:rPr>
                    <w:t xml:space="preserve">seguimiento y control del servicio y comunicará oficialmente a través del </w:t>
                  </w:r>
                  <w:r w:rsidRPr="0023466F">
                    <w:rPr>
                      <w:rFonts w:ascii="Arial" w:hAnsi="Arial" w:cs="Arial"/>
                    </w:rPr>
                    <w:t>Fiscal</w:t>
                  </w:r>
                  <w:r>
                    <w:rPr>
                      <w:rFonts w:ascii="Arial" w:hAnsi="Arial" w:cs="Arial"/>
                    </w:rPr>
                    <w:t xml:space="preserve"> de Servicio </w:t>
                  </w:r>
                  <w:r w:rsidRPr="0023466F">
                    <w:rPr>
                      <w:rFonts w:ascii="Arial" w:hAnsi="Arial" w:cs="Arial"/>
                    </w:rPr>
                    <w:t xml:space="preserve">esta designación al Proveedor mediante carta expresa u otro medio, también podrá ser designado como </w:t>
                  </w:r>
                  <w:r>
                    <w:rPr>
                      <w:rFonts w:ascii="Arial" w:hAnsi="Arial" w:cs="Arial"/>
                    </w:rPr>
                    <w:t xml:space="preserve">parte </w:t>
                  </w:r>
                  <w:r w:rsidRPr="00F16E2F">
                    <w:rPr>
                      <w:rFonts w:ascii="Arial" w:hAnsi="Arial" w:cs="Arial"/>
                    </w:rPr>
                    <w:t>de la Comisión de Recepción.</w:t>
                  </w:r>
                </w:p>
                <w:p w14:paraId="298A2C14" w14:textId="77777777" w:rsidR="00E56212" w:rsidRPr="0023466F" w:rsidRDefault="00E56212" w:rsidP="00E56212">
                  <w:pPr>
                    <w:jc w:val="both"/>
                    <w:rPr>
                      <w:rFonts w:ascii="Arial" w:hAnsi="Arial" w:cs="Arial"/>
                    </w:rPr>
                  </w:pPr>
                </w:p>
                <w:p w14:paraId="34C9C61F" w14:textId="77777777" w:rsidR="00E56212" w:rsidRDefault="00E56212" w:rsidP="00E56212">
                  <w:pPr>
                    <w:jc w:val="both"/>
                    <w:rPr>
                      <w:rFonts w:ascii="Arial" w:hAnsi="Arial" w:cs="Arial"/>
                    </w:rPr>
                  </w:pPr>
                  <w:r w:rsidRPr="0023466F">
                    <w:rPr>
                      <w:rFonts w:ascii="Arial" w:hAnsi="Arial" w:cs="Arial"/>
                    </w:rPr>
                    <w:t xml:space="preserve">El Fiscal de Servicio </w:t>
                  </w:r>
                  <w:r>
                    <w:rPr>
                      <w:rFonts w:ascii="Arial" w:hAnsi="Arial" w:cs="Arial"/>
                    </w:rPr>
                    <w:t xml:space="preserve">3 </w:t>
                  </w:r>
                  <w:r w:rsidRPr="0023466F">
                    <w:rPr>
                      <w:rFonts w:ascii="Arial" w:hAnsi="Arial" w:cs="Arial"/>
                    </w:rPr>
                    <w:t>tendrá las siguientes funciones:</w:t>
                  </w:r>
                </w:p>
                <w:p w14:paraId="3BC25859" w14:textId="77777777" w:rsidR="00E56212" w:rsidRPr="0023466F" w:rsidRDefault="00E56212" w:rsidP="00E56212">
                  <w:pPr>
                    <w:pStyle w:val="Textoindependiente3"/>
                    <w:tabs>
                      <w:tab w:val="left" w:pos="290"/>
                    </w:tabs>
                    <w:spacing w:line="276" w:lineRule="auto"/>
                    <w:ind w:left="290"/>
                  </w:pPr>
                </w:p>
                <w:p w14:paraId="29C413F1" w14:textId="77777777" w:rsidR="00E56212" w:rsidRPr="004922DB" w:rsidRDefault="00E56212" w:rsidP="00E56212">
                  <w:pPr>
                    <w:pStyle w:val="Textoindependiente3"/>
                    <w:numPr>
                      <w:ilvl w:val="1"/>
                      <w:numId w:val="71"/>
                    </w:numPr>
                    <w:tabs>
                      <w:tab w:val="clear" w:pos="1440"/>
                      <w:tab w:val="left" w:pos="290"/>
                    </w:tabs>
                    <w:spacing w:after="0" w:line="312" w:lineRule="auto"/>
                    <w:ind w:left="290" w:hanging="284"/>
                    <w:jc w:val="both"/>
                  </w:pPr>
                  <w:r w:rsidRPr="004922DB">
                    <w:t>Realizar la supervisión y seguimiento del servicio.</w:t>
                  </w:r>
                </w:p>
                <w:p w14:paraId="623DD493" w14:textId="77777777" w:rsidR="00E56212" w:rsidRPr="004922DB" w:rsidRDefault="00E56212" w:rsidP="00E56212">
                  <w:pPr>
                    <w:pStyle w:val="Textoindependiente3"/>
                    <w:numPr>
                      <w:ilvl w:val="1"/>
                      <w:numId w:val="71"/>
                    </w:numPr>
                    <w:tabs>
                      <w:tab w:val="clear" w:pos="1440"/>
                      <w:tab w:val="left" w:pos="290"/>
                    </w:tabs>
                    <w:spacing w:after="0" w:line="312" w:lineRule="auto"/>
                    <w:ind w:left="290" w:hanging="284"/>
                    <w:jc w:val="both"/>
                  </w:pPr>
                  <w:r w:rsidRPr="004922DB">
                    <w:t>Coordinar permanentemente con el Proveedor a través del Agente del Servicio</w:t>
                  </w:r>
                  <w:r>
                    <w:t>.</w:t>
                  </w:r>
                </w:p>
                <w:p w14:paraId="7910E4F0" w14:textId="77777777" w:rsidR="00E56212" w:rsidRPr="004922DB" w:rsidRDefault="00E56212" w:rsidP="00E56212">
                  <w:pPr>
                    <w:pStyle w:val="Textoindependiente3"/>
                    <w:numPr>
                      <w:ilvl w:val="1"/>
                      <w:numId w:val="71"/>
                    </w:numPr>
                    <w:tabs>
                      <w:tab w:val="clear" w:pos="1440"/>
                      <w:tab w:val="left" w:pos="290"/>
                    </w:tabs>
                    <w:spacing w:after="0" w:line="312" w:lineRule="auto"/>
                    <w:ind w:left="290" w:hanging="284"/>
                    <w:jc w:val="both"/>
                  </w:pPr>
                  <w:r w:rsidRPr="004922DB">
                    <w:t>Controlar el uso adecuado del menaje y maquinaria otorgados por el BCB.</w:t>
                  </w:r>
                </w:p>
                <w:p w14:paraId="182BCDB7" w14:textId="77777777" w:rsidR="00E56212" w:rsidRPr="004922DB" w:rsidRDefault="00E56212" w:rsidP="00E56212">
                  <w:pPr>
                    <w:pStyle w:val="Textoindependiente3"/>
                    <w:numPr>
                      <w:ilvl w:val="1"/>
                      <w:numId w:val="71"/>
                    </w:numPr>
                    <w:tabs>
                      <w:tab w:val="clear" w:pos="1440"/>
                      <w:tab w:val="left" w:pos="290"/>
                    </w:tabs>
                    <w:spacing w:after="0" w:line="312" w:lineRule="auto"/>
                    <w:ind w:left="290" w:hanging="284"/>
                    <w:jc w:val="both"/>
                  </w:pPr>
                  <w:r w:rsidRPr="004922DB">
                    <w:t>Efectuar la entrega y recepción mediante inventario del menaje y maquinaria al Proveedor para el cumplimiento del servicio.</w:t>
                  </w:r>
                </w:p>
                <w:p w14:paraId="637FA924" w14:textId="77777777" w:rsidR="00E56212" w:rsidRPr="004922DB" w:rsidRDefault="00E56212" w:rsidP="00E56212">
                  <w:pPr>
                    <w:pStyle w:val="Textoindependiente3"/>
                    <w:numPr>
                      <w:ilvl w:val="1"/>
                      <w:numId w:val="71"/>
                    </w:numPr>
                    <w:tabs>
                      <w:tab w:val="clear" w:pos="1440"/>
                      <w:tab w:val="left" w:pos="290"/>
                    </w:tabs>
                    <w:spacing w:after="0" w:line="312" w:lineRule="auto"/>
                    <w:ind w:left="290" w:hanging="284"/>
                    <w:jc w:val="both"/>
                  </w:pPr>
                  <w:r w:rsidRPr="004922DB">
                    <w:t>Realizar inspecciones periódicas y sorpresivas a los ambientes del comedor y cocina de la Institución (pisos 13 y 14 del edificio principal del BCB).</w:t>
                  </w:r>
                </w:p>
                <w:p w14:paraId="3388A4BE" w14:textId="77777777" w:rsidR="00E56212" w:rsidRPr="004922DB" w:rsidRDefault="00E56212" w:rsidP="00E56212">
                  <w:pPr>
                    <w:pStyle w:val="Textoindependiente3"/>
                    <w:numPr>
                      <w:ilvl w:val="1"/>
                      <w:numId w:val="71"/>
                    </w:numPr>
                    <w:tabs>
                      <w:tab w:val="clear" w:pos="1440"/>
                      <w:tab w:val="left" w:pos="290"/>
                    </w:tabs>
                    <w:spacing w:after="0" w:line="312" w:lineRule="auto"/>
                    <w:ind w:left="290" w:hanging="284"/>
                    <w:jc w:val="both"/>
                  </w:pPr>
                  <w:r w:rsidRPr="004922DB">
                    <w:t>Fiscalizar el cumplimiento de las Especificaciones Técnicas y lo establecido en el Contrato.</w:t>
                  </w:r>
                </w:p>
                <w:p w14:paraId="1C24DE9F" w14:textId="77777777" w:rsidR="00E56212" w:rsidRPr="004922DB" w:rsidRDefault="00E56212" w:rsidP="00E56212">
                  <w:pPr>
                    <w:pStyle w:val="Textoindependiente3"/>
                    <w:numPr>
                      <w:ilvl w:val="1"/>
                      <w:numId w:val="71"/>
                    </w:numPr>
                    <w:tabs>
                      <w:tab w:val="clear" w:pos="1440"/>
                      <w:tab w:val="left" w:pos="290"/>
                    </w:tabs>
                    <w:spacing w:after="0" w:line="312" w:lineRule="auto"/>
                    <w:ind w:left="290" w:hanging="284"/>
                    <w:jc w:val="both"/>
                  </w:pPr>
                  <w:r w:rsidRPr="004922DB">
                    <w:t>Ser el medio autorizado de comunicación, notificación y todo cuanto corresponda a los asuntos relacionados con el Servicio.</w:t>
                  </w:r>
                </w:p>
                <w:p w14:paraId="4D7D4C2F" w14:textId="77777777" w:rsidR="00E56212" w:rsidRPr="004922DB" w:rsidRDefault="00E56212" w:rsidP="00E56212">
                  <w:pPr>
                    <w:pStyle w:val="Textoindependiente3"/>
                    <w:numPr>
                      <w:ilvl w:val="1"/>
                      <w:numId w:val="71"/>
                    </w:numPr>
                    <w:tabs>
                      <w:tab w:val="clear" w:pos="1440"/>
                      <w:tab w:val="left" w:pos="290"/>
                    </w:tabs>
                    <w:spacing w:after="0" w:line="312" w:lineRule="auto"/>
                    <w:ind w:left="290" w:hanging="284"/>
                    <w:jc w:val="both"/>
                  </w:pPr>
                  <w:r w:rsidRPr="004922DB">
                    <w:t xml:space="preserve">Cuantificar y notificar las multas a ser </w:t>
                  </w:r>
                  <w:r w:rsidRPr="0031792C">
                    <w:t>depositadas por el proveedor en cuentas de la Entidad</w:t>
                  </w:r>
                  <w:r w:rsidRPr="004922DB">
                    <w:t>.</w:t>
                  </w:r>
                </w:p>
                <w:p w14:paraId="5AE0796B" w14:textId="77777777" w:rsidR="00E56212" w:rsidRDefault="00E56212" w:rsidP="00E56212">
                  <w:pPr>
                    <w:pStyle w:val="Textoindependiente3"/>
                    <w:numPr>
                      <w:ilvl w:val="1"/>
                      <w:numId w:val="71"/>
                    </w:numPr>
                    <w:tabs>
                      <w:tab w:val="clear" w:pos="1440"/>
                      <w:tab w:val="left" w:pos="290"/>
                    </w:tabs>
                    <w:spacing w:after="0" w:line="312" w:lineRule="auto"/>
                    <w:ind w:left="290" w:hanging="284"/>
                    <w:jc w:val="both"/>
                  </w:pPr>
                  <w:r>
                    <w:t>Emitir I</w:t>
                  </w:r>
                  <w:r w:rsidRPr="004922DB">
                    <w:t>nforme</w:t>
                  </w:r>
                  <w:r>
                    <w:t xml:space="preserve">s </w:t>
                  </w:r>
                  <w:r w:rsidRPr="004922DB">
                    <w:t xml:space="preserve">de </w:t>
                  </w:r>
                  <w:r>
                    <w:t xml:space="preserve">Seguimiento y Control </w:t>
                  </w:r>
                  <w:r w:rsidRPr="004922DB">
                    <w:t>del servicio</w:t>
                  </w:r>
                  <w:r>
                    <w:t>, de manera mensual.</w:t>
                  </w:r>
                </w:p>
                <w:p w14:paraId="709EEF9C" w14:textId="77777777" w:rsidR="00E56212" w:rsidRPr="0066670E" w:rsidRDefault="00E56212" w:rsidP="00E56212">
                  <w:pPr>
                    <w:pStyle w:val="Textoindependiente3"/>
                    <w:numPr>
                      <w:ilvl w:val="1"/>
                      <w:numId w:val="71"/>
                    </w:numPr>
                    <w:tabs>
                      <w:tab w:val="clear" w:pos="1440"/>
                      <w:tab w:val="left" w:pos="290"/>
                    </w:tabs>
                    <w:spacing w:after="0" w:line="312" w:lineRule="auto"/>
                    <w:ind w:left="290" w:hanging="284"/>
                    <w:jc w:val="both"/>
                  </w:pPr>
                  <w:r w:rsidRPr="0066670E">
                    <w:t xml:space="preserve">Emitir Orden de Proceder de manera conjunta con el Fiscal </w:t>
                  </w:r>
                  <w:r>
                    <w:t xml:space="preserve">de Servicio </w:t>
                  </w:r>
                  <w:r w:rsidRPr="0066670E">
                    <w:t>1</w:t>
                  </w:r>
                  <w:r>
                    <w:t xml:space="preserve"> y 2</w:t>
                  </w:r>
                  <w:r w:rsidRPr="0066670E">
                    <w:t>.</w:t>
                  </w:r>
                </w:p>
              </w:tc>
              <w:tc>
                <w:tcPr>
                  <w:tcW w:w="1732" w:type="dxa"/>
                  <w:gridSpan w:val="2"/>
                  <w:shd w:val="clear" w:color="auto" w:fill="FFFFFF" w:themeFill="background1"/>
                </w:tcPr>
                <w:p w14:paraId="1C5B2989" w14:textId="77777777" w:rsidR="00E56212" w:rsidRPr="004922DB" w:rsidRDefault="00E56212" w:rsidP="00E56212">
                  <w:pPr>
                    <w:jc w:val="center"/>
                    <w:rPr>
                      <w:rFonts w:ascii="Arial" w:hAnsi="Arial" w:cs="Arial"/>
                      <w:b/>
                      <w:sz w:val="18"/>
                      <w:szCs w:val="18"/>
                    </w:rPr>
                  </w:pPr>
                </w:p>
              </w:tc>
            </w:tr>
            <w:tr w:rsidR="00E56212" w:rsidRPr="00C94D44" w14:paraId="5540FFDA" w14:textId="77777777" w:rsidTr="00E56212">
              <w:trPr>
                <w:trHeight w:val="283"/>
                <w:jc w:val="center"/>
              </w:trPr>
              <w:tc>
                <w:tcPr>
                  <w:tcW w:w="7049" w:type="dxa"/>
                  <w:shd w:val="clear" w:color="auto" w:fill="EAF1DD"/>
                  <w:vAlign w:val="center"/>
                </w:tcPr>
                <w:p w14:paraId="10EA72B6" w14:textId="77777777" w:rsidR="00E56212" w:rsidRPr="00C94D44" w:rsidRDefault="00E56212" w:rsidP="00E56212">
                  <w:pPr>
                    <w:pStyle w:val="Textoindependiente3"/>
                    <w:numPr>
                      <w:ilvl w:val="0"/>
                      <w:numId w:val="63"/>
                    </w:numPr>
                    <w:spacing w:after="0"/>
                    <w:ind w:left="351" w:hanging="351"/>
                    <w:jc w:val="both"/>
                    <w:rPr>
                      <w:b/>
                      <w:bCs/>
                    </w:rPr>
                  </w:pPr>
                  <w:r w:rsidRPr="00C94D44">
                    <w:rPr>
                      <w:b/>
                      <w:bCs/>
                    </w:rPr>
                    <w:t>COMISIÓN DE RECEPCIÓN</w:t>
                  </w:r>
                </w:p>
              </w:tc>
              <w:tc>
                <w:tcPr>
                  <w:tcW w:w="1732" w:type="dxa"/>
                  <w:gridSpan w:val="2"/>
                  <w:shd w:val="clear" w:color="auto" w:fill="E2EFD9"/>
                </w:tcPr>
                <w:p w14:paraId="0D3F6CE3" w14:textId="77777777" w:rsidR="00E56212" w:rsidRPr="00C94D44" w:rsidRDefault="00E56212" w:rsidP="00E56212">
                  <w:pPr>
                    <w:jc w:val="center"/>
                    <w:rPr>
                      <w:rFonts w:cs="Arial"/>
                      <w:b/>
                    </w:rPr>
                  </w:pPr>
                  <w:r w:rsidRPr="00C94D44">
                    <w:rPr>
                      <w:rFonts w:cs="Arial"/>
                      <w:b/>
                    </w:rPr>
                    <w:t>Manifestar  Aceptación</w:t>
                  </w:r>
                </w:p>
              </w:tc>
            </w:tr>
            <w:tr w:rsidR="00E56212" w:rsidRPr="00C94D44" w14:paraId="73F7351C" w14:textId="77777777" w:rsidTr="00E56212">
              <w:trPr>
                <w:trHeight w:val="283"/>
                <w:jc w:val="center"/>
              </w:trPr>
              <w:tc>
                <w:tcPr>
                  <w:tcW w:w="7049" w:type="dxa"/>
                  <w:shd w:val="clear" w:color="auto" w:fill="auto"/>
                  <w:vAlign w:val="center"/>
                </w:tcPr>
                <w:p w14:paraId="39A441A9" w14:textId="77777777" w:rsidR="00E56212" w:rsidRPr="00C94D44" w:rsidRDefault="00E56212" w:rsidP="00E56212">
                  <w:pPr>
                    <w:pStyle w:val="Textoindependiente3"/>
                    <w:rPr>
                      <w:lang w:val="es-BO"/>
                    </w:rPr>
                  </w:pPr>
                </w:p>
                <w:p w14:paraId="6D77C6B6" w14:textId="77777777" w:rsidR="00E56212" w:rsidRPr="00C94D44" w:rsidRDefault="00E56212" w:rsidP="00E56212">
                  <w:pPr>
                    <w:pStyle w:val="Textoindependiente3"/>
                    <w:rPr>
                      <w:lang w:val="es-BO"/>
                    </w:rPr>
                  </w:pPr>
                  <w:r w:rsidRPr="00C94D44">
                    <w:rPr>
                      <w:lang w:val="es-BO"/>
                    </w:rPr>
                    <w:t>La Comisión de Recepción, una vez concluido el SERVICIO, emitirá el Informe Final de Conformidad.</w:t>
                  </w:r>
                </w:p>
                <w:p w14:paraId="270F178D" w14:textId="77777777" w:rsidR="00E56212" w:rsidRPr="00C94D44" w:rsidRDefault="00E56212" w:rsidP="00E56212">
                  <w:pPr>
                    <w:pStyle w:val="Textoindependiente3"/>
                    <w:rPr>
                      <w:b/>
                      <w:bCs/>
                    </w:rPr>
                  </w:pPr>
                </w:p>
              </w:tc>
              <w:tc>
                <w:tcPr>
                  <w:tcW w:w="1732" w:type="dxa"/>
                  <w:gridSpan w:val="2"/>
                  <w:shd w:val="clear" w:color="auto" w:fill="auto"/>
                </w:tcPr>
                <w:p w14:paraId="09073133" w14:textId="77777777" w:rsidR="00E56212" w:rsidRPr="00C94D44" w:rsidRDefault="00E56212" w:rsidP="00E56212">
                  <w:pPr>
                    <w:jc w:val="center"/>
                    <w:rPr>
                      <w:rFonts w:cs="Arial"/>
                      <w:b/>
                    </w:rPr>
                  </w:pPr>
                </w:p>
              </w:tc>
            </w:tr>
            <w:tr w:rsidR="00E56212" w:rsidRPr="004922DB" w14:paraId="7FD6F828" w14:textId="77777777" w:rsidTr="00E56212">
              <w:trPr>
                <w:trHeight w:val="283"/>
                <w:jc w:val="center"/>
              </w:trPr>
              <w:tc>
                <w:tcPr>
                  <w:tcW w:w="7049" w:type="dxa"/>
                  <w:shd w:val="clear" w:color="auto" w:fill="EAF1DD"/>
                  <w:vAlign w:val="center"/>
                </w:tcPr>
                <w:p w14:paraId="6DBD6D3A" w14:textId="77777777" w:rsidR="00E56212" w:rsidRPr="004922DB" w:rsidRDefault="00E56212" w:rsidP="00E56212">
                  <w:pPr>
                    <w:pStyle w:val="Textoindependiente3"/>
                    <w:numPr>
                      <w:ilvl w:val="0"/>
                      <w:numId w:val="63"/>
                    </w:numPr>
                    <w:tabs>
                      <w:tab w:val="left" w:pos="290"/>
                    </w:tabs>
                    <w:spacing w:after="0"/>
                    <w:rPr>
                      <w:b/>
                      <w:lang w:val="es-ES_tradnl"/>
                    </w:rPr>
                  </w:pPr>
                  <w:r w:rsidRPr="004922DB">
                    <w:rPr>
                      <w:b/>
                      <w:lang w:val="es-ES_tradnl"/>
                    </w:rPr>
                    <w:t>MODIFICACIONES AL CONTRATO</w:t>
                  </w:r>
                </w:p>
              </w:tc>
              <w:tc>
                <w:tcPr>
                  <w:tcW w:w="1732" w:type="dxa"/>
                  <w:gridSpan w:val="2"/>
                  <w:shd w:val="clear" w:color="auto" w:fill="E2EFD9"/>
                </w:tcPr>
                <w:p w14:paraId="1714463B"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3AE5FE33" w14:textId="77777777" w:rsidTr="00E56212">
              <w:trPr>
                <w:trHeight w:val="834"/>
                <w:jc w:val="center"/>
              </w:trPr>
              <w:tc>
                <w:tcPr>
                  <w:tcW w:w="7049" w:type="dxa"/>
                </w:tcPr>
                <w:p w14:paraId="74FB159B" w14:textId="77777777" w:rsidR="00E56212" w:rsidRPr="004922DB" w:rsidRDefault="00E56212" w:rsidP="00E56212">
                  <w:pPr>
                    <w:pStyle w:val="Textoindependiente3"/>
                    <w:tabs>
                      <w:tab w:val="left" w:pos="290"/>
                    </w:tabs>
                    <w:ind w:left="6"/>
                    <w:rPr>
                      <w:b/>
                    </w:rPr>
                  </w:pPr>
                  <w:r w:rsidRPr="004922DB">
                    <w:t xml:space="preserve">Al tratarse de un servicio general recurrente, el plazo de prestación del </w:t>
                  </w:r>
                  <w:r w:rsidRPr="004922DB">
                    <w:rPr>
                      <w:b/>
                    </w:rPr>
                    <w:t>SERVICIO</w:t>
                  </w:r>
                  <w:r w:rsidRPr="004922DB">
                    <w:t xml:space="preserve"> podrá ser ampliado por una sola vez no debiendo exceder dicha ampliación el plazo establecido en el presente Contrato. De acuerdo con lo establecido en el inciso c) del párrafo II del artículo 89 de las NB-SABS.</w:t>
                  </w:r>
                </w:p>
              </w:tc>
              <w:tc>
                <w:tcPr>
                  <w:tcW w:w="1732" w:type="dxa"/>
                  <w:gridSpan w:val="2"/>
                </w:tcPr>
                <w:p w14:paraId="5F78DDE8" w14:textId="77777777" w:rsidR="00E56212" w:rsidRPr="004922DB" w:rsidRDefault="00E56212" w:rsidP="00E56212">
                  <w:pPr>
                    <w:jc w:val="center"/>
                  </w:pPr>
                </w:p>
              </w:tc>
            </w:tr>
            <w:tr w:rsidR="00E56212" w:rsidRPr="004922DB" w14:paraId="039875A9" w14:textId="77777777" w:rsidTr="00E56212">
              <w:trPr>
                <w:trHeight w:val="405"/>
                <w:jc w:val="center"/>
              </w:trPr>
              <w:tc>
                <w:tcPr>
                  <w:tcW w:w="7049" w:type="dxa"/>
                  <w:shd w:val="clear" w:color="auto" w:fill="EAF1DD"/>
                  <w:vAlign w:val="center"/>
                </w:tcPr>
                <w:p w14:paraId="2455BA1A" w14:textId="77777777" w:rsidR="00E56212" w:rsidRPr="004922DB" w:rsidRDefault="00E56212" w:rsidP="00E56212">
                  <w:pPr>
                    <w:pStyle w:val="Textoindependiente3"/>
                    <w:numPr>
                      <w:ilvl w:val="0"/>
                      <w:numId w:val="63"/>
                    </w:numPr>
                    <w:tabs>
                      <w:tab w:val="left" w:pos="363"/>
                    </w:tabs>
                    <w:spacing w:after="0"/>
                    <w:rPr>
                      <w:b/>
                      <w:lang w:val="es-ES_tradnl"/>
                    </w:rPr>
                  </w:pPr>
                  <w:r w:rsidRPr="004922DB">
                    <w:rPr>
                      <w:b/>
                      <w:lang w:val="es-ES_tradnl"/>
                    </w:rPr>
                    <w:t>RESOLUCIÓN DE CONTRATO</w:t>
                  </w:r>
                </w:p>
              </w:tc>
              <w:tc>
                <w:tcPr>
                  <w:tcW w:w="1732" w:type="dxa"/>
                  <w:gridSpan w:val="2"/>
                  <w:shd w:val="clear" w:color="auto" w:fill="E2EFD9"/>
                </w:tcPr>
                <w:p w14:paraId="07D14D8B" w14:textId="77777777" w:rsidR="00E56212" w:rsidRPr="004922DB" w:rsidRDefault="00E56212" w:rsidP="00E56212">
                  <w:pPr>
                    <w:jc w:val="center"/>
                  </w:pPr>
                  <w:r w:rsidRPr="004922DB">
                    <w:rPr>
                      <w:rFonts w:ascii="Arial" w:hAnsi="Arial" w:cs="Arial"/>
                      <w:b/>
                      <w:sz w:val="18"/>
                      <w:szCs w:val="18"/>
                    </w:rPr>
                    <w:t>Manifestar Aceptación</w:t>
                  </w:r>
                </w:p>
              </w:tc>
            </w:tr>
            <w:tr w:rsidR="00E56212" w:rsidRPr="004922DB" w14:paraId="42A19950" w14:textId="77777777" w:rsidTr="00E56212">
              <w:trPr>
                <w:trHeight w:val="1008"/>
                <w:jc w:val="center"/>
              </w:trPr>
              <w:tc>
                <w:tcPr>
                  <w:tcW w:w="7049" w:type="dxa"/>
                  <w:vAlign w:val="center"/>
                </w:tcPr>
                <w:p w14:paraId="0AE695A9" w14:textId="77777777" w:rsidR="00E56212" w:rsidRPr="00C94D44" w:rsidRDefault="00E56212" w:rsidP="00E56212">
                  <w:pPr>
                    <w:pStyle w:val="Textoindependiente3"/>
                    <w:tabs>
                      <w:tab w:val="left" w:pos="290"/>
                    </w:tabs>
                    <w:ind w:left="6"/>
                  </w:pPr>
                  <w:r w:rsidRPr="00C94D44">
                    <w:rPr>
                      <w:lang w:val="es-BO"/>
                    </w:rPr>
                    <w:lastRenderedPageBreak/>
                    <w:t xml:space="preserve">Por negligencia reiterada (3 veces) en el cumplimiento de las Especificaciones Técnicas, u otras especificaciones, o instrucciones escritas del Fiscal </w:t>
                  </w:r>
                  <w:r>
                    <w:rPr>
                      <w:lang w:val="es-BO"/>
                    </w:rPr>
                    <w:t xml:space="preserve">de Servicio </w:t>
                  </w:r>
                  <w:r w:rsidRPr="00C94D44">
                    <w:rPr>
                      <w:lang w:val="es-BO"/>
                    </w:rPr>
                    <w:t>1</w:t>
                  </w:r>
                  <w:r>
                    <w:rPr>
                      <w:lang w:val="es-BO"/>
                    </w:rPr>
                    <w:t>, 2</w:t>
                  </w:r>
                  <w:r w:rsidRPr="00C94D44">
                    <w:rPr>
                      <w:lang w:val="es-BO"/>
                    </w:rPr>
                    <w:t xml:space="preserve"> o del Fiscal </w:t>
                  </w:r>
                  <w:r>
                    <w:rPr>
                      <w:lang w:val="es-BO"/>
                    </w:rPr>
                    <w:t>de Servicio 3</w:t>
                  </w:r>
                  <w:r w:rsidRPr="00C94D44">
                    <w:rPr>
                      <w:lang w:val="es-BO"/>
                    </w:rPr>
                    <w:t>,</w:t>
                  </w:r>
                  <w:r w:rsidRPr="00C94D44">
                    <w:rPr>
                      <w:b/>
                      <w:lang w:val="es-BO"/>
                    </w:rPr>
                    <w:t xml:space="preserve"> </w:t>
                  </w:r>
                  <w:r w:rsidRPr="00C94D44">
                    <w:t>el BCB podrá resolver el Contrato.</w:t>
                  </w:r>
                </w:p>
                <w:p w14:paraId="4B082FE3" w14:textId="77777777" w:rsidR="00E56212" w:rsidRPr="00C94D44" w:rsidRDefault="00E56212" w:rsidP="00E56212">
                  <w:pPr>
                    <w:pStyle w:val="Textoindependiente3"/>
                    <w:tabs>
                      <w:tab w:val="left" w:pos="290"/>
                    </w:tabs>
                    <w:ind w:left="6"/>
                  </w:pPr>
                </w:p>
                <w:p w14:paraId="1421F9D9" w14:textId="77777777" w:rsidR="00E56212" w:rsidRPr="0066670E" w:rsidRDefault="00E56212" w:rsidP="00E56212">
                  <w:pPr>
                    <w:tabs>
                      <w:tab w:val="num" w:pos="1134"/>
                    </w:tabs>
                    <w:jc w:val="both"/>
                    <w:rPr>
                      <w:rFonts w:ascii="Arial" w:hAnsi="Arial" w:cs="Arial"/>
                      <w:lang w:val="es-BO"/>
                    </w:rPr>
                  </w:pPr>
                  <w:r w:rsidRPr="0066670E">
                    <w:rPr>
                      <w:rFonts w:ascii="Arial" w:hAnsi="Arial" w:cs="Arial"/>
                      <w:lang w:val="es-BO"/>
                    </w:rPr>
                    <w:t xml:space="preserve">Por suspensión de la prestación de los servicios sin justificación, por el lapso de </w:t>
                  </w:r>
                  <w:r w:rsidRPr="00B32454">
                    <w:rPr>
                      <w:rFonts w:ascii="Arial" w:hAnsi="Arial" w:cs="Arial"/>
                      <w:lang w:val="es-BO"/>
                    </w:rPr>
                    <w:t>un (1) día calendario continuo o discontinuo, sin autorización escrita del BCB, la Institución podrá r</w:t>
                  </w:r>
                  <w:r w:rsidRPr="0066670E">
                    <w:rPr>
                      <w:rFonts w:ascii="Arial" w:hAnsi="Arial" w:cs="Arial"/>
                      <w:lang w:val="es-BO"/>
                    </w:rPr>
                    <w:t>esolver el Contrato.</w:t>
                  </w:r>
                </w:p>
                <w:p w14:paraId="767AC043" w14:textId="77777777" w:rsidR="00E56212" w:rsidRPr="004922DB" w:rsidRDefault="00E56212" w:rsidP="00E56212">
                  <w:pPr>
                    <w:pStyle w:val="Textoindependiente3"/>
                    <w:tabs>
                      <w:tab w:val="left" w:pos="290"/>
                    </w:tabs>
                    <w:ind w:left="6"/>
                  </w:pPr>
                </w:p>
              </w:tc>
              <w:tc>
                <w:tcPr>
                  <w:tcW w:w="1732" w:type="dxa"/>
                  <w:gridSpan w:val="2"/>
                </w:tcPr>
                <w:p w14:paraId="5E2EC0A6" w14:textId="77777777" w:rsidR="00E56212" w:rsidRPr="004922DB" w:rsidRDefault="00E56212" w:rsidP="00E56212">
                  <w:pPr>
                    <w:jc w:val="center"/>
                  </w:pPr>
                </w:p>
              </w:tc>
            </w:tr>
            <w:tr w:rsidR="00E56212" w:rsidRPr="004922DB" w14:paraId="0F42DAAD" w14:textId="77777777" w:rsidTr="00E56212">
              <w:trPr>
                <w:trHeight w:val="464"/>
                <w:jc w:val="center"/>
              </w:trPr>
              <w:tc>
                <w:tcPr>
                  <w:tcW w:w="7049" w:type="dxa"/>
                  <w:tcBorders>
                    <w:bottom w:val="single" w:sz="4" w:space="0" w:color="auto"/>
                  </w:tcBorders>
                  <w:shd w:val="clear" w:color="auto" w:fill="EAF1DD"/>
                  <w:vAlign w:val="center"/>
                </w:tcPr>
                <w:p w14:paraId="4C837950" w14:textId="77777777" w:rsidR="00E56212" w:rsidRPr="004922DB" w:rsidRDefault="00E56212" w:rsidP="00E56212">
                  <w:pPr>
                    <w:pStyle w:val="Textoindependiente3"/>
                    <w:numPr>
                      <w:ilvl w:val="0"/>
                      <w:numId w:val="63"/>
                    </w:numPr>
                    <w:tabs>
                      <w:tab w:val="left" w:pos="363"/>
                    </w:tabs>
                    <w:spacing w:after="0"/>
                    <w:rPr>
                      <w:b/>
                      <w:lang w:val="es-ES_tradnl"/>
                    </w:rPr>
                  </w:pPr>
                  <w:r w:rsidRPr="004922DB">
                    <w:rPr>
                      <w:b/>
                      <w:lang w:val="es-ES_tradnl"/>
                    </w:rPr>
                    <w:t>SUBCONTRATACIÓN</w:t>
                  </w:r>
                </w:p>
              </w:tc>
              <w:tc>
                <w:tcPr>
                  <w:tcW w:w="1732" w:type="dxa"/>
                  <w:gridSpan w:val="2"/>
                  <w:tcBorders>
                    <w:bottom w:val="single" w:sz="4" w:space="0" w:color="auto"/>
                  </w:tcBorders>
                  <w:shd w:val="clear" w:color="auto" w:fill="E2EFD9"/>
                </w:tcPr>
                <w:p w14:paraId="6AD1D770" w14:textId="77777777" w:rsidR="00E56212" w:rsidRPr="004922DB" w:rsidRDefault="00E56212" w:rsidP="00E56212">
                  <w:pPr>
                    <w:jc w:val="center"/>
                  </w:pPr>
                </w:p>
              </w:tc>
            </w:tr>
            <w:tr w:rsidR="00E56212" w:rsidRPr="004922DB" w14:paraId="53C7461D" w14:textId="77777777" w:rsidTr="00E56212">
              <w:trPr>
                <w:trHeight w:val="377"/>
                <w:jc w:val="center"/>
              </w:trPr>
              <w:tc>
                <w:tcPr>
                  <w:tcW w:w="7049" w:type="dxa"/>
                  <w:vAlign w:val="center"/>
                </w:tcPr>
                <w:p w14:paraId="12CBE369" w14:textId="77777777" w:rsidR="00E56212" w:rsidRPr="004922DB" w:rsidRDefault="00E56212" w:rsidP="00E56212">
                  <w:pPr>
                    <w:pStyle w:val="Textoindependiente3"/>
                    <w:tabs>
                      <w:tab w:val="left" w:pos="290"/>
                    </w:tabs>
                    <w:ind w:left="6"/>
                  </w:pPr>
                  <w:r w:rsidRPr="004922DB">
                    <w:t>No se permitirá la subcontratación del servicio.</w:t>
                  </w:r>
                </w:p>
              </w:tc>
              <w:tc>
                <w:tcPr>
                  <w:tcW w:w="1732" w:type="dxa"/>
                  <w:gridSpan w:val="2"/>
                  <w:shd w:val="clear" w:color="auto" w:fill="BFBFBF" w:themeFill="background1" w:themeFillShade="BF"/>
                </w:tcPr>
                <w:p w14:paraId="32DFEE57" w14:textId="77777777" w:rsidR="00E56212" w:rsidRPr="004922DB" w:rsidRDefault="00E56212" w:rsidP="00E56212"/>
              </w:tc>
            </w:tr>
            <w:tr w:rsidR="00E56212" w:rsidRPr="004922DB" w14:paraId="75003683" w14:textId="77777777" w:rsidTr="00E56212">
              <w:trPr>
                <w:trHeight w:val="464"/>
                <w:jc w:val="center"/>
              </w:trPr>
              <w:tc>
                <w:tcPr>
                  <w:tcW w:w="7049" w:type="dxa"/>
                  <w:shd w:val="clear" w:color="auto" w:fill="EAF1DD"/>
                  <w:vAlign w:val="center"/>
                </w:tcPr>
                <w:p w14:paraId="1ED99D74" w14:textId="77777777" w:rsidR="00E56212" w:rsidRPr="004922DB" w:rsidRDefault="00E56212" w:rsidP="00E56212">
                  <w:pPr>
                    <w:pStyle w:val="Textoindependiente3"/>
                    <w:numPr>
                      <w:ilvl w:val="0"/>
                      <w:numId w:val="63"/>
                    </w:numPr>
                    <w:tabs>
                      <w:tab w:val="left" w:pos="391"/>
                    </w:tabs>
                    <w:spacing w:after="0"/>
                    <w:rPr>
                      <w:b/>
                      <w:lang w:val="es-ES_tradnl"/>
                    </w:rPr>
                  </w:pPr>
                  <w:r w:rsidRPr="004922DB">
                    <w:rPr>
                      <w:b/>
                      <w:lang w:val="es-ES_tradnl"/>
                    </w:rPr>
                    <w:t>ANTICIPO</w:t>
                  </w:r>
                </w:p>
              </w:tc>
              <w:tc>
                <w:tcPr>
                  <w:tcW w:w="1732" w:type="dxa"/>
                  <w:gridSpan w:val="2"/>
                  <w:shd w:val="clear" w:color="auto" w:fill="E2EFD9"/>
                </w:tcPr>
                <w:p w14:paraId="1D7A3998" w14:textId="77777777" w:rsidR="00E56212" w:rsidRPr="004922DB" w:rsidRDefault="00E56212" w:rsidP="00E56212">
                  <w:pPr>
                    <w:jc w:val="center"/>
                  </w:pPr>
                </w:p>
              </w:tc>
            </w:tr>
            <w:tr w:rsidR="00E56212" w:rsidRPr="004922DB" w14:paraId="184A9C67" w14:textId="77777777" w:rsidTr="00E56212">
              <w:trPr>
                <w:trHeight w:val="361"/>
                <w:jc w:val="center"/>
              </w:trPr>
              <w:tc>
                <w:tcPr>
                  <w:tcW w:w="7049" w:type="dxa"/>
                  <w:vAlign w:val="center"/>
                </w:tcPr>
                <w:p w14:paraId="24382592" w14:textId="77777777" w:rsidR="00E56212" w:rsidRPr="004922DB" w:rsidRDefault="00E56212" w:rsidP="00E56212">
                  <w:pPr>
                    <w:pStyle w:val="Textoindependiente3"/>
                    <w:tabs>
                      <w:tab w:val="left" w:pos="290"/>
                    </w:tabs>
                    <w:ind w:left="6"/>
                  </w:pPr>
                  <w:r w:rsidRPr="004922DB">
                    <w:t>No se otorgarán durante la ejecución del servicio.</w:t>
                  </w:r>
                </w:p>
              </w:tc>
              <w:tc>
                <w:tcPr>
                  <w:tcW w:w="1732" w:type="dxa"/>
                  <w:gridSpan w:val="2"/>
                  <w:shd w:val="clear" w:color="auto" w:fill="BFBFBF"/>
                </w:tcPr>
                <w:p w14:paraId="19060DC2" w14:textId="77777777" w:rsidR="00E56212" w:rsidRPr="004922DB" w:rsidRDefault="00E56212" w:rsidP="00E56212">
                  <w:pPr>
                    <w:jc w:val="center"/>
                  </w:pPr>
                </w:p>
              </w:tc>
            </w:tr>
            <w:tr w:rsidR="00E56212" w:rsidRPr="004922DB" w14:paraId="2613760E" w14:textId="77777777" w:rsidTr="00E56212">
              <w:trPr>
                <w:trHeight w:val="505"/>
                <w:jc w:val="center"/>
              </w:trPr>
              <w:tc>
                <w:tcPr>
                  <w:tcW w:w="7049" w:type="dxa"/>
                  <w:tcBorders>
                    <w:bottom w:val="single" w:sz="4" w:space="0" w:color="auto"/>
                  </w:tcBorders>
                  <w:shd w:val="clear" w:color="auto" w:fill="E2EFD9"/>
                  <w:vAlign w:val="center"/>
                </w:tcPr>
                <w:p w14:paraId="015ED57E" w14:textId="77777777" w:rsidR="00E56212" w:rsidRPr="004922DB" w:rsidRDefault="00E56212" w:rsidP="00E56212">
                  <w:pPr>
                    <w:pStyle w:val="Textoindependiente3"/>
                    <w:numPr>
                      <w:ilvl w:val="0"/>
                      <w:numId w:val="63"/>
                    </w:numPr>
                    <w:tabs>
                      <w:tab w:val="left" w:pos="377"/>
                    </w:tabs>
                    <w:spacing w:after="0"/>
                    <w:rPr>
                      <w:b/>
                      <w:lang w:val="es-ES_tradnl"/>
                    </w:rPr>
                  </w:pPr>
                  <w:r w:rsidRPr="004922DB">
                    <w:rPr>
                      <w:b/>
                      <w:lang w:val="es-ES_tradnl"/>
                    </w:rPr>
                    <w:t>FORMA DE PAGO</w:t>
                  </w:r>
                </w:p>
              </w:tc>
              <w:tc>
                <w:tcPr>
                  <w:tcW w:w="1732" w:type="dxa"/>
                  <w:gridSpan w:val="2"/>
                  <w:tcBorders>
                    <w:bottom w:val="single" w:sz="4" w:space="0" w:color="auto"/>
                  </w:tcBorders>
                  <w:shd w:val="clear" w:color="auto" w:fill="E2EFD9"/>
                </w:tcPr>
                <w:p w14:paraId="2E30ED7C" w14:textId="77777777" w:rsidR="00E56212" w:rsidRPr="004922DB" w:rsidRDefault="00E56212" w:rsidP="00E56212">
                  <w:pPr>
                    <w:jc w:val="center"/>
                    <w:rPr>
                      <w:rFonts w:ascii="Arial" w:hAnsi="Arial" w:cs="Arial"/>
                      <w:b/>
                      <w:lang w:val="es-ES_tradnl"/>
                    </w:rPr>
                  </w:pPr>
                  <w:r w:rsidRPr="004922DB">
                    <w:rPr>
                      <w:rFonts w:ascii="Arial" w:hAnsi="Arial" w:cs="Arial"/>
                      <w:b/>
                      <w:sz w:val="18"/>
                      <w:szCs w:val="18"/>
                    </w:rPr>
                    <w:t>Manifestar Aceptación</w:t>
                  </w:r>
                </w:p>
              </w:tc>
            </w:tr>
            <w:tr w:rsidR="00E56212" w:rsidRPr="004922DB" w14:paraId="56079A82" w14:textId="77777777" w:rsidTr="00E56212">
              <w:trPr>
                <w:trHeight w:val="924"/>
                <w:jc w:val="center"/>
              </w:trPr>
              <w:tc>
                <w:tcPr>
                  <w:tcW w:w="7049" w:type="dxa"/>
                  <w:tcBorders>
                    <w:bottom w:val="nil"/>
                  </w:tcBorders>
                  <w:shd w:val="clear" w:color="auto" w:fill="FFFFFF" w:themeFill="background1"/>
                  <w:vAlign w:val="center"/>
                </w:tcPr>
                <w:p w14:paraId="53A4CB6B" w14:textId="77777777" w:rsidR="00E56212" w:rsidRPr="00490E3D" w:rsidRDefault="00E56212" w:rsidP="00E56212">
                  <w:pPr>
                    <w:ind w:left="351"/>
                    <w:jc w:val="both"/>
                    <w:rPr>
                      <w:rFonts w:ascii="Arial" w:hAnsi="Arial" w:cs="Arial"/>
                    </w:rPr>
                  </w:pPr>
                </w:p>
                <w:p w14:paraId="741C9F46" w14:textId="77777777" w:rsidR="00E56212" w:rsidRPr="00490E3D" w:rsidRDefault="00E56212" w:rsidP="00E56212">
                  <w:pPr>
                    <w:numPr>
                      <w:ilvl w:val="3"/>
                      <w:numId w:val="63"/>
                    </w:numPr>
                    <w:ind w:left="351" w:hanging="351"/>
                    <w:jc w:val="both"/>
                    <w:rPr>
                      <w:rFonts w:ascii="Arial" w:hAnsi="Arial" w:cs="Arial"/>
                    </w:rPr>
                  </w:pPr>
                  <w:r w:rsidRPr="00490E3D">
                    <w:rPr>
                      <w:rFonts w:ascii="Arial" w:hAnsi="Arial" w:cs="Arial"/>
                    </w:rPr>
                    <w:t>El Proveedor presentará, de manera mensual, a la Gerencia de Recursos Humanos y/o a la Subgerencia de Comunicación y Relacionamiento Institucional, la solicitud de pago, adjuntando la Planilla de Ejecución del Servicio, debiendo discriminar los servicios prestados de acuerdo al siguiente detalle:</w:t>
                  </w:r>
                </w:p>
                <w:p w14:paraId="09172909" w14:textId="77777777" w:rsidR="00E56212" w:rsidRPr="00490E3D" w:rsidRDefault="00E56212" w:rsidP="00E56212">
                  <w:pPr>
                    <w:ind w:left="351"/>
                    <w:jc w:val="both"/>
                    <w:rPr>
                      <w:rFonts w:ascii="Arial" w:hAnsi="Arial" w:cs="Arial"/>
                    </w:rPr>
                  </w:pPr>
                </w:p>
              </w:tc>
              <w:tc>
                <w:tcPr>
                  <w:tcW w:w="1732" w:type="dxa"/>
                  <w:gridSpan w:val="2"/>
                  <w:tcBorders>
                    <w:bottom w:val="nil"/>
                  </w:tcBorders>
                  <w:shd w:val="clear" w:color="auto" w:fill="FFFFFF" w:themeFill="background1"/>
                </w:tcPr>
                <w:p w14:paraId="588DE143" w14:textId="77777777" w:rsidR="00E56212" w:rsidRPr="004922DB" w:rsidRDefault="00E56212" w:rsidP="00E56212">
                  <w:pPr>
                    <w:jc w:val="center"/>
                    <w:rPr>
                      <w:rFonts w:ascii="Arial" w:hAnsi="Arial" w:cs="Arial"/>
                      <w:b/>
                      <w:sz w:val="18"/>
                      <w:szCs w:val="18"/>
                    </w:rPr>
                  </w:pPr>
                </w:p>
              </w:tc>
            </w:tr>
            <w:tr w:rsidR="00E56212" w:rsidRPr="004922DB" w14:paraId="58391F28" w14:textId="77777777" w:rsidTr="00E56212">
              <w:trPr>
                <w:trHeight w:val="505"/>
                <w:jc w:val="center"/>
              </w:trPr>
              <w:tc>
                <w:tcPr>
                  <w:tcW w:w="7049" w:type="dxa"/>
                  <w:tcBorders>
                    <w:top w:val="nil"/>
                    <w:bottom w:val="nil"/>
                  </w:tcBorders>
                  <w:shd w:val="clear" w:color="auto" w:fill="auto"/>
                  <w:vAlign w:val="center"/>
                </w:tcPr>
                <w:p w14:paraId="7CBF5EE4" w14:textId="77777777" w:rsidR="00E56212" w:rsidRPr="00490E3D" w:rsidRDefault="00E56212" w:rsidP="00E56212">
                  <w:pPr>
                    <w:ind w:left="351"/>
                    <w:jc w:val="both"/>
                    <w:rPr>
                      <w:rFonts w:ascii="Arial" w:hAnsi="Arial" w:cs="Arial"/>
                    </w:rPr>
                  </w:pPr>
                  <w:r w:rsidRPr="00490E3D">
                    <w:rPr>
                      <w:rFonts w:ascii="Arial" w:hAnsi="Arial" w:cs="Arial"/>
                      <w:bCs/>
                    </w:rPr>
                    <w:t>Gerencia de Recursos Humanos</w:t>
                  </w:r>
                  <w:r w:rsidRPr="00490E3D">
                    <w:rPr>
                      <w:rFonts w:ascii="Arial" w:hAnsi="Arial" w:cs="Arial"/>
                    </w:rPr>
                    <w:t>: Servicio de refrigerios, y/o cafetería permanente para eventos de capacitación organizados por el Departamento de Desarrollo de Recursos Humanos de la Gerencia de Recursos Humanos.</w:t>
                  </w:r>
                </w:p>
                <w:p w14:paraId="54A83FB9" w14:textId="77777777" w:rsidR="00E56212" w:rsidRPr="00490E3D" w:rsidRDefault="00E56212" w:rsidP="00E56212">
                  <w:pPr>
                    <w:ind w:left="351"/>
                    <w:jc w:val="both"/>
                    <w:rPr>
                      <w:rFonts w:ascii="Arial" w:hAnsi="Arial" w:cs="Arial"/>
                      <w:sz w:val="12"/>
                    </w:rPr>
                  </w:pPr>
                </w:p>
                <w:p w14:paraId="55A16F74" w14:textId="77777777" w:rsidR="00E56212" w:rsidRPr="00490E3D" w:rsidRDefault="00E56212" w:rsidP="00E56212">
                  <w:pPr>
                    <w:ind w:left="351"/>
                    <w:jc w:val="both"/>
                    <w:rPr>
                      <w:rFonts w:ascii="Arial" w:hAnsi="Arial" w:cs="Arial"/>
                    </w:rPr>
                  </w:pPr>
                  <w:r w:rsidRPr="00490E3D">
                    <w:rPr>
                      <w:rFonts w:ascii="Arial" w:hAnsi="Arial" w:cs="Arial"/>
                      <w:bCs/>
                    </w:rPr>
                    <w:t>Subgerencia de Comunicación y Relacionamiento Institucional</w:t>
                  </w:r>
                  <w:r w:rsidRPr="00490E3D">
                    <w:rPr>
                      <w:rFonts w:ascii="Arial" w:hAnsi="Arial" w:cs="Arial"/>
                    </w:rPr>
                    <w:t>: Servicio de refrigerios, alimentación y/o cafetería permanente para eventos institucionales internos organizados por la Subgerencia de Comunicación y Relacionamiento Institucional.</w:t>
                  </w:r>
                </w:p>
                <w:p w14:paraId="2D3D876A" w14:textId="77777777" w:rsidR="00E56212" w:rsidRPr="00490E3D" w:rsidRDefault="00E56212" w:rsidP="00E56212">
                  <w:pPr>
                    <w:ind w:left="351"/>
                    <w:jc w:val="both"/>
                    <w:rPr>
                      <w:rFonts w:ascii="Arial" w:hAnsi="Arial" w:cs="Arial"/>
                      <w:sz w:val="12"/>
                    </w:rPr>
                  </w:pPr>
                </w:p>
                <w:p w14:paraId="2C80B1EB" w14:textId="77777777" w:rsidR="00E56212" w:rsidRPr="00490E3D" w:rsidRDefault="00E56212" w:rsidP="00E56212">
                  <w:pPr>
                    <w:ind w:left="351"/>
                    <w:jc w:val="both"/>
                    <w:rPr>
                      <w:rFonts w:ascii="Arial" w:hAnsi="Arial" w:cs="Arial"/>
                    </w:rPr>
                  </w:pPr>
                  <w:r w:rsidRPr="00490E3D">
                    <w:rPr>
                      <w:rFonts w:ascii="Arial" w:hAnsi="Arial" w:cs="Arial"/>
                    </w:rPr>
                    <w:t>Los pagos se realizarán previa conciliación, con la respectiva documentación de respaldo, en cuya constancia se asentará el monto del pago.</w:t>
                  </w:r>
                </w:p>
                <w:p w14:paraId="603657FD" w14:textId="77777777" w:rsidR="00E56212" w:rsidRPr="00490E3D" w:rsidRDefault="00E56212" w:rsidP="00E56212">
                  <w:pPr>
                    <w:ind w:left="351"/>
                    <w:jc w:val="both"/>
                    <w:rPr>
                      <w:rFonts w:ascii="Arial" w:hAnsi="Arial" w:cs="Arial"/>
                      <w:sz w:val="12"/>
                    </w:rPr>
                  </w:pPr>
                </w:p>
                <w:p w14:paraId="1FDA7A06" w14:textId="77777777" w:rsidR="00E56212" w:rsidRPr="00490E3D" w:rsidRDefault="00E56212" w:rsidP="00E56212">
                  <w:pPr>
                    <w:ind w:left="351"/>
                    <w:jc w:val="both"/>
                    <w:rPr>
                      <w:rFonts w:ascii="Arial" w:hAnsi="Arial" w:cs="Arial"/>
                    </w:rPr>
                  </w:pPr>
                  <w:r w:rsidRPr="00490E3D">
                    <w:rPr>
                      <w:rFonts w:ascii="Arial" w:hAnsi="Arial" w:cs="Arial"/>
                    </w:rPr>
                    <w:t>Los Fiscales de Servicio, según su competencia, previa verificación de la solicitud de pago y su documentación de respaldo, emitirán los informes de conformidad parcial del servicio. Los pagos se realizarán dentro de los treinta (30) días calendario de emitida la conformidad respectiva.</w:t>
                  </w:r>
                </w:p>
                <w:p w14:paraId="1B880E5A" w14:textId="77777777" w:rsidR="00E56212" w:rsidRPr="00490E3D" w:rsidRDefault="00E56212" w:rsidP="00E56212">
                  <w:pPr>
                    <w:ind w:left="720"/>
                    <w:jc w:val="both"/>
                    <w:rPr>
                      <w:sz w:val="12"/>
                    </w:rPr>
                  </w:pPr>
                </w:p>
              </w:tc>
              <w:tc>
                <w:tcPr>
                  <w:tcW w:w="1732" w:type="dxa"/>
                  <w:gridSpan w:val="2"/>
                  <w:tcBorders>
                    <w:top w:val="nil"/>
                    <w:bottom w:val="nil"/>
                  </w:tcBorders>
                  <w:shd w:val="clear" w:color="auto" w:fill="auto"/>
                </w:tcPr>
                <w:p w14:paraId="4D9B41D3" w14:textId="77777777" w:rsidR="00E56212" w:rsidRPr="004922DB" w:rsidRDefault="00E56212" w:rsidP="00E56212">
                  <w:pPr>
                    <w:jc w:val="center"/>
                    <w:rPr>
                      <w:rFonts w:ascii="Arial" w:hAnsi="Arial" w:cs="Arial"/>
                      <w:b/>
                      <w:sz w:val="18"/>
                      <w:szCs w:val="18"/>
                    </w:rPr>
                  </w:pPr>
                </w:p>
              </w:tc>
            </w:tr>
            <w:tr w:rsidR="00E56212" w:rsidRPr="004922DB" w14:paraId="70638137" w14:textId="77777777" w:rsidTr="00E56212">
              <w:trPr>
                <w:trHeight w:val="876"/>
                <w:jc w:val="center"/>
              </w:trPr>
              <w:tc>
                <w:tcPr>
                  <w:tcW w:w="7049" w:type="dxa"/>
                  <w:tcBorders>
                    <w:top w:val="nil"/>
                    <w:bottom w:val="single" w:sz="4" w:space="0" w:color="auto"/>
                  </w:tcBorders>
                  <w:vAlign w:val="center"/>
                </w:tcPr>
                <w:p w14:paraId="226D23C4" w14:textId="77777777" w:rsidR="00E56212" w:rsidRPr="00490E3D" w:rsidRDefault="00E56212" w:rsidP="00E56212">
                  <w:pPr>
                    <w:pStyle w:val="Prrafodelista"/>
                    <w:numPr>
                      <w:ilvl w:val="3"/>
                      <w:numId w:val="63"/>
                    </w:numPr>
                    <w:ind w:left="351" w:hanging="351"/>
                    <w:contextualSpacing/>
                    <w:jc w:val="both"/>
                    <w:rPr>
                      <w:rFonts w:ascii="Arial" w:hAnsi="Arial" w:cs="Arial"/>
                      <w:sz w:val="16"/>
                      <w:szCs w:val="16"/>
                    </w:rPr>
                  </w:pPr>
                  <w:r>
                    <w:rPr>
                      <w:rFonts w:ascii="Arial" w:hAnsi="Arial" w:cs="Arial"/>
                      <w:sz w:val="16"/>
                      <w:szCs w:val="16"/>
                    </w:rPr>
                    <w:t>El pago por el consumo en el servicio de comedor y/o cafetería (snack) será de responsabilidad de cada comensal, para lo cual el Proveedor deberá contar permanentemente con la modalidad de pago mediante billetera móvil a través de la aplicación “Consume lo Nuestro”.</w:t>
                  </w:r>
                </w:p>
              </w:tc>
              <w:tc>
                <w:tcPr>
                  <w:tcW w:w="1732" w:type="dxa"/>
                  <w:gridSpan w:val="2"/>
                  <w:tcBorders>
                    <w:top w:val="nil"/>
                    <w:bottom w:val="single" w:sz="4" w:space="0" w:color="auto"/>
                  </w:tcBorders>
                  <w:shd w:val="clear" w:color="auto" w:fill="auto"/>
                </w:tcPr>
                <w:p w14:paraId="5001CEB3" w14:textId="77777777" w:rsidR="00E56212" w:rsidRPr="004922DB" w:rsidRDefault="00E56212" w:rsidP="00E56212"/>
              </w:tc>
            </w:tr>
          </w:tbl>
          <w:p w14:paraId="73BF2B08" w14:textId="77777777" w:rsidR="000E25FF" w:rsidRPr="00A40276" w:rsidRDefault="000E25FF" w:rsidP="00E56212">
            <w:pPr>
              <w:jc w:val="center"/>
              <w:rPr>
                <w:rFonts w:cs="Arial"/>
                <w:b/>
                <w:i/>
                <w:lang w:val="es-BO"/>
              </w:rPr>
            </w:pPr>
          </w:p>
          <w:p w14:paraId="64839298" w14:textId="77777777" w:rsidR="000E25FF" w:rsidRPr="00A40276" w:rsidRDefault="000E25FF" w:rsidP="00E56212">
            <w:pPr>
              <w:jc w:val="center"/>
              <w:rPr>
                <w:rFonts w:cs="Arial"/>
                <w:b/>
                <w:i/>
                <w:lang w:val="es-BO"/>
              </w:rPr>
            </w:pPr>
          </w:p>
          <w:p w14:paraId="269BC9A1" w14:textId="77777777" w:rsidR="000E25FF" w:rsidRPr="00A40276" w:rsidRDefault="000E25FF" w:rsidP="00E56212">
            <w:pPr>
              <w:jc w:val="center"/>
              <w:rPr>
                <w:rFonts w:cs="Arial"/>
                <w:b/>
                <w:i/>
                <w:lang w:val="es-BO"/>
              </w:rPr>
            </w:pPr>
          </w:p>
        </w:tc>
      </w:tr>
    </w:tbl>
    <w:p w14:paraId="66270570" w14:textId="77777777" w:rsidR="000E25FF" w:rsidRDefault="000E25FF" w:rsidP="009A417A">
      <w:pPr>
        <w:ind w:left="426"/>
        <w:jc w:val="both"/>
        <w:rPr>
          <w:rFonts w:cs="Arial"/>
          <w:sz w:val="18"/>
          <w:szCs w:val="18"/>
          <w:lang w:val="es-BO"/>
        </w:rPr>
      </w:pPr>
    </w:p>
    <w:p w14:paraId="02089420" w14:textId="77777777" w:rsidR="000E25FF" w:rsidRDefault="000E25FF" w:rsidP="009A417A">
      <w:pPr>
        <w:ind w:left="426"/>
        <w:jc w:val="both"/>
        <w:rPr>
          <w:rFonts w:cs="Arial"/>
          <w:sz w:val="18"/>
          <w:szCs w:val="18"/>
          <w:lang w:val="es-BO"/>
        </w:rPr>
      </w:pPr>
    </w:p>
    <w:p w14:paraId="1E273B76" w14:textId="77777777" w:rsidR="000E25FF" w:rsidRDefault="000E25FF" w:rsidP="009A417A">
      <w:pPr>
        <w:ind w:left="426"/>
        <w:jc w:val="both"/>
        <w:rPr>
          <w:rFonts w:cs="Arial"/>
          <w:sz w:val="18"/>
          <w:szCs w:val="18"/>
          <w:lang w:val="es-BO"/>
        </w:rPr>
      </w:pPr>
    </w:p>
    <w:bookmarkEnd w:id="163"/>
    <w:p w14:paraId="76B79AF5" w14:textId="77777777" w:rsidR="00E56212" w:rsidRDefault="00E56212" w:rsidP="00A72FB0">
      <w:pPr>
        <w:jc w:val="center"/>
        <w:rPr>
          <w:rFonts w:cs="Arial"/>
          <w:b/>
          <w:sz w:val="18"/>
          <w:szCs w:val="18"/>
          <w:lang w:val="pt-BR"/>
        </w:rPr>
      </w:pPr>
    </w:p>
    <w:p w14:paraId="7CC0B20B" w14:textId="77777777" w:rsidR="00E56212" w:rsidRDefault="00E56212" w:rsidP="00A72FB0">
      <w:pPr>
        <w:jc w:val="center"/>
        <w:rPr>
          <w:rFonts w:cs="Arial"/>
          <w:b/>
          <w:sz w:val="18"/>
          <w:szCs w:val="18"/>
          <w:lang w:val="pt-BR"/>
        </w:rPr>
      </w:pPr>
    </w:p>
    <w:p w14:paraId="077B58BE" w14:textId="77777777" w:rsidR="00E56212" w:rsidRDefault="00E56212" w:rsidP="00A72FB0">
      <w:pPr>
        <w:jc w:val="center"/>
        <w:rPr>
          <w:rFonts w:cs="Arial"/>
          <w:b/>
          <w:sz w:val="18"/>
          <w:szCs w:val="18"/>
          <w:lang w:val="pt-BR"/>
        </w:rPr>
      </w:pPr>
    </w:p>
    <w:p w14:paraId="22083788" w14:textId="77777777" w:rsidR="00E56212" w:rsidRDefault="00E56212" w:rsidP="00A72FB0">
      <w:pPr>
        <w:jc w:val="center"/>
        <w:rPr>
          <w:rFonts w:cs="Arial"/>
          <w:b/>
          <w:sz w:val="18"/>
          <w:szCs w:val="18"/>
          <w:lang w:val="pt-BR"/>
        </w:rPr>
      </w:pPr>
    </w:p>
    <w:p w14:paraId="30473353" w14:textId="77777777" w:rsidR="00E56212" w:rsidRDefault="00E56212" w:rsidP="00A72FB0">
      <w:pPr>
        <w:jc w:val="center"/>
        <w:rPr>
          <w:rFonts w:cs="Arial"/>
          <w:b/>
          <w:sz w:val="18"/>
          <w:szCs w:val="18"/>
          <w:lang w:val="pt-BR"/>
        </w:rPr>
      </w:pPr>
    </w:p>
    <w:p w14:paraId="3688C59A" w14:textId="77777777" w:rsidR="00E56212" w:rsidRDefault="00E56212" w:rsidP="00A72FB0">
      <w:pPr>
        <w:jc w:val="center"/>
        <w:rPr>
          <w:rFonts w:cs="Arial"/>
          <w:b/>
          <w:sz w:val="18"/>
          <w:szCs w:val="18"/>
          <w:lang w:val="pt-BR"/>
        </w:rPr>
      </w:pPr>
    </w:p>
    <w:p w14:paraId="3811859B" w14:textId="77777777" w:rsidR="00E56212" w:rsidRDefault="00E56212" w:rsidP="00A72FB0">
      <w:pPr>
        <w:jc w:val="center"/>
        <w:rPr>
          <w:rFonts w:cs="Arial"/>
          <w:b/>
          <w:sz w:val="18"/>
          <w:szCs w:val="18"/>
          <w:lang w:val="pt-BR"/>
        </w:rPr>
      </w:pPr>
    </w:p>
    <w:p w14:paraId="133F4AED" w14:textId="77777777" w:rsidR="00E56212" w:rsidRDefault="00E56212" w:rsidP="00A72FB0">
      <w:pPr>
        <w:jc w:val="center"/>
        <w:rPr>
          <w:rFonts w:cs="Arial"/>
          <w:b/>
          <w:sz w:val="18"/>
          <w:szCs w:val="18"/>
          <w:lang w:val="pt-BR"/>
        </w:rPr>
      </w:pPr>
    </w:p>
    <w:p w14:paraId="7E2A21BD" w14:textId="77777777" w:rsidR="00E56212" w:rsidRDefault="00E56212" w:rsidP="00A72FB0">
      <w:pPr>
        <w:jc w:val="center"/>
        <w:rPr>
          <w:rFonts w:cs="Arial"/>
          <w:b/>
          <w:sz w:val="18"/>
          <w:szCs w:val="18"/>
          <w:lang w:val="pt-BR"/>
        </w:rPr>
      </w:pPr>
    </w:p>
    <w:p w14:paraId="315D3FFB" w14:textId="77777777" w:rsidR="00E56212" w:rsidRDefault="00E56212" w:rsidP="00A72FB0">
      <w:pPr>
        <w:jc w:val="center"/>
        <w:rPr>
          <w:rFonts w:cs="Arial"/>
          <w:b/>
          <w:sz w:val="18"/>
          <w:szCs w:val="18"/>
          <w:lang w:val="pt-BR"/>
        </w:rPr>
      </w:pPr>
    </w:p>
    <w:p w14:paraId="616C3E73" w14:textId="77777777" w:rsidR="00E56212" w:rsidRDefault="00E56212" w:rsidP="00A72FB0">
      <w:pPr>
        <w:jc w:val="center"/>
        <w:rPr>
          <w:rFonts w:cs="Arial"/>
          <w:b/>
          <w:sz w:val="18"/>
          <w:szCs w:val="18"/>
          <w:lang w:val="pt-BR"/>
        </w:rPr>
      </w:pPr>
    </w:p>
    <w:p w14:paraId="10A49972" w14:textId="77777777" w:rsidR="00E56212" w:rsidRDefault="00E56212" w:rsidP="00A72FB0">
      <w:pPr>
        <w:jc w:val="center"/>
        <w:rPr>
          <w:rFonts w:cs="Arial"/>
          <w:b/>
          <w:sz w:val="18"/>
          <w:szCs w:val="18"/>
          <w:lang w:val="pt-BR"/>
        </w:rPr>
      </w:pPr>
    </w:p>
    <w:p w14:paraId="159F71D3" w14:textId="77777777" w:rsidR="00E56212" w:rsidRDefault="00E56212" w:rsidP="00A72FB0">
      <w:pPr>
        <w:jc w:val="center"/>
        <w:rPr>
          <w:rFonts w:cs="Arial"/>
          <w:b/>
          <w:sz w:val="18"/>
          <w:szCs w:val="18"/>
          <w:lang w:val="pt-BR"/>
        </w:rPr>
      </w:pPr>
    </w:p>
    <w:p w14:paraId="4328B390" w14:textId="3BCD8344" w:rsidR="0052444A" w:rsidRPr="00320CD5" w:rsidRDefault="0052444A" w:rsidP="00A72FB0">
      <w:pPr>
        <w:jc w:val="center"/>
        <w:rPr>
          <w:rFonts w:cs="Arial"/>
          <w:b/>
          <w:sz w:val="18"/>
          <w:szCs w:val="18"/>
          <w:lang w:val="pt-BR"/>
        </w:rPr>
      </w:pPr>
      <w:r w:rsidRPr="00320CD5">
        <w:rPr>
          <w:rFonts w:cs="Arial"/>
          <w:b/>
          <w:sz w:val="18"/>
          <w:szCs w:val="18"/>
          <w:lang w:val="pt-BR"/>
        </w:rPr>
        <w:lastRenderedPageBreak/>
        <w:t>PARTE III</w:t>
      </w:r>
    </w:p>
    <w:p w14:paraId="0B7D6379" w14:textId="710EB31E" w:rsidR="00A72FB0" w:rsidRPr="00320CD5" w:rsidRDefault="00A72FB0" w:rsidP="00A72FB0">
      <w:pPr>
        <w:jc w:val="center"/>
        <w:rPr>
          <w:rFonts w:cs="Arial"/>
          <w:b/>
          <w:sz w:val="18"/>
          <w:szCs w:val="18"/>
          <w:lang w:val="pt-BR"/>
        </w:rPr>
      </w:pPr>
      <w:r w:rsidRPr="00320CD5">
        <w:rPr>
          <w:rFonts w:cs="Arial"/>
          <w:b/>
          <w:sz w:val="18"/>
          <w:szCs w:val="18"/>
          <w:lang w:val="pt-BR"/>
        </w:rPr>
        <w:t>ANEXO 1</w:t>
      </w:r>
    </w:p>
    <w:p w14:paraId="5BFA6DAC" w14:textId="77777777" w:rsidR="00A30429" w:rsidRPr="00320CD5" w:rsidRDefault="00A30429" w:rsidP="00A72FB0">
      <w:pPr>
        <w:jc w:val="center"/>
        <w:rPr>
          <w:rFonts w:cs="Arial"/>
          <w:b/>
          <w:sz w:val="18"/>
          <w:szCs w:val="18"/>
          <w:lang w:val="pt-BR"/>
        </w:rPr>
      </w:pPr>
    </w:p>
    <w:p w14:paraId="645DC95C" w14:textId="77777777" w:rsidR="00702FFE" w:rsidRPr="00320CD5" w:rsidRDefault="00821F9D" w:rsidP="00A72FB0">
      <w:pPr>
        <w:jc w:val="center"/>
        <w:rPr>
          <w:rFonts w:cs="Arial"/>
          <w:b/>
          <w:sz w:val="18"/>
          <w:szCs w:val="18"/>
          <w:lang w:val="pt-BR"/>
        </w:rPr>
      </w:pPr>
      <w:r w:rsidRPr="00320CD5">
        <w:rPr>
          <w:rFonts w:cs="Arial"/>
          <w:b/>
          <w:sz w:val="18"/>
          <w:szCs w:val="18"/>
          <w:lang w:val="pt-BR"/>
        </w:rPr>
        <w:t xml:space="preserve">FORMULARIO </w:t>
      </w:r>
      <w:r w:rsidR="0068206F" w:rsidRPr="00320CD5">
        <w:rPr>
          <w:rFonts w:cs="Arial"/>
          <w:b/>
          <w:sz w:val="18"/>
          <w:szCs w:val="18"/>
          <w:lang w:val="pt-BR"/>
        </w:rPr>
        <w:t>A-</w:t>
      </w:r>
      <w:r w:rsidRPr="00320CD5">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38438E3E"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446D82E6" w:rsidR="00A02BD5" w:rsidRPr="00A40276" w:rsidRDefault="00A02BD5" w:rsidP="006B082B">
            <w:pPr>
              <w:jc w:val="center"/>
              <w:rPr>
                <w:rFonts w:ascii="Arial" w:hAnsi="Arial" w:cs="Arial"/>
                <w:lang w:val="es-BO"/>
              </w:rPr>
            </w:pP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36A5ECB"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A53943A"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8DE1188"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55E6231E" w:rsidR="00A02BD5" w:rsidRPr="00A40276" w:rsidRDefault="00A02BD5" w:rsidP="006B082B">
            <w:pPr>
              <w:jc w:val="center"/>
              <w:rPr>
                <w:rFonts w:ascii="Arial" w:hAnsi="Arial" w:cs="Arial"/>
                <w:lang w:val="es-BO"/>
              </w:rPr>
            </w:pP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2FB81795"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52C376F9"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524E0D71" w:rsidR="00A02BD5" w:rsidRPr="00A40276" w:rsidRDefault="00A02BD5" w:rsidP="00F27063">
            <w:pPr>
              <w:jc w:val="center"/>
              <w:rPr>
                <w:rFonts w:ascii="Arial" w:hAnsi="Arial" w:cs="Arial"/>
                <w:lang w:val="es-BO"/>
              </w:rPr>
            </w:pP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1766981C" w:rsidR="00A02BD5" w:rsidRPr="00A40276" w:rsidRDefault="00A02BD5" w:rsidP="006B082B">
            <w:pPr>
              <w:jc w:val="center"/>
              <w:rPr>
                <w:rFonts w:ascii="Arial" w:hAnsi="Arial" w:cs="Arial"/>
                <w:lang w:val="es-BO"/>
              </w:rPr>
            </w:pP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478A3" w:rsidRPr="00A478A3"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78A3" w:rsidRDefault="00A02BD5" w:rsidP="006B082B">
            <w:pPr>
              <w:jc w:val="center"/>
              <w:rPr>
                <w:rFonts w:ascii="Arial" w:hAnsi="Arial" w:cs="Arial"/>
                <w:b/>
                <w:bCs/>
                <w:lang w:val="es-BO"/>
              </w:rPr>
            </w:pPr>
            <w:r w:rsidRPr="00A478A3">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12B4AE74" w:rsidR="00A02BD5" w:rsidRPr="00A478A3" w:rsidRDefault="00A02BD5" w:rsidP="006B082B">
            <w:pPr>
              <w:jc w:val="center"/>
              <w:rPr>
                <w:rFonts w:ascii="Arial" w:hAnsi="Arial" w:cs="Arial"/>
                <w:b/>
                <w:lang w:val="es-BO"/>
              </w:rPr>
            </w:pP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78A3" w:rsidRDefault="00A02BD5" w:rsidP="006B082B">
            <w:pPr>
              <w:rPr>
                <w:rFonts w:ascii="Arial" w:hAnsi="Arial" w:cs="Arial"/>
                <w:b/>
                <w:bCs/>
                <w:lang w:val="es-BO"/>
              </w:rPr>
            </w:pPr>
            <w:r w:rsidRPr="00A478A3">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4F8EB72D" w:rsidR="00875E1B" w:rsidRPr="00A478A3" w:rsidRDefault="00F27063" w:rsidP="00875E1B">
      <w:pPr>
        <w:jc w:val="both"/>
        <w:rPr>
          <w:rFonts w:cs="Arial"/>
          <w:sz w:val="18"/>
          <w:szCs w:val="18"/>
          <w:lang w:val="es-BO"/>
        </w:rPr>
      </w:pPr>
      <w:r w:rsidRPr="00A40276">
        <w:rPr>
          <w:rFonts w:cs="Arial"/>
          <w:sz w:val="18"/>
          <w:szCs w:val="18"/>
          <w:lang w:val="es-BO"/>
        </w:rPr>
        <w:t>En caso de ser adjudicado, para la formalización de la contratación, me comprometo a presentar la siguiente documentación, en original o fotocopia legalizada, salvo aquella documentación cuya información se encuentre consignada en el Certificado RUPE,</w:t>
      </w:r>
      <w:r>
        <w:rPr>
          <w:rFonts w:cs="Arial"/>
          <w:sz w:val="18"/>
          <w:szCs w:val="18"/>
          <w:lang w:val="es-BO"/>
        </w:rPr>
        <w:t xml:space="preserve"> </w:t>
      </w:r>
      <w:bookmarkStart w:id="166" w:name="_Hlk76393578"/>
      <w:r w:rsidRPr="00F01F1F">
        <w:rPr>
          <w:rFonts w:cs="Arial"/>
          <w:sz w:val="18"/>
          <w:szCs w:val="18"/>
        </w:rPr>
        <w:t xml:space="preserve">misma que no será </w:t>
      </w:r>
      <w:bookmarkEnd w:id="166"/>
      <w:r w:rsidRPr="00F01F1F">
        <w:rPr>
          <w:rFonts w:cs="Arial"/>
          <w:sz w:val="18"/>
          <w:szCs w:val="18"/>
        </w:rPr>
        <w:t>presentada,</w:t>
      </w:r>
      <w:r>
        <w:rPr>
          <w:rFonts w:cs="Arial"/>
          <w:sz w:val="18"/>
          <w:szCs w:val="18"/>
        </w:rPr>
        <w:t xml:space="preserve"> </w:t>
      </w:r>
      <w:r w:rsidRPr="00A40276">
        <w:rPr>
          <w:rFonts w:cs="Arial"/>
          <w:sz w:val="18"/>
          <w:szCs w:val="18"/>
          <w:lang w:val="es-BO"/>
        </w:rPr>
        <w:t>aceptando que el incumplimiento es causal de descalificación de la propuesta. En caso de Asociaciones Accidentales, la documentación conjunta a presentar es la señalada en los incisos: a), e), h), j) y cuando corresponda k)</w:t>
      </w:r>
      <w:r w:rsidR="00FE53A8" w:rsidRPr="00A478A3">
        <w:rPr>
          <w:rFonts w:cs="Arial"/>
          <w:sz w:val="18"/>
          <w:szCs w:val="18"/>
          <w:lang w:val="es-BO"/>
        </w:rPr>
        <w:t>.</w:t>
      </w:r>
    </w:p>
    <w:p w14:paraId="02E3E010" w14:textId="77777777" w:rsidR="00FE53A8" w:rsidRPr="00A478A3" w:rsidRDefault="00FE53A8" w:rsidP="00875E1B">
      <w:pPr>
        <w:jc w:val="both"/>
        <w:rPr>
          <w:rFonts w:cs="Arial"/>
          <w:sz w:val="18"/>
          <w:szCs w:val="18"/>
          <w:lang w:val="es-BO"/>
        </w:rPr>
      </w:pPr>
    </w:p>
    <w:p w14:paraId="7B17717E" w14:textId="4A9D867F" w:rsidR="00875E1B" w:rsidRPr="00A478A3" w:rsidRDefault="00875E1B" w:rsidP="00065F31">
      <w:pPr>
        <w:numPr>
          <w:ilvl w:val="0"/>
          <w:numId w:val="12"/>
        </w:numPr>
        <w:jc w:val="both"/>
        <w:rPr>
          <w:rFonts w:cs="Arial"/>
          <w:sz w:val="18"/>
          <w:szCs w:val="18"/>
          <w:lang w:val="es-BO"/>
        </w:rPr>
      </w:pPr>
      <w:r w:rsidRPr="00A478A3">
        <w:rPr>
          <w:rFonts w:cs="Arial"/>
          <w:sz w:val="18"/>
          <w:szCs w:val="18"/>
          <w:lang w:val="es-BO"/>
        </w:rPr>
        <w:t>Certificado</w:t>
      </w:r>
      <w:r w:rsidR="00310B88" w:rsidRPr="00A478A3">
        <w:rPr>
          <w:rFonts w:cs="Arial"/>
          <w:sz w:val="18"/>
          <w:szCs w:val="18"/>
          <w:lang w:val="es-BO"/>
        </w:rPr>
        <w:t xml:space="preserve"> </w:t>
      </w:r>
      <w:r w:rsidRPr="00A478A3">
        <w:rPr>
          <w:rFonts w:cs="Arial"/>
          <w:sz w:val="18"/>
          <w:szCs w:val="18"/>
          <w:lang w:val="es-BO"/>
        </w:rPr>
        <w:t>RUPE que respalde la inform</w:t>
      </w:r>
      <w:r w:rsidR="00D146C6" w:rsidRPr="00A478A3">
        <w:rPr>
          <w:rFonts w:cs="Arial"/>
          <w:sz w:val="18"/>
          <w:szCs w:val="18"/>
          <w:lang w:val="es-BO"/>
        </w:rPr>
        <w:t xml:space="preserve">ación declarada en </w:t>
      </w:r>
      <w:r w:rsidR="00283351" w:rsidRPr="00A478A3">
        <w:rPr>
          <w:rFonts w:cs="Arial"/>
          <w:sz w:val="18"/>
          <w:szCs w:val="18"/>
          <w:lang w:val="es-BO"/>
        </w:rPr>
        <w:t>la</w:t>
      </w:r>
      <w:r w:rsidR="00D146C6" w:rsidRPr="00A478A3">
        <w:rPr>
          <w:rFonts w:cs="Arial"/>
          <w:sz w:val="18"/>
          <w:szCs w:val="18"/>
          <w:lang w:val="es-BO"/>
        </w:rPr>
        <w:t xml:space="preserve"> propuesta</w:t>
      </w:r>
      <w:r w:rsidRPr="00A478A3">
        <w:rPr>
          <w:rFonts w:cs="Arial"/>
          <w:sz w:val="18"/>
          <w:szCs w:val="18"/>
          <w:lang w:val="es-BO"/>
        </w:rPr>
        <w:t>.</w:t>
      </w:r>
    </w:p>
    <w:p w14:paraId="4D69EB02" w14:textId="77777777" w:rsidR="00F26271" w:rsidRPr="00A478A3" w:rsidRDefault="00F26271" w:rsidP="00065F31">
      <w:pPr>
        <w:numPr>
          <w:ilvl w:val="0"/>
          <w:numId w:val="12"/>
        </w:numPr>
        <w:jc w:val="both"/>
        <w:rPr>
          <w:rFonts w:cs="Arial"/>
          <w:sz w:val="18"/>
          <w:szCs w:val="18"/>
          <w:lang w:val="es-BO"/>
        </w:rPr>
      </w:pPr>
      <w:r w:rsidRPr="00A478A3">
        <w:rPr>
          <w:rFonts w:cs="Arial"/>
          <w:sz w:val="18"/>
          <w:szCs w:val="18"/>
          <w:lang w:val="es-BO"/>
        </w:rPr>
        <w:t>Carnet de identidad para personas naturales.</w:t>
      </w:r>
    </w:p>
    <w:p w14:paraId="73697C6C" w14:textId="77777777" w:rsidR="00F26271" w:rsidRPr="00A478A3" w:rsidRDefault="00F26271" w:rsidP="00065F31">
      <w:pPr>
        <w:numPr>
          <w:ilvl w:val="0"/>
          <w:numId w:val="12"/>
        </w:numPr>
        <w:jc w:val="both"/>
        <w:rPr>
          <w:rFonts w:cs="Arial"/>
          <w:sz w:val="18"/>
          <w:szCs w:val="18"/>
          <w:lang w:val="es-BO"/>
        </w:rPr>
      </w:pPr>
      <w:r w:rsidRPr="00A478A3">
        <w:rPr>
          <w:rFonts w:cs="Arial"/>
          <w:sz w:val="18"/>
          <w:szCs w:val="18"/>
          <w:lang w:val="es-BO"/>
        </w:rPr>
        <w:t>Documento de Constitución de la empresa</w:t>
      </w:r>
      <w:r w:rsidR="003B46C3" w:rsidRPr="00A478A3">
        <w:rPr>
          <w:rFonts w:cs="Arial"/>
          <w:sz w:val="18"/>
          <w:szCs w:val="18"/>
          <w:lang w:val="es-BO"/>
        </w:rPr>
        <w:t>.</w:t>
      </w:r>
    </w:p>
    <w:p w14:paraId="30D72D20" w14:textId="77777777" w:rsidR="00F26271" w:rsidRPr="00A478A3" w:rsidRDefault="00F26271" w:rsidP="00065F31">
      <w:pPr>
        <w:numPr>
          <w:ilvl w:val="0"/>
          <w:numId w:val="12"/>
        </w:numPr>
        <w:jc w:val="both"/>
        <w:rPr>
          <w:rFonts w:cs="Arial"/>
          <w:sz w:val="18"/>
          <w:szCs w:val="18"/>
          <w:lang w:val="es-BO"/>
        </w:rPr>
      </w:pPr>
      <w:r w:rsidRPr="00A478A3">
        <w:rPr>
          <w:rFonts w:cs="Arial"/>
          <w:sz w:val="18"/>
          <w:szCs w:val="18"/>
          <w:lang w:val="es-BO"/>
        </w:rPr>
        <w:lastRenderedPageBreak/>
        <w:t>Matricula de Comercio actualizada</w:t>
      </w:r>
      <w:r w:rsidR="00D146C6" w:rsidRPr="00A478A3">
        <w:rPr>
          <w:rFonts w:cs="Arial"/>
          <w:sz w:val="18"/>
          <w:szCs w:val="18"/>
          <w:lang w:val="es-BO"/>
        </w:rPr>
        <w:t>,</w:t>
      </w:r>
      <w:r w:rsidRPr="00A478A3">
        <w:rPr>
          <w:rFonts w:cs="Arial"/>
          <w:sz w:val="18"/>
          <w:szCs w:val="18"/>
          <w:lang w:val="es-BO"/>
        </w:rPr>
        <w:t xml:space="preserve"> excepto para proponentes cuya normativa legal inherente a su constitución así lo prevea.</w:t>
      </w:r>
    </w:p>
    <w:p w14:paraId="49EB020F" w14:textId="77777777" w:rsidR="00F26271" w:rsidRPr="00A478A3" w:rsidRDefault="00F26271" w:rsidP="00065F31">
      <w:pPr>
        <w:numPr>
          <w:ilvl w:val="0"/>
          <w:numId w:val="12"/>
        </w:numPr>
        <w:jc w:val="both"/>
        <w:rPr>
          <w:rFonts w:cs="Arial"/>
          <w:sz w:val="18"/>
          <w:szCs w:val="18"/>
          <w:lang w:val="es-BO"/>
        </w:rPr>
      </w:pPr>
      <w:r w:rsidRPr="00A478A3">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78A3" w:rsidRDefault="00DD59F1" w:rsidP="00065F31">
      <w:pPr>
        <w:numPr>
          <w:ilvl w:val="0"/>
          <w:numId w:val="12"/>
        </w:numPr>
        <w:jc w:val="both"/>
        <w:rPr>
          <w:rFonts w:cs="Arial"/>
          <w:sz w:val="18"/>
          <w:szCs w:val="18"/>
          <w:lang w:val="es-BO"/>
        </w:rPr>
      </w:pPr>
      <w:r w:rsidRPr="00A478A3">
        <w:rPr>
          <w:rFonts w:cs="Arial"/>
          <w:sz w:val="18"/>
          <w:szCs w:val="18"/>
          <w:lang w:val="es-BO"/>
        </w:rPr>
        <w:t>Certificado de Inscripción en el Padrón Nacional de Contribuyentes (NIT)</w:t>
      </w:r>
      <w:r w:rsidR="00E3465E" w:rsidRPr="00A478A3">
        <w:rPr>
          <w:rFonts w:cs="Arial"/>
          <w:sz w:val="18"/>
          <w:szCs w:val="18"/>
          <w:lang w:val="es-BO"/>
        </w:rPr>
        <w:t xml:space="preserve"> válid</w:t>
      </w:r>
      <w:r w:rsidR="00B5144D" w:rsidRPr="00A478A3">
        <w:rPr>
          <w:rFonts w:cs="Arial"/>
          <w:sz w:val="18"/>
          <w:szCs w:val="18"/>
          <w:lang w:val="es-BO"/>
        </w:rPr>
        <w:t>o</w:t>
      </w:r>
      <w:r w:rsidR="00E3465E" w:rsidRPr="00A478A3">
        <w:rPr>
          <w:rFonts w:cs="Arial"/>
          <w:sz w:val="18"/>
          <w:szCs w:val="18"/>
          <w:lang w:val="es-BO"/>
        </w:rPr>
        <w:t xml:space="preserve"> y activ</w:t>
      </w:r>
      <w:r w:rsidR="00B5144D" w:rsidRPr="00A478A3">
        <w:rPr>
          <w:rFonts w:cs="Arial"/>
          <w:sz w:val="18"/>
          <w:szCs w:val="18"/>
          <w:lang w:val="es-BO"/>
        </w:rPr>
        <w:t>o</w:t>
      </w:r>
      <w:r w:rsidRPr="00A478A3">
        <w:rPr>
          <w:rFonts w:cs="Arial"/>
          <w:sz w:val="18"/>
          <w:szCs w:val="18"/>
          <w:lang w:val="es-BO"/>
        </w:rPr>
        <w:t xml:space="preserve">, </w:t>
      </w:r>
      <w:r w:rsidR="00980D67" w:rsidRPr="00A478A3">
        <w:rPr>
          <w:rFonts w:cs="Arial"/>
          <w:sz w:val="18"/>
          <w:szCs w:val="18"/>
          <w:lang w:val="es-BO"/>
        </w:rPr>
        <w:t>s</w:t>
      </w:r>
      <w:r w:rsidRPr="00A478A3">
        <w:rPr>
          <w:rFonts w:cs="Arial"/>
          <w:sz w:val="18"/>
          <w:szCs w:val="18"/>
          <w:lang w:val="es-BO"/>
        </w:rPr>
        <w:t xml:space="preserve">alvo lo previsto en el </w:t>
      </w:r>
      <w:r w:rsidR="00B5144D" w:rsidRPr="00A478A3">
        <w:rPr>
          <w:rFonts w:cs="Arial"/>
          <w:sz w:val="18"/>
          <w:szCs w:val="18"/>
          <w:lang w:val="es-BO"/>
        </w:rPr>
        <w:t>sub</w:t>
      </w:r>
      <w:r w:rsidRPr="00A478A3">
        <w:rPr>
          <w:rFonts w:cs="Arial"/>
          <w:sz w:val="18"/>
          <w:szCs w:val="18"/>
          <w:lang w:val="es-BO"/>
        </w:rPr>
        <w:t>numeral 2</w:t>
      </w:r>
      <w:r w:rsidR="00535A9E" w:rsidRPr="00A478A3">
        <w:rPr>
          <w:rFonts w:cs="Arial"/>
          <w:sz w:val="18"/>
          <w:szCs w:val="18"/>
          <w:lang w:val="es-BO"/>
        </w:rPr>
        <w:t>7</w:t>
      </w:r>
      <w:r w:rsidRPr="00A478A3">
        <w:rPr>
          <w:rFonts w:cs="Arial"/>
          <w:sz w:val="18"/>
          <w:szCs w:val="18"/>
          <w:lang w:val="es-BO"/>
        </w:rPr>
        <w:t>.</w:t>
      </w:r>
      <w:r w:rsidR="00B5144D" w:rsidRPr="00A478A3">
        <w:rPr>
          <w:rFonts w:cs="Arial"/>
          <w:sz w:val="18"/>
          <w:szCs w:val="18"/>
          <w:lang w:val="es-BO"/>
        </w:rPr>
        <w:t>4</w:t>
      </w:r>
      <w:r w:rsidRPr="00A478A3">
        <w:rPr>
          <w:rFonts w:cs="Arial"/>
          <w:sz w:val="18"/>
          <w:szCs w:val="18"/>
          <w:lang w:val="es-BO"/>
        </w:rPr>
        <w:t xml:space="preserve"> del presente DBC. </w:t>
      </w:r>
    </w:p>
    <w:p w14:paraId="38310E0F" w14:textId="77777777" w:rsidR="00D10465" w:rsidRPr="00A478A3" w:rsidRDefault="00F936B0" w:rsidP="00065F31">
      <w:pPr>
        <w:numPr>
          <w:ilvl w:val="0"/>
          <w:numId w:val="12"/>
        </w:numPr>
        <w:jc w:val="both"/>
        <w:rPr>
          <w:rFonts w:cs="Arial"/>
          <w:sz w:val="18"/>
          <w:szCs w:val="18"/>
          <w:lang w:val="es-BO"/>
        </w:rPr>
      </w:pPr>
      <w:r w:rsidRPr="00A478A3">
        <w:rPr>
          <w:rFonts w:cs="Arial"/>
          <w:sz w:val="18"/>
          <w:szCs w:val="18"/>
          <w:lang w:val="es-BO"/>
        </w:rPr>
        <w:t>Certificado de No Adeudo por Contribuciones al Seguro Social Obligatorio de Largo Plazo y al Sistema Integral de Pensiones</w:t>
      </w:r>
      <w:r w:rsidR="00980D67" w:rsidRPr="00A478A3">
        <w:rPr>
          <w:rFonts w:cs="Arial"/>
          <w:sz w:val="18"/>
          <w:szCs w:val="18"/>
          <w:lang w:val="es-BO"/>
        </w:rPr>
        <w:t xml:space="preserve">, </w:t>
      </w:r>
      <w:r w:rsidR="001A11FF" w:rsidRPr="00A478A3">
        <w:rPr>
          <w:rFonts w:cs="Arial"/>
          <w:sz w:val="18"/>
          <w:szCs w:val="18"/>
          <w:lang w:val="es-BO"/>
        </w:rPr>
        <w:t>excepto personas naturales</w:t>
      </w:r>
      <w:r w:rsidRPr="00A478A3">
        <w:rPr>
          <w:rFonts w:cs="Arial"/>
          <w:sz w:val="18"/>
          <w:szCs w:val="18"/>
          <w:lang w:val="es-BO"/>
        </w:rPr>
        <w:t xml:space="preserve">. </w:t>
      </w:r>
      <w:r w:rsidR="009E4EC7" w:rsidRPr="00A478A3">
        <w:rPr>
          <w:rFonts w:cs="Arial"/>
          <w:sz w:val="18"/>
          <w:szCs w:val="18"/>
          <w:lang w:val="es-BO"/>
        </w:rPr>
        <w:t>Si corresponde, e</w:t>
      </w:r>
      <w:r w:rsidR="00D10465" w:rsidRPr="00A478A3">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78A3" w:rsidRDefault="002D0164" w:rsidP="00065F31">
      <w:pPr>
        <w:numPr>
          <w:ilvl w:val="0"/>
          <w:numId w:val="12"/>
        </w:numPr>
        <w:jc w:val="both"/>
        <w:rPr>
          <w:rFonts w:cs="Arial"/>
          <w:sz w:val="18"/>
          <w:szCs w:val="18"/>
          <w:lang w:val="es-BO"/>
        </w:rPr>
      </w:pPr>
      <w:r w:rsidRPr="00A478A3">
        <w:rPr>
          <w:rFonts w:cs="Arial"/>
          <w:sz w:val="18"/>
          <w:szCs w:val="18"/>
          <w:lang w:val="es-BO"/>
        </w:rPr>
        <w:t xml:space="preserve">Garantía de Cumplimiento de Contrato equivalente al siete por ciento (7%) del monto del contrato </w:t>
      </w:r>
      <w:bookmarkStart w:id="167" w:name="_Hlk93490556"/>
      <w:r w:rsidRPr="00A478A3">
        <w:rPr>
          <w:rFonts w:cs="Arial"/>
          <w:sz w:val="18"/>
          <w:szCs w:val="18"/>
          <w:lang w:val="es-BO"/>
        </w:rPr>
        <w:t>y en caso de Micro y Pequeñas Empresas del 3.5%</w:t>
      </w:r>
      <w:bookmarkEnd w:id="167"/>
      <w:r w:rsidRPr="00A478A3">
        <w:rPr>
          <w:rFonts w:cs="Arial"/>
          <w:sz w:val="18"/>
          <w:szCs w:val="18"/>
          <w:lang w:val="es-BO"/>
        </w:rPr>
        <w:t>. En el caso de Asociaciones Accidentales esta Garantía</w:t>
      </w:r>
      <w:r w:rsidR="003E2E95" w:rsidRPr="00A478A3">
        <w:rPr>
          <w:rFonts w:cs="Arial"/>
          <w:sz w:val="18"/>
          <w:szCs w:val="18"/>
          <w:lang w:val="es-BO"/>
        </w:rPr>
        <w:t xml:space="preserve"> podrá ser presentada por una </w:t>
      </w:r>
      <w:r w:rsidRPr="00A478A3">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78A3" w:rsidRDefault="00980D67" w:rsidP="00065F31">
      <w:pPr>
        <w:numPr>
          <w:ilvl w:val="0"/>
          <w:numId w:val="12"/>
        </w:numPr>
        <w:jc w:val="both"/>
        <w:rPr>
          <w:rFonts w:cs="Arial"/>
          <w:sz w:val="18"/>
          <w:szCs w:val="18"/>
          <w:lang w:val="es-BO"/>
        </w:rPr>
      </w:pPr>
      <w:r w:rsidRPr="00A478A3">
        <w:rPr>
          <w:rFonts w:cs="Arial"/>
          <w:sz w:val="18"/>
          <w:szCs w:val="18"/>
          <w:lang w:val="es-BO"/>
        </w:rPr>
        <w:t>Certificado</w:t>
      </w:r>
      <w:r w:rsidR="001A11FF" w:rsidRPr="00A478A3">
        <w:rPr>
          <w:rFonts w:cs="Arial"/>
          <w:sz w:val="18"/>
          <w:szCs w:val="18"/>
          <w:lang w:val="es-BO"/>
        </w:rPr>
        <w:t xml:space="preserve"> que acredite la condición de Micro y Pequeña Empresa</w:t>
      </w:r>
      <w:r w:rsidR="001A7B75" w:rsidRPr="00A478A3">
        <w:rPr>
          <w:rFonts w:cs="Arial"/>
          <w:sz w:val="18"/>
          <w:szCs w:val="18"/>
          <w:lang w:val="es-BO"/>
        </w:rPr>
        <w:t xml:space="preserve"> (cuando el proponente hubiese declarado esta condición)</w:t>
      </w:r>
      <w:r w:rsidR="001A11FF" w:rsidRPr="00A478A3">
        <w:rPr>
          <w:rFonts w:cs="Arial"/>
          <w:sz w:val="18"/>
          <w:szCs w:val="18"/>
          <w:lang w:val="es-BO"/>
        </w:rPr>
        <w:t>.</w:t>
      </w:r>
    </w:p>
    <w:p w14:paraId="6E3D996E" w14:textId="77777777" w:rsidR="001A11FF" w:rsidRPr="00A478A3" w:rsidRDefault="001A11FF" w:rsidP="00065F31">
      <w:pPr>
        <w:numPr>
          <w:ilvl w:val="0"/>
          <w:numId w:val="12"/>
        </w:numPr>
        <w:jc w:val="both"/>
        <w:rPr>
          <w:rFonts w:cs="Arial"/>
          <w:sz w:val="18"/>
          <w:szCs w:val="18"/>
          <w:lang w:val="es-BO"/>
        </w:rPr>
      </w:pPr>
      <w:r w:rsidRPr="00A478A3">
        <w:rPr>
          <w:rFonts w:cs="Arial"/>
          <w:sz w:val="18"/>
          <w:szCs w:val="18"/>
          <w:lang w:val="es-BO"/>
        </w:rPr>
        <w:t>Testimonio de Contrato de Asociación Accidental.</w:t>
      </w:r>
    </w:p>
    <w:p w14:paraId="4C33F238" w14:textId="3A94B7CB" w:rsidR="009F4CE8" w:rsidRPr="00A478A3" w:rsidRDefault="00A02BD5" w:rsidP="00065F31">
      <w:pPr>
        <w:numPr>
          <w:ilvl w:val="0"/>
          <w:numId w:val="12"/>
        </w:numPr>
        <w:jc w:val="both"/>
        <w:rPr>
          <w:rFonts w:cs="Arial"/>
          <w:b/>
          <w:i/>
          <w:sz w:val="18"/>
          <w:szCs w:val="18"/>
          <w:lang w:val="es-BO"/>
        </w:rPr>
      </w:pPr>
      <w:r w:rsidRPr="00A478A3">
        <w:rPr>
          <w:rFonts w:cs="Arial"/>
          <w:b/>
          <w:i/>
          <w:sz w:val="18"/>
          <w:szCs w:val="18"/>
          <w:lang w:val="es-BO"/>
        </w:rPr>
        <w:t>D</w:t>
      </w:r>
      <w:r w:rsidR="009F4CE8" w:rsidRPr="00A478A3">
        <w:rPr>
          <w:rFonts w:cs="Arial"/>
          <w:b/>
          <w:i/>
          <w:sz w:val="18"/>
          <w:szCs w:val="18"/>
          <w:lang w:val="es-BO"/>
        </w:rPr>
        <w:t>ocumentación requerida en las especificaciones téc</w:t>
      </w:r>
      <w:r w:rsidRPr="00A478A3">
        <w:rPr>
          <w:rFonts w:cs="Arial"/>
          <w:b/>
          <w:i/>
          <w:sz w:val="18"/>
          <w:szCs w:val="18"/>
          <w:lang w:val="es-BO"/>
        </w:rPr>
        <w:t>nicas y/o condiciones técnicas:</w:t>
      </w:r>
    </w:p>
    <w:p w14:paraId="28A7D19C" w14:textId="77777777" w:rsidR="00875E1B" w:rsidRPr="00A478A3" w:rsidRDefault="00875E1B" w:rsidP="00875E1B">
      <w:pPr>
        <w:ind w:left="360"/>
        <w:jc w:val="both"/>
        <w:rPr>
          <w:rFonts w:cs="Arial"/>
          <w:sz w:val="18"/>
          <w:szCs w:val="18"/>
          <w:lang w:val="es-BO"/>
        </w:rPr>
      </w:pPr>
    </w:p>
    <w:p w14:paraId="13C75209" w14:textId="6D047FF2" w:rsidR="00E85D54" w:rsidRDefault="00E85D54" w:rsidP="00063CEB">
      <w:pPr>
        <w:pStyle w:val="Prrafodelista"/>
        <w:numPr>
          <w:ilvl w:val="0"/>
          <w:numId w:val="36"/>
        </w:numPr>
        <w:jc w:val="both"/>
        <w:rPr>
          <w:rFonts w:ascii="Verdana" w:hAnsi="Verdana" w:cs="Arial"/>
          <w:sz w:val="18"/>
          <w:szCs w:val="18"/>
          <w:lang w:val="es-BO" w:eastAsia="es-ES"/>
        </w:rPr>
      </w:pPr>
      <w:r>
        <w:rPr>
          <w:rFonts w:ascii="Verdana" w:hAnsi="Verdana" w:cs="Arial"/>
          <w:sz w:val="18"/>
          <w:szCs w:val="18"/>
          <w:lang w:val="es-BO" w:eastAsia="es-ES"/>
        </w:rPr>
        <w:t xml:space="preserve">Documentación solicitada en el punto E de las Especificaciones </w:t>
      </w:r>
      <w:r w:rsidR="00974E1F">
        <w:rPr>
          <w:rFonts w:ascii="Verdana" w:hAnsi="Verdana" w:cs="Arial"/>
          <w:sz w:val="18"/>
          <w:szCs w:val="18"/>
          <w:lang w:val="es-BO" w:eastAsia="es-ES"/>
        </w:rPr>
        <w:t>Técnicas</w:t>
      </w:r>
      <w:r>
        <w:rPr>
          <w:rFonts w:ascii="Verdana" w:hAnsi="Verdana" w:cs="Arial"/>
          <w:sz w:val="18"/>
          <w:szCs w:val="18"/>
          <w:lang w:val="es-BO" w:eastAsia="es-ES"/>
        </w:rPr>
        <w:t>.</w:t>
      </w:r>
    </w:p>
    <w:p w14:paraId="67B6E492" w14:textId="51B5F207" w:rsidR="00E85D54" w:rsidRDefault="00974E1F" w:rsidP="00063CEB">
      <w:pPr>
        <w:pStyle w:val="Prrafodelista"/>
        <w:numPr>
          <w:ilvl w:val="0"/>
          <w:numId w:val="36"/>
        </w:numPr>
        <w:jc w:val="both"/>
        <w:rPr>
          <w:rFonts w:ascii="Verdana" w:hAnsi="Verdana" w:cs="Arial"/>
          <w:sz w:val="18"/>
          <w:szCs w:val="18"/>
          <w:lang w:val="es-BO" w:eastAsia="es-ES"/>
        </w:rPr>
      </w:pPr>
      <w:r>
        <w:rPr>
          <w:rFonts w:ascii="Verdana" w:hAnsi="Verdana" w:cs="Arial"/>
          <w:sz w:val="18"/>
          <w:szCs w:val="18"/>
          <w:lang w:val="es-BO" w:eastAsia="es-ES"/>
        </w:rPr>
        <w:t>Documentación</w:t>
      </w:r>
      <w:r w:rsidR="00E85D54">
        <w:rPr>
          <w:rFonts w:ascii="Verdana" w:hAnsi="Verdana" w:cs="Arial"/>
          <w:sz w:val="18"/>
          <w:szCs w:val="18"/>
          <w:lang w:val="es-BO" w:eastAsia="es-ES"/>
        </w:rPr>
        <w:t xml:space="preserve"> solicitada en el punto F de las Especificaciones </w:t>
      </w:r>
      <w:r>
        <w:rPr>
          <w:rFonts w:ascii="Verdana" w:hAnsi="Verdana" w:cs="Arial"/>
          <w:sz w:val="18"/>
          <w:szCs w:val="18"/>
          <w:lang w:val="es-BO" w:eastAsia="es-ES"/>
        </w:rPr>
        <w:t>Técnicas</w:t>
      </w:r>
      <w:r w:rsidR="00E85D54">
        <w:rPr>
          <w:rFonts w:ascii="Verdana" w:hAnsi="Verdana" w:cs="Arial"/>
          <w:sz w:val="18"/>
          <w:szCs w:val="18"/>
          <w:lang w:val="es-BO" w:eastAsia="es-ES"/>
        </w:rPr>
        <w:t>.</w:t>
      </w:r>
    </w:p>
    <w:p w14:paraId="1061BD23" w14:textId="4B303C08" w:rsidR="00E85D54" w:rsidRDefault="00974E1F" w:rsidP="00063CEB">
      <w:pPr>
        <w:pStyle w:val="Prrafodelista"/>
        <w:numPr>
          <w:ilvl w:val="0"/>
          <w:numId w:val="36"/>
        </w:numPr>
        <w:jc w:val="both"/>
        <w:rPr>
          <w:rFonts w:ascii="Verdana" w:hAnsi="Verdana" w:cs="Arial"/>
          <w:sz w:val="18"/>
          <w:szCs w:val="18"/>
          <w:lang w:val="es-BO" w:eastAsia="es-ES"/>
        </w:rPr>
      </w:pPr>
      <w:r>
        <w:rPr>
          <w:rFonts w:ascii="Verdana" w:hAnsi="Verdana" w:cs="Arial"/>
          <w:sz w:val="18"/>
          <w:szCs w:val="18"/>
          <w:lang w:val="es-BO" w:eastAsia="es-ES"/>
        </w:rPr>
        <w:t>Documentación</w:t>
      </w:r>
      <w:r w:rsidR="00E85D54">
        <w:rPr>
          <w:rFonts w:ascii="Verdana" w:hAnsi="Verdana" w:cs="Arial"/>
          <w:sz w:val="18"/>
          <w:szCs w:val="18"/>
          <w:lang w:val="es-BO" w:eastAsia="es-ES"/>
        </w:rPr>
        <w:t xml:space="preserve"> solicitada en el punto L de las Especificaciones </w:t>
      </w:r>
      <w:r>
        <w:rPr>
          <w:rFonts w:ascii="Verdana" w:hAnsi="Verdana" w:cs="Arial"/>
          <w:sz w:val="18"/>
          <w:szCs w:val="18"/>
          <w:lang w:val="es-BO" w:eastAsia="es-ES"/>
        </w:rPr>
        <w:t>Técnicas</w:t>
      </w:r>
      <w:r w:rsidR="00E85D54">
        <w:rPr>
          <w:rFonts w:ascii="Verdana" w:hAnsi="Verdana" w:cs="Arial"/>
          <w:sz w:val="18"/>
          <w:szCs w:val="18"/>
          <w:lang w:val="es-BO" w:eastAsia="es-ES"/>
        </w:rPr>
        <w:t>.</w:t>
      </w:r>
    </w:p>
    <w:p w14:paraId="2BBFD6CA" w14:textId="4ECBCAF2" w:rsidR="00E85D54" w:rsidRDefault="00974E1F" w:rsidP="00063CEB">
      <w:pPr>
        <w:pStyle w:val="Prrafodelista"/>
        <w:numPr>
          <w:ilvl w:val="0"/>
          <w:numId w:val="36"/>
        </w:numPr>
        <w:jc w:val="both"/>
        <w:rPr>
          <w:rFonts w:ascii="Verdana" w:hAnsi="Verdana" w:cs="Arial"/>
          <w:sz w:val="18"/>
          <w:szCs w:val="18"/>
          <w:lang w:val="es-BO" w:eastAsia="es-ES"/>
        </w:rPr>
      </w:pPr>
      <w:r>
        <w:rPr>
          <w:rFonts w:ascii="Verdana" w:hAnsi="Verdana" w:cs="Arial"/>
          <w:sz w:val="18"/>
          <w:szCs w:val="18"/>
          <w:lang w:val="es-BO" w:eastAsia="es-ES"/>
        </w:rPr>
        <w:t>Documentación</w:t>
      </w:r>
      <w:r w:rsidR="00E85D54">
        <w:rPr>
          <w:rFonts w:ascii="Verdana" w:hAnsi="Verdana" w:cs="Arial"/>
          <w:sz w:val="18"/>
          <w:szCs w:val="18"/>
          <w:lang w:val="es-BO" w:eastAsia="es-ES"/>
        </w:rPr>
        <w:t xml:space="preserve"> solicitada en el punto M de las Especificaciones </w:t>
      </w:r>
      <w:r>
        <w:rPr>
          <w:rFonts w:ascii="Verdana" w:hAnsi="Verdana" w:cs="Arial"/>
          <w:sz w:val="18"/>
          <w:szCs w:val="18"/>
          <w:lang w:val="es-BO" w:eastAsia="es-ES"/>
        </w:rPr>
        <w:t>Técnicas</w:t>
      </w:r>
      <w:r w:rsidR="00E85D54">
        <w:rPr>
          <w:rFonts w:ascii="Verdana" w:hAnsi="Verdana" w:cs="Arial"/>
          <w:sz w:val="18"/>
          <w:szCs w:val="18"/>
          <w:lang w:val="es-BO" w:eastAsia="es-ES"/>
        </w:rPr>
        <w:t>.</w:t>
      </w:r>
    </w:p>
    <w:p w14:paraId="178B430D" w14:textId="77777777" w:rsidR="001A11FF" w:rsidRPr="00A478A3" w:rsidRDefault="001A11FF" w:rsidP="00875E1B">
      <w:pPr>
        <w:ind w:left="360"/>
        <w:jc w:val="both"/>
        <w:rPr>
          <w:rFonts w:cs="Arial"/>
          <w:sz w:val="18"/>
          <w:szCs w:val="18"/>
          <w:lang w:val="es-BO"/>
        </w:rPr>
      </w:pPr>
    </w:p>
    <w:p w14:paraId="5497FBC6" w14:textId="77777777" w:rsidR="001A11FF" w:rsidRPr="00A478A3" w:rsidRDefault="001A11FF" w:rsidP="00875E1B">
      <w:pPr>
        <w:ind w:left="360"/>
        <w:jc w:val="both"/>
        <w:rPr>
          <w:rFonts w:cs="Arial"/>
          <w:sz w:val="18"/>
          <w:szCs w:val="18"/>
          <w:lang w:val="es-BO"/>
        </w:rPr>
      </w:pPr>
    </w:p>
    <w:p w14:paraId="65A2C1A8" w14:textId="77777777" w:rsidR="00875E1B" w:rsidRPr="00A478A3"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78A3">
        <w:rPr>
          <w:rFonts w:cs="Arial"/>
          <w:b/>
          <w:i/>
          <w:sz w:val="18"/>
          <w:szCs w:val="18"/>
          <w:lang w:val="es-BO"/>
        </w:rPr>
        <w:t>(Firma del proponente, propietario o repres</w:t>
      </w:r>
      <w:r w:rsidRPr="00A40276">
        <w:rPr>
          <w:rFonts w:cs="Arial"/>
          <w:b/>
          <w:i/>
          <w:sz w:val="18"/>
          <w:szCs w:val="18"/>
          <w:lang w:val="es-BO"/>
        </w:rPr>
        <w:t>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245546">
          <w:headerReference w:type="default" r:id="rId15"/>
          <w:footerReference w:type="default" r:id="rId16"/>
          <w:pgSz w:w="12240" w:h="15840" w:code="1"/>
          <w:pgMar w:top="1418" w:right="1701" w:bottom="1134" w:left="1701" w:header="709" w:footer="907" w:gutter="0"/>
          <w:pgNumType w:start="1"/>
          <w:cols w:space="708"/>
          <w:docGrid w:linePitch="360"/>
        </w:sectPr>
      </w:pPr>
    </w:p>
    <w:p w14:paraId="1226FECE" w14:textId="77777777" w:rsidR="00DE0E8C" w:rsidRPr="00A40276" w:rsidRDefault="00DE0E8C" w:rsidP="00DE0E8C">
      <w:pPr>
        <w:jc w:val="center"/>
        <w:rPr>
          <w:rFonts w:cs="Arial"/>
          <w:b/>
          <w:sz w:val="18"/>
          <w:szCs w:val="18"/>
          <w:lang w:val="es-BO"/>
        </w:rPr>
      </w:pPr>
      <w:r>
        <w:rPr>
          <w:rFonts w:cs="Arial"/>
          <w:b/>
          <w:sz w:val="18"/>
          <w:szCs w:val="18"/>
          <w:lang w:val="es-BO"/>
        </w:rPr>
        <w:lastRenderedPageBreak/>
        <w:t>F</w:t>
      </w:r>
      <w:r w:rsidRPr="00A40276">
        <w:rPr>
          <w:rFonts w:cs="Arial"/>
          <w:b/>
          <w:sz w:val="18"/>
          <w:szCs w:val="18"/>
          <w:lang w:val="es-BO"/>
        </w:rPr>
        <w:t>ORMULARIO C-1</w:t>
      </w:r>
    </w:p>
    <w:p w14:paraId="7D09D490" w14:textId="77777777" w:rsidR="00DE0E8C" w:rsidRPr="00A40276" w:rsidRDefault="00DE0E8C" w:rsidP="00DE0E8C">
      <w:pPr>
        <w:jc w:val="center"/>
        <w:rPr>
          <w:rFonts w:cs="Arial"/>
          <w:b/>
          <w:lang w:val="es-BO"/>
        </w:rPr>
      </w:pPr>
      <w:r w:rsidRPr="00A40276">
        <w:rPr>
          <w:rFonts w:cs="Arial"/>
          <w:b/>
          <w:sz w:val="18"/>
          <w:szCs w:val="18"/>
          <w:lang w:val="es-BO"/>
        </w:rPr>
        <w:t>ESPECIFICACIONES TÉCNICAS</w:t>
      </w:r>
    </w:p>
    <w:p w14:paraId="7D2C8D32" w14:textId="77777777" w:rsidR="00DE0E8C" w:rsidRPr="00A40276" w:rsidRDefault="00DE0E8C" w:rsidP="00DE0E8C">
      <w:pPr>
        <w:jc w:val="center"/>
        <w:rPr>
          <w:rFonts w:cs="Arial"/>
          <w:b/>
          <w:lang w:val="es-BO"/>
        </w:rPr>
      </w:pPr>
    </w:p>
    <w:p w14:paraId="3131C528" w14:textId="77777777" w:rsidR="00DE0E8C" w:rsidRPr="00A40276" w:rsidRDefault="00DE0E8C" w:rsidP="00DE0E8C">
      <w:pPr>
        <w:jc w:val="both"/>
        <w:rPr>
          <w:rFonts w:cs="Arial"/>
          <w:sz w:val="18"/>
          <w:szCs w:val="18"/>
          <w:lang w:val="es-BO"/>
        </w:rPr>
      </w:pPr>
    </w:p>
    <w:p w14:paraId="2DE09183" w14:textId="77777777" w:rsidR="00DE0E8C" w:rsidRPr="00A40276" w:rsidRDefault="00DE0E8C" w:rsidP="00DE0E8C">
      <w:pPr>
        <w:spacing w:line="200" w:lineRule="exact"/>
        <w:jc w:val="both"/>
        <w:rPr>
          <w:lang w:val="es-BO"/>
        </w:rPr>
      </w:pPr>
    </w:p>
    <w:tbl>
      <w:tblPr>
        <w:tblW w:w="1304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7"/>
        <w:gridCol w:w="1172"/>
        <w:gridCol w:w="4822"/>
      </w:tblGrid>
      <w:tr w:rsidR="001C5D21" w:rsidRPr="004922DB" w14:paraId="6AE4971C" w14:textId="77777777" w:rsidTr="00CD6DFB">
        <w:trPr>
          <w:trHeight w:val="1144"/>
          <w:tblHeader/>
        </w:trPr>
        <w:tc>
          <w:tcPr>
            <w:tcW w:w="8219" w:type="dxa"/>
            <w:gridSpan w:val="2"/>
            <w:tcBorders>
              <w:top w:val="single" w:sz="4" w:space="0" w:color="auto"/>
              <w:bottom w:val="single" w:sz="4" w:space="0" w:color="auto"/>
            </w:tcBorders>
            <w:shd w:val="clear" w:color="auto" w:fill="D9D9D9"/>
            <w:vAlign w:val="center"/>
          </w:tcPr>
          <w:p w14:paraId="2B6BA5D8" w14:textId="77777777" w:rsidR="001C5D21" w:rsidRPr="000820EE" w:rsidRDefault="001C5D21" w:rsidP="00CD6DFB">
            <w:pPr>
              <w:jc w:val="center"/>
              <w:rPr>
                <w:rFonts w:ascii="Arial" w:hAnsi="Arial" w:cs="Arial"/>
                <w:b/>
                <w:sz w:val="18"/>
                <w:szCs w:val="18"/>
              </w:rPr>
            </w:pPr>
            <w:r w:rsidRPr="000820EE">
              <w:rPr>
                <w:rFonts w:ascii="Arial" w:hAnsi="Arial" w:cs="Arial"/>
                <w:b/>
                <w:bCs/>
                <w:szCs w:val="18"/>
              </w:rPr>
              <w:t>REQUISITOS NECESARIOS DEL SERVICIO Y LAS CONDICIONES COMPLEMENTARIAS</w:t>
            </w:r>
            <w:r>
              <w:rPr>
                <w:rFonts w:ascii="Arial" w:hAnsi="Arial" w:cs="Arial"/>
                <w:b/>
                <w:bCs/>
                <w:szCs w:val="18"/>
              </w:rPr>
              <w:t xml:space="preserve"> </w:t>
            </w:r>
            <w:r w:rsidRPr="00A40276">
              <w:rPr>
                <w:rFonts w:ascii="Arial" w:hAnsi="Arial" w:cs="Arial"/>
                <w:b/>
                <w:lang w:val="es-BO"/>
              </w:rPr>
              <w:t>(*)</w:t>
            </w:r>
          </w:p>
        </w:tc>
        <w:tc>
          <w:tcPr>
            <w:tcW w:w="4822" w:type="dxa"/>
            <w:tcBorders>
              <w:top w:val="single" w:sz="4" w:space="0" w:color="auto"/>
              <w:bottom w:val="single" w:sz="4" w:space="0" w:color="auto"/>
            </w:tcBorders>
            <w:shd w:val="clear" w:color="auto" w:fill="D9D9D9"/>
          </w:tcPr>
          <w:p w14:paraId="5BC615FA" w14:textId="77777777" w:rsidR="001C5D21" w:rsidRDefault="001C5D21" w:rsidP="00CD6DFB">
            <w:pPr>
              <w:jc w:val="center"/>
              <w:rPr>
                <w:rFonts w:ascii="Arial" w:hAnsi="Arial" w:cs="Arial"/>
                <w:b/>
                <w:lang w:val="es-BO"/>
              </w:rPr>
            </w:pPr>
            <w:r w:rsidRPr="00A40276">
              <w:rPr>
                <w:rFonts w:ascii="Arial" w:hAnsi="Arial" w:cs="Arial"/>
                <w:b/>
                <w:lang w:val="es-BO"/>
              </w:rPr>
              <w:t>Para ser llenado por el proponente al momento de elaborar su propuesta</w:t>
            </w:r>
          </w:p>
          <w:p w14:paraId="5945EEBC" w14:textId="77777777" w:rsidR="001C5D21" w:rsidRPr="000820EE" w:rsidRDefault="001C5D21" w:rsidP="00CD6DFB">
            <w:pPr>
              <w:jc w:val="center"/>
              <w:rPr>
                <w:rFonts w:ascii="Arial" w:hAnsi="Arial" w:cs="Arial"/>
                <w:b/>
                <w:bCs/>
                <w:szCs w:val="18"/>
              </w:rPr>
            </w:pPr>
            <w:r w:rsidRPr="00A40276">
              <w:rPr>
                <w:rFonts w:ascii="Arial" w:hAnsi="Arial" w:cs="Arial"/>
                <w:b/>
                <w:lang w:val="es-BO"/>
              </w:rPr>
              <w:t>Característica Propuesta (**)</w:t>
            </w:r>
          </w:p>
        </w:tc>
      </w:tr>
      <w:tr w:rsidR="001C5D21" w:rsidRPr="004922DB" w14:paraId="5F6B6CE4" w14:textId="77777777" w:rsidTr="00CD6DFB">
        <w:trPr>
          <w:trHeight w:val="397"/>
        </w:trPr>
        <w:tc>
          <w:tcPr>
            <w:tcW w:w="7047" w:type="dxa"/>
            <w:tcBorders>
              <w:top w:val="single" w:sz="4" w:space="0" w:color="auto"/>
              <w:left w:val="single" w:sz="4" w:space="0" w:color="auto"/>
              <w:bottom w:val="single" w:sz="4" w:space="0" w:color="auto"/>
              <w:right w:val="nil"/>
            </w:tcBorders>
            <w:shd w:val="clear" w:color="auto" w:fill="EAF1DD"/>
            <w:vAlign w:val="center"/>
          </w:tcPr>
          <w:p w14:paraId="5E85EDD4" w14:textId="77777777" w:rsidR="001C5D21" w:rsidRPr="004922DB" w:rsidRDefault="001C5D21" w:rsidP="001228AF">
            <w:pPr>
              <w:pStyle w:val="Textoindependiente3"/>
              <w:numPr>
                <w:ilvl w:val="0"/>
                <w:numId w:val="91"/>
              </w:numPr>
              <w:spacing w:after="0"/>
              <w:jc w:val="both"/>
              <w:rPr>
                <w:b/>
                <w:bCs/>
                <w:i/>
                <w:iCs/>
              </w:rPr>
            </w:pPr>
            <w:r w:rsidRPr="004922DB">
              <w:rPr>
                <w:b/>
                <w:bCs/>
              </w:rPr>
              <w:t>OBJETO Y CAUSA</w:t>
            </w:r>
          </w:p>
        </w:tc>
        <w:tc>
          <w:tcPr>
            <w:tcW w:w="1172" w:type="dxa"/>
            <w:tcBorders>
              <w:top w:val="single" w:sz="4" w:space="0" w:color="auto"/>
              <w:left w:val="nil"/>
              <w:bottom w:val="single" w:sz="4" w:space="0" w:color="auto"/>
              <w:right w:val="single" w:sz="4" w:space="0" w:color="auto"/>
            </w:tcBorders>
            <w:shd w:val="clear" w:color="auto" w:fill="E0EED6"/>
          </w:tcPr>
          <w:p w14:paraId="5301C424" w14:textId="77777777" w:rsidR="001C5D21" w:rsidRPr="004922DB" w:rsidRDefault="001C5D21" w:rsidP="00CD6DFB">
            <w:pPr>
              <w:jc w:val="center"/>
            </w:pPr>
          </w:p>
        </w:tc>
        <w:tc>
          <w:tcPr>
            <w:tcW w:w="4822" w:type="dxa"/>
            <w:tcBorders>
              <w:top w:val="single" w:sz="4" w:space="0" w:color="auto"/>
              <w:left w:val="nil"/>
              <w:bottom w:val="single" w:sz="4" w:space="0" w:color="auto"/>
              <w:right w:val="single" w:sz="4" w:space="0" w:color="auto"/>
            </w:tcBorders>
            <w:shd w:val="clear" w:color="auto" w:fill="E0EED6"/>
          </w:tcPr>
          <w:p w14:paraId="05CE8906" w14:textId="77777777" w:rsidR="001C5D21" w:rsidRPr="004922DB" w:rsidRDefault="001C5D21" w:rsidP="00CD6DFB">
            <w:pPr>
              <w:jc w:val="center"/>
            </w:pPr>
          </w:p>
        </w:tc>
      </w:tr>
      <w:tr w:rsidR="001C5D21" w:rsidRPr="004922DB" w14:paraId="20E943DF" w14:textId="77777777" w:rsidTr="00CD6DFB">
        <w:trPr>
          <w:trHeight w:val="882"/>
        </w:trPr>
        <w:tc>
          <w:tcPr>
            <w:tcW w:w="7047" w:type="dxa"/>
            <w:tcBorders>
              <w:top w:val="single" w:sz="4" w:space="0" w:color="auto"/>
              <w:bottom w:val="single" w:sz="4" w:space="0" w:color="auto"/>
            </w:tcBorders>
            <w:shd w:val="clear" w:color="auto" w:fill="auto"/>
            <w:vAlign w:val="center"/>
          </w:tcPr>
          <w:p w14:paraId="373D4C22" w14:textId="77777777" w:rsidR="001C5D21" w:rsidRDefault="001C5D21" w:rsidP="00CD6DFB">
            <w:pPr>
              <w:jc w:val="both"/>
              <w:rPr>
                <w:rFonts w:ascii="Arial" w:hAnsi="Arial" w:cs="Arial"/>
                <w:bCs/>
              </w:rPr>
            </w:pPr>
          </w:p>
          <w:p w14:paraId="459E7E02" w14:textId="77777777" w:rsidR="001C5D21" w:rsidRDefault="001C5D21" w:rsidP="00CD6DFB">
            <w:pPr>
              <w:jc w:val="both"/>
              <w:rPr>
                <w:rFonts w:ascii="Arial" w:hAnsi="Arial" w:cs="Arial"/>
                <w:bCs/>
              </w:rPr>
            </w:pPr>
            <w:r w:rsidRPr="00F16E2F">
              <w:rPr>
                <w:rFonts w:ascii="Arial" w:hAnsi="Arial" w:cs="Arial"/>
                <w:bCs/>
              </w:rPr>
              <w:t xml:space="preserve">El objeto de la contratación es la prestación del servicio de alimentación y atención de comedor y cafetería, para eventos de capacitación e institucionales y consumo </w:t>
            </w:r>
            <w:r>
              <w:rPr>
                <w:rFonts w:ascii="Arial" w:hAnsi="Arial" w:cs="Arial"/>
                <w:bCs/>
              </w:rPr>
              <w:t>para</w:t>
            </w:r>
            <w:r w:rsidRPr="00F16E2F">
              <w:rPr>
                <w:rFonts w:ascii="Arial" w:hAnsi="Arial" w:cs="Arial"/>
                <w:bCs/>
              </w:rPr>
              <w:t xml:space="preserve"> servidores públicos, consultores y pasantes del BCB.</w:t>
            </w:r>
          </w:p>
          <w:p w14:paraId="6C54DB68" w14:textId="77777777" w:rsidR="001C5D21" w:rsidRPr="004922DB" w:rsidRDefault="001C5D21" w:rsidP="00CD6DFB">
            <w:pPr>
              <w:jc w:val="both"/>
              <w:rPr>
                <w:rFonts w:ascii="Arial" w:hAnsi="Arial" w:cs="Arial"/>
              </w:rPr>
            </w:pPr>
          </w:p>
        </w:tc>
        <w:tc>
          <w:tcPr>
            <w:tcW w:w="1172" w:type="dxa"/>
            <w:tcBorders>
              <w:top w:val="single" w:sz="4" w:space="0" w:color="auto"/>
            </w:tcBorders>
            <w:shd w:val="clear" w:color="auto" w:fill="BFBFBF" w:themeFill="background1" w:themeFillShade="BF"/>
          </w:tcPr>
          <w:p w14:paraId="0E7205F7" w14:textId="77777777" w:rsidR="001C5D21" w:rsidRPr="004922DB" w:rsidRDefault="001C5D21" w:rsidP="00CD6DFB"/>
        </w:tc>
        <w:tc>
          <w:tcPr>
            <w:tcW w:w="4822" w:type="dxa"/>
            <w:tcBorders>
              <w:top w:val="single" w:sz="4" w:space="0" w:color="auto"/>
            </w:tcBorders>
            <w:shd w:val="clear" w:color="auto" w:fill="BFBFBF" w:themeFill="background1" w:themeFillShade="BF"/>
          </w:tcPr>
          <w:p w14:paraId="475B9ED6" w14:textId="77777777" w:rsidR="001C5D21" w:rsidRPr="004922DB" w:rsidRDefault="001C5D21" w:rsidP="00CD6DFB"/>
        </w:tc>
      </w:tr>
      <w:tr w:rsidR="001C5D21" w:rsidRPr="004922DB" w14:paraId="16C8E7D2" w14:textId="77777777" w:rsidTr="00CD6DFB">
        <w:trPr>
          <w:trHeight w:val="555"/>
        </w:trPr>
        <w:tc>
          <w:tcPr>
            <w:tcW w:w="7047" w:type="dxa"/>
            <w:tcBorders>
              <w:bottom w:val="single" w:sz="4" w:space="0" w:color="auto"/>
            </w:tcBorders>
            <w:shd w:val="clear" w:color="auto" w:fill="EAF1DD"/>
            <w:vAlign w:val="center"/>
          </w:tcPr>
          <w:p w14:paraId="2FDD8A78" w14:textId="77777777" w:rsidR="001C5D21" w:rsidRPr="004922DB" w:rsidRDefault="001C5D21" w:rsidP="001228AF">
            <w:pPr>
              <w:pStyle w:val="Textoindependiente3"/>
              <w:numPr>
                <w:ilvl w:val="0"/>
                <w:numId w:val="91"/>
              </w:numPr>
              <w:spacing w:after="0"/>
              <w:ind w:left="290" w:hanging="284"/>
              <w:jc w:val="both"/>
              <w:rPr>
                <w:b/>
                <w:bCs/>
                <w:i/>
                <w:iCs/>
              </w:rPr>
            </w:pPr>
            <w:r w:rsidRPr="004922DB">
              <w:rPr>
                <w:b/>
                <w:bCs/>
              </w:rPr>
              <w:t xml:space="preserve">DESCRIPCIÓN Y ALCANCE DEL SERVICIO </w:t>
            </w:r>
          </w:p>
        </w:tc>
        <w:tc>
          <w:tcPr>
            <w:tcW w:w="1172" w:type="dxa"/>
            <w:tcBorders>
              <w:bottom w:val="single" w:sz="4" w:space="0" w:color="auto"/>
            </w:tcBorders>
            <w:shd w:val="clear" w:color="auto" w:fill="E2EFD9"/>
            <w:vAlign w:val="center"/>
          </w:tcPr>
          <w:p w14:paraId="6115E9DE" w14:textId="77777777" w:rsidR="001C5D21" w:rsidRPr="004922DB" w:rsidRDefault="001C5D21" w:rsidP="00CD6DFB">
            <w:pPr>
              <w:jc w:val="center"/>
            </w:pPr>
            <w:r w:rsidRPr="004922DB">
              <w:rPr>
                <w:rFonts w:ascii="Arial" w:hAnsi="Arial" w:cs="Arial"/>
                <w:b/>
                <w:sz w:val="18"/>
                <w:szCs w:val="18"/>
              </w:rPr>
              <w:t>Manifestar Aceptación</w:t>
            </w:r>
          </w:p>
        </w:tc>
        <w:tc>
          <w:tcPr>
            <w:tcW w:w="4822" w:type="dxa"/>
            <w:tcBorders>
              <w:bottom w:val="single" w:sz="4" w:space="0" w:color="auto"/>
            </w:tcBorders>
            <w:shd w:val="clear" w:color="auto" w:fill="E2EFD9"/>
          </w:tcPr>
          <w:p w14:paraId="20B9E668" w14:textId="77777777" w:rsidR="001C5D21" w:rsidRPr="004922DB" w:rsidRDefault="001C5D21" w:rsidP="00CD6DFB">
            <w:pPr>
              <w:jc w:val="center"/>
              <w:rPr>
                <w:rFonts w:ascii="Arial" w:hAnsi="Arial" w:cs="Arial"/>
                <w:b/>
                <w:sz w:val="18"/>
                <w:szCs w:val="18"/>
              </w:rPr>
            </w:pPr>
          </w:p>
        </w:tc>
      </w:tr>
      <w:tr w:rsidR="001C5D21" w:rsidRPr="004922DB" w14:paraId="3C74561F" w14:textId="77777777" w:rsidTr="00CD6DFB">
        <w:trPr>
          <w:trHeight w:val="2461"/>
        </w:trPr>
        <w:tc>
          <w:tcPr>
            <w:tcW w:w="7047" w:type="dxa"/>
            <w:tcBorders>
              <w:top w:val="single" w:sz="4" w:space="0" w:color="auto"/>
              <w:left w:val="single" w:sz="4" w:space="0" w:color="auto"/>
              <w:bottom w:val="nil"/>
              <w:right w:val="single" w:sz="4" w:space="0" w:color="auto"/>
            </w:tcBorders>
            <w:vAlign w:val="center"/>
          </w:tcPr>
          <w:p w14:paraId="34721412" w14:textId="77777777" w:rsidR="001C5D21" w:rsidRPr="005C5F88" w:rsidRDefault="001C5D21" w:rsidP="00CD6DFB">
            <w:pPr>
              <w:pStyle w:val="Textoindependiente3"/>
            </w:pPr>
          </w:p>
          <w:p w14:paraId="1778B389" w14:textId="77777777" w:rsidR="001C5D21" w:rsidRPr="004922DB" w:rsidRDefault="001C5D21" w:rsidP="00CD6DFB">
            <w:pPr>
              <w:pStyle w:val="Textoindependiente3"/>
            </w:pPr>
            <w:r w:rsidRPr="004922DB">
              <w:t>El Servicio a contratar consiste en:</w:t>
            </w:r>
          </w:p>
          <w:p w14:paraId="0C8C3CB4" w14:textId="77777777" w:rsidR="001C5D21" w:rsidRPr="004922DB" w:rsidRDefault="001C5D21" w:rsidP="00CD6DFB">
            <w:pPr>
              <w:pStyle w:val="Textoindependiente3"/>
            </w:pPr>
          </w:p>
          <w:p w14:paraId="7B018620" w14:textId="77777777" w:rsidR="001C5D21" w:rsidRPr="004922DB" w:rsidRDefault="001C5D21" w:rsidP="001228AF">
            <w:pPr>
              <w:pStyle w:val="Textoindependiente3"/>
              <w:numPr>
                <w:ilvl w:val="0"/>
                <w:numId w:val="92"/>
              </w:numPr>
              <w:spacing w:after="0"/>
              <w:jc w:val="both"/>
            </w:pPr>
            <w:r w:rsidRPr="004922DB">
              <w:rPr>
                <w:b/>
              </w:rPr>
              <w:t>Servicio de atención de refrigerios,</w:t>
            </w:r>
            <w:r w:rsidRPr="004922DB">
              <w:t xml:space="preserve"> para los eventos de capacitación organizados por el </w:t>
            </w:r>
            <w:r w:rsidRPr="004922DB">
              <w:rPr>
                <w:bCs/>
              </w:rPr>
              <w:t>Departamento de Desarrollo de Recursos Humanos</w:t>
            </w:r>
            <w:r w:rsidRPr="004922DB">
              <w:t xml:space="preserve"> de la </w:t>
            </w:r>
            <w:r w:rsidRPr="004922DB">
              <w:rPr>
                <w:bCs/>
              </w:rPr>
              <w:t>Gerencia de Recursos Humanos</w:t>
            </w:r>
            <w:r>
              <w:rPr>
                <w:bCs/>
              </w:rPr>
              <w:t>, requeridos por el Fiscal de Servicio 1</w:t>
            </w:r>
            <w:r w:rsidRPr="004922DB">
              <w:t xml:space="preserve"> y para los eventos institucionales organizados por la </w:t>
            </w:r>
            <w:r w:rsidRPr="004922DB">
              <w:rPr>
                <w:bCs/>
              </w:rPr>
              <w:t>Subgerencia de Comunicación y Relacionamiento Institucional</w:t>
            </w:r>
            <w:r>
              <w:rPr>
                <w:bCs/>
              </w:rPr>
              <w:t>, requeridos por el Fiscal de Servicio 2</w:t>
            </w:r>
            <w:r w:rsidRPr="004922DB">
              <w:t>, consistente en:</w:t>
            </w:r>
          </w:p>
          <w:p w14:paraId="0483776F" w14:textId="77777777" w:rsidR="001C5D21" w:rsidRPr="004922DB" w:rsidRDefault="001C5D21" w:rsidP="00CD6DFB">
            <w:pPr>
              <w:pStyle w:val="Textoindependiente3"/>
              <w:ind w:left="345"/>
            </w:pPr>
          </w:p>
          <w:p w14:paraId="42898FE7" w14:textId="77777777" w:rsidR="001C5D21" w:rsidRPr="004922DB" w:rsidRDefault="001C5D21" w:rsidP="001C5D21">
            <w:pPr>
              <w:pStyle w:val="Textoindependiente3"/>
              <w:numPr>
                <w:ilvl w:val="0"/>
                <w:numId w:val="61"/>
              </w:numPr>
              <w:spacing w:after="0"/>
              <w:jc w:val="both"/>
            </w:pPr>
            <w:r w:rsidRPr="004922DB">
              <w:t>Refrigerio mañana.</w:t>
            </w:r>
          </w:p>
          <w:p w14:paraId="32625BB3" w14:textId="77777777" w:rsidR="001C5D21" w:rsidRPr="004922DB" w:rsidRDefault="001C5D21" w:rsidP="001C5D21">
            <w:pPr>
              <w:pStyle w:val="Textoindependiente3"/>
              <w:numPr>
                <w:ilvl w:val="0"/>
                <w:numId w:val="61"/>
              </w:numPr>
              <w:spacing w:after="0"/>
              <w:jc w:val="both"/>
            </w:pPr>
            <w:r w:rsidRPr="004922DB">
              <w:t>Refrigerio tarde.</w:t>
            </w:r>
          </w:p>
          <w:p w14:paraId="0264A026" w14:textId="77777777" w:rsidR="001C5D21" w:rsidRPr="004922DB" w:rsidRDefault="001C5D21" w:rsidP="001C5D21">
            <w:pPr>
              <w:pStyle w:val="Textoindependiente3"/>
              <w:numPr>
                <w:ilvl w:val="0"/>
                <w:numId w:val="61"/>
              </w:numPr>
              <w:spacing w:after="0"/>
              <w:jc w:val="both"/>
            </w:pPr>
            <w:r w:rsidRPr="004922DB">
              <w:t>Refrigerio noche.</w:t>
            </w:r>
          </w:p>
          <w:p w14:paraId="6960752B" w14:textId="77777777" w:rsidR="001C5D21" w:rsidRPr="004922DB" w:rsidRDefault="001C5D21" w:rsidP="001C5D21">
            <w:pPr>
              <w:pStyle w:val="Textoindependiente3"/>
              <w:numPr>
                <w:ilvl w:val="0"/>
                <w:numId w:val="61"/>
              </w:numPr>
              <w:spacing w:after="0"/>
              <w:jc w:val="both"/>
            </w:pPr>
            <w:r w:rsidRPr="004922DB">
              <w:t>Atención de cafetería permanente.</w:t>
            </w:r>
          </w:p>
          <w:p w14:paraId="347BE8A3" w14:textId="77777777" w:rsidR="001C5D21" w:rsidRPr="004922DB" w:rsidRDefault="001C5D21" w:rsidP="001C5D21">
            <w:pPr>
              <w:pStyle w:val="Textoindependiente3"/>
              <w:numPr>
                <w:ilvl w:val="0"/>
                <w:numId w:val="61"/>
              </w:numPr>
              <w:spacing w:after="0"/>
              <w:jc w:val="both"/>
            </w:pPr>
            <w:r w:rsidRPr="004922DB">
              <w:t xml:space="preserve">Atención permanente de agua en testera o atril para todos los eventos de capacitación e institucionales que requiera la </w:t>
            </w:r>
            <w:r w:rsidRPr="004922DB">
              <w:rPr>
                <w:bCs/>
              </w:rPr>
              <w:t>Gerencia de Recursos Humanos</w:t>
            </w:r>
            <w:r w:rsidRPr="004922DB">
              <w:t xml:space="preserve"> y la </w:t>
            </w:r>
            <w:r w:rsidRPr="004922DB">
              <w:rPr>
                <w:bCs/>
              </w:rPr>
              <w:t>Subgerencia de Comunicación y Relacionamiento Institucional</w:t>
            </w:r>
            <w:r w:rsidRPr="004922DB">
              <w:t>.</w:t>
            </w:r>
          </w:p>
          <w:p w14:paraId="109882EB" w14:textId="77777777" w:rsidR="001C5D21" w:rsidRPr="004922DB" w:rsidRDefault="001C5D21" w:rsidP="00CD6DFB">
            <w:pPr>
              <w:pStyle w:val="Textoindependiente3"/>
            </w:pPr>
          </w:p>
          <w:p w14:paraId="45E332B5" w14:textId="77777777" w:rsidR="001C5D21" w:rsidRPr="004922DB" w:rsidRDefault="001C5D21" w:rsidP="00CD6DFB">
            <w:pPr>
              <w:pStyle w:val="Textoindependiente3"/>
              <w:ind w:left="355"/>
            </w:pPr>
            <w:r w:rsidRPr="004922DB">
              <w:t>La atención de cafetería permanente, podrá realizarse en conferencias, eventos de capacitación internacionales o eventos institucionales, previa coordinación con los Fiscales de Servicio</w:t>
            </w:r>
            <w:r>
              <w:t xml:space="preserve"> 1 o 2</w:t>
            </w:r>
            <w:r w:rsidRPr="004922DB">
              <w:t>.</w:t>
            </w:r>
          </w:p>
          <w:p w14:paraId="381D3294" w14:textId="77777777" w:rsidR="001C5D21" w:rsidRPr="004922DB" w:rsidRDefault="001C5D21" w:rsidP="00CD6DFB">
            <w:pPr>
              <w:pStyle w:val="Textoindependiente3"/>
              <w:ind w:left="355"/>
            </w:pPr>
          </w:p>
        </w:tc>
        <w:tc>
          <w:tcPr>
            <w:tcW w:w="1172" w:type="dxa"/>
            <w:vMerge w:val="restart"/>
            <w:tcBorders>
              <w:left w:val="single" w:sz="4" w:space="0" w:color="auto"/>
            </w:tcBorders>
          </w:tcPr>
          <w:p w14:paraId="532A3606" w14:textId="77777777" w:rsidR="001C5D21" w:rsidRPr="004922DB" w:rsidRDefault="001C5D21" w:rsidP="00CD6DFB"/>
        </w:tc>
        <w:tc>
          <w:tcPr>
            <w:tcW w:w="4822" w:type="dxa"/>
            <w:vMerge w:val="restart"/>
            <w:tcBorders>
              <w:left w:val="single" w:sz="4" w:space="0" w:color="auto"/>
            </w:tcBorders>
          </w:tcPr>
          <w:p w14:paraId="1567715A" w14:textId="77777777" w:rsidR="001C5D21" w:rsidRPr="004922DB" w:rsidRDefault="001C5D21" w:rsidP="00CD6DFB"/>
        </w:tc>
      </w:tr>
      <w:tr w:rsidR="001C5D21" w:rsidRPr="004922DB" w14:paraId="1ED1EE96" w14:textId="77777777" w:rsidTr="00CD6DFB">
        <w:trPr>
          <w:trHeight w:val="654"/>
        </w:trPr>
        <w:tc>
          <w:tcPr>
            <w:tcW w:w="7047" w:type="dxa"/>
            <w:tcBorders>
              <w:top w:val="nil"/>
              <w:left w:val="single" w:sz="4" w:space="0" w:color="auto"/>
              <w:bottom w:val="nil"/>
              <w:right w:val="single" w:sz="4" w:space="0" w:color="auto"/>
            </w:tcBorders>
            <w:vAlign w:val="center"/>
          </w:tcPr>
          <w:p w14:paraId="5618C797" w14:textId="77777777" w:rsidR="001C5D21" w:rsidRPr="004922DB" w:rsidRDefault="001C5D21" w:rsidP="001228AF">
            <w:pPr>
              <w:pStyle w:val="Textoindependiente3"/>
              <w:numPr>
                <w:ilvl w:val="0"/>
                <w:numId w:val="92"/>
              </w:numPr>
              <w:spacing w:after="0"/>
              <w:ind w:left="355" w:hanging="355"/>
              <w:jc w:val="both"/>
            </w:pPr>
            <w:r w:rsidRPr="004922DB">
              <w:rPr>
                <w:b/>
              </w:rPr>
              <w:lastRenderedPageBreak/>
              <w:t xml:space="preserve">Servicio de alimentación, </w:t>
            </w:r>
            <w:r w:rsidRPr="004922DB">
              <w:t xml:space="preserve">servicio de almuerzo/cena especiales con atención de garzones para eventos institucionales en coordinación con el Fiscal de </w:t>
            </w:r>
            <w:r>
              <w:t>Servicio 2</w:t>
            </w:r>
            <w:r w:rsidRPr="004922DB">
              <w:t>.</w:t>
            </w:r>
          </w:p>
          <w:p w14:paraId="0FADCE04" w14:textId="77777777" w:rsidR="001C5D21" w:rsidRPr="004922DB" w:rsidRDefault="001C5D21" w:rsidP="00CD6DFB">
            <w:pPr>
              <w:pStyle w:val="Textoindependiente3"/>
              <w:ind w:left="355"/>
            </w:pPr>
          </w:p>
        </w:tc>
        <w:tc>
          <w:tcPr>
            <w:tcW w:w="1172" w:type="dxa"/>
            <w:vMerge/>
            <w:tcBorders>
              <w:left w:val="single" w:sz="4" w:space="0" w:color="auto"/>
            </w:tcBorders>
          </w:tcPr>
          <w:p w14:paraId="19C520FC" w14:textId="77777777" w:rsidR="001C5D21" w:rsidRPr="004922DB" w:rsidRDefault="001C5D21" w:rsidP="00CD6DFB"/>
        </w:tc>
        <w:tc>
          <w:tcPr>
            <w:tcW w:w="4822" w:type="dxa"/>
            <w:vMerge/>
            <w:tcBorders>
              <w:left w:val="single" w:sz="4" w:space="0" w:color="auto"/>
            </w:tcBorders>
          </w:tcPr>
          <w:p w14:paraId="3A8F197F" w14:textId="77777777" w:rsidR="001C5D21" w:rsidRPr="004922DB" w:rsidRDefault="001C5D21" w:rsidP="00CD6DFB"/>
        </w:tc>
      </w:tr>
      <w:tr w:rsidR="001C5D21" w:rsidRPr="004922DB" w14:paraId="7AD7EA8F" w14:textId="77777777" w:rsidTr="00CD6DFB">
        <w:trPr>
          <w:trHeight w:val="1576"/>
        </w:trPr>
        <w:tc>
          <w:tcPr>
            <w:tcW w:w="7047" w:type="dxa"/>
            <w:tcBorders>
              <w:top w:val="nil"/>
              <w:left w:val="single" w:sz="4" w:space="0" w:color="auto"/>
              <w:bottom w:val="nil"/>
              <w:right w:val="single" w:sz="4" w:space="0" w:color="auto"/>
            </w:tcBorders>
            <w:vAlign w:val="center"/>
          </w:tcPr>
          <w:p w14:paraId="76BAB4F9" w14:textId="77777777" w:rsidR="001C5D21" w:rsidRPr="00F16E2F" w:rsidRDefault="001C5D21" w:rsidP="001228AF">
            <w:pPr>
              <w:numPr>
                <w:ilvl w:val="0"/>
                <w:numId w:val="92"/>
              </w:numPr>
              <w:ind w:left="348" w:hanging="348"/>
              <w:jc w:val="both"/>
              <w:rPr>
                <w:rFonts w:ascii="Arial" w:hAnsi="Arial" w:cs="Arial"/>
                <w:b/>
                <w:bCs/>
              </w:rPr>
            </w:pPr>
            <w:r w:rsidRPr="00F16E2F">
              <w:rPr>
                <w:rFonts w:ascii="Arial" w:hAnsi="Arial" w:cs="Arial"/>
                <w:b/>
              </w:rPr>
              <w:t>Servicio de atención de comedor y cafetería (snack),</w:t>
            </w:r>
            <w:r w:rsidRPr="00F16E2F">
              <w:rPr>
                <w:rFonts w:ascii="Arial" w:hAnsi="Arial" w:cs="Arial"/>
              </w:rPr>
              <w:t xml:space="preserve"> para los servidores públicos consultores y pasantes, consistente en la atención de:</w:t>
            </w:r>
          </w:p>
          <w:p w14:paraId="73BDB568" w14:textId="77777777" w:rsidR="001C5D21" w:rsidRPr="00F16E2F" w:rsidRDefault="001C5D21" w:rsidP="00CD6DFB">
            <w:pPr>
              <w:ind w:left="290"/>
              <w:jc w:val="both"/>
              <w:rPr>
                <w:rFonts w:ascii="Arial" w:hAnsi="Arial" w:cs="Arial"/>
                <w:b/>
                <w:bCs/>
              </w:rPr>
            </w:pPr>
            <w:r w:rsidRPr="00F16E2F">
              <w:rPr>
                <w:rFonts w:ascii="Arial" w:hAnsi="Arial" w:cs="Arial"/>
                <w:b/>
                <w:bCs/>
              </w:rPr>
              <w:t xml:space="preserve"> </w:t>
            </w:r>
          </w:p>
          <w:p w14:paraId="4FE547D9" w14:textId="77777777" w:rsidR="001C5D21" w:rsidRPr="00F16E2F" w:rsidRDefault="001C5D21" w:rsidP="001228AF">
            <w:pPr>
              <w:numPr>
                <w:ilvl w:val="0"/>
                <w:numId w:val="93"/>
              </w:numPr>
              <w:jc w:val="both"/>
              <w:rPr>
                <w:rFonts w:ascii="Arial" w:hAnsi="Arial" w:cs="Arial"/>
              </w:rPr>
            </w:pPr>
            <w:r w:rsidRPr="00F16E2F">
              <w:rPr>
                <w:rFonts w:ascii="Arial" w:hAnsi="Arial" w:cs="Arial"/>
              </w:rPr>
              <w:t xml:space="preserve">Ración de almuerzo. </w:t>
            </w:r>
          </w:p>
          <w:p w14:paraId="2A022D6B" w14:textId="77777777" w:rsidR="001C5D21" w:rsidRPr="00F16E2F" w:rsidRDefault="001C5D21" w:rsidP="001228AF">
            <w:pPr>
              <w:numPr>
                <w:ilvl w:val="0"/>
                <w:numId w:val="93"/>
              </w:numPr>
              <w:jc w:val="both"/>
              <w:rPr>
                <w:rFonts w:ascii="Arial" w:hAnsi="Arial" w:cs="Arial"/>
              </w:rPr>
            </w:pPr>
            <w:r w:rsidRPr="00F16E2F">
              <w:rPr>
                <w:rFonts w:ascii="Arial" w:hAnsi="Arial" w:cs="Arial"/>
              </w:rPr>
              <w:t>Atención de cafetería (snack).</w:t>
            </w:r>
          </w:p>
          <w:p w14:paraId="309536B1" w14:textId="77777777" w:rsidR="001C5D21" w:rsidRPr="00F16E2F" w:rsidRDefault="001C5D21" w:rsidP="00CD6DFB">
            <w:pPr>
              <w:ind w:left="720"/>
              <w:jc w:val="both"/>
              <w:rPr>
                <w:rFonts w:ascii="Arial" w:hAnsi="Arial" w:cs="Arial"/>
              </w:rPr>
            </w:pPr>
          </w:p>
          <w:p w14:paraId="675FEF74" w14:textId="77777777" w:rsidR="001C5D21" w:rsidRPr="00F16E2F" w:rsidRDefault="001C5D21" w:rsidP="00CD6DFB">
            <w:pPr>
              <w:ind w:left="373"/>
              <w:jc w:val="both"/>
              <w:rPr>
                <w:rFonts w:ascii="Arial" w:hAnsi="Arial" w:cs="Arial"/>
              </w:rPr>
            </w:pPr>
            <w:r w:rsidRPr="00F16E2F">
              <w:rPr>
                <w:rFonts w:ascii="Arial" w:hAnsi="Arial" w:cs="Arial"/>
              </w:rPr>
              <w:t>Estos servicios serán coordinados con el Fiscal del Departamento de Bienes y Servicios del BCB (Área de Servicios)</w:t>
            </w:r>
            <w:r>
              <w:rPr>
                <w:rFonts w:ascii="Arial" w:hAnsi="Arial" w:cs="Arial"/>
              </w:rPr>
              <w:t xml:space="preserve"> -  Fiscal de Servicio 3</w:t>
            </w:r>
            <w:r w:rsidRPr="00F16E2F">
              <w:rPr>
                <w:rFonts w:ascii="Arial" w:hAnsi="Arial" w:cs="Arial"/>
              </w:rPr>
              <w:t>.</w:t>
            </w:r>
          </w:p>
        </w:tc>
        <w:tc>
          <w:tcPr>
            <w:tcW w:w="1172" w:type="dxa"/>
            <w:vMerge/>
            <w:tcBorders>
              <w:left w:val="single" w:sz="4" w:space="0" w:color="auto"/>
            </w:tcBorders>
          </w:tcPr>
          <w:p w14:paraId="66721619" w14:textId="77777777" w:rsidR="001C5D21" w:rsidRPr="004922DB" w:rsidRDefault="001C5D21" w:rsidP="00CD6DFB"/>
        </w:tc>
        <w:tc>
          <w:tcPr>
            <w:tcW w:w="4822" w:type="dxa"/>
            <w:vMerge w:val="restart"/>
            <w:tcBorders>
              <w:left w:val="single" w:sz="4" w:space="0" w:color="auto"/>
            </w:tcBorders>
          </w:tcPr>
          <w:p w14:paraId="41C69892" w14:textId="77777777" w:rsidR="001C5D21" w:rsidRPr="004922DB" w:rsidRDefault="001C5D21" w:rsidP="00CD6DFB"/>
        </w:tc>
      </w:tr>
      <w:tr w:rsidR="001C5D21" w:rsidRPr="004922DB" w14:paraId="40832753" w14:textId="77777777" w:rsidTr="00CD6DFB">
        <w:trPr>
          <w:trHeight w:val="1229"/>
        </w:trPr>
        <w:tc>
          <w:tcPr>
            <w:tcW w:w="7047" w:type="dxa"/>
            <w:tcBorders>
              <w:top w:val="nil"/>
              <w:left w:val="single" w:sz="4" w:space="0" w:color="auto"/>
              <w:bottom w:val="single" w:sz="4" w:space="0" w:color="auto"/>
              <w:right w:val="single" w:sz="4" w:space="0" w:color="auto"/>
            </w:tcBorders>
            <w:vAlign w:val="center"/>
          </w:tcPr>
          <w:p w14:paraId="484E61C4" w14:textId="77777777" w:rsidR="001C5D21" w:rsidRPr="00F16E2F" w:rsidRDefault="001C5D21" w:rsidP="001228AF">
            <w:pPr>
              <w:pStyle w:val="Textoindependiente3"/>
              <w:numPr>
                <w:ilvl w:val="0"/>
                <w:numId w:val="92"/>
              </w:numPr>
              <w:spacing w:after="0"/>
              <w:ind w:left="376" w:hanging="350"/>
              <w:jc w:val="both"/>
            </w:pPr>
            <w:r w:rsidRPr="00F16E2F">
              <w:t>El proveedor, deberá brindar un servicio oportuno y de calidad durante todo el proceso del servicio; es decir, desde la elaboración de los alimentos hasta el consumo de los mismos, tanto para la atención del servicio de comedor y cafetería (snack), así como para los eventos de capacitación e institucionales, hasta la conclusión de dichos eventos, aspecto que será verificado por el Fiscal de Servicio respectivo.</w:t>
            </w:r>
          </w:p>
        </w:tc>
        <w:tc>
          <w:tcPr>
            <w:tcW w:w="1172" w:type="dxa"/>
            <w:vMerge/>
            <w:tcBorders>
              <w:left w:val="single" w:sz="4" w:space="0" w:color="auto"/>
              <w:bottom w:val="single" w:sz="4" w:space="0" w:color="auto"/>
            </w:tcBorders>
          </w:tcPr>
          <w:p w14:paraId="020972C0" w14:textId="77777777" w:rsidR="001C5D21" w:rsidRPr="004922DB" w:rsidRDefault="001C5D21" w:rsidP="00CD6DFB"/>
        </w:tc>
        <w:tc>
          <w:tcPr>
            <w:tcW w:w="4822" w:type="dxa"/>
            <w:vMerge/>
            <w:tcBorders>
              <w:left w:val="single" w:sz="4" w:space="0" w:color="auto"/>
            </w:tcBorders>
          </w:tcPr>
          <w:p w14:paraId="3F83DB5C" w14:textId="77777777" w:rsidR="001C5D21" w:rsidRPr="004922DB" w:rsidRDefault="001C5D21" w:rsidP="00CD6DFB"/>
        </w:tc>
      </w:tr>
      <w:tr w:rsidR="001C5D21" w:rsidRPr="004922DB" w14:paraId="71860319" w14:textId="77777777" w:rsidTr="00CD6DFB">
        <w:trPr>
          <w:trHeight w:val="1185"/>
        </w:trPr>
        <w:tc>
          <w:tcPr>
            <w:tcW w:w="7047" w:type="dxa"/>
            <w:tcBorders>
              <w:top w:val="single" w:sz="4" w:space="0" w:color="auto"/>
              <w:left w:val="single" w:sz="4" w:space="0" w:color="auto"/>
              <w:bottom w:val="single" w:sz="4" w:space="0" w:color="auto"/>
              <w:right w:val="single" w:sz="4" w:space="0" w:color="auto"/>
            </w:tcBorders>
            <w:vAlign w:val="center"/>
          </w:tcPr>
          <w:p w14:paraId="02886FE6" w14:textId="77777777" w:rsidR="001C5D21" w:rsidRPr="006C51CB" w:rsidRDefault="001C5D21" w:rsidP="001228AF">
            <w:pPr>
              <w:pStyle w:val="Textoindependiente3"/>
              <w:numPr>
                <w:ilvl w:val="0"/>
                <w:numId w:val="92"/>
              </w:numPr>
              <w:spacing w:after="0"/>
              <w:ind w:left="404" w:hanging="364"/>
              <w:jc w:val="both"/>
            </w:pPr>
            <w:r w:rsidRPr="006C51CB">
              <w:t>Los servicios descritos en los puntos 1, 2 y 3 de las presentes especificaciones técnicas, deberán ser prestados con los más altos niveles de calidad, inocuidad, higiene y con buenas prácticas de manufactura</w:t>
            </w:r>
            <w:r w:rsidRPr="006C51CB">
              <w:rPr>
                <w:b/>
              </w:rPr>
              <w:t>.</w:t>
            </w:r>
          </w:p>
          <w:p w14:paraId="47398EBD" w14:textId="77777777" w:rsidR="001C5D21" w:rsidRPr="00F2710E" w:rsidRDefault="001C5D21" w:rsidP="00CD6DFB">
            <w:pPr>
              <w:pStyle w:val="Textoindependiente3"/>
              <w:ind w:left="404"/>
              <w:rPr>
                <w:sz w:val="10"/>
                <w:highlight w:val="yellow"/>
              </w:rPr>
            </w:pPr>
          </w:p>
          <w:p w14:paraId="0625CDBF" w14:textId="77777777" w:rsidR="001C5D21" w:rsidRPr="00451D2E" w:rsidRDefault="001C5D21" w:rsidP="001228AF">
            <w:pPr>
              <w:pStyle w:val="Textoindependiente3"/>
              <w:numPr>
                <w:ilvl w:val="0"/>
                <w:numId w:val="92"/>
              </w:numPr>
              <w:spacing w:after="0"/>
              <w:ind w:left="404" w:hanging="364"/>
              <w:contextualSpacing/>
              <w:jc w:val="both"/>
            </w:pPr>
            <w:r w:rsidRPr="00C210EB">
              <w:t xml:space="preserve">El Servicio deberá contar con la opción de cobro mediante billetera móvil a través de la aplicación “Consume lo Nuestro”, para lo cual, el Proveedor, para la firma de contrato, deberá presentar un respaldo que acredite que su registro se encuentra aprobado y/o habilitado para realizar el cobro. </w:t>
            </w:r>
          </w:p>
        </w:tc>
        <w:tc>
          <w:tcPr>
            <w:tcW w:w="1172" w:type="dxa"/>
            <w:vMerge/>
            <w:tcBorders>
              <w:top w:val="single" w:sz="4" w:space="0" w:color="auto"/>
              <w:left w:val="single" w:sz="4" w:space="0" w:color="auto"/>
            </w:tcBorders>
          </w:tcPr>
          <w:p w14:paraId="7352BDC6" w14:textId="77777777" w:rsidR="001C5D21" w:rsidRPr="004922DB" w:rsidRDefault="001C5D21" w:rsidP="00CD6DFB"/>
        </w:tc>
        <w:tc>
          <w:tcPr>
            <w:tcW w:w="4822" w:type="dxa"/>
            <w:vMerge/>
            <w:tcBorders>
              <w:left w:val="single" w:sz="4" w:space="0" w:color="auto"/>
            </w:tcBorders>
          </w:tcPr>
          <w:p w14:paraId="48474745" w14:textId="77777777" w:rsidR="001C5D21" w:rsidRPr="004922DB" w:rsidRDefault="001C5D21" w:rsidP="00CD6DFB"/>
        </w:tc>
      </w:tr>
      <w:tr w:rsidR="001C5D21" w:rsidRPr="004922DB" w14:paraId="40EEE64F" w14:textId="77777777" w:rsidTr="00CD6DFB">
        <w:trPr>
          <w:trHeight w:val="527"/>
        </w:trPr>
        <w:tc>
          <w:tcPr>
            <w:tcW w:w="7047" w:type="dxa"/>
            <w:tcBorders>
              <w:top w:val="single" w:sz="4" w:space="0" w:color="auto"/>
              <w:bottom w:val="single" w:sz="4" w:space="0" w:color="auto"/>
            </w:tcBorders>
            <w:shd w:val="clear" w:color="auto" w:fill="EAF1DD"/>
            <w:vAlign w:val="center"/>
          </w:tcPr>
          <w:p w14:paraId="3D31B88A" w14:textId="77777777" w:rsidR="001C5D21" w:rsidRPr="006C51CB" w:rsidRDefault="001C5D21" w:rsidP="001228AF">
            <w:pPr>
              <w:pStyle w:val="Textoindependiente3"/>
              <w:numPr>
                <w:ilvl w:val="0"/>
                <w:numId w:val="91"/>
              </w:numPr>
              <w:spacing w:after="0"/>
              <w:ind w:left="290" w:hanging="284"/>
              <w:jc w:val="both"/>
              <w:rPr>
                <w:b/>
                <w:bCs/>
              </w:rPr>
            </w:pPr>
            <w:r w:rsidRPr="004922DB">
              <w:rPr>
                <w:b/>
                <w:bCs/>
              </w:rPr>
              <w:t>PLAZO DEL SERVICIO</w:t>
            </w:r>
          </w:p>
        </w:tc>
        <w:tc>
          <w:tcPr>
            <w:tcW w:w="1172" w:type="dxa"/>
            <w:shd w:val="clear" w:color="auto" w:fill="E2EFD9"/>
            <w:vAlign w:val="center"/>
          </w:tcPr>
          <w:p w14:paraId="378153AF" w14:textId="77777777" w:rsidR="001C5D21" w:rsidRPr="004922DB" w:rsidRDefault="001C5D21" w:rsidP="00CD6DFB">
            <w:pPr>
              <w:jc w:val="center"/>
            </w:pPr>
            <w:r w:rsidRPr="004922DB">
              <w:rPr>
                <w:rFonts w:ascii="Arial" w:hAnsi="Arial" w:cs="Arial"/>
                <w:b/>
                <w:sz w:val="18"/>
                <w:szCs w:val="18"/>
              </w:rPr>
              <w:t>Manifestar Aceptación</w:t>
            </w:r>
          </w:p>
        </w:tc>
        <w:tc>
          <w:tcPr>
            <w:tcW w:w="4822" w:type="dxa"/>
            <w:shd w:val="clear" w:color="auto" w:fill="E2EFD9"/>
          </w:tcPr>
          <w:p w14:paraId="77743A56" w14:textId="77777777" w:rsidR="001C5D21" w:rsidRPr="004922DB" w:rsidRDefault="001C5D21" w:rsidP="00CD6DFB">
            <w:pPr>
              <w:jc w:val="center"/>
              <w:rPr>
                <w:rFonts w:ascii="Arial" w:hAnsi="Arial" w:cs="Arial"/>
                <w:b/>
                <w:sz w:val="18"/>
                <w:szCs w:val="18"/>
              </w:rPr>
            </w:pPr>
          </w:p>
        </w:tc>
      </w:tr>
      <w:tr w:rsidR="001C5D21" w:rsidRPr="004922DB" w14:paraId="27CDEE70" w14:textId="77777777" w:rsidTr="00CD6DFB">
        <w:trPr>
          <w:trHeight w:val="470"/>
        </w:trPr>
        <w:tc>
          <w:tcPr>
            <w:tcW w:w="7047" w:type="dxa"/>
            <w:tcBorders>
              <w:top w:val="single" w:sz="4" w:space="0" w:color="auto"/>
              <w:left w:val="single" w:sz="4" w:space="0" w:color="auto"/>
              <w:bottom w:val="nil"/>
              <w:right w:val="single" w:sz="4" w:space="0" w:color="auto"/>
            </w:tcBorders>
            <w:shd w:val="clear" w:color="auto" w:fill="auto"/>
            <w:vAlign w:val="center"/>
          </w:tcPr>
          <w:p w14:paraId="28064249" w14:textId="77777777" w:rsidR="001C5D21" w:rsidRPr="00AB5670" w:rsidRDefault="001C5D21" w:rsidP="00CD6DFB">
            <w:pPr>
              <w:ind w:left="360"/>
              <w:jc w:val="both"/>
              <w:rPr>
                <w:rFonts w:ascii="Arial" w:hAnsi="Arial" w:cs="Arial"/>
              </w:rPr>
            </w:pPr>
            <w:r w:rsidRPr="004922DB">
              <w:rPr>
                <w:rFonts w:ascii="Arial" w:hAnsi="Arial" w:cs="Arial"/>
              </w:rPr>
              <w:t xml:space="preserve">El plazo de prestación del servicio se computará a partir de la fecha establecida en la Orden de Proceder hasta </w:t>
            </w:r>
            <w:r w:rsidRPr="002F7A41">
              <w:rPr>
                <w:rFonts w:ascii="Arial" w:hAnsi="Arial" w:cs="Arial"/>
              </w:rPr>
              <w:t>el 29 de</w:t>
            </w:r>
            <w:r w:rsidRPr="005C5F88">
              <w:rPr>
                <w:rFonts w:ascii="Arial" w:hAnsi="Arial" w:cs="Arial"/>
              </w:rPr>
              <w:t xml:space="preserve"> diciembre</w:t>
            </w:r>
            <w:r w:rsidRPr="005C5F88">
              <w:rPr>
                <w:rFonts w:ascii="Arial" w:hAnsi="Arial"/>
              </w:rPr>
              <w:t xml:space="preserve"> de 2023</w:t>
            </w:r>
            <w:r w:rsidRPr="005C5F88">
              <w:rPr>
                <w:rFonts w:ascii="Arial" w:hAnsi="Arial" w:cs="Arial"/>
              </w:rPr>
              <w:t>.</w:t>
            </w:r>
          </w:p>
        </w:tc>
        <w:tc>
          <w:tcPr>
            <w:tcW w:w="1172" w:type="dxa"/>
            <w:tcBorders>
              <w:left w:val="single" w:sz="4" w:space="0" w:color="auto"/>
              <w:bottom w:val="single" w:sz="4" w:space="0" w:color="auto"/>
            </w:tcBorders>
          </w:tcPr>
          <w:p w14:paraId="1329BF57" w14:textId="77777777" w:rsidR="001C5D21" w:rsidRPr="004922DB" w:rsidRDefault="001C5D21" w:rsidP="00CD6DFB"/>
        </w:tc>
        <w:tc>
          <w:tcPr>
            <w:tcW w:w="4822" w:type="dxa"/>
            <w:tcBorders>
              <w:left w:val="single" w:sz="4" w:space="0" w:color="auto"/>
              <w:bottom w:val="single" w:sz="4" w:space="0" w:color="auto"/>
            </w:tcBorders>
          </w:tcPr>
          <w:p w14:paraId="439E37C2" w14:textId="77777777" w:rsidR="001C5D21" w:rsidRPr="004922DB" w:rsidRDefault="001C5D21" w:rsidP="00CD6DFB"/>
        </w:tc>
      </w:tr>
      <w:tr w:rsidR="001C5D21" w:rsidRPr="004922DB" w14:paraId="17CFAAE2" w14:textId="77777777" w:rsidTr="00CD6DFB">
        <w:trPr>
          <w:trHeight w:val="397"/>
        </w:trPr>
        <w:tc>
          <w:tcPr>
            <w:tcW w:w="7047" w:type="dxa"/>
            <w:tcBorders>
              <w:top w:val="single" w:sz="4" w:space="0" w:color="auto"/>
              <w:bottom w:val="single" w:sz="4" w:space="0" w:color="auto"/>
            </w:tcBorders>
            <w:shd w:val="clear" w:color="auto" w:fill="EAF1DD"/>
            <w:vAlign w:val="center"/>
          </w:tcPr>
          <w:p w14:paraId="2240F3D0" w14:textId="77777777" w:rsidR="001C5D21" w:rsidRPr="004922DB" w:rsidRDefault="001C5D21" w:rsidP="001228AF">
            <w:pPr>
              <w:pStyle w:val="Textoindependiente3"/>
              <w:numPr>
                <w:ilvl w:val="0"/>
                <w:numId w:val="91"/>
              </w:numPr>
              <w:spacing w:after="0"/>
              <w:jc w:val="both"/>
              <w:rPr>
                <w:b/>
                <w:bCs/>
              </w:rPr>
            </w:pPr>
            <w:r>
              <w:rPr>
                <w:b/>
                <w:bCs/>
              </w:rPr>
              <w:t xml:space="preserve">ANTIGÜEDAD </w:t>
            </w:r>
            <w:r w:rsidRPr="00F16E2F">
              <w:rPr>
                <w:b/>
                <w:bCs/>
              </w:rPr>
              <w:t>DEL PROPONENTE</w:t>
            </w:r>
          </w:p>
        </w:tc>
        <w:tc>
          <w:tcPr>
            <w:tcW w:w="1172" w:type="dxa"/>
            <w:tcBorders>
              <w:top w:val="single" w:sz="4" w:space="0" w:color="auto"/>
              <w:bottom w:val="single" w:sz="4" w:space="0" w:color="auto"/>
            </w:tcBorders>
            <w:shd w:val="clear" w:color="auto" w:fill="E2EFD9"/>
          </w:tcPr>
          <w:p w14:paraId="30D64416" w14:textId="77777777" w:rsidR="001C5D21" w:rsidRPr="004922DB" w:rsidRDefault="001C5D21" w:rsidP="00CD6DFB">
            <w:pPr>
              <w:jc w:val="center"/>
            </w:pPr>
            <w:r w:rsidRPr="004922DB">
              <w:rPr>
                <w:rFonts w:ascii="Arial" w:hAnsi="Arial" w:cs="Arial"/>
                <w:b/>
                <w:sz w:val="18"/>
                <w:szCs w:val="18"/>
              </w:rPr>
              <w:t>Manifestar Aceptación y Presentar documentación requerida</w:t>
            </w:r>
          </w:p>
        </w:tc>
        <w:tc>
          <w:tcPr>
            <w:tcW w:w="4822" w:type="dxa"/>
            <w:tcBorders>
              <w:top w:val="single" w:sz="4" w:space="0" w:color="auto"/>
              <w:bottom w:val="single" w:sz="4" w:space="0" w:color="auto"/>
            </w:tcBorders>
            <w:shd w:val="clear" w:color="auto" w:fill="E2EFD9"/>
          </w:tcPr>
          <w:p w14:paraId="26FECB72" w14:textId="77777777" w:rsidR="001C5D21" w:rsidRPr="004922DB" w:rsidRDefault="001C5D21" w:rsidP="00CD6DFB">
            <w:pPr>
              <w:jc w:val="center"/>
              <w:rPr>
                <w:rFonts w:ascii="Arial" w:hAnsi="Arial" w:cs="Arial"/>
                <w:b/>
                <w:sz w:val="18"/>
                <w:szCs w:val="18"/>
              </w:rPr>
            </w:pPr>
          </w:p>
        </w:tc>
      </w:tr>
      <w:tr w:rsidR="001C5D21" w:rsidRPr="004922DB" w14:paraId="3C39384B" w14:textId="77777777" w:rsidTr="00CD6DFB">
        <w:trPr>
          <w:trHeight w:val="1405"/>
        </w:trPr>
        <w:tc>
          <w:tcPr>
            <w:tcW w:w="7047" w:type="dxa"/>
            <w:tcBorders>
              <w:bottom w:val="single" w:sz="4" w:space="0" w:color="auto"/>
            </w:tcBorders>
            <w:shd w:val="clear" w:color="auto" w:fill="auto"/>
            <w:vAlign w:val="center"/>
          </w:tcPr>
          <w:p w14:paraId="14DB6B1C" w14:textId="77777777" w:rsidR="001C5D21" w:rsidRPr="004922DB" w:rsidRDefault="001C5D21" w:rsidP="00CD6DFB">
            <w:pPr>
              <w:jc w:val="both"/>
              <w:rPr>
                <w:rFonts w:ascii="Arial" w:hAnsi="Arial" w:cs="Arial"/>
              </w:rPr>
            </w:pPr>
            <w:r w:rsidRPr="004922DB">
              <w:rPr>
                <w:rFonts w:ascii="Arial" w:hAnsi="Arial" w:cs="Arial"/>
              </w:rPr>
              <w:lastRenderedPageBreak/>
              <w:t>El proponente deberá contar con lo siguiente:</w:t>
            </w:r>
          </w:p>
          <w:p w14:paraId="40A8BDD4" w14:textId="77777777" w:rsidR="001C5D21" w:rsidRPr="004922DB" w:rsidRDefault="001C5D21" w:rsidP="00CD6DFB">
            <w:pPr>
              <w:ind w:left="650"/>
              <w:jc w:val="both"/>
              <w:rPr>
                <w:rFonts w:ascii="Arial" w:hAnsi="Arial" w:cs="Arial"/>
              </w:rPr>
            </w:pPr>
          </w:p>
          <w:p w14:paraId="248751BF" w14:textId="77777777" w:rsidR="001C5D21" w:rsidRPr="00C210EB" w:rsidRDefault="001C5D21" w:rsidP="001228AF">
            <w:pPr>
              <w:pStyle w:val="Prrafodelista"/>
              <w:numPr>
                <w:ilvl w:val="0"/>
                <w:numId w:val="94"/>
              </w:numPr>
              <w:contextualSpacing/>
              <w:rPr>
                <w:rFonts w:ascii="Arial" w:hAnsi="Arial" w:cs="Arial"/>
                <w:sz w:val="16"/>
                <w:szCs w:val="16"/>
              </w:rPr>
            </w:pPr>
            <w:r w:rsidRPr="007C13F3">
              <w:rPr>
                <w:rFonts w:ascii="Arial" w:hAnsi="Arial" w:cs="Arial"/>
                <w:sz w:val="16"/>
                <w:szCs w:val="16"/>
              </w:rPr>
              <w:t xml:space="preserve">El proponente deberá tener una antigüedad mínima de dos (2) años en el </w:t>
            </w:r>
            <w:r w:rsidRPr="00C210EB">
              <w:rPr>
                <w:rFonts w:ascii="Arial" w:hAnsi="Arial" w:cs="Arial"/>
                <w:sz w:val="16"/>
                <w:szCs w:val="16"/>
              </w:rPr>
              <w:t>rubro de: atención de comedor o alimentación o relacionados.</w:t>
            </w:r>
          </w:p>
          <w:p w14:paraId="7657DD28" w14:textId="77777777" w:rsidR="001C5D21" w:rsidRPr="00F2710E" w:rsidRDefault="001C5D21" w:rsidP="00CD6DFB">
            <w:pPr>
              <w:pStyle w:val="Prrafodelista"/>
              <w:rPr>
                <w:rFonts w:ascii="Arial" w:hAnsi="Arial" w:cs="Arial"/>
                <w:sz w:val="12"/>
                <w:szCs w:val="16"/>
              </w:rPr>
            </w:pPr>
          </w:p>
          <w:p w14:paraId="23CC4065" w14:textId="77777777" w:rsidR="001C5D21" w:rsidRPr="00AB5670" w:rsidRDefault="001C5D21" w:rsidP="001228AF">
            <w:pPr>
              <w:pStyle w:val="Prrafodelista"/>
              <w:numPr>
                <w:ilvl w:val="0"/>
                <w:numId w:val="94"/>
              </w:numPr>
              <w:contextualSpacing/>
              <w:rPr>
                <w:rFonts w:ascii="Arial" w:hAnsi="Arial" w:cs="Arial"/>
                <w:sz w:val="16"/>
                <w:szCs w:val="16"/>
              </w:rPr>
            </w:pPr>
            <w:r w:rsidRPr="007C13F3">
              <w:rPr>
                <w:rFonts w:ascii="Arial" w:hAnsi="Arial" w:cs="Arial"/>
                <w:sz w:val="16"/>
                <w:szCs w:val="16"/>
              </w:rPr>
              <w:t>Para poder verificar lo solicitado, el proponente deberá adjuntar a su propuesta una copia escaneada de la Matricula de Comercio, que consigne la fecha de registro del proponente a partir de la cual se computará la antigüedad solicitada.</w:t>
            </w:r>
          </w:p>
        </w:tc>
        <w:tc>
          <w:tcPr>
            <w:tcW w:w="1172" w:type="dxa"/>
            <w:tcBorders>
              <w:bottom w:val="single" w:sz="4" w:space="0" w:color="auto"/>
            </w:tcBorders>
          </w:tcPr>
          <w:p w14:paraId="6DCF15B7" w14:textId="77777777" w:rsidR="001C5D21" w:rsidRPr="004922DB" w:rsidRDefault="001C5D21" w:rsidP="00CD6DFB">
            <w:pPr>
              <w:jc w:val="center"/>
            </w:pPr>
          </w:p>
        </w:tc>
        <w:tc>
          <w:tcPr>
            <w:tcW w:w="4822" w:type="dxa"/>
            <w:tcBorders>
              <w:bottom w:val="single" w:sz="4" w:space="0" w:color="auto"/>
            </w:tcBorders>
          </w:tcPr>
          <w:p w14:paraId="3C810212" w14:textId="77777777" w:rsidR="001C5D21" w:rsidRPr="004922DB" w:rsidRDefault="001C5D21" w:rsidP="00CD6DFB">
            <w:pPr>
              <w:jc w:val="center"/>
            </w:pPr>
          </w:p>
        </w:tc>
      </w:tr>
      <w:tr w:rsidR="001C5D21" w:rsidRPr="004922DB" w14:paraId="130DEAE3" w14:textId="77777777" w:rsidTr="00CD6DFB">
        <w:trPr>
          <w:trHeight w:val="450"/>
        </w:trPr>
        <w:tc>
          <w:tcPr>
            <w:tcW w:w="7047" w:type="dxa"/>
            <w:tcBorders>
              <w:bottom w:val="single" w:sz="4" w:space="0" w:color="auto"/>
            </w:tcBorders>
            <w:shd w:val="clear" w:color="auto" w:fill="E2EFD9"/>
            <w:vAlign w:val="center"/>
          </w:tcPr>
          <w:p w14:paraId="7A316138" w14:textId="77777777" w:rsidR="001C5D21" w:rsidRPr="004922DB" w:rsidRDefault="001C5D21" w:rsidP="00CD6DFB">
            <w:pPr>
              <w:ind w:left="650"/>
              <w:jc w:val="both"/>
              <w:rPr>
                <w:rFonts w:ascii="Arial" w:hAnsi="Arial" w:cs="Arial"/>
              </w:rPr>
            </w:pPr>
          </w:p>
          <w:p w14:paraId="536BA897" w14:textId="77777777" w:rsidR="001C5D21" w:rsidRPr="004922DB" w:rsidRDefault="001C5D21" w:rsidP="001228AF">
            <w:pPr>
              <w:pStyle w:val="Textoindependiente3"/>
              <w:numPr>
                <w:ilvl w:val="0"/>
                <w:numId w:val="91"/>
              </w:numPr>
              <w:spacing w:after="0"/>
              <w:jc w:val="both"/>
              <w:rPr>
                <w:b/>
                <w:bCs/>
              </w:rPr>
            </w:pPr>
            <w:r w:rsidRPr="004922DB">
              <w:rPr>
                <w:b/>
                <w:bCs/>
              </w:rPr>
              <w:t xml:space="preserve">EXPERIENCIA </w:t>
            </w:r>
            <w:r>
              <w:rPr>
                <w:b/>
                <w:bCs/>
              </w:rPr>
              <w:t xml:space="preserve">GENERAL </w:t>
            </w:r>
            <w:r w:rsidRPr="00F16E2F">
              <w:rPr>
                <w:b/>
                <w:bCs/>
              </w:rPr>
              <w:t>DEL PROPONENTE</w:t>
            </w:r>
          </w:p>
          <w:p w14:paraId="642F7D73" w14:textId="77777777" w:rsidR="001C5D21" w:rsidRPr="004922DB" w:rsidRDefault="001C5D21" w:rsidP="00CD6DFB">
            <w:pPr>
              <w:pStyle w:val="Textoindependiente3"/>
            </w:pPr>
          </w:p>
        </w:tc>
        <w:tc>
          <w:tcPr>
            <w:tcW w:w="1172" w:type="dxa"/>
            <w:tcBorders>
              <w:bottom w:val="single" w:sz="4" w:space="0" w:color="auto"/>
            </w:tcBorders>
            <w:shd w:val="clear" w:color="auto" w:fill="E2EFD9"/>
          </w:tcPr>
          <w:p w14:paraId="0CEC8164" w14:textId="77777777" w:rsidR="001C5D21" w:rsidRPr="004922DB" w:rsidRDefault="001C5D21" w:rsidP="00CD6DFB">
            <w:pPr>
              <w:jc w:val="center"/>
            </w:pPr>
            <w:r w:rsidRPr="004922DB">
              <w:rPr>
                <w:rFonts w:ascii="Arial" w:hAnsi="Arial" w:cs="Arial"/>
                <w:b/>
                <w:sz w:val="18"/>
                <w:szCs w:val="18"/>
              </w:rPr>
              <w:t xml:space="preserve">Manifestar Aceptación y </w:t>
            </w:r>
            <w:r w:rsidRPr="005E231A">
              <w:rPr>
                <w:rFonts w:ascii="Arial" w:hAnsi="Arial" w:cs="Arial"/>
                <w:b/>
                <w:sz w:val="18"/>
                <w:szCs w:val="18"/>
              </w:rPr>
              <w:t>Adjuntar el Anexo</w:t>
            </w:r>
            <w:r>
              <w:rPr>
                <w:rFonts w:ascii="Arial" w:hAnsi="Arial" w:cs="Arial"/>
                <w:b/>
                <w:sz w:val="18"/>
                <w:szCs w:val="18"/>
              </w:rPr>
              <w:t xml:space="preserve"> I</w:t>
            </w:r>
            <w:r w:rsidRPr="005E231A">
              <w:rPr>
                <w:rFonts w:ascii="Arial" w:hAnsi="Arial" w:cs="Arial"/>
                <w:b/>
                <w:sz w:val="18"/>
                <w:szCs w:val="18"/>
              </w:rPr>
              <w:t xml:space="preserve"> al Formulario C-1 (Detalle de Experiencia </w:t>
            </w:r>
            <w:r>
              <w:rPr>
                <w:rFonts w:ascii="Arial" w:hAnsi="Arial" w:cs="Arial"/>
                <w:b/>
                <w:sz w:val="18"/>
                <w:szCs w:val="18"/>
              </w:rPr>
              <w:t>General</w:t>
            </w:r>
            <w:r w:rsidRPr="005E231A">
              <w:rPr>
                <w:rFonts w:ascii="Arial" w:hAnsi="Arial" w:cs="Arial"/>
                <w:b/>
                <w:sz w:val="18"/>
                <w:szCs w:val="18"/>
              </w:rPr>
              <w:t>)</w:t>
            </w:r>
          </w:p>
        </w:tc>
        <w:tc>
          <w:tcPr>
            <w:tcW w:w="4822" w:type="dxa"/>
            <w:tcBorders>
              <w:bottom w:val="single" w:sz="4" w:space="0" w:color="auto"/>
            </w:tcBorders>
            <w:shd w:val="clear" w:color="auto" w:fill="E2EFD9"/>
          </w:tcPr>
          <w:p w14:paraId="682CA048" w14:textId="77777777" w:rsidR="001C5D21" w:rsidRPr="004922DB" w:rsidRDefault="001C5D21" w:rsidP="00CD6DFB">
            <w:pPr>
              <w:jc w:val="center"/>
              <w:rPr>
                <w:rFonts w:ascii="Arial" w:hAnsi="Arial" w:cs="Arial"/>
                <w:b/>
                <w:sz w:val="18"/>
                <w:szCs w:val="18"/>
              </w:rPr>
            </w:pPr>
          </w:p>
        </w:tc>
      </w:tr>
      <w:tr w:rsidR="001C5D21" w:rsidRPr="004922DB" w14:paraId="006AF798" w14:textId="77777777" w:rsidTr="00CD6DFB">
        <w:trPr>
          <w:trHeight w:val="892"/>
        </w:trPr>
        <w:tc>
          <w:tcPr>
            <w:tcW w:w="7047" w:type="dxa"/>
            <w:tcBorders>
              <w:bottom w:val="single" w:sz="4" w:space="0" w:color="auto"/>
            </w:tcBorders>
            <w:shd w:val="clear" w:color="auto" w:fill="auto"/>
            <w:vAlign w:val="center"/>
          </w:tcPr>
          <w:p w14:paraId="17F8BC31" w14:textId="77777777" w:rsidR="001C5D21" w:rsidRDefault="001C5D21" w:rsidP="00CD6DFB">
            <w:pPr>
              <w:jc w:val="both"/>
              <w:rPr>
                <w:rFonts w:ascii="Arial" w:hAnsi="Arial" w:cs="Arial"/>
              </w:rPr>
            </w:pPr>
            <w:r w:rsidRPr="004922DB">
              <w:rPr>
                <w:rFonts w:ascii="Arial" w:hAnsi="Arial" w:cs="Arial"/>
              </w:rPr>
              <w:t xml:space="preserve">Al menos </w:t>
            </w:r>
            <w:r w:rsidRPr="00B372EF">
              <w:rPr>
                <w:rFonts w:ascii="Arial" w:hAnsi="Arial" w:cs="Arial"/>
              </w:rPr>
              <w:t xml:space="preserve">cuatro (4) trabajos </w:t>
            </w:r>
            <w:r w:rsidRPr="004922DB">
              <w:rPr>
                <w:rFonts w:ascii="Arial" w:hAnsi="Arial" w:cs="Arial"/>
              </w:rPr>
              <w:t xml:space="preserve">de atención de comedor o </w:t>
            </w:r>
            <w:r w:rsidRPr="00F16E2F">
              <w:rPr>
                <w:rFonts w:ascii="Arial" w:hAnsi="Arial" w:cs="Arial"/>
              </w:rPr>
              <w:t>similares, en los últimos cinco (5) años a</w:t>
            </w:r>
            <w:r w:rsidRPr="00F16E2F">
              <w:rPr>
                <w:rFonts w:ascii="Arial" w:hAnsi="Arial" w:cs="Arial"/>
                <w:color w:val="FF0000"/>
              </w:rPr>
              <w:t xml:space="preserve"> </w:t>
            </w:r>
            <w:r w:rsidRPr="00F16E2F">
              <w:rPr>
                <w:rFonts w:ascii="Arial" w:hAnsi="Arial" w:cs="Arial"/>
              </w:rPr>
              <w:t xml:space="preserve">la fecha de presentación de propuestas, en entidades del sector </w:t>
            </w:r>
            <w:r>
              <w:rPr>
                <w:rFonts w:ascii="Arial" w:hAnsi="Arial" w:cs="Arial"/>
              </w:rPr>
              <w:t xml:space="preserve">público o </w:t>
            </w:r>
            <w:r w:rsidRPr="00F16E2F">
              <w:rPr>
                <w:rFonts w:ascii="Arial" w:hAnsi="Arial" w:cs="Arial"/>
              </w:rPr>
              <w:t xml:space="preserve">privado, por un plazo igual o mayor a seis (6) meses cada trabajo. </w:t>
            </w:r>
          </w:p>
          <w:p w14:paraId="3C586058" w14:textId="77777777" w:rsidR="001C5D21" w:rsidRDefault="001C5D21" w:rsidP="00CD6DFB">
            <w:pPr>
              <w:jc w:val="both"/>
              <w:rPr>
                <w:rFonts w:ascii="Arial" w:hAnsi="Arial" w:cs="Arial"/>
              </w:rPr>
            </w:pPr>
          </w:p>
          <w:p w14:paraId="2574E0D1" w14:textId="77777777" w:rsidR="001C5D21" w:rsidRDefault="001C5D21" w:rsidP="00CD6DFB">
            <w:pPr>
              <w:jc w:val="both"/>
              <w:rPr>
                <w:rFonts w:ascii="Arial" w:hAnsi="Arial" w:cs="Arial"/>
              </w:rPr>
            </w:pPr>
            <w:r w:rsidRPr="0058663A">
              <w:rPr>
                <w:rFonts w:ascii="Arial" w:hAnsi="Arial" w:cs="Arial"/>
              </w:rPr>
              <w:t xml:space="preserve">Para la evaluación de la experiencia </w:t>
            </w:r>
            <w:r>
              <w:rPr>
                <w:rFonts w:ascii="Arial" w:hAnsi="Arial" w:cs="Arial"/>
              </w:rPr>
              <w:t>general</w:t>
            </w:r>
            <w:r w:rsidRPr="0058663A">
              <w:rPr>
                <w:rFonts w:ascii="Arial" w:hAnsi="Arial" w:cs="Arial"/>
              </w:rPr>
              <w:t xml:space="preserve"> únicamente será considerada la información señalada en el Anexo </w:t>
            </w:r>
            <w:r>
              <w:rPr>
                <w:rFonts w:ascii="Arial" w:hAnsi="Arial" w:cs="Arial"/>
              </w:rPr>
              <w:t xml:space="preserve">I </w:t>
            </w:r>
            <w:r w:rsidRPr="0058663A">
              <w:rPr>
                <w:rFonts w:ascii="Arial" w:hAnsi="Arial" w:cs="Arial"/>
              </w:rPr>
              <w:t xml:space="preserve">al Formulario C-1 (Detalle de Experiencia </w:t>
            </w:r>
            <w:r>
              <w:rPr>
                <w:rFonts w:ascii="Arial" w:hAnsi="Arial" w:cs="Arial"/>
              </w:rPr>
              <w:t>General</w:t>
            </w:r>
            <w:r w:rsidRPr="0058663A">
              <w:rPr>
                <w:rFonts w:ascii="Arial" w:hAnsi="Arial" w:cs="Arial"/>
              </w:rPr>
              <w:t xml:space="preserve">); por tanto, </w:t>
            </w:r>
            <w:r w:rsidRPr="00607B3D">
              <w:rPr>
                <w:rFonts w:ascii="Arial" w:hAnsi="Arial" w:cs="Arial"/>
                <w:b/>
              </w:rPr>
              <w:t>NO SE DEBE PRESENTAR</w:t>
            </w:r>
            <w:r w:rsidRPr="0058663A">
              <w:rPr>
                <w:rFonts w:ascii="Arial" w:hAnsi="Arial" w:cs="Arial"/>
              </w:rPr>
              <w:t xml:space="preserve"> ningún documento de respaldo a éste. Cualquier documentación que se presente adjunto a dicho Formulario no será tomada en cuenta.</w:t>
            </w:r>
          </w:p>
          <w:p w14:paraId="0FE18B65" w14:textId="77777777" w:rsidR="001C5D21" w:rsidRDefault="001C5D21" w:rsidP="00CD6DFB">
            <w:pPr>
              <w:jc w:val="both"/>
              <w:rPr>
                <w:rFonts w:ascii="Arial" w:hAnsi="Arial" w:cs="Arial"/>
              </w:rPr>
            </w:pPr>
          </w:p>
          <w:p w14:paraId="5AAD5085" w14:textId="77777777" w:rsidR="001C5D21" w:rsidRPr="0058663A" w:rsidRDefault="001C5D21" w:rsidP="00CD6DFB">
            <w:pPr>
              <w:jc w:val="both"/>
              <w:rPr>
                <w:rFonts w:ascii="Arial" w:hAnsi="Arial" w:cs="Arial"/>
              </w:rPr>
            </w:pPr>
            <w:r w:rsidRPr="0058663A">
              <w:rPr>
                <w:rFonts w:ascii="Arial" w:hAnsi="Arial" w:cs="Arial"/>
              </w:rPr>
              <w:t xml:space="preserve">El proponente que resulte adjudicado, </w:t>
            </w:r>
            <w:r w:rsidRPr="00852018">
              <w:rPr>
                <w:rFonts w:ascii="Arial" w:hAnsi="Arial" w:cs="Arial"/>
              </w:rPr>
              <w:t xml:space="preserve">para la firma del contrato, deberá acreditar la experiencia detallada en el Anexo </w:t>
            </w:r>
            <w:r>
              <w:rPr>
                <w:rFonts w:ascii="Arial" w:hAnsi="Arial" w:cs="Arial"/>
              </w:rPr>
              <w:t xml:space="preserve">I </w:t>
            </w:r>
            <w:r w:rsidRPr="00852018">
              <w:rPr>
                <w:rFonts w:ascii="Arial" w:hAnsi="Arial" w:cs="Arial"/>
              </w:rPr>
              <w:t xml:space="preserve">al Formulario C-1 del DBC </w:t>
            </w:r>
            <w:r w:rsidRPr="0058663A">
              <w:rPr>
                <w:rFonts w:ascii="Arial" w:hAnsi="Arial" w:cs="Arial"/>
              </w:rPr>
              <w:t xml:space="preserve">con la presentación de la documentación </w:t>
            </w:r>
            <w:r>
              <w:rPr>
                <w:rFonts w:ascii="Arial" w:hAnsi="Arial" w:cs="Arial"/>
              </w:rPr>
              <w:t xml:space="preserve">en original o fotocopia legalizada </w:t>
            </w:r>
            <w:r w:rsidRPr="0058663A">
              <w:rPr>
                <w:rFonts w:ascii="Arial" w:hAnsi="Arial" w:cs="Arial"/>
              </w:rPr>
              <w:t>que respalde la experiencia solicitada (Certificado de Cumplimiento de Contrato, Certificado y/o Acta de Conformidad u otros documentos que acrediten el cumplimiento del contrato o prestación del servicio a conformidad). Los Contratos suscritos presentados que no sean acompañados con los documentos de respaldo señalados en el presente punto no serán considerados.</w:t>
            </w:r>
            <w:r>
              <w:rPr>
                <w:rFonts w:ascii="Arial" w:hAnsi="Arial" w:cs="Arial"/>
              </w:rPr>
              <w:t xml:space="preserve"> Una vez que se realice la verificación de la documentación en original, ésta será devuelta al proponente adjudicado.</w:t>
            </w:r>
          </w:p>
          <w:p w14:paraId="45F6EC50" w14:textId="77777777" w:rsidR="001C5D21" w:rsidRDefault="001C5D21" w:rsidP="00CD6DFB">
            <w:pPr>
              <w:jc w:val="both"/>
              <w:rPr>
                <w:rFonts w:ascii="Arial" w:hAnsi="Arial" w:cs="Arial"/>
              </w:rPr>
            </w:pPr>
          </w:p>
          <w:p w14:paraId="2CD4856A" w14:textId="77777777" w:rsidR="001C5D21" w:rsidRPr="00732433" w:rsidRDefault="001C5D21" w:rsidP="00CD6DFB">
            <w:pPr>
              <w:jc w:val="both"/>
              <w:rPr>
                <w:rFonts w:ascii="Arial" w:hAnsi="Arial" w:cs="Arial"/>
              </w:rPr>
            </w:pPr>
            <w:r w:rsidRPr="00732433">
              <w:rPr>
                <w:rFonts w:ascii="Arial" w:hAnsi="Arial" w:cs="Arial"/>
              </w:rPr>
              <w:t>El BCB se reserva el derecho de verificar dicha documentación. Aquellos documentos que no señalen con claridad la experiencia requerida, no serán tomados en cuenta.</w:t>
            </w:r>
          </w:p>
          <w:p w14:paraId="700F10DE" w14:textId="77777777" w:rsidR="001C5D21" w:rsidRPr="00732433" w:rsidRDefault="001C5D21" w:rsidP="00CD6DFB">
            <w:pPr>
              <w:jc w:val="both"/>
              <w:rPr>
                <w:rFonts w:ascii="Arial" w:hAnsi="Arial" w:cs="Arial"/>
              </w:rPr>
            </w:pPr>
          </w:p>
          <w:p w14:paraId="0D06FAEE" w14:textId="77777777" w:rsidR="001C5D21" w:rsidRPr="004922DB" w:rsidRDefault="001C5D21" w:rsidP="00CD6DFB">
            <w:pPr>
              <w:jc w:val="both"/>
              <w:rPr>
                <w:rFonts w:ascii="Arial" w:hAnsi="Arial" w:cs="Arial"/>
              </w:rPr>
            </w:pPr>
            <w:r w:rsidRPr="006B2CC3">
              <w:rPr>
                <w:rFonts w:ascii="Arial" w:hAnsi="Arial" w:cs="Arial"/>
              </w:rPr>
              <w:lastRenderedPageBreak/>
              <w:t>El concepto de servicios similares se define como: atención de catering o atención de concesiones en servicio de comedor o alimentación o catering o relacionados; y/o servicio de comedor o servicios de cafetería (snack) o servicio de alimentación.</w:t>
            </w:r>
          </w:p>
        </w:tc>
        <w:tc>
          <w:tcPr>
            <w:tcW w:w="1172" w:type="dxa"/>
            <w:tcBorders>
              <w:bottom w:val="single" w:sz="4" w:space="0" w:color="auto"/>
            </w:tcBorders>
          </w:tcPr>
          <w:p w14:paraId="5FD52DB0" w14:textId="77777777" w:rsidR="001C5D21" w:rsidRPr="004922DB" w:rsidRDefault="001C5D21" w:rsidP="00CD6DFB">
            <w:pPr>
              <w:jc w:val="center"/>
            </w:pPr>
          </w:p>
        </w:tc>
        <w:tc>
          <w:tcPr>
            <w:tcW w:w="4822" w:type="dxa"/>
            <w:tcBorders>
              <w:bottom w:val="single" w:sz="4" w:space="0" w:color="auto"/>
            </w:tcBorders>
          </w:tcPr>
          <w:p w14:paraId="10469FBE" w14:textId="77777777" w:rsidR="001C5D21" w:rsidRPr="004922DB" w:rsidRDefault="001C5D21" w:rsidP="00CD6DFB">
            <w:pPr>
              <w:jc w:val="center"/>
            </w:pPr>
          </w:p>
        </w:tc>
      </w:tr>
      <w:tr w:rsidR="001C5D21" w:rsidRPr="004922DB" w14:paraId="763C5EAE" w14:textId="77777777" w:rsidTr="00CD6DFB">
        <w:trPr>
          <w:trHeight w:val="450"/>
        </w:trPr>
        <w:tc>
          <w:tcPr>
            <w:tcW w:w="7047" w:type="dxa"/>
            <w:tcBorders>
              <w:bottom w:val="single" w:sz="4" w:space="0" w:color="auto"/>
            </w:tcBorders>
            <w:shd w:val="clear" w:color="auto" w:fill="E2EFD9"/>
            <w:vAlign w:val="center"/>
          </w:tcPr>
          <w:p w14:paraId="22A94535" w14:textId="77777777" w:rsidR="001C5D21" w:rsidRPr="004922DB" w:rsidRDefault="001C5D21" w:rsidP="00CD6DFB">
            <w:pPr>
              <w:ind w:left="650"/>
              <w:jc w:val="both"/>
              <w:rPr>
                <w:rFonts w:ascii="Arial" w:hAnsi="Arial" w:cs="Arial"/>
              </w:rPr>
            </w:pPr>
          </w:p>
          <w:p w14:paraId="52D0C491" w14:textId="77777777" w:rsidR="001C5D21" w:rsidRPr="004922DB" w:rsidRDefault="001C5D21" w:rsidP="001228AF">
            <w:pPr>
              <w:pStyle w:val="Textoindependiente3"/>
              <w:numPr>
                <w:ilvl w:val="0"/>
                <w:numId w:val="91"/>
              </w:numPr>
              <w:spacing w:after="0"/>
              <w:jc w:val="both"/>
              <w:rPr>
                <w:b/>
                <w:bCs/>
              </w:rPr>
            </w:pPr>
            <w:r w:rsidRPr="004922DB">
              <w:rPr>
                <w:b/>
                <w:bCs/>
              </w:rPr>
              <w:t>EXPERIENCIA ESPECIFICA</w:t>
            </w:r>
            <w:r>
              <w:rPr>
                <w:b/>
                <w:bCs/>
              </w:rPr>
              <w:t xml:space="preserve"> </w:t>
            </w:r>
            <w:r w:rsidRPr="00F16E2F">
              <w:rPr>
                <w:b/>
                <w:bCs/>
              </w:rPr>
              <w:t>DEL PROPONENTE</w:t>
            </w:r>
          </w:p>
          <w:p w14:paraId="2E11CA80" w14:textId="77777777" w:rsidR="001C5D21" w:rsidRPr="004922DB" w:rsidRDefault="001C5D21" w:rsidP="00CD6DFB">
            <w:pPr>
              <w:pStyle w:val="Textoindependiente3"/>
            </w:pPr>
          </w:p>
        </w:tc>
        <w:tc>
          <w:tcPr>
            <w:tcW w:w="1172" w:type="dxa"/>
            <w:tcBorders>
              <w:bottom w:val="single" w:sz="4" w:space="0" w:color="auto"/>
            </w:tcBorders>
            <w:shd w:val="clear" w:color="auto" w:fill="E2EFD9"/>
          </w:tcPr>
          <w:p w14:paraId="7B926E28" w14:textId="77777777" w:rsidR="001C5D21" w:rsidRPr="004922DB" w:rsidRDefault="001C5D21" w:rsidP="00CD6DFB">
            <w:pPr>
              <w:jc w:val="center"/>
            </w:pPr>
            <w:r w:rsidRPr="004922DB">
              <w:rPr>
                <w:rFonts w:ascii="Arial" w:hAnsi="Arial" w:cs="Arial"/>
                <w:b/>
                <w:sz w:val="18"/>
                <w:szCs w:val="18"/>
              </w:rPr>
              <w:t xml:space="preserve">Manifestar Aceptación y </w:t>
            </w:r>
            <w:r w:rsidRPr="005E231A">
              <w:rPr>
                <w:rFonts w:ascii="Arial" w:hAnsi="Arial" w:cs="Arial"/>
                <w:b/>
                <w:sz w:val="18"/>
                <w:szCs w:val="18"/>
              </w:rPr>
              <w:t>Adjuntar el Anexo</w:t>
            </w:r>
            <w:r>
              <w:rPr>
                <w:rFonts w:ascii="Arial" w:hAnsi="Arial" w:cs="Arial"/>
                <w:b/>
                <w:sz w:val="18"/>
                <w:szCs w:val="18"/>
              </w:rPr>
              <w:t xml:space="preserve"> II</w:t>
            </w:r>
            <w:r w:rsidRPr="005E231A">
              <w:rPr>
                <w:rFonts w:ascii="Arial" w:hAnsi="Arial" w:cs="Arial"/>
                <w:b/>
                <w:sz w:val="18"/>
                <w:szCs w:val="18"/>
              </w:rPr>
              <w:t xml:space="preserve"> al Formulario C-1 (Detalle de Experiencia Específica)</w:t>
            </w:r>
          </w:p>
        </w:tc>
        <w:tc>
          <w:tcPr>
            <w:tcW w:w="4822" w:type="dxa"/>
            <w:tcBorders>
              <w:bottom w:val="single" w:sz="4" w:space="0" w:color="auto"/>
            </w:tcBorders>
            <w:shd w:val="clear" w:color="auto" w:fill="E2EFD9"/>
          </w:tcPr>
          <w:p w14:paraId="3B98F6AF" w14:textId="77777777" w:rsidR="001C5D21" w:rsidRPr="004922DB" w:rsidRDefault="001C5D21" w:rsidP="00CD6DFB">
            <w:pPr>
              <w:jc w:val="center"/>
              <w:rPr>
                <w:rFonts w:ascii="Arial" w:hAnsi="Arial" w:cs="Arial"/>
                <w:b/>
                <w:sz w:val="18"/>
                <w:szCs w:val="18"/>
              </w:rPr>
            </w:pPr>
          </w:p>
        </w:tc>
      </w:tr>
      <w:tr w:rsidR="001C5D21" w:rsidRPr="004922DB" w14:paraId="14C12624" w14:textId="77777777" w:rsidTr="00CD6DFB">
        <w:trPr>
          <w:trHeight w:val="732"/>
        </w:trPr>
        <w:tc>
          <w:tcPr>
            <w:tcW w:w="7047" w:type="dxa"/>
            <w:tcBorders>
              <w:bottom w:val="single" w:sz="4" w:space="0" w:color="auto"/>
            </w:tcBorders>
            <w:shd w:val="clear" w:color="auto" w:fill="auto"/>
            <w:vAlign w:val="center"/>
          </w:tcPr>
          <w:p w14:paraId="05092184" w14:textId="77777777" w:rsidR="001C5D21" w:rsidRPr="004922DB" w:rsidRDefault="001C5D21" w:rsidP="00CD6DFB">
            <w:pPr>
              <w:jc w:val="both"/>
              <w:rPr>
                <w:rFonts w:ascii="Arial" w:hAnsi="Arial" w:cs="Arial"/>
              </w:rPr>
            </w:pPr>
            <w:r w:rsidRPr="004922DB">
              <w:rPr>
                <w:rFonts w:ascii="Arial" w:hAnsi="Arial" w:cs="Arial"/>
              </w:rPr>
              <w:t>El proponente deberá contar con la siguiente experiencia específica:</w:t>
            </w:r>
          </w:p>
          <w:p w14:paraId="4A57726F" w14:textId="77777777" w:rsidR="001C5D21" w:rsidRPr="00FF2D8B" w:rsidRDefault="001C5D21" w:rsidP="00CD6DFB">
            <w:pPr>
              <w:ind w:left="650"/>
              <w:jc w:val="both"/>
              <w:rPr>
                <w:rFonts w:ascii="Arial" w:hAnsi="Arial" w:cs="Arial"/>
                <w:color w:val="FF0000"/>
              </w:rPr>
            </w:pPr>
          </w:p>
          <w:p w14:paraId="17CDEFFB" w14:textId="77777777" w:rsidR="001C5D21" w:rsidRDefault="001C5D21" w:rsidP="00CD6DFB">
            <w:pPr>
              <w:jc w:val="both"/>
              <w:rPr>
                <w:rFonts w:ascii="Arial" w:hAnsi="Arial" w:cs="Arial"/>
              </w:rPr>
            </w:pPr>
            <w:r w:rsidRPr="00013EAE">
              <w:rPr>
                <w:rFonts w:ascii="Arial" w:hAnsi="Arial" w:cs="Arial"/>
              </w:rPr>
              <w:t>Al menos un (1) año en atención de comedor o similares, en entidades del sector público</w:t>
            </w:r>
            <w:r>
              <w:rPr>
                <w:rFonts w:ascii="Arial" w:hAnsi="Arial" w:cs="Arial"/>
              </w:rPr>
              <w:t xml:space="preserve">, </w:t>
            </w:r>
            <w:r w:rsidRPr="00F16E2F">
              <w:rPr>
                <w:rFonts w:ascii="Arial" w:hAnsi="Arial" w:cs="Arial"/>
              </w:rPr>
              <w:t>en los últimos cinco (5) años a</w:t>
            </w:r>
            <w:r w:rsidRPr="00F16E2F">
              <w:rPr>
                <w:rFonts w:ascii="Arial" w:hAnsi="Arial" w:cs="Arial"/>
                <w:color w:val="FF0000"/>
              </w:rPr>
              <w:t xml:space="preserve"> </w:t>
            </w:r>
            <w:r w:rsidRPr="00F16E2F">
              <w:rPr>
                <w:rFonts w:ascii="Arial" w:hAnsi="Arial" w:cs="Arial"/>
              </w:rPr>
              <w:t>la fecha de presentación de propuestas</w:t>
            </w:r>
            <w:r>
              <w:rPr>
                <w:rFonts w:ascii="Arial" w:hAnsi="Arial" w:cs="Arial"/>
              </w:rPr>
              <w:t>.</w:t>
            </w:r>
          </w:p>
          <w:p w14:paraId="527C39FD" w14:textId="77777777" w:rsidR="001C5D21" w:rsidRDefault="001C5D21" w:rsidP="00CD6DFB">
            <w:pPr>
              <w:jc w:val="both"/>
              <w:rPr>
                <w:rFonts w:ascii="Arial" w:hAnsi="Arial" w:cs="Arial"/>
              </w:rPr>
            </w:pPr>
          </w:p>
          <w:p w14:paraId="02C97588" w14:textId="77777777" w:rsidR="001C5D21" w:rsidRPr="0058663A" w:rsidRDefault="001C5D21" w:rsidP="00CD6DFB">
            <w:pPr>
              <w:jc w:val="both"/>
              <w:rPr>
                <w:rFonts w:ascii="Arial" w:hAnsi="Arial" w:cs="Arial"/>
              </w:rPr>
            </w:pPr>
            <w:r w:rsidRPr="0058663A">
              <w:rPr>
                <w:rFonts w:ascii="Arial" w:hAnsi="Arial" w:cs="Arial"/>
              </w:rPr>
              <w:t xml:space="preserve">Para la evaluación de la experiencia específica únicamente será considerada la información señalada en el Anexo </w:t>
            </w:r>
            <w:r>
              <w:rPr>
                <w:rFonts w:ascii="Arial" w:hAnsi="Arial" w:cs="Arial"/>
              </w:rPr>
              <w:t xml:space="preserve">II </w:t>
            </w:r>
            <w:r w:rsidRPr="0058663A">
              <w:rPr>
                <w:rFonts w:ascii="Arial" w:hAnsi="Arial" w:cs="Arial"/>
              </w:rPr>
              <w:t xml:space="preserve">al Formulario C-1 (Detalle de Experiencia Específica); por tanto, </w:t>
            </w:r>
            <w:r w:rsidRPr="00607B3D">
              <w:rPr>
                <w:rFonts w:ascii="Arial" w:hAnsi="Arial" w:cs="Arial"/>
                <w:b/>
              </w:rPr>
              <w:t>NO SE DEBE PRESENTAR</w:t>
            </w:r>
            <w:r w:rsidRPr="0058663A">
              <w:rPr>
                <w:rFonts w:ascii="Arial" w:hAnsi="Arial" w:cs="Arial"/>
              </w:rPr>
              <w:t xml:space="preserve"> ningún documento de respaldo a éste. Cualquier documentación que se presente adjunto a dicho Formulario no será tomada en cuenta.</w:t>
            </w:r>
          </w:p>
          <w:p w14:paraId="05AE94FD" w14:textId="77777777" w:rsidR="001C5D21" w:rsidRPr="0058663A" w:rsidRDefault="001C5D21" w:rsidP="00CD6DFB">
            <w:pPr>
              <w:ind w:left="611"/>
              <w:jc w:val="both"/>
              <w:rPr>
                <w:rFonts w:ascii="Arial" w:hAnsi="Arial" w:cs="Arial"/>
              </w:rPr>
            </w:pPr>
          </w:p>
          <w:p w14:paraId="15965255" w14:textId="77777777" w:rsidR="001C5D21" w:rsidRPr="0058663A" w:rsidRDefault="001C5D21" w:rsidP="00CD6DFB">
            <w:pPr>
              <w:jc w:val="both"/>
              <w:rPr>
                <w:rFonts w:ascii="Arial" w:hAnsi="Arial" w:cs="Arial"/>
              </w:rPr>
            </w:pPr>
            <w:r w:rsidRPr="0058663A">
              <w:rPr>
                <w:rFonts w:ascii="Arial" w:hAnsi="Arial" w:cs="Arial"/>
              </w:rPr>
              <w:t xml:space="preserve">El proponente que resulte adjudicado, </w:t>
            </w:r>
            <w:r w:rsidRPr="00852018">
              <w:rPr>
                <w:rFonts w:ascii="Arial" w:hAnsi="Arial" w:cs="Arial"/>
              </w:rPr>
              <w:t xml:space="preserve">para la firma del contrato, deberá acreditar la experiencia detallada en el Anexo </w:t>
            </w:r>
            <w:r>
              <w:rPr>
                <w:rFonts w:ascii="Arial" w:hAnsi="Arial" w:cs="Arial"/>
              </w:rPr>
              <w:t xml:space="preserve">II </w:t>
            </w:r>
            <w:r w:rsidRPr="00852018">
              <w:rPr>
                <w:rFonts w:ascii="Arial" w:hAnsi="Arial" w:cs="Arial"/>
              </w:rPr>
              <w:t xml:space="preserve">al Formulario C-1 del DBC </w:t>
            </w:r>
            <w:r w:rsidRPr="0058663A">
              <w:rPr>
                <w:rFonts w:ascii="Arial" w:hAnsi="Arial" w:cs="Arial"/>
              </w:rPr>
              <w:t>con la presentación de la documentación original o fotocopia legalizada que respalde la experiencia solicitada (Certificado de Cumplimiento de Contrato, Certificado y/o Acta de Conformidad u otros documentos que acrediten el cumplimiento del contrato o prestación del servicio a conformidad). Los Contratos suscritos presentados que no sean acompañados con los documentos de respaldo señalados en el presente punto no serán considerados.</w:t>
            </w:r>
          </w:p>
          <w:p w14:paraId="42E135A0" w14:textId="77777777" w:rsidR="001C5D21" w:rsidRPr="00F16E2F" w:rsidRDefault="001C5D21" w:rsidP="00CD6DFB">
            <w:pPr>
              <w:jc w:val="both"/>
              <w:rPr>
                <w:rFonts w:ascii="Arial" w:hAnsi="Arial" w:cs="Arial"/>
              </w:rPr>
            </w:pPr>
          </w:p>
          <w:p w14:paraId="54D312E7" w14:textId="77777777" w:rsidR="001C5D21" w:rsidRPr="00732433" w:rsidRDefault="001C5D21" w:rsidP="00CD6DFB">
            <w:pPr>
              <w:jc w:val="both"/>
              <w:rPr>
                <w:rFonts w:ascii="Arial" w:hAnsi="Arial" w:cs="Arial"/>
              </w:rPr>
            </w:pPr>
            <w:r w:rsidRPr="00732433">
              <w:rPr>
                <w:rFonts w:ascii="Arial" w:hAnsi="Arial" w:cs="Arial"/>
              </w:rPr>
              <w:t>El BCB se reserva el derecho de verificar dicha documentación. Aquellos documentos que no señalen con claridad la experiencia requerida, no serán tomados en cuenta.</w:t>
            </w:r>
          </w:p>
          <w:p w14:paraId="40890CEC" w14:textId="77777777" w:rsidR="001C5D21" w:rsidRPr="00732433" w:rsidRDefault="001C5D21" w:rsidP="00CD6DFB">
            <w:pPr>
              <w:jc w:val="both"/>
              <w:rPr>
                <w:rFonts w:ascii="Arial" w:hAnsi="Arial" w:cs="Arial"/>
              </w:rPr>
            </w:pPr>
          </w:p>
          <w:p w14:paraId="64C18DE0" w14:textId="77777777" w:rsidR="001C5D21" w:rsidRPr="004922DB" w:rsidRDefault="001C5D21" w:rsidP="00CD6DFB">
            <w:pPr>
              <w:pStyle w:val="Textoindependiente3"/>
            </w:pPr>
            <w:r w:rsidRPr="00732433">
              <w:t>El concepto de servicios similares se define como: atención de catering o atención de concesiones en servicio de comedor o alimentación o catering o relacionados; y/o servicio de comedor o servicios de cafetería (snack) o servicio de alimentación.</w:t>
            </w:r>
          </w:p>
        </w:tc>
        <w:tc>
          <w:tcPr>
            <w:tcW w:w="1172" w:type="dxa"/>
            <w:tcBorders>
              <w:bottom w:val="single" w:sz="4" w:space="0" w:color="auto"/>
            </w:tcBorders>
          </w:tcPr>
          <w:p w14:paraId="706CC9E6" w14:textId="77777777" w:rsidR="001C5D21" w:rsidRPr="004922DB" w:rsidRDefault="001C5D21" w:rsidP="00CD6DFB">
            <w:pPr>
              <w:jc w:val="center"/>
            </w:pPr>
          </w:p>
        </w:tc>
        <w:tc>
          <w:tcPr>
            <w:tcW w:w="4822" w:type="dxa"/>
            <w:tcBorders>
              <w:bottom w:val="single" w:sz="4" w:space="0" w:color="auto"/>
            </w:tcBorders>
          </w:tcPr>
          <w:p w14:paraId="188A829B" w14:textId="77777777" w:rsidR="001C5D21" w:rsidRPr="004922DB" w:rsidRDefault="001C5D21" w:rsidP="00CD6DFB">
            <w:pPr>
              <w:jc w:val="center"/>
            </w:pPr>
          </w:p>
        </w:tc>
      </w:tr>
      <w:tr w:rsidR="001C5D21" w:rsidRPr="004922DB" w14:paraId="6CD526AD" w14:textId="77777777" w:rsidTr="00CD6DFB">
        <w:trPr>
          <w:trHeight w:val="505"/>
        </w:trPr>
        <w:tc>
          <w:tcPr>
            <w:tcW w:w="7047" w:type="dxa"/>
            <w:shd w:val="clear" w:color="auto" w:fill="EAF1DD"/>
            <w:vAlign w:val="center"/>
          </w:tcPr>
          <w:p w14:paraId="50E0DE89" w14:textId="77777777" w:rsidR="001C5D21" w:rsidRPr="004922DB" w:rsidRDefault="001C5D21" w:rsidP="001228AF">
            <w:pPr>
              <w:pStyle w:val="Textoindependiente3"/>
              <w:numPr>
                <w:ilvl w:val="0"/>
                <w:numId w:val="91"/>
              </w:numPr>
              <w:spacing w:after="0"/>
              <w:ind w:left="290" w:hanging="284"/>
              <w:jc w:val="both"/>
              <w:rPr>
                <w:b/>
              </w:rPr>
            </w:pPr>
            <w:r w:rsidRPr="004922DB">
              <w:rPr>
                <w:b/>
              </w:rPr>
              <w:lastRenderedPageBreak/>
              <w:t>REQUERIMIENTOS EXTRAORDINARIOS EN LA PRESTACIÓN DEL SERVICIO</w:t>
            </w:r>
          </w:p>
        </w:tc>
        <w:tc>
          <w:tcPr>
            <w:tcW w:w="1172" w:type="dxa"/>
            <w:tcBorders>
              <w:top w:val="single" w:sz="4" w:space="0" w:color="auto"/>
            </w:tcBorders>
            <w:shd w:val="clear" w:color="auto" w:fill="E2EFD9"/>
          </w:tcPr>
          <w:p w14:paraId="5DC61518" w14:textId="77777777" w:rsidR="001C5D21" w:rsidRPr="004922DB" w:rsidRDefault="001C5D21" w:rsidP="00CD6DFB">
            <w:pPr>
              <w:jc w:val="center"/>
            </w:pPr>
            <w:r w:rsidRPr="004922DB">
              <w:rPr>
                <w:rFonts w:ascii="Arial" w:hAnsi="Arial" w:cs="Arial"/>
                <w:b/>
                <w:sz w:val="18"/>
                <w:szCs w:val="18"/>
              </w:rPr>
              <w:t>Manifestar Aceptación</w:t>
            </w:r>
          </w:p>
        </w:tc>
        <w:tc>
          <w:tcPr>
            <w:tcW w:w="4822" w:type="dxa"/>
            <w:tcBorders>
              <w:top w:val="single" w:sz="4" w:space="0" w:color="auto"/>
            </w:tcBorders>
            <w:shd w:val="clear" w:color="auto" w:fill="E2EFD9"/>
          </w:tcPr>
          <w:p w14:paraId="13242611" w14:textId="77777777" w:rsidR="001C5D21" w:rsidRPr="004922DB" w:rsidRDefault="001C5D21" w:rsidP="00CD6DFB">
            <w:pPr>
              <w:jc w:val="center"/>
              <w:rPr>
                <w:rFonts w:ascii="Arial" w:hAnsi="Arial" w:cs="Arial"/>
                <w:b/>
                <w:sz w:val="18"/>
                <w:szCs w:val="18"/>
              </w:rPr>
            </w:pPr>
          </w:p>
        </w:tc>
      </w:tr>
      <w:tr w:rsidR="001C5D21" w:rsidRPr="004922DB" w14:paraId="08FBA249" w14:textId="77777777" w:rsidTr="00CD6DFB">
        <w:trPr>
          <w:trHeight w:val="505"/>
        </w:trPr>
        <w:tc>
          <w:tcPr>
            <w:tcW w:w="7047" w:type="dxa"/>
            <w:shd w:val="clear" w:color="auto" w:fill="auto"/>
            <w:vAlign w:val="center"/>
          </w:tcPr>
          <w:p w14:paraId="4839A625" w14:textId="77777777" w:rsidR="001C5D21" w:rsidRPr="004922DB" w:rsidRDefault="001C5D21" w:rsidP="00CD6DFB">
            <w:pPr>
              <w:pStyle w:val="Textoindependiente3"/>
            </w:pPr>
            <w:r w:rsidRPr="004922DB">
              <w:t xml:space="preserve">En caso de requerimientos extraordinarios del BCB, </w:t>
            </w:r>
            <w:r w:rsidRPr="00F16E2F">
              <w:t>el proveedor dispondrá</w:t>
            </w:r>
            <w:r w:rsidRPr="004922DB">
              <w:t xml:space="preserve"> de personal, material y equipamiento necesario, para la atención del servicio de manera adecuada.</w:t>
            </w:r>
          </w:p>
        </w:tc>
        <w:tc>
          <w:tcPr>
            <w:tcW w:w="1172" w:type="dxa"/>
          </w:tcPr>
          <w:p w14:paraId="66A7B779" w14:textId="77777777" w:rsidR="001C5D21" w:rsidRPr="004922DB" w:rsidRDefault="001C5D21" w:rsidP="00CD6DFB"/>
        </w:tc>
        <w:tc>
          <w:tcPr>
            <w:tcW w:w="4822" w:type="dxa"/>
          </w:tcPr>
          <w:p w14:paraId="4B369B96" w14:textId="77777777" w:rsidR="001C5D21" w:rsidRPr="004922DB" w:rsidRDefault="001C5D21" w:rsidP="00CD6DFB"/>
        </w:tc>
      </w:tr>
      <w:tr w:rsidR="001C5D21" w:rsidRPr="004922DB" w14:paraId="64D012ED" w14:textId="77777777" w:rsidTr="00CD6DFB">
        <w:trPr>
          <w:trHeight w:val="505"/>
        </w:trPr>
        <w:tc>
          <w:tcPr>
            <w:tcW w:w="7047" w:type="dxa"/>
            <w:tcBorders>
              <w:bottom w:val="single" w:sz="4" w:space="0" w:color="auto"/>
            </w:tcBorders>
            <w:shd w:val="clear" w:color="auto" w:fill="EAF1DD"/>
            <w:vAlign w:val="center"/>
          </w:tcPr>
          <w:p w14:paraId="388D875D" w14:textId="77777777" w:rsidR="001C5D21" w:rsidRPr="004922DB" w:rsidRDefault="001C5D21" w:rsidP="001228AF">
            <w:pPr>
              <w:pStyle w:val="Textoindependiente3"/>
              <w:numPr>
                <w:ilvl w:val="0"/>
                <w:numId w:val="91"/>
              </w:numPr>
              <w:spacing w:after="0"/>
              <w:ind w:left="290" w:hanging="284"/>
              <w:jc w:val="both"/>
              <w:rPr>
                <w:b/>
                <w:bCs/>
              </w:rPr>
            </w:pPr>
            <w:r w:rsidRPr="004922DB">
              <w:br w:type="page"/>
            </w:r>
            <w:r w:rsidRPr="004922DB">
              <w:rPr>
                <w:b/>
              </w:rPr>
              <w:t>DESCRIPCIÓN DE LAS CANTIDADES PROMEDIO</w:t>
            </w:r>
            <w:r>
              <w:rPr>
                <w:b/>
              </w:rPr>
              <w:t xml:space="preserve"> (DURANTE EL PERÍODO DE CONTRATACIÓN DEL SERVICIO)</w:t>
            </w:r>
          </w:p>
        </w:tc>
        <w:tc>
          <w:tcPr>
            <w:tcW w:w="1172" w:type="dxa"/>
            <w:tcBorders>
              <w:bottom w:val="single" w:sz="4" w:space="0" w:color="auto"/>
            </w:tcBorders>
            <w:shd w:val="clear" w:color="auto" w:fill="E2EFD9"/>
          </w:tcPr>
          <w:p w14:paraId="288EC125" w14:textId="77777777" w:rsidR="001C5D21" w:rsidRPr="004922DB" w:rsidRDefault="001C5D21" w:rsidP="00CD6DFB">
            <w:pPr>
              <w:jc w:val="center"/>
            </w:pPr>
            <w:r w:rsidRPr="004922DB">
              <w:rPr>
                <w:rFonts w:ascii="Arial" w:hAnsi="Arial" w:cs="Arial"/>
                <w:b/>
                <w:sz w:val="18"/>
                <w:szCs w:val="18"/>
              </w:rPr>
              <w:t>Manifestar Aceptación</w:t>
            </w:r>
          </w:p>
        </w:tc>
        <w:tc>
          <w:tcPr>
            <w:tcW w:w="4822" w:type="dxa"/>
            <w:tcBorders>
              <w:bottom w:val="single" w:sz="4" w:space="0" w:color="auto"/>
            </w:tcBorders>
            <w:shd w:val="clear" w:color="auto" w:fill="E2EFD9"/>
          </w:tcPr>
          <w:p w14:paraId="0794716D" w14:textId="77777777" w:rsidR="001C5D21" w:rsidRPr="004922DB" w:rsidRDefault="001C5D21" w:rsidP="00CD6DFB">
            <w:pPr>
              <w:jc w:val="center"/>
              <w:rPr>
                <w:rFonts w:ascii="Arial" w:hAnsi="Arial" w:cs="Arial"/>
                <w:b/>
                <w:sz w:val="18"/>
                <w:szCs w:val="18"/>
              </w:rPr>
            </w:pPr>
          </w:p>
        </w:tc>
      </w:tr>
      <w:tr w:rsidR="001C5D21" w:rsidRPr="00AB5670" w14:paraId="008C199E" w14:textId="77777777" w:rsidTr="00CD6DFB">
        <w:trPr>
          <w:trHeight w:val="566"/>
        </w:trPr>
        <w:tc>
          <w:tcPr>
            <w:tcW w:w="7047" w:type="dxa"/>
            <w:tcBorders>
              <w:bottom w:val="nil"/>
            </w:tcBorders>
            <w:shd w:val="clear" w:color="auto" w:fill="FFFFFF" w:themeFill="background1"/>
            <w:vAlign w:val="center"/>
          </w:tcPr>
          <w:p w14:paraId="1D72EE02" w14:textId="77777777" w:rsidR="001C5D21" w:rsidRPr="006B2CC3" w:rsidRDefault="001C5D21" w:rsidP="00CD6DFB">
            <w:pPr>
              <w:pStyle w:val="Textoindependiente3"/>
              <w:rPr>
                <w:bCs/>
              </w:rPr>
            </w:pPr>
          </w:p>
          <w:p w14:paraId="5D218962" w14:textId="77777777" w:rsidR="001C5D21" w:rsidRPr="006B2CC3" w:rsidRDefault="001C5D21" w:rsidP="00CD6DFB">
            <w:pPr>
              <w:pStyle w:val="Textoindependiente3"/>
              <w:rPr>
                <w:bCs/>
              </w:rPr>
            </w:pPr>
            <w:r w:rsidRPr="006B2CC3">
              <w:rPr>
                <w:bCs/>
              </w:rPr>
              <w:t>Cantidades aproximadas de refrigerios para eventos de capacitación:</w:t>
            </w:r>
          </w:p>
          <w:p w14:paraId="6AA05974" w14:textId="77777777" w:rsidR="001C5D21" w:rsidRPr="00936598" w:rsidRDefault="001C5D21" w:rsidP="00CD6DFB">
            <w:pPr>
              <w:pStyle w:val="Textoindependiente3"/>
            </w:pPr>
          </w:p>
        </w:tc>
        <w:tc>
          <w:tcPr>
            <w:tcW w:w="1172" w:type="dxa"/>
            <w:tcBorders>
              <w:bottom w:val="nil"/>
            </w:tcBorders>
            <w:shd w:val="clear" w:color="auto" w:fill="FFFFFF" w:themeFill="background1"/>
          </w:tcPr>
          <w:p w14:paraId="2494A3B7" w14:textId="77777777" w:rsidR="001C5D21" w:rsidRPr="00AB5670" w:rsidRDefault="001C5D21" w:rsidP="00CD6DFB">
            <w:pPr>
              <w:pStyle w:val="Textoindependiente3"/>
            </w:pPr>
          </w:p>
        </w:tc>
        <w:tc>
          <w:tcPr>
            <w:tcW w:w="4822" w:type="dxa"/>
            <w:tcBorders>
              <w:bottom w:val="nil"/>
            </w:tcBorders>
            <w:shd w:val="clear" w:color="auto" w:fill="FFFFFF" w:themeFill="background1"/>
          </w:tcPr>
          <w:p w14:paraId="75595E85" w14:textId="77777777" w:rsidR="001C5D21" w:rsidRPr="00AB5670" w:rsidRDefault="001C5D21" w:rsidP="00CD6DFB">
            <w:pPr>
              <w:pStyle w:val="Textoindependiente3"/>
            </w:pPr>
          </w:p>
        </w:tc>
      </w:tr>
      <w:tr w:rsidR="001C5D21" w:rsidRPr="004922DB" w14:paraId="3B114B3F" w14:textId="77777777" w:rsidTr="00CD6DFB">
        <w:trPr>
          <w:trHeight w:val="600"/>
        </w:trPr>
        <w:tc>
          <w:tcPr>
            <w:tcW w:w="7047" w:type="dxa"/>
            <w:tcBorders>
              <w:top w:val="nil"/>
              <w:bottom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
              <w:gridCol w:w="2847"/>
              <w:gridCol w:w="207"/>
              <w:gridCol w:w="1656"/>
            </w:tblGrid>
            <w:tr w:rsidR="001C5D21" w:rsidRPr="006B2CC3" w14:paraId="56872B4B" w14:textId="77777777" w:rsidTr="00CD6DFB">
              <w:trPr>
                <w:jc w:val="center"/>
              </w:trPr>
              <w:tc>
                <w:tcPr>
                  <w:tcW w:w="470" w:type="dxa"/>
                  <w:tcBorders>
                    <w:bottom w:val="single" w:sz="4" w:space="0" w:color="auto"/>
                  </w:tcBorders>
                </w:tcPr>
                <w:p w14:paraId="19BF7B46" w14:textId="77777777" w:rsidR="001C5D21" w:rsidRPr="006B2CC3" w:rsidRDefault="001C5D21" w:rsidP="00CD6DFB">
                  <w:pPr>
                    <w:jc w:val="center"/>
                    <w:rPr>
                      <w:rFonts w:ascii="Arial" w:hAnsi="Arial" w:cs="Arial"/>
                      <w:b/>
                      <w:bCs/>
                      <w:lang w:val="es-ES_tradnl"/>
                    </w:rPr>
                  </w:pPr>
                  <w:r w:rsidRPr="006B2CC3">
                    <w:rPr>
                      <w:rFonts w:ascii="Arial" w:hAnsi="Arial" w:cs="Arial"/>
                      <w:b/>
                      <w:bCs/>
                      <w:lang w:val="es-ES_tradnl"/>
                    </w:rPr>
                    <w:t>N°</w:t>
                  </w:r>
                </w:p>
              </w:tc>
              <w:tc>
                <w:tcPr>
                  <w:tcW w:w="2847" w:type="dxa"/>
                  <w:tcBorders>
                    <w:bottom w:val="single" w:sz="4" w:space="0" w:color="auto"/>
                    <w:right w:val="nil"/>
                  </w:tcBorders>
                </w:tcPr>
                <w:p w14:paraId="61E8DABC" w14:textId="77777777" w:rsidR="001C5D21" w:rsidRPr="006B2CC3" w:rsidRDefault="001C5D21" w:rsidP="00CD6DFB">
                  <w:pPr>
                    <w:jc w:val="center"/>
                    <w:rPr>
                      <w:rFonts w:ascii="Arial" w:hAnsi="Arial" w:cs="Arial"/>
                      <w:b/>
                      <w:bCs/>
                      <w:lang w:val="es-ES_tradnl"/>
                    </w:rPr>
                  </w:pPr>
                  <w:r w:rsidRPr="006B2CC3">
                    <w:rPr>
                      <w:rFonts w:ascii="Arial" w:hAnsi="Arial" w:cs="Arial"/>
                      <w:b/>
                      <w:bCs/>
                      <w:lang w:val="es-ES_tradnl"/>
                    </w:rPr>
                    <w:t>Detalle</w:t>
                  </w:r>
                </w:p>
              </w:tc>
              <w:tc>
                <w:tcPr>
                  <w:tcW w:w="207" w:type="dxa"/>
                  <w:tcBorders>
                    <w:left w:val="nil"/>
                    <w:bottom w:val="single" w:sz="4" w:space="0" w:color="auto"/>
                  </w:tcBorders>
                </w:tcPr>
                <w:p w14:paraId="3D1C4D61" w14:textId="77777777" w:rsidR="001C5D21" w:rsidRPr="006B2CC3" w:rsidRDefault="001C5D21" w:rsidP="00CD6DFB">
                  <w:pPr>
                    <w:jc w:val="center"/>
                    <w:rPr>
                      <w:rFonts w:ascii="Arial" w:hAnsi="Arial" w:cs="Arial"/>
                      <w:b/>
                      <w:bCs/>
                      <w:lang w:val="es-ES_tradnl"/>
                    </w:rPr>
                  </w:pPr>
                </w:p>
              </w:tc>
              <w:tc>
                <w:tcPr>
                  <w:tcW w:w="1656" w:type="dxa"/>
                  <w:tcBorders>
                    <w:bottom w:val="single" w:sz="4" w:space="0" w:color="auto"/>
                  </w:tcBorders>
                </w:tcPr>
                <w:p w14:paraId="01D153C4" w14:textId="77777777" w:rsidR="001C5D21" w:rsidRPr="006B2CC3" w:rsidRDefault="001C5D21" w:rsidP="00CD6DFB">
                  <w:pPr>
                    <w:jc w:val="center"/>
                    <w:rPr>
                      <w:rFonts w:ascii="Arial" w:hAnsi="Arial" w:cs="Arial"/>
                      <w:b/>
                      <w:bCs/>
                      <w:lang w:val="es-ES_tradnl"/>
                    </w:rPr>
                  </w:pPr>
                  <w:r w:rsidRPr="006B2CC3">
                    <w:rPr>
                      <w:rFonts w:ascii="Arial" w:hAnsi="Arial" w:cs="Arial"/>
                      <w:b/>
                      <w:bCs/>
                      <w:lang w:val="es-ES_tradnl"/>
                    </w:rPr>
                    <w:t>Cantidad estimada</w:t>
                  </w:r>
                </w:p>
              </w:tc>
            </w:tr>
            <w:tr w:rsidR="001C5D21" w:rsidRPr="006B2CC3" w14:paraId="50FE234D" w14:textId="77777777" w:rsidTr="00CD6DFB">
              <w:trPr>
                <w:trHeight w:val="212"/>
                <w:jc w:val="center"/>
              </w:trPr>
              <w:tc>
                <w:tcPr>
                  <w:tcW w:w="470" w:type="dxa"/>
                  <w:vAlign w:val="center"/>
                </w:tcPr>
                <w:p w14:paraId="1A94B2B8" w14:textId="77777777" w:rsidR="001C5D21" w:rsidRPr="006B2CC3" w:rsidRDefault="001C5D21" w:rsidP="00CD6DFB">
                  <w:pPr>
                    <w:jc w:val="center"/>
                    <w:rPr>
                      <w:rFonts w:ascii="Arial" w:hAnsi="Arial" w:cs="Arial"/>
                      <w:bCs/>
                      <w:lang w:val="es-ES_tradnl"/>
                    </w:rPr>
                  </w:pPr>
                  <w:r w:rsidRPr="006B2CC3">
                    <w:rPr>
                      <w:rFonts w:ascii="Arial" w:hAnsi="Arial" w:cs="Arial"/>
                      <w:bCs/>
                      <w:lang w:val="es-ES_tradnl"/>
                    </w:rPr>
                    <w:t>1.</w:t>
                  </w:r>
                </w:p>
              </w:tc>
              <w:tc>
                <w:tcPr>
                  <w:tcW w:w="2847" w:type="dxa"/>
                  <w:tcBorders>
                    <w:right w:val="nil"/>
                  </w:tcBorders>
                  <w:vAlign w:val="center"/>
                </w:tcPr>
                <w:p w14:paraId="5598F87C" w14:textId="77777777" w:rsidR="001C5D21" w:rsidRPr="006B2CC3" w:rsidRDefault="001C5D21" w:rsidP="00CD6DFB">
                  <w:pPr>
                    <w:rPr>
                      <w:rFonts w:ascii="Arial" w:hAnsi="Arial" w:cs="Arial"/>
                      <w:lang w:val="es-ES_tradnl"/>
                    </w:rPr>
                  </w:pPr>
                  <w:r w:rsidRPr="006B2CC3">
                    <w:rPr>
                      <w:rFonts w:ascii="Arial" w:hAnsi="Arial" w:cs="Arial"/>
                      <w:lang w:val="es-ES_tradnl"/>
                    </w:rPr>
                    <w:t>Ración de refrigerio</w:t>
                  </w:r>
                </w:p>
              </w:tc>
              <w:tc>
                <w:tcPr>
                  <w:tcW w:w="207" w:type="dxa"/>
                  <w:tcBorders>
                    <w:left w:val="nil"/>
                  </w:tcBorders>
                  <w:vAlign w:val="center"/>
                </w:tcPr>
                <w:p w14:paraId="68819D5D" w14:textId="77777777" w:rsidR="001C5D21" w:rsidRPr="006B2CC3" w:rsidRDefault="001C5D21" w:rsidP="00CD6DFB">
                  <w:pPr>
                    <w:rPr>
                      <w:rFonts w:ascii="Arial" w:hAnsi="Arial" w:cs="Arial"/>
                      <w:lang w:val="es-ES_tradnl"/>
                    </w:rPr>
                  </w:pPr>
                </w:p>
              </w:tc>
              <w:tc>
                <w:tcPr>
                  <w:tcW w:w="1656" w:type="dxa"/>
                  <w:vAlign w:val="center"/>
                </w:tcPr>
                <w:p w14:paraId="4F7EDD57" w14:textId="77777777" w:rsidR="001C5D21" w:rsidRPr="006B2CC3" w:rsidRDefault="001C5D21" w:rsidP="00CD6DFB">
                  <w:pPr>
                    <w:ind w:right="15"/>
                    <w:jc w:val="right"/>
                    <w:rPr>
                      <w:rFonts w:ascii="Arial" w:hAnsi="Arial" w:cs="Arial"/>
                      <w:lang w:val="es-ES_tradnl"/>
                    </w:rPr>
                  </w:pPr>
                  <w:r w:rsidRPr="006B2CC3">
                    <w:rPr>
                      <w:rFonts w:ascii="Arial" w:hAnsi="Arial" w:cs="Arial"/>
                      <w:lang w:val="es-ES_tradnl"/>
                    </w:rPr>
                    <w:t>1540</w:t>
                  </w:r>
                </w:p>
              </w:tc>
            </w:tr>
          </w:tbl>
          <w:p w14:paraId="409D32DD" w14:textId="77777777" w:rsidR="001C5D21" w:rsidRPr="006B2CC3" w:rsidRDefault="001C5D21" w:rsidP="00CD6DFB">
            <w:pPr>
              <w:pStyle w:val="Textoindependiente3"/>
              <w:ind w:left="290" w:hanging="290"/>
              <w:rPr>
                <w:b/>
                <w:bCs/>
              </w:rPr>
            </w:pPr>
          </w:p>
          <w:p w14:paraId="69B525B8" w14:textId="77777777" w:rsidR="001C5D21" w:rsidRPr="006B2CC3" w:rsidRDefault="001C5D21" w:rsidP="00CD6DFB">
            <w:pPr>
              <w:pStyle w:val="Textoindependiente3"/>
              <w:ind w:left="6" w:hanging="6"/>
              <w:rPr>
                <w:bCs/>
              </w:rPr>
            </w:pPr>
            <w:r w:rsidRPr="006B2CC3">
              <w:rPr>
                <w:bCs/>
              </w:rPr>
              <w:t>Cantidades aproximadas de refrigerios para eventos institucionales:</w:t>
            </w:r>
          </w:p>
          <w:p w14:paraId="6574F116" w14:textId="77777777" w:rsidR="001C5D21" w:rsidRPr="006B2CC3" w:rsidRDefault="001C5D21" w:rsidP="00CD6DFB">
            <w:pPr>
              <w:pStyle w:val="Textoindependiente3"/>
              <w:ind w:left="6" w:hanging="6"/>
              <w:rPr>
                <w:bCs/>
              </w:rPr>
            </w:pPr>
          </w:p>
          <w:tbl>
            <w:tblPr>
              <w:tblW w:w="5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3"/>
              <w:gridCol w:w="160"/>
              <w:gridCol w:w="1690"/>
            </w:tblGrid>
            <w:tr w:rsidR="001C5D21" w:rsidRPr="006B2CC3" w14:paraId="78C164C8" w14:textId="77777777" w:rsidTr="00CD6DFB">
              <w:trPr>
                <w:trHeight w:val="213"/>
                <w:jc w:val="center"/>
              </w:trPr>
              <w:tc>
                <w:tcPr>
                  <w:tcW w:w="425" w:type="dxa"/>
                  <w:tcBorders>
                    <w:bottom w:val="single" w:sz="4" w:space="0" w:color="auto"/>
                  </w:tcBorders>
                  <w:vAlign w:val="center"/>
                </w:tcPr>
                <w:p w14:paraId="5251D2C0" w14:textId="77777777" w:rsidR="001C5D21" w:rsidRPr="006B2CC3" w:rsidRDefault="001C5D21" w:rsidP="00CD6DFB">
                  <w:pPr>
                    <w:pStyle w:val="Textoindependiente3"/>
                    <w:ind w:left="290" w:hanging="290"/>
                    <w:rPr>
                      <w:b/>
                      <w:bCs/>
                      <w:lang w:val="es-ES_tradnl"/>
                    </w:rPr>
                  </w:pPr>
                  <w:r w:rsidRPr="006B2CC3">
                    <w:rPr>
                      <w:b/>
                      <w:bCs/>
                      <w:lang w:val="es-ES_tradnl"/>
                    </w:rPr>
                    <w:t>N°</w:t>
                  </w:r>
                </w:p>
              </w:tc>
              <w:tc>
                <w:tcPr>
                  <w:tcW w:w="2973" w:type="dxa"/>
                  <w:tcBorders>
                    <w:bottom w:val="single" w:sz="4" w:space="0" w:color="auto"/>
                    <w:right w:val="nil"/>
                  </w:tcBorders>
                  <w:vAlign w:val="center"/>
                </w:tcPr>
                <w:p w14:paraId="280EEFF6" w14:textId="77777777" w:rsidR="001C5D21" w:rsidRPr="006B2CC3" w:rsidRDefault="001C5D21" w:rsidP="00CD6DFB">
                  <w:pPr>
                    <w:pStyle w:val="Textoindependiente3"/>
                    <w:ind w:left="290" w:hanging="290"/>
                    <w:jc w:val="center"/>
                    <w:rPr>
                      <w:b/>
                      <w:bCs/>
                      <w:lang w:val="es-ES_tradnl"/>
                    </w:rPr>
                  </w:pPr>
                  <w:r w:rsidRPr="006B2CC3">
                    <w:rPr>
                      <w:b/>
                      <w:bCs/>
                      <w:lang w:val="es-ES_tradnl"/>
                    </w:rPr>
                    <w:t>Detalle</w:t>
                  </w:r>
                </w:p>
              </w:tc>
              <w:tc>
                <w:tcPr>
                  <w:tcW w:w="160" w:type="dxa"/>
                  <w:tcBorders>
                    <w:left w:val="nil"/>
                    <w:bottom w:val="single" w:sz="4" w:space="0" w:color="auto"/>
                  </w:tcBorders>
                  <w:vAlign w:val="center"/>
                </w:tcPr>
                <w:p w14:paraId="60186C88" w14:textId="77777777" w:rsidR="001C5D21" w:rsidRPr="006B2CC3" w:rsidRDefault="001C5D21" w:rsidP="00CD6DFB">
                  <w:pPr>
                    <w:pStyle w:val="Textoindependiente3"/>
                    <w:ind w:left="290" w:hanging="290"/>
                    <w:rPr>
                      <w:b/>
                      <w:bCs/>
                      <w:lang w:val="es-ES_tradnl"/>
                    </w:rPr>
                  </w:pPr>
                </w:p>
              </w:tc>
              <w:tc>
                <w:tcPr>
                  <w:tcW w:w="1690" w:type="dxa"/>
                  <w:tcBorders>
                    <w:bottom w:val="single" w:sz="4" w:space="0" w:color="auto"/>
                  </w:tcBorders>
                  <w:vAlign w:val="center"/>
                </w:tcPr>
                <w:p w14:paraId="24089824" w14:textId="77777777" w:rsidR="001C5D21" w:rsidRPr="006B2CC3" w:rsidRDefault="001C5D21" w:rsidP="00CD6DFB">
                  <w:pPr>
                    <w:pStyle w:val="Textoindependiente3"/>
                    <w:jc w:val="center"/>
                    <w:rPr>
                      <w:b/>
                      <w:bCs/>
                      <w:lang w:val="es-ES_tradnl"/>
                    </w:rPr>
                  </w:pPr>
                  <w:r w:rsidRPr="006B2CC3">
                    <w:rPr>
                      <w:b/>
                      <w:bCs/>
                      <w:lang w:val="es-ES_tradnl"/>
                    </w:rPr>
                    <w:t>Cantidad estimada</w:t>
                  </w:r>
                </w:p>
              </w:tc>
            </w:tr>
            <w:tr w:rsidR="001C5D21" w:rsidRPr="006B2CC3" w14:paraId="49DA6134" w14:textId="77777777" w:rsidTr="00CD6DFB">
              <w:trPr>
                <w:jc w:val="center"/>
              </w:trPr>
              <w:tc>
                <w:tcPr>
                  <w:tcW w:w="425" w:type="dxa"/>
                  <w:vAlign w:val="center"/>
                </w:tcPr>
                <w:p w14:paraId="2E444657" w14:textId="77777777" w:rsidR="001C5D21" w:rsidRPr="006B2CC3" w:rsidRDefault="001C5D21" w:rsidP="00CD6DFB">
                  <w:pPr>
                    <w:pStyle w:val="Textoindependiente3"/>
                    <w:ind w:left="290" w:hanging="290"/>
                    <w:jc w:val="center"/>
                    <w:rPr>
                      <w:bCs/>
                      <w:lang w:val="es-ES_tradnl"/>
                    </w:rPr>
                  </w:pPr>
                  <w:r w:rsidRPr="006B2CC3">
                    <w:rPr>
                      <w:bCs/>
                      <w:lang w:val="es-ES_tradnl"/>
                    </w:rPr>
                    <w:t>2.</w:t>
                  </w:r>
                </w:p>
              </w:tc>
              <w:tc>
                <w:tcPr>
                  <w:tcW w:w="2973" w:type="dxa"/>
                  <w:tcBorders>
                    <w:right w:val="nil"/>
                  </w:tcBorders>
                  <w:vAlign w:val="center"/>
                </w:tcPr>
                <w:p w14:paraId="0C4B50D9" w14:textId="77777777" w:rsidR="001C5D21" w:rsidRPr="006B2CC3" w:rsidRDefault="001C5D21" w:rsidP="00CD6DFB">
                  <w:pPr>
                    <w:pStyle w:val="Textoindependiente3"/>
                    <w:rPr>
                      <w:bCs/>
                      <w:lang w:val="es-ES_tradnl"/>
                    </w:rPr>
                  </w:pPr>
                  <w:r w:rsidRPr="006B2CC3">
                    <w:rPr>
                      <w:lang w:val="es-ES_tradnl"/>
                    </w:rPr>
                    <w:t>Ración de refrigerio</w:t>
                  </w:r>
                </w:p>
              </w:tc>
              <w:tc>
                <w:tcPr>
                  <w:tcW w:w="160" w:type="dxa"/>
                  <w:tcBorders>
                    <w:left w:val="nil"/>
                  </w:tcBorders>
                  <w:vAlign w:val="center"/>
                </w:tcPr>
                <w:p w14:paraId="4069551F" w14:textId="77777777" w:rsidR="001C5D21" w:rsidRPr="006B2CC3" w:rsidRDefault="001C5D21" w:rsidP="00CD6DFB">
                  <w:pPr>
                    <w:pStyle w:val="Textoindependiente3"/>
                    <w:ind w:left="290" w:hanging="290"/>
                    <w:rPr>
                      <w:bCs/>
                      <w:lang w:val="es-ES_tradnl"/>
                    </w:rPr>
                  </w:pPr>
                </w:p>
              </w:tc>
              <w:tc>
                <w:tcPr>
                  <w:tcW w:w="1690" w:type="dxa"/>
                  <w:vAlign w:val="center"/>
                </w:tcPr>
                <w:p w14:paraId="23F35A42" w14:textId="77777777" w:rsidR="001C5D21" w:rsidRPr="006B2CC3" w:rsidRDefault="001C5D21" w:rsidP="00CD6DFB">
                  <w:pPr>
                    <w:pStyle w:val="Textoindependiente3"/>
                    <w:jc w:val="right"/>
                    <w:rPr>
                      <w:bCs/>
                      <w:lang w:val="es-ES_tradnl"/>
                    </w:rPr>
                  </w:pPr>
                  <w:r w:rsidRPr="006B2CC3">
                    <w:rPr>
                      <w:bCs/>
                      <w:lang w:val="es-ES_tradnl"/>
                    </w:rPr>
                    <w:t>2000</w:t>
                  </w:r>
                </w:p>
              </w:tc>
            </w:tr>
          </w:tbl>
          <w:p w14:paraId="59CFEFD1" w14:textId="77777777" w:rsidR="001C5D21" w:rsidRPr="006B2CC3" w:rsidRDefault="001C5D21" w:rsidP="00CD6DFB">
            <w:pPr>
              <w:pStyle w:val="Textoindependiente3"/>
              <w:ind w:left="6" w:hanging="6"/>
              <w:rPr>
                <w:bCs/>
              </w:rPr>
            </w:pPr>
          </w:p>
          <w:p w14:paraId="192FFC4B" w14:textId="77777777" w:rsidR="001C5D21" w:rsidRPr="006B2CC3" w:rsidRDefault="001C5D21" w:rsidP="00CD6DFB">
            <w:pPr>
              <w:pStyle w:val="Textoindependiente3"/>
              <w:ind w:left="6" w:hanging="6"/>
              <w:rPr>
                <w:bCs/>
              </w:rPr>
            </w:pPr>
            <w:r w:rsidRPr="006B2CC3">
              <w:rPr>
                <w:bCs/>
              </w:rPr>
              <w:t>Cantidades aproximadas de cafetería permanente para eventos de capacitación:</w:t>
            </w:r>
          </w:p>
          <w:p w14:paraId="60EE9B24" w14:textId="77777777" w:rsidR="001C5D21" w:rsidRPr="006B2CC3" w:rsidRDefault="001C5D21" w:rsidP="00CD6DFB">
            <w:pPr>
              <w:pStyle w:val="Textoindependiente3"/>
              <w:ind w:left="6" w:hanging="6"/>
              <w:rPr>
                <w:bCs/>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3"/>
              <w:gridCol w:w="160"/>
              <w:gridCol w:w="1642"/>
            </w:tblGrid>
            <w:tr w:rsidR="001C5D21" w:rsidRPr="006B2CC3" w14:paraId="4EA9644A" w14:textId="77777777" w:rsidTr="00CD6DFB">
              <w:trPr>
                <w:trHeight w:val="213"/>
                <w:jc w:val="center"/>
              </w:trPr>
              <w:tc>
                <w:tcPr>
                  <w:tcW w:w="425" w:type="dxa"/>
                  <w:tcBorders>
                    <w:bottom w:val="single" w:sz="4" w:space="0" w:color="auto"/>
                  </w:tcBorders>
                  <w:vAlign w:val="center"/>
                </w:tcPr>
                <w:p w14:paraId="3CC2A260" w14:textId="77777777" w:rsidR="001C5D21" w:rsidRPr="006B2CC3" w:rsidRDefault="001C5D21" w:rsidP="00CD6DFB">
                  <w:pPr>
                    <w:pStyle w:val="Textoindependiente3"/>
                    <w:ind w:left="290" w:hanging="290"/>
                    <w:rPr>
                      <w:b/>
                      <w:bCs/>
                      <w:lang w:val="es-ES_tradnl"/>
                    </w:rPr>
                  </w:pPr>
                  <w:r w:rsidRPr="006B2CC3">
                    <w:rPr>
                      <w:b/>
                      <w:bCs/>
                      <w:lang w:val="es-ES_tradnl"/>
                    </w:rPr>
                    <w:t>N°</w:t>
                  </w:r>
                </w:p>
              </w:tc>
              <w:tc>
                <w:tcPr>
                  <w:tcW w:w="2973" w:type="dxa"/>
                  <w:tcBorders>
                    <w:bottom w:val="single" w:sz="4" w:space="0" w:color="auto"/>
                    <w:right w:val="nil"/>
                  </w:tcBorders>
                  <w:vAlign w:val="center"/>
                </w:tcPr>
                <w:p w14:paraId="11DBFEBD" w14:textId="77777777" w:rsidR="001C5D21" w:rsidRPr="006B2CC3" w:rsidRDefault="001C5D21" w:rsidP="00CD6DFB">
                  <w:pPr>
                    <w:pStyle w:val="Textoindependiente3"/>
                    <w:ind w:left="290" w:hanging="290"/>
                    <w:jc w:val="center"/>
                    <w:rPr>
                      <w:b/>
                      <w:bCs/>
                      <w:lang w:val="es-ES_tradnl"/>
                    </w:rPr>
                  </w:pPr>
                  <w:r w:rsidRPr="006B2CC3">
                    <w:rPr>
                      <w:b/>
                      <w:bCs/>
                      <w:lang w:val="es-ES_tradnl"/>
                    </w:rPr>
                    <w:t>Detalle</w:t>
                  </w:r>
                </w:p>
              </w:tc>
              <w:tc>
                <w:tcPr>
                  <w:tcW w:w="160" w:type="dxa"/>
                  <w:tcBorders>
                    <w:left w:val="nil"/>
                    <w:bottom w:val="single" w:sz="4" w:space="0" w:color="auto"/>
                  </w:tcBorders>
                  <w:vAlign w:val="center"/>
                </w:tcPr>
                <w:p w14:paraId="3FC86589" w14:textId="77777777" w:rsidR="001C5D21" w:rsidRPr="006B2CC3" w:rsidRDefault="001C5D21" w:rsidP="00CD6DFB">
                  <w:pPr>
                    <w:pStyle w:val="Textoindependiente3"/>
                    <w:ind w:left="290" w:hanging="290"/>
                    <w:rPr>
                      <w:b/>
                      <w:bCs/>
                      <w:lang w:val="es-ES_tradnl"/>
                    </w:rPr>
                  </w:pPr>
                </w:p>
              </w:tc>
              <w:tc>
                <w:tcPr>
                  <w:tcW w:w="1642" w:type="dxa"/>
                  <w:tcBorders>
                    <w:bottom w:val="single" w:sz="4" w:space="0" w:color="auto"/>
                  </w:tcBorders>
                  <w:vAlign w:val="center"/>
                </w:tcPr>
                <w:p w14:paraId="05EC208D" w14:textId="77777777" w:rsidR="001C5D21" w:rsidRPr="006B2CC3" w:rsidRDefault="001C5D21" w:rsidP="00CD6DFB">
                  <w:pPr>
                    <w:pStyle w:val="Textoindependiente3"/>
                    <w:jc w:val="center"/>
                    <w:rPr>
                      <w:b/>
                      <w:bCs/>
                      <w:lang w:val="es-ES_tradnl"/>
                    </w:rPr>
                  </w:pPr>
                  <w:r w:rsidRPr="006B2CC3">
                    <w:rPr>
                      <w:b/>
                      <w:bCs/>
                      <w:lang w:val="es-ES_tradnl"/>
                    </w:rPr>
                    <w:t>Cantidad estimada</w:t>
                  </w:r>
                </w:p>
              </w:tc>
            </w:tr>
            <w:tr w:rsidR="001C5D21" w:rsidRPr="006B2CC3" w14:paraId="77221614" w14:textId="77777777" w:rsidTr="00CD6DFB">
              <w:trPr>
                <w:jc w:val="center"/>
              </w:trPr>
              <w:tc>
                <w:tcPr>
                  <w:tcW w:w="425" w:type="dxa"/>
                  <w:vAlign w:val="center"/>
                </w:tcPr>
                <w:p w14:paraId="53794505" w14:textId="77777777" w:rsidR="001C5D21" w:rsidRPr="006B2CC3" w:rsidRDefault="001C5D21" w:rsidP="00CD6DFB">
                  <w:pPr>
                    <w:pStyle w:val="Textoindependiente3"/>
                    <w:ind w:left="290" w:hanging="290"/>
                    <w:jc w:val="center"/>
                    <w:rPr>
                      <w:bCs/>
                      <w:lang w:val="es-ES_tradnl"/>
                    </w:rPr>
                  </w:pPr>
                  <w:r w:rsidRPr="006B2CC3">
                    <w:rPr>
                      <w:bCs/>
                      <w:lang w:val="es-ES_tradnl"/>
                    </w:rPr>
                    <w:t>3.</w:t>
                  </w:r>
                </w:p>
              </w:tc>
              <w:tc>
                <w:tcPr>
                  <w:tcW w:w="2973" w:type="dxa"/>
                  <w:tcBorders>
                    <w:right w:val="nil"/>
                  </w:tcBorders>
                  <w:vAlign w:val="center"/>
                </w:tcPr>
                <w:p w14:paraId="6E59BE5C" w14:textId="77777777" w:rsidR="001C5D21" w:rsidRPr="006B2CC3" w:rsidRDefault="001C5D21" w:rsidP="00CD6DFB">
                  <w:pPr>
                    <w:pStyle w:val="Textoindependiente3"/>
                    <w:rPr>
                      <w:bCs/>
                      <w:lang w:val="es-ES_tradnl"/>
                    </w:rPr>
                  </w:pPr>
                  <w:r w:rsidRPr="006B2CC3">
                    <w:rPr>
                      <w:lang w:val="es-ES_tradnl"/>
                    </w:rPr>
                    <w:t>Ración de cafetería permanente</w:t>
                  </w:r>
                </w:p>
              </w:tc>
              <w:tc>
                <w:tcPr>
                  <w:tcW w:w="160" w:type="dxa"/>
                  <w:tcBorders>
                    <w:left w:val="nil"/>
                  </w:tcBorders>
                  <w:vAlign w:val="center"/>
                </w:tcPr>
                <w:p w14:paraId="03E8BEB2" w14:textId="77777777" w:rsidR="001C5D21" w:rsidRPr="006B2CC3" w:rsidRDefault="001C5D21" w:rsidP="00CD6DFB">
                  <w:pPr>
                    <w:pStyle w:val="Textoindependiente3"/>
                    <w:ind w:left="290" w:hanging="290"/>
                    <w:rPr>
                      <w:bCs/>
                      <w:lang w:val="es-ES_tradnl"/>
                    </w:rPr>
                  </w:pPr>
                </w:p>
              </w:tc>
              <w:tc>
                <w:tcPr>
                  <w:tcW w:w="1642" w:type="dxa"/>
                  <w:vAlign w:val="center"/>
                </w:tcPr>
                <w:p w14:paraId="12E85C1A" w14:textId="77777777" w:rsidR="001C5D21" w:rsidRPr="006B2CC3" w:rsidRDefault="001C5D21" w:rsidP="00CD6DFB">
                  <w:pPr>
                    <w:pStyle w:val="Textoindependiente3"/>
                    <w:jc w:val="right"/>
                    <w:rPr>
                      <w:bCs/>
                      <w:lang w:val="es-ES_tradnl"/>
                    </w:rPr>
                  </w:pPr>
                  <w:r w:rsidRPr="006B2CC3">
                    <w:rPr>
                      <w:bCs/>
                      <w:lang w:val="es-ES_tradnl"/>
                    </w:rPr>
                    <w:t>45</w:t>
                  </w:r>
                </w:p>
              </w:tc>
            </w:tr>
          </w:tbl>
          <w:p w14:paraId="71B5E5CA" w14:textId="77777777" w:rsidR="001C5D21" w:rsidRPr="006B2CC3" w:rsidRDefault="001C5D21" w:rsidP="00CD6DFB">
            <w:pPr>
              <w:pStyle w:val="Textoindependiente3"/>
              <w:rPr>
                <w:bCs/>
              </w:rPr>
            </w:pPr>
          </w:p>
          <w:p w14:paraId="6A3D5F35" w14:textId="77777777" w:rsidR="001C5D21" w:rsidRPr="006B2CC3" w:rsidRDefault="001C5D21" w:rsidP="00CD6DFB">
            <w:pPr>
              <w:pStyle w:val="Textoindependiente3"/>
              <w:ind w:left="6" w:hanging="6"/>
              <w:rPr>
                <w:bCs/>
              </w:rPr>
            </w:pPr>
            <w:r w:rsidRPr="006B2CC3">
              <w:rPr>
                <w:bCs/>
              </w:rPr>
              <w:t>Cantidades aproximadas de cafetería permanente para eventos institucionales:</w:t>
            </w:r>
          </w:p>
          <w:p w14:paraId="4F7A5297" w14:textId="77777777" w:rsidR="001C5D21" w:rsidRPr="006B2CC3" w:rsidRDefault="001C5D21" w:rsidP="00CD6DFB">
            <w:pPr>
              <w:pStyle w:val="Textoindependiente3"/>
              <w:ind w:left="6" w:hanging="6"/>
              <w:rPr>
                <w:bCs/>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3"/>
              <w:gridCol w:w="160"/>
              <w:gridCol w:w="1642"/>
            </w:tblGrid>
            <w:tr w:rsidR="001C5D21" w:rsidRPr="006B2CC3" w14:paraId="67378F9C" w14:textId="77777777" w:rsidTr="00CD6DFB">
              <w:trPr>
                <w:trHeight w:val="213"/>
                <w:jc w:val="center"/>
              </w:trPr>
              <w:tc>
                <w:tcPr>
                  <w:tcW w:w="425" w:type="dxa"/>
                  <w:tcBorders>
                    <w:bottom w:val="single" w:sz="4" w:space="0" w:color="auto"/>
                  </w:tcBorders>
                  <w:vAlign w:val="center"/>
                </w:tcPr>
                <w:p w14:paraId="22BF38A2" w14:textId="77777777" w:rsidR="001C5D21" w:rsidRPr="006B2CC3" w:rsidRDefault="001C5D21" w:rsidP="00CD6DFB">
                  <w:pPr>
                    <w:pStyle w:val="Textoindependiente3"/>
                    <w:ind w:left="290" w:hanging="290"/>
                    <w:rPr>
                      <w:b/>
                      <w:bCs/>
                      <w:lang w:val="es-ES_tradnl"/>
                    </w:rPr>
                  </w:pPr>
                  <w:r w:rsidRPr="006B2CC3">
                    <w:rPr>
                      <w:b/>
                      <w:bCs/>
                      <w:lang w:val="es-ES_tradnl"/>
                    </w:rPr>
                    <w:t>N°</w:t>
                  </w:r>
                </w:p>
              </w:tc>
              <w:tc>
                <w:tcPr>
                  <w:tcW w:w="2973" w:type="dxa"/>
                  <w:tcBorders>
                    <w:bottom w:val="single" w:sz="4" w:space="0" w:color="auto"/>
                    <w:right w:val="nil"/>
                  </w:tcBorders>
                  <w:vAlign w:val="center"/>
                </w:tcPr>
                <w:p w14:paraId="1CEC6729" w14:textId="77777777" w:rsidR="001C5D21" w:rsidRPr="006B2CC3" w:rsidRDefault="001C5D21" w:rsidP="00CD6DFB">
                  <w:pPr>
                    <w:pStyle w:val="Textoindependiente3"/>
                    <w:ind w:left="290" w:hanging="290"/>
                    <w:jc w:val="center"/>
                    <w:rPr>
                      <w:b/>
                      <w:bCs/>
                      <w:lang w:val="es-ES_tradnl"/>
                    </w:rPr>
                  </w:pPr>
                  <w:r w:rsidRPr="006B2CC3">
                    <w:rPr>
                      <w:b/>
                      <w:bCs/>
                      <w:lang w:val="es-ES_tradnl"/>
                    </w:rPr>
                    <w:t>Detalle</w:t>
                  </w:r>
                </w:p>
              </w:tc>
              <w:tc>
                <w:tcPr>
                  <w:tcW w:w="160" w:type="dxa"/>
                  <w:tcBorders>
                    <w:left w:val="nil"/>
                    <w:bottom w:val="single" w:sz="4" w:space="0" w:color="auto"/>
                  </w:tcBorders>
                  <w:vAlign w:val="center"/>
                </w:tcPr>
                <w:p w14:paraId="343E4E3C" w14:textId="77777777" w:rsidR="001C5D21" w:rsidRPr="006B2CC3" w:rsidRDefault="001C5D21" w:rsidP="00CD6DFB">
                  <w:pPr>
                    <w:pStyle w:val="Textoindependiente3"/>
                    <w:ind w:left="290" w:hanging="290"/>
                    <w:rPr>
                      <w:b/>
                      <w:bCs/>
                      <w:lang w:val="es-ES_tradnl"/>
                    </w:rPr>
                  </w:pPr>
                </w:p>
              </w:tc>
              <w:tc>
                <w:tcPr>
                  <w:tcW w:w="1642" w:type="dxa"/>
                  <w:tcBorders>
                    <w:bottom w:val="single" w:sz="4" w:space="0" w:color="auto"/>
                  </w:tcBorders>
                  <w:vAlign w:val="center"/>
                </w:tcPr>
                <w:p w14:paraId="554C326E" w14:textId="77777777" w:rsidR="001C5D21" w:rsidRPr="006B2CC3" w:rsidRDefault="001C5D21" w:rsidP="00CD6DFB">
                  <w:pPr>
                    <w:pStyle w:val="Textoindependiente3"/>
                    <w:jc w:val="center"/>
                    <w:rPr>
                      <w:b/>
                      <w:bCs/>
                      <w:lang w:val="es-ES_tradnl"/>
                    </w:rPr>
                  </w:pPr>
                  <w:r w:rsidRPr="006B2CC3">
                    <w:rPr>
                      <w:b/>
                      <w:bCs/>
                      <w:lang w:val="es-ES_tradnl"/>
                    </w:rPr>
                    <w:t>Cantidad estimada</w:t>
                  </w:r>
                </w:p>
              </w:tc>
            </w:tr>
            <w:tr w:rsidR="001C5D21" w:rsidRPr="006B2CC3" w14:paraId="4436F70D" w14:textId="77777777" w:rsidTr="00CD6DFB">
              <w:trPr>
                <w:jc w:val="center"/>
              </w:trPr>
              <w:tc>
                <w:tcPr>
                  <w:tcW w:w="425" w:type="dxa"/>
                  <w:vAlign w:val="center"/>
                </w:tcPr>
                <w:p w14:paraId="598D31DB" w14:textId="77777777" w:rsidR="001C5D21" w:rsidRPr="006B2CC3" w:rsidRDefault="001C5D21" w:rsidP="00CD6DFB">
                  <w:pPr>
                    <w:pStyle w:val="Textoindependiente3"/>
                    <w:ind w:left="290" w:hanging="290"/>
                    <w:jc w:val="center"/>
                    <w:rPr>
                      <w:bCs/>
                      <w:lang w:val="es-ES_tradnl"/>
                    </w:rPr>
                  </w:pPr>
                  <w:r w:rsidRPr="006B2CC3">
                    <w:rPr>
                      <w:bCs/>
                      <w:lang w:val="es-ES_tradnl"/>
                    </w:rPr>
                    <w:t>4.</w:t>
                  </w:r>
                </w:p>
              </w:tc>
              <w:tc>
                <w:tcPr>
                  <w:tcW w:w="2973" w:type="dxa"/>
                  <w:tcBorders>
                    <w:right w:val="nil"/>
                  </w:tcBorders>
                  <w:vAlign w:val="center"/>
                </w:tcPr>
                <w:p w14:paraId="18BE84C3" w14:textId="77777777" w:rsidR="001C5D21" w:rsidRPr="006B2CC3" w:rsidRDefault="001C5D21" w:rsidP="00CD6DFB">
                  <w:pPr>
                    <w:pStyle w:val="Textoindependiente3"/>
                    <w:rPr>
                      <w:bCs/>
                      <w:lang w:val="es-ES_tradnl"/>
                    </w:rPr>
                  </w:pPr>
                  <w:r w:rsidRPr="006B2CC3">
                    <w:rPr>
                      <w:lang w:val="es-ES_tradnl"/>
                    </w:rPr>
                    <w:t>Ración de cafetería permanente</w:t>
                  </w:r>
                </w:p>
              </w:tc>
              <w:tc>
                <w:tcPr>
                  <w:tcW w:w="160" w:type="dxa"/>
                  <w:tcBorders>
                    <w:left w:val="nil"/>
                  </w:tcBorders>
                  <w:vAlign w:val="center"/>
                </w:tcPr>
                <w:p w14:paraId="5FF7FD63" w14:textId="77777777" w:rsidR="001C5D21" w:rsidRPr="006B2CC3" w:rsidRDefault="001C5D21" w:rsidP="00CD6DFB">
                  <w:pPr>
                    <w:pStyle w:val="Textoindependiente3"/>
                    <w:ind w:left="290" w:hanging="290"/>
                    <w:rPr>
                      <w:bCs/>
                      <w:lang w:val="es-ES_tradnl"/>
                    </w:rPr>
                  </w:pPr>
                </w:p>
              </w:tc>
              <w:tc>
                <w:tcPr>
                  <w:tcW w:w="1642" w:type="dxa"/>
                  <w:vAlign w:val="center"/>
                </w:tcPr>
                <w:p w14:paraId="47C0A2EB" w14:textId="77777777" w:rsidR="001C5D21" w:rsidRPr="006B2CC3" w:rsidRDefault="001C5D21" w:rsidP="00CD6DFB">
                  <w:pPr>
                    <w:pStyle w:val="Textoindependiente3"/>
                    <w:jc w:val="right"/>
                    <w:rPr>
                      <w:bCs/>
                      <w:lang w:val="es-ES_tradnl"/>
                    </w:rPr>
                  </w:pPr>
                  <w:r w:rsidRPr="006B2CC3">
                    <w:rPr>
                      <w:bCs/>
                      <w:lang w:val="es-ES_tradnl"/>
                    </w:rPr>
                    <w:t>1000</w:t>
                  </w:r>
                </w:p>
              </w:tc>
            </w:tr>
          </w:tbl>
          <w:p w14:paraId="0BB073DC" w14:textId="77777777" w:rsidR="001C5D21" w:rsidRPr="006B2CC3" w:rsidRDefault="001C5D21" w:rsidP="00CD6DFB">
            <w:pPr>
              <w:pStyle w:val="Textoindependiente3"/>
              <w:rPr>
                <w:bCs/>
              </w:rPr>
            </w:pPr>
          </w:p>
          <w:p w14:paraId="0B597300" w14:textId="77777777" w:rsidR="001C5D21" w:rsidRPr="006B2CC3" w:rsidRDefault="001C5D21" w:rsidP="00CD6DFB">
            <w:pPr>
              <w:pStyle w:val="Textoindependiente3"/>
              <w:ind w:left="6" w:hanging="6"/>
              <w:rPr>
                <w:bCs/>
              </w:rPr>
            </w:pPr>
            <w:r w:rsidRPr="006B2CC3">
              <w:rPr>
                <w:bCs/>
              </w:rPr>
              <w:t>Cantidades aproximadas para el servicio de almuerzo/cena especiales:</w:t>
            </w:r>
          </w:p>
          <w:p w14:paraId="019D83B2" w14:textId="77777777" w:rsidR="001C5D21" w:rsidRPr="006B2CC3" w:rsidRDefault="001C5D21" w:rsidP="00CD6DFB">
            <w:pPr>
              <w:pStyle w:val="Textoindependiente3"/>
              <w:rPr>
                <w:bCs/>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3"/>
              <w:gridCol w:w="160"/>
              <w:gridCol w:w="1642"/>
            </w:tblGrid>
            <w:tr w:rsidR="001C5D21" w:rsidRPr="006B2CC3" w14:paraId="235E93A9" w14:textId="77777777" w:rsidTr="00CD6DFB">
              <w:trPr>
                <w:trHeight w:val="213"/>
                <w:jc w:val="center"/>
              </w:trPr>
              <w:tc>
                <w:tcPr>
                  <w:tcW w:w="425" w:type="dxa"/>
                  <w:tcBorders>
                    <w:bottom w:val="single" w:sz="4" w:space="0" w:color="auto"/>
                  </w:tcBorders>
                  <w:vAlign w:val="center"/>
                </w:tcPr>
                <w:p w14:paraId="12D1FC17" w14:textId="77777777" w:rsidR="001C5D21" w:rsidRPr="006B2CC3" w:rsidRDefault="001C5D21" w:rsidP="00CD6DFB">
                  <w:pPr>
                    <w:pStyle w:val="Textoindependiente3"/>
                    <w:ind w:left="290" w:hanging="290"/>
                    <w:rPr>
                      <w:b/>
                      <w:bCs/>
                      <w:lang w:val="es-ES_tradnl"/>
                    </w:rPr>
                  </w:pPr>
                  <w:r w:rsidRPr="006B2CC3">
                    <w:rPr>
                      <w:b/>
                      <w:bCs/>
                      <w:lang w:val="es-ES_tradnl"/>
                    </w:rPr>
                    <w:t>N°</w:t>
                  </w:r>
                </w:p>
              </w:tc>
              <w:tc>
                <w:tcPr>
                  <w:tcW w:w="2973" w:type="dxa"/>
                  <w:tcBorders>
                    <w:bottom w:val="single" w:sz="4" w:space="0" w:color="auto"/>
                    <w:right w:val="nil"/>
                  </w:tcBorders>
                  <w:vAlign w:val="center"/>
                </w:tcPr>
                <w:p w14:paraId="1CC0A938" w14:textId="77777777" w:rsidR="001C5D21" w:rsidRPr="006B2CC3" w:rsidRDefault="001C5D21" w:rsidP="00CD6DFB">
                  <w:pPr>
                    <w:pStyle w:val="Textoindependiente3"/>
                    <w:ind w:left="290" w:hanging="290"/>
                    <w:jc w:val="center"/>
                    <w:rPr>
                      <w:b/>
                      <w:bCs/>
                      <w:lang w:val="es-ES_tradnl"/>
                    </w:rPr>
                  </w:pPr>
                  <w:r w:rsidRPr="006B2CC3">
                    <w:rPr>
                      <w:b/>
                      <w:bCs/>
                      <w:lang w:val="es-ES_tradnl"/>
                    </w:rPr>
                    <w:t>Detalle</w:t>
                  </w:r>
                </w:p>
              </w:tc>
              <w:tc>
                <w:tcPr>
                  <w:tcW w:w="160" w:type="dxa"/>
                  <w:tcBorders>
                    <w:left w:val="nil"/>
                    <w:bottom w:val="single" w:sz="4" w:space="0" w:color="auto"/>
                  </w:tcBorders>
                  <w:vAlign w:val="center"/>
                </w:tcPr>
                <w:p w14:paraId="2628846D" w14:textId="77777777" w:rsidR="001C5D21" w:rsidRPr="006B2CC3" w:rsidRDefault="001C5D21" w:rsidP="00CD6DFB">
                  <w:pPr>
                    <w:pStyle w:val="Textoindependiente3"/>
                    <w:ind w:left="290" w:hanging="290"/>
                    <w:rPr>
                      <w:b/>
                      <w:bCs/>
                      <w:lang w:val="es-ES_tradnl"/>
                    </w:rPr>
                  </w:pPr>
                </w:p>
              </w:tc>
              <w:tc>
                <w:tcPr>
                  <w:tcW w:w="1642" w:type="dxa"/>
                  <w:tcBorders>
                    <w:bottom w:val="single" w:sz="4" w:space="0" w:color="auto"/>
                  </w:tcBorders>
                  <w:vAlign w:val="center"/>
                </w:tcPr>
                <w:p w14:paraId="7B6D18D5" w14:textId="77777777" w:rsidR="001C5D21" w:rsidRPr="006B2CC3" w:rsidRDefault="001C5D21" w:rsidP="00CD6DFB">
                  <w:pPr>
                    <w:pStyle w:val="Textoindependiente3"/>
                    <w:jc w:val="center"/>
                    <w:rPr>
                      <w:b/>
                      <w:bCs/>
                      <w:lang w:val="es-ES_tradnl"/>
                    </w:rPr>
                  </w:pPr>
                  <w:r w:rsidRPr="006B2CC3">
                    <w:rPr>
                      <w:b/>
                      <w:bCs/>
                      <w:lang w:val="es-ES_tradnl"/>
                    </w:rPr>
                    <w:t>Cantidad estimada</w:t>
                  </w:r>
                </w:p>
              </w:tc>
            </w:tr>
            <w:tr w:rsidR="001C5D21" w:rsidRPr="006B2CC3" w14:paraId="116F8B89" w14:textId="77777777" w:rsidTr="00CD6DFB">
              <w:trPr>
                <w:jc w:val="center"/>
              </w:trPr>
              <w:tc>
                <w:tcPr>
                  <w:tcW w:w="425" w:type="dxa"/>
                  <w:vAlign w:val="center"/>
                </w:tcPr>
                <w:p w14:paraId="7E538864" w14:textId="77777777" w:rsidR="001C5D21" w:rsidRPr="006B2CC3" w:rsidRDefault="001C5D21" w:rsidP="00CD6DFB">
                  <w:pPr>
                    <w:pStyle w:val="Textoindependiente3"/>
                    <w:ind w:left="290" w:hanging="290"/>
                    <w:jc w:val="center"/>
                    <w:rPr>
                      <w:bCs/>
                      <w:lang w:val="es-ES_tradnl"/>
                    </w:rPr>
                  </w:pPr>
                  <w:r w:rsidRPr="006B2CC3">
                    <w:rPr>
                      <w:bCs/>
                      <w:lang w:val="es-ES_tradnl"/>
                    </w:rPr>
                    <w:t>5.</w:t>
                  </w:r>
                </w:p>
              </w:tc>
              <w:tc>
                <w:tcPr>
                  <w:tcW w:w="2973" w:type="dxa"/>
                  <w:tcBorders>
                    <w:right w:val="nil"/>
                  </w:tcBorders>
                  <w:vAlign w:val="center"/>
                </w:tcPr>
                <w:p w14:paraId="65A467E6" w14:textId="77777777" w:rsidR="001C5D21" w:rsidRPr="006B2CC3" w:rsidRDefault="001C5D21" w:rsidP="00CD6DFB">
                  <w:pPr>
                    <w:pStyle w:val="Textoindependiente3"/>
                    <w:rPr>
                      <w:bCs/>
                      <w:lang w:val="es-ES_tradnl"/>
                    </w:rPr>
                  </w:pPr>
                  <w:r w:rsidRPr="006B2CC3">
                    <w:rPr>
                      <w:lang w:val="es-ES_tradnl"/>
                    </w:rPr>
                    <w:t>Ración de almuerzo/cena especiales</w:t>
                  </w:r>
                </w:p>
              </w:tc>
              <w:tc>
                <w:tcPr>
                  <w:tcW w:w="160" w:type="dxa"/>
                  <w:tcBorders>
                    <w:left w:val="nil"/>
                  </w:tcBorders>
                  <w:vAlign w:val="center"/>
                </w:tcPr>
                <w:p w14:paraId="6F32E142" w14:textId="77777777" w:rsidR="001C5D21" w:rsidRPr="006B2CC3" w:rsidRDefault="001C5D21" w:rsidP="00CD6DFB">
                  <w:pPr>
                    <w:pStyle w:val="Textoindependiente3"/>
                    <w:ind w:left="290" w:hanging="290"/>
                    <w:rPr>
                      <w:bCs/>
                      <w:lang w:val="es-ES_tradnl"/>
                    </w:rPr>
                  </w:pPr>
                </w:p>
              </w:tc>
              <w:tc>
                <w:tcPr>
                  <w:tcW w:w="1642" w:type="dxa"/>
                  <w:vAlign w:val="center"/>
                </w:tcPr>
                <w:p w14:paraId="0DF880BD" w14:textId="77777777" w:rsidR="001C5D21" w:rsidRPr="006B2CC3" w:rsidRDefault="001C5D21" w:rsidP="00CD6DFB">
                  <w:pPr>
                    <w:pStyle w:val="Textoindependiente3"/>
                    <w:jc w:val="right"/>
                    <w:rPr>
                      <w:bCs/>
                      <w:lang w:val="es-ES_tradnl"/>
                    </w:rPr>
                  </w:pPr>
                  <w:r w:rsidRPr="006B2CC3">
                    <w:rPr>
                      <w:bCs/>
                      <w:lang w:val="es-ES_tradnl"/>
                    </w:rPr>
                    <w:t>280</w:t>
                  </w:r>
                </w:p>
              </w:tc>
            </w:tr>
          </w:tbl>
          <w:p w14:paraId="7F48B512" w14:textId="77777777" w:rsidR="001C5D21" w:rsidRPr="006B2CC3" w:rsidRDefault="001C5D21" w:rsidP="00CD6DFB">
            <w:pPr>
              <w:pStyle w:val="Textoindependiente3"/>
              <w:rPr>
                <w:bCs/>
              </w:rPr>
            </w:pPr>
          </w:p>
          <w:p w14:paraId="23577D7C" w14:textId="77777777" w:rsidR="001C5D21" w:rsidRPr="006B2CC3" w:rsidRDefault="001C5D21" w:rsidP="00CD6DFB">
            <w:pPr>
              <w:pStyle w:val="Textoindependiente3"/>
              <w:rPr>
                <w:bCs/>
              </w:rPr>
            </w:pPr>
            <w:r w:rsidRPr="006B2CC3">
              <w:rPr>
                <w:bCs/>
              </w:rPr>
              <w:t>Cantidades aproximadas para servicio de comedor:</w:t>
            </w:r>
          </w:p>
          <w:p w14:paraId="6E75C0F5" w14:textId="77777777" w:rsidR="001C5D21" w:rsidRPr="006B2CC3" w:rsidRDefault="001C5D21" w:rsidP="00CD6DFB">
            <w:pPr>
              <w:pStyle w:val="Textoindependiente3"/>
              <w:rPr>
                <w:bCs/>
              </w:rPr>
            </w:pPr>
          </w:p>
          <w:tbl>
            <w:tblPr>
              <w:tblW w:w="5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170"/>
              <w:gridCol w:w="1659"/>
            </w:tblGrid>
            <w:tr w:rsidR="001C5D21" w:rsidRPr="006B2CC3" w14:paraId="0204751D" w14:textId="77777777" w:rsidTr="00CD6DFB">
              <w:trPr>
                <w:jc w:val="center"/>
              </w:trPr>
              <w:tc>
                <w:tcPr>
                  <w:tcW w:w="425" w:type="dxa"/>
                  <w:tcBorders>
                    <w:bottom w:val="single" w:sz="4" w:space="0" w:color="auto"/>
                  </w:tcBorders>
                  <w:vAlign w:val="center"/>
                </w:tcPr>
                <w:p w14:paraId="367858B6" w14:textId="77777777" w:rsidR="001C5D21" w:rsidRPr="006B2CC3" w:rsidRDefault="001C5D21" w:rsidP="00CD6DFB">
                  <w:pPr>
                    <w:pStyle w:val="Textoindependiente3"/>
                    <w:ind w:left="290" w:hanging="290"/>
                    <w:rPr>
                      <w:b/>
                      <w:bCs/>
                      <w:lang w:val="es-ES_tradnl"/>
                    </w:rPr>
                  </w:pPr>
                  <w:r w:rsidRPr="006B2CC3">
                    <w:rPr>
                      <w:b/>
                      <w:bCs/>
                      <w:lang w:val="es-ES_tradnl"/>
                    </w:rPr>
                    <w:t>N°</w:t>
                  </w:r>
                </w:p>
              </w:tc>
              <w:tc>
                <w:tcPr>
                  <w:tcW w:w="3170" w:type="dxa"/>
                  <w:tcBorders>
                    <w:bottom w:val="single" w:sz="4" w:space="0" w:color="auto"/>
                  </w:tcBorders>
                  <w:vAlign w:val="center"/>
                </w:tcPr>
                <w:p w14:paraId="41F01290" w14:textId="77777777" w:rsidR="001C5D21" w:rsidRPr="006B2CC3" w:rsidRDefault="001C5D21" w:rsidP="00CD6DFB">
                  <w:pPr>
                    <w:pStyle w:val="Textoindependiente3"/>
                    <w:ind w:left="290" w:hanging="290"/>
                    <w:rPr>
                      <w:b/>
                      <w:bCs/>
                      <w:lang w:val="es-ES_tradnl"/>
                    </w:rPr>
                  </w:pPr>
                  <w:r w:rsidRPr="006B2CC3">
                    <w:rPr>
                      <w:b/>
                      <w:bCs/>
                      <w:lang w:val="es-ES_tradnl"/>
                    </w:rPr>
                    <w:t>Detalle</w:t>
                  </w:r>
                </w:p>
              </w:tc>
              <w:tc>
                <w:tcPr>
                  <w:tcW w:w="1659" w:type="dxa"/>
                  <w:tcBorders>
                    <w:bottom w:val="single" w:sz="4" w:space="0" w:color="auto"/>
                  </w:tcBorders>
                  <w:vAlign w:val="center"/>
                </w:tcPr>
                <w:p w14:paraId="3204ECFD" w14:textId="77777777" w:rsidR="001C5D21" w:rsidRPr="006B2CC3" w:rsidRDefault="001C5D21" w:rsidP="00CD6DFB">
                  <w:pPr>
                    <w:pStyle w:val="Textoindependiente3"/>
                    <w:jc w:val="center"/>
                    <w:rPr>
                      <w:b/>
                      <w:bCs/>
                      <w:lang w:val="es-ES_tradnl"/>
                    </w:rPr>
                  </w:pPr>
                  <w:r w:rsidRPr="006B2CC3">
                    <w:rPr>
                      <w:b/>
                      <w:bCs/>
                      <w:lang w:val="es-ES_tradnl"/>
                    </w:rPr>
                    <w:t>Cantidad estimada</w:t>
                  </w:r>
                </w:p>
              </w:tc>
            </w:tr>
            <w:tr w:rsidR="001C5D21" w:rsidRPr="006B2CC3" w14:paraId="43A1A503" w14:textId="77777777" w:rsidTr="00CD6DFB">
              <w:trPr>
                <w:jc w:val="center"/>
              </w:trPr>
              <w:tc>
                <w:tcPr>
                  <w:tcW w:w="425" w:type="dxa"/>
                  <w:vAlign w:val="center"/>
                </w:tcPr>
                <w:p w14:paraId="000D8CCA" w14:textId="77777777" w:rsidR="001C5D21" w:rsidRPr="006B2CC3" w:rsidRDefault="001C5D21" w:rsidP="00CD6DFB">
                  <w:pPr>
                    <w:pStyle w:val="Textoindependiente3"/>
                    <w:ind w:left="290" w:hanging="290"/>
                    <w:jc w:val="center"/>
                    <w:rPr>
                      <w:bCs/>
                      <w:lang w:val="es-ES_tradnl"/>
                    </w:rPr>
                  </w:pPr>
                  <w:r w:rsidRPr="006B2CC3">
                    <w:rPr>
                      <w:bCs/>
                      <w:lang w:val="es-ES_tradnl"/>
                    </w:rPr>
                    <w:t>6.</w:t>
                  </w:r>
                </w:p>
              </w:tc>
              <w:tc>
                <w:tcPr>
                  <w:tcW w:w="3170" w:type="dxa"/>
                  <w:vAlign w:val="center"/>
                </w:tcPr>
                <w:p w14:paraId="22DEDE27" w14:textId="77777777" w:rsidR="001C5D21" w:rsidRPr="006B2CC3" w:rsidRDefault="001C5D21" w:rsidP="00CD6DFB">
                  <w:pPr>
                    <w:pStyle w:val="Textoindependiente3"/>
                    <w:rPr>
                      <w:bCs/>
                      <w:lang w:val="es-ES_tradnl"/>
                    </w:rPr>
                  </w:pPr>
                  <w:r w:rsidRPr="006B2CC3">
                    <w:rPr>
                      <w:lang w:val="es-ES_tradnl"/>
                    </w:rPr>
                    <w:t>Atención de comedor almuerzo (*)</w:t>
                  </w:r>
                </w:p>
              </w:tc>
              <w:tc>
                <w:tcPr>
                  <w:tcW w:w="1659" w:type="dxa"/>
                  <w:vAlign w:val="center"/>
                </w:tcPr>
                <w:p w14:paraId="5AFD548E" w14:textId="77777777" w:rsidR="001C5D21" w:rsidRPr="006B2CC3" w:rsidRDefault="001C5D21" w:rsidP="00CD6DFB">
                  <w:pPr>
                    <w:pStyle w:val="Textoindependiente3"/>
                    <w:ind w:left="290" w:hanging="290"/>
                    <w:jc w:val="right"/>
                    <w:rPr>
                      <w:bCs/>
                      <w:lang w:val="es-ES_tradnl"/>
                    </w:rPr>
                  </w:pPr>
                  <w:r w:rsidRPr="006B2CC3">
                    <w:rPr>
                      <w:bCs/>
                      <w:lang w:val="es-ES_tradnl"/>
                    </w:rPr>
                    <w:t>21.000</w:t>
                  </w:r>
                </w:p>
              </w:tc>
            </w:tr>
          </w:tbl>
          <w:p w14:paraId="2B4448F2" w14:textId="77777777" w:rsidR="001C5D21" w:rsidRPr="006B2CC3" w:rsidRDefault="001C5D21" w:rsidP="00CD6DFB">
            <w:pPr>
              <w:pStyle w:val="Textoindependiente3"/>
              <w:rPr>
                <w:bCs/>
              </w:rPr>
            </w:pPr>
          </w:p>
          <w:p w14:paraId="75AF321E" w14:textId="77777777" w:rsidR="001C5D21" w:rsidRPr="006B2CC3" w:rsidRDefault="001C5D21" w:rsidP="00CD6DFB">
            <w:pPr>
              <w:pStyle w:val="Textoindependiente3"/>
              <w:ind w:left="894"/>
              <w:rPr>
                <w:b/>
              </w:rPr>
            </w:pPr>
            <w:r w:rsidRPr="006B2CC3">
              <w:rPr>
                <w:bCs/>
              </w:rPr>
              <w:t>(*) La variación</w:t>
            </w:r>
            <w:r w:rsidRPr="006B2CC3">
              <w:rPr>
                <w:b/>
              </w:rPr>
              <w:t xml:space="preserve"> </w:t>
            </w:r>
            <w:r w:rsidRPr="006B2CC3">
              <w:rPr>
                <w:bCs/>
              </w:rPr>
              <w:t>de la cantidad promedio mensual para este ítem, es de responsabilidad del proveedor, por lo que deberá adoptar las previsiones necesarias para mantener y/o atraer más comensales.</w:t>
            </w:r>
          </w:p>
        </w:tc>
        <w:tc>
          <w:tcPr>
            <w:tcW w:w="1172" w:type="dxa"/>
            <w:tcBorders>
              <w:top w:val="nil"/>
            </w:tcBorders>
          </w:tcPr>
          <w:p w14:paraId="5D22B0AB" w14:textId="77777777" w:rsidR="001C5D21" w:rsidRPr="00E17925" w:rsidRDefault="001C5D21" w:rsidP="00CD6DFB"/>
        </w:tc>
        <w:tc>
          <w:tcPr>
            <w:tcW w:w="4822" w:type="dxa"/>
            <w:tcBorders>
              <w:top w:val="nil"/>
            </w:tcBorders>
          </w:tcPr>
          <w:p w14:paraId="16E06F0F" w14:textId="77777777" w:rsidR="001C5D21" w:rsidRPr="00E17925" w:rsidRDefault="001C5D21" w:rsidP="00CD6DFB"/>
        </w:tc>
      </w:tr>
      <w:tr w:rsidR="001C5D21" w:rsidRPr="004922DB" w14:paraId="0F4C7B63" w14:textId="77777777" w:rsidTr="00CD6DFB">
        <w:trPr>
          <w:trHeight w:val="296"/>
        </w:trPr>
        <w:tc>
          <w:tcPr>
            <w:tcW w:w="7047" w:type="dxa"/>
            <w:shd w:val="clear" w:color="auto" w:fill="EAF1DD"/>
            <w:vAlign w:val="center"/>
          </w:tcPr>
          <w:p w14:paraId="21807D97" w14:textId="77777777" w:rsidR="001C5D21" w:rsidRPr="004922DB" w:rsidRDefault="001C5D21" w:rsidP="001228AF">
            <w:pPr>
              <w:pStyle w:val="Textoindependiente3"/>
              <w:numPr>
                <w:ilvl w:val="0"/>
                <w:numId w:val="91"/>
              </w:numPr>
              <w:spacing w:after="0"/>
              <w:ind w:left="290" w:hanging="284"/>
              <w:jc w:val="both"/>
              <w:rPr>
                <w:b/>
                <w:bCs/>
              </w:rPr>
            </w:pPr>
            <w:r w:rsidRPr="004922DB">
              <w:rPr>
                <w:b/>
                <w:bCs/>
              </w:rPr>
              <w:t>CONDICIONES DE LA PRESTACIÓN DEL SERVICIO</w:t>
            </w:r>
          </w:p>
        </w:tc>
        <w:tc>
          <w:tcPr>
            <w:tcW w:w="1172" w:type="dxa"/>
            <w:shd w:val="clear" w:color="auto" w:fill="E2EFD9"/>
          </w:tcPr>
          <w:p w14:paraId="595ECB31" w14:textId="77777777" w:rsidR="001C5D21" w:rsidRPr="004922DB" w:rsidRDefault="001C5D21" w:rsidP="00CD6DFB">
            <w:pPr>
              <w:jc w:val="center"/>
            </w:pPr>
            <w:r w:rsidRPr="004922DB">
              <w:rPr>
                <w:rFonts w:ascii="Arial" w:hAnsi="Arial" w:cs="Arial"/>
                <w:b/>
                <w:sz w:val="18"/>
                <w:szCs w:val="18"/>
              </w:rPr>
              <w:t>Manifestar Aceptación</w:t>
            </w:r>
          </w:p>
        </w:tc>
        <w:tc>
          <w:tcPr>
            <w:tcW w:w="4822" w:type="dxa"/>
            <w:shd w:val="clear" w:color="auto" w:fill="E2EFD9"/>
          </w:tcPr>
          <w:p w14:paraId="24A5FFA1" w14:textId="77777777" w:rsidR="001C5D21" w:rsidRPr="004922DB" w:rsidRDefault="001C5D21" w:rsidP="00CD6DFB">
            <w:pPr>
              <w:jc w:val="center"/>
              <w:rPr>
                <w:rFonts w:ascii="Arial" w:hAnsi="Arial" w:cs="Arial"/>
                <w:b/>
                <w:sz w:val="18"/>
                <w:szCs w:val="18"/>
              </w:rPr>
            </w:pPr>
          </w:p>
        </w:tc>
      </w:tr>
      <w:tr w:rsidR="001C5D21" w:rsidRPr="004922DB" w14:paraId="4B0E9F8E" w14:textId="77777777" w:rsidTr="00CD6DFB">
        <w:trPr>
          <w:trHeight w:val="1157"/>
        </w:trPr>
        <w:tc>
          <w:tcPr>
            <w:tcW w:w="7047" w:type="dxa"/>
            <w:tcBorders>
              <w:bottom w:val="single" w:sz="4" w:space="0" w:color="auto"/>
            </w:tcBorders>
            <w:vAlign w:val="center"/>
          </w:tcPr>
          <w:p w14:paraId="04264BC7" w14:textId="77777777" w:rsidR="001C5D21" w:rsidRPr="004922DB" w:rsidRDefault="001C5D21" w:rsidP="001228AF">
            <w:pPr>
              <w:numPr>
                <w:ilvl w:val="0"/>
                <w:numId w:val="95"/>
              </w:numPr>
              <w:jc w:val="both"/>
              <w:rPr>
                <w:rFonts w:ascii="Arial" w:hAnsi="Arial" w:cs="Arial"/>
                <w:b/>
                <w:bCs/>
              </w:rPr>
            </w:pPr>
            <w:r w:rsidRPr="004922DB">
              <w:rPr>
                <w:rFonts w:ascii="Arial" w:hAnsi="Arial" w:cs="Arial"/>
                <w:b/>
                <w:bCs/>
                <w:u w:val="single"/>
              </w:rPr>
              <w:t>Almuerzo</w:t>
            </w:r>
            <w:r w:rsidRPr="004922DB">
              <w:rPr>
                <w:rFonts w:ascii="Arial" w:hAnsi="Arial" w:cs="Arial"/>
              </w:rPr>
              <w:t>:</w:t>
            </w:r>
          </w:p>
          <w:p w14:paraId="4C35B75B" w14:textId="77777777" w:rsidR="001C5D21" w:rsidRPr="00F16E2F" w:rsidRDefault="001C5D21" w:rsidP="00CD6DFB">
            <w:pPr>
              <w:ind w:left="360"/>
              <w:jc w:val="both"/>
              <w:rPr>
                <w:rFonts w:ascii="Arial" w:hAnsi="Arial" w:cs="Arial"/>
                <w:sz w:val="10"/>
              </w:rPr>
            </w:pPr>
            <w:r w:rsidRPr="004922DB">
              <w:rPr>
                <w:rFonts w:ascii="Arial" w:hAnsi="Arial" w:cs="Arial"/>
              </w:rPr>
              <w:t xml:space="preserve">Para los servidores </w:t>
            </w:r>
            <w:r w:rsidRPr="00F16E2F">
              <w:rPr>
                <w:rFonts w:ascii="Arial" w:hAnsi="Arial" w:cs="Arial"/>
              </w:rPr>
              <w:t>públicos, Consultores y/o pasantes del Banco Central de Bolivia, se atiende diariamente en el comedor del piso 14 del Edificio Principal, de acuerdo a horarios establecidos por la Institución con cargo a pagos particulares, de acuerdo al precio establecido (ofertado) y contratado.</w:t>
            </w:r>
          </w:p>
          <w:p w14:paraId="43C80263" w14:textId="77777777" w:rsidR="001C5D21" w:rsidRPr="004922DB" w:rsidRDefault="001C5D21" w:rsidP="00CD6DFB">
            <w:pPr>
              <w:ind w:left="360"/>
              <w:jc w:val="both"/>
              <w:rPr>
                <w:rFonts w:ascii="Arial" w:hAnsi="Arial" w:cs="Arial"/>
              </w:rPr>
            </w:pPr>
            <w:r w:rsidRPr="00F16E2F">
              <w:rPr>
                <w:rFonts w:ascii="Arial" w:hAnsi="Arial" w:cs="Arial"/>
              </w:rPr>
              <w:t>En atención a disposiciones emanadas por el Banco Central</w:t>
            </w:r>
            <w:r w:rsidRPr="004922DB">
              <w:rPr>
                <w:rFonts w:ascii="Arial" w:hAnsi="Arial" w:cs="Arial"/>
              </w:rPr>
              <w:t xml:space="preserve"> de Bolivia se podrá realizar la atención con entregas individuales en los diferentes pisos.</w:t>
            </w:r>
          </w:p>
        </w:tc>
        <w:tc>
          <w:tcPr>
            <w:tcW w:w="1172" w:type="dxa"/>
            <w:vMerge w:val="restart"/>
          </w:tcPr>
          <w:p w14:paraId="6B10721E" w14:textId="77777777" w:rsidR="001C5D21" w:rsidRPr="004922DB" w:rsidRDefault="001C5D21" w:rsidP="00CD6DFB">
            <w:pPr>
              <w:jc w:val="center"/>
              <w:rPr>
                <w:rFonts w:ascii="Arial" w:hAnsi="Arial" w:cs="Arial"/>
                <w:b/>
                <w:sz w:val="18"/>
                <w:szCs w:val="18"/>
              </w:rPr>
            </w:pPr>
          </w:p>
        </w:tc>
        <w:tc>
          <w:tcPr>
            <w:tcW w:w="4822" w:type="dxa"/>
            <w:vMerge w:val="restart"/>
          </w:tcPr>
          <w:p w14:paraId="70F6E726" w14:textId="77777777" w:rsidR="001C5D21" w:rsidRPr="004922DB" w:rsidRDefault="001C5D21" w:rsidP="00CD6DFB">
            <w:pPr>
              <w:jc w:val="center"/>
              <w:rPr>
                <w:rFonts w:ascii="Arial" w:hAnsi="Arial" w:cs="Arial"/>
                <w:b/>
                <w:sz w:val="18"/>
                <w:szCs w:val="18"/>
              </w:rPr>
            </w:pPr>
          </w:p>
        </w:tc>
      </w:tr>
      <w:tr w:rsidR="001C5D21" w:rsidRPr="004922DB" w14:paraId="72C2820B" w14:textId="77777777" w:rsidTr="00CD6DFB">
        <w:trPr>
          <w:trHeight w:val="836"/>
        </w:trPr>
        <w:tc>
          <w:tcPr>
            <w:tcW w:w="7047" w:type="dxa"/>
            <w:tcBorders>
              <w:bottom w:val="single" w:sz="4" w:space="0" w:color="auto"/>
            </w:tcBorders>
            <w:vAlign w:val="center"/>
          </w:tcPr>
          <w:p w14:paraId="0B0BE314" w14:textId="77777777" w:rsidR="001C5D21" w:rsidRPr="004922DB" w:rsidRDefault="001C5D21" w:rsidP="001228AF">
            <w:pPr>
              <w:numPr>
                <w:ilvl w:val="0"/>
                <w:numId w:val="95"/>
              </w:numPr>
              <w:jc w:val="both"/>
              <w:rPr>
                <w:rFonts w:ascii="Arial" w:hAnsi="Arial" w:cs="Arial"/>
                <w:b/>
                <w:bCs/>
              </w:rPr>
            </w:pPr>
            <w:r w:rsidRPr="004922DB">
              <w:rPr>
                <w:rFonts w:ascii="Arial" w:hAnsi="Arial" w:cs="Arial"/>
                <w:b/>
                <w:u w:val="single"/>
              </w:rPr>
              <w:t>Cafetería (snack)</w:t>
            </w:r>
            <w:r w:rsidRPr="004922DB">
              <w:rPr>
                <w:rFonts w:ascii="Arial" w:hAnsi="Arial" w:cs="Arial"/>
              </w:rPr>
              <w:t>:</w:t>
            </w:r>
          </w:p>
          <w:p w14:paraId="62133D98" w14:textId="77777777" w:rsidR="001C5D21" w:rsidRPr="004922DB" w:rsidRDefault="001C5D21" w:rsidP="00CD6DFB">
            <w:pPr>
              <w:ind w:left="360"/>
              <w:jc w:val="both"/>
              <w:rPr>
                <w:rFonts w:ascii="Arial" w:hAnsi="Arial" w:cs="Arial"/>
              </w:rPr>
            </w:pPr>
            <w:r w:rsidRPr="004922DB">
              <w:rPr>
                <w:rFonts w:ascii="Arial" w:hAnsi="Arial" w:cs="Arial"/>
              </w:rPr>
              <w:t xml:space="preserve">Para los servidores públicos consultores </w:t>
            </w:r>
            <w:r>
              <w:rPr>
                <w:rFonts w:ascii="Arial" w:hAnsi="Arial" w:cs="Arial"/>
              </w:rPr>
              <w:t>y/o pasantes</w:t>
            </w:r>
            <w:r w:rsidRPr="004922DB">
              <w:rPr>
                <w:rFonts w:ascii="Arial" w:hAnsi="Arial" w:cs="Arial"/>
              </w:rPr>
              <w:t xml:space="preserve"> del Banco Central de Bolivia, se atiende </w:t>
            </w:r>
            <w:r w:rsidRPr="00F16E2F">
              <w:rPr>
                <w:rFonts w:ascii="Arial" w:hAnsi="Arial" w:cs="Arial"/>
              </w:rPr>
              <w:t>diariamente, con cargo a pagos particulares, de acuerdo al precio establecido (ofertado) y contratado.</w:t>
            </w:r>
          </w:p>
        </w:tc>
        <w:tc>
          <w:tcPr>
            <w:tcW w:w="1172" w:type="dxa"/>
            <w:vMerge/>
          </w:tcPr>
          <w:p w14:paraId="172EED6D" w14:textId="77777777" w:rsidR="001C5D21" w:rsidRPr="004922DB" w:rsidRDefault="001C5D21" w:rsidP="00CD6DFB"/>
        </w:tc>
        <w:tc>
          <w:tcPr>
            <w:tcW w:w="4822" w:type="dxa"/>
            <w:vMerge/>
          </w:tcPr>
          <w:p w14:paraId="7E573613" w14:textId="77777777" w:rsidR="001C5D21" w:rsidRPr="004922DB" w:rsidRDefault="001C5D21" w:rsidP="00CD6DFB"/>
        </w:tc>
      </w:tr>
      <w:tr w:rsidR="001C5D21" w:rsidRPr="004922DB" w14:paraId="477A4AB5" w14:textId="77777777" w:rsidTr="00CD6DFB">
        <w:trPr>
          <w:trHeight w:val="836"/>
        </w:trPr>
        <w:tc>
          <w:tcPr>
            <w:tcW w:w="7047" w:type="dxa"/>
            <w:tcBorders>
              <w:bottom w:val="single" w:sz="4" w:space="0" w:color="auto"/>
            </w:tcBorders>
            <w:vAlign w:val="center"/>
          </w:tcPr>
          <w:p w14:paraId="2B03C5AD" w14:textId="77777777" w:rsidR="001C5D21" w:rsidRPr="004922DB" w:rsidRDefault="001C5D21" w:rsidP="001228AF">
            <w:pPr>
              <w:numPr>
                <w:ilvl w:val="0"/>
                <w:numId w:val="95"/>
              </w:numPr>
              <w:jc w:val="both"/>
              <w:rPr>
                <w:rFonts w:ascii="Arial" w:hAnsi="Arial" w:cs="Arial"/>
                <w:b/>
                <w:bCs/>
              </w:rPr>
            </w:pPr>
            <w:r w:rsidRPr="004922DB">
              <w:rPr>
                <w:rFonts w:ascii="Arial" w:hAnsi="Arial" w:cs="Arial"/>
                <w:b/>
                <w:bCs/>
                <w:u w:val="single"/>
              </w:rPr>
              <w:t>Refrigerio para eventos de capacitación e Institucionales</w:t>
            </w:r>
            <w:r w:rsidRPr="004922DB">
              <w:rPr>
                <w:rFonts w:ascii="Arial" w:hAnsi="Arial" w:cs="Arial"/>
              </w:rPr>
              <w:t>:</w:t>
            </w:r>
          </w:p>
          <w:p w14:paraId="4AC3440E" w14:textId="77777777" w:rsidR="001C5D21" w:rsidRPr="004922DB" w:rsidRDefault="001C5D21" w:rsidP="00CD6DFB">
            <w:pPr>
              <w:tabs>
                <w:tab w:val="left" w:pos="355"/>
              </w:tabs>
              <w:ind w:left="360"/>
              <w:jc w:val="both"/>
              <w:rPr>
                <w:rFonts w:ascii="Arial" w:hAnsi="Arial" w:cs="Arial"/>
              </w:rPr>
            </w:pPr>
            <w:r w:rsidRPr="004922DB">
              <w:rPr>
                <w:rFonts w:ascii="Arial" w:hAnsi="Arial" w:cs="Arial"/>
              </w:rPr>
              <w:t xml:space="preserve">Se atiende </w:t>
            </w:r>
            <w:r w:rsidRPr="002061DB">
              <w:rPr>
                <w:rFonts w:ascii="Arial" w:hAnsi="Arial" w:cs="Arial"/>
              </w:rPr>
              <w:t>de acuerdo a solicitud</w:t>
            </w:r>
            <w:r>
              <w:rPr>
                <w:rFonts w:ascii="Arial" w:hAnsi="Arial" w:cs="Arial"/>
              </w:rPr>
              <w:t xml:space="preserve"> en </w:t>
            </w:r>
            <w:r w:rsidRPr="004922DB">
              <w:rPr>
                <w:rFonts w:ascii="Arial" w:hAnsi="Arial" w:cs="Arial"/>
              </w:rPr>
              <w:t xml:space="preserve">eventos de capacitación e institucionales, </w:t>
            </w:r>
            <w:r>
              <w:rPr>
                <w:rFonts w:ascii="Arial" w:hAnsi="Arial" w:cs="Arial"/>
              </w:rPr>
              <w:t xml:space="preserve">en </w:t>
            </w:r>
            <w:r w:rsidRPr="004922DB">
              <w:rPr>
                <w:rFonts w:ascii="Arial" w:hAnsi="Arial" w:cs="Arial"/>
              </w:rPr>
              <w:t>fecha</w:t>
            </w:r>
            <w:r>
              <w:rPr>
                <w:rFonts w:ascii="Arial" w:hAnsi="Arial" w:cs="Arial"/>
              </w:rPr>
              <w:t>s</w:t>
            </w:r>
            <w:r w:rsidRPr="004922DB">
              <w:rPr>
                <w:rFonts w:ascii="Arial" w:hAnsi="Arial" w:cs="Arial"/>
              </w:rPr>
              <w:t xml:space="preserve"> y horario</w:t>
            </w:r>
            <w:r>
              <w:rPr>
                <w:rFonts w:ascii="Arial" w:hAnsi="Arial" w:cs="Arial"/>
              </w:rPr>
              <w:t>s</w:t>
            </w:r>
            <w:r w:rsidRPr="004922DB">
              <w:rPr>
                <w:rFonts w:ascii="Arial" w:hAnsi="Arial" w:cs="Arial"/>
              </w:rPr>
              <w:t xml:space="preserve"> requerido</w:t>
            </w:r>
            <w:r>
              <w:rPr>
                <w:rFonts w:ascii="Arial" w:hAnsi="Arial" w:cs="Arial"/>
              </w:rPr>
              <w:t>s</w:t>
            </w:r>
            <w:r w:rsidRPr="004922DB">
              <w:rPr>
                <w:rFonts w:ascii="Arial" w:hAnsi="Arial" w:cs="Arial"/>
              </w:rPr>
              <w:t xml:space="preserve"> por la Gerencia de Recursos Humanos o la </w:t>
            </w:r>
            <w:r w:rsidRPr="004922DB">
              <w:rPr>
                <w:rFonts w:ascii="Arial" w:hAnsi="Arial" w:cs="Arial"/>
                <w:bCs/>
              </w:rPr>
              <w:t xml:space="preserve">Subgerencia de Comunicación y Relacionamiento Institucional </w:t>
            </w:r>
            <w:r w:rsidRPr="004922DB">
              <w:rPr>
                <w:rFonts w:ascii="Arial" w:hAnsi="Arial" w:cs="Arial"/>
              </w:rPr>
              <w:t xml:space="preserve">(mañana, tarde y/o noche, previa coordinación </w:t>
            </w:r>
            <w:r w:rsidRPr="004922DB">
              <w:rPr>
                <w:rFonts w:ascii="Arial" w:hAnsi="Arial" w:cs="Arial"/>
              </w:rPr>
              <w:lastRenderedPageBreak/>
              <w:t xml:space="preserve">con los Fiscales de Servicio </w:t>
            </w:r>
            <w:r>
              <w:rPr>
                <w:rFonts w:ascii="Arial" w:hAnsi="Arial" w:cs="Arial"/>
              </w:rPr>
              <w:t>1 o 2</w:t>
            </w:r>
            <w:r w:rsidRPr="004922DB">
              <w:rPr>
                <w:rFonts w:ascii="Arial" w:hAnsi="Arial" w:cs="Arial"/>
              </w:rPr>
              <w:t>, según corresponda y de acuerdo al precio unitario establecido (ofertado</w:t>
            </w:r>
            <w:r w:rsidRPr="00F16E2F">
              <w:rPr>
                <w:rFonts w:ascii="Arial" w:hAnsi="Arial" w:cs="Arial"/>
              </w:rPr>
              <w:t>) y contratado.</w:t>
            </w:r>
          </w:p>
          <w:p w14:paraId="4016AE7E" w14:textId="77777777" w:rsidR="001C5D21" w:rsidRPr="004922DB" w:rsidRDefault="001C5D21" w:rsidP="00CD6DFB">
            <w:pPr>
              <w:ind w:left="360"/>
              <w:jc w:val="both"/>
              <w:rPr>
                <w:rFonts w:ascii="Arial" w:hAnsi="Arial" w:cs="Arial"/>
                <w:b/>
                <w:u w:val="single"/>
              </w:rPr>
            </w:pPr>
          </w:p>
        </w:tc>
        <w:tc>
          <w:tcPr>
            <w:tcW w:w="1172" w:type="dxa"/>
            <w:vMerge/>
          </w:tcPr>
          <w:p w14:paraId="4130F6B5" w14:textId="77777777" w:rsidR="001C5D21" w:rsidRPr="004922DB" w:rsidRDefault="001C5D21" w:rsidP="00CD6DFB"/>
        </w:tc>
        <w:tc>
          <w:tcPr>
            <w:tcW w:w="4822" w:type="dxa"/>
            <w:vMerge/>
          </w:tcPr>
          <w:p w14:paraId="0E755CEB" w14:textId="77777777" w:rsidR="001C5D21" w:rsidRPr="004922DB" w:rsidRDefault="001C5D21" w:rsidP="00CD6DFB"/>
        </w:tc>
      </w:tr>
      <w:tr w:rsidR="001C5D21" w:rsidRPr="004922DB" w14:paraId="21FE3B15" w14:textId="77777777" w:rsidTr="00CD6DFB">
        <w:trPr>
          <w:trHeight w:val="1001"/>
        </w:trPr>
        <w:tc>
          <w:tcPr>
            <w:tcW w:w="7047" w:type="dxa"/>
            <w:tcBorders>
              <w:bottom w:val="single" w:sz="4" w:space="0" w:color="auto"/>
            </w:tcBorders>
            <w:vAlign w:val="center"/>
          </w:tcPr>
          <w:p w14:paraId="3990E975" w14:textId="77777777" w:rsidR="001C5D21" w:rsidRPr="004922DB" w:rsidRDefault="001C5D21" w:rsidP="00CD6DFB">
            <w:pPr>
              <w:tabs>
                <w:tab w:val="left" w:pos="355"/>
              </w:tabs>
              <w:ind w:left="360"/>
              <w:jc w:val="both"/>
              <w:rPr>
                <w:rFonts w:ascii="Arial" w:hAnsi="Arial" w:cs="Arial"/>
              </w:rPr>
            </w:pPr>
            <w:r w:rsidRPr="004922DB">
              <w:rPr>
                <w:rFonts w:ascii="Arial" w:hAnsi="Arial" w:cs="Arial"/>
              </w:rPr>
              <w:t xml:space="preserve">La Gerencia de Recursos Humanos o la </w:t>
            </w:r>
            <w:r w:rsidRPr="004922DB">
              <w:rPr>
                <w:rFonts w:ascii="Arial" w:hAnsi="Arial" w:cs="Arial"/>
                <w:bCs/>
              </w:rPr>
              <w:t>Subgerencia de Comunicación y Relacionamiento Institucional</w:t>
            </w:r>
            <w:r w:rsidRPr="004922DB">
              <w:rPr>
                <w:rFonts w:ascii="Arial" w:hAnsi="Arial" w:cs="Arial"/>
              </w:rPr>
              <w:t>, según corresponda, definirán las cantidades, composición y tipo de preparación de las raciones y el lugar de servicio. El Proveedor deberá atender con la cantidad y calidad solicitadas.</w:t>
            </w:r>
          </w:p>
        </w:tc>
        <w:tc>
          <w:tcPr>
            <w:tcW w:w="1172" w:type="dxa"/>
            <w:vMerge/>
          </w:tcPr>
          <w:p w14:paraId="0758EFF8" w14:textId="77777777" w:rsidR="001C5D21" w:rsidRPr="004922DB" w:rsidRDefault="001C5D21" w:rsidP="00CD6DFB"/>
        </w:tc>
        <w:tc>
          <w:tcPr>
            <w:tcW w:w="4822" w:type="dxa"/>
            <w:vMerge/>
          </w:tcPr>
          <w:p w14:paraId="79FAB4FD" w14:textId="77777777" w:rsidR="001C5D21" w:rsidRPr="004922DB" w:rsidRDefault="001C5D21" w:rsidP="00CD6DFB"/>
        </w:tc>
      </w:tr>
      <w:tr w:rsidR="001C5D21" w:rsidRPr="004922DB" w14:paraId="3D0806FC" w14:textId="77777777" w:rsidTr="00CD6DFB">
        <w:trPr>
          <w:trHeight w:val="1433"/>
        </w:trPr>
        <w:tc>
          <w:tcPr>
            <w:tcW w:w="7047" w:type="dxa"/>
            <w:tcBorders>
              <w:bottom w:val="single" w:sz="4" w:space="0" w:color="auto"/>
            </w:tcBorders>
            <w:vAlign w:val="center"/>
          </w:tcPr>
          <w:p w14:paraId="312D6122" w14:textId="77777777" w:rsidR="001C5D21" w:rsidRPr="004922DB" w:rsidRDefault="001C5D21" w:rsidP="001228AF">
            <w:pPr>
              <w:numPr>
                <w:ilvl w:val="0"/>
                <w:numId w:val="95"/>
              </w:numPr>
              <w:jc w:val="both"/>
              <w:rPr>
                <w:rFonts w:ascii="Arial" w:hAnsi="Arial" w:cs="Arial"/>
                <w:b/>
                <w:bCs/>
                <w:u w:val="single"/>
              </w:rPr>
            </w:pPr>
            <w:r w:rsidRPr="004922DB">
              <w:rPr>
                <w:rFonts w:ascii="Arial" w:hAnsi="Arial" w:cs="Arial"/>
                <w:b/>
                <w:bCs/>
                <w:u w:val="single"/>
              </w:rPr>
              <w:t>Cafetería Permanente:</w:t>
            </w:r>
          </w:p>
          <w:p w14:paraId="34F41A49" w14:textId="77777777" w:rsidR="001C5D21" w:rsidRPr="004922DB" w:rsidRDefault="001C5D21" w:rsidP="00CD6DFB">
            <w:pPr>
              <w:ind w:left="360"/>
              <w:jc w:val="both"/>
              <w:rPr>
                <w:rFonts w:ascii="Arial" w:hAnsi="Arial" w:cs="Arial"/>
                <w:bCs/>
              </w:rPr>
            </w:pPr>
            <w:r w:rsidRPr="004922DB">
              <w:rPr>
                <w:rFonts w:ascii="Arial" w:hAnsi="Arial" w:cs="Arial"/>
                <w:bCs/>
              </w:rPr>
              <w:t xml:space="preserve">Se atiende </w:t>
            </w:r>
            <w:r w:rsidRPr="002061DB">
              <w:rPr>
                <w:rFonts w:ascii="Arial" w:hAnsi="Arial" w:cs="Arial"/>
              </w:rPr>
              <w:t>de acuerdo a solicitud</w:t>
            </w:r>
            <w:r>
              <w:rPr>
                <w:rFonts w:ascii="Arial" w:hAnsi="Arial" w:cs="Arial"/>
              </w:rPr>
              <w:t xml:space="preserve">, </w:t>
            </w:r>
            <w:r w:rsidRPr="004922DB">
              <w:rPr>
                <w:rFonts w:ascii="Arial" w:hAnsi="Arial" w:cs="Arial"/>
                <w:bCs/>
              </w:rPr>
              <w:t xml:space="preserve">en eventos de capacitación o institucionales, </w:t>
            </w:r>
            <w:r>
              <w:rPr>
                <w:rFonts w:ascii="Arial" w:hAnsi="Arial" w:cs="Arial"/>
                <w:bCs/>
              </w:rPr>
              <w:t>r</w:t>
            </w:r>
            <w:r w:rsidRPr="004922DB">
              <w:rPr>
                <w:rFonts w:ascii="Arial" w:hAnsi="Arial" w:cs="Arial"/>
                <w:bCs/>
              </w:rPr>
              <w:t>equerido</w:t>
            </w:r>
            <w:r>
              <w:rPr>
                <w:rFonts w:ascii="Arial" w:hAnsi="Arial" w:cs="Arial"/>
                <w:bCs/>
              </w:rPr>
              <w:t>s</w:t>
            </w:r>
            <w:r w:rsidRPr="004922DB">
              <w:rPr>
                <w:rFonts w:ascii="Arial" w:hAnsi="Arial" w:cs="Arial"/>
                <w:bCs/>
              </w:rPr>
              <w:t xml:space="preserve"> por la </w:t>
            </w:r>
            <w:r w:rsidRPr="004922DB">
              <w:rPr>
                <w:rFonts w:ascii="Arial" w:hAnsi="Arial" w:cs="Arial"/>
              </w:rPr>
              <w:t xml:space="preserve">Gerencia de Recursos Humanos o la </w:t>
            </w:r>
            <w:r w:rsidRPr="004922DB">
              <w:rPr>
                <w:rFonts w:ascii="Arial" w:hAnsi="Arial" w:cs="Arial"/>
                <w:bCs/>
              </w:rPr>
              <w:t xml:space="preserve">Subgerencia de Comunicación y Relacionamiento Institucional (mañana, tarde y/o noche), previa coordinación con los Fiscales de Servicio </w:t>
            </w:r>
            <w:r>
              <w:rPr>
                <w:rFonts w:ascii="Arial" w:hAnsi="Arial" w:cs="Arial"/>
                <w:bCs/>
              </w:rPr>
              <w:t>1 o 2</w:t>
            </w:r>
            <w:r w:rsidRPr="00F16E2F">
              <w:rPr>
                <w:rFonts w:ascii="Arial" w:hAnsi="Arial" w:cs="Arial"/>
                <w:bCs/>
              </w:rPr>
              <w:t xml:space="preserve">, según corresponda </w:t>
            </w:r>
            <w:r w:rsidRPr="00F16E2F">
              <w:rPr>
                <w:rFonts w:ascii="Arial" w:hAnsi="Arial" w:cs="Arial"/>
              </w:rPr>
              <w:t>y de acuerdo al precio unitario establecido (ofertado) y contratado</w:t>
            </w:r>
            <w:r w:rsidRPr="00F16E2F">
              <w:rPr>
                <w:rFonts w:ascii="Arial" w:hAnsi="Arial" w:cs="Arial"/>
                <w:bCs/>
              </w:rPr>
              <w:t>.</w:t>
            </w:r>
          </w:p>
        </w:tc>
        <w:tc>
          <w:tcPr>
            <w:tcW w:w="1172" w:type="dxa"/>
            <w:vMerge/>
          </w:tcPr>
          <w:p w14:paraId="13A1408F" w14:textId="77777777" w:rsidR="001C5D21" w:rsidRPr="004922DB" w:rsidRDefault="001C5D21" w:rsidP="00CD6DFB"/>
        </w:tc>
        <w:tc>
          <w:tcPr>
            <w:tcW w:w="4822" w:type="dxa"/>
            <w:vMerge/>
          </w:tcPr>
          <w:p w14:paraId="2C365FDA" w14:textId="77777777" w:rsidR="001C5D21" w:rsidRPr="004922DB" w:rsidRDefault="001C5D21" w:rsidP="00CD6DFB"/>
        </w:tc>
      </w:tr>
      <w:tr w:rsidR="001C5D21" w:rsidRPr="004922DB" w14:paraId="3758FF97" w14:textId="77777777" w:rsidTr="00CD6DFB">
        <w:trPr>
          <w:trHeight w:val="2178"/>
        </w:trPr>
        <w:tc>
          <w:tcPr>
            <w:tcW w:w="7047" w:type="dxa"/>
            <w:tcBorders>
              <w:bottom w:val="single" w:sz="4" w:space="0" w:color="auto"/>
            </w:tcBorders>
            <w:vAlign w:val="center"/>
          </w:tcPr>
          <w:p w14:paraId="7800D4C0" w14:textId="77777777" w:rsidR="001C5D21" w:rsidRPr="004922DB" w:rsidRDefault="001C5D21" w:rsidP="001228AF">
            <w:pPr>
              <w:numPr>
                <w:ilvl w:val="0"/>
                <w:numId w:val="95"/>
              </w:numPr>
              <w:jc w:val="both"/>
              <w:rPr>
                <w:rFonts w:ascii="Arial" w:hAnsi="Arial" w:cs="Arial"/>
                <w:b/>
                <w:bCs/>
                <w:u w:val="single"/>
              </w:rPr>
            </w:pPr>
            <w:r w:rsidRPr="004922DB">
              <w:rPr>
                <w:rFonts w:ascii="Arial" w:hAnsi="Arial" w:cs="Arial"/>
                <w:b/>
                <w:bCs/>
                <w:u w:val="single"/>
              </w:rPr>
              <w:t>Almuerzos/cenas especiales:</w:t>
            </w:r>
          </w:p>
          <w:p w14:paraId="52EEB678" w14:textId="77777777" w:rsidR="001C5D21" w:rsidRDefault="001C5D21" w:rsidP="00CD6DFB">
            <w:pPr>
              <w:ind w:left="360"/>
              <w:jc w:val="both"/>
              <w:rPr>
                <w:rFonts w:ascii="Arial" w:hAnsi="Arial" w:cs="Arial"/>
              </w:rPr>
            </w:pPr>
            <w:r w:rsidRPr="004922DB">
              <w:rPr>
                <w:rFonts w:ascii="Arial" w:hAnsi="Arial" w:cs="Arial"/>
              </w:rPr>
              <w:t xml:space="preserve">Se atiende </w:t>
            </w:r>
            <w:r w:rsidRPr="002061DB">
              <w:rPr>
                <w:rFonts w:ascii="Arial" w:hAnsi="Arial" w:cs="Arial"/>
              </w:rPr>
              <w:t>de acuerdo a solicitud</w:t>
            </w:r>
            <w:r>
              <w:rPr>
                <w:rFonts w:ascii="Arial" w:hAnsi="Arial" w:cs="Arial"/>
              </w:rPr>
              <w:t xml:space="preserve">, </w:t>
            </w:r>
            <w:r w:rsidRPr="004922DB">
              <w:rPr>
                <w:rFonts w:ascii="Arial" w:hAnsi="Arial" w:cs="Arial"/>
              </w:rPr>
              <w:t xml:space="preserve">en eventos institucionales, </w:t>
            </w:r>
            <w:r>
              <w:rPr>
                <w:rFonts w:ascii="Arial" w:hAnsi="Arial" w:cs="Arial"/>
              </w:rPr>
              <w:t xml:space="preserve">en los </w:t>
            </w:r>
            <w:r w:rsidRPr="004922DB">
              <w:rPr>
                <w:rFonts w:ascii="Arial" w:hAnsi="Arial" w:cs="Arial"/>
              </w:rPr>
              <w:t>horario</w:t>
            </w:r>
            <w:r>
              <w:rPr>
                <w:rFonts w:ascii="Arial" w:hAnsi="Arial" w:cs="Arial"/>
              </w:rPr>
              <w:t>s</w:t>
            </w:r>
            <w:r w:rsidRPr="004922DB">
              <w:rPr>
                <w:rFonts w:ascii="Arial" w:hAnsi="Arial" w:cs="Arial"/>
              </w:rPr>
              <w:t xml:space="preserve"> </w:t>
            </w:r>
            <w:r w:rsidRPr="004922DB">
              <w:rPr>
                <w:rFonts w:ascii="Arial" w:hAnsi="Arial" w:cs="Arial"/>
                <w:bCs/>
              </w:rPr>
              <w:t>requerido</w:t>
            </w:r>
            <w:r>
              <w:rPr>
                <w:rFonts w:ascii="Arial" w:hAnsi="Arial" w:cs="Arial"/>
                <w:bCs/>
              </w:rPr>
              <w:t>s</w:t>
            </w:r>
            <w:r w:rsidRPr="004922DB">
              <w:rPr>
                <w:rFonts w:ascii="Arial" w:hAnsi="Arial" w:cs="Arial"/>
                <w:bCs/>
              </w:rPr>
              <w:t xml:space="preserve"> por la</w:t>
            </w:r>
            <w:r w:rsidRPr="004922DB">
              <w:rPr>
                <w:rFonts w:ascii="Arial" w:hAnsi="Arial" w:cs="Arial"/>
              </w:rPr>
              <w:t xml:space="preserve"> </w:t>
            </w:r>
            <w:r w:rsidRPr="004922DB">
              <w:rPr>
                <w:rFonts w:ascii="Arial" w:hAnsi="Arial" w:cs="Arial"/>
                <w:bCs/>
              </w:rPr>
              <w:t>Subgerencia de Comunicación y Relacionamiento Institucional</w:t>
            </w:r>
            <w:r w:rsidRPr="004922DB">
              <w:rPr>
                <w:rFonts w:ascii="Arial" w:hAnsi="Arial" w:cs="Arial"/>
              </w:rPr>
              <w:t xml:space="preserve"> (</w:t>
            </w:r>
            <w:r>
              <w:rPr>
                <w:rFonts w:ascii="Arial" w:hAnsi="Arial" w:cs="Arial"/>
              </w:rPr>
              <w:t>tarde</w:t>
            </w:r>
            <w:r w:rsidRPr="004922DB">
              <w:rPr>
                <w:rFonts w:ascii="Arial" w:hAnsi="Arial" w:cs="Arial"/>
              </w:rPr>
              <w:t xml:space="preserve"> y/o noche), previa coordinación con el  Fiscal de Servicio </w:t>
            </w:r>
            <w:r>
              <w:rPr>
                <w:rFonts w:ascii="Arial" w:hAnsi="Arial" w:cs="Arial"/>
              </w:rPr>
              <w:t xml:space="preserve">2 </w:t>
            </w:r>
            <w:r w:rsidRPr="00F16E2F">
              <w:rPr>
                <w:rFonts w:ascii="Arial" w:hAnsi="Arial" w:cs="Arial"/>
              </w:rPr>
              <w:t>y de acuerdo al precio unitario establecido (ofertado) y contratado.</w:t>
            </w:r>
          </w:p>
          <w:p w14:paraId="2ADB0904" w14:textId="77777777" w:rsidR="001C5D21" w:rsidRPr="004922DB" w:rsidRDefault="001C5D21" w:rsidP="00CD6DFB">
            <w:pPr>
              <w:ind w:left="360"/>
              <w:jc w:val="both"/>
              <w:rPr>
                <w:rFonts w:ascii="Arial" w:hAnsi="Arial" w:cs="Arial"/>
              </w:rPr>
            </w:pPr>
          </w:p>
          <w:p w14:paraId="2FF595C0" w14:textId="77777777" w:rsidR="001C5D21" w:rsidRPr="004922DB" w:rsidRDefault="001C5D21" w:rsidP="00CD6DFB">
            <w:pPr>
              <w:tabs>
                <w:tab w:val="left" w:pos="355"/>
              </w:tabs>
              <w:ind w:left="360"/>
              <w:jc w:val="both"/>
              <w:rPr>
                <w:rFonts w:ascii="Arial" w:hAnsi="Arial" w:cs="Arial"/>
              </w:rPr>
            </w:pPr>
            <w:r w:rsidRPr="004922DB">
              <w:rPr>
                <w:rFonts w:ascii="Arial" w:hAnsi="Arial" w:cs="Arial"/>
              </w:rPr>
              <w:t xml:space="preserve">La </w:t>
            </w:r>
            <w:r w:rsidRPr="004922DB">
              <w:rPr>
                <w:rFonts w:ascii="Arial" w:hAnsi="Arial" w:cs="Arial"/>
                <w:bCs/>
              </w:rPr>
              <w:t>Subgerencia de Comunicación y Relacionamiento Institucional</w:t>
            </w:r>
            <w:r w:rsidRPr="004922DB">
              <w:rPr>
                <w:rFonts w:ascii="Arial" w:hAnsi="Arial" w:cs="Arial"/>
              </w:rPr>
              <w:t>, definirá las cantidades, composición y tipo de preparación de las raciones y el lugar de servicio. El Proveedor deberá atender con la cantidad y calidad solicitadas.</w:t>
            </w:r>
          </w:p>
        </w:tc>
        <w:tc>
          <w:tcPr>
            <w:tcW w:w="1172" w:type="dxa"/>
            <w:vMerge/>
          </w:tcPr>
          <w:p w14:paraId="7B7EC289" w14:textId="77777777" w:rsidR="001C5D21" w:rsidRPr="004922DB" w:rsidRDefault="001C5D21" w:rsidP="00CD6DFB"/>
        </w:tc>
        <w:tc>
          <w:tcPr>
            <w:tcW w:w="4822" w:type="dxa"/>
            <w:vMerge/>
          </w:tcPr>
          <w:p w14:paraId="48F9EF2A" w14:textId="77777777" w:rsidR="001C5D21" w:rsidRPr="004922DB" w:rsidRDefault="001C5D21" w:rsidP="00CD6DFB"/>
        </w:tc>
      </w:tr>
      <w:tr w:rsidR="001C5D21" w:rsidRPr="004922DB" w14:paraId="1A3FEAE1" w14:textId="77777777" w:rsidTr="00CD6DFB">
        <w:trPr>
          <w:trHeight w:val="377"/>
        </w:trPr>
        <w:tc>
          <w:tcPr>
            <w:tcW w:w="7047" w:type="dxa"/>
            <w:shd w:val="clear" w:color="auto" w:fill="EAF1DD"/>
            <w:vAlign w:val="center"/>
          </w:tcPr>
          <w:p w14:paraId="6C521BD2" w14:textId="77777777" w:rsidR="001C5D21" w:rsidRPr="004922DB" w:rsidRDefault="001C5D21" w:rsidP="001228AF">
            <w:pPr>
              <w:pStyle w:val="Textoindependiente3"/>
              <w:numPr>
                <w:ilvl w:val="0"/>
                <w:numId w:val="91"/>
              </w:numPr>
              <w:spacing w:after="0"/>
              <w:ind w:left="290" w:hanging="284"/>
              <w:jc w:val="both"/>
              <w:rPr>
                <w:b/>
              </w:rPr>
            </w:pPr>
            <w:r w:rsidRPr="004922DB">
              <w:rPr>
                <w:b/>
                <w:bCs/>
              </w:rPr>
              <w:t xml:space="preserve">COMPOSICIÓN DE LA </w:t>
            </w:r>
            <w:r w:rsidRPr="00607B3D">
              <w:rPr>
                <w:b/>
                <w:bCs/>
              </w:rPr>
              <w:t>RACIÓN</w:t>
            </w:r>
          </w:p>
        </w:tc>
        <w:tc>
          <w:tcPr>
            <w:tcW w:w="1172" w:type="dxa"/>
            <w:vMerge w:val="restart"/>
            <w:shd w:val="clear" w:color="auto" w:fill="E2EFD9"/>
            <w:vAlign w:val="center"/>
          </w:tcPr>
          <w:p w14:paraId="25022A92" w14:textId="77777777" w:rsidR="001C5D21" w:rsidRPr="004922DB" w:rsidRDefault="001C5D21" w:rsidP="00CD6DFB">
            <w:pPr>
              <w:jc w:val="center"/>
            </w:pPr>
            <w:r w:rsidRPr="004922DB">
              <w:rPr>
                <w:rFonts w:ascii="Arial" w:hAnsi="Arial" w:cs="Arial"/>
                <w:b/>
                <w:sz w:val="18"/>
                <w:szCs w:val="18"/>
              </w:rPr>
              <w:t>Manifestar Aceptación</w:t>
            </w:r>
          </w:p>
        </w:tc>
        <w:tc>
          <w:tcPr>
            <w:tcW w:w="4822" w:type="dxa"/>
            <w:shd w:val="clear" w:color="auto" w:fill="E2EFD9"/>
          </w:tcPr>
          <w:p w14:paraId="5F27F070" w14:textId="77777777" w:rsidR="001C5D21" w:rsidRPr="004922DB" w:rsidRDefault="001C5D21" w:rsidP="00CD6DFB">
            <w:pPr>
              <w:jc w:val="center"/>
              <w:rPr>
                <w:rFonts w:ascii="Arial" w:hAnsi="Arial" w:cs="Arial"/>
                <w:b/>
                <w:sz w:val="18"/>
                <w:szCs w:val="18"/>
              </w:rPr>
            </w:pPr>
          </w:p>
        </w:tc>
      </w:tr>
      <w:tr w:rsidR="001C5D21" w:rsidRPr="004922DB" w14:paraId="62B4EAD6" w14:textId="77777777" w:rsidTr="00CD6DFB">
        <w:trPr>
          <w:trHeight w:val="269"/>
        </w:trPr>
        <w:tc>
          <w:tcPr>
            <w:tcW w:w="7047" w:type="dxa"/>
            <w:tcBorders>
              <w:bottom w:val="single" w:sz="4" w:space="0" w:color="auto"/>
            </w:tcBorders>
            <w:shd w:val="clear" w:color="auto" w:fill="EAF1DD"/>
            <w:vAlign w:val="center"/>
          </w:tcPr>
          <w:p w14:paraId="21228CB0" w14:textId="77777777" w:rsidR="001C5D21" w:rsidRPr="004922DB" w:rsidRDefault="001C5D21" w:rsidP="00CD6DFB">
            <w:pPr>
              <w:pStyle w:val="Textoindependiente3"/>
              <w:rPr>
                <w:b/>
                <w:bCs/>
              </w:rPr>
            </w:pPr>
            <w:r>
              <w:rPr>
                <w:b/>
                <w:bCs/>
              </w:rPr>
              <w:t xml:space="preserve">I.1 </w:t>
            </w:r>
            <w:r w:rsidRPr="004922DB">
              <w:rPr>
                <w:b/>
                <w:bCs/>
              </w:rPr>
              <w:t>ALMUERZO (COMEDOR)</w:t>
            </w:r>
          </w:p>
        </w:tc>
        <w:tc>
          <w:tcPr>
            <w:tcW w:w="1172" w:type="dxa"/>
            <w:vMerge/>
            <w:tcBorders>
              <w:bottom w:val="single" w:sz="4" w:space="0" w:color="auto"/>
            </w:tcBorders>
            <w:shd w:val="clear" w:color="auto" w:fill="E2EFD9"/>
          </w:tcPr>
          <w:p w14:paraId="457BF256" w14:textId="77777777" w:rsidR="001C5D21" w:rsidRPr="004922DB" w:rsidRDefault="001C5D21" w:rsidP="00CD6DFB">
            <w:pPr>
              <w:jc w:val="center"/>
            </w:pPr>
          </w:p>
        </w:tc>
        <w:tc>
          <w:tcPr>
            <w:tcW w:w="4822" w:type="dxa"/>
            <w:tcBorders>
              <w:bottom w:val="single" w:sz="4" w:space="0" w:color="auto"/>
            </w:tcBorders>
            <w:shd w:val="clear" w:color="auto" w:fill="E2EFD9"/>
          </w:tcPr>
          <w:p w14:paraId="3F0CA223" w14:textId="77777777" w:rsidR="001C5D21" w:rsidRPr="004922DB" w:rsidRDefault="001C5D21" w:rsidP="00CD6DFB">
            <w:pPr>
              <w:jc w:val="center"/>
            </w:pPr>
          </w:p>
        </w:tc>
      </w:tr>
      <w:tr w:rsidR="001C5D21" w:rsidRPr="004922DB" w14:paraId="55471B7E" w14:textId="77777777" w:rsidTr="00CD6DFB">
        <w:trPr>
          <w:trHeight w:val="1704"/>
        </w:trPr>
        <w:tc>
          <w:tcPr>
            <w:tcW w:w="7047" w:type="dxa"/>
            <w:tcBorders>
              <w:bottom w:val="nil"/>
            </w:tcBorders>
            <w:shd w:val="clear" w:color="auto" w:fill="FFFFFF" w:themeFill="background1"/>
            <w:vAlign w:val="center"/>
          </w:tcPr>
          <w:p w14:paraId="51A1F094" w14:textId="77777777" w:rsidR="001C5D21" w:rsidRPr="004922DB" w:rsidRDefault="001C5D21" w:rsidP="001228AF">
            <w:pPr>
              <w:pStyle w:val="Ttulo5"/>
              <w:keepNext/>
              <w:numPr>
                <w:ilvl w:val="0"/>
                <w:numId w:val="96"/>
              </w:numPr>
              <w:tabs>
                <w:tab w:val="num" w:pos="3933"/>
              </w:tabs>
              <w:jc w:val="both"/>
              <w:rPr>
                <w:rFonts w:ascii="Arial" w:hAnsi="Arial" w:cs="Arial"/>
                <w:sz w:val="16"/>
                <w:szCs w:val="16"/>
              </w:rPr>
            </w:pPr>
            <w:r w:rsidRPr="004922DB">
              <w:rPr>
                <w:rFonts w:ascii="Arial" w:hAnsi="Arial" w:cs="Arial"/>
                <w:b/>
                <w:sz w:val="16"/>
                <w:szCs w:val="16"/>
              </w:rPr>
              <w:lastRenderedPageBreak/>
              <w:t>SOPA:</w:t>
            </w:r>
            <w:r w:rsidRPr="004922DB">
              <w:rPr>
                <w:rFonts w:ascii="Arial" w:hAnsi="Arial" w:cs="Arial"/>
                <w:sz w:val="16"/>
                <w:szCs w:val="16"/>
              </w:rPr>
              <w:t xml:space="preserve"> La </w:t>
            </w:r>
            <w:r w:rsidRPr="004922DB">
              <w:rPr>
                <w:rFonts w:ascii="Arial" w:hAnsi="Arial" w:cs="Arial"/>
                <w:sz w:val="16"/>
                <w:szCs w:val="16"/>
                <w:u w:val="single"/>
              </w:rPr>
              <w:t>ración</w:t>
            </w:r>
            <w:r w:rsidRPr="004922DB">
              <w:rPr>
                <w:rFonts w:ascii="Arial" w:hAnsi="Arial" w:cs="Arial"/>
                <w:sz w:val="16"/>
                <w:szCs w:val="16"/>
              </w:rPr>
              <w:t xml:space="preserve"> deberá contener las siguientes opciones de ingredientes alimenticios:</w:t>
            </w:r>
          </w:p>
          <w:p w14:paraId="4C9739A1" w14:textId="77777777" w:rsidR="001C5D21" w:rsidRPr="004922DB" w:rsidRDefault="001C5D21" w:rsidP="00CD6DFB">
            <w:pPr>
              <w:pStyle w:val="Ttulo5"/>
              <w:keepNext/>
              <w:numPr>
                <w:ilvl w:val="0"/>
                <w:numId w:val="0"/>
              </w:numPr>
              <w:jc w:val="both"/>
              <w:rPr>
                <w:sz w:val="14"/>
              </w:rPr>
            </w:pPr>
          </w:p>
          <w:tbl>
            <w:tblPr>
              <w:tblW w:w="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9"/>
              <w:gridCol w:w="901"/>
            </w:tblGrid>
            <w:tr w:rsidR="001C5D21" w:rsidRPr="004922DB" w14:paraId="41AECF9F" w14:textId="77777777" w:rsidTr="00CD6DFB">
              <w:trPr>
                <w:trHeight w:val="113"/>
                <w:jc w:val="center"/>
              </w:trPr>
              <w:tc>
                <w:tcPr>
                  <w:tcW w:w="3250" w:type="dxa"/>
                  <w:gridSpan w:val="2"/>
                  <w:shd w:val="clear" w:color="auto" w:fill="999999"/>
                  <w:vAlign w:val="center"/>
                </w:tcPr>
                <w:p w14:paraId="608AA37D" w14:textId="77777777" w:rsidR="001C5D21" w:rsidRPr="004922DB" w:rsidRDefault="001C5D21" w:rsidP="00CD6DFB">
                  <w:pPr>
                    <w:jc w:val="center"/>
                    <w:rPr>
                      <w:rFonts w:ascii="Arial" w:hAnsi="Arial" w:cs="Arial"/>
                      <w:b/>
                      <w:bCs/>
                    </w:rPr>
                  </w:pPr>
                  <w:r w:rsidRPr="004922DB">
                    <w:rPr>
                      <w:rFonts w:ascii="Arial" w:hAnsi="Arial" w:cs="Arial"/>
                      <w:b/>
                      <w:bCs/>
                    </w:rPr>
                    <w:t>Ingredientes Alimenticios</w:t>
                  </w:r>
                </w:p>
              </w:tc>
            </w:tr>
            <w:tr w:rsidR="001C5D21" w:rsidRPr="004922DB" w14:paraId="1B5351FA" w14:textId="77777777" w:rsidTr="00CD6DFB">
              <w:trPr>
                <w:trHeight w:val="113"/>
                <w:jc w:val="center"/>
              </w:trPr>
              <w:tc>
                <w:tcPr>
                  <w:tcW w:w="2349" w:type="dxa"/>
                  <w:vAlign w:val="center"/>
                </w:tcPr>
                <w:p w14:paraId="6A5FDF1A" w14:textId="77777777" w:rsidR="001C5D21" w:rsidRPr="0073451B" w:rsidRDefault="001C5D21" w:rsidP="00CD6DFB">
                  <w:pPr>
                    <w:ind w:left="110"/>
                    <w:jc w:val="both"/>
                    <w:rPr>
                      <w:rFonts w:ascii="Arial" w:hAnsi="Arial" w:cs="Arial"/>
                      <w:color w:val="FF0000"/>
                      <w:lang w:val="pt-BR"/>
                    </w:rPr>
                  </w:pPr>
                  <w:r w:rsidRPr="0073451B">
                    <w:rPr>
                      <w:rFonts w:ascii="Arial" w:hAnsi="Arial" w:cs="Arial"/>
                      <w:lang w:val="pt-BR"/>
                    </w:rPr>
                    <w:t>Carne (res, pollo o pescado)</w:t>
                  </w:r>
                </w:p>
              </w:tc>
              <w:tc>
                <w:tcPr>
                  <w:tcW w:w="901" w:type="dxa"/>
                  <w:vAlign w:val="center"/>
                </w:tcPr>
                <w:p w14:paraId="7AFEC833" w14:textId="77777777" w:rsidR="001C5D21" w:rsidRPr="004922DB" w:rsidRDefault="001C5D21" w:rsidP="00CD6DFB">
                  <w:pPr>
                    <w:jc w:val="both"/>
                    <w:rPr>
                      <w:rFonts w:ascii="Arial" w:hAnsi="Arial" w:cs="Arial"/>
                    </w:rPr>
                  </w:pPr>
                  <w:r w:rsidRPr="004922DB">
                    <w:rPr>
                      <w:rFonts w:ascii="Arial" w:hAnsi="Arial" w:cs="Arial"/>
                    </w:rPr>
                    <w:t>25 a 30 g</w:t>
                  </w:r>
                </w:p>
              </w:tc>
            </w:tr>
            <w:tr w:rsidR="001C5D21" w:rsidRPr="004922DB" w14:paraId="4A052B56" w14:textId="77777777" w:rsidTr="00CD6DFB">
              <w:trPr>
                <w:trHeight w:val="113"/>
                <w:jc w:val="center"/>
              </w:trPr>
              <w:tc>
                <w:tcPr>
                  <w:tcW w:w="2349" w:type="dxa"/>
                  <w:vAlign w:val="center"/>
                </w:tcPr>
                <w:p w14:paraId="667CAAA0" w14:textId="77777777" w:rsidR="001C5D21" w:rsidRPr="004922DB" w:rsidRDefault="001C5D21" w:rsidP="00CD6DFB">
                  <w:pPr>
                    <w:ind w:left="110"/>
                    <w:jc w:val="both"/>
                    <w:rPr>
                      <w:rFonts w:ascii="Arial" w:hAnsi="Arial" w:cs="Arial"/>
                    </w:rPr>
                  </w:pPr>
                  <w:r w:rsidRPr="004922DB">
                    <w:rPr>
                      <w:rFonts w:ascii="Arial" w:hAnsi="Arial" w:cs="Arial"/>
                    </w:rPr>
                    <w:t>Vegetales</w:t>
                  </w:r>
                </w:p>
              </w:tc>
              <w:tc>
                <w:tcPr>
                  <w:tcW w:w="901" w:type="dxa"/>
                  <w:vAlign w:val="center"/>
                </w:tcPr>
                <w:p w14:paraId="57AAAEEA" w14:textId="77777777" w:rsidR="001C5D21" w:rsidRPr="004922DB" w:rsidRDefault="001C5D21" w:rsidP="00CD6DFB">
                  <w:pPr>
                    <w:jc w:val="both"/>
                    <w:rPr>
                      <w:rFonts w:ascii="Arial" w:hAnsi="Arial" w:cs="Arial"/>
                    </w:rPr>
                  </w:pPr>
                  <w:r w:rsidRPr="004922DB">
                    <w:rPr>
                      <w:rFonts w:ascii="Arial" w:hAnsi="Arial" w:cs="Arial"/>
                    </w:rPr>
                    <w:t>35 a 40 g</w:t>
                  </w:r>
                </w:p>
              </w:tc>
            </w:tr>
            <w:tr w:rsidR="001C5D21" w:rsidRPr="004922DB" w14:paraId="5687443A" w14:textId="77777777" w:rsidTr="00CD6DFB">
              <w:trPr>
                <w:trHeight w:val="113"/>
                <w:jc w:val="center"/>
              </w:trPr>
              <w:tc>
                <w:tcPr>
                  <w:tcW w:w="2349" w:type="dxa"/>
                  <w:vAlign w:val="center"/>
                </w:tcPr>
                <w:p w14:paraId="435C6466" w14:textId="77777777" w:rsidR="001C5D21" w:rsidRPr="004922DB" w:rsidRDefault="001C5D21" w:rsidP="00CD6DFB">
                  <w:pPr>
                    <w:ind w:left="110"/>
                    <w:jc w:val="both"/>
                    <w:rPr>
                      <w:rFonts w:ascii="Arial" w:hAnsi="Arial" w:cs="Arial"/>
                    </w:rPr>
                  </w:pPr>
                  <w:r w:rsidRPr="004922DB">
                    <w:rPr>
                      <w:rFonts w:ascii="Arial" w:hAnsi="Arial" w:cs="Arial"/>
                    </w:rPr>
                    <w:t>Tubérculos</w:t>
                  </w:r>
                </w:p>
              </w:tc>
              <w:tc>
                <w:tcPr>
                  <w:tcW w:w="901" w:type="dxa"/>
                  <w:vAlign w:val="center"/>
                </w:tcPr>
                <w:p w14:paraId="4A8474F2" w14:textId="77777777" w:rsidR="001C5D21" w:rsidRPr="004922DB" w:rsidRDefault="001C5D21" w:rsidP="00CD6DFB">
                  <w:pPr>
                    <w:jc w:val="both"/>
                    <w:rPr>
                      <w:rFonts w:ascii="Arial" w:hAnsi="Arial" w:cs="Arial"/>
                    </w:rPr>
                  </w:pPr>
                  <w:r w:rsidRPr="004922DB">
                    <w:rPr>
                      <w:rFonts w:ascii="Arial" w:hAnsi="Arial" w:cs="Arial"/>
                    </w:rPr>
                    <w:t>30 a 40 g</w:t>
                  </w:r>
                </w:p>
              </w:tc>
            </w:tr>
            <w:tr w:rsidR="001C5D21" w:rsidRPr="004922DB" w14:paraId="5D19A30F" w14:textId="77777777" w:rsidTr="00CD6DFB">
              <w:trPr>
                <w:trHeight w:val="113"/>
                <w:jc w:val="center"/>
              </w:trPr>
              <w:tc>
                <w:tcPr>
                  <w:tcW w:w="2349" w:type="dxa"/>
                  <w:vAlign w:val="center"/>
                </w:tcPr>
                <w:p w14:paraId="1E513685" w14:textId="77777777" w:rsidR="001C5D21" w:rsidRPr="004922DB" w:rsidRDefault="001C5D21" w:rsidP="00CD6DFB">
                  <w:pPr>
                    <w:ind w:left="110"/>
                    <w:jc w:val="both"/>
                    <w:rPr>
                      <w:rFonts w:ascii="Arial" w:hAnsi="Arial" w:cs="Arial"/>
                    </w:rPr>
                  </w:pPr>
                  <w:r w:rsidRPr="004922DB">
                    <w:rPr>
                      <w:rFonts w:ascii="Arial" w:hAnsi="Arial" w:cs="Arial"/>
                    </w:rPr>
                    <w:t>Cereales</w:t>
                  </w:r>
                </w:p>
              </w:tc>
              <w:tc>
                <w:tcPr>
                  <w:tcW w:w="901" w:type="dxa"/>
                  <w:vAlign w:val="center"/>
                </w:tcPr>
                <w:p w14:paraId="2CA550CD" w14:textId="77777777" w:rsidR="001C5D21" w:rsidRPr="004922DB" w:rsidRDefault="001C5D21" w:rsidP="00CD6DFB">
                  <w:pPr>
                    <w:jc w:val="both"/>
                    <w:rPr>
                      <w:rFonts w:ascii="Arial" w:hAnsi="Arial" w:cs="Arial"/>
                    </w:rPr>
                  </w:pPr>
                  <w:r w:rsidRPr="004922DB">
                    <w:rPr>
                      <w:rFonts w:ascii="Arial" w:hAnsi="Arial" w:cs="Arial"/>
                    </w:rPr>
                    <w:t>10 a 15 g</w:t>
                  </w:r>
                </w:p>
              </w:tc>
            </w:tr>
            <w:tr w:rsidR="001C5D21" w:rsidRPr="004922DB" w14:paraId="57670930" w14:textId="77777777" w:rsidTr="00CD6DFB">
              <w:trPr>
                <w:trHeight w:val="113"/>
                <w:jc w:val="center"/>
              </w:trPr>
              <w:tc>
                <w:tcPr>
                  <w:tcW w:w="2349" w:type="dxa"/>
                  <w:vAlign w:val="center"/>
                </w:tcPr>
                <w:p w14:paraId="3B916771" w14:textId="77777777" w:rsidR="001C5D21" w:rsidRPr="004922DB" w:rsidRDefault="001C5D21" w:rsidP="00CD6DFB">
                  <w:pPr>
                    <w:ind w:left="110"/>
                    <w:jc w:val="both"/>
                    <w:rPr>
                      <w:rFonts w:ascii="Arial" w:hAnsi="Arial" w:cs="Arial"/>
                    </w:rPr>
                  </w:pPr>
                  <w:r w:rsidRPr="004922DB">
                    <w:rPr>
                      <w:rFonts w:ascii="Arial" w:hAnsi="Arial" w:cs="Arial"/>
                    </w:rPr>
                    <w:t>Aceite</w:t>
                  </w:r>
                </w:p>
              </w:tc>
              <w:tc>
                <w:tcPr>
                  <w:tcW w:w="901" w:type="dxa"/>
                  <w:vAlign w:val="center"/>
                </w:tcPr>
                <w:p w14:paraId="543A3098" w14:textId="77777777" w:rsidR="001C5D21" w:rsidRPr="004922DB" w:rsidRDefault="001C5D21" w:rsidP="00CD6DFB">
                  <w:pPr>
                    <w:jc w:val="both"/>
                    <w:rPr>
                      <w:rFonts w:ascii="Arial" w:hAnsi="Arial" w:cs="Arial"/>
                    </w:rPr>
                  </w:pPr>
                  <w:r w:rsidRPr="004922DB">
                    <w:rPr>
                      <w:rFonts w:ascii="Arial" w:hAnsi="Arial" w:cs="Arial"/>
                    </w:rPr>
                    <w:t xml:space="preserve">  5 a 10 g</w:t>
                  </w:r>
                </w:p>
              </w:tc>
            </w:tr>
            <w:tr w:rsidR="001C5D21" w:rsidRPr="004922DB" w14:paraId="79946399" w14:textId="77777777" w:rsidTr="00CD6DFB">
              <w:trPr>
                <w:trHeight w:val="113"/>
                <w:jc w:val="center"/>
              </w:trPr>
              <w:tc>
                <w:tcPr>
                  <w:tcW w:w="2349" w:type="dxa"/>
                  <w:vAlign w:val="center"/>
                </w:tcPr>
                <w:p w14:paraId="26D86BB4" w14:textId="77777777" w:rsidR="001C5D21" w:rsidRPr="004922DB" w:rsidRDefault="001C5D21" w:rsidP="00CD6DFB">
                  <w:pPr>
                    <w:ind w:left="110"/>
                    <w:jc w:val="both"/>
                    <w:rPr>
                      <w:rFonts w:ascii="Arial" w:hAnsi="Arial" w:cs="Arial"/>
                    </w:rPr>
                  </w:pPr>
                  <w:r w:rsidRPr="004922DB">
                    <w:rPr>
                      <w:rFonts w:ascii="Arial" w:hAnsi="Arial" w:cs="Arial"/>
                    </w:rPr>
                    <w:t>Condimentos, sal y agua</w:t>
                  </w:r>
                </w:p>
              </w:tc>
              <w:tc>
                <w:tcPr>
                  <w:tcW w:w="901" w:type="dxa"/>
                  <w:vAlign w:val="center"/>
                </w:tcPr>
                <w:p w14:paraId="57A89621" w14:textId="77777777" w:rsidR="001C5D21" w:rsidRPr="004922DB" w:rsidRDefault="001C5D21" w:rsidP="00CD6DFB">
                  <w:pPr>
                    <w:jc w:val="both"/>
                    <w:rPr>
                      <w:rFonts w:ascii="Arial" w:hAnsi="Arial" w:cs="Arial"/>
                    </w:rPr>
                  </w:pPr>
                </w:p>
              </w:tc>
            </w:tr>
          </w:tbl>
          <w:p w14:paraId="4CBDEF33" w14:textId="77777777" w:rsidR="001C5D21" w:rsidRDefault="001C5D21" w:rsidP="00CD6DFB">
            <w:pPr>
              <w:pStyle w:val="Textoindependiente3"/>
              <w:rPr>
                <w:b/>
                <w:bCs/>
              </w:rPr>
            </w:pPr>
          </w:p>
        </w:tc>
        <w:tc>
          <w:tcPr>
            <w:tcW w:w="1172" w:type="dxa"/>
            <w:tcBorders>
              <w:bottom w:val="nil"/>
            </w:tcBorders>
            <w:shd w:val="clear" w:color="auto" w:fill="FFFFFF" w:themeFill="background1"/>
          </w:tcPr>
          <w:p w14:paraId="2D8E52DE" w14:textId="77777777" w:rsidR="001C5D21" w:rsidRPr="004922DB" w:rsidRDefault="001C5D21" w:rsidP="00CD6DFB">
            <w:pPr>
              <w:jc w:val="center"/>
            </w:pPr>
          </w:p>
        </w:tc>
        <w:tc>
          <w:tcPr>
            <w:tcW w:w="4822" w:type="dxa"/>
            <w:tcBorders>
              <w:bottom w:val="nil"/>
            </w:tcBorders>
            <w:shd w:val="clear" w:color="auto" w:fill="FFFFFF" w:themeFill="background1"/>
          </w:tcPr>
          <w:p w14:paraId="480DD23C" w14:textId="77777777" w:rsidR="001C5D21" w:rsidRPr="004922DB" w:rsidRDefault="001C5D21" w:rsidP="00CD6DFB">
            <w:pPr>
              <w:jc w:val="center"/>
            </w:pPr>
          </w:p>
        </w:tc>
      </w:tr>
      <w:tr w:rsidR="001C5D21" w:rsidRPr="004922DB" w14:paraId="3C233480" w14:textId="77777777" w:rsidTr="00CD6DFB">
        <w:trPr>
          <w:trHeight w:val="1379"/>
        </w:trPr>
        <w:tc>
          <w:tcPr>
            <w:tcW w:w="7047" w:type="dxa"/>
            <w:tcBorders>
              <w:top w:val="nil"/>
              <w:bottom w:val="single" w:sz="4" w:space="0" w:color="auto"/>
            </w:tcBorders>
            <w:shd w:val="clear" w:color="auto" w:fill="FFFFFF" w:themeFill="background1"/>
            <w:vAlign w:val="center"/>
          </w:tcPr>
          <w:p w14:paraId="23F6867E" w14:textId="77777777" w:rsidR="001C5D21" w:rsidRPr="004922DB" w:rsidRDefault="001C5D21" w:rsidP="00CD6DFB">
            <w:pPr>
              <w:pStyle w:val="Prrafodelista"/>
              <w:tabs>
                <w:tab w:val="left" w:pos="418"/>
              </w:tabs>
              <w:ind w:left="0"/>
              <w:jc w:val="both"/>
              <w:rPr>
                <w:rFonts w:ascii="Arial" w:hAnsi="Arial" w:cs="Arial"/>
                <w:sz w:val="16"/>
                <w:szCs w:val="16"/>
              </w:rPr>
            </w:pPr>
            <w:r w:rsidRPr="004922DB">
              <w:rPr>
                <w:rFonts w:ascii="Arial" w:hAnsi="Arial" w:cs="Arial"/>
                <w:sz w:val="16"/>
                <w:szCs w:val="16"/>
              </w:rPr>
              <w:t>La sopa no será requerida cuando por determinaciones del BCB la atención del almuerzo se realice en cada piso del edificio principal del BCB y de manera individual.</w:t>
            </w:r>
          </w:p>
          <w:p w14:paraId="439261D2" w14:textId="77777777" w:rsidR="001C5D21" w:rsidRPr="004922DB" w:rsidRDefault="001C5D21" w:rsidP="00CD6DFB">
            <w:pPr>
              <w:pStyle w:val="Prrafodelista"/>
              <w:tabs>
                <w:tab w:val="left" w:pos="418"/>
              </w:tabs>
              <w:ind w:left="0"/>
              <w:jc w:val="both"/>
              <w:rPr>
                <w:rFonts w:ascii="Arial" w:hAnsi="Arial" w:cs="Arial"/>
                <w:sz w:val="16"/>
                <w:szCs w:val="16"/>
              </w:rPr>
            </w:pPr>
          </w:p>
          <w:p w14:paraId="61BF8B28" w14:textId="77777777" w:rsidR="001C5D21" w:rsidRPr="00A975C7" w:rsidRDefault="001C5D21" w:rsidP="00CD6DFB">
            <w:pPr>
              <w:pStyle w:val="Textoindependiente3"/>
              <w:rPr>
                <w:b/>
                <w:bCs/>
              </w:rPr>
            </w:pPr>
            <w:r w:rsidRPr="004922DB">
              <w:t xml:space="preserve">Nota: Los gramajes son referenciales </w:t>
            </w:r>
            <w:r w:rsidRPr="007D6CD7">
              <w:t>y podrán</w:t>
            </w:r>
            <w:r w:rsidRPr="004922DB">
              <w:t xml:space="preserve"> ser </w:t>
            </w:r>
            <w:r w:rsidRPr="007D6CD7">
              <w:t>revisados</w:t>
            </w:r>
            <w:r w:rsidRPr="004922DB">
              <w:t xml:space="preserve"> por los fiscales</w:t>
            </w:r>
            <w:r w:rsidRPr="007D6CD7">
              <w:t xml:space="preserve"> y/o el Profesional en Nutrición, si corresponde.</w:t>
            </w:r>
          </w:p>
        </w:tc>
        <w:tc>
          <w:tcPr>
            <w:tcW w:w="1172" w:type="dxa"/>
            <w:vMerge w:val="restart"/>
            <w:tcBorders>
              <w:top w:val="nil"/>
            </w:tcBorders>
            <w:shd w:val="clear" w:color="auto" w:fill="FFFFFF" w:themeFill="background1"/>
          </w:tcPr>
          <w:p w14:paraId="0C4A5D85" w14:textId="77777777" w:rsidR="001C5D21" w:rsidRPr="004922DB" w:rsidRDefault="001C5D21" w:rsidP="00CD6DFB">
            <w:pPr>
              <w:jc w:val="center"/>
            </w:pPr>
          </w:p>
        </w:tc>
        <w:tc>
          <w:tcPr>
            <w:tcW w:w="4822" w:type="dxa"/>
            <w:tcBorders>
              <w:top w:val="nil"/>
            </w:tcBorders>
            <w:shd w:val="clear" w:color="auto" w:fill="FFFFFF" w:themeFill="background1"/>
          </w:tcPr>
          <w:p w14:paraId="1BF25E95" w14:textId="77777777" w:rsidR="001C5D21" w:rsidRPr="004922DB" w:rsidRDefault="001C5D21" w:rsidP="00CD6DFB">
            <w:pPr>
              <w:jc w:val="center"/>
            </w:pPr>
          </w:p>
        </w:tc>
      </w:tr>
      <w:tr w:rsidR="001C5D21" w:rsidRPr="004922DB" w14:paraId="6E97621E" w14:textId="77777777" w:rsidTr="00CD6DFB">
        <w:trPr>
          <w:trHeight w:val="4761"/>
        </w:trPr>
        <w:tc>
          <w:tcPr>
            <w:tcW w:w="7047" w:type="dxa"/>
            <w:tcBorders>
              <w:top w:val="single" w:sz="4" w:space="0" w:color="auto"/>
              <w:left w:val="single" w:sz="4" w:space="0" w:color="auto"/>
              <w:bottom w:val="single" w:sz="4" w:space="0" w:color="auto"/>
            </w:tcBorders>
            <w:shd w:val="clear" w:color="auto" w:fill="auto"/>
            <w:vAlign w:val="center"/>
          </w:tcPr>
          <w:p w14:paraId="2DA1D915" w14:textId="77777777" w:rsidR="001C5D21" w:rsidRPr="004922DB" w:rsidRDefault="001C5D21" w:rsidP="001228AF">
            <w:pPr>
              <w:pStyle w:val="Ttulo5"/>
              <w:keepNext/>
              <w:numPr>
                <w:ilvl w:val="0"/>
                <w:numId w:val="96"/>
              </w:numPr>
              <w:tabs>
                <w:tab w:val="clear" w:pos="644"/>
                <w:tab w:val="num" w:pos="226"/>
                <w:tab w:val="num" w:pos="3933"/>
              </w:tabs>
              <w:jc w:val="both"/>
              <w:rPr>
                <w:sz w:val="16"/>
              </w:rPr>
            </w:pPr>
            <w:r w:rsidRPr="004922DB">
              <w:rPr>
                <w:rFonts w:ascii="Arial" w:hAnsi="Arial" w:cs="Arial"/>
                <w:b/>
                <w:sz w:val="16"/>
                <w:szCs w:val="16"/>
              </w:rPr>
              <w:lastRenderedPageBreak/>
              <w:t>SEGUNDO O PLATO PRINCIPAL</w:t>
            </w:r>
            <w:r w:rsidRPr="004922DB">
              <w:rPr>
                <w:sz w:val="16"/>
              </w:rPr>
              <w:t xml:space="preserve">: </w:t>
            </w:r>
            <w:r w:rsidRPr="004922DB">
              <w:rPr>
                <w:rFonts w:ascii="Arial" w:hAnsi="Arial" w:cs="Arial"/>
                <w:sz w:val="16"/>
                <w:szCs w:val="16"/>
              </w:rPr>
              <w:t xml:space="preserve">La </w:t>
            </w:r>
            <w:r w:rsidRPr="004922DB">
              <w:rPr>
                <w:rFonts w:ascii="Arial" w:hAnsi="Arial" w:cs="Arial"/>
                <w:sz w:val="16"/>
                <w:szCs w:val="16"/>
                <w:u w:val="single"/>
              </w:rPr>
              <w:t>ración</w:t>
            </w:r>
            <w:r w:rsidRPr="004922DB">
              <w:rPr>
                <w:rFonts w:ascii="Arial" w:hAnsi="Arial" w:cs="Arial"/>
                <w:sz w:val="16"/>
                <w:szCs w:val="16"/>
              </w:rPr>
              <w:t xml:space="preserve"> deberá contener las siguientes opciones de ingredientes alimenticios:</w:t>
            </w:r>
          </w:p>
          <w:p w14:paraId="3511D884" w14:textId="77777777" w:rsidR="001C5D21" w:rsidRPr="004922DB" w:rsidRDefault="001C5D21" w:rsidP="00CD6DFB">
            <w:pPr>
              <w:jc w:val="both"/>
              <w:rPr>
                <w:rFonts w:ascii="Arial" w:hAnsi="Arial" w:cs="Arial"/>
              </w:rPr>
            </w:pPr>
          </w:p>
          <w:tbl>
            <w:tblPr>
              <w:tblW w:w="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2"/>
              <w:gridCol w:w="1342"/>
            </w:tblGrid>
            <w:tr w:rsidR="001C5D21" w:rsidRPr="004922DB" w14:paraId="4B134D30" w14:textId="77777777" w:rsidTr="00CD6DFB">
              <w:trPr>
                <w:trHeight w:val="113"/>
                <w:jc w:val="center"/>
              </w:trPr>
              <w:tc>
                <w:tcPr>
                  <w:tcW w:w="3814" w:type="dxa"/>
                  <w:gridSpan w:val="2"/>
                  <w:shd w:val="clear" w:color="auto" w:fill="999999"/>
                  <w:vAlign w:val="center"/>
                </w:tcPr>
                <w:p w14:paraId="08AC0A49" w14:textId="77777777" w:rsidR="001C5D21" w:rsidRPr="004922DB" w:rsidRDefault="001C5D21" w:rsidP="00CD6DFB">
                  <w:pPr>
                    <w:pStyle w:val="Ttulo7"/>
                    <w:rPr>
                      <w:sz w:val="16"/>
                      <w:szCs w:val="16"/>
                    </w:rPr>
                  </w:pPr>
                  <w:r w:rsidRPr="004922DB">
                    <w:rPr>
                      <w:sz w:val="16"/>
                      <w:szCs w:val="16"/>
                    </w:rPr>
                    <w:t>Ingredientes Alimenticios</w:t>
                  </w:r>
                </w:p>
              </w:tc>
            </w:tr>
            <w:tr w:rsidR="001C5D21" w:rsidRPr="004922DB" w14:paraId="3E07E50C" w14:textId="77777777" w:rsidTr="00CD6DFB">
              <w:trPr>
                <w:trHeight w:val="113"/>
                <w:jc w:val="center"/>
              </w:trPr>
              <w:tc>
                <w:tcPr>
                  <w:tcW w:w="2472" w:type="dxa"/>
                  <w:vAlign w:val="center"/>
                </w:tcPr>
                <w:p w14:paraId="3E850CE5" w14:textId="77777777" w:rsidR="001C5D21" w:rsidRPr="004922DB" w:rsidRDefault="001C5D21" w:rsidP="00CD6DFB">
                  <w:pPr>
                    <w:ind w:left="158"/>
                    <w:jc w:val="both"/>
                    <w:rPr>
                      <w:rFonts w:ascii="Arial" w:hAnsi="Arial" w:cs="Arial"/>
                    </w:rPr>
                  </w:pPr>
                  <w:r w:rsidRPr="004922DB">
                    <w:rPr>
                      <w:rFonts w:ascii="Arial" w:hAnsi="Arial" w:cs="Arial"/>
                    </w:rPr>
                    <w:t>Filete  de res</w:t>
                  </w:r>
                  <w:r>
                    <w:rPr>
                      <w:rFonts w:ascii="Arial" w:hAnsi="Arial" w:cs="Arial"/>
                    </w:rPr>
                    <w:t xml:space="preserve"> o</w:t>
                  </w:r>
                  <w:r w:rsidRPr="004922DB">
                    <w:rPr>
                      <w:rFonts w:ascii="Arial" w:hAnsi="Arial" w:cs="Arial"/>
                    </w:rPr>
                    <w:t xml:space="preserve"> filete de pollo</w:t>
                  </w:r>
                </w:p>
              </w:tc>
              <w:tc>
                <w:tcPr>
                  <w:tcW w:w="1342" w:type="dxa"/>
                  <w:vAlign w:val="center"/>
                </w:tcPr>
                <w:p w14:paraId="114C7A98" w14:textId="77777777" w:rsidR="001C5D21" w:rsidRPr="004922DB" w:rsidRDefault="001C5D21" w:rsidP="00CD6DFB">
                  <w:pPr>
                    <w:jc w:val="both"/>
                    <w:rPr>
                      <w:rFonts w:ascii="Arial" w:hAnsi="Arial" w:cs="Arial"/>
                    </w:rPr>
                  </w:pPr>
                  <w:r w:rsidRPr="004922DB">
                    <w:rPr>
                      <w:rFonts w:ascii="Arial" w:hAnsi="Arial" w:cs="Arial"/>
                    </w:rPr>
                    <w:t>100</w:t>
                  </w:r>
                  <w:r>
                    <w:rPr>
                      <w:rFonts w:ascii="Arial" w:hAnsi="Arial" w:cs="Arial"/>
                    </w:rPr>
                    <w:t xml:space="preserve"> a 150</w:t>
                  </w:r>
                  <w:r w:rsidRPr="004922DB">
                    <w:rPr>
                      <w:rFonts w:ascii="Arial" w:hAnsi="Arial" w:cs="Arial"/>
                    </w:rPr>
                    <w:t xml:space="preserve"> g</w:t>
                  </w:r>
                </w:p>
              </w:tc>
            </w:tr>
            <w:tr w:rsidR="001C5D21" w:rsidRPr="004922DB" w14:paraId="62D71CF9" w14:textId="77777777" w:rsidTr="00CD6DFB">
              <w:trPr>
                <w:trHeight w:val="113"/>
                <w:jc w:val="center"/>
              </w:trPr>
              <w:tc>
                <w:tcPr>
                  <w:tcW w:w="2472" w:type="dxa"/>
                  <w:vAlign w:val="center"/>
                </w:tcPr>
                <w:p w14:paraId="4FEAD04E" w14:textId="77777777" w:rsidR="001C5D21" w:rsidRPr="004922DB" w:rsidRDefault="001C5D21" w:rsidP="00CD6DFB">
                  <w:pPr>
                    <w:ind w:left="158"/>
                    <w:jc w:val="both"/>
                    <w:rPr>
                      <w:rFonts w:ascii="Arial" w:hAnsi="Arial" w:cs="Arial"/>
                    </w:rPr>
                  </w:pPr>
                  <w:r>
                    <w:rPr>
                      <w:rFonts w:ascii="Arial" w:hAnsi="Arial" w:cs="Arial"/>
                    </w:rPr>
                    <w:t>F</w:t>
                  </w:r>
                  <w:r w:rsidRPr="004922DB">
                    <w:rPr>
                      <w:rFonts w:ascii="Arial" w:hAnsi="Arial" w:cs="Arial"/>
                    </w:rPr>
                    <w:t>ilete de pollo</w:t>
                  </w:r>
                  <w:r>
                    <w:rPr>
                      <w:rFonts w:ascii="Arial" w:hAnsi="Arial" w:cs="Arial"/>
                    </w:rPr>
                    <w:t xml:space="preserve"> (a la plancha)</w:t>
                  </w:r>
                </w:p>
              </w:tc>
              <w:tc>
                <w:tcPr>
                  <w:tcW w:w="1342" w:type="dxa"/>
                  <w:vAlign w:val="center"/>
                </w:tcPr>
                <w:p w14:paraId="7E461D18" w14:textId="77777777" w:rsidR="001C5D21" w:rsidRPr="004922DB" w:rsidRDefault="001C5D21" w:rsidP="00CD6DFB">
                  <w:pPr>
                    <w:jc w:val="both"/>
                    <w:rPr>
                      <w:rFonts w:ascii="Arial" w:hAnsi="Arial" w:cs="Arial"/>
                    </w:rPr>
                  </w:pPr>
                  <w:r>
                    <w:rPr>
                      <w:rFonts w:ascii="Arial" w:hAnsi="Arial" w:cs="Arial"/>
                    </w:rPr>
                    <w:t>150 g</w:t>
                  </w:r>
                </w:p>
              </w:tc>
            </w:tr>
            <w:tr w:rsidR="001C5D21" w:rsidRPr="004922DB" w14:paraId="70FF01B7" w14:textId="77777777" w:rsidTr="00CD6DFB">
              <w:trPr>
                <w:trHeight w:val="113"/>
                <w:jc w:val="center"/>
              </w:trPr>
              <w:tc>
                <w:tcPr>
                  <w:tcW w:w="2472" w:type="dxa"/>
                  <w:vAlign w:val="center"/>
                </w:tcPr>
                <w:p w14:paraId="717F7504" w14:textId="77777777" w:rsidR="001C5D21" w:rsidRPr="004922DB" w:rsidRDefault="001C5D21" w:rsidP="00CD6DFB">
                  <w:pPr>
                    <w:ind w:left="158"/>
                    <w:jc w:val="both"/>
                    <w:rPr>
                      <w:rFonts w:ascii="Arial" w:hAnsi="Arial" w:cs="Arial"/>
                    </w:rPr>
                  </w:pPr>
                  <w:r w:rsidRPr="004922DB">
                    <w:rPr>
                      <w:rFonts w:ascii="Arial" w:hAnsi="Arial" w:cs="Arial"/>
                    </w:rPr>
                    <w:t>Carne de pescado</w:t>
                  </w:r>
                  <w:r>
                    <w:rPr>
                      <w:rFonts w:ascii="Arial" w:hAnsi="Arial" w:cs="Arial"/>
                    </w:rPr>
                    <w:t xml:space="preserve"> (peso neto)</w:t>
                  </w:r>
                </w:p>
              </w:tc>
              <w:tc>
                <w:tcPr>
                  <w:tcW w:w="1342" w:type="dxa"/>
                  <w:vAlign w:val="center"/>
                </w:tcPr>
                <w:p w14:paraId="41B8FE42" w14:textId="77777777" w:rsidR="001C5D21" w:rsidRPr="004922DB" w:rsidRDefault="001C5D21" w:rsidP="00CD6DFB">
                  <w:pPr>
                    <w:jc w:val="both"/>
                    <w:rPr>
                      <w:rFonts w:ascii="Arial" w:hAnsi="Arial" w:cs="Arial"/>
                    </w:rPr>
                  </w:pPr>
                  <w:r w:rsidRPr="004922DB">
                    <w:rPr>
                      <w:rFonts w:ascii="Arial" w:hAnsi="Arial" w:cs="Arial"/>
                    </w:rPr>
                    <w:t>130  g</w:t>
                  </w:r>
                </w:p>
              </w:tc>
            </w:tr>
            <w:tr w:rsidR="001C5D21" w:rsidRPr="004922DB" w14:paraId="5B1390BF" w14:textId="77777777" w:rsidTr="00CD6DFB">
              <w:trPr>
                <w:trHeight w:val="113"/>
                <w:jc w:val="center"/>
              </w:trPr>
              <w:tc>
                <w:tcPr>
                  <w:tcW w:w="2472" w:type="dxa"/>
                  <w:vAlign w:val="center"/>
                </w:tcPr>
                <w:p w14:paraId="01F1BE39" w14:textId="77777777" w:rsidR="001C5D21" w:rsidRPr="004922DB" w:rsidRDefault="001C5D21" w:rsidP="00CD6DFB">
                  <w:pPr>
                    <w:ind w:left="158"/>
                    <w:jc w:val="both"/>
                    <w:rPr>
                      <w:rFonts w:ascii="Arial" w:hAnsi="Arial" w:cs="Arial"/>
                    </w:rPr>
                  </w:pPr>
                  <w:r>
                    <w:rPr>
                      <w:rFonts w:ascii="Arial" w:hAnsi="Arial" w:cs="Arial"/>
                    </w:rPr>
                    <w:t>Carne molina de res o pollo</w:t>
                  </w:r>
                </w:p>
              </w:tc>
              <w:tc>
                <w:tcPr>
                  <w:tcW w:w="1342" w:type="dxa"/>
                  <w:vAlign w:val="center"/>
                </w:tcPr>
                <w:p w14:paraId="321B442F" w14:textId="77777777" w:rsidR="001C5D21" w:rsidRPr="004922DB" w:rsidRDefault="001C5D21" w:rsidP="00CD6DFB">
                  <w:pPr>
                    <w:jc w:val="both"/>
                    <w:rPr>
                      <w:rFonts w:ascii="Arial" w:hAnsi="Arial" w:cs="Arial"/>
                    </w:rPr>
                  </w:pPr>
                  <w:r>
                    <w:rPr>
                      <w:rFonts w:ascii="Arial" w:hAnsi="Arial" w:cs="Arial"/>
                    </w:rPr>
                    <w:t>100 g</w:t>
                  </w:r>
                </w:p>
              </w:tc>
            </w:tr>
            <w:tr w:rsidR="001C5D21" w:rsidRPr="004922DB" w14:paraId="44D6DE81" w14:textId="77777777" w:rsidTr="00CD6DFB">
              <w:trPr>
                <w:trHeight w:val="113"/>
                <w:jc w:val="center"/>
              </w:trPr>
              <w:tc>
                <w:tcPr>
                  <w:tcW w:w="2472" w:type="dxa"/>
                  <w:vAlign w:val="center"/>
                </w:tcPr>
                <w:p w14:paraId="18A4DFC8" w14:textId="77777777" w:rsidR="001C5D21" w:rsidRPr="004922DB" w:rsidRDefault="001C5D21" w:rsidP="00CD6DFB">
                  <w:pPr>
                    <w:ind w:left="158"/>
                    <w:jc w:val="both"/>
                    <w:rPr>
                      <w:rFonts w:ascii="Arial" w:hAnsi="Arial" w:cs="Arial"/>
                    </w:rPr>
                  </w:pPr>
                  <w:r>
                    <w:rPr>
                      <w:rFonts w:ascii="Arial" w:hAnsi="Arial" w:cs="Arial"/>
                    </w:rPr>
                    <w:t>Carne de res magra</w:t>
                  </w:r>
                </w:p>
              </w:tc>
              <w:tc>
                <w:tcPr>
                  <w:tcW w:w="1342" w:type="dxa"/>
                  <w:vAlign w:val="center"/>
                </w:tcPr>
                <w:p w14:paraId="0829C0D2" w14:textId="77777777" w:rsidR="001C5D21" w:rsidRPr="004922DB" w:rsidRDefault="001C5D21" w:rsidP="00CD6DFB">
                  <w:pPr>
                    <w:jc w:val="both"/>
                    <w:rPr>
                      <w:rFonts w:ascii="Arial" w:hAnsi="Arial" w:cs="Arial"/>
                    </w:rPr>
                  </w:pPr>
                  <w:r>
                    <w:rPr>
                      <w:rFonts w:ascii="Arial" w:hAnsi="Arial" w:cs="Arial"/>
                    </w:rPr>
                    <w:t>100 a 150 g</w:t>
                  </w:r>
                </w:p>
              </w:tc>
            </w:tr>
            <w:tr w:rsidR="001C5D21" w:rsidRPr="004922DB" w14:paraId="5159828A" w14:textId="77777777" w:rsidTr="00CD6DFB">
              <w:trPr>
                <w:trHeight w:val="113"/>
                <w:jc w:val="center"/>
              </w:trPr>
              <w:tc>
                <w:tcPr>
                  <w:tcW w:w="2472" w:type="dxa"/>
                  <w:vAlign w:val="center"/>
                </w:tcPr>
                <w:p w14:paraId="0222C6C5" w14:textId="77777777" w:rsidR="001C5D21" w:rsidRDefault="001C5D21" w:rsidP="00CD6DFB">
                  <w:pPr>
                    <w:ind w:left="158"/>
                    <w:jc w:val="both"/>
                    <w:rPr>
                      <w:rFonts w:ascii="Arial" w:hAnsi="Arial" w:cs="Arial"/>
                    </w:rPr>
                  </w:pPr>
                  <w:r>
                    <w:rPr>
                      <w:rFonts w:ascii="Arial" w:hAnsi="Arial" w:cs="Arial"/>
                    </w:rPr>
                    <w:t>Carne de res (costilla, pecho, keperi, laping)</w:t>
                  </w:r>
                </w:p>
              </w:tc>
              <w:tc>
                <w:tcPr>
                  <w:tcW w:w="1342" w:type="dxa"/>
                  <w:vAlign w:val="center"/>
                </w:tcPr>
                <w:p w14:paraId="0B30271F" w14:textId="77777777" w:rsidR="001C5D21" w:rsidRDefault="001C5D21" w:rsidP="00CD6DFB">
                  <w:pPr>
                    <w:jc w:val="both"/>
                    <w:rPr>
                      <w:rFonts w:ascii="Arial" w:hAnsi="Arial" w:cs="Arial"/>
                    </w:rPr>
                  </w:pPr>
                  <w:r>
                    <w:rPr>
                      <w:rFonts w:ascii="Arial" w:hAnsi="Arial" w:cs="Arial"/>
                    </w:rPr>
                    <w:t>200 g</w:t>
                  </w:r>
                </w:p>
              </w:tc>
            </w:tr>
            <w:tr w:rsidR="001C5D21" w:rsidRPr="004922DB" w14:paraId="48818E4B" w14:textId="77777777" w:rsidTr="00CD6DFB">
              <w:trPr>
                <w:trHeight w:val="113"/>
                <w:jc w:val="center"/>
              </w:trPr>
              <w:tc>
                <w:tcPr>
                  <w:tcW w:w="2472" w:type="dxa"/>
                  <w:vAlign w:val="center"/>
                </w:tcPr>
                <w:p w14:paraId="71F1D464" w14:textId="77777777" w:rsidR="001C5D21" w:rsidRPr="004922DB" w:rsidRDefault="001C5D21" w:rsidP="00CD6DFB">
                  <w:pPr>
                    <w:pStyle w:val="Encabezado"/>
                    <w:ind w:left="158"/>
                    <w:jc w:val="both"/>
                    <w:rPr>
                      <w:rFonts w:ascii="Arial" w:hAnsi="Arial" w:cs="Arial"/>
                    </w:rPr>
                  </w:pPr>
                  <w:r w:rsidRPr="004922DB">
                    <w:rPr>
                      <w:rFonts w:ascii="Arial" w:hAnsi="Arial" w:cs="Arial"/>
                    </w:rPr>
                    <w:t>Carne de pollo</w:t>
                  </w:r>
                </w:p>
              </w:tc>
              <w:tc>
                <w:tcPr>
                  <w:tcW w:w="1342" w:type="dxa"/>
                  <w:vAlign w:val="center"/>
                </w:tcPr>
                <w:p w14:paraId="656E034D" w14:textId="77777777" w:rsidR="001C5D21" w:rsidRPr="004922DB" w:rsidRDefault="001C5D21" w:rsidP="00CD6DFB">
                  <w:pPr>
                    <w:pStyle w:val="Encabezado"/>
                    <w:jc w:val="both"/>
                    <w:rPr>
                      <w:rFonts w:ascii="Arial" w:hAnsi="Arial" w:cs="Arial"/>
                    </w:rPr>
                  </w:pPr>
                  <w:r w:rsidRPr="004922DB">
                    <w:rPr>
                      <w:rFonts w:ascii="Arial" w:hAnsi="Arial" w:cs="Arial"/>
                    </w:rPr>
                    <w:t>250 a 300 g</w:t>
                  </w:r>
                </w:p>
              </w:tc>
            </w:tr>
            <w:tr w:rsidR="001C5D21" w:rsidRPr="004922DB" w14:paraId="3B989662" w14:textId="77777777" w:rsidTr="00CD6DFB">
              <w:trPr>
                <w:trHeight w:val="113"/>
                <w:jc w:val="center"/>
              </w:trPr>
              <w:tc>
                <w:tcPr>
                  <w:tcW w:w="2472" w:type="dxa"/>
                  <w:vAlign w:val="center"/>
                </w:tcPr>
                <w:p w14:paraId="2D3CAD9C" w14:textId="77777777" w:rsidR="001C5D21" w:rsidRPr="004922DB" w:rsidRDefault="001C5D21" w:rsidP="00CD6DFB">
                  <w:pPr>
                    <w:ind w:left="158"/>
                    <w:jc w:val="both"/>
                    <w:rPr>
                      <w:rFonts w:ascii="Arial" w:hAnsi="Arial" w:cs="Arial"/>
                    </w:rPr>
                  </w:pPr>
                  <w:r w:rsidRPr="004922DB">
                    <w:rPr>
                      <w:rFonts w:ascii="Arial" w:hAnsi="Arial" w:cs="Arial"/>
                    </w:rPr>
                    <w:t xml:space="preserve">Carne de cerdo </w:t>
                  </w:r>
                </w:p>
              </w:tc>
              <w:tc>
                <w:tcPr>
                  <w:tcW w:w="1342" w:type="dxa"/>
                  <w:vAlign w:val="center"/>
                </w:tcPr>
                <w:p w14:paraId="0BDD15C3" w14:textId="77777777" w:rsidR="001C5D21" w:rsidRPr="004922DB" w:rsidRDefault="001C5D21" w:rsidP="00CD6DFB">
                  <w:pPr>
                    <w:jc w:val="both"/>
                    <w:rPr>
                      <w:rFonts w:ascii="Arial" w:hAnsi="Arial" w:cs="Arial"/>
                    </w:rPr>
                  </w:pPr>
                  <w:r w:rsidRPr="004922DB">
                    <w:rPr>
                      <w:rFonts w:ascii="Arial" w:hAnsi="Arial" w:cs="Arial"/>
                    </w:rPr>
                    <w:t>250 g</w:t>
                  </w:r>
                </w:p>
              </w:tc>
            </w:tr>
            <w:tr w:rsidR="001C5D21" w:rsidRPr="004922DB" w14:paraId="03642EB9" w14:textId="77777777" w:rsidTr="00CD6DFB">
              <w:trPr>
                <w:trHeight w:val="113"/>
                <w:jc w:val="center"/>
              </w:trPr>
              <w:tc>
                <w:tcPr>
                  <w:tcW w:w="2472" w:type="dxa"/>
                  <w:vAlign w:val="center"/>
                </w:tcPr>
                <w:p w14:paraId="67CDFE72" w14:textId="77777777" w:rsidR="001C5D21" w:rsidRPr="004922DB" w:rsidRDefault="001C5D21" w:rsidP="00CD6DFB">
                  <w:pPr>
                    <w:ind w:left="158"/>
                    <w:jc w:val="both"/>
                    <w:rPr>
                      <w:rFonts w:ascii="Arial" w:hAnsi="Arial" w:cs="Arial"/>
                    </w:rPr>
                  </w:pPr>
                  <w:r w:rsidRPr="004922DB">
                    <w:rPr>
                      <w:rFonts w:ascii="Arial" w:hAnsi="Arial" w:cs="Arial"/>
                    </w:rPr>
                    <w:t>Carne de llama  (filete)</w:t>
                  </w:r>
                </w:p>
              </w:tc>
              <w:tc>
                <w:tcPr>
                  <w:tcW w:w="1342" w:type="dxa"/>
                  <w:vAlign w:val="center"/>
                </w:tcPr>
                <w:p w14:paraId="64A75B3D" w14:textId="77777777" w:rsidR="001C5D21" w:rsidRPr="004922DB" w:rsidRDefault="001C5D21" w:rsidP="00CD6DFB">
                  <w:pPr>
                    <w:jc w:val="both"/>
                    <w:rPr>
                      <w:rFonts w:ascii="Arial" w:hAnsi="Arial" w:cs="Arial"/>
                    </w:rPr>
                  </w:pPr>
                  <w:r w:rsidRPr="004922DB">
                    <w:rPr>
                      <w:rFonts w:ascii="Arial" w:hAnsi="Arial" w:cs="Arial"/>
                    </w:rPr>
                    <w:t>100 g</w:t>
                  </w:r>
                </w:p>
              </w:tc>
            </w:tr>
            <w:tr w:rsidR="001C5D21" w:rsidRPr="004922DB" w14:paraId="146E77D9" w14:textId="77777777" w:rsidTr="00CD6DFB">
              <w:trPr>
                <w:trHeight w:val="113"/>
                <w:jc w:val="center"/>
              </w:trPr>
              <w:tc>
                <w:tcPr>
                  <w:tcW w:w="2472" w:type="dxa"/>
                  <w:vAlign w:val="center"/>
                </w:tcPr>
                <w:p w14:paraId="3561107A" w14:textId="77777777" w:rsidR="001C5D21" w:rsidRPr="004922DB" w:rsidRDefault="001C5D21" w:rsidP="00CD6DFB">
                  <w:pPr>
                    <w:ind w:left="158"/>
                    <w:jc w:val="both"/>
                    <w:rPr>
                      <w:rFonts w:ascii="Arial" w:hAnsi="Arial" w:cs="Arial"/>
                    </w:rPr>
                  </w:pPr>
                  <w:r w:rsidRPr="004922DB">
                    <w:rPr>
                      <w:rFonts w:ascii="Arial" w:hAnsi="Arial" w:cs="Arial"/>
                    </w:rPr>
                    <w:t xml:space="preserve">Vísceras </w:t>
                  </w:r>
                </w:p>
              </w:tc>
              <w:tc>
                <w:tcPr>
                  <w:tcW w:w="1342" w:type="dxa"/>
                  <w:vAlign w:val="center"/>
                </w:tcPr>
                <w:p w14:paraId="67C1E4AC" w14:textId="77777777" w:rsidR="001C5D21" w:rsidRPr="004922DB" w:rsidRDefault="001C5D21" w:rsidP="00CD6DFB">
                  <w:pPr>
                    <w:jc w:val="both"/>
                    <w:rPr>
                      <w:rFonts w:ascii="Arial" w:hAnsi="Arial" w:cs="Arial"/>
                    </w:rPr>
                  </w:pPr>
                  <w:r w:rsidRPr="004922DB">
                    <w:rPr>
                      <w:rFonts w:ascii="Arial" w:hAnsi="Arial" w:cs="Arial"/>
                    </w:rPr>
                    <w:t>80 a 100 g</w:t>
                  </w:r>
                </w:p>
              </w:tc>
            </w:tr>
            <w:tr w:rsidR="001C5D21" w:rsidRPr="004922DB" w14:paraId="66A212C0" w14:textId="77777777" w:rsidTr="00CD6DFB">
              <w:trPr>
                <w:trHeight w:val="113"/>
                <w:jc w:val="center"/>
              </w:trPr>
              <w:tc>
                <w:tcPr>
                  <w:tcW w:w="2472" w:type="dxa"/>
                  <w:vAlign w:val="center"/>
                </w:tcPr>
                <w:p w14:paraId="6CF87FBE" w14:textId="77777777" w:rsidR="001C5D21" w:rsidRPr="004922DB" w:rsidRDefault="001C5D21" w:rsidP="00CD6DFB">
                  <w:pPr>
                    <w:ind w:left="158"/>
                    <w:jc w:val="both"/>
                    <w:rPr>
                      <w:rFonts w:ascii="Arial" w:hAnsi="Arial" w:cs="Arial"/>
                    </w:rPr>
                  </w:pPr>
                  <w:r w:rsidRPr="004922DB">
                    <w:rPr>
                      <w:rFonts w:ascii="Arial" w:hAnsi="Arial" w:cs="Arial"/>
                    </w:rPr>
                    <w:t>Embutidos</w:t>
                  </w:r>
                </w:p>
              </w:tc>
              <w:tc>
                <w:tcPr>
                  <w:tcW w:w="1342" w:type="dxa"/>
                  <w:vAlign w:val="center"/>
                </w:tcPr>
                <w:p w14:paraId="144999E8" w14:textId="77777777" w:rsidR="001C5D21" w:rsidRPr="004922DB" w:rsidRDefault="001C5D21" w:rsidP="00CD6DFB">
                  <w:pPr>
                    <w:jc w:val="both"/>
                    <w:rPr>
                      <w:rFonts w:ascii="Arial" w:hAnsi="Arial" w:cs="Arial"/>
                    </w:rPr>
                  </w:pPr>
                  <w:r w:rsidRPr="004922DB">
                    <w:rPr>
                      <w:rFonts w:ascii="Arial" w:hAnsi="Arial" w:cs="Arial"/>
                    </w:rPr>
                    <w:t>25 a 30 g</w:t>
                  </w:r>
                </w:p>
              </w:tc>
            </w:tr>
            <w:tr w:rsidR="001C5D21" w:rsidRPr="004922DB" w14:paraId="150E1BB0" w14:textId="77777777" w:rsidTr="00CD6DFB">
              <w:trPr>
                <w:trHeight w:val="113"/>
                <w:jc w:val="center"/>
              </w:trPr>
              <w:tc>
                <w:tcPr>
                  <w:tcW w:w="2472" w:type="dxa"/>
                  <w:vAlign w:val="center"/>
                </w:tcPr>
                <w:p w14:paraId="72B635CD" w14:textId="77777777" w:rsidR="001C5D21" w:rsidRPr="004922DB" w:rsidRDefault="001C5D21" w:rsidP="00CD6DFB">
                  <w:pPr>
                    <w:ind w:left="158"/>
                    <w:jc w:val="both"/>
                    <w:rPr>
                      <w:rFonts w:ascii="Arial" w:hAnsi="Arial" w:cs="Arial"/>
                    </w:rPr>
                  </w:pPr>
                  <w:r w:rsidRPr="004922DB">
                    <w:rPr>
                      <w:rFonts w:ascii="Arial" w:hAnsi="Arial" w:cs="Arial"/>
                    </w:rPr>
                    <w:t>Tubérculos</w:t>
                  </w:r>
                </w:p>
              </w:tc>
              <w:tc>
                <w:tcPr>
                  <w:tcW w:w="1342" w:type="dxa"/>
                  <w:vAlign w:val="center"/>
                </w:tcPr>
                <w:p w14:paraId="533AE272" w14:textId="77777777" w:rsidR="001C5D21" w:rsidRPr="004922DB" w:rsidRDefault="001C5D21" w:rsidP="00CD6DFB">
                  <w:pPr>
                    <w:jc w:val="both"/>
                    <w:rPr>
                      <w:rFonts w:ascii="Arial" w:hAnsi="Arial" w:cs="Arial"/>
                    </w:rPr>
                  </w:pPr>
                  <w:r w:rsidRPr="004922DB">
                    <w:rPr>
                      <w:rFonts w:ascii="Arial" w:hAnsi="Arial" w:cs="Arial"/>
                    </w:rPr>
                    <w:t>200 a 250 g</w:t>
                  </w:r>
                </w:p>
              </w:tc>
            </w:tr>
            <w:tr w:rsidR="001C5D21" w:rsidRPr="004922DB" w14:paraId="0E9643C1" w14:textId="77777777" w:rsidTr="00CD6DFB">
              <w:trPr>
                <w:trHeight w:val="113"/>
                <w:jc w:val="center"/>
              </w:trPr>
              <w:tc>
                <w:tcPr>
                  <w:tcW w:w="2472" w:type="dxa"/>
                  <w:vAlign w:val="center"/>
                </w:tcPr>
                <w:p w14:paraId="5948F478" w14:textId="77777777" w:rsidR="001C5D21" w:rsidRPr="004922DB" w:rsidRDefault="001C5D21" w:rsidP="00CD6DFB">
                  <w:pPr>
                    <w:ind w:left="158"/>
                    <w:jc w:val="both"/>
                    <w:rPr>
                      <w:rFonts w:ascii="Arial" w:hAnsi="Arial" w:cs="Arial"/>
                    </w:rPr>
                  </w:pPr>
                  <w:r w:rsidRPr="004922DB">
                    <w:rPr>
                      <w:rFonts w:ascii="Arial" w:hAnsi="Arial" w:cs="Arial"/>
                    </w:rPr>
                    <w:t>Cereales</w:t>
                  </w:r>
                </w:p>
              </w:tc>
              <w:tc>
                <w:tcPr>
                  <w:tcW w:w="1342" w:type="dxa"/>
                  <w:vAlign w:val="center"/>
                </w:tcPr>
                <w:p w14:paraId="5ED78F03" w14:textId="77777777" w:rsidR="001C5D21" w:rsidRPr="004922DB" w:rsidRDefault="001C5D21" w:rsidP="00CD6DFB">
                  <w:pPr>
                    <w:jc w:val="both"/>
                    <w:rPr>
                      <w:rFonts w:ascii="Arial" w:hAnsi="Arial" w:cs="Arial"/>
                    </w:rPr>
                  </w:pPr>
                  <w:r w:rsidRPr="004922DB">
                    <w:rPr>
                      <w:rFonts w:ascii="Arial" w:hAnsi="Arial" w:cs="Arial"/>
                    </w:rPr>
                    <w:t>50 g</w:t>
                  </w:r>
                </w:p>
              </w:tc>
            </w:tr>
            <w:tr w:rsidR="001C5D21" w:rsidRPr="004922DB" w14:paraId="026C6598" w14:textId="77777777" w:rsidTr="00CD6DFB">
              <w:trPr>
                <w:trHeight w:val="113"/>
                <w:jc w:val="center"/>
              </w:trPr>
              <w:tc>
                <w:tcPr>
                  <w:tcW w:w="2472" w:type="dxa"/>
                  <w:vAlign w:val="center"/>
                </w:tcPr>
                <w:p w14:paraId="35B1F88A" w14:textId="77777777" w:rsidR="001C5D21" w:rsidRPr="004922DB" w:rsidRDefault="001C5D21" w:rsidP="00CD6DFB">
                  <w:pPr>
                    <w:ind w:left="158"/>
                    <w:jc w:val="both"/>
                    <w:rPr>
                      <w:rFonts w:ascii="Arial" w:hAnsi="Arial" w:cs="Arial"/>
                    </w:rPr>
                  </w:pPr>
                  <w:r w:rsidRPr="004922DB">
                    <w:rPr>
                      <w:rFonts w:ascii="Arial" w:hAnsi="Arial" w:cs="Arial"/>
                    </w:rPr>
                    <w:t>Huevo</w:t>
                  </w:r>
                </w:p>
              </w:tc>
              <w:tc>
                <w:tcPr>
                  <w:tcW w:w="1342" w:type="dxa"/>
                  <w:vAlign w:val="center"/>
                </w:tcPr>
                <w:p w14:paraId="07988D2B" w14:textId="77777777" w:rsidR="001C5D21" w:rsidRPr="004922DB" w:rsidRDefault="001C5D21" w:rsidP="00CD6DFB">
                  <w:pPr>
                    <w:jc w:val="both"/>
                    <w:rPr>
                      <w:rFonts w:ascii="Arial" w:hAnsi="Arial" w:cs="Arial"/>
                    </w:rPr>
                  </w:pPr>
                  <w:r w:rsidRPr="004922DB">
                    <w:rPr>
                      <w:rFonts w:ascii="Arial" w:hAnsi="Arial" w:cs="Arial"/>
                    </w:rPr>
                    <w:t>60 a 80 g</w:t>
                  </w:r>
                </w:p>
              </w:tc>
            </w:tr>
            <w:tr w:rsidR="001C5D21" w:rsidRPr="004922DB" w14:paraId="1039055F" w14:textId="77777777" w:rsidTr="00CD6DFB">
              <w:trPr>
                <w:trHeight w:val="113"/>
                <w:jc w:val="center"/>
              </w:trPr>
              <w:tc>
                <w:tcPr>
                  <w:tcW w:w="2472" w:type="dxa"/>
                  <w:vAlign w:val="center"/>
                </w:tcPr>
                <w:p w14:paraId="138229D3" w14:textId="77777777" w:rsidR="001C5D21" w:rsidRPr="004922DB" w:rsidRDefault="001C5D21" w:rsidP="00CD6DFB">
                  <w:pPr>
                    <w:ind w:left="158"/>
                    <w:jc w:val="both"/>
                    <w:rPr>
                      <w:rFonts w:ascii="Arial" w:hAnsi="Arial" w:cs="Arial"/>
                    </w:rPr>
                  </w:pPr>
                  <w:r w:rsidRPr="004922DB">
                    <w:rPr>
                      <w:rFonts w:ascii="Arial" w:hAnsi="Arial" w:cs="Arial"/>
                    </w:rPr>
                    <w:t>Queso</w:t>
                  </w:r>
                </w:p>
              </w:tc>
              <w:tc>
                <w:tcPr>
                  <w:tcW w:w="1342" w:type="dxa"/>
                  <w:vAlign w:val="center"/>
                </w:tcPr>
                <w:p w14:paraId="038B4093" w14:textId="77777777" w:rsidR="001C5D21" w:rsidRPr="004922DB" w:rsidRDefault="001C5D21" w:rsidP="00CD6DFB">
                  <w:pPr>
                    <w:jc w:val="both"/>
                    <w:rPr>
                      <w:rFonts w:ascii="Arial" w:hAnsi="Arial" w:cs="Arial"/>
                    </w:rPr>
                  </w:pPr>
                  <w:r w:rsidRPr="004922DB">
                    <w:rPr>
                      <w:rFonts w:ascii="Arial" w:hAnsi="Arial" w:cs="Arial"/>
                    </w:rPr>
                    <w:t>80 g</w:t>
                  </w:r>
                </w:p>
              </w:tc>
            </w:tr>
            <w:tr w:rsidR="001C5D21" w:rsidRPr="004922DB" w14:paraId="4C78C675" w14:textId="77777777" w:rsidTr="00CD6DFB">
              <w:trPr>
                <w:trHeight w:val="113"/>
                <w:jc w:val="center"/>
              </w:trPr>
              <w:tc>
                <w:tcPr>
                  <w:tcW w:w="2472" w:type="dxa"/>
                  <w:vAlign w:val="center"/>
                </w:tcPr>
                <w:p w14:paraId="768FC94D" w14:textId="77777777" w:rsidR="001C5D21" w:rsidRPr="004922DB" w:rsidRDefault="001C5D21" w:rsidP="00CD6DFB">
                  <w:pPr>
                    <w:ind w:left="158"/>
                    <w:jc w:val="both"/>
                    <w:rPr>
                      <w:rFonts w:ascii="Arial" w:hAnsi="Arial" w:cs="Arial"/>
                    </w:rPr>
                  </w:pPr>
                  <w:r w:rsidRPr="004922DB">
                    <w:rPr>
                      <w:rFonts w:ascii="Arial" w:hAnsi="Arial" w:cs="Arial"/>
                    </w:rPr>
                    <w:t>Aceite, vinagre, sal, aderezos, salsas, etc.</w:t>
                  </w:r>
                </w:p>
              </w:tc>
              <w:tc>
                <w:tcPr>
                  <w:tcW w:w="1342" w:type="dxa"/>
                  <w:vAlign w:val="center"/>
                </w:tcPr>
                <w:p w14:paraId="052A8D3B" w14:textId="77777777" w:rsidR="001C5D21" w:rsidRPr="004922DB" w:rsidRDefault="001C5D21" w:rsidP="00CD6DFB">
                  <w:pPr>
                    <w:jc w:val="both"/>
                    <w:rPr>
                      <w:rFonts w:ascii="Arial" w:hAnsi="Arial" w:cs="Arial"/>
                    </w:rPr>
                  </w:pPr>
                </w:p>
              </w:tc>
            </w:tr>
            <w:tr w:rsidR="001C5D21" w:rsidRPr="004922DB" w14:paraId="02C4BE0D" w14:textId="77777777" w:rsidTr="00CD6DFB">
              <w:trPr>
                <w:trHeight w:val="113"/>
                <w:jc w:val="center"/>
              </w:trPr>
              <w:tc>
                <w:tcPr>
                  <w:tcW w:w="2472" w:type="dxa"/>
                  <w:vAlign w:val="center"/>
                </w:tcPr>
                <w:p w14:paraId="50624EEB" w14:textId="77777777" w:rsidR="001C5D21" w:rsidRPr="004922DB" w:rsidRDefault="001C5D21" w:rsidP="00CD6DFB">
                  <w:pPr>
                    <w:ind w:left="158"/>
                    <w:jc w:val="both"/>
                    <w:rPr>
                      <w:rFonts w:ascii="Arial" w:hAnsi="Arial" w:cs="Arial"/>
                    </w:rPr>
                  </w:pPr>
                  <w:r w:rsidRPr="004922DB">
                    <w:rPr>
                      <w:rFonts w:ascii="Arial" w:hAnsi="Arial" w:cs="Arial"/>
                    </w:rPr>
                    <w:t>Pastas</w:t>
                  </w:r>
                </w:p>
              </w:tc>
              <w:tc>
                <w:tcPr>
                  <w:tcW w:w="1342" w:type="dxa"/>
                  <w:vAlign w:val="center"/>
                </w:tcPr>
                <w:p w14:paraId="667A7419" w14:textId="77777777" w:rsidR="001C5D21" w:rsidRPr="004922DB" w:rsidRDefault="001C5D21" w:rsidP="00CD6DFB">
                  <w:pPr>
                    <w:jc w:val="both"/>
                    <w:rPr>
                      <w:rFonts w:ascii="Arial" w:hAnsi="Arial" w:cs="Arial"/>
                    </w:rPr>
                  </w:pPr>
                  <w:r w:rsidRPr="004922DB">
                    <w:rPr>
                      <w:rFonts w:ascii="Arial" w:hAnsi="Arial" w:cs="Arial"/>
                    </w:rPr>
                    <w:t xml:space="preserve"> 60 g</w:t>
                  </w:r>
                </w:p>
              </w:tc>
            </w:tr>
            <w:tr w:rsidR="001C5D21" w:rsidRPr="004922DB" w14:paraId="0F9A1642" w14:textId="77777777" w:rsidTr="00CD6DFB">
              <w:trPr>
                <w:trHeight w:val="113"/>
                <w:jc w:val="center"/>
              </w:trPr>
              <w:tc>
                <w:tcPr>
                  <w:tcW w:w="2472" w:type="dxa"/>
                  <w:vAlign w:val="center"/>
                </w:tcPr>
                <w:p w14:paraId="50BB9977" w14:textId="77777777" w:rsidR="001C5D21" w:rsidRPr="00A62A39" w:rsidRDefault="001C5D21" w:rsidP="00CD6DFB">
                  <w:pPr>
                    <w:ind w:left="158"/>
                    <w:jc w:val="both"/>
                    <w:rPr>
                      <w:rFonts w:ascii="Arial" w:hAnsi="Arial" w:cs="Arial"/>
                      <w:color w:val="FF0000"/>
                    </w:rPr>
                  </w:pPr>
                  <w:r w:rsidRPr="00A62A39">
                    <w:rPr>
                      <w:rFonts w:ascii="Arial" w:hAnsi="Arial" w:cs="Arial"/>
                      <w:color w:val="FF0000"/>
                    </w:rPr>
                    <w:t>Carnes surtidas</w:t>
                  </w:r>
                </w:p>
              </w:tc>
              <w:tc>
                <w:tcPr>
                  <w:tcW w:w="1342" w:type="dxa"/>
                  <w:vAlign w:val="center"/>
                </w:tcPr>
                <w:p w14:paraId="47FB5288" w14:textId="77777777" w:rsidR="001C5D21" w:rsidRPr="00A62A39" w:rsidRDefault="001C5D21" w:rsidP="00CD6DFB">
                  <w:pPr>
                    <w:jc w:val="both"/>
                    <w:rPr>
                      <w:rFonts w:ascii="Arial" w:hAnsi="Arial" w:cs="Arial"/>
                      <w:color w:val="FF0000"/>
                    </w:rPr>
                  </w:pPr>
                </w:p>
              </w:tc>
            </w:tr>
            <w:tr w:rsidR="001C5D21" w:rsidRPr="004922DB" w14:paraId="39131385" w14:textId="77777777" w:rsidTr="00CD6DFB">
              <w:trPr>
                <w:trHeight w:val="113"/>
                <w:jc w:val="center"/>
              </w:trPr>
              <w:tc>
                <w:tcPr>
                  <w:tcW w:w="3814" w:type="dxa"/>
                  <w:gridSpan w:val="2"/>
                  <w:vAlign w:val="center"/>
                </w:tcPr>
                <w:p w14:paraId="25549634" w14:textId="77777777" w:rsidR="001C5D21" w:rsidRPr="004922DB" w:rsidRDefault="001C5D21" w:rsidP="00CD6DFB">
                  <w:pPr>
                    <w:ind w:left="158"/>
                    <w:jc w:val="both"/>
                    <w:rPr>
                      <w:rFonts w:ascii="Arial" w:hAnsi="Arial" w:cs="Arial"/>
                    </w:rPr>
                  </w:pPr>
                  <w:r w:rsidRPr="004922DB">
                    <w:rPr>
                      <w:rFonts w:ascii="Arial" w:hAnsi="Arial" w:cs="Arial"/>
                    </w:rPr>
                    <w:t>Llajua o salsa picante.</w:t>
                  </w:r>
                </w:p>
              </w:tc>
            </w:tr>
          </w:tbl>
          <w:p w14:paraId="2BE0ABDC" w14:textId="77777777" w:rsidR="001C5D21" w:rsidRPr="004922DB" w:rsidRDefault="001C5D21" w:rsidP="00CD6DFB">
            <w:pPr>
              <w:pStyle w:val="Ttulo5"/>
              <w:numPr>
                <w:ilvl w:val="0"/>
                <w:numId w:val="0"/>
              </w:numPr>
              <w:ind w:left="290" w:hanging="284"/>
              <w:jc w:val="both"/>
              <w:rPr>
                <w:rFonts w:ascii="Arial" w:hAnsi="Arial" w:cs="Arial"/>
                <w:sz w:val="16"/>
                <w:szCs w:val="16"/>
                <w:lang w:val="es-ES_tradnl"/>
              </w:rPr>
            </w:pPr>
          </w:p>
          <w:p w14:paraId="652DE8E4" w14:textId="77777777" w:rsidR="001C5D21" w:rsidRPr="00E17925" w:rsidRDefault="001C5D21" w:rsidP="00CD6DFB">
            <w:pPr>
              <w:pStyle w:val="Ttulo5"/>
              <w:numPr>
                <w:ilvl w:val="0"/>
                <w:numId w:val="0"/>
              </w:numPr>
              <w:ind w:left="6"/>
              <w:jc w:val="both"/>
            </w:pPr>
            <w:r w:rsidRPr="001D3B9A">
              <w:rPr>
                <w:rFonts w:ascii="Arial" w:hAnsi="Arial" w:cs="Arial"/>
                <w:b/>
                <w:sz w:val="16"/>
                <w:szCs w:val="16"/>
              </w:rPr>
              <w:t>Nota:</w:t>
            </w:r>
            <w:r w:rsidRPr="004922DB">
              <w:rPr>
                <w:rFonts w:ascii="Arial" w:hAnsi="Arial" w:cs="Arial"/>
                <w:sz w:val="16"/>
                <w:szCs w:val="16"/>
              </w:rPr>
              <w:t xml:space="preserve"> Los gramajes son referenciales </w:t>
            </w:r>
            <w:r w:rsidRPr="007D6CD7">
              <w:rPr>
                <w:rFonts w:ascii="Arial" w:hAnsi="Arial" w:cs="Arial"/>
                <w:sz w:val="16"/>
                <w:szCs w:val="16"/>
              </w:rPr>
              <w:t>y podrán</w:t>
            </w:r>
            <w:r w:rsidRPr="004922DB">
              <w:rPr>
                <w:rFonts w:ascii="Arial" w:hAnsi="Arial" w:cs="Arial"/>
                <w:sz w:val="16"/>
                <w:szCs w:val="16"/>
              </w:rPr>
              <w:t xml:space="preserve"> ser </w:t>
            </w:r>
            <w:r w:rsidRPr="007D6CD7">
              <w:rPr>
                <w:rFonts w:ascii="Arial" w:hAnsi="Arial" w:cs="Arial"/>
                <w:sz w:val="16"/>
                <w:szCs w:val="16"/>
              </w:rPr>
              <w:t>revisados</w:t>
            </w:r>
            <w:r w:rsidRPr="004922DB">
              <w:rPr>
                <w:rFonts w:ascii="Arial" w:hAnsi="Arial" w:cs="Arial"/>
                <w:sz w:val="16"/>
                <w:szCs w:val="16"/>
              </w:rPr>
              <w:t xml:space="preserve"> por los fiscales</w:t>
            </w:r>
            <w:r w:rsidRPr="007D6CD7">
              <w:rPr>
                <w:rFonts w:ascii="Arial" w:hAnsi="Arial" w:cs="Arial"/>
                <w:sz w:val="16"/>
                <w:szCs w:val="16"/>
              </w:rPr>
              <w:t xml:space="preserve"> y/o el Profesional en Nutrición, si corresponde</w:t>
            </w:r>
            <w:r w:rsidRPr="004922DB">
              <w:rPr>
                <w:rFonts w:ascii="Arial" w:hAnsi="Arial" w:cs="Arial"/>
                <w:sz w:val="16"/>
                <w:szCs w:val="16"/>
              </w:rPr>
              <w:t>.</w:t>
            </w:r>
          </w:p>
        </w:tc>
        <w:tc>
          <w:tcPr>
            <w:tcW w:w="1172" w:type="dxa"/>
            <w:vMerge/>
          </w:tcPr>
          <w:p w14:paraId="2D4C6818" w14:textId="77777777" w:rsidR="001C5D21" w:rsidRPr="004922DB" w:rsidRDefault="001C5D21" w:rsidP="00CD6DFB"/>
        </w:tc>
        <w:tc>
          <w:tcPr>
            <w:tcW w:w="4822" w:type="dxa"/>
            <w:vMerge w:val="restart"/>
          </w:tcPr>
          <w:p w14:paraId="67421E75" w14:textId="77777777" w:rsidR="001C5D21" w:rsidRPr="004922DB" w:rsidRDefault="001C5D21" w:rsidP="00CD6DFB"/>
        </w:tc>
      </w:tr>
      <w:tr w:rsidR="001C5D21" w:rsidRPr="004922DB" w14:paraId="57AA7EC0" w14:textId="77777777" w:rsidTr="00CD6DFB">
        <w:trPr>
          <w:trHeight w:val="156"/>
        </w:trPr>
        <w:tc>
          <w:tcPr>
            <w:tcW w:w="7047" w:type="dxa"/>
            <w:tcBorders>
              <w:top w:val="single" w:sz="4" w:space="0" w:color="auto"/>
              <w:left w:val="single" w:sz="4" w:space="0" w:color="auto"/>
              <w:bottom w:val="single" w:sz="4" w:space="0" w:color="auto"/>
            </w:tcBorders>
            <w:vAlign w:val="center"/>
          </w:tcPr>
          <w:p w14:paraId="409BFD27" w14:textId="77777777" w:rsidR="001C5D21" w:rsidRPr="00E17925" w:rsidRDefault="001C5D21" w:rsidP="00CD6DFB">
            <w:pPr>
              <w:rPr>
                <w:lang w:val="es-ES_tradnl"/>
              </w:rPr>
            </w:pPr>
          </w:p>
          <w:p w14:paraId="3B4B9C82" w14:textId="77777777" w:rsidR="001C5D21" w:rsidRPr="004922DB" w:rsidRDefault="001C5D21" w:rsidP="00CD6DFB">
            <w:pPr>
              <w:pStyle w:val="Ttulo5"/>
              <w:numPr>
                <w:ilvl w:val="0"/>
                <w:numId w:val="0"/>
              </w:numPr>
              <w:ind w:left="290" w:hanging="284"/>
              <w:jc w:val="both"/>
              <w:rPr>
                <w:rFonts w:ascii="Arial" w:hAnsi="Arial" w:cs="Arial"/>
                <w:bCs w:val="0"/>
                <w:sz w:val="16"/>
                <w:szCs w:val="16"/>
              </w:rPr>
            </w:pPr>
            <w:r w:rsidRPr="004922DB">
              <w:rPr>
                <w:rFonts w:ascii="Arial" w:hAnsi="Arial" w:cs="Arial"/>
                <w:b/>
                <w:sz w:val="16"/>
                <w:szCs w:val="16"/>
                <w:lang w:val="es-ES_tradnl"/>
              </w:rPr>
              <w:t xml:space="preserve">c) </w:t>
            </w:r>
            <w:r w:rsidRPr="004922DB">
              <w:rPr>
                <w:rFonts w:ascii="Arial" w:hAnsi="Arial" w:cs="Arial"/>
                <w:b/>
                <w:sz w:val="16"/>
                <w:szCs w:val="16"/>
              </w:rPr>
              <w:t>POSTRE:</w:t>
            </w:r>
            <w:r w:rsidRPr="004922DB">
              <w:rPr>
                <w:rFonts w:ascii="Arial" w:hAnsi="Arial" w:cs="Arial"/>
                <w:sz w:val="16"/>
                <w:szCs w:val="16"/>
              </w:rPr>
              <w:t xml:space="preserve"> </w:t>
            </w:r>
            <w:r w:rsidRPr="004922DB">
              <w:rPr>
                <w:rFonts w:ascii="Arial" w:hAnsi="Arial" w:cs="Arial"/>
                <w:bCs w:val="0"/>
                <w:sz w:val="16"/>
                <w:szCs w:val="16"/>
              </w:rPr>
              <w:t xml:space="preserve">La </w:t>
            </w:r>
            <w:r w:rsidRPr="004922DB">
              <w:rPr>
                <w:rFonts w:ascii="Arial" w:hAnsi="Arial" w:cs="Arial"/>
                <w:sz w:val="16"/>
                <w:szCs w:val="16"/>
                <w:u w:val="single"/>
              </w:rPr>
              <w:t>ración</w:t>
            </w:r>
            <w:r w:rsidRPr="004922DB">
              <w:rPr>
                <w:rFonts w:ascii="Arial" w:hAnsi="Arial" w:cs="Arial"/>
                <w:bCs w:val="0"/>
                <w:sz w:val="16"/>
                <w:szCs w:val="16"/>
              </w:rPr>
              <w:t xml:space="preserve"> deberá ofrecer las siguientes opciones:</w:t>
            </w:r>
          </w:p>
          <w:p w14:paraId="5EBFEACF" w14:textId="77777777" w:rsidR="001C5D21" w:rsidRDefault="001C5D21" w:rsidP="00CD6DFB">
            <w:pPr>
              <w:jc w:val="both"/>
              <w:rPr>
                <w:rFonts w:ascii="Arial" w:hAnsi="Arial"/>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816"/>
            </w:tblGrid>
            <w:tr w:rsidR="001C5D21" w:rsidRPr="004922DB" w14:paraId="2C5D16B2" w14:textId="77777777" w:rsidTr="00CD6DFB">
              <w:trPr>
                <w:trHeight w:val="113"/>
                <w:jc w:val="center"/>
              </w:trPr>
              <w:tc>
                <w:tcPr>
                  <w:tcW w:w="3271" w:type="dxa"/>
                  <w:gridSpan w:val="2"/>
                  <w:shd w:val="clear" w:color="auto" w:fill="999999"/>
                  <w:vAlign w:val="center"/>
                </w:tcPr>
                <w:p w14:paraId="03A00143" w14:textId="77777777" w:rsidR="001C5D21" w:rsidRPr="004922DB" w:rsidRDefault="001C5D21" w:rsidP="00CD6DFB">
                  <w:pPr>
                    <w:jc w:val="center"/>
                    <w:rPr>
                      <w:rFonts w:ascii="Arial" w:hAnsi="Arial" w:cs="Arial"/>
                      <w:b/>
                      <w:bCs/>
                    </w:rPr>
                  </w:pPr>
                  <w:r w:rsidRPr="004922DB">
                    <w:rPr>
                      <w:rFonts w:ascii="Arial" w:hAnsi="Arial" w:cs="Arial"/>
                      <w:b/>
                      <w:bCs/>
                    </w:rPr>
                    <w:t>Ingredientes Alimenticios</w:t>
                  </w:r>
                </w:p>
              </w:tc>
            </w:tr>
            <w:tr w:rsidR="001C5D21" w:rsidRPr="004922DB" w14:paraId="21CFCE88" w14:textId="77777777" w:rsidTr="00CD6DFB">
              <w:trPr>
                <w:trHeight w:val="113"/>
                <w:jc w:val="center"/>
              </w:trPr>
              <w:tc>
                <w:tcPr>
                  <w:tcW w:w="1455" w:type="dxa"/>
                  <w:vAlign w:val="center"/>
                </w:tcPr>
                <w:p w14:paraId="0A3C7CB7" w14:textId="77777777" w:rsidR="001C5D21" w:rsidRPr="004922DB" w:rsidRDefault="001C5D21" w:rsidP="00CD6DFB">
                  <w:pPr>
                    <w:jc w:val="both"/>
                    <w:rPr>
                      <w:rFonts w:ascii="Arial" w:hAnsi="Arial" w:cs="Arial"/>
                    </w:rPr>
                  </w:pPr>
                  <w:r w:rsidRPr="004922DB">
                    <w:rPr>
                      <w:rFonts w:ascii="Arial" w:hAnsi="Arial" w:cs="Arial"/>
                    </w:rPr>
                    <w:t>Fruta natural</w:t>
                  </w:r>
                </w:p>
              </w:tc>
              <w:tc>
                <w:tcPr>
                  <w:tcW w:w="1816" w:type="dxa"/>
                  <w:vAlign w:val="center"/>
                </w:tcPr>
                <w:p w14:paraId="4D8927FC" w14:textId="77777777" w:rsidR="001C5D21" w:rsidRPr="004922DB" w:rsidRDefault="001C5D21" w:rsidP="00CD6DFB">
                  <w:pPr>
                    <w:ind w:left="20"/>
                    <w:jc w:val="both"/>
                    <w:rPr>
                      <w:rFonts w:ascii="Arial" w:hAnsi="Arial" w:cs="Arial"/>
                    </w:rPr>
                  </w:pPr>
                  <w:r w:rsidRPr="004922DB">
                    <w:rPr>
                      <w:rFonts w:ascii="Arial" w:hAnsi="Arial" w:cs="Arial"/>
                    </w:rPr>
                    <w:t>120 -150 g</w:t>
                  </w:r>
                </w:p>
              </w:tc>
            </w:tr>
            <w:tr w:rsidR="001C5D21" w:rsidRPr="004922DB" w14:paraId="2FD42E29" w14:textId="77777777" w:rsidTr="00CD6DFB">
              <w:trPr>
                <w:trHeight w:val="113"/>
                <w:jc w:val="center"/>
              </w:trPr>
              <w:tc>
                <w:tcPr>
                  <w:tcW w:w="1455" w:type="dxa"/>
                  <w:vAlign w:val="center"/>
                </w:tcPr>
                <w:p w14:paraId="3C330508" w14:textId="77777777" w:rsidR="001C5D21" w:rsidRPr="004922DB" w:rsidRDefault="001C5D21" w:rsidP="00CD6DFB">
                  <w:pPr>
                    <w:jc w:val="both"/>
                    <w:rPr>
                      <w:rFonts w:ascii="Arial" w:hAnsi="Arial" w:cs="Arial"/>
                    </w:rPr>
                  </w:pPr>
                  <w:r w:rsidRPr="004922DB">
                    <w:rPr>
                      <w:rFonts w:ascii="Arial" w:hAnsi="Arial" w:cs="Arial"/>
                    </w:rPr>
                    <w:t>Postre comercial</w:t>
                  </w:r>
                </w:p>
              </w:tc>
              <w:tc>
                <w:tcPr>
                  <w:tcW w:w="1816" w:type="dxa"/>
                  <w:vAlign w:val="center"/>
                </w:tcPr>
                <w:p w14:paraId="0C54E4A4" w14:textId="77777777" w:rsidR="001C5D21" w:rsidRPr="004922DB" w:rsidRDefault="001C5D21" w:rsidP="00CD6DFB">
                  <w:pPr>
                    <w:ind w:left="110"/>
                    <w:jc w:val="both"/>
                    <w:rPr>
                      <w:rFonts w:ascii="Arial" w:hAnsi="Arial" w:cs="Arial"/>
                    </w:rPr>
                  </w:pPr>
                  <w:r w:rsidRPr="004922DB">
                    <w:rPr>
                      <w:rFonts w:ascii="Arial" w:hAnsi="Arial" w:cs="Arial"/>
                    </w:rPr>
                    <w:t>25 -30 g para 100 ml</w:t>
                  </w:r>
                </w:p>
              </w:tc>
            </w:tr>
          </w:tbl>
          <w:p w14:paraId="79FBB8C7" w14:textId="77777777" w:rsidR="001C5D21" w:rsidRPr="004922DB" w:rsidRDefault="001C5D21" w:rsidP="00CD6DFB">
            <w:pPr>
              <w:jc w:val="both"/>
              <w:rPr>
                <w:rFonts w:ascii="Arial" w:hAnsi="Arial" w:cs="Arial"/>
              </w:rPr>
            </w:pPr>
          </w:p>
          <w:p w14:paraId="48EC9AFC" w14:textId="77777777" w:rsidR="001C5D21" w:rsidRDefault="001C5D21" w:rsidP="00CD6DFB">
            <w:pPr>
              <w:jc w:val="both"/>
              <w:rPr>
                <w:rFonts w:ascii="Arial" w:hAnsi="Arial" w:cs="Arial"/>
              </w:rPr>
            </w:pPr>
            <w:r w:rsidRPr="004922DB">
              <w:rPr>
                <w:rFonts w:ascii="Arial" w:hAnsi="Arial" w:cs="Arial"/>
              </w:rPr>
              <w:t>Los postres deberán ser variados (Budines, flanes, postres caseros, frutas enteras, frutas en conservas, productos lácteos, helados, productos de pastelería, tortas, “pies” y otros).</w:t>
            </w:r>
          </w:p>
          <w:p w14:paraId="38029694" w14:textId="77777777" w:rsidR="001C5D21" w:rsidRPr="004922DB" w:rsidRDefault="001C5D21" w:rsidP="00CD6DFB">
            <w:pPr>
              <w:jc w:val="both"/>
              <w:rPr>
                <w:rFonts w:ascii="Arial" w:hAnsi="Arial" w:cs="Arial"/>
              </w:rPr>
            </w:pPr>
          </w:p>
          <w:p w14:paraId="56578E38" w14:textId="77777777" w:rsidR="001C5D21" w:rsidRPr="004922DB" w:rsidRDefault="001C5D21" w:rsidP="00CD6DFB">
            <w:pPr>
              <w:jc w:val="both"/>
              <w:rPr>
                <w:rFonts w:ascii="Arial" w:hAnsi="Arial" w:cs="Arial"/>
              </w:rPr>
            </w:pPr>
            <w:r w:rsidRPr="004922DB">
              <w:rPr>
                <w:rFonts w:ascii="Arial" w:hAnsi="Arial" w:cs="Arial"/>
              </w:rPr>
              <w:lastRenderedPageBreak/>
              <w:t xml:space="preserve">Nota: Los gramajes son referenciales </w:t>
            </w:r>
            <w:r w:rsidRPr="007D6CD7">
              <w:rPr>
                <w:rFonts w:ascii="Arial" w:hAnsi="Arial" w:cs="Arial"/>
              </w:rPr>
              <w:t>y podrán</w:t>
            </w:r>
            <w:r w:rsidRPr="004922DB">
              <w:rPr>
                <w:rFonts w:ascii="Arial" w:hAnsi="Arial" w:cs="Arial"/>
              </w:rPr>
              <w:t xml:space="preserve"> ser </w:t>
            </w:r>
            <w:r w:rsidRPr="007D6CD7">
              <w:rPr>
                <w:rFonts w:ascii="Arial" w:hAnsi="Arial" w:cs="Arial"/>
              </w:rPr>
              <w:t>revisados</w:t>
            </w:r>
            <w:r w:rsidRPr="004922DB">
              <w:rPr>
                <w:rFonts w:ascii="Arial" w:hAnsi="Arial" w:cs="Arial"/>
              </w:rPr>
              <w:t xml:space="preserve"> por los fiscales</w:t>
            </w:r>
            <w:r w:rsidRPr="007D6CD7">
              <w:rPr>
                <w:rFonts w:ascii="Arial" w:hAnsi="Arial" w:cs="Arial"/>
              </w:rPr>
              <w:t xml:space="preserve"> y/o el Profesional en Nutrición, si corresponde.</w:t>
            </w:r>
          </w:p>
          <w:p w14:paraId="77F7EE1B" w14:textId="77777777" w:rsidR="001C5D21" w:rsidRPr="004922DB" w:rsidRDefault="001C5D21" w:rsidP="00CD6DFB">
            <w:pPr>
              <w:jc w:val="both"/>
              <w:rPr>
                <w:rFonts w:ascii="Arial" w:hAnsi="Arial" w:cs="Arial"/>
              </w:rPr>
            </w:pPr>
          </w:p>
        </w:tc>
        <w:tc>
          <w:tcPr>
            <w:tcW w:w="1172" w:type="dxa"/>
            <w:vMerge/>
          </w:tcPr>
          <w:p w14:paraId="7D7673FF" w14:textId="77777777" w:rsidR="001C5D21" w:rsidRPr="004922DB" w:rsidRDefault="001C5D21" w:rsidP="00CD6DFB"/>
        </w:tc>
        <w:tc>
          <w:tcPr>
            <w:tcW w:w="4822" w:type="dxa"/>
            <w:vMerge/>
          </w:tcPr>
          <w:p w14:paraId="444CF6F2" w14:textId="77777777" w:rsidR="001C5D21" w:rsidRPr="004922DB" w:rsidRDefault="001C5D21" w:rsidP="00CD6DFB"/>
        </w:tc>
      </w:tr>
      <w:tr w:rsidR="001C5D21" w:rsidRPr="004922DB" w14:paraId="1F62AE03" w14:textId="77777777" w:rsidTr="00CD6DFB">
        <w:trPr>
          <w:trHeight w:val="346"/>
        </w:trPr>
        <w:tc>
          <w:tcPr>
            <w:tcW w:w="7047" w:type="dxa"/>
            <w:tcBorders>
              <w:top w:val="single" w:sz="4" w:space="0" w:color="auto"/>
              <w:left w:val="single" w:sz="4" w:space="0" w:color="auto"/>
              <w:bottom w:val="single" w:sz="4" w:space="0" w:color="auto"/>
            </w:tcBorders>
            <w:vAlign w:val="center"/>
          </w:tcPr>
          <w:p w14:paraId="42CD679D" w14:textId="77777777" w:rsidR="001C5D21" w:rsidRPr="004922DB" w:rsidRDefault="001C5D21" w:rsidP="00CD6DFB">
            <w:pPr>
              <w:tabs>
                <w:tab w:val="left" w:pos="432"/>
              </w:tabs>
              <w:jc w:val="both"/>
              <w:rPr>
                <w:rFonts w:ascii="Arial" w:hAnsi="Arial" w:cs="Arial"/>
                <w:b/>
                <w:bCs/>
              </w:rPr>
            </w:pPr>
          </w:p>
          <w:p w14:paraId="5D0CC009" w14:textId="77777777" w:rsidR="001C5D21" w:rsidRPr="004922DB" w:rsidRDefault="001C5D21" w:rsidP="00CD6DFB">
            <w:pPr>
              <w:tabs>
                <w:tab w:val="left" w:pos="432"/>
              </w:tabs>
              <w:jc w:val="both"/>
              <w:rPr>
                <w:rFonts w:ascii="Arial" w:hAnsi="Arial" w:cs="Arial"/>
              </w:rPr>
            </w:pPr>
            <w:r w:rsidRPr="004922DB">
              <w:rPr>
                <w:rFonts w:ascii="Arial" w:hAnsi="Arial" w:cs="Arial"/>
                <w:b/>
                <w:bCs/>
              </w:rPr>
              <w:t>d) PAN:</w:t>
            </w:r>
            <w:r w:rsidRPr="004922DB">
              <w:rPr>
                <w:rFonts w:ascii="Arial" w:hAnsi="Arial" w:cs="Arial"/>
              </w:rPr>
              <w:t xml:space="preserve"> Se deberá ofrecer al menos una de las siguientes opciones: </w:t>
            </w:r>
          </w:p>
          <w:p w14:paraId="4D2FF67B" w14:textId="77777777" w:rsidR="001C5D21" w:rsidRPr="004922DB" w:rsidRDefault="001C5D21" w:rsidP="001C5D21">
            <w:pPr>
              <w:numPr>
                <w:ilvl w:val="1"/>
                <w:numId w:val="65"/>
              </w:numPr>
              <w:jc w:val="both"/>
              <w:rPr>
                <w:rFonts w:ascii="Arial" w:hAnsi="Arial" w:cs="Arial"/>
              </w:rPr>
            </w:pPr>
            <w:r w:rsidRPr="004922DB">
              <w:rPr>
                <w:rFonts w:ascii="Arial" w:hAnsi="Arial" w:cs="Arial"/>
              </w:rPr>
              <w:t>Pan Marraqueta.</w:t>
            </w:r>
          </w:p>
          <w:p w14:paraId="440FA506" w14:textId="77777777" w:rsidR="001C5D21" w:rsidRPr="004922DB" w:rsidRDefault="001C5D21" w:rsidP="001C5D21">
            <w:pPr>
              <w:numPr>
                <w:ilvl w:val="1"/>
                <w:numId w:val="65"/>
              </w:numPr>
              <w:jc w:val="both"/>
              <w:rPr>
                <w:rFonts w:ascii="Arial" w:hAnsi="Arial" w:cs="Arial"/>
              </w:rPr>
            </w:pPr>
            <w:r w:rsidRPr="004922DB">
              <w:rPr>
                <w:rFonts w:ascii="Arial" w:hAnsi="Arial" w:cs="Arial"/>
              </w:rPr>
              <w:t>Pan botón blanco.</w:t>
            </w:r>
          </w:p>
          <w:p w14:paraId="273AB6F1" w14:textId="77777777" w:rsidR="001C5D21" w:rsidRPr="00680A4D" w:rsidRDefault="001C5D21" w:rsidP="001C5D21">
            <w:pPr>
              <w:numPr>
                <w:ilvl w:val="1"/>
                <w:numId w:val="65"/>
              </w:numPr>
              <w:tabs>
                <w:tab w:val="left" w:pos="432"/>
              </w:tabs>
              <w:jc w:val="both"/>
              <w:rPr>
                <w:rFonts w:ascii="Arial" w:hAnsi="Arial" w:cs="Arial"/>
                <w:b/>
                <w:bCs/>
              </w:rPr>
            </w:pPr>
            <w:r w:rsidRPr="004922DB">
              <w:rPr>
                <w:rFonts w:ascii="Arial" w:hAnsi="Arial" w:cs="Arial"/>
              </w:rPr>
              <w:t>Pan integral.</w:t>
            </w:r>
          </w:p>
          <w:p w14:paraId="1288F446" w14:textId="77777777" w:rsidR="001C5D21" w:rsidRDefault="001C5D21" w:rsidP="00CD6DFB">
            <w:pPr>
              <w:tabs>
                <w:tab w:val="left" w:pos="432"/>
              </w:tabs>
              <w:jc w:val="both"/>
              <w:rPr>
                <w:rFonts w:ascii="Arial" w:hAnsi="Arial" w:cs="Arial"/>
              </w:rPr>
            </w:pPr>
          </w:p>
          <w:p w14:paraId="2B0FE82A" w14:textId="77777777" w:rsidR="001C5D21" w:rsidRPr="004922DB" w:rsidRDefault="001C5D21" w:rsidP="00CD6DFB">
            <w:pPr>
              <w:pStyle w:val="Prrafodelista"/>
              <w:tabs>
                <w:tab w:val="left" w:pos="418"/>
              </w:tabs>
              <w:ind w:left="0"/>
              <w:jc w:val="both"/>
              <w:rPr>
                <w:rFonts w:ascii="Arial" w:hAnsi="Arial" w:cs="Arial"/>
                <w:sz w:val="16"/>
                <w:szCs w:val="16"/>
              </w:rPr>
            </w:pPr>
            <w:r w:rsidRPr="005D0D65">
              <w:rPr>
                <w:rFonts w:ascii="Arial" w:hAnsi="Arial" w:cs="Arial"/>
                <w:sz w:val="16"/>
                <w:szCs w:val="16"/>
              </w:rPr>
              <w:t>El pan no será requerido cuando por determinaciones del BCB la atención del almuerzo se realice en cada piso del edificio principal del BCB y de manera individual.</w:t>
            </w:r>
          </w:p>
          <w:p w14:paraId="1C4A58B8" w14:textId="77777777" w:rsidR="001C5D21" w:rsidRPr="004922DB" w:rsidRDefault="001C5D21" w:rsidP="00CD6DFB">
            <w:pPr>
              <w:tabs>
                <w:tab w:val="left" w:pos="432"/>
              </w:tabs>
              <w:jc w:val="both"/>
              <w:rPr>
                <w:rFonts w:ascii="Arial" w:hAnsi="Arial" w:cs="Arial"/>
                <w:b/>
                <w:bCs/>
              </w:rPr>
            </w:pPr>
          </w:p>
        </w:tc>
        <w:tc>
          <w:tcPr>
            <w:tcW w:w="1172" w:type="dxa"/>
            <w:vMerge/>
          </w:tcPr>
          <w:p w14:paraId="6B3A4CEE" w14:textId="77777777" w:rsidR="001C5D21" w:rsidRPr="004922DB" w:rsidRDefault="001C5D21" w:rsidP="00CD6DFB"/>
        </w:tc>
        <w:tc>
          <w:tcPr>
            <w:tcW w:w="4822" w:type="dxa"/>
            <w:vMerge/>
          </w:tcPr>
          <w:p w14:paraId="36A6283E" w14:textId="77777777" w:rsidR="001C5D21" w:rsidRPr="004922DB" w:rsidRDefault="001C5D21" w:rsidP="00CD6DFB"/>
        </w:tc>
      </w:tr>
      <w:tr w:rsidR="001C5D21" w:rsidRPr="004922DB" w14:paraId="1659EA1E" w14:textId="77777777" w:rsidTr="00CD6DFB">
        <w:trPr>
          <w:trHeight w:val="263"/>
        </w:trPr>
        <w:tc>
          <w:tcPr>
            <w:tcW w:w="7047" w:type="dxa"/>
            <w:tcBorders>
              <w:top w:val="single" w:sz="4" w:space="0" w:color="auto"/>
            </w:tcBorders>
            <w:vAlign w:val="center"/>
          </w:tcPr>
          <w:p w14:paraId="27BA7A9D" w14:textId="77777777" w:rsidR="001C5D21" w:rsidRPr="004922DB" w:rsidRDefault="001C5D21" w:rsidP="00CD6DFB">
            <w:pPr>
              <w:jc w:val="both"/>
              <w:rPr>
                <w:rFonts w:ascii="Arial" w:hAnsi="Arial" w:cs="Arial"/>
                <w:b/>
                <w:bCs/>
              </w:rPr>
            </w:pPr>
          </w:p>
          <w:p w14:paraId="37FEA47D" w14:textId="77777777" w:rsidR="001C5D21" w:rsidRPr="004922DB" w:rsidRDefault="001C5D21" w:rsidP="001C5D21">
            <w:pPr>
              <w:numPr>
                <w:ilvl w:val="0"/>
                <w:numId w:val="72"/>
              </w:numPr>
              <w:ind w:left="290" w:hanging="284"/>
              <w:jc w:val="both"/>
              <w:rPr>
                <w:rFonts w:ascii="Arial" w:hAnsi="Arial" w:cs="Arial"/>
                <w:b/>
                <w:bCs/>
              </w:rPr>
            </w:pPr>
            <w:r w:rsidRPr="004922DB">
              <w:rPr>
                <w:rFonts w:ascii="Arial" w:hAnsi="Arial" w:cs="Arial"/>
                <w:b/>
                <w:bCs/>
              </w:rPr>
              <w:t>BEBIDA:</w:t>
            </w:r>
            <w:r w:rsidRPr="004922DB">
              <w:rPr>
                <w:rFonts w:ascii="Arial" w:hAnsi="Arial" w:cs="Arial"/>
              </w:rPr>
              <w:t xml:space="preserve">  Se deberá ofrecer las siguientes opciones:</w:t>
            </w:r>
          </w:p>
          <w:p w14:paraId="3EF925E1" w14:textId="77777777" w:rsidR="001C5D21" w:rsidRPr="004922DB" w:rsidRDefault="001C5D21" w:rsidP="001C5D21">
            <w:pPr>
              <w:numPr>
                <w:ilvl w:val="0"/>
                <w:numId w:val="82"/>
              </w:numPr>
              <w:tabs>
                <w:tab w:val="num" w:pos="1494"/>
              </w:tabs>
              <w:jc w:val="both"/>
              <w:rPr>
                <w:rFonts w:ascii="Arial" w:hAnsi="Arial" w:cs="Arial"/>
                <w:bCs/>
              </w:rPr>
            </w:pPr>
            <w:r w:rsidRPr="004922DB">
              <w:rPr>
                <w:rFonts w:ascii="Arial" w:hAnsi="Arial" w:cs="Arial"/>
              </w:rPr>
              <w:t>Gaseosa</w:t>
            </w:r>
          </w:p>
          <w:p w14:paraId="772EF3BD" w14:textId="77777777" w:rsidR="001C5D21" w:rsidRPr="004922DB" w:rsidRDefault="001C5D21" w:rsidP="001C5D21">
            <w:pPr>
              <w:numPr>
                <w:ilvl w:val="0"/>
                <w:numId w:val="82"/>
              </w:numPr>
              <w:tabs>
                <w:tab w:val="num" w:pos="1494"/>
              </w:tabs>
              <w:jc w:val="both"/>
              <w:rPr>
                <w:rFonts w:ascii="Arial" w:hAnsi="Arial" w:cs="Arial"/>
              </w:rPr>
            </w:pPr>
            <w:r w:rsidRPr="004922DB">
              <w:rPr>
                <w:rFonts w:ascii="Arial" w:hAnsi="Arial" w:cs="Arial"/>
              </w:rPr>
              <w:t>Agua sin gas</w:t>
            </w:r>
          </w:p>
          <w:p w14:paraId="5F49930B" w14:textId="77777777" w:rsidR="001C5D21" w:rsidRDefault="001C5D21" w:rsidP="001C5D21">
            <w:pPr>
              <w:numPr>
                <w:ilvl w:val="0"/>
                <w:numId w:val="82"/>
              </w:numPr>
              <w:tabs>
                <w:tab w:val="num" w:pos="1494"/>
              </w:tabs>
              <w:jc w:val="both"/>
              <w:rPr>
                <w:rFonts w:ascii="Arial" w:hAnsi="Arial" w:cs="Arial"/>
              </w:rPr>
            </w:pPr>
            <w:r w:rsidRPr="004922DB">
              <w:rPr>
                <w:rFonts w:ascii="Arial" w:hAnsi="Arial" w:cs="Arial"/>
              </w:rPr>
              <w:t>Refresco natural elaborado con agua hervida o filtrada (con y sin azúcar)</w:t>
            </w:r>
          </w:p>
          <w:p w14:paraId="249AF0BA" w14:textId="77777777" w:rsidR="001C5D21" w:rsidRPr="00FC2257" w:rsidRDefault="001C5D21" w:rsidP="00CD6DFB">
            <w:pPr>
              <w:ind w:left="1494"/>
              <w:jc w:val="both"/>
              <w:rPr>
                <w:rFonts w:ascii="Arial" w:hAnsi="Arial" w:cs="Arial"/>
              </w:rPr>
            </w:pPr>
          </w:p>
          <w:p w14:paraId="6711E057" w14:textId="77777777" w:rsidR="001C5D21" w:rsidRPr="004922DB" w:rsidRDefault="001C5D21" w:rsidP="00CD6DFB">
            <w:pPr>
              <w:jc w:val="both"/>
            </w:pPr>
            <w:r w:rsidRPr="004922DB">
              <w:rPr>
                <w:rFonts w:ascii="Arial" w:hAnsi="Arial" w:cs="Arial"/>
              </w:rPr>
              <w:t>Se prohíbe la elaboración de refrescos sintéticos y/o artificiales en cualquier presentación.</w:t>
            </w:r>
          </w:p>
        </w:tc>
        <w:tc>
          <w:tcPr>
            <w:tcW w:w="1172" w:type="dxa"/>
            <w:vMerge/>
          </w:tcPr>
          <w:p w14:paraId="33D86277" w14:textId="77777777" w:rsidR="001C5D21" w:rsidRPr="004922DB" w:rsidRDefault="001C5D21" w:rsidP="00CD6DFB"/>
        </w:tc>
        <w:tc>
          <w:tcPr>
            <w:tcW w:w="4822" w:type="dxa"/>
            <w:vMerge w:val="restart"/>
          </w:tcPr>
          <w:p w14:paraId="0F46488C" w14:textId="77777777" w:rsidR="001C5D21" w:rsidRPr="004922DB" w:rsidRDefault="001C5D21" w:rsidP="00CD6DFB"/>
        </w:tc>
      </w:tr>
      <w:tr w:rsidR="001C5D21" w:rsidRPr="004922DB" w14:paraId="419DA029" w14:textId="77777777" w:rsidTr="00CD6DFB">
        <w:trPr>
          <w:trHeight w:val="674"/>
        </w:trPr>
        <w:tc>
          <w:tcPr>
            <w:tcW w:w="7047" w:type="dxa"/>
            <w:tcBorders>
              <w:bottom w:val="single" w:sz="4" w:space="0" w:color="auto"/>
            </w:tcBorders>
            <w:shd w:val="clear" w:color="auto" w:fill="auto"/>
            <w:vAlign w:val="center"/>
          </w:tcPr>
          <w:p w14:paraId="127750C6" w14:textId="77777777" w:rsidR="001C5D21" w:rsidRPr="004922DB" w:rsidRDefault="001C5D21" w:rsidP="00CD6DFB">
            <w:pPr>
              <w:pStyle w:val="Prrafodelista"/>
              <w:ind w:left="0"/>
              <w:jc w:val="both"/>
              <w:rPr>
                <w:rFonts w:ascii="Arial" w:hAnsi="Arial" w:cs="Arial"/>
                <w:sz w:val="16"/>
                <w:szCs w:val="16"/>
              </w:rPr>
            </w:pPr>
          </w:p>
          <w:p w14:paraId="06628789" w14:textId="77777777" w:rsidR="001C5D21" w:rsidRPr="004922DB" w:rsidRDefault="001C5D21" w:rsidP="00CD6DFB">
            <w:pPr>
              <w:pStyle w:val="Prrafodelista"/>
              <w:ind w:left="0"/>
              <w:jc w:val="both"/>
              <w:rPr>
                <w:rFonts w:ascii="Arial" w:hAnsi="Arial" w:cs="Arial"/>
                <w:sz w:val="16"/>
                <w:szCs w:val="16"/>
              </w:rPr>
            </w:pPr>
            <w:r w:rsidRPr="004922DB">
              <w:rPr>
                <w:rFonts w:ascii="Arial" w:hAnsi="Arial" w:cs="Arial"/>
                <w:sz w:val="16"/>
                <w:szCs w:val="16"/>
              </w:rPr>
              <w:t xml:space="preserve">Hasta el día jueves anterior al servicio de atención de comedor, el Proveedor presentará el menú semanal para la revisión y aprobación por parte del Fiscal de Servicio </w:t>
            </w:r>
            <w:r>
              <w:rPr>
                <w:rFonts w:ascii="Arial" w:hAnsi="Arial" w:cs="Arial"/>
                <w:sz w:val="16"/>
                <w:szCs w:val="16"/>
              </w:rPr>
              <w:t>3</w:t>
            </w:r>
            <w:r w:rsidRPr="004922DB">
              <w:rPr>
                <w:rFonts w:ascii="Arial" w:hAnsi="Arial" w:cs="Arial"/>
                <w:sz w:val="16"/>
                <w:szCs w:val="16"/>
              </w:rPr>
              <w:t>.</w:t>
            </w:r>
          </w:p>
          <w:p w14:paraId="0CF650D0" w14:textId="77777777" w:rsidR="001C5D21" w:rsidRPr="004922DB" w:rsidRDefault="001C5D21" w:rsidP="00CD6DFB">
            <w:pPr>
              <w:pStyle w:val="Prrafodelista"/>
              <w:ind w:left="0"/>
              <w:jc w:val="both"/>
              <w:rPr>
                <w:rFonts w:ascii="Arial" w:hAnsi="Arial" w:cs="Arial"/>
                <w:sz w:val="16"/>
                <w:szCs w:val="16"/>
              </w:rPr>
            </w:pPr>
          </w:p>
          <w:p w14:paraId="6086FE52" w14:textId="77777777" w:rsidR="001C5D21" w:rsidRPr="004922DB" w:rsidRDefault="001C5D21" w:rsidP="00CD6DFB">
            <w:pPr>
              <w:jc w:val="both"/>
              <w:rPr>
                <w:rFonts w:ascii="Arial" w:hAnsi="Arial" w:cs="Arial"/>
              </w:rPr>
            </w:pPr>
            <w:r w:rsidRPr="004922DB">
              <w:rPr>
                <w:rFonts w:ascii="Arial" w:hAnsi="Arial" w:cs="Arial"/>
              </w:rPr>
              <w:t>Cuando por determinaciones del BCB la atención del almuerzo se realice en cada piso del edificio principal del BCB y de manera individual, el Proveedor efectuará la entrega de los alimentos con envases desechables, elementos de embalaje (papel film) y otros que permitan una manipulación segura e higiénica de los mismos</w:t>
            </w:r>
            <w:r w:rsidRPr="007D6CD7">
              <w:rPr>
                <w:rFonts w:ascii="Arial" w:hAnsi="Arial" w:cs="Arial"/>
              </w:rPr>
              <w:t>, de preferencia elaborados con materiales biodegradables.</w:t>
            </w:r>
          </w:p>
        </w:tc>
        <w:tc>
          <w:tcPr>
            <w:tcW w:w="1172" w:type="dxa"/>
            <w:vMerge/>
          </w:tcPr>
          <w:p w14:paraId="35D789EC" w14:textId="77777777" w:rsidR="001C5D21" w:rsidRPr="004922DB" w:rsidRDefault="001C5D21" w:rsidP="00CD6DFB">
            <w:pPr>
              <w:jc w:val="center"/>
            </w:pPr>
          </w:p>
        </w:tc>
        <w:tc>
          <w:tcPr>
            <w:tcW w:w="4822" w:type="dxa"/>
            <w:vMerge/>
          </w:tcPr>
          <w:p w14:paraId="28D2FF6C" w14:textId="77777777" w:rsidR="001C5D21" w:rsidRPr="004922DB" w:rsidRDefault="001C5D21" w:rsidP="00CD6DFB">
            <w:pPr>
              <w:jc w:val="center"/>
            </w:pPr>
          </w:p>
        </w:tc>
      </w:tr>
      <w:tr w:rsidR="001C5D21" w:rsidRPr="004922DB" w14:paraId="5843AB8A" w14:textId="77777777" w:rsidTr="00CD6DFB">
        <w:trPr>
          <w:trHeight w:val="385"/>
        </w:trPr>
        <w:tc>
          <w:tcPr>
            <w:tcW w:w="7047" w:type="dxa"/>
            <w:tcBorders>
              <w:bottom w:val="single" w:sz="4" w:space="0" w:color="auto"/>
            </w:tcBorders>
            <w:shd w:val="clear" w:color="auto" w:fill="EAF1DD"/>
            <w:vAlign w:val="center"/>
          </w:tcPr>
          <w:p w14:paraId="57161B23" w14:textId="77777777" w:rsidR="001C5D21" w:rsidRPr="004922DB" w:rsidRDefault="001C5D21" w:rsidP="00CD6DFB">
            <w:pPr>
              <w:jc w:val="both"/>
              <w:rPr>
                <w:rFonts w:ascii="Arial" w:hAnsi="Arial" w:cs="Arial"/>
                <w:b/>
                <w:bCs/>
              </w:rPr>
            </w:pPr>
            <w:r>
              <w:rPr>
                <w:rFonts w:ascii="Arial" w:hAnsi="Arial" w:cs="Arial"/>
                <w:b/>
                <w:bCs/>
              </w:rPr>
              <w:t>I</w:t>
            </w:r>
            <w:r w:rsidRPr="004922DB">
              <w:rPr>
                <w:rFonts w:ascii="Arial" w:hAnsi="Arial" w:cs="Arial"/>
                <w:b/>
                <w:bCs/>
              </w:rPr>
              <w:t>.2 SERVICIO DE CAFETERÍA (SNACK)</w:t>
            </w:r>
          </w:p>
        </w:tc>
        <w:tc>
          <w:tcPr>
            <w:tcW w:w="1172" w:type="dxa"/>
            <w:tcBorders>
              <w:bottom w:val="single" w:sz="4" w:space="0" w:color="auto"/>
            </w:tcBorders>
            <w:shd w:val="clear" w:color="auto" w:fill="E2EFD9"/>
          </w:tcPr>
          <w:p w14:paraId="061BEA2E" w14:textId="77777777" w:rsidR="001C5D21" w:rsidRPr="004922DB" w:rsidRDefault="001C5D21" w:rsidP="00CD6DFB">
            <w:pPr>
              <w:jc w:val="center"/>
            </w:pPr>
            <w:r w:rsidRPr="004922DB">
              <w:rPr>
                <w:rFonts w:ascii="Arial" w:hAnsi="Arial" w:cs="Arial"/>
                <w:b/>
                <w:sz w:val="18"/>
                <w:szCs w:val="18"/>
              </w:rPr>
              <w:t>Manifestar Aceptación</w:t>
            </w:r>
          </w:p>
        </w:tc>
        <w:tc>
          <w:tcPr>
            <w:tcW w:w="4822" w:type="dxa"/>
            <w:tcBorders>
              <w:bottom w:val="single" w:sz="4" w:space="0" w:color="auto"/>
            </w:tcBorders>
            <w:shd w:val="clear" w:color="auto" w:fill="E2EFD9"/>
          </w:tcPr>
          <w:p w14:paraId="77F39FBA" w14:textId="77777777" w:rsidR="001C5D21" w:rsidRPr="004922DB" w:rsidRDefault="001C5D21" w:rsidP="00CD6DFB">
            <w:pPr>
              <w:jc w:val="center"/>
              <w:rPr>
                <w:rFonts w:ascii="Arial" w:hAnsi="Arial" w:cs="Arial"/>
                <w:b/>
                <w:sz w:val="18"/>
                <w:szCs w:val="18"/>
              </w:rPr>
            </w:pPr>
          </w:p>
        </w:tc>
      </w:tr>
      <w:tr w:rsidR="001C5D21" w:rsidRPr="004922DB" w14:paraId="7FE6D34B" w14:textId="77777777" w:rsidTr="00CD6DFB">
        <w:trPr>
          <w:trHeight w:val="5154"/>
        </w:trPr>
        <w:tc>
          <w:tcPr>
            <w:tcW w:w="7047" w:type="dxa"/>
            <w:vMerge w:val="restart"/>
            <w:tcBorders>
              <w:right w:val="single" w:sz="4" w:space="0" w:color="auto"/>
            </w:tcBorders>
            <w:shd w:val="clear" w:color="auto" w:fill="FFFFFF"/>
            <w:vAlign w:val="center"/>
          </w:tcPr>
          <w:p w14:paraId="3718A879" w14:textId="77777777" w:rsidR="001C5D21" w:rsidRPr="004922DB" w:rsidRDefault="001C5D21" w:rsidP="00CD6DFB">
            <w:pPr>
              <w:jc w:val="both"/>
              <w:rPr>
                <w:rFonts w:ascii="Arial" w:hAnsi="Arial" w:cs="Arial"/>
              </w:rPr>
            </w:pPr>
          </w:p>
          <w:p w14:paraId="4803ED8B" w14:textId="77777777" w:rsidR="001C5D21" w:rsidRPr="003463F9" w:rsidRDefault="001C5D21" w:rsidP="00CD6DFB">
            <w:pPr>
              <w:jc w:val="both"/>
              <w:rPr>
                <w:rFonts w:ascii="Arial" w:hAnsi="Arial" w:cs="Arial"/>
              </w:rPr>
            </w:pPr>
            <w:r w:rsidRPr="003463F9">
              <w:rPr>
                <w:rFonts w:ascii="Arial" w:hAnsi="Arial" w:cs="Arial"/>
              </w:rPr>
              <w:t>La atención del servicio de cafetería (snack) se realizará por los diferentes pisos del BCB, para lo cual debe designarse a dos personas encargadas (por las mañanas entre hrs.: 08:30 a 10:30 y por las tardes entre hrs.: 15:00 a 17:00). Asimismo, este servicio podrá ofrecerse en el piso 13 y/o 14; para ambos casos considerando las siguientes opciones:</w:t>
            </w:r>
          </w:p>
          <w:p w14:paraId="59BCC131" w14:textId="77777777" w:rsidR="001C5D21" w:rsidRPr="004922DB" w:rsidRDefault="001C5D21" w:rsidP="00CD6DFB">
            <w:pPr>
              <w:jc w:val="both"/>
              <w:rPr>
                <w:rFonts w:ascii="Arial" w:hAnsi="Arial" w:cs="Arial"/>
              </w:rPr>
            </w:pPr>
          </w:p>
          <w:p w14:paraId="394C4A85" w14:textId="77777777" w:rsidR="001C5D21" w:rsidRPr="00265669" w:rsidRDefault="001C5D21" w:rsidP="001228AF">
            <w:pPr>
              <w:numPr>
                <w:ilvl w:val="0"/>
                <w:numId w:val="97"/>
              </w:numPr>
              <w:spacing w:line="336" w:lineRule="auto"/>
              <w:jc w:val="both"/>
              <w:rPr>
                <w:rFonts w:ascii="Arial" w:hAnsi="Arial" w:cs="Arial"/>
              </w:rPr>
            </w:pPr>
            <w:r w:rsidRPr="00265669">
              <w:rPr>
                <w:rFonts w:ascii="Arial" w:hAnsi="Arial" w:cs="Arial"/>
              </w:rPr>
              <w:t>Taza de café 500 ml</w:t>
            </w:r>
          </w:p>
          <w:p w14:paraId="3ED3A25D"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rPr>
              <w:t>Taza de té 500 ml</w:t>
            </w:r>
          </w:p>
          <w:p w14:paraId="58089FA7"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rPr>
              <w:t>Taza de mate 500 ml</w:t>
            </w:r>
          </w:p>
          <w:p w14:paraId="5DE1A9A6"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rPr>
              <w:t>Jugos de frutas con agua 500 ml</w:t>
            </w:r>
          </w:p>
          <w:p w14:paraId="3536394B"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rPr>
              <w:t>Limonada 500 ml</w:t>
            </w:r>
          </w:p>
          <w:p w14:paraId="7C40D2FA"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rPr>
              <w:t>Linaza 500 ml</w:t>
            </w:r>
          </w:p>
          <w:p w14:paraId="5DEAADC4"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rPr>
              <w:t>Ensaladas de frutas con yogurt (mínimo 5 variedades de frutas)</w:t>
            </w:r>
          </w:p>
          <w:p w14:paraId="0F19163E"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rPr>
              <w:t>Ensaladas de frutas (mínimo 5 variedades de frutas)</w:t>
            </w:r>
          </w:p>
          <w:p w14:paraId="5076FA6D"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rPr>
              <w:t>Ensaladas de frutas con yogurt y granola (mínimo 4 variedades de frutas)</w:t>
            </w:r>
          </w:p>
          <w:p w14:paraId="7F720062"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color w:val="000000"/>
                <w:lang w:val="es-BO" w:eastAsia="es-BO"/>
              </w:rPr>
              <w:t>Sándwich de mortadela</w:t>
            </w:r>
          </w:p>
          <w:p w14:paraId="5385B92B"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color w:val="000000"/>
                <w:lang w:val="es-BO" w:eastAsia="es-BO"/>
              </w:rPr>
              <w:t>Sándwich</w:t>
            </w:r>
            <w:r w:rsidRPr="00265669">
              <w:rPr>
                <w:rFonts w:ascii="Arial" w:hAnsi="Arial" w:cs="Arial"/>
              </w:rPr>
              <w:t xml:space="preserve"> de pavita</w:t>
            </w:r>
          </w:p>
          <w:p w14:paraId="4C1D9357"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rPr>
              <w:t>Sándwich de palta</w:t>
            </w:r>
          </w:p>
          <w:p w14:paraId="25AA5FF3"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rPr>
              <w:t>Sándwich de queso</w:t>
            </w:r>
          </w:p>
          <w:p w14:paraId="142FC3F9"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rPr>
              <w:t>Sándwich de jamón</w:t>
            </w:r>
          </w:p>
          <w:p w14:paraId="077DE101"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color w:val="000000"/>
                <w:lang w:val="es-BO" w:eastAsia="es-BO"/>
              </w:rPr>
              <w:t>Sándwich de huevo</w:t>
            </w:r>
          </w:p>
          <w:p w14:paraId="032DAA06"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color w:val="000000"/>
                <w:lang w:val="es-BO" w:eastAsia="es-BO"/>
              </w:rPr>
              <w:t>Sándwich mixto (carne y huevo)</w:t>
            </w:r>
          </w:p>
          <w:p w14:paraId="09E066AC"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color w:val="000000"/>
                <w:lang w:val="es-BO" w:eastAsia="es-BO"/>
              </w:rPr>
              <w:t>Sándwich de carne molida</w:t>
            </w:r>
          </w:p>
          <w:p w14:paraId="00CF9AB3"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color w:val="000000"/>
                <w:lang w:val="es-BO" w:eastAsia="es-BO"/>
              </w:rPr>
              <w:t>Sándwich de Milanesa de pollo</w:t>
            </w:r>
          </w:p>
          <w:p w14:paraId="376E70B4" w14:textId="77777777" w:rsidR="001C5D21" w:rsidRPr="00265669" w:rsidRDefault="001C5D21" w:rsidP="001228AF">
            <w:pPr>
              <w:numPr>
                <w:ilvl w:val="0"/>
                <w:numId w:val="97"/>
              </w:numPr>
              <w:spacing w:line="336" w:lineRule="auto"/>
              <w:ind w:left="1491" w:hanging="357"/>
              <w:jc w:val="both"/>
              <w:rPr>
                <w:rFonts w:ascii="Arial" w:hAnsi="Arial" w:cs="Arial"/>
              </w:rPr>
            </w:pPr>
            <w:r w:rsidRPr="00265669">
              <w:rPr>
                <w:rFonts w:ascii="Arial" w:hAnsi="Arial" w:cs="Arial"/>
                <w:color w:val="000000"/>
                <w:lang w:val="es-BO" w:eastAsia="es-BO"/>
              </w:rPr>
              <w:t>Sándwich de Silpancho</w:t>
            </w:r>
          </w:p>
          <w:p w14:paraId="22E67001" w14:textId="77777777" w:rsidR="001C5D21" w:rsidRPr="004922DB" w:rsidRDefault="001C5D21" w:rsidP="001228AF">
            <w:pPr>
              <w:numPr>
                <w:ilvl w:val="0"/>
                <w:numId w:val="97"/>
              </w:numPr>
              <w:spacing w:line="336" w:lineRule="auto"/>
              <w:ind w:left="1491" w:hanging="357"/>
              <w:jc w:val="both"/>
              <w:rPr>
                <w:rFonts w:ascii="Arial" w:hAnsi="Arial" w:cs="Arial"/>
              </w:rPr>
            </w:pPr>
            <w:r w:rsidRPr="004922DB">
              <w:rPr>
                <w:rFonts w:ascii="Arial" w:hAnsi="Arial" w:cs="Arial"/>
                <w:color w:val="000000"/>
                <w:lang w:val="es-BO" w:eastAsia="es-BO"/>
              </w:rPr>
              <w:t>Hamburguesa</w:t>
            </w:r>
          </w:p>
          <w:p w14:paraId="7D63A0C3" w14:textId="77777777" w:rsidR="001C5D21" w:rsidRPr="004922DB" w:rsidRDefault="001C5D21" w:rsidP="001228AF">
            <w:pPr>
              <w:numPr>
                <w:ilvl w:val="0"/>
                <w:numId w:val="97"/>
              </w:numPr>
              <w:spacing w:line="336" w:lineRule="auto"/>
              <w:ind w:left="1491" w:hanging="357"/>
              <w:jc w:val="both"/>
              <w:rPr>
                <w:rFonts w:ascii="Arial" w:hAnsi="Arial" w:cs="Arial"/>
              </w:rPr>
            </w:pPr>
            <w:r w:rsidRPr="004922DB">
              <w:rPr>
                <w:rFonts w:ascii="Arial" w:hAnsi="Arial" w:cs="Arial"/>
                <w:color w:val="000000"/>
                <w:lang w:val="es-BO" w:eastAsia="es-BO"/>
              </w:rPr>
              <w:t>Sándwich</w:t>
            </w:r>
            <w:r w:rsidRPr="004922DB">
              <w:rPr>
                <w:rFonts w:ascii="Arial" w:hAnsi="Arial" w:cs="Arial"/>
              </w:rPr>
              <w:t xml:space="preserve"> de pollo</w:t>
            </w:r>
          </w:p>
          <w:p w14:paraId="721B6733" w14:textId="77777777" w:rsidR="001C5D21" w:rsidRPr="004922DB" w:rsidRDefault="001C5D21" w:rsidP="001228AF">
            <w:pPr>
              <w:numPr>
                <w:ilvl w:val="0"/>
                <w:numId w:val="97"/>
              </w:numPr>
              <w:spacing w:line="336" w:lineRule="auto"/>
              <w:ind w:left="1491" w:hanging="357"/>
              <w:jc w:val="both"/>
              <w:rPr>
                <w:rFonts w:ascii="Arial" w:hAnsi="Arial" w:cs="Arial"/>
              </w:rPr>
            </w:pPr>
            <w:r w:rsidRPr="004922DB">
              <w:rPr>
                <w:rFonts w:ascii="Arial" w:hAnsi="Arial" w:cs="Arial"/>
                <w:color w:val="000000"/>
                <w:lang w:val="es-BO" w:eastAsia="es-BO"/>
              </w:rPr>
              <w:t>Sándwich de carne de res</w:t>
            </w:r>
          </w:p>
          <w:p w14:paraId="2053143A" w14:textId="77777777" w:rsidR="001C5D21" w:rsidRPr="004922DB" w:rsidRDefault="001C5D21" w:rsidP="001228AF">
            <w:pPr>
              <w:numPr>
                <w:ilvl w:val="0"/>
                <w:numId w:val="97"/>
              </w:numPr>
              <w:spacing w:line="336" w:lineRule="auto"/>
              <w:ind w:left="1491" w:hanging="357"/>
              <w:jc w:val="both"/>
              <w:rPr>
                <w:rFonts w:ascii="Arial" w:hAnsi="Arial" w:cs="Arial"/>
              </w:rPr>
            </w:pPr>
            <w:r w:rsidRPr="004922DB">
              <w:rPr>
                <w:rFonts w:ascii="Arial" w:hAnsi="Arial" w:cs="Arial"/>
                <w:color w:val="000000"/>
                <w:lang w:val="es-BO" w:eastAsia="es-BO"/>
              </w:rPr>
              <w:t>Empanadas de carne de res</w:t>
            </w:r>
          </w:p>
          <w:p w14:paraId="2E3BC2EC" w14:textId="77777777" w:rsidR="001C5D21" w:rsidRPr="004922DB" w:rsidRDefault="001C5D21" w:rsidP="001228AF">
            <w:pPr>
              <w:numPr>
                <w:ilvl w:val="0"/>
                <w:numId w:val="97"/>
              </w:numPr>
              <w:spacing w:line="336" w:lineRule="auto"/>
              <w:ind w:left="1491" w:hanging="357"/>
              <w:jc w:val="both"/>
              <w:rPr>
                <w:rFonts w:ascii="Arial" w:hAnsi="Arial" w:cs="Arial"/>
              </w:rPr>
            </w:pPr>
            <w:r w:rsidRPr="004922DB">
              <w:rPr>
                <w:rFonts w:ascii="Arial" w:hAnsi="Arial" w:cs="Arial"/>
                <w:color w:val="000000"/>
                <w:lang w:val="es-BO" w:eastAsia="es-BO"/>
              </w:rPr>
              <w:t>Empanadas de queso</w:t>
            </w:r>
          </w:p>
          <w:p w14:paraId="45B1A702" w14:textId="77777777" w:rsidR="001C5D21" w:rsidRPr="004922DB" w:rsidRDefault="001C5D21" w:rsidP="001228AF">
            <w:pPr>
              <w:numPr>
                <w:ilvl w:val="0"/>
                <w:numId w:val="97"/>
              </w:numPr>
              <w:spacing w:line="336" w:lineRule="auto"/>
              <w:ind w:left="1491" w:hanging="357"/>
              <w:jc w:val="both"/>
              <w:rPr>
                <w:rFonts w:ascii="Arial" w:hAnsi="Arial" w:cs="Arial"/>
              </w:rPr>
            </w:pPr>
            <w:r w:rsidRPr="004922DB">
              <w:rPr>
                <w:rFonts w:ascii="Arial" w:hAnsi="Arial" w:cs="Arial"/>
                <w:color w:val="000000"/>
                <w:lang w:val="es-BO" w:eastAsia="es-BO"/>
              </w:rPr>
              <w:t>Croissant</w:t>
            </w:r>
          </w:p>
          <w:p w14:paraId="4B60D84F" w14:textId="77777777" w:rsidR="001C5D21" w:rsidRPr="004922DB" w:rsidRDefault="001C5D21" w:rsidP="001228AF">
            <w:pPr>
              <w:numPr>
                <w:ilvl w:val="0"/>
                <w:numId w:val="97"/>
              </w:numPr>
              <w:spacing w:line="336" w:lineRule="auto"/>
              <w:ind w:left="1491" w:hanging="357"/>
              <w:jc w:val="both"/>
              <w:rPr>
                <w:rFonts w:ascii="Arial" w:hAnsi="Arial" w:cs="Arial"/>
              </w:rPr>
            </w:pPr>
            <w:r w:rsidRPr="004922DB">
              <w:rPr>
                <w:rFonts w:ascii="Arial" w:hAnsi="Arial" w:cs="Arial"/>
                <w:color w:val="000000"/>
                <w:lang w:val="es-BO" w:eastAsia="es-BO"/>
              </w:rPr>
              <w:lastRenderedPageBreak/>
              <w:t>Salteñas</w:t>
            </w:r>
          </w:p>
          <w:p w14:paraId="5D572DB5" w14:textId="77777777" w:rsidR="001C5D21" w:rsidRPr="00B26BE9" w:rsidRDefault="001C5D21" w:rsidP="001228AF">
            <w:pPr>
              <w:numPr>
                <w:ilvl w:val="0"/>
                <w:numId w:val="97"/>
              </w:numPr>
              <w:spacing w:line="336" w:lineRule="auto"/>
              <w:ind w:left="1491" w:hanging="357"/>
              <w:jc w:val="both"/>
              <w:rPr>
                <w:rFonts w:ascii="Arial" w:hAnsi="Arial" w:cs="Arial"/>
              </w:rPr>
            </w:pPr>
            <w:r w:rsidRPr="00B26BE9">
              <w:rPr>
                <w:rFonts w:ascii="Arial" w:hAnsi="Arial" w:cs="Arial"/>
                <w:color w:val="000000"/>
                <w:lang w:val="es-BO" w:eastAsia="es-BO"/>
              </w:rPr>
              <w:t>Mousse de frutas</w:t>
            </w:r>
          </w:p>
          <w:p w14:paraId="74815EE1" w14:textId="77777777" w:rsidR="001C5D21" w:rsidRPr="00B26BE9" w:rsidRDefault="001C5D21" w:rsidP="001228AF">
            <w:pPr>
              <w:numPr>
                <w:ilvl w:val="0"/>
                <w:numId w:val="97"/>
              </w:numPr>
              <w:spacing w:line="336" w:lineRule="auto"/>
              <w:ind w:left="1491" w:hanging="357"/>
              <w:jc w:val="both"/>
              <w:rPr>
                <w:rFonts w:ascii="Arial" w:hAnsi="Arial" w:cs="Arial"/>
              </w:rPr>
            </w:pPr>
            <w:r w:rsidRPr="00B26BE9">
              <w:rPr>
                <w:rFonts w:ascii="Arial" w:hAnsi="Arial" w:cs="Arial"/>
                <w:color w:val="000000"/>
                <w:lang w:val="es-BO" w:eastAsia="es-BO"/>
              </w:rPr>
              <w:t>Arroz con leche</w:t>
            </w:r>
          </w:p>
          <w:p w14:paraId="2221CDAF" w14:textId="77777777" w:rsidR="001C5D21" w:rsidRPr="00B26BE9" w:rsidRDefault="001C5D21" w:rsidP="001228AF">
            <w:pPr>
              <w:numPr>
                <w:ilvl w:val="0"/>
                <w:numId w:val="97"/>
              </w:numPr>
              <w:spacing w:line="336" w:lineRule="auto"/>
              <w:ind w:left="1491" w:hanging="357"/>
              <w:jc w:val="both"/>
              <w:rPr>
                <w:rFonts w:ascii="Arial" w:hAnsi="Arial" w:cs="Arial"/>
              </w:rPr>
            </w:pPr>
            <w:r w:rsidRPr="00B26BE9">
              <w:rPr>
                <w:rFonts w:ascii="Arial" w:hAnsi="Arial" w:cs="Arial"/>
                <w:color w:val="000000"/>
                <w:lang w:val="es-BO" w:eastAsia="es-BO"/>
              </w:rPr>
              <w:t>Humintas</w:t>
            </w:r>
          </w:p>
          <w:p w14:paraId="05DC7471" w14:textId="77777777" w:rsidR="001C5D21" w:rsidRPr="00B26BE9" w:rsidRDefault="001C5D21" w:rsidP="001228AF">
            <w:pPr>
              <w:numPr>
                <w:ilvl w:val="0"/>
                <w:numId w:val="97"/>
              </w:numPr>
              <w:spacing w:line="336" w:lineRule="auto"/>
              <w:ind w:left="1491" w:hanging="357"/>
              <w:jc w:val="both"/>
              <w:rPr>
                <w:rFonts w:ascii="Arial" w:hAnsi="Arial" w:cs="Arial"/>
              </w:rPr>
            </w:pPr>
            <w:r w:rsidRPr="00B26BE9">
              <w:rPr>
                <w:rFonts w:ascii="Arial" w:hAnsi="Arial" w:cs="Arial"/>
                <w:color w:val="000000"/>
                <w:lang w:val="es-BO" w:eastAsia="es-BO"/>
              </w:rPr>
              <w:t>Torta</w:t>
            </w:r>
          </w:p>
          <w:p w14:paraId="756BB990" w14:textId="77777777" w:rsidR="001C5D21" w:rsidRPr="00B26BE9" w:rsidRDefault="001C5D21" w:rsidP="001228AF">
            <w:pPr>
              <w:numPr>
                <w:ilvl w:val="0"/>
                <w:numId w:val="97"/>
              </w:numPr>
              <w:spacing w:line="336" w:lineRule="auto"/>
              <w:ind w:left="1491" w:hanging="357"/>
              <w:jc w:val="both"/>
              <w:rPr>
                <w:rFonts w:ascii="Arial" w:hAnsi="Arial" w:cs="Arial"/>
              </w:rPr>
            </w:pPr>
            <w:r w:rsidRPr="00B26BE9">
              <w:rPr>
                <w:rFonts w:ascii="Arial" w:hAnsi="Arial" w:cs="Arial"/>
                <w:color w:val="000000"/>
                <w:lang w:val="es-BO" w:eastAsia="es-BO"/>
              </w:rPr>
              <w:t>Pie</w:t>
            </w:r>
          </w:p>
          <w:p w14:paraId="40BAB117" w14:textId="77777777" w:rsidR="001C5D21" w:rsidRPr="00B26BE9" w:rsidRDefault="001C5D21" w:rsidP="001228AF">
            <w:pPr>
              <w:numPr>
                <w:ilvl w:val="0"/>
                <w:numId w:val="97"/>
              </w:numPr>
              <w:spacing w:line="336" w:lineRule="auto"/>
              <w:ind w:left="1491" w:hanging="357"/>
              <w:jc w:val="both"/>
              <w:rPr>
                <w:rFonts w:ascii="Arial" w:hAnsi="Arial" w:cs="Arial"/>
              </w:rPr>
            </w:pPr>
            <w:r w:rsidRPr="00B26BE9">
              <w:rPr>
                <w:rFonts w:ascii="Arial" w:hAnsi="Arial" w:cs="Arial"/>
                <w:color w:val="000000"/>
                <w:lang w:val="es-BO" w:eastAsia="es-BO"/>
              </w:rPr>
              <w:t>Tarta de manzana</w:t>
            </w:r>
          </w:p>
          <w:p w14:paraId="552888DC" w14:textId="77777777" w:rsidR="001C5D21" w:rsidRPr="00B26BE9" w:rsidRDefault="001C5D21" w:rsidP="001228AF">
            <w:pPr>
              <w:numPr>
                <w:ilvl w:val="0"/>
                <w:numId w:val="97"/>
              </w:numPr>
              <w:spacing w:line="336" w:lineRule="auto"/>
              <w:ind w:left="1491" w:hanging="357"/>
              <w:jc w:val="both"/>
              <w:rPr>
                <w:rFonts w:ascii="Arial" w:hAnsi="Arial" w:cs="Arial"/>
              </w:rPr>
            </w:pPr>
            <w:r w:rsidRPr="00B26BE9">
              <w:rPr>
                <w:rFonts w:ascii="Arial" w:hAnsi="Arial" w:cs="Arial"/>
                <w:color w:val="000000"/>
                <w:lang w:val="es-BO" w:eastAsia="es-BO"/>
              </w:rPr>
              <w:t>Rollo de queso</w:t>
            </w:r>
          </w:p>
          <w:p w14:paraId="0F174108" w14:textId="77777777" w:rsidR="001C5D21" w:rsidRPr="00B26BE9" w:rsidRDefault="001C5D21" w:rsidP="001228AF">
            <w:pPr>
              <w:numPr>
                <w:ilvl w:val="0"/>
                <w:numId w:val="97"/>
              </w:numPr>
              <w:spacing w:line="336" w:lineRule="auto"/>
              <w:ind w:left="1491" w:hanging="357"/>
              <w:jc w:val="both"/>
              <w:rPr>
                <w:rFonts w:ascii="Arial" w:hAnsi="Arial" w:cs="Arial"/>
              </w:rPr>
            </w:pPr>
            <w:r w:rsidRPr="00B26BE9">
              <w:rPr>
                <w:rFonts w:ascii="Arial" w:hAnsi="Arial" w:cs="Arial"/>
                <w:color w:val="000000"/>
                <w:lang w:val="es-BO" w:eastAsia="es-BO"/>
              </w:rPr>
              <w:t>Brazo gitano</w:t>
            </w:r>
          </w:p>
          <w:p w14:paraId="0A2692F8" w14:textId="77777777" w:rsidR="001C5D21" w:rsidRPr="00B372EF" w:rsidRDefault="001C5D21" w:rsidP="001228AF">
            <w:pPr>
              <w:numPr>
                <w:ilvl w:val="0"/>
                <w:numId w:val="97"/>
              </w:numPr>
              <w:spacing w:line="336" w:lineRule="auto"/>
              <w:ind w:left="1491" w:hanging="357"/>
              <w:jc w:val="both"/>
              <w:rPr>
                <w:rFonts w:ascii="Arial" w:hAnsi="Arial" w:cs="Arial"/>
              </w:rPr>
            </w:pPr>
            <w:r w:rsidRPr="00B372EF">
              <w:rPr>
                <w:rFonts w:ascii="Arial" w:hAnsi="Arial" w:cs="Arial"/>
                <w:color w:val="000000"/>
                <w:lang w:val="es-BO" w:eastAsia="es-BO"/>
              </w:rPr>
              <w:t>Salchipapas</w:t>
            </w:r>
          </w:p>
          <w:p w14:paraId="04E0FD61" w14:textId="77777777" w:rsidR="001C5D21" w:rsidRPr="00B372EF" w:rsidRDefault="001C5D21" w:rsidP="001228AF">
            <w:pPr>
              <w:numPr>
                <w:ilvl w:val="0"/>
                <w:numId w:val="97"/>
              </w:numPr>
              <w:spacing w:line="336" w:lineRule="auto"/>
              <w:ind w:left="1491" w:hanging="357"/>
              <w:jc w:val="both"/>
              <w:rPr>
                <w:rFonts w:ascii="Arial" w:hAnsi="Arial" w:cs="Arial"/>
              </w:rPr>
            </w:pPr>
            <w:r w:rsidRPr="00B372EF">
              <w:rPr>
                <w:rFonts w:ascii="Arial" w:hAnsi="Arial" w:cs="Arial"/>
                <w:lang w:val="es-BO" w:eastAsia="es-BO"/>
              </w:rPr>
              <w:t xml:space="preserve">Donuts </w:t>
            </w:r>
          </w:p>
          <w:p w14:paraId="46651814" w14:textId="77777777" w:rsidR="001C5D21" w:rsidRPr="004922DB" w:rsidRDefault="001C5D21" w:rsidP="001228AF">
            <w:pPr>
              <w:numPr>
                <w:ilvl w:val="0"/>
                <w:numId w:val="97"/>
              </w:numPr>
              <w:spacing w:line="336" w:lineRule="auto"/>
              <w:ind w:left="1491" w:hanging="357"/>
              <w:jc w:val="both"/>
              <w:rPr>
                <w:rFonts w:ascii="Arial" w:hAnsi="Arial" w:cs="Arial"/>
                <w:color w:val="000000"/>
                <w:lang w:val="es-BO" w:eastAsia="es-BO"/>
              </w:rPr>
            </w:pPr>
            <w:r w:rsidRPr="004922DB">
              <w:rPr>
                <w:rFonts w:ascii="Arial" w:hAnsi="Arial" w:cs="Arial"/>
                <w:color w:val="000000"/>
                <w:lang w:val="es-BO" w:eastAsia="es-BO"/>
              </w:rPr>
              <w:t>Brownie</w:t>
            </w:r>
          </w:p>
          <w:p w14:paraId="2F5986B1" w14:textId="77777777" w:rsidR="001C5D21" w:rsidRPr="004922DB" w:rsidRDefault="001C5D21" w:rsidP="001228AF">
            <w:pPr>
              <w:numPr>
                <w:ilvl w:val="0"/>
                <w:numId w:val="97"/>
              </w:numPr>
              <w:spacing w:line="336" w:lineRule="auto"/>
              <w:ind w:left="1491" w:hanging="357"/>
              <w:jc w:val="both"/>
              <w:rPr>
                <w:rFonts w:ascii="Arial" w:hAnsi="Arial" w:cs="Arial"/>
                <w:color w:val="000000"/>
                <w:lang w:val="es-BO" w:eastAsia="es-BO"/>
              </w:rPr>
            </w:pPr>
            <w:r>
              <w:rPr>
                <w:rFonts w:ascii="Arial" w:hAnsi="Arial" w:cs="Arial"/>
                <w:color w:val="000000"/>
                <w:lang w:val="es-BO" w:eastAsia="es-BO"/>
              </w:rPr>
              <w:t>J</w:t>
            </w:r>
            <w:r w:rsidRPr="004922DB">
              <w:rPr>
                <w:rFonts w:ascii="Arial" w:hAnsi="Arial" w:cs="Arial"/>
                <w:color w:val="000000"/>
                <w:lang w:val="es-BO" w:eastAsia="es-BO"/>
              </w:rPr>
              <w:t>awitas</w:t>
            </w:r>
          </w:p>
          <w:p w14:paraId="1890FC76" w14:textId="77777777" w:rsidR="001C5D21" w:rsidRPr="00B26BE9" w:rsidRDefault="001C5D21" w:rsidP="001228AF">
            <w:pPr>
              <w:numPr>
                <w:ilvl w:val="0"/>
                <w:numId w:val="97"/>
              </w:numPr>
              <w:spacing w:line="336" w:lineRule="auto"/>
              <w:ind w:left="1491" w:hanging="357"/>
              <w:jc w:val="both"/>
              <w:rPr>
                <w:rFonts w:ascii="Arial" w:hAnsi="Arial" w:cs="Arial"/>
              </w:rPr>
            </w:pPr>
            <w:r w:rsidRPr="00B26BE9">
              <w:rPr>
                <w:rFonts w:ascii="Arial" w:hAnsi="Arial" w:cs="Arial"/>
              </w:rPr>
              <w:t>Refrescos hervidos 500 ml</w:t>
            </w:r>
          </w:p>
          <w:p w14:paraId="0D31EB46" w14:textId="77777777" w:rsidR="001C5D21" w:rsidRPr="004922DB" w:rsidRDefault="001C5D21" w:rsidP="001228AF">
            <w:pPr>
              <w:numPr>
                <w:ilvl w:val="0"/>
                <w:numId w:val="97"/>
              </w:numPr>
              <w:spacing w:line="336" w:lineRule="auto"/>
              <w:ind w:left="1491" w:hanging="357"/>
              <w:jc w:val="both"/>
              <w:rPr>
                <w:rFonts w:ascii="Arial" w:hAnsi="Arial" w:cs="Arial"/>
              </w:rPr>
            </w:pPr>
            <w:r w:rsidRPr="004922DB">
              <w:rPr>
                <w:rFonts w:ascii="Arial" w:hAnsi="Arial" w:cs="Arial"/>
                <w:color w:val="000000"/>
                <w:lang w:val="es-BO" w:eastAsia="es-BO"/>
              </w:rPr>
              <w:t>Gaseosa personal de 190 ml.</w:t>
            </w:r>
          </w:p>
          <w:p w14:paraId="4F1B9CF1" w14:textId="77777777" w:rsidR="001C5D21" w:rsidRPr="004922DB" w:rsidRDefault="001C5D21" w:rsidP="001228AF">
            <w:pPr>
              <w:numPr>
                <w:ilvl w:val="0"/>
                <w:numId w:val="97"/>
              </w:numPr>
              <w:spacing w:line="336" w:lineRule="auto"/>
              <w:ind w:left="1491" w:hanging="357"/>
              <w:jc w:val="both"/>
              <w:rPr>
                <w:rFonts w:ascii="Arial" w:hAnsi="Arial" w:cs="Arial"/>
              </w:rPr>
            </w:pPr>
            <w:r w:rsidRPr="004922DB">
              <w:rPr>
                <w:rFonts w:ascii="Arial" w:hAnsi="Arial" w:cs="Arial"/>
                <w:color w:val="000000"/>
                <w:lang w:val="es-BO" w:eastAsia="es-BO"/>
              </w:rPr>
              <w:t>Gaseosa botella de 500 ml.</w:t>
            </w:r>
          </w:p>
          <w:p w14:paraId="7160B273" w14:textId="77777777" w:rsidR="001C5D21" w:rsidRPr="004922DB" w:rsidRDefault="001C5D21" w:rsidP="001228AF">
            <w:pPr>
              <w:numPr>
                <w:ilvl w:val="0"/>
                <w:numId w:val="97"/>
              </w:numPr>
              <w:spacing w:line="336" w:lineRule="auto"/>
              <w:ind w:left="1491" w:hanging="357"/>
              <w:jc w:val="both"/>
              <w:rPr>
                <w:rFonts w:ascii="Arial" w:hAnsi="Arial" w:cs="Arial"/>
              </w:rPr>
            </w:pPr>
            <w:r w:rsidRPr="004922DB">
              <w:rPr>
                <w:rFonts w:ascii="Arial" w:hAnsi="Arial" w:cs="Arial"/>
                <w:color w:val="000000"/>
                <w:lang w:val="es-BO" w:eastAsia="es-BO"/>
              </w:rPr>
              <w:t>Gaseosa botella de 2 litros</w:t>
            </w:r>
          </w:p>
          <w:p w14:paraId="25AACB02" w14:textId="77777777" w:rsidR="001C5D21" w:rsidRDefault="001C5D21" w:rsidP="00CD6DFB">
            <w:pPr>
              <w:spacing w:line="360" w:lineRule="auto"/>
              <w:jc w:val="both"/>
              <w:rPr>
                <w:rFonts w:ascii="Arial" w:hAnsi="Arial" w:cs="Arial"/>
              </w:rPr>
            </w:pPr>
          </w:p>
          <w:p w14:paraId="243ACE7D" w14:textId="77777777" w:rsidR="001C5D21" w:rsidRDefault="001C5D21" w:rsidP="00CD6DFB">
            <w:pPr>
              <w:jc w:val="both"/>
              <w:rPr>
                <w:rFonts w:ascii="Arial" w:hAnsi="Arial" w:cs="Arial"/>
                <w:bCs/>
                <w:sz w:val="14"/>
                <w:szCs w:val="14"/>
              </w:rPr>
            </w:pPr>
            <w:r w:rsidRPr="004922DB">
              <w:rPr>
                <w:rFonts w:ascii="Arial" w:hAnsi="Arial" w:cs="Arial"/>
                <w:b/>
                <w:sz w:val="14"/>
                <w:szCs w:val="14"/>
              </w:rPr>
              <w:t xml:space="preserve">(*) </w:t>
            </w:r>
            <w:r w:rsidRPr="004922DB">
              <w:rPr>
                <w:rFonts w:ascii="Arial" w:hAnsi="Arial" w:cs="Arial"/>
                <w:bCs/>
                <w:sz w:val="14"/>
                <w:szCs w:val="14"/>
              </w:rPr>
              <w:t>En caso de que el Proveedor ofrezca productos que no se encuentren descritos en la</w:t>
            </w:r>
            <w:r>
              <w:rPr>
                <w:rFonts w:ascii="Arial" w:hAnsi="Arial" w:cs="Arial"/>
                <w:bCs/>
                <w:sz w:val="14"/>
                <w:szCs w:val="14"/>
              </w:rPr>
              <w:t>s</w:t>
            </w:r>
            <w:r w:rsidRPr="004922DB">
              <w:rPr>
                <w:rFonts w:ascii="Arial" w:hAnsi="Arial" w:cs="Arial"/>
                <w:bCs/>
                <w:sz w:val="14"/>
                <w:szCs w:val="14"/>
              </w:rPr>
              <w:t xml:space="preserve"> lista</w:t>
            </w:r>
            <w:r>
              <w:rPr>
                <w:rFonts w:ascii="Arial" w:hAnsi="Arial" w:cs="Arial"/>
                <w:bCs/>
                <w:sz w:val="14"/>
                <w:szCs w:val="14"/>
              </w:rPr>
              <w:t>s</w:t>
            </w:r>
            <w:r w:rsidRPr="004922DB">
              <w:rPr>
                <w:rFonts w:ascii="Arial" w:hAnsi="Arial" w:cs="Arial"/>
                <w:bCs/>
                <w:sz w:val="14"/>
                <w:szCs w:val="14"/>
              </w:rPr>
              <w:t xml:space="preserve"> precedente</w:t>
            </w:r>
            <w:r>
              <w:rPr>
                <w:rFonts w:ascii="Arial" w:hAnsi="Arial" w:cs="Arial"/>
                <w:bCs/>
                <w:sz w:val="14"/>
                <w:szCs w:val="14"/>
              </w:rPr>
              <w:t>s</w:t>
            </w:r>
            <w:r w:rsidRPr="004922DB">
              <w:rPr>
                <w:rFonts w:ascii="Arial" w:hAnsi="Arial" w:cs="Arial"/>
                <w:bCs/>
                <w:sz w:val="14"/>
                <w:szCs w:val="14"/>
              </w:rPr>
              <w:t xml:space="preserve">, los precios se harán conocer al Fiscal de Servicio </w:t>
            </w:r>
            <w:r>
              <w:rPr>
                <w:rFonts w:ascii="Arial" w:hAnsi="Arial" w:cs="Arial"/>
                <w:bCs/>
                <w:sz w:val="14"/>
                <w:szCs w:val="14"/>
              </w:rPr>
              <w:t xml:space="preserve">3, </w:t>
            </w:r>
            <w:r w:rsidRPr="004922DB">
              <w:rPr>
                <w:rFonts w:ascii="Arial" w:hAnsi="Arial" w:cs="Arial"/>
                <w:bCs/>
                <w:sz w:val="14"/>
                <w:szCs w:val="14"/>
              </w:rPr>
              <w:t>para su aprobación</w:t>
            </w:r>
            <w:r>
              <w:rPr>
                <w:rFonts w:ascii="Arial" w:hAnsi="Arial" w:cs="Arial"/>
                <w:bCs/>
                <w:sz w:val="14"/>
                <w:szCs w:val="14"/>
              </w:rPr>
              <w:t>.</w:t>
            </w:r>
          </w:p>
          <w:p w14:paraId="7F10652D" w14:textId="77777777" w:rsidR="001C5D21" w:rsidRPr="00BE205E" w:rsidRDefault="001C5D21" w:rsidP="00CD6DFB">
            <w:pPr>
              <w:jc w:val="both"/>
              <w:rPr>
                <w:rFonts w:ascii="Arial" w:hAnsi="Arial" w:cs="Arial"/>
                <w:bCs/>
                <w:sz w:val="14"/>
                <w:szCs w:val="14"/>
              </w:rPr>
            </w:pPr>
          </w:p>
        </w:tc>
        <w:tc>
          <w:tcPr>
            <w:tcW w:w="1172" w:type="dxa"/>
            <w:tcBorders>
              <w:top w:val="single" w:sz="4" w:space="0" w:color="auto"/>
              <w:left w:val="single" w:sz="4" w:space="0" w:color="auto"/>
              <w:bottom w:val="nil"/>
              <w:right w:val="single" w:sz="4" w:space="0" w:color="auto"/>
            </w:tcBorders>
          </w:tcPr>
          <w:p w14:paraId="33067266" w14:textId="77777777" w:rsidR="001C5D21" w:rsidRPr="004922DB" w:rsidRDefault="001C5D21" w:rsidP="00CD6DFB"/>
        </w:tc>
        <w:tc>
          <w:tcPr>
            <w:tcW w:w="4822" w:type="dxa"/>
            <w:tcBorders>
              <w:top w:val="single" w:sz="4" w:space="0" w:color="auto"/>
              <w:left w:val="single" w:sz="4" w:space="0" w:color="auto"/>
              <w:bottom w:val="nil"/>
              <w:right w:val="single" w:sz="4" w:space="0" w:color="auto"/>
            </w:tcBorders>
          </w:tcPr>
          <w:p w14:paraId="195F810F" w14:textId="77777777" w:rsidR="001C5D21" w:rsidRPr="004922DB" w:rsidRDefault="001C5D21" w:rsidP="00CD6DFB"/>
        </w:tc>
      </w:tr>
      <w:tr w:rsidR="001C5D21" w:rsidRPr="004922DB" w14:paraId="2E18AFAF" w14:textId="77777777" w:rsidTr="00CD6DFB">
        <w:trPr>
          <w:trHeight w:val="168"/>
        </w:trPr>
        <w:tc>
          <w:tcPr>
            <w:tcW w:w="7047" w:type="dxa"/>
            <w:vMerge/>
            <w:tcBorders>
              <w:bottom w:val="single" w:sz="4" w:space="0" w:color="auto"/>
              <w:right w:val="single" w:sz="4" w:space="0" w:color="auto"/>
            </w:tcBorders>
            <w:vAlign w:val="center"/>
          </w:tcPr>
          <w:p w14:paraId="5544E2F3" w14:textId="77777777" w:rsidR="001C5D21" w:rsidRPr="004922DB" w:rsidRDefault="001C5D21" w:rsidP="00CD6DFB">
            <w:pPr>
              <w:jc w:val="both"/>
              <w:rPr>
                <w:rFonts w:ascii="Arial" w:hAnsi="Arial" w:cs="Arial"/>
                <w:b/>
                <w:sz w:val="14"/>
                <w:szCs w:val="14"/>
              </w:rPr>
            </w:pPr>
          </w:p>
        </w:tc>
        <w:tc>
          <w:tcPr>
            <w:tcW w:w="1172" w:type="dxa"/>
            <w:tcBorders>
              <w:top w:val="nil"/>
              <w:left w:val="single" w:sz="4" w:space="0" w:color="auto"/>
              <w:bottom w:val="single" w:sz="4" w:space="0" w:color="auto"/>
              <w:right w:val="single" w:sz="4" w:space="0" w:color="auto"/>
            </w:tcBorders>
          </w:tcPr>
          <w:p w14:paraId="4EC3641C" w14:textId="77777777" w:rsidR="001C5D21" w:rsidRPr="004922DB" w:rsidRDefault="001C5D21" w:rsidP="00CD6DFB"/>
        </w:tc>
        <w:tc>
          <w:tcPr>
            <w:tcW w:w="4822" w:type="dxa"/>
            <w:tcBorders>
              <w:top w:val="nil"/>
              <w:left w:val="single" w:sz="4" w:space="0" w:color="auto"/>
              <w:bottom w:val="single" w:sz="4" w:space="0" w:color="auto"/>
              <w:right w:val="single" w:sz="4" w:space="0" w:color="auto"/>
            </w:tcBorders>
          </w:tcPr>
          <w:p w14:paraId="38E46C3A" w14:textId="77777777" w:rsidR="001C5D21" w:rsidRPr="004922DB" w:rsidRDefault="001C5D21" w:rsidP="00CD6DFB"/>
        </w:tc>
      </w:tr>
      <w:tr w:rsidR="001C5D21" w:rsidRPr="004922DB" w14:paraId="5D71A588" w14:textId="77777777" w:rsidTr="00CD6DFB">
        <w:trPr>
          <w:trHeight w:val="505"/>
        </w:trPr>
        <w:tc>
          <w:tcPr>
            <w:tcW w:w="7047" w:type="dxa"/>
            <w:tcBorders>
              <w:bottom w:val="single" w:sz="4" w:space="0" w:color="auto"/>
            </w:tcBorders>
            <w:shd w:val="clear" w:color="auto" w:fill="EAF1DD"/>
            <w:vAlign w:val="center"/>
          </w:tcPr>
          <w:p w14:paraId="04189269" w14:textId="77777777" w:rsidR="001C5D21" w:rsidRPr="004922DB" w:rsidRDefault="001C5D21" w:rsidP="00CD6DFB">
            <w:pPr>
              <w:jc w:val="both"/>
              <w:rPr>
                <w:rFonts w:ascii="Arial" w:hAnsi="Arial" w:cs="Arial"/>
                <w:b/>
                <w:bCs/>
              </w:rPr>
            </w:pPr>
            <w:r>
              <w:rPr>
                <w:rFonts w:ascii="Arial" w:hAnsi="Arial" w:cs="Arial"/>
                <w:b/>
                <w:bCs/>
                <w:lang w:val="es-ES_tradnl"/>
              </w:rPr>
              <w:t>I</w:t>
            </w:r>
            <w:r w:rsidRPr="004922DB">
              <w:rPr>
                <w:rFonts w:ascii="Arial" w:hAnsi="Arial" w:cs="Arial"/>
                <w:b/>
                <w:bCs/>
              </w:rPr>
              <w:t>.3 REFRIGERIOS DE MA</w:t>
            </w:r>
            <w:r>
              <w:rPr>
                <w:rFonts w:ascii="Arial" w:hAnsi="Arial" w:cs="Arial"/>
                <w:b/>
                <w:bCs/>
              </w:rPr>
              <w:t>Ñ</w:t>
            </w:r>
            <w:r w:rsidRPr="004922DB">
              <w:rPr>
                <w:rFonts w:ascii="Arial" w:hAnsi="Arial" w:cs="Arial"/>
                <w:b/>
                <w:bCs/>
              </w:rPr>
              <w:t>ANA, TARDE Y/O NOCHE (EVENTOS DE CAPACITACIÓN O INSTITUCIONALES)</w:t>
            </w:r>
          </w:p>
        </w:tc>
        <w:tc>
          <w:tcPr>
            <w:tcW w:w="1172" w:type="dxa"/>
            <w:tcBorders>
              <w:top w:val="single" w:sz="4" w:space="0" w:color="auto"/>
            </w:tcBorders>
            <w:shd w:val="clear" w:color="auto" w:fill="E2EFD9"/>
          </w:tcPr>
          <w:p w14:paraId="3DB584B6" w14:textId="77777777" w:rsidR="001C5D21" w:rsidRPr="004922DB" w:rsidRDefault="001C5D21" w:rsidP="00CD6DFB">
            <w:pPr>
              <w:jc w:val="center"/>
            </w:pPr>
            <w:r w:rsidRPr="004922DB">
              <w:rPr>
                <w:rFonts w:ascii="Arial" w:hAnsi="Arial" w:cs="Arial"/>
                <w:b/>
                <w:sz w:val="18"/>
                <w:szCs w:val="18"/>
              </w:rPr>
              <w:t>Manifestar Aceptación</w:t>
            </w:r>
          </w:p>
        </w:tc>
        <w:tc>
          <w:tcPr>
            <w:tcW w:w="4822" w:type="dxa"/>
            <w:tcBorders>
              <w:top w:val="single" w:sz="4" w:space="0" w:color="auto"/>
            </w:tcBorders>
            <w:shd w:val="clear" w:color="auto" w:fill="E2EFD9"/>
          </w:tcPr>
          <w:p w14:paraId="77B1074A" w14:textId="77777777" w:rsidR="001C5D21" w:rsidRPr="004922DB" w:rsidRDefault="001C5D21" w:rsidP="00CD6DFB">
            <w:pPr>
              <w:jc w:val="center"/>
              <w:rPr>
                <w:rFonts w:ascii="Arial" w:hAnsi="Arial" w:cs="Arial"/>
                <w:b/>
                <w:sz w:val="18"/>
                <w:szCs w:val="18"/>
              </w:rPr>
            </w:pPr>
          </w:p>
        </w:tc>
      </w:tr>
      <w:tr w:rsidR="001C5D21" w:rsidRPr="004922DB" w14:paraId="16AD5BA8" w14:textId="77777777" w:rsidTr="00CD6DFB">
        <w:trPr>
          <w:trHeight w:val="4445"/>
        </w:trPr>
        <w:tc>
          <w:tcPr>
            <w:tcW w:w="7047" w:type="dxa"/>
            <w:shd w:val="clear" w:color="auto" w:fill="FFFFFF"/>
            <w:vAlign w:val="center"/>
          </w:tcPr>
          <w:p w14:paraId="6BE831CA" w14:textId="77777777" w:rsidR="001C5D21" w:rsidRPr="004922DB" w:rsidRDefault="001C5D21" w:rsidP="00CD6DFB">
            <w:pPr>
              <w:jc w:val="both"/>
              <w:rPr>
                <w:rFonts w:ascii="Arial" w:hAnsi="Arial" w:cs="Arial"/>
                <w:b/>
                <w:bCs/>
              </w:rPr>
            </w:pPr>
          </w:p>
          <w:p w14:paraId="45CAF4FD" w14:textId="77777777" w:rsidR="001C5D21" w:rsidRPr="004922DB" w:rsidRDefault="001C5D21" w:rsidP="00CD6DFB">
            <w:pPr>
              <w:jc w:val="both"/>
              <w:rPr>
                <w:rFonts w:ascii="Arial" w:hAnsi="Arial" w:cs="Arial"/>
                <w:bCs/>
              </w:rPr>
            </w:pPr>
            <w:r w:rsidRPr="004922DB">
              <w:rPr>
                <w:rFonts w:ascii="Arial" w:hAnsi="Arial" w:cs="Arial"/>
                <w:b/>
                <w:bCs/>
              </w:rPr>
              <w:t xml:space="preserve">RACIÓN SÓLIDA. </w:t>
            </w:r>
            <w:r w:rsidRPr="004922DB">
              <w:rPr>
                <w:rFonts w:ascii="Arial" w:hAnsi="Arial" w:cs="Arial"/>
                <w:bCs/>
              </w:rPr>
              <w:t>Se deberá ofrecer las siguientes opciones por ración:</w:t>
            </w:r>
          </w:p>
          <w:p w14:paraId="16256940" w14:textId="77777777" w:rsidR="001C5D21" w:rsidRPr="00E17925" w:rsidRDefault="001C5D21" w:rsidP="00CD6DFB">
            <w:pPr>
              <w:jc w:val="both"/>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03"/>
            </w:tblGrid>
            <w:tr w:rsidR="001C5D21" w:rsidRPr="004922DB" w14:paraId="432C8668" w14:textId="77777777" w:rsidTr="00CD6DFB">
              <w:trPr>
                <w:jc w:val="center"/>
              </w:trPr>
              <w:tc>
                <w:tcPr>
                  <w:tcW w:w="2802" w:type="dxa"/>
                  <w:shd w:val="clear" w:color="auto" w:fill="A6A6A6"/>
                </w:tcPr>
                <w:p w14:paraId="34437FD6" w14:textId="77777777" w:rsidR="001C5D21" w:rsidRPr="004922DB" w:rsidRDefault="001C5D21" w:rsidP="00CD6DFB">
                  <w:pPr>
                    <w:jc w:val="center"/>
                    <w:rPr>
                      <w:rFonts w:ascii="Arial" w:hAnsi="Arial" w:cs="Arial"/>
                      <w:bCs/>
                    </w:rPr>
                  </w:pPr>
                  <w:r w:rsidRPr="004922DB">
                    <w:rPr>
                      <w:rFonts w:ascii="Arial" w:hAnsi="Arial" w:cs="Arial"/>
                      <w:b/>
                      <w:bCs/>
                    </w:rPr>
                    <w:t>Ingredientes Alimenticios</w:t>
                  </w:r>
                </w:p>
              </w:tc>
              <w:tc>
                <w:tcPr>
                  <w:tcW w:w="2803" w:type="dxa"/>
                  <w:shd w:val="clear" w:color="auto" w:fill="A6A6A6"/>
                </w:tcPr>
                <w:p w14:paraId="1C8C0871" w14:textId="77777777" w:rsidR="001C5D21" w:rsidRPr="004922DB" w:rsidRDefault="001C5D21" w:rsidP="00CD6DFB">
                  <w:pPr>
                    <w:jc w:val="center"/>
                    <w:rPr>
                      <w:rFonts w:ascii="Arial" w:hAnsi="Arial" w:cs="Arial"/>
                      <w:bCs/>
                    </w:rPr>
                  </w:pPr>
                  <w:r w:rsidRPr="004922DB">
                    <w:rPr>
                      <w:rFonts w:ascii="Arial" w:hAnsi="Arial" w:cs="Arial"/>
                      <w:b/>
                      <w:bCs/>
                    </w:rPr>
                    <w:t>Peso Neto en Crudo</w:t>
                  </w:r>
                </w:p>
              </w:tc>
            </w:tr>
            <w:tr w:rsidR="001C5D21" w:rsidRPr="004922DB" w14:paraId="3E252D16" w14:textId="77777777" w:rsidTr="00CD6DFB">
              <w:trPr>
                <w:trHeight w:val="335"/>
                <w:jc w:val="center"/>
              </w:trPr>
              <w:tc>
                <w:tcPr>
                  <w:tcW w:w="2802" w:type="dxa"/>
                  <w:shd w:val="clear" w:color="auto" w:fill="auto"/>
                  <w:vAlign w:val="center"/>
                </w:tcPr>
                <w:p w14:paraId="1E2D15D5" w14:textId="77777777" w:rsidR="001C5D21" w:rsidRPr="004922DB" w:rsidRDefault="001C5D21" w:rsidP="00CD6DFB">
                  <w:pPr>
                    <w:jc w:val="both"/>
                    <w:rPr>
                      <w:rFonts w:ascii="Arial" w:hAnsi="Arial" w:cs="Arial"/>
                    </w:rPr>
                  </w:pPr>
                  <w:r w:rsidRPr="004922DB">
                    <w:rPr>
                      <w:rFonts w:ascii="Arial" w:hAnsi="Arial" w:cs="Arial"/>
                    </w:rPr>
                    <w:t>Pan o similares</w:t>
                  </w:r>
                </w:p>
              </w:tc>
              <w:tc>
                <w:tcPr>
                  <w:tcW w:w="2803" w:type="dxa"/>
                  <w:shd w:val="clear" w:color="auto" w:fill="auto"/>
                  <w:vAlign w:val="center"/>
                </w:tcPr>
                <w:p w14:paraId="42AB3BE2" w14:textId="77777777" w:rsidR="001C5D21" w:rsidRPr="004922DB" w:rsidRDefault="001C5D21" w:rsidP="00CD6DFB">
                  <w:pPr>
                    <w:jc w:val="center"/>
                    <w:rPr>
                      <w:rFonts w:ascii="Arial" w:hAnsi="Arial" w:cs="Arial"/>
                    </w:rPr>
                  </w:pPr>
                  <w:r w:rsidRPr="004922DB">
                    <w:rPr>
                      <w:rFonts w:ascii="Arial" w:hAnsi="Arial" w:cs="Arial"/>
                    </w:rPr>
                    <w:t>50 a 65 gramos</w:t>
                  </w:r>
                </w:p>
              </w:tc>
            </w:tr>
            <w:tr w:rsidR="001C5D21" w:rsidRPr="004922DB" w14:paraId="0667F6F0" w14:textId="77777777" w:rsidTr="00CD6DFB">
              <w:trPr>
                <w:trHeight w:val="283"/>
                <w:jc w:val="center"/>
              </w:trPr>
              <w:tc>
                <w:tcPr>
                  <w:tcW w:w="2802" w:type="dxa"/>
                  <w:shd w:val="clear" w:color="auto" w:fill="auto"/>
                  <w:vAlign w:val="center"/>
                </w:tcPr>
                <w:p w14:paraId="333F729E" w14:textId="77777777" w:rsidR="001C5D21" w:rsidRPr="004922DB" w:rsidRDefault="001C5D21" w:rsidP="00CD6DFB">
                  <w:pPr>
                    <w:jc w:val="both"/>
                    <w:rPr>
                      <w:rFonts w:ascii="Arial" w:hAnsi="Arial" w:cs="Arial"/>
                    </w:rPr>
                  </w:pPr>
                  <w:r w:rsidRPr="004922DB">
                    <w:rPr>
                      <w:rFonts w:ascii="Arial" w:hAnsi="Arial" w:cs="Arial"/>
                    </w:rPr>
                    <w:t xml:space="preserve">Productos de pastelería </w:t>
                  </w:r>
                </w:p>
              </w:tc>
              <w:tc>
                <w:tcPr>
                  <w:tcW w:w="2803" w:type="dxa"/>
                  <w:shd w:val="clear" w:color="auto" w:fill="auto"/>
                  <w:vAlign w:val="center"/>
                </w:tcPr>
                <w:p w14:paraId="241CF822" w14:textId="77777777" w:rsidR="001C5D21" w:rsidRPr="004922DB" w:rsidRDefault="001C5D21" w:rsidP="00CD6DFB">
                  <w:pPr>
                    <w:jc w:val="center"/>
                    <w:rPr>
                      <w:rFonts w:ascii="Arial" w:hAnsi="Arial" w:cs="Arial"/>
                    </w:rPr>
                  </w:pPr>
                  <w:r w:rsidRPr="004922DB">
                    <w:rPr>
                      <w:rFonts w:ascii="Arial" w:hAnsi="Arial" w:cs="Arial"/>
                    </w:rPr>
                    <w:t xml:space="preserve">   90 a  120 gramos</w:t>
                  </w:r>
                </w:p>
              </w:tc>
            </w:tr>
            <w:tr w:rsidR="001C5D21" w:rsidRPr="004922DB" w14:paraId="20F23273" w14:textId="77777777" w:rsidTr="00CD6DFB">
              <w:trPr>
                <w:trHeight w:val="273"/>
                <w:jc w:val="center"/>
              </w:trPr>
              <w:tc>
                <w:tcPr>
                  <w:tcW w:w="2802" w:type="dxa"/>
                  <w:shd w:val="clear" w:color="auto" w:fill="auto"/>
                  <w:vAlign w:val="center"/>
                </w:tcPr>
                <w:p w14:paraId="5D790CB5" w14:textId="77777777" w:rsidR="001C5D21" w:rsidRPr="004922DB" w:rsidRDefault="001C5D21" w:rsidP="00CD6DFB">
                  <w:pPr>
                    <w:jc w:val="both"/>
                    <w:rPr>
                      <w:rFonts w:ascii="Arial" w:hAnsi="Arial" w:cs="Arial"/>
                    </w:rPr>
                  </w:pPr>
                  <w:r w:rsidRPr="004922DB">
                    <w:rPr>
                      <w:rFonts w:ascii="Arial" w:hAnsi="Arial" w:cs="Arial"/>
                    </w:rPr>
                    <w:t>Carne de res, pollo, cerdo, atún</w:t>
                  </w:r>
                </w:p>
              </w:tc>
              <w:tc>
                <w:tcPr>
                  <w:tcW w:w="2803" w:type="dxa"/>
                  <w:shd w:val="clear" w:color="auto" w:fill="auto"/>
                  <w:vAlign w:val="center"/>
                </w:tcPr>
                <w:p w14:paraId="07E96C73" w14:textId="77777777" w:rsidR="001C5D21" w:rsidRPr="004922DB" w:rsidRDefault="001C5D21" w:rsidP="00CD6DFB">
                  <w:pPr>
                    <w:jc w:val="center"/>
                    <w:rPr>
                      <w:rFonts w:ascii="Arial" w:hAnsi="Arial" w:cs="Arial"/>
                    </w:rPr>
                  </w:pPr>
                  <w:r w:rsidRPr="004922DB">
                    <w:rPr>
                      <w:rFonts w:ascii="Arial" w:hAnsi="Arial" w:cs="Arial"/>
                    </w:rPr>
                    <w:t xml:space="preserve"> 90 a 100 gramos</w:t>
                  </w:r>
                </w:p>
              </w:tc>
            </w:tr>
            <w:tr w:rsidR="001C5D21" w:rsidRPr="004922DB" w14:paraId="1BE3EF56" w14:textId="77777777" w:rsidTr="00CD6DFB">
              <w:trPr>
                <w:trHeight w:val="277"/>
                <w:jc w:val="center"/>
              </w:trPr>
              <w:tc>
                <w:tcPr>
                  <w:tcW w:w="2802" w:type="dxa"/>
                  <w:shd w:val="clear" w:color="auto" w:fill="auto"/>
                  <w:vAlign w:val="center"/>
                </w:tcPr>
                <w:p w14:paraId="068621E0" w14:textId="77777777" w:rsidR="001C5D21" w:rsidRPr="004922DB" w:rsidRDefault="001C5D21" w:rsidP="00CD6DFB">
                  <w:pPr>
                    <w:jc w:val="both"/>
                    <w:rPr>
                      <w:rFonts w:ascii="Arial" w:hAnsi="Arial" w:cs="Arial"/>
                    </w:rPr>
                  </w:pPr>
                  <w:r w:rsidRPr="004922DB">
                    <w:rPr>
                      <w:rFonts w:ascii="Arial" w:hAnsi="Arial" w:cs="Arial"/>
                    </w:rPr>
                    <w:t>Jamón y queso</w:t>
                  </w:r>
                </w:p>
              </w:tc>
              <w:tc>
                <w:tcPr>
                  <w:tcW w:w="2803" w:type="dxa"/>
                  <w:shd w:val="clear" w:color="auto" w:fill="auto"/>
                  <w:vAlign w:val="center"/>
                </w:tcPr>
                <w:p w14:paraId="62CE3569" w14:textId="77777777" w:rsidR="001C5D21" w:rsidRPr="004922DB" w:rsidRDefault="001C5D21" w:rsidP="00CD6DFB">
                  <w:pPr>
                    <w:jc w:val="center"/>
                    <w:rPr>
                      <w:rFonts w:ascii="Arial" w:hAnsi="Arial" w:cs="Arial"/>
                    </w:rPr>
                  </w:pPr>
                  <w:r w:rsidRPr="004922DB">
                    <w:rPr>
                      <w:rFonts w:ascii="Arial" w:hAnsi="Arial" w:cs="Arial"/>
                    </w:rPr>
                    <w:t>40 a 60 gramos</w:t>
                  </w:r>
                </w:p>
              </w:tc>
            </w:tr>
            <w:tr w:rsidR="001C5D21" w:rsidRPr="004922DB" w14:paraId="132B206D" w14:textId="77777777" w:rsidTr="00CD6DFB">
              <w:trPr>
                <w:trHeight w:val="267"/>
                <w:jc w:val="center"/>
              </w:trPr>
              <w:tc>
                <w:tcPr>
                  <w:tcW w:w="2802" w:type="dxa"/>
                  <w:shd w:val="clear" w:color="auto" w:fill="auto"/>
                  <w:vAlign w:val="center"/>
                </w:tcPr>
                <w:p w14:paraId="12618931" w14:textId="77777777" w:rsidR="001C5D21" w:rsidRPr="004922DB" w:rsidRDefault="001C5D21" w:rsidP="00CD6DFB">
                  <w:pPr>
                    <w:jc w:val="both"/>
                    <w:rPr>
                      <w:rFonts w:ascii="Arial" w:hAnsi="Arial" w:cs="Arial"/>
                    </w:rPr>
                  </w:pPr>
                  <w:r w:rsidRPr="004922DB">
                    <w:rPr>
                      <w:rFonts w:ascii="Arial" w:hAnsi="Arial" w:cs="Arial"/>
                    </w:rPr>
                    <w:t>Embutidos</w:t>
                  </w:r>
                </w:p>
              </w:tc>
              <w:tc>
                <w:tcPr>
                  <w:tcW w:w="2803" w:type="dxa"/>
                  <w:shd w:val="clear" w:color="auto" w:fill="auto"/>
                  <w:vAlign w:val="center"/>
                </w:tcPr>
                <w:p w14:paraId="42D8D333" w14:textId="77777777" w:rsidR="001C5D21" w:rsidRPr="004922DB" w:rsidRDefault="001C5D21" w:rsidP="00CD6DFB">
                  <w:pPr>
                    <w:jc w:val="center"/>
                    <w:rPr>
                      <w:rFonts w:ascii="Arial" w:hAnsi="Arial" w:cs="Arial"/>
                    </w:rPr>
                  </w:pPr>
                  <w:r w:rsidRPr="004922DB">
                    <w:rPr>
                      <w:rFonts w:ascii="Arial" w:hAnsi="Arial" w:cs="Arial"/>
                    </w:rPr>
                    <w:t xml:space="preserve">   70 a 100 gramos</w:t>
                  </w:r>
                </w:p>
              </w:tc>
            </w:tr>
            <w:tr w:rsidR="001C5D21" w:rsidRPr="004922DB" w14:paraId="4603B921" w14:textId="77777777" w:rsidTr="00CD6DFB">
              <w:trPr>
                <w:trHeight w:val="271"/>
                <w:jc w:val="center"/>
              </w:trPr>
              <w:tc>
                <w:tcPr>
                  <w:tcW w:w="2802" w:type="dxa"/>
                  <w:shd w:val="clear" w:color="auto" w:fill="auto"/>
                  <w:vAlign w:val="center"/>
                </w:tcPr>
                <w:p w14:paraId="7887A15A" w14:textId="77777777" w:rsidR="001C5D21" w:rsidRPr="004922DB" w:rsidRDefault="001C5D21" w:rsidP="00CD6DFB">
                  <w:pPr>
                    <w:jc w:val="both"/>
                    <w:rPr>
                      <w:rFonts w:ascii="Arial" w:hAnsi="Arial" w:cs="Arial"/>
                    </w:rPr>
                  </w:pPr>
                  <w:r w:rsidRPr="004922DB">
                    <w:rPr>
                      <w:rFonts w:ascii="Arial" w:hAnsi="Arial" w:cs="Arial"/>
                    </w:rPr>
                    <w:t xml:space="preserve">Huevo </w:t>
                  </w:r>
                </w:p>
              </w:tc>
              <w:tc>
                <w:tcPr>
                  <w:tcW w:w="2803" w:type="dxa"/>
                  <w:shd w:val="clear" w:color="auto" w:fill="auto"/>
                  <w:vAlign w:val="center"/>
                </w:tcPr>
                <w:p w14:paraId="0645FCE6" w14:textId="77777777" w:rsidR="001C5D21" w:rsidRPr="004922DB" w:rsidRDefault="001C5D21" w:rsidP="00CD6DFB">
                  <w:pPr>
                    <w:ind w:left="-70" w:right="-98"/>
                    <w:jc w:val="center"/>
                    <w:rPr>
                      <w:rFonts w:ascii="Arial" w:hAnsi="Arial" w:cs="Arial"/>
                    </w:rPr>
                  </w:pPr>
                  <w:r w:rsidRPr="004922DB">
                    <w:rPr>
                      <w:rFonts w:ascii="Arial" w:hAnsi="Arial" w:cs="Arial"/>
                    </w:rPr>
                    <w:t>60 a 80 gr. (cada uno)</w:t>
                  </w:r>
                </w:p>
              </w:tc>
            </w:tr>
            <w:tr w:rsidR="001C5D21" w:rsidRPr="004922DB" w14:paraId="332ED46F" w14:textId="77777777" w:rsidTr="00CD6DFB">
              <w:trPr>
                <w:trHeight w:val="275"/>
                <w:jc w:val="center"/>
              </w:trPr>
              <w:tc>
                <w:tcPr>
                  <w:tcW w:w="2802" w:type="dxa"/>
                  <w:shd w:val="clear" w:color="auto" w:fill="auto"/>
                  <w:vAlign w:val="center"/>
                </w:tcPr>
                <w:p w14:paraId="17E1FBF6" w14:textId="77777777" w:rsidR="001C5D21" w:rsidRPr="004922DB" w:rsidRDefault="001C5D21" w:rsidP="00CD6DFB">
                  <w:pPr>
                    <w:jc w:val="both"/>
                    <w:rPr>
                      <w:rFonts w:ascii="Arial" w:hAnsi="Arial" w:cs="Arial"/>
                    </w:rPr>
                  </w:pPr>
                  <w:r w:rsidRPr="004922DB">
                    <w:rPr>
                      <w:rFonts w:ascii="Arial" w:hAnsi="Arial" w:cs="Arial"/>
                    </w:rPr>
                    <w:t>Frutas y verduras frescas</w:t>
                  </w:r>
                </w:p>
              </w:tc>
              <w:tc>
                <w:tcPr>
                  <w:tcW w:w="2803" w:type="dxa"/>
                  <w:shd w:val="clear" w:color="auto" w:fill="auto"/>
                  <w:vAlign w:val="center"/>
                </w:tcPr>
                <w:p w14:paraId="538BBF18" w14:textId="77777777" w:rsidR="001C5D21" w:rsidRPr="004922DB" w:rsidRDefault="001C5D21" w:rsidP="00CD6DFB">
                  <w:pPr>
                    <w:ind w:left="-70" w:right="-98"/>
                    <w:jc w:val="center"/>
                    <w:rPr>
                      <w:rFonts w:ascii="Arial" w:hAnsi="Arial" w:cs="Arial"/>
                    </w:rPr>
                  </w:pPr>
                  <w:r w:rsidRPr="004922DB">
                    <w:rPr>
                      <w:rFonts w:ascii="Arial" w:hAnsi="Arial" w:cs="Arial"/>
                    </w:rPr>
                    <w:t>Cantidad necesaria</w:t>
                  </w:r>
                </w:p>
              </w:tc>
            </w:tr>
            <w:tr w:rsidR="001C5D21" w:rsidRPr="004922DB" w14:paraId="74536C59" w14:textId="77777777" w:rsidTr="00CD6DFB">
              <w:trPr>
                <w:trHeight w:val="265"/>
                <w:jc w:val="center"/>
              </w:trPr>
              <w:tc>
                <w:tcPr>
                  <w:tcW w:w="2802" w:type="dxa"/>
                  <w:shd w:val="clear" w:color="auto" w:fill="auto"/>
                  <w:vAlign w:val="center"/>
                </w:tcPr>
                <w:p w14:paraId="26988290" w14:textId="77777777" w:rsidR="001C5D21" w:rsidRPr="004922DB" w:rsidRDefault="001C5D21" w:rsidP="00CD6DFB">
                  <w:pPr>
                    <w:jc w:val="both"/>
                    <w:rPr>
                      <w:rFonts w:ascii="Arial" w:hAnsi="Arial" w:cs="Arial"/>
                    </w:rPr>
                  </w:pPr>
                  <w:r w:rsidRPr="004922DB">
                    <w:rPr>
                      <w:rFonts w:ascii="Arial" w:hAnsi="Arial" w:cs="Arial"/>
                    </w:rPr>
                    <w:t>Papa</w:t>
                  </w:r>
                </w:p>
              </w:tc>
              <w:tc>
                <w:tcPr>
                  <w:tcW w:w="2803" w:type="dxa"/>
                  <w:shd w:val="clear" w:color="auto" w:fill="auto"/>
                  <w:vAlign w:val="center"/>
                </w:tcPr>
                <w:p w14:paraId="43D598CB" w14:textId="77777777" w:rsidR="001C5D21" w:rsidRPr="004922DB" w:rsidRDefault="001C5D21" w:rsidP="00CD6DFB">
                  <w:pPr>
                    <w:ind w:left="-70" w:right="-98"/>
                    <w:jc w:val="center"/>
                    <w:rPr>
                      <w:rFonts w:ascii="Arial" w:hAnsi="Arial" w:cs="Arial"/>
                    </w:rPr>
                  </w:pPr>
                  <w:r w:rsidRPr="004922DB">
                    <w:rPr>
                      <w:rFonts w:ascii="Arial" w:hAnsi="Arial" w:cs="Arial"/>
                    </w:rPr>
                    <w:t>200 g</w:t>
                  </w:r>
                </w:p>
              </w:tc>
            </w:tr>
            <w:tr w:rsidR="001C5D21" w:rsidRPr="004922DB" w14:paraId="69FDD0E4" w14:textId="77777777" w:rsidTr="00CD6DFB">
              <w:trPr>
                <w:trHeight w:val="283"/>
                <w:jc w:val="center"/>
              </w:trPr>
              <w:tc>
                <w:tcPr>
                  <w:tcW w:w="2802" w:type="dxa"/>
                  <w:shd w:val="clear" w:color="auto" w:fill="auto"/>
                  <w:vAlign w:val="center"/>
                </w:tcPr>
                <w:p w14:paraId="3F7092E9" w14:textId="77777777" w:rsidR="001C5D21" w:rsidRPr="004922DB" w:rsidRDefault="001C5D21" w:rsidP="00CD6DFB">
                  <w:pPr>
                    <w:jc w:val="both"/>
                    <w:rPr>
                      <w:rFonts w:ascii="Arial" w:hAnsi="Arial" w:cs="Arial"/>
                    </w:rPr>
                  </w:pPr>
                  <w:r w:rsidRPr="004922DB">
                    <w:rPr>
                      <w:rFonts w:ascii="Arial" w:hAnsi="Arial" w:cs="Arial"/>
                    </w:rPr>
                    <w:t>Hortalizas y acompañantes</w:t>
                  </w:r>
                </w:p>
              </w:tc>
              <w:tc>
                <w:tcPr>
                  <w:tcW w:w="2803" w:type="dxa"/>
                  <w:shd w:val="clear" w:color="auto" w:fill="auto"/>
                  <w:vAlign w:val="center"/>
                </w:tcPr>
                <w:p w14:paraId="5CC0C2CB" w14:textId="77777777" w:rsidR="001C5D21" w:rsidRPr="004922DB" w:rsidRDefault="001C5D21" w:rsidP="00CD6DFB">
                  <w:pPr>
                    <w:jc w:val="center"/>
                    <w:rPr>
                      <w:rFonts w:ascii="Arial" w:hAnsi="Arial" w:cs="Arial"/>
                    </w:rPr>
                  </w:pPr>
                  <w:r w:rsidRPr="004922DB">
                    <w:rPr>
                      <w:rFonts w:ascii="Arial" w:hAnsi="Arial" w:cs="Arial"/>
                    </w:rPr>
                    <w:t>80 a 100 g</w:t>
                  </w:r>
                </w:p>
              </w:tc>
            </w:tr>
            <w:tr w:rsidR="001C5D21" w:rsidRPr="004922DB" w14:paraId="104D885F" w14:textId="77777777" w:rsidTr="00CD6DFB">
              <w:trPr>
                <w:trHeight w:val="259"/>
                <w:jc w:val="center"/>
              </w:trPr>
              <w:tc>
                <w:tcPr>
                  <w:tcW w:w="2802" w:type="dxa"/>
                  <w:tcBorders>
                    <w:bottom w:val="single" w:sz="4" w:space="0" w:color="auto"/>
                  </w:tcBorders>
                  <w:shd w:val="clear" w:color="auto" w:fill="auto"/>
                  <w:vAlign w:val="center"/>
                </w:tcPr>
                <w:p w14:paraId="4943B14A" w14:textId="77777777" w:rsidR="001C5D21" w:rsidRPr="004922DB" w:rsidRDefault="001C5D21" w:rsidP="00CD6DFB">
                  <w:pPr>
                    <w:jc w:val="both"/>
                    <w:rPr>
                      <w:rFonts w:ascii="Arial" w:hAnsi="Arial" w:cs="Arial"/>
                    </w:rPr>
                  </w:pPr>
                  <w:r w:rsidRPr="004922DB">
                    <w:rPr>
                      <w:rFonts w:ascii="Arial" w:hAnsi="Arial" w:cs="Arial"/>
                    </w:rPr>
                    <w:t>Condimentos, aderezos, etc.</w:t>
                  </w:r>
                </w:p>
              </w:tc>
              <w:tc>
                <w:tcPr>
                  <w:tcW w:w="2803" w:type="dxa"/>
                  <w:tcBorders>
                    <w:bottom w:val="single" w:sz="4" w:space="0" w:color="auto"/>
                  </w:tcBorders>
                  <w:shd w:val="clear" w:color="auto" w:fill="auto"/>
                  <w:vAlign w:val="center"/>
                </w:tcPr>
                <w:p w14:paraId="44F54464" w14:textId="77777777" w:rsidR="001C5D21" w:rsidRPr="004922DB" w:rsidRDefault="001C5D21" w:rsidP="00CD6DFB">
                  <w:pPr>
                    <w:jc w:val="center"/>
                    <w:rPr>
                      <w:rFonts w:ascii="Arial" w:hAnsi="Arial" w:cs="Arial"/>
                    </w:rPr>
                  </w:pPr>
                  <w:r w:rsidRPr="004922DB">
                    <w:rPr>
                      <w:rFonts w:ascii="Arial" w:hAnsi="Arial" w:cs="Arial"/>
                    </w:rPr>
                    <w:t>Cantidad necesaria</w:t>
                  </w:r>
                </w:p>
              </w:tc>
            </w:tr>
            <w:tr w:rsidR="001C5D21" w:rsidRPr="004922DB" w14:paraId="51EC0193" w14:textId="77777777" w:rsidTr="00CD6DFB">
              <w:trPr>
                <w:trHeight w:val="291"/>
                <w:jc w:val="center"/>
              </w:trPr>
              <w:tc>
                <w:tcPr>
                  <w:tcW w:w="2802" w:type="dxa"/>
                  <w:shd w:val="clear" w:color="auto" w:fill="FFFFFF"/>
                </w:tcPr>
                <w:p w14:paraId="09756867" w14:textId="77777777" w:rsidR="001C5D21" w:rsidRPr="004922DB" w:rsidRDefault="001C5D21" w:rsidP="00CD6DFB">
                  <w:pPr>
                    <w:tabs>
                      <w:tab w:val="right" w:pos="2586"/>
                    </w:tabs>
                    <w:jc w:val="both"/>
                    <w:rPr>
                      <w:rFonts w:ascii="Arial" w:hAnsi="Arial" w:cs="Arial"/>
                      <w:bCs/>
                    </w:rPr>
                  </w:pPr>
                  <w:r w:rsidRPr="004922DB">
                    <w:rPr>
                      <w:rFonts w:ascii="Arial" w:hAnsi="Arial" w:cs="Arial"/>
                    </w:rPr>
                    <w:t>Lácteos y derivados frescos</w:t>
                  </w:r>
                  <w:r w:rsidRPr="004922DB">
                    <w:rPr>
                      <w:rFonts w:ascii="Arial" w:hAnsi="Arial" w:cs="Arial"/>
                    </w:rPr>
                    <w:tab/>
                  </w:r>
                </w:p>
              </w:tc>
              <w:tc>
                <w:tcPr>
                  <w:tcW w:w="2803" w:type="dxa"/>
                  <w:shd w:val="clear" w:color="auto" w:fill="FFFFFF"/>
                </w:tcPr>
                <w:p w14:paraId="7832DA42" w14:textId="77777777" w:rsidR="001C5D21" w:rsidRPr="004922DB" w:rsidRDefault="001C5D21" w:rsidP="00CD6DFB">
                  <w:pPr>
                    <w:tabs>
                      <w:tab w:val="center" w:pos="1293"/>
                    </w:tabs>
                    <w:rPr>
                      <w:rFonts w:ascii="Arial" w:hAnsi="Arial" w:cs="Arial"/>
                    </w:rPr>
                  </w:pPr>
                  <w:r w:rsidRPr="004922DB">
                    <w:rPr>
                      <w:rFonts w:ascii="Arial" w:hAnsi="Arial" w:cs="Arial"/>
                    </w:rPr>
                    <w:tab/>
                    <w:t>Cantidad necesaria</w:t>
                  </w:r>
                </w:p>
              </w:tc>
            </w:tr>
            <w:tr w:rsidR="001C5D21" w:rsidRPr="004922DB" w14:paraId="460D72BD" w14:textId="77777777" w:rsidTr="00CD6DFB">
              <w:trPr>
                <w:trHeight w:val="267"/>
                <w:jc w:val="center"/>
              </w:trPr>
              <w:tc>
                <w:tcPr>
                  <w:tcW w:w="2802" w:type="dxa"/>
                  <w:shd w:val="clear" w:color="auto" w:fill="FFFFFF"/>
                </w:tcPr>
                <w:p w14:paraId="660537F2" w14:textId="77777777" w:rsidR="001C5D21" w:rsidRPr="004922DB" w:rsidRDefault="001C5D21" w:rsidP="00CD6DFB">
                  <w:pPr>
                    <w:jc w:val="both"/>
                    <w:rPr>
                      <w:rFonts w:ascii="Arial" w:hAnsi="Arial" w:cs="Arial"/>
                      <w:bCs/>
                    </w:rPr>
                  </w:pPr>
                  <w:r w:rsidRPr="004922DB">
                    <w:rPr>
                      <w:rFonts w:ascii="Arial" w:hAnsi="Arial" w:cs="Arial"/>
                    </w:rPr>
                    <w:t>Otros</w:t>
                  </w:r>
                </w:p>
              </w:tc>
              <w:tc>
                <w:tcPr>
                  <w:tcW w:w="2803" w:type="dxa"/>
                  <w:shd w:val="clear" w:color="auto" w:fill="FFFFFF"/>
                </w:tcPr>
                <w:p w14:paraId="71402D0E" w14:textId="77777777" w:rsidR="001C5D21" w:rsidRPr="004922DB" w:rsidRDefault="001C5D21" w:rsidP="00CD6DFB">
                  <w:pPr>
                    <w:jc w:val="center"/>
                    <w:rPr>
                      <w:rFonts w:ascii="Arial" w:hAnsi="Arial" w:cs="Arial"/>
                    </w:rPr>
                  </w:pPr>
                  <w:r w:rsidRPr="004922DB">
                    <w:rPr>
                      <w:rFonts w:ascii="Arial" w:hAnsi="Arial" w:cs="Arial"/>
                    </w:rPr>
                    <w:t>Cantidad necesaria</w:t>
                  </w:r>
                </w:p>
              </w:tc>
            </w:tr>
          </w:tbl>
          <w:p w14:paraId="0CF791DB" w14:textId="77777777" w:rsidR="001C5D21" w:rsidRPr="004922DB" w:rsidRDefault="001C5D21" w:rsidP="00CD6DFB">
            <w:pPr>
              <w:jc w:val="both"/>
              <w:rPr>
                <w:rFonts w:ascii="Arial" w:hAnsi="Arial" w:cs="Arial"/>
                <w:bCs/>
                <w:sz w:val="20"/>
              </w:rPr>
            </w:pPr>
          </w:p>
          <w:p w14:paraId="10A34631" w14:textId="77777777" w:rsidR="001C5D21" w:rsidRPr="004922DB" w:rsidRDefault="001C5D21" w:rsidP="00CD6DFB">
            <w:pPr>
              <w:jc w:val="both"/>
              <w:rPr>
                <w:rFonts w:ascii="Arial" w:hAnsi="Arial" w:cs="Arial"/>
                <w:bCs/>
              </w:rPr>
            </w:pPr>
            <w:r w:rsidRPr="004922DB">
              <w:rPr>
                <w:rFonts w:ascii="Arial" w:hAnsi="Arial" w:cs="Arial"/>
                <w:bCs/>
              </w:rPr>
              <w:t xml:space="preserve">Las cantidades de las raciones deben estar enmarcadas dentro de los parámetros establecidos en </w:t>
            </w:r>
            <w:r>
              <w:rPr>
                <w:rFonts w:ascii="Arial" w:hAnsi="Arial" w:cs="Arial"/>
                <w:bCs/>
              </w:rPr>
              <w:t xml:space="preserve">el </w:t>
            </w:r>
            <w:r w:rsidRPr="004922DB">
              <w:rPr>
                <w:rFonts w:ascii="Arial" w:hAnsi="Arial" w:cs="Arial"/>
                <w:bCs/>
              </w:rPr>
              <w:t>cuadro precedente que será verificado por los</w:t>
            </w:r>
            <w:r w:rsidRPr="004922DB">
              <w:t xml:space="preserve"> </w:t>
            </w:r>
            <w:r w:rsidRPr="004922DB">
              <w:rPr>
                <w:rFonts w:ascii="Arial" w:hAnsi="Arial" w:cs="Arial"/>
                <w:bCs/>
              </w:rPr>
              <w:t xml:space="preserve">Fiscales de Servicio </w:t>
            </w:r>
            <w:r>
              <w:rPr>
                <w:rFonts w:ascii="Arial" w:hAnsi="Arial" w:cs="Arial"/>
                <w:bCs/>
              </w:rPr>
              <w:t>1 o 2</w:t>
            </w:r>
            <w:r w:rsidRPr="004922DB">
              <w:rPr>
                <w:rFonts w:ascii="Arial" w:hAnsi="Arial" w:cs="Arial"/>
                <w:bCs/>
              </w:rPr>
              <w:t>, según corresponda.</w:t>
            </w:r>
          </w:p>
          <w:p w14:paraId="62C89227" w14:textId="77777777" w:rsidR="001C5D21" w:rsidRPr="004922DB" w:rsidRDefault="001C5D21" w:rsidP="00CD6DFB">
            <w:pPr>
              <w:jc w:val="both"/>
              <w:rPr>
                <w:rFonts w:ascii="Arial" w:hAnsi="Arial" w:cs="Arial"/>
                <w:bCs/>
                <w:sz w:val="20"/>
              </w:rPr>
            </w:pPr>
          </w:p>
          <w:p w14:paraId="439BBF87" w14:textId="77777777" w:rsidR="001C5D21" w:rsidRPr="004922DB" w:rsidRDefault="001C5D21" w:rsidP="00CD6DFB">
            <w:pPr>
              <w:jc w:val="both"/>
              <w:rPr>
                <w:rFonts w:ascii="Arial" w:hAnsi="Arial" w:cs="Arial"/>
                <w:bCs/>
              </w:rPr>
            </w:pPr>
            <w:r w:rsidRPr="004922DB">
              <w:rPr>
                <w:rFonts w:ascii="Arial" w:hAnsi="Arial" w:cs="Arial"/>
                <w:bCs/>
              </w:rPr>
              <w:t xml:space="preserve">Las presentaciones de las raciones serán coordinadas con los Fiscales de Servicio </w:t>
            </w:r>
            <w:r>
              <w:rPr>
                <w:rFonts w:ascii="Arial" w:hAnsi="Arial" w:cs="Arial"/>
                <w:bCs/>
              </w:rPr>
              <w:t xml:space="preserve">1 o 2, </w:t>
            </w:r>
            <w:r w:rsidRPr="004922DB">
              <w:rPr>
                <w:rFonts w:ascii="Arial" w:hAnsi="Arial" w:cs="Arial"/>
                <w:bCs/>
              </w:rPr>
              <w:t>según corresponda.</w:t>
            </w:r>
          </w:p>
          <w:p w14:paraId="490F8452" w14:textId="77777777" w:rsidR="001C5D21" w:rsidRPr="004922DB" w:rsidRDefault="001C5D21" w:rsidP="00CD6DFB">
            <w:pPr>
              <w:jc w:val="both"/>
              <w:rPr>
                <w:rFonts w:ascii="Arial" w:hAnsi="Arial" w:cs="Arial"/>
                <w:bCs/>
              </w:rPr>
            </w:pPr>
          </w:p>
          <w:p w14:paraId="7354154D" w14:textId="77777777" w:rsidR="001C5D21" w:rsidRDefault="001C5D21" w:rsidP="00CD6DFB">
            <w:pPr>
              <w:jc w:val="both"/>
              <w:rPr>
                <w:rFonts w:ascii="Arial" w:hAnsi="Arial" w:cs="Arial"/>
              </w:rPr>
            </w:pPr>
            <w:r w:rsidRPr="004922DB">
              <w:rPr>
                <w:rFonts w:ascii="Arial" w:hAnsi="Arial" w:cs="Arial"/>
              </w:rPr>
              <w:t xml:space="preserve">Nota: Los gramajes son referenciales </w:t>
            </w:r>
            <w:r w:rsidRPr="007D6CD7">
              <w:rPr>
                <w:rFonts w:ascii="Arial" w:hAnsi="Arial" w:cs="Arial"/>
              </w:rPr>
              <w:t>y podrán</w:t>
            </w:r>
            <w:r w:rsidRPr="004922DB">
              <w:rPr>
                <w:rFonts w:ascii="Arial" w:hAnsi="Arial" w:cs="Arial"/>
              </w:rPr>
              <w:t xml:space="preserve"> ser </w:t>
            </w:r>
            <w:r w:rsidRPr="007D6CD7">
              <w:rPr>
                <w:rFonts w:ascii="Arial" w:hAnsi="Arial" w:cs="Arial"/>
              </w:rPr>
              <w:t>revisados</w:t>
            </w:r>
            <w:r w:rsidRPr="004922DB">
              <w:rPr>
                <w:rFonts w:ascii="Arial" w:hAnsi="Arial" w:cs="Arial"/>
              </w:rPr>
              <w:t xml:space="preserve"> por los fiscales</w:t>
            </w:r>
            <w:r w:rsidRPr="007D6CD7">
              <w:rPr>
                <w:rFonts w:ascii="Arial" w:hAnsi="Arial" w:cs="Arial"/>
              </w:rPr>
              <w:t xml:space="preserve"> y/o el Profesional en Nutrición, si corresponde</w:t>
            </w:r>
            <w:r w:rsidRPr="004922DB">
              <w:rPr>
                <w:rFonts w:ascii="Arial" w:hAnsi="Arial" w:cs="Arial"/>
              </w:rPr>
              <w:t>.</w:t>
            </w:r>
          </w:p>
          <w:p w14:paraId="7BC2312A" w14:textId="77777777" w:rsidR="001C5D21" w:rsidRDefault="001C5D21" w:rsidP="00CD6DFB">
            <w:pPr>
              <w:jc w:val="both"/>
              <w:rPr>
                <w:rFonts w:ascii="Arial" w:hAnsi="Arial" w:cs="Arial"/>
              </w:rPr>
            </w:pPr>
          </w:p>
          <w:p w14:paraId="63E524BF" w14:textId="77777777" w:rsidR="001C5D21" w:rsidRPr="004922DB" w:rsidRDefault="001C5D21" w:rsidP="00CD6DFB">
            <w:pPr>
              <w:jc w:val="both"/>
              <w:rPr>
                <w:rFonts w:ascii="Arial" w:hAnsi="Arial" w:cs="Arial"/>
                <w:bCs/>
              </w:rPr>
            </w:pPr>
          </w:p>
          <w:p w14:paraId="68BFA367" w14:textId="77777777" w:rsidR="001C5D21" w:rsidRDefault="001C5D21" w:rsidP="00CD6DFB">
            <w:pPr>
              <w:jc w:val="both"/>
              <w:rPr>
                <w:rFonts w:ascii="Arial" w:hAnsi="Arial" w:cs="Arial"/>
                <w:b/>
                <w:bCs/>
              </w:rPr>
            </w:pPr>
          </w:p>
          <w:p w14:paraId="1AEC9577" w14:textId="77777777" w:rsidR="001C5D21" w:rsidRDefault="001C5D21" w:rsidP="00CD6DFB">
            <w:pPr>
              <w:jc w:val="both"/>
              <w:rPr>
                <w:rFonts w:ascii="Arial" w:hAnsi="Arial" w:cs="Arial"/>
                <w:b/>
                <w:bCs/>
              </w:rPr>
            </w:pPr>
          </w:p>
          <w:p w14:paraId="012EB10E" w14:textId="77777777" w:rsidR="001C5D21" w:rsidRPr="004922DB" w:rsidRDefault="001C5D21" w:rsidP="00CD6DFB">
            <w:pPr>
              <w:jc w:val="both"/>
              <w:rPr>
                <w:rFonts w:ascii="Arial" w:hAnsi="Arial" w:cs="Arial"/>
              </w:rPr>
            </w:pPr>
            <w:r w:rsidRPr="004922DB">
              <w:rPr>
                <w:rFonts w:ascii="Arial" w:hAnsi="Arial" w:cs="Arial"/>
                <w:b/>
                <w:bCs/>
              </w:rPr>
              <w:t>RACIÓN LÍQUIDA.</w:t>
            </w:r>
            <w:r w:rsidRPr="004922DB">
              <w:rPr>
                <w:rFonts w:ascii="Arial" w:hAnsi="Arial" w:cs="Arial"/>
              </w:rPr>
              <w:t xml:space="preserve"> Se deberá ofrecer las siguientes opciones por ración:</w:t>
            </w:r>
          </w:p>
          <w:p w14:paraId="774B09C0" w14:textId="77777777" w:rsidR="001C5D21" w:rsidRDefault="001C5D21" w:rsidP="00CD6DFB">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gridCol w:w="2001"/>
            </w:tblGrid>
            <w:tr w:rsidR="001C5D21" w:rsidRPr="004922DB" w14:paraId="7224AC95" w14:textId="77777777" w:rsidTr="00CD6DFB">
              <w:trPr>
                <w:trHeight w:val="247"/>
                <w:jc w:val="center"/>
              </w:trPr>
              <w:tc>
                <w:tcPr>
                  <w:tcW w:w="3624" w:type="dxa"/>
                  <w:shd w:val="clear" w:color="auto" w:fill="A6A6A6"/>
                  <w:vAlign w:val="center"/>
                </w:tcPr>
                <w:p w14:paraId="14C1F647" w14:textId="77777777" w:rsidR="001C5D21" w:rsidRPr="004922DB" w:rsidRDefault="001C5D21" w:rsidP="00CD6DFB">
                  <w:pPr>
                    <w:jc w:val="center"/>
                    <w:rPr>
                      <w:rFonts w:ascii="Arial" w:hAnsi="Arial" w:cs="Arial"/>
                      <w:bCs/>
                    </w:rPr>
                  </w:pPr>
                  <w:r w:rsidRPr="004922DB">
                    <w:rPr>
                      <w:rFonts w:ascii="Arial" w:hAnsi="Arial" w:cs="Arial"/>
                      <w:b/>
                      <w:bCs/>
                    </w:rPr>
                    <w:t>Ingredientes Alimenticios</w:t>
                  </w:r>
                </w:p>
              </w:tc>
              <w:tc>
                <w:tcPr>
                  <w:tcW w:w="2001" w:type="dxa"/>
                  <w:shd w:val="clear" w:color="auto" w:fill="A6A6A6"/>
                  <w:vAlign w:val="center"/>
                </w:tcPr>
                <w:p w14:paraId="7011B39E" w14:textId="77777777" w:rsidR="001C5D21" w:rsidRPr="004922DB" w:rsidRDefault="001C5D21" w:rsidP="00CD6DFB">
                  <w:pPr>
                    <w:jc w:val="center"/>
                    <w:rPr>
                      <w:rFonts w:ascii="Arial" w:hAnsi="Arial" w:cs="Arial"/>
                      <w:bCs/>
                    </w:rPr>
                  </w:pPr>
                  <w:r w:rsidRPr="004922DB">
                    <w:rPr>
                      <w:rFonts w:ascii="Arial" w:hAnsi="Arial" w:cs="Arial"/>
                      <w:b/>
                      <w:bCs/>
                    </w:rPr>
                    <w:t>Volumen Neto</w:t>
                  </w:r>
                </w:p>
              </w:tc>
            </w:tr>
            <w:tr w:rsidR="001C5D21" w:rsidRPr="004922DB" w14:paraId="70086CC8" w14:textId="77777777" w:rsidTr="00CD6DFB">
              <w:trPr>
                <w:trHeight w:val="254"/>
                <w:jc w:val="center"/>
              </w:trPr>
              <w:tc>
                <w:tcPr>
                  <w:tcW w:w="3624" w:type="dxa"/>
                  <w:shd w:val="clear" w:color="auto" w:fill="auto"/>
                  <w:vAlign w:val="center"/>
                </w:tcPr>
                <w:p w14:paraId="03FDB776" w14:textId="77777777" w:rsidR="001C5D21" w:rsidRPr="004922DB" w:rsidRDefault="001C5D21" w:rsidP="00CD6DFB">
                  <w:pPr>
                    <w:rPr>
                      <w:rFonts w:ascii="Arial" w:hAnsi="Arial" w:cs="Arial"/>
                    </w:rPr>
                  </w:pPr>
                  <w:r w:rsidRPr="004922DB">
                    <w:rPr>
                      <w:rFonts w:ascii="Arial" w:hAnsi="Arial" w:cs="Arial"/>
                    </w:rPr>
                    <w:lastRenderedPageBreak/>
                    <w:t>Jugos de Fruta natural de temporada</w:t>
                  </w:r>
                </w:p>
              </w:tc>
              <w:tc>
                <w:tcPr>
                  <w:tcW w:w="2001" w:type="dxa"/>
                  <w:vMerge w:val="restart"/>
                  <w:shd w:val="clear" w:color="auto" w:fill="auto"/>
                  <w:vAlign w:val="center"/>
                </w:tcPr>
                <w:p w14:paraId="3773C990" w14:textId="77777777" w:rsidR="001C5D21" w:rsidRPr="004922DB" w:rsidRDefault="001C5D21" w:rsidP="00CD6DFB">
                  <w:pPr>
                    <w:jc w:val="center"/>
                    <w:rPr>
                      <w:rFonts w:ascii="Arial" w:hAnsi="Arial" w:cs="Arial"/>
                    </w:rPr>
                  </w:pPr>
                  <w:r w:rsidRPr="004922DB">
                    <w:rPr>
                      <w:rFonts w:ascii="Arial" w:hAnsi="Arial" w:cs="Arial"/>
                    </w:rPr>
                    <w:t xml:space="preserve">220 </w:t>
                  </w:r>
                  <w:r>
                    <w:rPr>
                      <w:rFonts w:ascii="Arial" w:hAnsi="Arial" w:cs="Arial"/>
                    </w:rPr>
                    <w:t xml:space="preserve">a 300 </w:t>
                  </w:r>
                  <w:r w:rsidRPr="004922DB">
                    <w:rPr>
                      <w:rFonts w:ascii="Arial" w:hAnsi="Arial" w:cs="Arial"/>
                    </w:rPr>
                    <w:t>mililitros</w:t>
                  </w:r>
                </w:p>
              </w:tc>
            </w:tr>
            <w:tr w:rsidR="001C5D21" w:rsidRPr="004922DB" w14:paraId="451F31FF" w14:textId="77777777" w:rsidTr="00CD6DFB">
              <w:trPr>
                <w:trHeight w:val="254"/>
                <w:jc w:val="center"/>
              </w:trPr>
              <w:tc>
                <w:tcPr>
                  <w:tcW w:w="3624" w:type="dxa"/>
                  <w:shd w:val="clear" w:color="auto" w:fill="auto"/>
                  <w:vAlign w:val="center"/>
                </w:tcPr>
                <w:p w14:paraId="0E421BD6" w14:textId="77777777" w:rsidR="001C5D21" w:rsidRPr="004922DB" w:rsidRDefault="001C5D21" w:rsidP="00CD6DFB">
                  <w:pPr>
                    <w:rPr>
                      <w:rFonts w:ascii="Arial" w:hAnsi="Arial" w:cs="Arial"/>
                    </w:rPr>
                  </w:pPr>
                  <w:r w:rsidRPr="004922DB">
                    <w:rPr>
                      <w:rFonts w:ascii="Arial" w:hAnsi="Arial" w:cs="Arial"/>
                    </w:rPr>
                    <w:t>Licuados de fruta</w:t>
                  </w:r>
                </w:p>
              </w:tc>
              <w:tc>
                <w:tcPr>
                  <w:tcW w:w="2001" w:type="dxa"/>
                  <w:vMerge/>
                  <w:shd w:val="clear" w:color="auto" w:fill="auto"/>
                  <w:vAlign w:val="center"/>
                </w:tcPr>
                <w:p w14:paraId="193298DE" w14:textId="77777777" w:rsidR="001C5D21" w:rsidRPr="004922DB" w:rsidRDefault="001C5D21" w:rsidP="00CD6DFB">
                  <w:pPr>
                    <w:rPr>
                      <w:rFonts w:ascii="Arial" w:hAnsi="Arial" w:cs="Arial"/>
                    </w:rPr>
                  </w:pPr>
                </w:p>
              </w:tc>
            </w:tr>
            <w:tr w:rsidR="001C5D21" w:rsidRPr="004922DB" w14:paraId="0A36014C" w14:textId="77777777" w:rsidTr="00CD6DFB">
              <w:trPr>
                <w:trHeight w:val="254"/>
                <w:jc w:val="center"/>
              </w:trPr>
              <w:tc>
                <w:tcPr>
                  <w:tcW w:w="3624" w:type="dxa"/>
                  <w:shd w:val="clear" w:color="auto" w:fill="auto"/>
                  <w:vAlign w:val="center"/>
                </w:tcPr>
                <w:p w14:paraId="58CDEA10" w14:textId="77777777" w:rsidR="001C5D21" w:rsidRPr="004922DB" w:rsidRDefault="001C5D21" w:rsidP="00CD6DFB">
                  <w:pPr>
                    <w:rPr>
                      <w:rFonts w:ascii="Arial" w:hAnsi="Arial" w:cs="Arial"/>
                    </w:rPr>
                  </w:pPr>
                  <w:r w:rsidRPr="004922DB">
                    <w:rPr>
                      <w:rFonts w:ascii="Arial" w:hAnsi="Arial" w:cs="Arial"/>
                    </w:rPr>
                    <w:t>Leche natural y de soya</w:t>
                  </w:r>
                </w:p>
              </w:tc>
              <w:tc>
                <w:tcPr>
                  <w:tcW w:w="2001" w:type="dxa"/>
                  <w:vMerge/>
                  <w:shd w:val="clear" w:color="auto" w:fill="auto"/>
                  <w:vAlign w:val="center"/>
                </w:tcPr>
                <w:p w14:paraId="6E994D43" w14:textId="77777777" w:rsidR="001C5D21" w:rsidRPr="004922DB" w:rsidRDefault="001C5D21" w:rsidP="00CD6DFB">
                  <w:pPr>
                    <w:rPr>
                      <w:rFonts w:ascii="Arial" w:hAnsi="Arial" w:cs="Arial"/>
                    </w:rPr>
                  </w:pPr>
                </w:p>
              </w:tc>
            </w:tr>
            <w:tr w:rsidR="001C5D21" w:rsidRPr="004922DB" w14:paraId="36E5E920" w14:textId="77777777" w:rsidTr="00CD6DFB">
              <w:trPr>
                <w:trHeight w:val="254"/>
                <w:jc w:val="center"/>
              </w:trPr>
              <w:tc>
                <w:tcPr>
                  <w:tcW w:w="3624" w:type="dxa"/>
                  <w:tcBorders>
                    <w:bottom w:val="single" w:sz="4" w:space="0" w:color="auto"/>
                  </w:tcBorders>
                  <w:shd w:val="clear" w:color="auto" w:fill="auto"/>
                  <w:vAlign w:val="center"/>
                </w:tcPr>
                <w:p w14:paraId="54DC811F" w14:textId="77777777" w:rsidR="001C5D21" w:rsidRPr="004922DB" w:rsidRDefault="001C5D21" w:rsidP="00CD6DFB">
                  <w:pPr>
                    <w:rPr>
                      <w:rFonts w:ascii="Arial" w:hAnsi="Arial" w:cs="Arial"/>
                    </w:rPr>
                  </w:pPr>
                  <w:r w:rsidRPr="004922DB">
                    <w:rPr>
                      <w:rFonts w:ascii="Arial" w:hAnsi="Arial" w:cs="Arial"/>
                    </w:rPr>
                    <w:t>Té, café, mates, chocolate, agua y similares</w:t>
                  </w:r>
                </w:p>
              </w:tc>
              <w:tc>
                <w:tcPr>
                  <w:tcW w:w="2001" w:type="dxa"/>
                  <w:vMerge/>
                  <w:shd w:val="clear" w:color="auto" w:fill="auto"/>
                  <w:vAlign w:val="center"/>
                </w:tcPr>
                <w:p w14:paraId="2A526B2A" w14:textId="77777777" w:rsidR="001C5D21" w:rsidRPr="004922DB" w:rsidRDefault="001C5D21" w:rsidP="00CD6DFB">
                  <w:pPr>
                    <w:rPr>
                      <w:rFonts w:ascii="Arial" w:hAnsi="Arial" w:cs="Arial"/>
                    </w:rPr>
                  </w:pPr>
                </w:p>
              </w:tc>
            </w:tr>
            <w:tr w:rsidR="001C5D21" w:rsidRPr="004922DB" w14:paraId="05290F19" w14:textId="77777777" w:rsidTr="00CD6DFB">
              <w:trPr>
                <w:trHeight w:val="254"/>
                <w:jc w:val="center"/>
              </w:trPr>
              <w:tc>
                <w:tcPr>
                  <w:tcW w:w="3624" w:type="dxa"/>
                  <w:shd w:val="clear" w:color="auto" w:fill="FFFFFF"/>
                  <w:vAlign w:val="center"/>
                </w:tcPr>
                <w:p w14:paraId="2D2D3350" w14:textId="77777777" w:rsidR="001C5D21" w:rsidRPr="004922DB" w:rsidRDefault="001C5D21" w:rsidP="00CD6DFB">
                  <w:pPr>
                    <w:tabs>
                      <w:tab w:val="right" w:pos="2586"/>
                    </w:tabs>
                    <w:rPr>
                      <w:rFonts w:ascii="Arial" w:hAnsi="Arial" w:cs="Arial"/>
                      <w:bCs/>
                    </w:rPr>
                  </w:pPr>
                  <w:r w:rsidRPr="004922DB">
                    <w:rPr>
                      <w:rFonts w:ascii="Arial" w:hAnsi="Arial" w:cs="Arial"/>
                      <w:bCs/>
                    </w:rPr>
                    <w:t>Yogurt</w:t>
                  </w:r>
                </w:p>
              </w:tc>
              <w:tc>
                <w:tcPr>
                  <w:tcW w:w="2001" w:type="dxa"/>
                  <w:vMerge/>
                  <w:shd w:val="clear" w:color="auto" w:fill="B0D3F2"/>
                  <w:vAlign w:val="center"/>
                </w:tcPr>
                <w:p w14:paraId="3A1650DD" w14:textId="77777777" w:rsidR="001C5D21" w:rsidRPr="004922DB" w:rsidRDefault="001C5D21" w:rsidP="00CD6DFB">
                  <w:pPr>
                    <w:rPr>
                      <w:rFonts w:ascii="Arial" w:hAnsi="Arial" w:cs="Arial"/>
                    </w:rPr>
                  </w:pPr>
                </w:p>
              </w:tc>
            </w:tr>
            <w:tr w:rsidR="001C5D21" w:rsidRPr="004922DB" w14:paraId="636C8715" w14:textId="77777777" w:rsidTr="00CD6DFB">
              <w:trPr>
                <w:trHeight w:val="254"/>
                <w:jc w:val="center"/>
              </w:trPr>
              <w:tc>
                <w:tcPr>
                  <w:tcW w:w="3624" w:type="dxa"/>
                  <w:shd w:val="clear" w:color="auto" w:fill="FFFFFF"/>
                  <w:vAlign w:val="center"/>
                </w:tcPr>
                <w:p w14:paraId="1334D946" w14:textId="77777777" w:rsidR="001C5D21" w:rsidRPr="004922DB" w:rsidRDefault="001C5D21" w:rsidP="00CD6DFB">
                  <w:pPr>
                    <w:rPr>
                      <w:rFonts w:ascii="Arial" w:hAnsi="Arial" w:cs="Arial"/>
                      <w:bCs/>
                    </w:rPr>
                  </w:pPr>
                  <w:r w:rsidRPr="004922DB">
                    <w:rPr>
                      <w:rFonts w:ascii="Arial" w:hAnsi="Arial" w:cs="Arial"/>
                      <w:bCs/>
                    </w:rPr>
                    <w:t>Gaseosas</w:t>
                  </w:r>
                </w:p>
              </w:tc>
              <w:tc>
                <w:tcPr>
                  <w:tcW w:w="2001" w:type="dxa"/>
                  <w:vMerge/>
                  <w:shd w:val="clear" w:color="auto" w:fill="B0D3F2"/>
                  <w:vAlign w:val="center"/>
                </w:tcPr>
                <w:p w14:paraId="6D8005D4" w14:textId="77777777" w:rsidR="001C5D21" w:rsidRPr="004922DB" w:rsidRDefault="001C5D21" w:rsidP="00CD6DFB">
                  <w:pPr>
                    <w:rPr>
                      <w:rFonts w:ascii="Arial" w:hAnsi="Arial" w:cs="Arial"/>
                    </w:rPr>
                  </w:pPr>
                </w:p>
              </w:tc>
            </w:tr>
          </w:tbl>
          <w:p w14:paraId="55870E37" w14:textId="77777777" w:rsidR="001C5D21" w:rsidRDefault="001C5D21" w:rsidP="00CD6DFB">
            <w:pPr>
              <w:jc w:val="both"/>
              <w:rPr>
                <w:rFonts w:ascii="Arial" w:eastAsia="Arial Unicode MS" w:hAnsi="Arial" w:cs="Arial"/>
                <w:bCs/>
              </w:rPr>
            </w:pPr>
          </w:p>
          <w:p w14:paraId="393928CD" w14:textId="77777777" w:rsidR="001C5D21" w:rsidRPr="004922DB" w:rsidRDefault="001C5D21" w:rsidP="00CD6DFB">
            <w:pPr>
              <w:jc w:val="both"/>
              <w:rPr>
                <w:rFonts w:ascii="Arial" w:eastAsia="Arial Unicode MS" w:hAnsi="Arial" w:cs="Arial"/>
                <w:bCs/>
                <w:color w:val="FF0000"/>
              </w:rPr>
            </w:pPr>
            <w:r w:rsidRPr="004922DB">
              <w:rPr>
                <w:rFonts w:ascii="Arial" w:eastAsia="Arial Unicode MS" w:hAnsi="Arial" w:cs="Arial"/>
                <w:bCs/>
              </w:rPr>
              <w:t>El Proveedor deberá contemplar en la atención de la ración liquida, la atención de bebidas calientes (té, café, mates) y atención permanente de agua en testera sin costo adicional, previa coordinación con los Fiscales de Servicio</w:t>
            </w:r>
            <w:r>
              <w:rPr>
                <w:rFonts w:ascii="Arial" w:eastAsia="Arial Unicode MS" w:hAnsi="Arial" w:cs="Arial"/>
                <w:bCs/>
              </w:rPr>
              <w:t xml:space="preserve"> 1 o 2</w:t>
            </w:r>
            <w:r w:rsidRPr="004922DB">
              <w:rPr>
                <w:rFonts w:ascii="Arial" w:eastAsia="Arial Unicode MS" w:hAnsi="Arial" w:cs="Arial"/>
                <w:bCs/>
              </w:rPr>
              <w:t>.</w:t>
            </w:r>
          </w:p>
          <w:p w14:paraId="60DF0BA0" w14:textId="77777777" w:rsidR="001C5D21" w:rsidRPr="004922DB" w:rsidRDefault="001C5D21" w:rsidP="00CD6DFB">
            <w:pPr>
              <w:jc w:val="both"/>
              <w:rPr>
                <w:rFonts w:ascii="Arial" w:eastAsia="Arial Unicode MS" w:hAnsi="Arial" w:cs="Arial"/>
                <w:bCs/>
              </w:rPr>
            </w:pPr>
          </w:p>
          <w:p w14:paraId="67CDDA15" w14:textId="77777777" w:rsidR="001C5D21" w:rsidRPr="004922DB" w:rsidRDefault="001C5D21" w:rsidP="00CD6DFB">
            <w:pPr>
              <w:jc w:val="both"/>
              <w:rPr>
                <w:rFonts w:ascii="Arial" w:eastAsia="Arial Unicode MS" w:hAnsi="Arial" w:cs="Arial"/>
                <w:bCs/>
              </w:rPr>
            </w:pPr>
            <w:r w:rsidRPr="004922DB">
              <w:rPr>
                <w:rFonts w:ascii="Arial" w:eastAsia="Arial Unicode MS" w:hAnsi="Arial" w:cs="Arial"/>
                <w:bCs/>
              </w:rPr>
              <w:t>Se prohíbe la elaboración de refrescos sintéticos y/o artificiales, caso contrario se aplicará la multa correspondiente.</w:t>
            </w:r>
          </w:p>
          <w:p w14:paraId="5F34331D" w14:textId="77777777" w:rsidR="001C5D21" w:rsidRPr="004922DB" w:rsidRDefault="001C5D21" w:rsidP="00CD6DFB">
            <w:pPr>
              <w:jc w:val="both"/>
              <w:rPr>
                <w:rFonts w:ascii="Arial" w:eastAsia="Arial Unicode MS" w:hAnsi="Arial" w:cs="Arial"/>
                <w:bCs/>
              </w:rPr>
            </w:pPr>
          </w:p>
          <w:p w14:paraId="7099D76B" w14:textId="77777777" w:rsidR="001C5D21" w:rsidRPr="00AB5670" w:rsidRDefault="001C5D21" w:rsidP="00CD6DFB">
            <w:pPr>
              <w:jc w:val="both"/>
              <w:rPr>
                <w:rFonts w:ascii="Arial" w:eastAsia="Arial Unicode MS" w:hAnsi="Arial" w:cs="Arial"/>
                <w:bCs/>
              </w:rPr>
            </w:pPr>
            <w:r w:rsidRPr="004922DB">
              <w:rPr>
                <w:rFonts w:ascii="Arial" w:eastAsia="Arial Unicode MS" w:hAnsi="Arial" w:cs="Arial"/>
                <w:bCs/>
              </w:rPr>
              <w:t xml:space="preserve">De manera previa a la prestación del servicio, los Fiscales de Servicio </w:t>
            </w:r>
            <w:r>
              <w:rPr>
                <w:rFonts w:ascii="Arial" w:eastAsia="Arial Unicode MS" w:hAnsi="Arial" w:cs="Arial"/>
                <w:bCs/>
              </w:rPr>
              <w:t>1 o 2</w:t>
            </w:r>
            <w:r w:rsidRPr="004922DB">
              <w:rPr>
                <w:rFonts w:ascii="Arial" w:eastAsia="Arial Unicode MS" w:hAnsi="Arial" w:cs="Arial"/>
                <w:bCs/>
              </w:rPr>
              <w:t>, seleccionarán el tipo de refrigerio y las cantidades requeridas según correspondan.</w:t>
            </w:r>
          </w:p>
        </w:tc>
        <w:tc>
          <w:tcPr>
            <w:tcW w:w="1172" w:type="dxa"/>
          </w:tcPr>
          <w:p w14:paraId="58EA15B0" w14:textId="77777777" w:rsidR="001C5D21" w:rsidRPr="004922DB" w:rsidRDefault="001C5D21" w:rsidP="00CD6DFB"/>
        </w:tc>
        <w:tc>
          <w:tcPr>
            <w:tcW w:w="4822" w:type="dxa"/>
          </w:tcPr>
          <w:p w14:paraId="274ED77B" w14:textId="77777777" w:rsidR="001C5D21" w:rsidRPr="004922DB" w:rsidRDefault="001C5D21" w:rsidP="00CD6DFB"/>
        </w:tc>
      </w:tr>
      <w:tr w:rsidR="001C5D21" w:rsidRPr="004922DB" w14:paraId="72B52359" w14:textId="77777777" w:rsidTr="00CD6DFB">
        <w:trPr>
          <w:trHeight w:val="505"/>
        </w:trPr>
        <w:tc>
          <w:tcPr>
            <w:tcW w:w="7047" w:type="dxa"/>
            <w:shd w:val="clear" w:color="auto" w:fill="EAF1DD"/>
            <w:vAlign w:val="center"/>
          </w:tcPr>
          <w:p w14:paraId="13A20AEF" w14:textId="77777777" w:rsidR="001C5D21" w:rsidRPr="004922DB" w:rsidRDefault="001C5D21" w:rsidP="00CD6DFB">
            <w:pPr>
              <w:jc w:val="both"/>
              <w:rPr>
                <w:rFonts w:ascii="Arial" w:hAnsi="Arial" w:cs="Arial"/>
                <w:b/>
                <w:bCs/>
                <w:lang w:val="es-ES_tradnl"/>
              </w:rPr>
            </w:pPr>
            <w:r>
              <w:rPr>
                <w:rFonts w:ascii="Arial" w:hAnsi="Arial" w:cs="Arial"/>
                <w:b/>
                <w:bCs/>
              </w:rPr>
              <w:t>I</w:t>
            </w:r>
            <w:r w:rsidRPr="004922DB">
              <w:rPr>
                <w:rFonts w:ascii="Arial" w:hAnsi="Arial" w:cs="Arial"/>
                <w:b/>
                <w:bCs/>
              </w:rPr>
              <w:t>.4 CAFETERÍA PERMANENTE</w:t>
            </w:r>
          </w:p>
        </w:tc>
        <w:tc>
          <w:tcPr>
            <w:tcW w:w="1172" w:type="dxa"/>
            <w:shd w:val="clear" w:color="auto" w:fill="E2EFD9"/>
          </w:tcPr>
          <w:p w14:paraId="4A8A3091" w14:textId="77777777" w:rsidR="001C5D21" w:rsidRPr="004922DB" w:rsidRDefault="001C5D21" w:rsidP="00CD6DFB">
            <w:pPr>
              <w:jc w:val="center"/>
            </w:pPr>
            <w:r w:rsidRPr="004922DB">
              <w:rPr>
                <w:rFonts w:ascii="Arial" w:hAnsi="Arial" w:cs="Arial"/>
                <w:b/>
                <w:sz w:val="18"/>
                <w:szCs w:val="18"/>
              </w:rPr>
              <w:t>Manifestar Aceptación</w:t>
            </w:r>
          </w:p>
        </w:tc>
        <w:tc>
          <w:tcPr>
            <w:tcW w:w="4822" w:type="dxa"/>
            <w:shd w:val="clear" w:color="auto" w:fill="E2EFD9"/>
          </w:tcPr>
          <w:p w14:paraId="3275F7EE" w14:textId="77777777" w:rsidR="001C5D21" w:rsidRPr="004922DB" w:rsidRDefault="001C5D21" w:rsidP="00CD6DFB">
            <w:pPr>
              <w:jc w:val="center"/>
              <w:rPr>
                <w:rFonts w:ascii="Arial" w:hAnsi="Arial" w:cs="Arial"/>
                <w:b/>
                <w:sz w:val="18"/>
                <w:szCs w:val="18"/>
              </w:rPr>
            </w:pPr>
          </w:p>
        </w:tc>
      </w:tr>
      <w:tr w:rsidR="001C5D21" w:rsidRPr="004922DB" w14:paraId="7B703873" w14:textId="77777777" w:rsidTr="00CD6DFB">
        <w:trPr>
          <w:trHeight w:val="2513"/>
        </w:trPr>
        <w:tc>
          <w:tcPr>
            <w:tcW w:w="7047" w:type="dxa"/>
            <w:tcBorders>
              <w:bottom w:val="single" w:sz="4" w:space="0" w:color="auto"/>
            </w:tcBorders>
            <w:vAlign w:val="center"/>
          </w:tcPr>
          <w:p w14:paraId="2A1A0EE2" w14:textId="77777777" w:rsidR="001C5D21" w:rsidRPr="004922DB" w:rsidRDefault="001C5D21" w:rsidP="00CD6DFB">
            <w:pPr>
              <w:pStyle w:val="Textoindependiente3"/>
            </w:pPr>
            <w:r w:rsidRPr="004922DB">
              <w:t>Se deberá ofrecer las siguientes opciones por ración:</w:t>
            </w:r>
          </w:p>
          <w:p w14:paraId="44B9D030" w14:textId="77777777" w:rsidR="001C5D21" w:rsidRPr="004922DB" w:rsidRDefault="001C5D21" w:rsidP="00CD6DFB">
            <w:pPr>
              <w:pStyle w:val="Textoindependiente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tblGrid>
            <w:tr w:rsidR="001C5D21" w:rsidRPr="004922DB" w14:paraId="40D194D1" w14:textId="77777777" w:rsidTr="00CD6DFB">
              <w:trPr>
                <w:jc w:val="center"/>
              </w:trPr>
              <w:tc>
                <w:tcPr>
                  <w:tcW w:w="2847" w:type="dxa"/>
                  <w:shd w:val="clear" w:color="auto" w:fill="A6A6A6"/>
                </w:tcPr>
                <w:p w14:paraId="2774A458" w14:textId="77777777" w:rsidR="001C5D21" w:rsidRPr="004922DB" w:rsidRDefault="001C5D21" w:rsidP="00CD6DFB">
                  <w:pPr>
                    <w:jc w:val="center"/>
                    <w:rPr>
                      <w:rFonts w:ascii="Arial" w:hAnsi="Arial" w:cs="Arial"/>
                      <w:bCs/>
                    </w:rPr>
                  </w:pPr>
                  <w:r w:rsidRPr="004922DB">
                    <w:rPr>
                      <w:rFonts w:ascii="Arial" w:hAnsi="Arial" w:cs="Arial"/>
                      <w:b/>
                      <w:bCs/>
                    </w:rPr>
                    <w:t>Ingredientes Alimenticios</w:t>
                  </w:r>
                </w:p>
              </w:tc>
            </w:tr>
            <w:tr w:rsidR="001C5D21" w:rsidRPr="004922DB" w14:paraId="135AA486" w14:textId="77777777" w:rsidTr="00CD6DFB">
              <w:trPr>
                <w:jc w:val="center"/>
              </w:trPr>
              <w:tc>
                <w:tcPr>
                  <w:tcW w:w="2847" w:type="dxa"/>
                  <w:shd w:val="clear" w:color="auto" w:fill="auto"/>
                  <w:vAlign w:val="center"/>
                </w:tcPr>
                <w:p w14:paraId="4346EF64" w14:textId="77777777" w:rsidR="001C5D21" w:rsidRPr="004922DB" w:rsidRDefault="001C5D21" w:rsidP="00CD6DFB">
                  <w:pPr>
                    <w:ind w:left="477"/>
                    <w:rPr>
                      <w:rFonts w:ascii="Arial" w:hAnsi="Arial" w:cs="Arial"/>
                    </w:rPr>
                  </w:pPr>
                  <w:r w:rsidRPr="004922DB">
                    <w:rPr>
                      <w:rFonts w:ascii="Arial" w:hAnsi="Arial" w:cs="Arial"/>
                    </w:rPr>
                    <w:t>Te, café y mate</w:t>
                  </w:r>
                </w:p>
              </w:tc>
            </w:tr>
            <w:tr w:rsidR="001C5D21" w:rsidRPr="004922DB" w14:paraId="4FEF796A" w14:textId="77777777" w:rsidTr="00CD6DFB">
              <w:trPr>
                <w:jc w:val="center"/>
              </w:trPr>
              <w:tc>
                <w:tcPr>
                  <w:tcW w:w="2847" w:type="dxa"/>
                  <w:shd w:val="clear" w:color="auto" w:fill="auto"/>
                  <w:vAlign w:val="center"/>
                </w:tcPr>
                <w:p w14:paraId="17667050" w14:textId="77777777" w:rsidR="001C5D21" w:rsidRPr="004922DB" w:rsidRDefault="001C5D21" w:rsidP="00CD6DFB">
                  <w:pPr>
                    <w:ind w:left="477"/>
                    <w:rPr>
                      <w:rFonts w:ascii="Arial" w:hAnsi="Arial" w:cs="Arial"/>
                    </w:rPr>
                  </w:pPr>
                  <w:r w:rsidRPr="004922DB">
                    <w:rPr>
                      <w:rFonts w:ascii="Arial" w:hAnsi="Arial" w:cs="Arial"/>
                    </w:rPr>
                    <w:t>Jugo de fruta o gaseosa</w:t>
                  </w:r>
                </w:p>
              </w:tc>
            </w:tr>
            <w:tr w:rsidR="001C5D21" w:rsidRPr="004922DB" w14:paraId="0F548EEE" w14:textId="77777777" w:rsidTr="00CD6DFB">
              <w:trPr>
                <w:jc w:val="center"/>
              </w:trPr>
              <w:tc>
                <w:tcPr>
                  <w:tcW w:w="2847" w:type="dxa"/>
                  <w:shd w:val="clear" w:color="auto" w:fill="auto"/>
                  <w:vAlign w:val="center"/>
                </w:tcPr>
                <w:p w14:paraId="3111B4DF" w14:textId="77777777" w:rsidR="001C5D21" w:rsidRPr="004922DB" w:rsidRDefault="001C5D21" w:rsidP="00CD6DFB">
                  <w:pPr>
                    <w:ind w:left="477"/>
                    <w:rPr>
                      <w:rFonts w:ascii="Arial" w:hAnsi="Arial" w:cs="Arial"/>
                    </w:rPr>
                  </w:pPr>
                  <w:r w:rsidRPr="004922DB">
                    <w:rPr>
                      <w:rFonts w:ascii="Arial" w:hAnsi="Arial" w:cs="Arial"/>
                    </w:rPr>
                    <w:t>Agua</w:t>
                  </w:r>
                </w:p>
              </w:tc>
            </w:tr>
            <w:tr w:rsidR="001C5D21" w:rsidRPr="004922DB" w14:paraId="1170F3DF" w14:textId="77777777" w:rsidTr="00CD6DFB">
              <w:trPr>
                <w:jc w:val="center"/>
              </w:trPr>
              <w:tc>
                <w:tcPr>
                  <w:tcW w:w="2847" w:type="dxa"/>
                  <w:shd w:val="clear" w:color="auto" w:fill="auto"/>
                  <w:vAlign w:val="center"/>
                </w:tcPr>
                <w:p w14:paraId="39FBF19D" w14:textId="77777777" w:rsidR="001C5D21" w:rsidRPr="004922DB" w:rsidRDefault="001C5D21" w:rsidP="00CD6DFB">
                  <w:pPr>
                    <w:ind w:left="477"/>
                    <w:rPr>
                      <w:rFonts w:ascii="Arial" w:hAnsi="Arial" w:cs="Arial"/>
                    </w:rPr>
                  </w:pPr>
                  <w:r w:rsidRPr="004922DB">
                    <w:rPr>
                      <w:rFonts w:ascii="Arial" w:hAnsi="Arial" w:cs="Arial"/>
                    </w:rPr>
                    <w:t>Galletas</w:t>
                  </w:r>
                </w:p>
              </w:tc>
            </w:tr>
            <w:tr w:rsidR="001C5D21" w:rsidRPr="004922DB" w14:paraId="373EC901" w14:textId="77777777" w:rsidTr="00CD6DFB">
              <w:trPr>
                <w:jc w:val="center"/>
              </w:trPr>
              <w:tc>
                <w:tcPr>
                  <w:tcW w:w="2847" w:type="dxa"/>
                  <w:shd w:val="clear" w:color="auto" w:fill="auto"/>
                  <w:vAlign w:val="center"/>
                </w:tcPr>
                <w:p w14:paraId="354871B4" w14:textId="77777777" w:rsidR="001C5D21" w:rsidRPr="004922DB" w:rsidRDefault="001C5D21" w:rsidP="00CD6DFB">
                  <w:pPr>
                    <w:ind w:left="477"/>
                    <w:rPr>
                      <w:rFonts w:ascii="Arial" w:hAnsi="Arial" w:cs="Arial"/>
                    </w:rPr>
                  </w:pPr>
                  <w:r w:rsidRPr="004922DB">
                    <w:rPr>
                      <w:rFonts w:ascii="Arial" w:hAnsi="Arial" w:cs="Arial"/>
                    </w:rPr>
                    <w:t>Dulces</w:t>
                  </w:r>
                </w:p>
              </w:tc>
            </w:tr>
            <w:tr w:rsidR="001C5D21" w:rsidRPr="004922DB" w14:paraId="0B7EF019" w14:textId="77777777" w:rsidTr="00CD6DFB">
              <w:trPr>
                <w:jc w:val="center"/>
              </w:trPr>
              <w:tc>
                <w:tcPr>
                  <w:tcW w:w="2847" w:type="dxa"/>
                  <w:shd w:val="clear" w:color="auto" w:fill="auto"/>
                  <w:vAlign w:val="center"/>
                </w:tcPr>
                <w:p w14:paraId="7EB1F131" w14:textId="77777777" w:rsidR="001C5D21" w:rsidRPr="004922DB" w:rsidRDefault="001C5D21" w:rsidP="00CD6DFB">
                  <w:pPr>
                    <w:ind w:left="477"/>
                    <w:rPr>
                      <w:rFonts w:ascii="Arial" w:hAnsi="Arial" w:cs="Arial"/>
                    </w:rPr>
                  </w:pPr>
                  <w:r w:rsidRPr="004922DB">
                    <w:rPr>
                      <w:rFonts w:ascii="Arial" w:hAnsi="Arial" w:cs="Arial"/>
                    </w:rPr>
                    <w:t>Azúcar y edulcorante</w:t>
                  </w:r>
                </w:p>
              </w:tc>
            </w:tr>
          </w:tbl>
          <w:p w14:paraId="1FCD95F9" w14:textId="77777777" w:rsidR="001C5D21" w:rsidRPr="004922DB" w:rsidRDefault="001C5D21" w:rsidP="00CD6DFB">
            <w:pPr>
              <w:pStyle w:val="Textoindependiente3"/>
            </w:pPr>
          </w:p>
          <w:p w14:paraId="2CFF2F59" w14:textId="77777777" w:rsidR="001C5D21" w:rsidRPr="004922DB" w:rsidRDefault="001C5D21" w:rsidP="00CD6DFB">
            <w:pPr>
              <w:jc w:val="both"/>
              <w:rPr>
                <w:rFonts w:ascii="Arial" w:eastAsia="Arial Unicode MS" w:hAnsi="Arial" w:cs="Arial"/>
                <w:bCs/>
              </w:rPr>
            </w:pPr>
            <w:r w:rsidRPr="004922DB">
              <w:rPr>
                <w:rFonts w:ascii="Arial" w:eastAsia="Arial Unicode MS" w:hAnsi="Arial" w:cs="Arial"/>
                <w:bCs/>
              </w:rPr>
              <w:t>Se prohíbe la elaboración de refrescos sintéticos y/o artificiales, caso contrario se aplicarán las multas correspondientes.</w:t>
            </w:r>
          </w:p>
        </w:tc>
        <w:tc>
          <w:tcPr>
            <w:tcW w:w="1172" w:type="dxa"/>
          </w:tcPr>
          <w:p w14:paraId="54C84485" w14:textId="77777777" w:rsidR="001C5D21" w:rsidRPr="004922DB" w:rsidRDefault="001C5D21" w:rsidP="00CD6DFB">
            <w:pPr>
              <w:jc w:val="center"/>
            </w:pPr>
          </w:p>
        </w:tc>
        <w:tc>
          <w:tcPr>
            <w:tcW w:w="4822" w:type="dxa"/>
          </w:tcPr>
          <w:p w14:paraId="21F97E55" w14:textId="77777777" w:rsidR="001C5D21" w:rsidRPr="004922DB" w:rsidRDefault="001C5D21" w:rsidP="00CD6DFB">
            <w:pPr>
              <w:jc w:val="center"/>
            </w:pPr>
          </w:p>
        </w:tc>
      </w:tr>
      <w:tr w:rsidR="001C5D21" w:rsidRPr="004922DB" w14:paraId="23D3AE42" w14:textId="77777777" w:rsidTr="00CD6DFB">
        <w:trPr>
          <w:trHeight w:val="505"/>
        </w:trPr>
        <w:tc>
          <w:tcPr>
            <w:tcW w:w="7047" w:type="dxa"/>
            <w:tcBorders>
              <w:bottom w:val="single" w:sz="4" w:space="0" w:color="auto"/>
            </w:tcBorders>
            <w:shd w:val="clear" w:color="auto" w:fill="E2EFD9"/>
            <w:vAlign w:val="center"/>
          </w:tcPr>
          <w:p w14:paraId="1B328F1D" w14:textId="77777777" w:rsidR="001C5D21" w:rsidRPr="004922DB" w:rsidRDefault="001C5D21" w:rsidP="00CD6DFB">
            <w:pPr>
              <w:rPr>
                <w:rFonts w:ascii="Arial" w:hAnsi="Arial" w:cs="Arial"/>
                <w:b/>
              </w:rPr>
            </w:pPr>
            <w:r>
              <w:rPr>
                <w:rFonts w:ascii="Arial" w:hAnsi="Arial" w:cs="Arial"/>
                <w:b/>
              </w:rPr>
              <w:lastRenderedPageBreak/>
              <w:t>I</w:t>
            </w:r>
            <w:r w:rsidRPr="004922DB">
              <w:rPr>
                <w:rFonts w:ascii="Arial" w:hAnsi="Arial" w:cs="Arial"/>
                <w:b/>
              </w:rPr>
              <w:t>.5 ALMUERZOS/CENAS ESPECIALES PARA EVENTOS INSTITUCIONALES</w:t>
            </w:r>
          </w:p>
        </w:tc>
        <w:tc>
          <w:tcPr>
            <w:tcW w:w="1172" w:type="dxa"/>
            <w:tcBorders>
              <w:bottom w:val="single" w:sz="4" w:space="0" w:color="auto"/>
            </w:tcBorders>
            <w:shd w:val="clear" w:color="auto" w:fill="E2EFD9"/>
          </w:tcPr>
          <w:p w14:paraId="7DA8FE68" w14:textId="77777777" w:rsidR="001C5D21" w:rsidRPr="004922DB" w:rsidRDefault="001C5D21" w:rsidP="00CD6DFB">
            <w:pPr>
              <w:jc w:val="center"/>
            </w:pPr>
            <w:r w:rsidRPr="004922DB">
              <w:rPr>
                <w:rFonts w:ascii="Arial" w:hAnsi="Arial" w:cs="Arial"/>
                <w:b/>
                <w:sz w:val="18"/>
                <w:szCs w:val="18"/>
              </w:rPr>
              <w:t>Manifestar Aceptación</w:t>
            </w:r>
          </w:p>
        </w:tc>
        <w:tc>
          <w:tcPr>
            <w:tcW w:w="4822" w:type="dxa"/>
            <w:tcBorders>
              <w:bottom w:val="single" w:sz="4" w:space="0" w:color="auto"/>
            </w:tcBorders>
            <w:shd w:val="clear" w:color="auto" w:fill="E2EFD9"/>
          </w:tcPr>
          <w:p w14:paraId="5734E8CC" w14:textId="77777777" w:rsidR="001C5D21" w:rsidRPr="004922DB" w:rsidRDefault="001C5D21" w:rsidP="00CD6DFB">
            <w:pPr>
              <w:jc w:val="center"/>
              <w:rPr>
                <w:rFonts w:ascii="Arial" w:hAnsi="Arial" w:cs="Arial"/>
                <w:b/>
                <w:sz w:val="18"/>
                <w:szCs w:val="18"/>
              </w:rPr>
            </w:pPr>
          </w:p>
        </w:tc>
      </w:tr>
      <w:tr w:rsidR="001C5D21" w:rsidRPr="004922DB" w14:paraId="4A0D0E6A" w14:textId="77777777" w:rsidTr="00CD6DFB">
        <w:trPr>
          <w:trHeight w:val="2319"/>
        </w:trPr>
        <w:tc>
          <w:tcPr>
            <w:tcW w:w="7047" w:type="dxa"/>
            <w:tcBorders>
              <w:bottom w:val="single" w:sz="4" w:space="0" w:color="auto"/>
            </w:tcBorders>
            <w:shd w:val="clear" w:color="auto" w:fill="FFFFFF" w:themeFill="background1"/>
            <w:vAlign w:val="center"/>
          </w:tcPr>
          <w:p w14:paraId="0AD0CCC8" w14:textId="77777777" w:rsidR="001C5D21" w:rsidRPr="004922DB" w:rsidRDefault="001C5D21" w:rsidP="001228AF">
            <w:pPr>
              <w:pStyle w:val="Ttulo5"/>
              <w:keepNext/>
              <w:numPr>
                <w:ilvl w:val="0"/>
                <w:numId w:val="98"/>
              </w:numPr>
              <w:jc w:val="both"/>
              <w:rPr>
                <w:rFonts w:ascii="Arial" w:hAnsi="Arial" w:cs="Arial"/>
                <w:sz w:val="16"/>
                <w:szCs w:val="16"/>
              </w:rPr>
            </w:pPr>
            <w:r w:rsidRPr="004922DB">
              <w:rPr>
                <w:rFonts w:ascii="Arial" w:hAnsi="Arial" w:cs="Arial"/>
                <w:b/>
                <w:sz w:val="16"/>
                <w:szCs w:val="16"/>
              </w:rPr>
              <w:t>ENTRADA:</w:t>
            </w:r>
            <w:r w:rsidRPr="004922DB">
              <w:rPr>
                <w:rFonts w:ascii="Arial" w:hAnsi="Arial" w:cs="Arial"/>
                <w:sz w:val="16"/>
                <w:szCs w:val="16"/>
              </w:rPr>
              <w:t xml:space="preserve"> La </w:t>
            </w:r>
            <w:r w:rsidRPr="004922DB">
              <w:rPr>
                <w:rFonts w:ascii="Arial" w:hAnsi="Arial" w:cs="Arial"/>
                <w:sz w:val="16"/>
                <w:szCs w:val="16"/>
                <w:u w:val="single"/>
              </w:rPr>
              <w:t>ración</w:t>
            </w:r>
            <w:r w:rsidRPr="004922DB">
              <w:rPr>
                <w:rFonts w:ascii="Arial" w:hAnsi="Arial" w:cs="Arial"/>
                <w:sz w:val="16"/>
                <w:szCs w:val="16"/>
              </w:rPr>
              <w:t xml:space="preserve"> deberá contener las siguientes opciones de ingredientes alimenticios:</w:t>
            </w:r>
          </w:p>
          <w:p w14:paraId="074CCDFB" w14:textId="77777777" w:rsidR="001C5D21" w:rsidRPr="005A0227" w:rsidRDefault="001C5D21" w:rsidP="00CD6DFB">
            <w:pPr>
              <w:rPr>
                <w:sz w:val="10"/>
              </w:rPr>
            </w:pPr>
          </w:p>
          <w:tbl>
            <w:tblPr>
              <w:tblW w:w="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6"/>
            </w:tblGrid>
            <w:tr w:rsidR="001C5D21" w:rsidRPr="004922DB" w14:paraId="55B10D0A" w14:textId="77777777" w:rsidTr="00CD6DFB">
              <w:trPr>
                <w:trHeight w:val="113"/>
                <w:jc w:val="center"/>
              </w:trPr>
              <w:tc>
                <w:tcPr>
                  <w:tcW w:w="2816" w:type="dxa"/>
                  <w:shd w:val="clear" w:color="auto" w:fill="999999"/>
                  <w:vAlign w:val="center"/>
                </w:tcPr>
                <w:p w14:paraId="2886C7F0" w14:textId="77777777" w:rsidR="001C5D21" w:rsidRPr="004922DB" w:rsidRDefault="001C5D21" w:rsidP="00CD6DFB">
                  <w:pPr>
                    <w:jc w:val="center"/>
                    <w:rPr>
                      <w:rFonts w:ascii="Arial" w:hAnsi="Arial" w:cs="Arial"/>
                      <w:b/>
                      <w:bCs/>
                    </w:rPr>
                  </w:pPr>
                  <w:r w:rsidRPr="004922DB">
                    <w:rPr>
                      <w:rFonts w:ascii="Arial" w:hAnsi="Arial" w:cs="Arial"/>
                      <w:b/>
                      <w:bCs/>
                    </w:rPr>
                    <w:t>Ingredientes Alimenticios</w:t>
                  </w:r>
                </w:p>
              </w:tc>
            </w:tr>
            <w:tr w:rsidR="001C5D21" w:rsidRPr="004922DB" w14:paraId="44CAFF3D" w14:textId="77777777" w:rsidTr="00CD6DFB">
              <w:trPr>
                <w:trHeight w:val="113"/>
                <w:jc w:val="center"/>
              </w:trPr>
              <w:tc>
                <w:tcPr>
                  <w:tcW w:w="2816" w:type="dxa"/>
                  <w:vAlign w:val="center"/>
                </w:tcPr>
                <w:p w14:paraId="044E2415" w14:textId="77777777" w:rsidR="001C5D21" w:rsidRPr="004922DB" w:rsidRDefault="001C5D21" w:rsidP="00CD6DFB">
                  <w:pPr>
                    <w:ind w:left="110"/>
                    <w:jc w:val="both"/>
                    <w:rPr>
                      <w:rFonts w:ascii="Arial" w:hAnsi="Arial" w:cs="Arial"/>
                    </w:rPr>
                  </w:pPr>
                  <w:r w:rsidRPr="004922DB">
                    <w:rPr>
                      <w:rFonts w:ascii="Arial" w:hAnsi="Arial" w:cs="Arial"/>
                    </w:rPr>
                    <w:t>Vegetales</w:t>
                  </w:r>
                </w:p>
              </w:tc>
            </w:tr>
            <w:tr w:rsidR="001C5D21" w:rsidRPr="004922DB" w14:paraId="56EABF9D" w14:textId="77777777" w:rsidTr="00CD6DFB">
              <w:trPr>
                <w:trHeight w:val="113"/>
                <w:jc w:val="center"/>
              </w:trPr>
              <w:tc>
                <w:tcPr>
                  <w:tcW w:w="2816" w:type="dxa"/>
                  <w:vAlign w:val="center"/>
                </w:tcPr>
                <w:p w14:paraId="3AAE972F" w14:textId="77777777" w:rsidR="001C5D21" w:rsidRPr="004922DB" w:rsidRDefault="001C5D21" w:rsidP="00CD6DFB">
                  <w:pPr>
                    <w:ind w:left="110"/>
                    <w:jc w:val="both"/>
                    <w:rPr>
                      <w:rFonts w:ascii="Arial" w:hAnsi="Arial" w:cs="Arial"/>
                    </w:rPr>
                  </w:pPr>
                  <w:r w:rsidRPr="004922DB">
                    <w:rPr>
                      <w:rFonts w:ascii="Arial" w:hAnsi="Arial" w:cs="Arial"/>
                    </w:rPr>
                    <w:t>Tubérculos</w:t>
                  </w:r>
                </w:p>
              </w:tc>
            </w:tr>
            <w:tr w:rsidR="001C5D21" w:rsidRPr="004922DB" w14:paraId="6C515609" w14:textId="77777777" w:rsidTr="00CD6DFB">
              <w:trPr>
                <w:trHeight w:val="113"/>
                <w:jc w:val="center"/>
              </w:trPr>
              <w:tc>
                <w:tcPr>
                  <w:tcW w:w="2816" w:type="dxa"/>
                  <w:vAlign w:val="center"/>
                </w:tcPr>
                <w:p w14:paraId="06C5C633" w14:textId="77777777" w:rsidR="001C5D21" w:rsidRPr="004922DB" w:rsidRDefault="001C5D21" w:rsidP="00CD6DFB">
                  <w:pPr>
                    <w:ind w:left="110"/>
                    <w:jc w:val="both"/>
                    <w:rPr>
                      <w:rFonts w:ascii="Arial" w:hAnsi="Arial" w:cs="Arial"/>
                    </w:rPr>
                  </w:pPr>
                  <w:r w:rsidRPr="004922DB">
                    <w:rPr>
                      <w:rFonts w:ascii="Arial" w:hAnsi="Arial" w:cs="Arial"/>
                    </w:rPr>
                    <w:t>Quesos</w:t>
                  </w:r>
                </w:p>
              </w:tc>
            </w:tr>
            <w:tr w:rsidR="001C5D21" w:rsidRPr="004922DB" w14:paraId="50EEC543" w14:textId="77777777" w:rsidTr="00CD6DFB">
              <w:trPr>
                <w:trHeight w:val="113"/>
                <w:jc w:val="center"/>
              </w:trPr>
              <w:tc>
                <w:tcPr>
                  <w:tcW w:w="2816" w:type="dxa"/>
                  <w:vAlign w:val="center"/>
                </w:tcPr>
                <w:p w14:paraId="075E8A5D" w14:textId="77777777" w:rsidR="001C5D21" w:rsidRPr="004922DB" w:rsidRDefault="001C5D21" w:rsidP="00CD6DFB">
                  <w:pPr>
                    <w:ind w:left="110"/>
                    <w:jc w:val="both"/>
                    <w:rPr>
                      <w:rFonts w:ascii="Arial" w:hAnsi="Arial" w:cs="Arial"/>
                    </w:rPr>
                  </w:pPr>
                  <w:r w:rsidRPr="004922DB">
                    <w:rPr>
                      <w:rFonts w:ascii="Arial" w:hAnsi="Arial" w:cs="Arial"/>
                    </w:rPr>
                    <w:t xml:space="preserve">Embutidos </w:t>
                  </w:r>
                </w:p>
              </w:tc>
            </w:tr>
            <w:tr w:rsidR="001C5D21" w:rsidRPr="004922DB" w14:paraId="24ECE57B" w14:textId="77777777" w:rsidTr="00CD6DFB">
              <w:trPr>
                <w:trHeight w:val="113"/>
                <w:jc w:val="center"/>
              </w:trPr>
              <w:tc>
                <w:tcPr>
                  <w:tcW w:w="2816" w:type="dxa"/>
                  <w:vAlign w:val="center"/>
                </w:tcPr>
                <w:p w14:paraId="73126D02" w14:textId="77777777" w:rsidR="001C5D21" w:rsidRPr="004922DB" w:rsidRDefault="001C5D21" w:rsidP="00CD6DFB">
                  <w:pPr>
                    <w:ind w:left="110"/>
                    <w:jc w:val="both"/>
                    <w:rPr>
                      <w:rFonts w:ascii="Arial" w:hAnsi="Arial" w:cs="Arial"/>
                    </w:rPr>
                  </w:pPr>
                  <w:r w:rsidRPr="004922DB">
                    <w:rPr>
                      <w:rFonts w:ascii="Arial" w:hAnsi="Arial" w:cs="Arial"/>
                    </w:rPr>
                    <w:t>Huevo</w:t>
                  </w:r>
                </w:p>
              </w:tc>
            </w:tr>
          </w:tbl>
          <w:p w14:paraId="2F2C6DFC" w14:textId="77777777" w:rsidR="001C5D21" w:rsidRPr="005A0227" w:rsidRDefault="001C5D21" w:rsidP="00CD6DFB">
            <w:pPr>
              <w:pStyle w:val="Prrafodelista"/>
              <w:ind w:left="0"/>
              <w:jc w:val="both"/>
              <w:rPr>
                <w:rFonts w:ascii="Arial" w:hAnsi="Arial" w:cs="Arial"/>
                <w:sz w:val="10"/>
                <w:szCs w:val="16"/>
              </w:rPr>
            </w:pPr>
          </w:p>
          <w:p w14:paraId="56842F44" w14:textId="77777777" w:rsidR="001C5D21" w:rsidRPr="004922DB" w:rsidRDefault="001C5D21" w:rsidP="00CD6DFB">
            <w:pPr>
              <w:pStyle w:val="Prrafodelista"/>
              <w:ind w:left="0"/>
              <w:jc w:val="both"/>
              <w:rPr>
                <w:rFonts w:ascii="Arial" w:hAnsi="Arial" w:cs="Arial"/>
                <w:sz w:val="16"/>
                <w:szCs w:val="16"/>
              </w:rPr>
            </w:pPr>
            <w:r w:rsidRPr="004922DB">
              <w:rPr>
                <w:rFonts w:ascii="Arial" w:hAnsi="Arial" w:cs="Arial"/>
                <w:sz w:val="16"/>
                <w:szCs w:val="16"/>
              </w:rPr>
              <w:t xml:space="preserve">De manera previa a la prestación del servicio, el Proveedor presentará a la </w:t>
            </w:r>
            <w:r w:rsidRPr="004922DB">
              <w:rPr>
                <w:rFonts w:ascii="Arial" w:hAnsi="Arial" w:cs="Arial"/>
                <w:bCs/>
                <w:sz w:val="16"/>
                <w:szCs w:val="16"/>
              </w:rPr>
              <w:t xml:space="preserve">Subgerencia de Comunicación y Relacionamiento Institucional </w:t>
            </w:r>
            <w:r w:rsidRPr="004922DB">
              <w:rPr>
                <w:rFonts w:ascii="Arial" w:hAnsi="Arial" w:cs="Arial"/>
                <w:sz w:val="16"/>
                <w:szCs w:val="16"/>
              </w:rPr>
              <w:t>las opciones propuestas para el evento.</w:t>
            </w:r>
          </w:p>
          <w:p w14:paraId="281631ED" w14:textId="77777777" w:rsidR="001C5D21" w:rsidRPr="005A0227" w:rsidRDefault="001C5D21" w:rsidP="00CD6DFB">
            <w:pPr>
              <w:pStyle w:val="Prrafodelista"/>
              <w:tabs>
                <w:tab w:val="left" w:pos="418"/>
              </w:tabs>
              <w:ind w:left="355" w:hanging="355"/>
              <w:jc w:val="both"/>
              <w:rPr>
                <w:rFonts w:ascii="Arial" w:hAnsi="Arial" w:cs="Arial"/>
                <w:sz w:val="10"/>
                <w:szCs w:val="16"/>
              </w:rPr>
            </w:pPr>
          </w:p>
          <w:p w14:paraId="76860BFD" w14:textId="77777777" w:rsidR="001C5D21" w:rsidRPr="00BE205E" w:rsidRDefault="001C5D21" w:rsidP="00CD6DFB">
            <w:pPr>
              <w:jc w:val="both"/>
              <w:rPr>
                <w:rFonts w:ascii="Arial" w:hAnsi="Arial" w:cs="Arial"/>
              </w:rPr>
            </w:pPr>
            <w:r w:rsidRPr="007D49F5">
              <w:rPr>
                <w:rFonts w:ascii="Arial" w:hAnsi="Arial" w:cs="Arial"/>
                <w:b/>
              </w:rPr>
              <w:t>Nota:</w:t>
            </w:r>
            <w:r w:rsidRPr="004922DB">
              <w:rPr>
                <w:rFonts w:ascii="Arial" w:hAnsi="Arial" w:cs="Arial"/>
              </w:rPr>
              <w:t xml:space="preserve"> En caso de que así se lo requiera, el Fiscal de Servicio </w:t>
            </w:r>
            <w:r>
              <w:rPr>
                <w:rFonts w:ascii="Arial" w:hAnsi="Arial" w:cs="Arial"/>
              </w:rPr>
              <w:t xml:space="preserve">2 </w:t>
            </w:r>
            <w:r w:rsidRPr="004922DB">
              <w:rPr>
                <w:rFonts w:ascii="Arial" w:hAnsi="Arial" w:cs="Arial"/>
              </w:rPr>
              <w:t>podrá definir que el servicio de alimentación no contemple éste ítem.</w:t>
            </w:r>
          </w:p>
        </w:tc>
        <w:tc>
          <w:tcPr>
            <w:tcW w:w="1172" w:type="dxa"/>
            <w:vMerge w:val="restart"/>
            <w:shd w:val="clear" w:color="auto" w:fill="FFFFFF" w:themeFill="background1"/>
          </w:tcPr>
          <w:p w14:paraId="0F86E046" w14:textId="77777777" w:rsidR="001C5D21" w:rsidRPr="004922DB" w:rsidRDefault="001C5D21" w:rsidP="00CD6DFB">
            <w:pPr>
              <w:jc w:val="center"/>
              <w:rPr>
                <w:rFonts w:ascii="Arial" w:hAnsi="Arial" w:cs="Arial"/>
                <w:b/>
                <w:sz w:val="18"/>
                <w:szCs w:val="18"/>
              </w:rPr>
            </w:pPr>
          </w:p>
        </w:tc>
        <w:tc>
          <w:tcPr>
            <w:tcW w:w="4822" w:type="dxa"/>
            <w:vMerge w:val="restart"/>
            <w:shd w:val="clear" w:color="auto" w:fill="FFFFFF" w:themeFill="background1"/>
          </w:tcPr>
          <w:p w14:paraId="44569E8B" w14:textId="77777777" w:rsidR="001C5D21" w:rsidRPr="004922DB" w:rsidRDefault="001C5D21" w:rsidP="00CD6DFB">
            <w:pPr>
              <w:jc w:val="center"/>
              <w:rPr>
                <w:rFonts w:ascii="Arial" w:hAnsi="Arial" w:cs="Arial"/>
                <w:b/>
                <w:sz w:val="18"/>
                <w:szCs w:val="18"/>
              </w:rPr>
            </w:pPr>
          </w:p>
        </w:tc>
      </w:tr>
      <w:tr w:rsidR="001C5D21" w:rsidRPr="004922DB" w14:paraId="6250EF88" w14:textId="77777777" w:rsidTr="00CD6DFB">
        <w:trPr>
          <w:trHeight w:val="505"/>
        </w:trPr>
        <w:tc>
          <w:tcPr>
            <w:tcW w:w="7047" w:type="dxa"/>
            <w:tcBorders>
              <w:bottom w:val="nil"/>
            </w:tcBorders>
            <w:shd w:val="clear" w:color="auto" w:fill="FFFFFF" w:themeFill="background1"/>
            <w:vAlign w:val="center"/>
          </w:tcPr>
          <w:p w14:paraId="71EEE321" w14:textId="77777777" w:rsidR="001C5D21" w:rsidRPr="004922DB" w:rsidRDefault="001C5D21" w:rsidP="00CD6DFB">
            <w:pPr>
              <w:pStyle w:val="Ttulo5"/>
              <w:keepNext/>
              <w:numPr>
                <w:ilvl w:val="0"/>
                <w:numId w:val="0"/>
              </w:numPr>
              <w:jc w:val="both"/>
              <w:rPr>
                <w:rFonts w:ascii="Arial" w:hAnsi="Arial" w:cs="Arial"/>
                <w:sz w:val="16"/>
                <w:szCs w:val="16"/>
              </w:rPr>
            </w:pPr>
          </w:p>
          <w:p w14:paraId="748C5508" w14:textId="77777777" w:rsidR="001C5D21" w:rsidRPr="004922DB" w:rsidRDefault="001C5D21" w:rsidP="001228AF">
            <w:pPr>
              <w:pStyle w:val="Ttulo5"/>
              <w:keepNext/>
              <w:numPr>
                <w:ilvl w:val="0"/>
                <w:numId w:val="98"/>
              </w:numPr>
              <w:tabs>
                <w:tab w:val="num" w:pos="356"/>
              </w:tabs>
              <w:jc w:val="both"/>
              <w:rPr>
                <w:rFonts w:ascii="Arial" w:hAnsi="Arial" w:cs="Arial"/>
                <w:sz w:val="16"/>
                <w:szCs w:val="16"/>
              </w:rPr>
            </w:pPr>
            <w:r w:rsidRPr="004922DB">
              <w:rPr>
                <w:rFonts w:ascii="Arial" w:hAnsi="Arial" w:cs="Arial"/>
                <w:b/>
                <w:sz w:val="16"/>
                <w:szCs w:val="16"/>
              </w:rPr>
              <w:t>SOPA:</w:t>
            </w:r>
            <w:r w:rsidRPr="004922DB">
              <w:rPr>
                <w:rFonts w:ascii="Arial" w:hAnsi="Arial" w:cs="Arial"/>
                <w:sz w:val="16"/>
                <w:szCs w:val="16"/>
              </w:rPr>
              <w:t xml:space="preserve"> La </w:t>
            </w:r>
            <w:r w:rsidRPr="004922DB">
              <w:rPr>
                <w:rFonts w:ascii="Arial" w:hAnsi="Arial" w:cs="Arial"/>
                <w:sz w:val="16"/>
                <w:szCs w:val="16"/>
                <w:u w:val="single"/>
              </w:rPr>
              <w:t>ración</w:t>
            </w:r>
            <w:r w:rsidRPr="004922DB">
              <w:rPr>
                <w:rFonts w:ascii="Arial" w:hAnsi="Arial" w:cs="Arial"/>
                <w:sz w:val="16"/>
                <w:szCs w:val="16"/>
              </w:rPr>
              <w:t xml:space="preserve"> deberá contener las siguientes opciones de ingredientes alimenticios:</w:t>
            </w:r>
          </w:p>
          <w:p w14:paraId="46A71169" w14:textId="77777777" w:rsidR="001C5D21" w:rsidRPr="004922DB" w:rsidRDefault="001C5D21" w:rsidP="00CD6DFB">
            <w:pPr>
              <w:rPr>
                <w:sz w:val="14"/>
              </w:rPr>
            </w:pPr>
          </w:p>
          <w:tbl>
            <w:tblPr>
              <w:tblW w:w="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646"/>
            </w:tblGrid>
            <w:tr w:rsidR="001C5D21" w:rsidRPr="004922DB" w14:paraId="33DBFEAB" w14:textId="77777777" w:rsidTr="00CD6DFB">
              <w:trPr>
                <w:trHeight w:val="113"/>
                <w:jc w:val="center"/>
              </w:trPr>
              <w:tc>
                <w:tcPr>
                  <w:tcW w:w="3928" w:type="dxa"/>
                  <w:gridSpan w:val="2"/>
                  <w:shd w:val="clear" w:color="auto" w:fill="999999"/>
                  <w:vAlign w:val="center"/>
                </w:tcPr>
                <w:p w14:paraId="1253CC94" w14:textId="77777777" w:rsidR="001C5D21" w:rsidRPr="004922DB" w:rsidRDefault="001C5D21" w:rsidP="00CD6DFB">
                  <w:pPr>
                    <w:jc w:val="center"/>
                    <w:rPr>
                      <w:rFonts w:ascii="Arial" w:hAnsi="Arial" w:cs="Arial"/>
                      <w:b/>
                      <w:bCs/>
                    </w:rPr>
                  </w:pPr>
                  <w:r w:rsidRPr="004922DB">
                    <w:rPr>
                      <w:rFonts w:ascii="Arial" w:hAnsi="Arial" w:cs="Arial"/>
                      <w:b/>
                      <w:bCs/>
                    </w:rPr>
                    <w:t>Ingredientes Alimenticios</w:t>
                  </w:r>
                </w:p>
              </w:tc>
            </w:tr>
            <w:tr w:rsidR="001C5D21" w:rsidRPr="004922DB" w14:paraId="181591AB" w14:textId="77777777" w:rsidTr="00CD6DFB">
              <w:trPr>
                <w:trHeight w:val="113"/>
                <w:jc w:val="center"/>
              </w:trPr>
              <w:tc>
                <w:tcPr>
                  <w:tcW w:w="2282" w:type="dxa"/>
                  <w:vAlign w:val="center"/>
                </w:tcPr>
                <w:p w14:paraId="19C5A2BE" w14:textId="77777777" w:rsidR="001C5D21" w:rsidRPr="0073451B" w:rsidRDefault="001C5D21" w:rsidP="00CD6DFB">
                  <w:pPr>
                    <w:ind w:left="110"/>
                    <w:jc w:val="both"/>
                    <w:rPr>
                      <w:rFonts w:ascii="Arial" w:hAnsi="Arial" w:cs="Arial"/>
                      <w:color w:val="FF0000"/>
                      <w:lang w:val="pt-BR"/>
                    </w:rPr>
                  </w:pPr>
                  <w:r w:rsidRPr="0073451B">
                    <w:rPr>
                      <w:rFonts w:ascii="Arial" w:hAnsi="Arial" w:cs="Arial"/>
                      <w:lang w:val="pt-BR"/>
                    </w:rPr>
                    <w:t>Carne (res, pollo o pescado)</w:t>
                  </w:r>
                </w:p>
              </w:tc>
              <w:tc>
                <w:tcPr>
                  <w:tcW w:w="1646" w:type="dxa"/>
                  <w:shd w:val="clear" w:color="auto" w:fill="auto"/>
                  <w:vAlign w:val="center"/>
                </w:tcPr>
                <w:p w14:paraId="4E01047A" w14:textId="77777777" w:rsidR="001C5D21" w:rsidRPr="004922DB" w:rsidRDefault="001C5D21" w:rsidP="00CD6DFB">
                  <w:pPr>
                    <w:jc w:val="both"/>
                    <w:rPr>
                      <w:rFonts w:ascii="Arial" w:hAnsi="Arial" w:cs="Arial"/>
                      <w:color w:val="000000"/>
                    </w:rPr>
                  </w:pPr>
                  <w:r w:rsidRPr="004922DB">
                    <w:rPr>
                      <w:rFonts w:ascii="Arial" w:hAnsi="Arial" w:cs="Arial"/>
                      <w:color w:val="000000"/>
                    </w:rPr>
                    <w:t>25 a 30 g</w:t>
                  </w:r>
                </w:p>
              </w:tc>
            </w:tr>
            <w:tr w:rsidR="001C5D21" w:rsidRPr="004922DB" w14:paraId="15D1663D" w14:textId="77777777" w:rsidTr="00CD6DFB">
              <w:trPr>
                <w:trHeight w:val="113"/>
                <w:jc w:val="center"/>
              </w:trPr>
              <w:tc>
                <w:tcPr>
                  <w:tcW w:w="2282" w:type="dxa"/>
                  <w:vAlign w:val="center"/>
                </w:tcPr>
                <w:p w14:paraId="0E81FC54" w14:textId="77777777" w:rsidR="001C5D21" w:rsidRPr="004922DB" w:rsidRDefault="001C5D21" w:rsidP="00CD6DFB">
                  <w:pPr>
                    <w:ind w:left="110"/>
                    <w:jc w:val="both"/>
                    <w:rPr>
                      <w:rFonts w:ascii="Arial" w:hAnsi="Arial" w:cs="Arial"/>
                    </w:rPr>
                  </w:pPr>
                  <w:r w:rsidRPr="004922DB">
                    <w:rPr>
                      <w:rFonts w:ascii="Arial" w:hAnsi="Arial" w:cs="Arial"/>
                    </w:rPr>
                    <w:t>Vegetales</w:t>
                  </w:r>
                </w:p>
              </w:tc>
              <w:tc>
                <w:tcPr>
                  <w:tcW w:w="1646" w:type="dxa"/>
                  <w:shd w:val="clear" w:color="auto" w:fill="auto"/>
                  <w:vAlign w:val="center"/>
                </w:tcPr>
                <w:p w14:paraId="2BB9E6A1" w14:textId="77777777" w:rsidR="001C5D21" w:rsidRPr="004922DB" w:rsidRDefault="001C5D21" w:rsidP="00CD6DFB">
                  <w:pPr>
                    <w:jc w:val="both"/>
                    <w:rPr>
                      <w:rFonts w:ascii="Arial" w:hAnsi="Arial" w:cs="Arial"/>
                    </w:rPr>
                  </w:pPr>
                  <w:r w:rsidRPr="004922DB">
                    <w:rPr>
                      <w:rFonts w:ascii="Arial" w:hAnsi="Arial" w:cs="Arial"/>
                    </w:rPr>
                    <w:t>35 a 40 g</w:t>
                  </w:r>
                </w:p>
              </w:tc>
            </w:tr>
            <w:tr w:rsidR="001C5D21" w:rsidRPr="004922DB" w14:paraId="665FF8FB" w14:textId="77777777" w:rsidTr="00CD6DFB">
              <w:trPr>
                <w:trHeight w:val="113"/>
                <w:jc w:val="center"/>
              </w:trPr>
              <w:tc>
                <w:tcPr>
                  <w:tcW w:w="2282" w:type="dxa"/>
                  <w:vAlign w:val="center"/>
                </w:tcPr>
                <w:p w14:paraId="1D4BEB08" w14:textId="77777777" w:rsidR="001C5D21" w:rsidRPr="004922DB" w:rsidRDefault="001C5D21" w:rsidP="00CD6DFB">
                  <w:pPr>
                    <w:ind w:left="110"/>
                    <w:jc w:val="both"/>
                    <w:rPr>
                      <w:rFonts w:ascii="Arial" w:hAnsi="Arial" w:cs="Arial"/>
                    </w:rPr>
                  </w:pPr>
                  <w:r w:rsidRPr="004922DB">
                    <w:rPr>
                      <w:rFonts w:ascii="Arial" w:hAnsi="Arial" w:cs="Arial"/>
                    </w:rPr>
                    <w:t>Tubérculos</w:t>
                  </w:r>
                </w:p>
              </w:tc>
              <w:tc>
                <w:tcPr>
                  <w:tcW w:w="1646" w:type="dxa"/>
                  <w:shd w:val="clear" w:color="auto" w:fill="auto"/>
                  <w:vAlign w:val="center"/>
                </w:tcPr>
                <w:p w14:paraId="04846694" w14:textId="77777777" w:rsidR="001C5D21" w:rsidRPr="004922DB" w:rsidRDefault="001C5D21" w:rsidP="00CD6DFB">
                  <w:pPr>
                    <w:jc w:val="both"/>
                    <w:rPr>
                      <w:rFonts w:ascii="Arial" w:hAnsi="Arial" w:cs="Arial"/>
                    </w:rPr>
                  </w:pPr>
                  <w:r w:rsidRPr="004922DB">
                    <w:rPr>
                      <w:rFonts w:ascii="Arial" w:hAnsi="Arial" w:cs="Arial"/>
                    </w:rPr>
                    <w:t>25 a 30 g</w:t>
                  </w:r>
                </w:p>
              </w:tc>
            </w:tr>
            <w:tr w:rsidR="001C5D21" w:rsidRPr="004922DB" w14:paraId="0DD0122D" w14:textId="77777777" w:rsidTr="00CD6DFB">
              <w:trPr>
                <w:trHeight w:val="113"/>
                <w:jc w:val="center"/>
              </w:trPr>
              <w:tc>
                <w:tcPr>
                  <w:tcW w:w="2282" w:type="dxa"/>
                  <w:vAlign w:val="center"/>
                </w:tcPr>
                <w:p w14:paraId="0ADF9E63" w14:textId="77777777" w:rsidR="001C5D21" w:rsidRPr="004922DB" w:rsidRDefault="001C5D21" w:rsidP="00CD6DFB">
                  <w:pPr>
                    <w:ind w:left="110"/>
                    <w:jc w:val="both"/>
                    <w:rPr>
                      <w:rFonts w:ascii="Arial" w:hAnsi="Arial" w:cs="Arial"/>
                    </w:rPr>
                  </w:pPr>
                  <w:r w:rsidRPr="004922DB">
                    <w:rPr>
                      <w:rFonts w:ascii="Arial" w:hAnsi="Arial" w:cs="Arial"/>
                    </w:rPr>
                    <w:t>Cereales</w:t>
                  </w:r>
                </w:p>
              </w:tc>
              <w:tc>
                <w:tcPr>
                  <w:tcW w:w="1646" w:type="dxa"/>
                  <w:shd w:val="clear" w:color="auto" w:fill="auto"/>
                  <w:vAlign w:val="center"/>
                </w:tcPr>
                <w:p w14:paraId="3FCBF057" w14:textId="77777777" w:rsidR="001C5D21" w:rsidRPr="004922DB" w:rsidRDefault="001C5D21" w:rsidP="00CD6DFB">
                  <w:pPr>
                    <w:jc w:val="both"/>
                    <w:rPr>
                      <w:rFonts w:ascii="Arial" w:hAnsi="Arial" w:cs="Arial"/>
                    </w:rPr>
                  </w:pPr>
                  <w:r w:rsidRPr="004922DB">
                    <w:rPr>
                      <w:rFonts w:ascii="Arial" w:hAnsi="Arial" w:cs="Arial"/>
                    </w:rPr>
                    <w:t>10 a 15 g</w:t>
                  </w:r>
                </w:p>
              </w:tc>
            </w:tr>
            <w:tr w:rsidR="001C5D21" w:rsidRPr="004922DB" w14:paraId="51535962" w14:textId="77777777" w:rsidTr="00CD6DFB">
              <w:trPr>
                <w:trHeight w:val="113"/>
                <w:jc w:val="center"/>
              </w:trPr>
              <w:tc>
                <w:tcPr>
                  <w:tcW w:w="2282" w:type="dxa"/>
                  <w:vAlign w:val="center"/>
                </w:tcPr>
                <w:p w14:paraId="0255F04A" w14:textId="77777777" w:rsidR="001C5D21" w:rsidRPr="004922DB" w:rsidRDefault="001C5D21" w:rsidP="00CD6DFB">
                  <w:pPr>
                    <w:ind w:left="110"/>
                    <w:jc w:val="both"/>
                    <w:rPr>
                      <w:rFonts w:ascii="Arial" w:hAnsi="Arial" w:cs="Arial"/>
                    </w:rPr>
                  </w:pPr>
                  <w:r w:rsidRPr="004922DB">
                    <w:rPr>
                      <w:rFonts w:ascii="Arial" w:hAnsi="Arial" w:cs="Arial"/>
                    </w:rPr>
                    <w:t>Aceite</w:t>
                  </w:r>
                </w:p>
              </w:tc>
              <w:tc>
                <w:tcPr>
                  <w:tcW w:w="1646" w:type="dxa"/>
                  <w:shd w:val="clear" w:color="auto" w:fill="auto"/>
                  <w:vAlign w:val="center"/>
                </w:tcPr>
                <w:p w14:paraId="35EFF33E" w14:textId="77777777" w:rsidR="001C5D21" w:rsidRPr="004922DB" w:rsidRDefault="001C5D21" w:rsidP="00CD6DFB">
                  <w:pPr>
                    <w:jc w:val="both"/>
                    <w:rPr>
                      <w:rFonts w:ascii="Arial" w:hAnsi="Arial" w:cs="Arial"/>
                    </w:rPr>
                  </w:pPr>
                  <w:r w:rsidRPr="004922DB">
                    <w:rPr>
                      <w:rFonts w:ascii="Arial" w:hAnsi="Arial" w:cs="Arial"/>
                    </w:rPr>
                    <w:t xml:space="preserve"> Cantidad necesaria </w:t>
                  </w:r>
                </w:p>
              </w:tc>
            </w:tr>
            <w:tr w:rsidR="001C5D21" w:rsidRPr="004922DB" w14:paraId="193BC830" w14:textId="77777777" w:rsidTr="00CD6DFB">
              <w:trPr>
                <w:trHeight w:val="113"/>
                <w:jc w:val="center"/>
              </w:trPr>
              <w:tc>
                <w:tcPr>
                  <w:tcW w:w="2282" w:type="dxa"/>
                  <w:vAlign w:val="center"/>
                </w:tcPr>
                <w:p w14:paraId="0598D681" w14:textId="77777777" w:rsidR="001C5D21" w:rsidRPr="004922DB" w:rsidRDefault="001C5D21" w:rsidP="00CD6DFB">
                  <w:pPr>
                    <w:ind w:left="110"/>
                    <w:jc w:val="both"/>
                    <w:rPr>
                      <w:rFonts w:ascii="Arial" w:hAnsi="Arial" w:cs="Arial"/>
                    </w:rPr>
                  </w:pPr>
                  <w:r w:rsidRPr="004922DB">
                    <w:rPr>
                      <w:rFonts w:ascii="Arial" w:hAnsi="Arial" w:cs="Arial"/>
                    </w:rPr>
                    <w:t>Condimentos, sal y agua</w:t>
                  </w:r>
                </w:p>
              </w:tc>
              <w:tc>
                <w:tcPr>
                  <w:tcW w:w="1646" w:type="dxa"/>
                  <w:shd w:val="clear" w:color="auto" w:fill="auto"/>
                  <w:vAlign w:val="center"/>
                </w:tcPr>
                <w:p w14:paraId="5369B46E" w14:textId="77777777" w:rsidR="001C5D21" w:rsidRPr="004922DB" w:rsidRDefault="001C5D21" w:rsidP="00CD6DFB">
                  <w:pPr>
                    <w:jc w:val="both"/>
                    <w:rPr>
                      <w:rFonts w:ascii="Arial" w:hAnsi="Arial" w:cs="Arial"/>
                    </w:rPr>
                  </w:pPr>
                  <w:r w:rsidRPr="004922DB">
                    <w:rPr>
                      <w:rFonts w:ascii="Arial" w:hAnsi="Arial" w:cs="Arial"/>
                    </w:rPr>
                    <w:t xml:space="preserve"> Cantidad  necesaria</w:t>
                  </w:r>
                </w:p>
              </w:tc>
            </w:tr>
          </w:tbl>
          <w:p w14:paraId="257BA651" w14:textId="77777777" w:rsidR="001C5D21" w:rsidRDefault="001C5D21" w:rsidP="00CD6DFB">
            <w:pPr>
              <w:pStyle w:val="Prrafodelista"/>
              <w:ind w:left="0"/>
              <w:jc w:val="both"/>
              <w:rPr>
                <w:rFonts w:ascii="Arial" w:hAnsi="Arial" w:cs="Arial"/>
                <w:sz w:val="16"/>
                <w:szCs w:val="16"/>
              </w:rPr>
            </w:pPr>
          </w:p>
          <w:p w14:paraId="13A832D7" w14:textId="77777777" w:rsidR="001C5D21" w:rsidRPr="00B96D77" w:rsidRDefault="001C5D21" w:rsidP="00CD6DFB">
            <w:pPr>
              <w:jc w:val="both"/>
              <w:rPr>
                <w:rFonts w:ascii="Arial" w:hAnsi="Arial" w:cs="Arial"/>
                <w:bCs/>
              </w:rPr>
            </w:pPr>
            <w:r w:rsidRPr="007D49F5">
              <w:rPr>
                <w:rFonts w:ascii="Arial" w:hAnsi="Arial" w:cs="Arial"/>
                <w:b/>
              </w:rPr>
              <w:t>Nota:</w:t>
            </w:r>
            <w:r w:rsidRPr="00C521EF">
              <w:rPr>
                <w:rFonts w:ascii="Arial" w:hAnsi="Arial" w:cs="Arial"/>
              </w:rPr>
              <w:t xml:space="preserve"> Los gramajes son referenciales y podrán ser revisados por los fiscales y/o el Profesional en Nutrición, si corresponde.</w:t>
            </w:r>
          </w:p>
          <w:p w14:paraId="36B32B89" w14:textId="77777777" w:rsidR="001C5D21" w:rsidRPr="004922DB" w:rsidRDefault="001C5D21" w:rsidP="00CD6DFB">
            <w:pPr>
              <w:pStyle w:val="Prrafodelista"/>
              <w:ind w:left="0"/>
              <w:jc w:val="both"/>
              <w:rPr>
                <w:rFonts w:ascii="Arial" w:hAnsi="Arial" w:cs="Arial"/>
                <w:sz w:val="16"/>
                <w:szCs w:val="16"/>
              </w:rPr>
            </w:pPr>
          </w:p>
          <w:p w14:paraId="129A00E9" w14:textId="77777777" w:rsidR="001C5D21" w:rsidRDefault="001C5D21" w:rsidP="00CD6DFB">
            <w:pPr>
              <w:pStyle w:val="Prrafodelista"/>
              <w:ind w:left="0"/>
              <w:jc w:val="both"/>
              <w:rPr>
                <w:rFonts w:ascii="Arial" w:hAnsi="Arial" w:cs="Arial"/>
                <w:sz w:val="16"/>
                <w:szCs w:val="16"/>
              </w:rPr>
            </w:pPr>
            <w:r w:rsidRPr="004922DB">
              <w:rPr>
                <w:rFonts w:ascii="Arial" w:hAnsi="Arial" w:cs="Arial"/>
                <w:sz w:val="16"/>
                <w:szCs w:val="16"/>
              </w:rPr>
              <w:t xml:space="preserve">De manera previa a la prestación del servicio, el Proveedor presentará a la </w:t>
            </w:r>
            <w:r w:rsidRPr="004922DB">
              <w:rPr>
                <w:rFonts w:ascii="Arial" w:hAnsi="Arial" w:cs="Arial"/>
                <w:bCs/>
                <w:sz w:val="16"/>
                <w:szCs w:val="16"/>
              </w:rPr>
              <w:t>Subgerencia de Comunicación y Relacionamiento Institucional</w:t>
            </w:r>
            <w:r w:rsidRPr="004922DB">
              <w:rPr>
                <w:rFonts w:ascii="Arial" w:hAnsi="Arial" w:cs="Arial"/>
                <w:sz w:val="16"/>
                <w:szCs w:val="16"/>
              </w:rPr>
              <w:t xml:space="preserve"> las opciones propuestas para el evento.</w:t>
            </w:r>
          </w:p>
          <w:p w14:paraId="3921B1D4" w14:textId="77777777" w:rsidR="001C5D21" w:rsidRDefault="001C5D21" w:rsidP="00CD6DFB">
            <w:pPr>
              <w:jc w:val="both"/>
              <w:rPr>
                <w:rFonts w:ascii="Arial" w:hAnsi="Arial" w:cs="Arial"/>
                <w:b/>
              </w:rPr>
            </w:pPr>
          </w:p>
        </w:tc>
        <w:tc>
          <w:tcPr>
            <w:tcW w:w="1172" w:type="dxa"/>
            <w:vMerge/>
            <w:tcBorders>
              <w:bottom w:val="nil"/>
            </w:tcBorders>
            <w:shd w:val="clear" w:color="auto" w:fill="FFFFFF" w:themeFill="background1"/>
          </w:tcPr>
          <w:p w14:paraId="5CAFDAEB" w14:textId="77777777" w:rsidR="001C5D21" w:rsidRPr="004922DB" w:rsidRDefault="001C5D21" w:rsidP="00CD6DFB">
            <w:pPr>
              <w:jc w:val="center"/>
              <w:rPr>
                <w:rFonts w:ascii="Arial" w:hAnsi="Arial" w:cs="Arial"/>
                <w:b/>
                <w:sz w:val="18"/>
                <w:szCs w:val="18"/>
              </w:rPr>
            </w:pPr>
          </w:p>
        </w:tc>
        <w:tc>
          <w:tcPr>
            <w:tcW w:w="4822" w:type="dxa"/>
            <w:vMerge/>
            <w:tcBorders>
              <w:bottom w:val="nil"/>
            </w:tcBorders>
            <w:shd w:val="clear" w:color="auto" w:fill="FFFFFF" w:themeFill="background1"/>
          </w:tcPr>
          <w:p w14:paraId="616E5F75" w14:textId="77777777" w:rsidR="001C5D21" w:rsidRPr="004922DB" w:rsidRDefault="001C5D21" w:rsidP="00CD6DFB">
            <w:pPr>
              <w:jc w:val="center"/>
              <w:rPr>
                <w:rFonts w:ascii="Arial" w:hAnsi="Arial" w:cs="Arial"/>
                <w:b/>
                <w:sz w:val="18"/>
                <w:szCs w:val="18"/>
              </w:rPr>
            </w:pPr>
          </w:p>
        </w:tc>
      </w:tr>
      <w:tr w:rsidR="001C5D21" w:rsidRPr="004922DB" w14:paraId="7AD072BF" w14:textId="77777777" w:rsidTr="00CD6DFB">
        <w:trPr>
          <w:trHeight w:val="1013"/>
        </w:trPr>
        <w:tc>
          <w:tcPr>
            <w:tcW w:w="7047" w:type="dxa"/>
            <w:tcBorders>
              <w:top w:val="nil"/>
            </w:tcBorders>
            <w:shd w:val="clear" w:color="auto" w:fill="FFFFFF" w:themeFill="background1"/>
            <w:vAlign w:val="center"/>
          </w:tcPr>
          <w:p w14:paraId="5602210D" w14:textId="77777777" w:rsidR="001C5D21" w:rsidRDefault="001C5D21" w:rsidP="00CD6DFB">
            <w:pPr>
              <w:pStyle w:val="Prrafodelista"/>
              <w:tabs>
                <w:tab w:val="left" w:pos="418"/>
              </w:tabs>
              <w:ind w:left="0"/>
              <w:jc w:val="both"/>
              <w:rPr>
                <w:rFonts w:ascii="Arial" w:hAnsi="Arial" w:cs="Arial"/>
                <w:sz w:val="16"/>
                <w:szCs w:val="16"/>
              </w:rPr>
            </w:pPr>
            <w:r w:rsidRPr="004922DB">
              <w:rPr>
                <w:rFonts w:ascii="Arial" w:hAnsi="Arial" w:cs="Arial"/>
                <w:sz w:val="16"/>
                <w:szCs w:val="16"/>
              </w:rPr>
              <w:t xml:space="preserve">En caso de que así se lo requiera, el Fiscal de Servicio </w:t>
            </w:r>
            <w:r>
              <w:rPr>
                <w:rFonts w:ascii="Arial" w:hAnsi="Arial" w:cs="Arial"/>
                <w:sz w:val="16"/>
                <w:szCs w:val="16"/>
              </w:rPr>
              <w:t xml:space="preserve">2 </w:t>
            </w:r>
            <w:r w:rsidRPr="004922DB">
              <w:rPr>
                <w:rFonts w:ascii="Arial" w:hAnsi="Arial" w:cs="Arial"/>
                <w:sz w:val="16"/>
                <w:szCs w:val="16"/>
              </w:rPr>
              <w:t>podrá definir que el servicio de alimentación no contemple éste ítem.</w:t>
            </w:r>
          </w:p>
          <w:p w14:paraId="2ABAD819" w14:textId="77777777" w:rsidR="001C5D21" w:rsidRPr="004922DB" w:rsidRDefault="001C5D21" w:rsidP="00CD6DFB">
            <w:pPr>
              <w:jc w:val="both"/>
              <w:rPr>
                <w:rFonts w:ascii="Arial" w:hAnsi="Arial" w:cs="Arial"/>
                <w:b/>
              </w:rPr>
            </w:pPr>
          </w:p>
        </w:tc>
        <w:tc>
          <w:tcPr>
            <w:tcW w:w="1172" w:type="dxa"/>
            <w:tcBorders>
              <w:top w:val="nil"/>
            </w:tcBorders>
            <w:shd w:val="clear" w:color="auto" w:fill="FFFFFF" w:themeFill="background1"/>
          </w:tcPr>
          <w:p w14:paraId="5D0111E5" w14:textId="77777777" w:rsidR="001C5D21" w:rsidRPr="004922DB" w:rsidRDefault="001C5D21" w:rsidP="00CD6DFB">
            <w:pPr>
              <w:jc w:val="center"/>
              <w:rPr>
                <w:rFonts w:ascii="Arial" w:hAnsi="Arial" w:cs="Arial"/>
                <w:b/>
                <w:sz w:val="18"/>
                <w:szCs w:val="18"/>
              </w:rPr>
            </w:pPr>
          </w:p>
        </w:tc>
        <w:tc>
          <w:tcPr>
            <w:tcW w:w="4822" w:type="dxa"/>
            <w:tcBorders>
              <w:top w:val="nil"/>
            </w:tcBorders>
            <w:shd w:val="clear" w:color="auto" w:fill="FFFFFF" w:themeFill="background1"/>
          </w:tcPr>
          <w:p w14:paraId="0D185DBA" w14:textId="77777777" w:rsidR="001C5D21" w:rsidRPr="004922DB" w:rsidRDefault="001C5D21" w:rsidP="00CD6DFB">
            <w:pPr>
              <w:jc w:val="center"/>
              <w:rPr>
                <w:rFonts w:ascii="Arial" w:hAnsi="Arial" w:cs="Arial"/>
                <w:b/>
                <w:sz w:val="18"/>
                <w:szCs w:val="18"/>
              </w:rPr>
            </w:pPr>
          </w:p>
        </w:tc>
      </w:tr>
      <w:tr w:rsidR="001C5D21" w:rsidRPr="004922DB" w14:paraId="3DF384DE" w14:textId="77777777" w:rsidTr="00CD6DFB">
        <w:trPr>
          <w:trHeight w:val="988"/>
        </w:trPr>
        <w:tc>
          <w:tcPr>
            <w:tcW w:w="7047" w:type="dxa"/>
            <w:tcBorders>
              <w:bottom w:val="nil"/>
            </w:tcBorders>
            <w:shd w:val="clear" w:color="auto" w:fill="auto"/>
            <w:vAlign w:val="center"/>
          </w:tcPr>
          <w:p w14:paraId="29CF02D9" w14:textId="77777777" w:rsidR="001C5D21" w:rsidRPr="004922DB" w:rsidRDefault="001C5D21" w:rsidP="00CD6DFB">
            <w:pPr>
              <w:pStyle w:val="Ttulo5"/>
              <w:keepNext/>
              <w:numPr>
                <w:ilvl w:val="0"/>
                <w:numId w:val="0"/>
              </w:numPr>
              <w:ind w:left="360"/>
              <w:jc w:val="both"/>
              <w:rPr>
                <w:rFonts w:ascii="Arial" w:hAnsi="Arial" w:cs="Arial"/>
                <w:sz w:val="16"/>
                <w:szCs w:val="16"/>
              </w:rPr>
            </w:pPr>
          </w:p>
          <w:p w14:paraId="05AD033F" w14:textId="77777777" w:rsidR="001C5D21" w:rsidRPr="004922DB" w:rsidRDefault="001C5D21" w:rsidP="001228AF">
            <w:pPr>
              <w:pStyle w:val="Ttulo5"/>
              <w:keepNext/>
              <w:numPr>
                <w:ilvl w:val="0"/>
                <w:numId w:val="98"/>
              </w:numPr>
              <w:jc w:val="both"/>
              <w:rPr>
                <w:rFonts w:ascii="Arial" w:hAnsi="Arial" w:cs="Arial"/>
                <w:sz w:val="16"/>
                <w:szCs w:val="16"/>
              </w:rPr>
            </w:pPr>
            <w:r w:rsidRPr="004922DB">
              <w:rPr>
                <w:rFonts w:ascii="Arial" w:hAnsi="Arial" w:cs="Arial"/>
                <w:b/>
                <w:sz w:val="16"/>
                <w:szCs w:val="16"/>
              </w:rPr>
              <w:t>SEGUNDO O PLATO PRINCIPAL:</w:t>
            </w:r>
            <w:r w:rsidRPr="004922DB">
              <w:rPr>
                <w:rFonts w:ascii="Arial" w:hAnsi="Arial" w:cs="Arial"/>
                <w:sz w:val="16"/>
                <w:szCs w:val="16"/>
              </w:rPr>
              <w:t xml:space="preserve"> La ración deberá contener 2 tipos de carnes, 3 guarniciones y aderezos, en base a las siguientes opciones:</w:t>
            </w:r>
          </w:p>
          <w:p w14:paraId="59623524" w14:textId="77777777" w:rsidR="001C5D21" w:rsidRPr="004922DB" w:rsidRDefault="001C5D21" w:rsidP="00CD6DFB"/>
          <w:p w14:paraId="279D9B31" w14:textId="77777777" w:rsidR="001C5D21" w:rsidRDefault="001C5D21" w:rsidP="00CD6DFB">
            <w:pPr>
              <w:rPr>
                <w:rFonts w:ascii="Arial" w:hAnsi="Arial" w:cs="Arial"/>
                <w:b/>
                <w:bCs/>
                <w:iCs/>
              </w:rPr>
            </w:pPr>
            <w:r w:rsidRPr="004922DB">
              <w:rPr>
                <w:rFonts w:ascii="Arial" w:hAnsi="Arial" w:cs="Arial"/>
                <w:b/>
                <w:bCs/>
                <w:iCs/>
              </w:rPr>
              <w:t xml:space="preserve">Carnes: </w:t>
            </w:r>
          </w:p>
          <w:p w14:paraId="64577CF7" w14:textId="77777777" w:rsidR="001C5D21" w:rsidRPr="00C521EF" w:rsidRDefault="001C5D21" w:rsidP="00CD6DFB">
            <w:pPr>
              <w:rPr>
                <w:rFonts w:ascii="Arial" w:hAnsi="Arial" w:cs="Arial"/>
                <w:b/>
                <w:bCs/>
                <w:iCs/>
              </w:rPr>
            </w:pPr>
          </w:p>
        </w:tc>
        <w:tc>
          <w:tcPr>
            <w:tcW w:w="1172" w:type="dxa"/>
            <w:tcBorders>
              <w:bottom w:val="nil"/>
            </w:tcBorders>
            <w:shd w:val="clear" w:color="auto" w:fill="auto"/>
          </w:tcPr>
          <w:p w14:paraId="0B620B97" w14:textId="77777777" w:rsidR="001C5D21" w:rsidRPr="004922DB" w:rsidRDefault="001C5D21" w:rsidP="00CD6DFB">
            <w:pPr>
              <w:jc w:val="center"/>
              <w:rPr>
                <w:rFonts w:ascii="Arial" w:hAnsi="Arial" w:cs="Arial"/>
                <w:b/>
                <w:sz w:val="18"/>
                <w:szCs w:val="18"/>
              </w:rPr>
            </w:pPr>
          </w:p>
        </w:tc>
        <w:tc>
          <w:tcPr>
            <w:tcW w:w="4822" w:type="dxa"/>
            <w:tcBorders>
              <w:bottom w:val="nil"/>
            </w:tcBorders>
          </w:tcPr>
          <w:p w14:paraId="4B635CFF" w14:textId="77777777" w:rsidR="001C5D21" w:rsidRPr="004922DB" w:rsidRDefault="001C5D21" w:rsidP="00CD6DFB">
            <w:pPr>
              <w:jc w:val="center"/>
              <w:rPr>
                <w:rFonts w:ascii="Arial" w:hAnsi="Arial" w:cs="Arial"/>
                <w:b/>
                <w:sz w:val="18"/>
                <w:szCs w:val="18"/>
              </w:rPr>
            </w:pPr>
          </w:p>
        </w:tc>
      </w:tr>
      <w:tr w:rsidR="001C5D21" w:rsidRPr="004922DB" w14:paraId="4F3CE701" w14:textId="77777777" w:rsidTr="00CD6DFB">
        <w:trPr>
          <w:trHeight w:val="505"/>
        </w:trPr>
        <w:tc>
          <w:tcPr>
            <w:tcW w:w="7047" w:type="dxa"/>
            <w:tcBorders>
              <w:top w:val="nil"/>
              <w:bottom w:val="nil"/>
              <w:right w:val="single" w:sz="4" w:space="0" w:color="auto"/>
            </w:tcBorders>
            <w:shd w:val="clear" w:color="auto" w:fill="FFFFFF"/>
            <w:vAlign w:val="center"/>
          </w:tcPr>
          <w:tbl>
            <w:tblPr>
              <w:tblW w:w="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2"/>
              <w:gridCol w:w="1701"/>
            </w:tblGrid>
            <w:tr w:rsidR="001C5D21" w:rsidRPr="004922DB" w14:paraId="3CBBAE6B" w14:textId="77777777" w:rsidTr="00CD6DFB">
              <w:trPr>
                <w:trHeight w:val="113"/>
                <w:jc w:val="center"/>
              </w:trPr>
              <w:tc>
                <w:tcPr>
                  <w:tcW w:w="5023" w:type="dxa"/>
                  <w:gridSpan w:val="2"/>
                  <w:shd w:val="clear" w:color="auto" w:fill="999999"/>
                  <w:vAlign w:val="center"/>
                </w:tcPr>
                <w:p w14:paraId="423D1782" w14:textId="77777777" w:rsidR="001C5D21" w:rsidRPr="004922DB" w:rsidRDefault="001C5D21" w:rsidP="00CD6DFB">
                  <w:pPr>
                    <w:pStyle w:val="Ttulo7"/>
                    <w:rPr>
                      <w:sz w:val="16"/>
                      <w:szCs w:val="16"/>
                    </w:rPr>
                  </w:pPr>
                  <w:r w:rsidRPr="004922DB">
                    <w:rPr>
                      <w:sz w:val="16"/>
                      <w:szCs w:val="16"/>
                    </w:rPr>
                    <w:t>Ingredientes Alimenticios</w:t>
                  </w:r>
                </w:p>
              </w:tc>
            </w:tr>
            <w:tr w:rsidR="001C5D21" w:rsidRPr="004922DB" w14:paraId="48D90F79" w14:textId="77777777" w:rsidTr="00CD6DFB">
              <w:trPr>
                <w:trHeight w:val="113"/>
                <w:jc w:val="center"/>
              </w:trPr>
              <w:tc>
                <w:tcPr>
                  <w:tcW w:w="3322" w:type="dxa"/>
                  <w:vAlign w:val="center"/>
                </w:tcPr>
                <w:p w14:paraId="071F10B2" w14:textId="77777777" w:rsidR="001C5D21" w:rsidRPr="004922DB" w:rsidRDefault="001C5D21" w:rsidP="00CD6DFB">
                  <w:pPr>
                    <w:ind w:left="158"/>
                    <w:jc w:val="both"/>
                    <w:rPr>
                      <w:rFonts w:ascii="Arial" w:hAnsi="Arial" w:cs="Arial"/>
                    </w:rPr>
                  </w:pPr>
                  <w:r w:rsidRPr="004922DB">
                    <w:rPr>
                      <w:rFonts w:ascii="Arial" w:hAnsi="Arial" w:cs="Arial"/>
                    </w:rPr>
                    <w:t>Filete de Res, pollo, cerdo</w:t>
                  </w:r>
                </w:p>
              </w:tc>
              <w:tc>
                <w:tcPr>
                  <w:tcW w:w="1701" w:type="dxa"/>
                  <w:vAlign w:val="center"/>
                </w:tcPr>
                <w:p w14:paraId="4DD03DA0" w14:textId="77777777" w:rsidR="001C5D21" w:rsidRPr="004922DB" w:rsidRDefault="001C5D21" w:rsidP="00CD6DFB">
                  <w:pPr>
                    <w:jc w:val="both"/>
                    <w:rPr>
                      <w:rFonts w:ascii="Arial" w:hAnsi="Arial" w:cs="Arial"/>
                    </w:rPr>
                  </w:pPr>
                  <w:r w:rsidRPr="004922DB">
                    <w:rPr>
                      <w:rFonts w:ascii="Arial" w:hAnsi="Arial" w:cs="Arial"/>
                    </w:rPr>
                    <w:t>100 g</w:t>
                  </w:r>
                </w:p>
              </w:tc>
            </w:tr>
            <w:tr w:rsidR="001C5D21" w:rsidRPr="004922DB" w14:paraId="0A418683" w14:textId="77777777" w:rsidTr="00CD6DFB">
              <w:trPr>
                <w:trHeight w:val="113"/>
                <w:jc w:val="center"/>
              </w:trPr>
              <w:tc>
                <w:tcPr>
                  <w:tcW w:w="3322" w:type="dxa"/>
                  <w:vAlign w:val="center"/>
                </w:tcPr>
                <w:p w14:paraId="4A336175" w14:textId="77777777" w:rsidR="001C5D21" w:rsidRPr="004922DB" w:rsidRDefault="001C5D21" w:rsidP="00CD6DFB">
                  <w:pPr>
                    <w:ind w:left="158"/>
                    <w:jc w:val="both"/>
                    <w:rPr>
                      <w:rFonts w:ascii="Arial" w:hAnsi="Arial" w:cs="Arial"/>
                    </w:rPr>
                  </w:pPr>
                  <w:r w:rsidRPr="004922DB">
                    <w:rPr>
                      <w:rFonts w:ascii="Arial" w:hAnsi="Arial" w:cs="Arial"/>
                    </w:rPr>
                    <w:t>Pescado</w:t>
                  </w:r>
                </w:p>
              </w:tc>
              <w:tc>
                <w:tcPr>
                  <w:tcW w:w="1701" w:type="dxa"/>
                  <w:vAlign w:val="center"/>
                </w:tcPr>
                <w:p w14:paraId="302EB0CD" w14:textId="77777777" w:rsidR="001C5D21" w:rsidRPr="004922DB" w:rsidRDefault="001C5D21" w:rsidP="00CD6DFB">
                  <w:pPr>
                    <w:jc w:val="both"/>
                    <w:rPr>
                      <w:rFonts w:ascii="Arial" w:hAnsi="Arial" w:cs="Arial"/>
                    </w:rPr>
                  </w:pPr>
                  <w:r w:rsidRPr="004922DB">
                    <w:rPr>
                      <w:rFonts w:ascii="Arial" w:hAnsi="Arial" w:cs="Arial"/>
                    </w:rPr>
                    <w:t>130 g</w:t>
                  </w:r>
                </w:p>
              </w:tc>
            </w:tr>
            <w:tr w:rsidR="001C5D21" w:rsidRPr="004922DB" w14:paraId="17E4D285" w14:textId="77777777" w:rsidTr="00CD6DFB">
              <w:trPr>
                <w:trHeight w:val="113"/>
                <w:jc w:val="center"/>
              </w:trPr>
              <w:tc>
                <w:tcPr>
                  <w:tcW w:w="3322" w:type="dxa"/>
                  <w:vAlign w:val="center"/>
                </w:tcPr>
                <w:p w14:paraId="0ED2017F" w14:textId="77777777" w:rsidR="001C5D21" w:rsidRPr="004922DB" w:rsidRDefault="001C5D21" w:rsidP="00CD6DFB">
                  <w:pPr>
                    <w:pStyle w:val="Encabezado"/>
                    <w:ind w:left="158"/>
                    <w:jc w:val="both"/>
                    <w:rPr>
                      <w:rFonts w:ascii="Arial" w:hAnsi="Arial" w:cs="Arial"/>
                    </w:rPr>
                  </w:pPr>
                  <w:r w:rsidRPr="004922DB">
                    <w:rPr>
                      <w:rFonts w:ascii="Arial" w:hAnsi="Arial" w:cs="Arial"/>
                    </w:rPr>
                    <w:t>Pollo (presas)</w:t>
                  </w:r>
                </w:p>
              </w:tc>
              <w:tc>
                <w:tcPr>
                  <w:tcW w:w="1701" w:type="dxa"/>
                  <w:vAlign w:val="center"/>
                </w:tcPr>
                <w:p w14:paraId="29901791" w14:textId="77777777" w:rsidR="001C5D21" w:rsidRPr="004922DB" w:rsidRDefault="001C5D21" w:rsidP="00CD6DFB">
                  <w:pPr>
                    <w:pStyle w:val="Encabezado"/>
                    <w:jc w:val="both"/>
                    <w:rPr>
                      <w:rFonts w:ascii="Arial" w:hAnsi="Arial" w:cs="Arial"/>
                    </w:rPr>
                  </w:pPr>
                  <w:r w:rsidRPr="004922DB">
                    <w:rPr>
                      <w:rFonts w:ascii="Arial" w:hAnsi="Arial" w:cs="Arial"/>
                    </w:rPr>
                    <w:t>250</w:t>
                  </w:r>
                  <w:r>
                    <w:rPr>
                      <w:rFonts w:ascii="Arial" w:hAnsi="Arial" w:cs="Arial"/>
                    </w:rPr>
                    <w:t xml:space="preserve"> </w:t>
                  </w:r>
                  <w:r w:rsidRPr="004922DB">
                    <w:rPr>
                      <w:rFonts w:ascii="Arial" w:hAnsi="Arial" w:cs="Arial"/>
                    </w:rPr>
                    <w:t>- 300 g</w:t>
                  </w:r>
                </w:p>
              </w:tc>
            </w:tr>
            <w:tr w:rsidR="001C5D21" w:rsidRPr="004922DB" w14:paraId="4633CAB5" w14:textId="77777777" w:rsidTr="00CD6DFB">
              <w:trPr>
                <w:trHeight w:val="113"/>
                <w:jc w:val="center"/>
              </w:trPr>
              <w:tc>
                <w:tcPr>
                  <w:tcW w:w="3322" w:type="dxa"/>
                  <w:vAlign w:val="center"/>
                </w:tcPr>
                <w:p w14:paraId="406CFEAD" w14:textId="77777777" w:rsidR="001C5D21" w:rsidRPr="004922DB" w:rsidRDefault="001C5D21" w:rsidP="00CD6DFB">
                  <w:pPr>
                    <w:ind w:left="158"/>
                    <w:jc w:val="both"/>
                    <w:rPr>
                      <w:rFonts w:ascii="Arial" w:hAnsi="Arial" w:cs="Arial"/>
                    </w:rPr>
                  </w:pPr>
                  <w:r w:rsidRPr="004922DB">
                    <w:rPr>
                      <w:rFonts w:ascii="Arial" w:hAnsi="Arial" w:cs="Arial"/>
                    </w:rPr>
                    <w:t>Cerdo</w:t>
                  </w:r>
                </w:p>
              </w:tc>
              <w:tc>
                <w:tcPr>
                  <w:tcW w:w="1701" w:type="dxa"/>
                  <w:vAlign w:val="center"/>
                </w:tcPr>
                <w:p w14:paraId="3072FBD4" w14:textId="77777777" w:rsidR="001C5D21" w:rsidRPr="004922DB" w:rsidRDefault="001C5D21" w:rsidP="00CD6DFB">
                  <w:pPr>
                    <w:jc w:val="both"/>
                    <w:rPr>
                      <w:rFonts w:ascii="Arial" w:hAnsi="Arial" w:cs="Arial"/>
                    </w:rPr>
                  </w:pPr>
                  <w:r w:rsidRPr="004922DB">
                    <w:rPr>
                      <w:rFonts w:ascii="Arial" w:hAnsi="Arial" w:cs="Arial"/>
                    </w:rPr>
                    <w:t>200 g</w:t>
                  </w:r>
                </w:p>
              </w:tc>
            </w:tr>
            <w:tr w:rsidR="001C5D21" w:rsidRPr="004922DB" w14:paraId="12FF305D" w14:textId="77777777" w:rsidTr="00CD6DFB">
              <w:trPr>
                <w:trHeight w:val="113"/>
                <w:jc w:val="center"/>
              </w:trPr>
              <w:tc>
                <w:tcPr>
                  <w:tcW w:w="3322" w:type="dxa"/>
                  <w:vAlign w:val="center"/>
                </w:tcPr>
                <w:p w14:paraId="4BF461A9" w14:textId="77777777" w:rsidR="001C5D21" w:rsidRPr="004922DB" w:rsidRDefault="001C5D21" w:rsidP="00CD6DFB">
                  <w:pPr>
                    <w:ind w:left="158"/>
                    <w:jc w:val="both"/>
                    <w:rPr>
                      <w:rFonts w:ascii="Arial" w:hAnsi="Arial" w:cs="Arial"/>
                    </w:rPr>
                  </w:pPr>
                  <w:r w:rsidRPr="004922DB">
                    <w:rPr>
                      <w:rFonts w:ascii="Arial" w:hAnsi="Arial" w:cs="Arial"/>
                    </w:rPr>
                    <w:t xml:space="preserve">Llama </w:t>
                  </w:r>
                </w:p>
              </w:tc>
              <w:tc>
                <w:tcPr>
                  <w:tcW w:w="1701" w:type="dxa"/>
                  <w:vAlign w:val="center"/>
                </w:tcPr>
                <w:p w14:paraId="79537D69" w14:textId="77777777" w:rsidR="001C5D21" w:rsidRPr="004922DB" w:rsidRDefault="001C5D21" w:rsidP="00CD6DFB">
                  <w:pPr>
                    <w:jc w:val="both"/>
                    <w:rPr>
                      <w:rFonts w:ascii="Arial" w:hAnsi="Arial" w:cs="Arial"/>
                    </w:rPr>
                  </w:pPr>
                  <w:r w:rsidRPr="004922DB">
                    <w:rPr>
                      <w:rFonts w:ascii="Arial" w:hAnsi="Arial" w:cs="Arial"/>
                    </w:rPr>
                    <w:t>100 g</w:t>
                  </w:r>
                </w:p>
              </w:tc>
            </w:tr>
          </w:tbl>
          <w:p w14:paraId="62EF2624" w14:textId="77777777" w:rsidR="001C5D21" w:rsidRPr="004922DB" w:rsidRDefault="001C5D21" w:rsidP="00CD6DFB">
            <w:pPr>
              <w:rPr>
                <w:rFonts w:ascii="Arial" w:hAnsi="Arial" w:cs="Arial"/>
                <w:b/>
                <w:lang w:val="es-ES_tradnl"/>
              </w:rPr>
            </w:pPr>
          </w:p>
        </w:tc>
        <w:tc>
          <w:tcPr>
            <w:tcW w:w="1172" w:type="dxa"/>
            <w:tcBorders>
              <w:top w:val="nil"/>
              <w:left w:val="single" w:sz="4" w:space="0" w:color="auto"/>
              <w:bottom w:val="nil"/>
              <w:right w:val="single" w:sz="4" w:space="0" w:color="auto"/>
            </w:tcBorders>
          </w:tcPr>
          <w:p w14:paraId="0B97226D" w14:textId="77777777" w:rsidR="001C5D21" w:rsidRPr="004922DB" w:rsidRDefault="001C5D21" w:rsidP="00CD6DFB"/>
        </w:tc>
        <w:tc>
          <w:tcPr>
            <w:tcW w:w="4822" w:type="dxa"/>
            <w:tcBorders>
              <w:top w:val="nil"/>
              <w:left w:val="single" w:sz="4" w:space="0" w:color="auto"/>
              <w:bottom w:val="nil"/>
              <w:right w:val="single" w:sz="4" w:space="0" w:color="auto"/>
            </w:tcBorders>
          </w:tcPr>
          <w:p w14:paraId="40105FED" w14:textId="77777777" w:rsidR="001C5D21" w:rsidRPr="004922DB" w:rsidRDefault="001C5D21" w:rsidP="00CD6DFB"/>
        </w:tc>
      </w:tr>
      <w:tr w:rsidR="001C5D21" w:rsidRPr="004922DB" w14:paraId="0EE9024B" w14:textId="77777777" w:rsidTr="00CD6DFB">
        <w:trPr>
          <w:trHeight w:val="505"/>
        </w:trPr>
        <w:tc>
          <w:tcPr>
            <w:tcW w:w="7047" w:type="dxa"/>
            <w:tcBorders>
              <w:top w:val="nil"/>
              <w:right w:val="single" w:sz="4" w:space="0" w:color="auto"/>
            </w:tcBorders>
            <w:shd w:val="clear" w:color="auto" w:fill="auto"/>
            <w:vAlign w:val="center"/>
          </w:tcPr>
          <w:p w14:paraId="6E76FE62" w14:textId="77777777" w:rsidR="001C5D21" w:rsidRPr="004922DB" w:rsidRDefault="001C5D21" w:rsidP="00CD6DFB">
            <w:pPr>
              <w:jc w:val="both"/>
              <w:rPr>
                <w:rFonts w:ascii="Arial" w:hAnsi="Arial" w:cs="Arial"/>
                <w:b/>
              </w:rPr>
            </w:pPr>
          </w:p>
          <w:p w14:paraId="6609DA74" w14:textId="77777777" w:rsidR="001C5D21" w:rsidRDefault="001C5D21" w:rsidP="00CD6DFB">
            <w:pPr>
              <w:jc w:val="both"/>
              <w:rPr>
                <w:rFonts w:ascii="Arial" w:hAnsi="Arial" w:cs="Arial"/>
                <w:b/>
              </w:rPr>
            </w:pPr>
          </w:p>
          <w:p w14:paraId="230E80DD" w14:textId="77777777" w:rsidR="001C5D21" w:rsidRPr="004922DB" w:rsidRDefault="001C5D21" w:rsidP="00CD6DFB">
            <w:pPr>
              <w:jc w:val="both"/>
              <w:rPr>
                <w:rFonts w:ascii="Arial" w:hAnsi="Arial" w:cs="Arial"/>
                <w:b/>
              </w:rPr>
            </w:pPr>
            <w:r w:rsidRPr="004922DB">
              <w:rPr>
                <w:rFonts w:ascii="Arial" w:hAnsi="Arial" w:cs="Arial"/>
                <w:b/>
              </w:rPr>
              <w:t xml:space="preserve">Guarniciones: </w:t>
            </w:r>
            <w:r w:rsidRPr="004922DB">
              <w:rPr>
                <w:rFonts w:ascii="Arial" w:hAnsi="Arial" w:cs="Arial"/>
              </w:rPr>
              <w:t>200 a 250 g por comensal</w:t>
            </w:r>
            <w:r w:rsidRPr="004922DB">
              <w:rPr>
                <w:rFonts w:ascii="Arial" w:hAnsi="Arial" w:cs="Arial"/>
                <w:b/>
              </w:rPr>
              <w:t xml:space="preserve">.  </w:t>
            </w:r>
          </w:p>
          <w:p w14:paraId="7E726743" w14:textId="77777777" w:rsidR="001C5D21" w:rsidRPr="004922DB" w:rsidRDefault="001C5D21" w:rsidP="00CD6DFB">
            <w:pPr>
              <w:jc w:val="both"/>
              <w:rPr>
                <w:rFonts w:ascii="Arial" w:hAnsi="Arial" w:cs="Arial"/>
                <w:b/>
              </w:rPr>
            </w:pPr>
          </w:p>
          <w:tbl>
            <w:tblPr>
              <w:tblW w:w="5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2"/>
            </w:tblGrid>
            <w:tr w:rsidR="001C5D21" w:rsidRPr="004922DB" w14:paraId="74616CAC" w14:textId="77777777" w:rsidTr="00CD6DFB">
              <w:trPr>
                <w:trHeight w:val="113"/>
                <w:jc w:val="center"/>
              </w:trPr>
              <w:tc>
                <w:tcPr>
                  <w:tcW w:w="5732" w:type="dxa"/>
                  <w:shd w:val="clear" w:color="auto" w:fill="999999"/>
                  <w:vAlign w:val="center"/>
                </w:tcPr>
                <w:p w14:paraId="05F07266" w14:textId="77777777" w:rsidR="001C5D21" w:rsidRPr="004922DB" w:rsidRDefault="001C5D21" w:rsidP="00CD6DFB">
                  <w:pPr>
                    <w:pStyle w:val="Ttulo7"/>
                    <w:rPr>
                      <w:sz w:val="16"/>
                      <w:szCs w:val="16"/>
                    </w:rPr>
                  </w:pPr>
                  <w:r w:rsidRPr="004922DB">
                    <w:rPr>
                      <w:sz w:val="16"/>
                      <w:szCs w:val="16"/>
                    </w:rPr>
                    <w:t>Ingredientes Alimenticios</w:t>
                  </w:r>
                </w:p>
              </w:tc>
            </w:tr>
            <w:tr w:rsidR="001C5D21" w:rsidRPr="004922DB" w14:paraId="190660B1" w14:textId="77777777" w:rsidTr="00CD6DFB">
              <w:trPr>
                <w:trHeight w:val="113"/>
                <w:jc w:val="center"/>
              </w:trPr>
              <w:tc>
                <w:tcPr>
                  <w:tcW w:w="5732" w:type="dxa"/>
                  <w:vAlign w:val="center"/>
                </w:tcPr>
                <w:p w14:paraId="5892F679" w14:textId="77777777" w:rsidR="001C5D21" w:rsidRPr="004922DB" w:rsidRDefault="001C5D21" w:rsidP="00CD6DFB">
                  <w:pPr>
                    <w:ind w:left="158"/>
                    <w:jc w:val="both"/>
                    <w:rPr>
                      <w:rFonts w:ascii="Arial" w:hAnsi="Arial" w:cs="Arial"/>
                    </w:rPr>
                  </w:pPr>
                  <w:r w:rsidRPr="004922DB">
                    <w:rPr>
                      <w:rFonts w:ascii="Arial" w:hAnsi="Arial" w:cs="Arial"/>
                    </w:rPr>
                    <w:t>Embutidos</w:t>
                  </w:r>
                </w:p>
              </w:tc>
            </w:tr>
            <w:tr w:rsidR="001C5D21" w:rsidRPr="004922DB" w14:paraId="489EB7FD" w14:textId="77777777" w:rsidTr="00CD6DFB">
              <w:trPr>
                <w:trHeight w:val="113"/>
                <w:jc w:val="center"/>
              </w:trPr>
              <w:tc>
                <w:tcPr>
                  <w:tcW w:w="5732" w:type="dxa"/>
                  <w:vAlign w:val="center"/>
                </w:tcPr>
                <w:p w14:paraId="24B82CE3" w14:textId="77777777" w:rsidR="001C5D21" w:rsidRPr="004922DB" w:rsidRDefault="001C5D21" w:rsidP="00CD6DFB">
                  <w:pPr>
                    <w:ind w:left="158"/>
                    <w:jc w:val="both"/>
                    <w:rPr>
                      <w:rFonts w:ascii="Arial" w:hAnsi="Arial" w:cs="Arial"/>
                    </w:rPr>
                  </w:pPr>
                  <w:r w:rsidRPr="004922DB">
                    <w:rPr>
                      <w:rFonts w:ascii="Arial" w:hAnsi="Arial" w:cs="Arial"/>
                    </w:rPr>
                    <w:t>Vegetales</w:t>
                  </w:r>
                </w:p>
              </w:tc>
            </w:tr>
            <w:tr w:rsidR="001C5D21" w:rsidRPr="004922DB" w14:paraId="3DF21831" w14:textId="77777777" w:rsidTr="00CD6DFB">
              <w:trPr>
                <w:trHeight w:val="113"/>
                <w:jc w:val="center"/>
              </w:trPr>
              <w:tc>
                <w:tcPr>
                  <w:tcW w:w="5732" w:type="dxa"/>
                  <w:vAlign w:val="center"/>
                </w:tcPr>
                <w:p w14:paraId="0C052F3E" w14:textId="77777777" w:rsidR="001C5D21" w:rsidRPr="004922DB" w:rsidRDefault="001C5D21" w:rsidP="00CD6DFB">
                  <w:pPr>
                    <w:ind w:left="158"/>
                    <w:jc w:val="both"/>
                    <w:rPr>
                      <w:rFonts w:ascii="Arial" w:hAnsi="Arial" w:cs="Arial"/>
                    </w:rPr>
                  </w:pPr>
                  <w:r w:rsidRPr="004922DB">
                    <w:rPr>
                      <w:rFonts w:ascii="Arial" w:hAnsi="Arial" w:cs="Arial"/>
                    </w:rPr>
                    <w:t>Legumbres</w:t>
                  </w:r>
                </w:p>
              </w:tc>
            </w:tr>
            <w:tr w:rsidR="001C5D21" w:rsidRPr="004922DB" w14:paraId="38D89B61" w14:textId="77777777" w:rsidTr="00CD6DFB">
              <w:trPr>
                <w:trHeight w:val="113"/>
                <w:jc w:val="center"/>
              </w:trPr>
              <w:tc>
                <w:tcPr>
                  <w:tcW w:w="5732" w:type="dxa"/>
                  <w:vAlign w:val="center"/>
                </w:tcPr>
                <w:p w14:paraId="0B96F243" w14:textId="77777777" w:rsidR="001C5D21" w:rsidRPr="004922DB" w:rsidRDefault="001C5D21" w:rsidP="00CD6DFB">
                  <w:pPr>
                    <w:ind w:left="158"/>
                    <w:jc w:val="both"/>
                    <w:rPr>
                      <w:rFonts w:ascii="Arial" w:hAnsi="Arial" w:cs="Arial"/>
                    </w:rPr>
                  </w:pPr>
                  <w:r w:rsidRPr="004922DB">
                    <w:rPr>
                      <w:rFonts w:ascii="Arial" w:hAnsi="Arial" w:cs="Arial"/>
                    </w:rPr>
                    <w:t>Tubérculos</w:t>
                  </w:r>
                </w:p>
              </w:tc>
            </w:tr>
            <w:tr w:rsidR="001C5D21" w:rsidRPr="004922DB" w14:paraId="341BF31F" w14:textId="77777777" w:rsidTr="00CD6DFB">
              <w:trPr>
                <w:trHeight w:val="113"/>
                <w:jc w:val="center"/>
              </w:trPr>
              <w:tc>
                <w:tcPr>
                  <w:tcW w:w="5732" w:type="dxa"/>
                  <w:vAlign w:val="center"/>
                </w:tcPr>
                <w:p w14:paraId="68CDA410" w14:textId="77777777" w:rsidR="001C5D21" w:rsidRPr="004922DB" w:rsidRDefault="001C5D21" w:rsidP="00CD6DFB">
                  <w:pPr>
                    <w:ind w:left="158"/>
                    <w:jc w:val="both"/>
                    <w:rPr>
                      <w:rFonts w:ascii="Arial" w:hAnsi="Arial" w:cs="Arial"/>
                    </w:rPr>
                  </w:pPr>
                  <w:r w:rsidRPr="004922DB">
                    <w:rPr>
                      <w:rFonts w:ascii="Arial" w:hAnsi="Arial" w:cs="Arial"/>
                    </w:rPr>
                    <w:t>Pastas</w:t>
                  </w:r>
                </w:p>
              </w:tc>
            </w:tr>
            <w:tr w:rsidR="001C5D21" w:rsidRPr="004922DB" w14:paraId="630EC012" w14:textId="77777777" w:rsidTr="00CD6DFB">
              <w:trPr>
                <w:trHeight w:val="113"/>
                <w:jc w:val="center"/>
              </w:trPr>
              <w:tc>
                <w:tcPr>
                  <w:tcW w:w="5732" w:type="dxa"/>
                  <w:vAlign w:val="center"/>
                </w:tcPr>
                <w:p w14:paraId="2F4AC906" w14:textId="77777777" w:rsidR="001C5D21" w:rsidRPr="004922DB" w:rsidRDefault="001C5D21" w:rsidP="00CD6DFB">
                  <w:pPr>
                    <w:ind w:left="158"/>
                    <w:jc w:val="both"/>
                    <w:rPr>
                      <w:rFonts w:ascii="Arial" w:hAnsi="Arial" w:cs="Arial"/>
                    </w:rPr>
                  </w:pPr>
                  <w:r w:rsidRPr="004922DB">
                    <w:rPr>
                      <w:rFonts w:ascii="Arial" w:hAnsi="Arial" w:cs="Arial"/>
                    </w:rPr>
                    <w:t>Cereales</w:t>
                  </w:r>
                </w:p>
              </w:tc>
            </w:tr>
            <w:tr w:rsidR="001C5D21" w:rsidRPr="004922DB" w14:paraId="2D75A204" w14:textId="77777777" w:rsidTr="00CD6DFB">
              <w:trPr>
                <w:trHeight w:val="113"/>
                <w:jc w:val="center"/>
              </w:trPr>
              <w:tc>
                <w:tcPr>
                  <w:tcW w:w="5732" w:type="dxa"/>
                  <w:vAlign w:val="center"/>
                </w:tcPr>
                <w:p w14:paraId="47EB6B06" w14:textId="77777777" w:rsidR="001C5D21" w:rsidRPr="004922DB" w:rsidRDefault="001C5D21" w:rsidP="00CD6DFB">
                  <w:pPr>
                    <w:ind w:left="158"/>
                    <w:jc w:val="both"/>
                    <w:rPr>
                      <w:rFonts w:ascii="Arial" w:hAnsi="Arial" w:cs="Arial"/>
                    </w:rPr>
                  </w:pPr>
                  <w:r w:rsidRPr="004922DB">
                    <w:rPr>
                      <w:rFonts w:ascii="Arial" w:hAnsi="Arial" w:cs="Arial"/>
                    </w:rPr>
                    <w:t>Huevo</w:t>
                  </w:r>
                </w:p>
              </w:tc>
            </w:tr>
            <w:tr w:rsidR="001C5D21" w:rsidRPr="004922DB" w14:paraId="5650A46D" w14:textId="77777777" w:rsidTr="00CD6DFB">
              <w:trPr>
                <w:trHeight w:val="113"/>
                <w:jc w:val="center"/>
              </w:trPr>
              <w:tc>
                <w:tcPr>
                  <w:tcW w:w="5732" w:type="dxa"/>
                  <w:vAlign w:val="center"/>
                </w:tcPr>
                <w:p w14:paraId="14D54F51" w14:textId="77777777" w:rsidR="001C5D21" w:rsidRPr="004922DB" w:rsidRDefault="001C5D21" w:rsidP="00CD6DFB">
                  <w:pPr>
                    <w:ind w:left="158"/>
                    <w:jc w:val="both"/>
                    <w:rPr>
                      <w:rFonts w:ascii="Arial" w:hAnsi="Arial" w:cs="Arial"/>
                    </w:rPr>
                  </w:pPr>
                  <w:r w:rsidRPr="004922DB">
                    <w:rPr>
                      <w:rFonts w:ascii="Arial" w:hAnsi="Arial" w:cs="Arial"/>
                    </w:rPr>
                    <w:t>Queso</w:t>
                  </w:r>
                </w:p>
              </w:tc>
            </w:tr>
            <w:tr w:rsidR="001C5D21" w:rsidRPr="004922DB" w14:paraId="7497CB89" w14:textId="77777777" w:rsidTr="00CD6DFB">
              <w:trPr>
                <w:trHeight w:val="113"/>
                <w:jc w:val="center"/>
              </w:trPr>
              <w:tc>
                <w:tcPr>
                  <w:tcW w:w="5732" w:type="dxa"/>
                  <w:vAlign w:val="center"/>
                </w:tcPr>
                <w:p w14:paraId="6EC0C6CE" w14:textId="77777777" w:rsidR="001C5D21" w:rsidRPr="004922DB" w:rsidRDefault="001C5D21" w:rsidP="00CD6DFB">
                  <w:pPr>
                    <w:ind w:left="158"/>
                    <w:jc w:val="both"/>
                    <w:rPr>
                      <w:rFonts w:ascii="Arial" w:hAnsi="Arial" w:cs="Arial"/>
                    </w:rPr>
                  </w:pPr>
                  <w:r w:rsidRPr="004922DB">
                    <w:rPr>
                      <w:rFonts w:ascii="Arial" w:hAnsi="Arial" w:cs="Arial"/>
                    </w:rPr>
                    <w:t>Ensaladas preparadas con Frutas y otros ingredientes</w:t>
                  </w:r>
                </w:p>
              </w:tc>
            </w:tr>
          </w:tbl>
          <w:p w14:paraId="7E684CF6" w14:textId="77777777" w:rsidR="001C5D21" w:rsidRDefault="001C5D21" w:rsidP="00CD6DFB">
            <w:pPr>
              <w:jc w:val="both"/>
              <w:rPr>
                <w:rFonts w:ascii="Arial" w:hAnsi="Arial" w:cs="Arial"/>
                <w:b/>
              </w:rPr>
            </w:pPr>
          </w:p>
          <w:p w14:paraId="025D85DD" w14:textId="77777777" w:rsidR="001C5D21" w:rsidRDefault="001C5D21" w:rsidP="00CD6DFB">
            <w:pPr>
              <w:jc w:val="both"/>
              <w:rPr>
                <w:rFonts w:ascii="Arial" w:hAnsi="Arial" w:cs="Arial"/>
                <w:b/>
              </w:rPr>
            </w:pPr>
          </w:p>
          <w:p w14:paraId="58E51293" w14:textId="77777777" w:rsidR="001C5D21" w:rsidRDefault="001C5D21" w:rsidP="00CD6DFB">
            <w:pPr>
              <w:jc w:val="both"/>
              <w:rPr>
                <w:rFonts w:ascii="Arial" w:hAnsi="Arial" w:cs="Arial"/>
                <w:b/>
              </w:rPr>
            </w:pPr>
            <w:r w:rsidRPr="004922DB">
              <w:rPr>
                <w:rFonts w:ascii="Arial" w:hAnsi="Arial" w:cs="Arial"/>
                <w:b/>
              </w:rPr>
              <w:t>Aderezos:</w:t>
            </w:r>
          </w:p>
          <w:p w14:paraId="67068072" w14:textId="77777777" w:rsidR="001C5D21" w:rsidRPr="004922DB" w:rsidRDefault="001C5D21" w:rsidP="00CD6DFB">
            <w:pPr>
              <w:jc w:val="both"/>
              <w:rPr>
                <w:rFonts w:ascii="Arial" w:hAnsi="Arial" w:cs="Arial"/>
                <w:b/>
              </w:rPr>
            </w:pPr>
          </w:p>
          <w:tbl>
            <w:tblPr>
              <w:tblW w:w="2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tblGrid>
            <w:tr w:rsidR="001C5D21" w:rsidRPr="004922DB" w14:paraId="1B970DE9" w14:textId="77777777" w:rsidTr="00CD6DFB">
              <w:trPr>
                <w:trHeight w:val="113"/>
                <w:jc w:val="center"/>
              </w:trPr>
              <w:tc>
                <w:tcPr>
                  <w:tcW w:w="2563" w:type="dxa"/>
                  <w:shd w:val="clear" w:color="auto" w:fill="999999"/>
                  <w:vAlign w:val="center"/>
                </w:tcPr>
                <w:p w14:paraId="7F7A8D98" w14:textId="77777777" w:rsidR="001C5D21" w:rsidRPr="004922DB" w:rsidRDefault="001C5D21" w:rsidP="00CD6DFB">
                  <w:pPr>
                    <w:pStyle w:val="Ttulo7"/>
                    <w:rPr>
                      <w:sz w:val="16"/>
                      <w:szCs w:val="16"/>
                    </w:rPr>
                  </w:pPr>
                  <w:r w:rsidRPr="004922DB">
                    <w:rPr>
                      <w:sz w:val="16"/>
                      <w:szCs w:val="16"/>
                    </w:rPr>
                    <w:t>Ingredientes Alimenticios</w:t>
                  </w:r>
                </w:p>
              </w:tc>
            </w:tr>
            <w:tr w:rsidR="001C5D21" w:rsidRPr="004922DB" w14:paraId="70CCF1DC" w14:textId="77777777" w:rsidTr="00CD6DFB">
              <w:trPr>
                <w:trHeight w:val="113"/>
                <w:jc w:val="center"/>
              </w:trPr>
              <w:tc>
                <w:tcPr>
                  <w:tcW w:w="2563" w:type="dxa"/>
                  <w:vAlign w:val="center"/>
                </w:tcPr>
                <w:p w14:paraId="0CFD69B5" w14:textId="77777777" w:rsidR="001C5D21" w:rsidRPr="004922DB" w:rsidRDefault="001C5D21" w:rsidP="00CD6DFB">
                  <w:pPr>
                    <w:ind w:left="158"/>
                    <w:jc w:val="both"/>
                    <w:rPr>
                      <w:rFonts w:ascii="Arial" w:hAnsi="Arial" w:cs="Arial"/>
                    </w:rPr>
                  </w:pPr>
                  <w:r w:rsidRPr="004922DB">
                    <w:rPr>
                      <w:rFonts w:ascii="Arial" w:hAnsi="Arial" w:cs="Arial"/>
                    </w:rPr>
                    <w:t>Aceite</w:t>
                  </w:r>
                </w:p>
              </w:tc>
            </w:tr>
            <w:tr w:rsidR="001C5D21" w:rsidRPr="004922DB" w14:paraId="77AAD990" w14:textId="77777777" w:rsidTr="00CD6DFB">
              <w:trPr>
                <w:trHeight w:val="113"/>
                <w:jc w:val="center"/>
              </w:trPr>
              <w:tc>
                <w:tcPr>
                  <w:tcW w:w="2563" w:type="dxa"/>
                  <w:vAlign w:val="center"/>
                </w:tcPr>
                <w:p w14:paraId="01676C1A" w14:textId="77777777" w:rsidR="001C5D21" w:rsidRPr="004922DB" w:rsidRDefault="001C5D21" w:rsidP="00CD6DFB">
                  <w:pPr>
                    <w:ind w:left="158"/>
                    <w:jc w:val="both"/>
                    <w:rPr>
                      <w:rFonts w:ascii="Arial" w:hAnsi="Arial" w:cs="Arial"/>
                    </w:rPr>
                  </w:pPr>
                  <w:r w:rsidRPr="004922DB">
                    <w:rPr>
                      <w:rFonts w:ascii="Arial" w:hAnsi="Arial" w:cs="Arial"/>
                    </w:rPr>
                    <w:t>Vinagre</w:t>
                  </w:r>
                </w:p>
              </w:tc>
            </w:tr>
            <w:tr w:rsidR="001C5D21" w:rsidRPr="004922DB" w14:paraId="1749A6EF" w14:textId="77777777" w:rsidTr="00CD6DFB">
              <w:trPr>
                <w:trHeight w:val="113"/>
                <w:jc w:val="center"/>
              </w:trPr>
              <w:tc>
                <w:tcPr>
                  <w:tcW w:w="2563" w:type="dxa"/>
                  <w:vAlign w:val="center"/>
                </w:tcPr>
                <w:p w14:paraId="70696B63" w14:textId="77777777" w:rsidR="001C5D21" w:rsidRPr="004922DB" w:rsidRDefault="001C5D21" w:rsidP="00CD6DFB">
                  <w:pPr>
                    <w:pStyle w:val="Encabezado"/>
                    <w:ind w:left="158"/>
                    <w:jc w:val="both"/>
                    <w:rPr>
                      <w:rFonts w:ascii="Arial" w:hAnsi="Arial" w:cs="Arial"/>
                    </w:rPr>
                  </w:pPr>
                  <w:r w:rsidRPr="004922DB">
                    <w:rPr>
                      <w:rFonts w:ascii="Arial" w:hAnsi="Arial" w:cs="Arial"/>
                    </w:rPr>
                    <w:t>Sal</w:t>
                  </w:r>
                </w:p>
              </w:tc>
            </w:tr>
            <w:tr w:rsidR="001C5D21" w:rsidRPr="004922DB" w14:paraId="3349D348" w14:textId="77777777" w:rsidTr="00CD6DFB">
              <w:trPr>
                <w:trHeight w:val="113"/>
                <w:jc w:val="center"/>
              </w:trPr>
              <w:tc>
                <w:tcPr>
                  <w:tcW w:w="2563" w:type="dxa"/>
                  <w:vAlign w:val="center"/>
                </w:tcPr>
                <w:p w14:paraId="7F95DCF0" w14:textId="77777777" w:rsidR="001C5D21" w:rsidRPr="004922DB" w:rsidRDefault="001C5D21" w:rsidP="00CD6DFB">
                  <w:pPr>
                    <w:ind w:left="158"/>
                    <w:jc w:val="both"/>
                    <w:rPr>
                      <w:rFonts w:ascii="Arial" w:hAnsi="Arial" w:cs="Arial"/>
                    </w:rPr>
                  </w:pPr>
                  <w:r w:rsidRPr="004922DB">
                    <w:rPr>
                      <w:rFonts w:ascii="Arial" w:hAnsi="Arial" w:cs="Arial"/>
                    </w:rPr>
                    <w:t>Salsas</w:t>
                  </w:r>
                </w:p>
              </w:tc>
            </w:tr>
          </w:tbl>
          <w:p w14:paraId="323B40CE" w14:textId="77777777" w:rsidR="001C5D21" w:rsidRDefault="001C5D21" w:rsidP="00CD6DFB">
            <w:pPr>
              <w:pStyle w:val="Prrafodelista"/>
              <w:tabs>
                <w:tab w:val="left" w:pos="418"/>
              </w:tabs>
              <w:ind w:left="355" w:hanging="355"/>
              <w:jc w:val="both"/>
              <w:rPr>
                <w:rFonts w:ascii="Arial" w:hAnsi="Arial" w:cs="Arial"/>
                <w:sz w:val="16"/>
                <w:szCs w:val="16"/>
              </w:rPr>
            </w:pPr>
          </w:p>
          <w:p w14:paraId="2631FBE6" w14:textId="77777777" w:rsidR="001C5D21" w:rsidRPr="004922DB" w:rsidRDefault="001C5D21" w:rsidP="00CD6DFB">
            <w:pPr>
              <w:pStyle w:val="Prrafodelista"/>
              <w:tabs>
                <w:tab w:val="left" w:pos="418"/>
              </w:tabs>
              <w:ind w:left="355" w:hanging="355"/>
              <w:jc w:val="both"/>
              <w:rPr>
                <w:rFonts w:ascii="Arial" w:hAnsi="Arial" w:cs="Arial"/>
                <w:sz w:val="16"/>
                <w:szCs w:val="16"/>
              </w:rPr>
            </w:pPr>
          </w:p>
          <w:p w14:paraId="669970F5" w14:textId="77777777" w:rsidR="001C5D21" w:rsidRDefault="001C5D21" w:rsidP="00CD6DFB">
            <w:pPr>
              <w:pStyle w:val="Prrafodelista"/>
              <w:ind w:left="0"/>
              <w:jc w:val="both"/>
              <w:rPr>
                <w:rFonts w:ascii="Arial" w:hAnsi="Arial" w:cs="Arial"/>
                <w:sz w:val="16"/>
                <w:szCs w:val="16"/>
              </w:rPr>
            </w:pPr>
            <w:r w:rsidRPr="004922DB">
              <w:rPr>
                <w:rFonts w:ascii="Arial" w:hAnsi="Arial" w:cs="Arial"/>
                <w:sz w:val="16"/>
                <w:szCs w:val="16"/>
              </w:rPr>
              <w:t xml:space="preserve">De manera previa a la prestación del servicio, el Proveedor presentará a la </w:t>
            </w:r>
            <w:r w:rsidRPr="004922DB">
              <w:rPr>
                <w:rFonts w:ascii="Arial" w:hAnsi="Arial" w:cs="Arial"/>
                <w:bCs/>
                <w:sz w:val="16"/>
                <w:szCs w:val="16"/>
              </w:rPr>
              <w:t>Subgerencia de Comunicación y Relacionamiento Institucional</w:t>
            </w:r>
            <w:r w:rsidRPr="004922DB">
              <w:rPr>
                <w:rFonts w:ascii="Arial" w:hAnsi="Arial" w:cs="Arial"/>
                <w:sz w:val="16"/>
                <w:szCs w:val="16"/>
              </w:rPr>
              <w:t xml:space="preserve"> las opciones propuestas para el evento.</w:t>
            </w:r>
          </w:p>
          <w:p w14:paraId="278F4F02" w14:textId="77777777" w:rsidR="001C5D21" w:rsidRPr="004922DB" w:rsidRDefault="001C5D21" w:rsidP="00CD6DFB">
            <w:pPr>
              <w:pStyle w:val="Prrafodelista"/>
              <w:ind w:left="0"/>
              <w:jc w:val="both"/>
              <w:rPr>
                <w:rFonts w:ascii="Arial" w:hAnsi="Arial" w:cs="Arial"/>
                <w:sz w:val="16"/>
                <w:szCs w:val="16"/>
              </w:rPr>
            </w:pPr>
          </w:p>
          <w:p w14:paraId="3FD6B7B3" w14:textId="77777777" w:rsidR="001C5D21" w:rsidRDefault="001C5D21" w:rsidP="00CD6DFB">
            <w:pPr>
              <w:pStyle w:val="Prrafodelista"/>
              <w:ind w:left="0"/>
              <w:jc w:val="both"/>
              <w:rPr>
                <w:rFonts w:ascii="Arial" w:hAnsi="Arial" w:cs="Arial"/>
                <w:sz w:val="16"/>
                <w:szCs w:val="16"/>
              </w:rPr>
            </w:pPr>
            <w:r w:rsidRPr="00611B42">
              <w:rPr>
                <w:rFonts w:ascii="Arial" w:hAnsi="Arial" w:cs="Arial"/>
                <w:b/>
                <w:sz w:val="16"/>
                <w:szCs w:val="16"/>
              </w:rPr>
              <w:t>Nota:</w:t>
            </w:r>
            <w:r w:rsidRPr="004922DB">
              <w:rPr>
                <w:rFonts w:ascii="Arial" w:hAnsi="Arial" w:cs="Arial"/>
                <w:sz w:val="16"/>
                <w:szCs w:val="16"/>
              </w:rPr>
              <w:t xml:space="preserve"> Los gramajes son referenciales </w:t>
            </w:r>
            <w:r w:rsidRPr="007D6CD7">
              <w:rPr>
                <w:rFonts w:ascii="Arial" w:hAnsi="Arial" w:cs="Arial"/>
                <w:sz w:val="16"/>
                <w:szCs w:val="16"/>
              </w:rPr>
              <w:t>y podrán</w:t>
            </w:r>
            <w:r w:rsidRPr="004922DB">
              <w:rPr>
                <w:rFonts w:ascii="Arial" w:hAnsi="Arial" w:cs="Arial"/>
                <w:sz w:val="16"/>
                <w:szCs w:val="16"/>
              </w:rPr>
              <w:t xml:space="preserve"> ser </w:t>
            </w:r>
            <w:r w:rsidRPr="007D6CD7">
              <w:rPr>
                <w:rFonts w:ascii="Arial" w:hAnsi="Arial" w:cs="Arial"/>
                <w:sz w:val="16"/>
                <w:szCs w:val="16"/>
              </w:rPr>
              <w:t>revisados</w:t>
            </w:r>
            <w:r w:rsidRPr="004922DB">
              <w:rPr>
                <w:rFonts w:ascii="Arial" w:hAnsi="Arial" w:cs="Arial"/>
                <w:sz w:val="16"/>
                <w:szCs w:val="16"/>
              </w:rPr>
              <w:t xml:space="preserve"> por los fiscales</w:t>
            </w:r>
            <w:r w:rsidRPr="007D6CD7">
              <w:rPr>
                <w:rFonts w:ascii="Arial" w:hAnsi="Arial" w:cs="Arial"/>
                <w:sz w:val="16"/>
                <w:szCs w:val="16"/>
              </w:rPr>
              <w:t xml:space="preserve"> y/o el Profesional en Nutrición, si corresponde.</w:t>
            </w:r>
          </w:p>
          <w:p w14:paraId="2B521BCE" w14:textId="77777777" w:rsidR="001C5D21" w:rsidRPr="004922DB" w:rsidRDefault="001C5D21" w:rsidP="00CD6DFB">
            <w:pPr>
              <w:pStyle w:val="Prrafodelista"/>
              <w:ind w:left="0"/>
              <w:jc w:val="both"/>
              <w:rPr>
                <w:rFonts w:ascii="Arial" w:hAnsi="Arial" w:cs="Arial"/>
                <w:sz w:val="16"/>
                <w:szCs w:val="16"/>
              </w:rPr>
            </w:pPr>
          </w:p>
        </w:tc>
        <w:tc>
          <w:tcPr>
            <w:tcW w:w="1172" w:type="dxa"/>
            <w:vMerge w:val="restart"/>
            <w:tcBorders>
              <w:top w:val="nil"/>
              <w:left w:val="single" w:sz="4" w:space="0" w:color="auto"/>
              <w:right w:val="single" w:sz="4" w:space="0" w:color="auto"/>
            </w:tcBorders>
          </w:tcPr>
          <w:p w14:paraId="08017625" w14:textId="77777777" w:rsidR="001C5D21" w:rsidRPr="004922DB" w:rsidRDefault="001C5D21" w:rsidP="00CD6DFB">
            <w:pPr>
              <w:jc w:val="center"/>
            </w:pPr>
          </w:p>
        </w:tc>
        <w:tc>
          <w:tcPr>
            <w:tcW w:w="4822" w:type="dxa"/>
            <w:tcBorders>
              <w:top w:val="nil"/>
              <w:left w:val="single" w:sz="4" w:space="0" w:color="auto"/>
              <w:right w:val="single" w:sz="4" w:space="0" w:color="auto"/>
            </w:tcBorders>
          </w:tcPr>
          <w:p w14:paraId="3B1E27C8" w14:textId="77777777" w:rsidR="001C5D21" w:rsidRPr="004922DB" w:rsidRDefault="001C5D21" w:rsidP="00CD6DFB">
            <w:pPr>
              <w:jc w:val="center"/>
            </w:pPr>
          </w:p>
        </w:tc>
      </w:tr>
      <w:tr w:rsidR="001C5D21" w:rsidRPr="004922DB" w14:paraId="09CD2F56" w14:textId="77777777" w:rsidTr="00CD6DFB">
        <w:trPr>
          <w:trHeight w:val="2886"/>
        </w:trPr>
        <w:tc>
          <w:tcPr>
            <w:tcW w:w="7047" w:type="dxa"/>
            <w:tcBorders>
              <w:right w:val="single" w:sz="4" w:space="0" w:color="auto"/>
            </w:tcBorders>
            <w:shd w:val="clear" w:color="auto" w:fill="auto"/>
            <w:vAlign w:val="center"/>
          </w:tcPr>
          <w:p w14:paraId="1C09BA89" w14:textId="77777777" w:rsidR="001C5D21" w:rsidRDefault="001C5D21" w:rsidP="00CD6DFB">
            <w:pPr>
              <w:pStyle w:val="Prrafodelista"/>
              <w:tabs>
                <w:tab w:val="left" w:pos="418"/>
              </w:tabs>
              <w:ind w:left="0"/>
              <w:jc w:val="both"/>
              <w:rPr>
                <w:rFonts w:ascii="Arial" w:hAnsi="Arial" w:cs="Arial"/>
                <w:sz w:val="16"/>
                <w:szCs w:val="16"/>
              </w:rPr>
            </w:pPr>
            <w:r w:rsidRPr="004922DB">
              <w:rPr>
                <w:rFonts w:ascii="Arial" w:hAnsi="Arial" w:cs="Arial"/>
                <w:sz w:val="16"/>
                <w:szCs w:val="16"/>
              </w:rPr>
              <w:tab/>
            </w:r>
          </w:p>
          <w:p w14:paraId="3C45D197" w14:textId="77777777" w:rsidR="001C5D21" w:rsidRPr="004922DB" w:rsidRDefault="001C5D21" w:rsidP="00CD6DFB">
            <w:pPr>
              <w:pStyle w:val="Ttulo5"/>
              <w:numPr>
                <w:ilvl w:val="0"/>
                <w:numId w:val="0"/>
              </w:numPr>
              <w:ind w:left="290" w:hanging="284"/>
              <w:jc w:val="both"/>
              <w:rPr>
                <w:rFonts w:ascii="Arial" w:hAnsi="Arial" w:cs="Arial"/>
                <w:bCs w:val="0"/>
                <w:sz w:val="16"/>
                <w:szCs w:val="16"/>
              </w:rPr>
            </w:pPr>
            <w:r w:rsidRPr="004922DB">
              <w:rPr>
                <w:rFonts w:ascii="Arial" w:hAnsi="Arial" w:cs="Arial"/>
                <w:b/>
                <w:sz w:val="16"/>
                <w:szCs w:val="16"/>
                <w:lang w:val="es-ES_tradnl"/>
              </w:rPr>
              <w:t xml:space="preserve">d) </w:t>
            </w:r>
            <w:r w:rsidRPr="004922DB">
              <w:rPr>
                <w:rFonts w:ascii="Arial" w:hAnsi="Arial" w:cs="Arial"/>
                <w:b/>
                <w:sz w:val="16"/>
                <w:szCs w:val="16"/>
              </w:rPr>
              <w:t>POSTRE:</w:t>
            </w:r>
            <w:r w:rsidRPr="004922DB">
              <w:rPr>
                <w:rFonts w:ascii="Arial" w:hAnsi="Arial" w:cs="Arial"/>
                <w:sz w:val="16"/>
                <w:szCs w:val="16"/>
              </w:rPr>
              <w:t xml:space="preserve"> </w:t>
            </w:r>
            <w:r w:rsidRPr="004922DB">
              <w:rPr>
                <w:rFonts w:ascii="Arial" w:hAnsi="Arial" w:cs="Arial"/>
                <w:bCs w:val="0"/>
                <w:sz w:val="16"/>
                <w:szCs w:val="16"/>
              </w:rPr>
              <w:t xml:space="preserve">La </w:t>
            </w:r>
            <w:r w:rsidRPr="004922DB">
              <w:rPr>
                <w:rFonts w:ascii="Arial" w:hAnsi="Arial" w:cs="Arial"/>
                <w:sz w:val="16"/>
                <w:szCs w:val="16"/>
                <w:u w:val="single"/>
              </w:rPr>
              <w:t>ración</w:t>
            </w:r>
            <w:r w:rsidRPr="004922DB">
              <w:rPr>
                <w:rFonts w:ascii="Arial" w:hAnsi="Arial" w:cs="Arial"/>
                <w:bCs w:val="0"/>
                <w:sz w:val="16"/>
                <w:szCs w:val="16"/>
              </w:rPr>
              <w:t xml:space="preserve"> deberá ofrecer las siguientes opciones:</w:t>
            </w:r>
          </w:p>
          <w:p w14:paraId="5D86740E" w14:textId="77777777" w:rsidR="001C5D21" w:rsidRDefault="001C5D21" w:rsidP="00CD6DF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9"/>
              <w:gridCol w:w="1335"/>
            </w:tblGrid>
            <w:tr w:rsidR="001C5D21" w:rsidRPr="004922DB" w14:paraId="6A1AA197" w14:textId="77777777" w:rsidTr="00CD6DFB">
              <w:trPr>
                <w:trHeight w:val="151"/>
                <w:jc w:val="center"/>
              </w:trPr>
              <w:tc>
                <w:tcPr>
                  <w:tcW w:w="2974" w:type="dxa"/>
                  <w:gridSpan w:val="2"/>
                  <w:shd w:val="clear" w:color="auto" w:fill="999999"/>
                  <w:vAlign w:val="center"/>
                </w:tcPr>
                <w:p w14:paraId="0A1F3400" w14:textId="77777777" w:rsidR="001C5D21" w:rsidRPr="004922DB" w:rsidRDefault="001C5D21" w:rsidP="00CD6DFB">
                  <w:pPr>
                    <w:jc w:val="center"/>
                    <w:rPr>
                      <w:rFonts w:ascii="Arial" w:hAnsi="Arial" w:cs="Arial"/>
                      <w:b/>
                      <w:bCs/>
                    </w:rPr>
                  </w:pPr>
                  <w:r w:rsidRPr="004922DB">
                    <w:rPr>
                      <w:rFonts w:ascii="Arial" w:hAnsi="Arial" w:cs="Arial"/>
                      <w:b/>
                      <w:bCs/>
                    </w:rPr>
                    <w:t>Ingredientes Alimenticios</w:t>
                  </w:r>
                </w:p>
              </w:tc>
            </w:tr>
            <w:tr w:rsidR="001C5D21" w:rsidRPr="004922DB" w14:paraId="7DD5CC5A" w14:textId="77777777" w:rsidTr="00CD6DFB">
              <w:trPr>
                <w:trHeight w:val="151"/>
                <w:jc w:val="center"/>
              </w:trPr>
              <w:tc>
                <w:tcPr>
                  <w:tcW w:w="1639" w:type="dxa"/>
                  <w:vAlign w:val="center"/>
                </w:tcPr>
                <w:p w14:paraId="1AB60389" w14:textId="77777777" w:rsidR="001C5D21" w:rsidRPr="004922DB" w:rsidRDefault="001C5D21" w:rsidP="00CD6DFB">
                  <w:pPr>
                    <w:jc w:val="both"/>
                    <w:rPr>
                      <w:rFonts w:ascii="Arial" w:hAnsi="Arial" w:cs="Arial"/>
                    </w:rPr>
                  </w:pPr>
                  <w:r w:rsidRPr="004922DB">
                    <w:rPr>
                      <w:rFonts w:ascii="Arial" w:hAnsi="Arial" w:cs="Arial"/>
                    </w:rPr>
                    <w:t>Mous</w:t>
                  </w:r>
                  <w:r>
                    <w:rPr>
                      <w:rFonts w:ascii="Arial" w:hAnsi="Arial" w:cs="Arial"/>
                    </w:rPr>
                    <w:t>s</w:t>
                  </w:r>
                  <w:r w:rsidRPr="004922DB">
                    <w:rPr>
                      <w:rFonts w:ascii="Arial" w:hAnsi="Arial" w:cs="Arial"/>
                    </w:rPr>
                    <w:t>e de frutas</w:t>
                  </w:r>
                </w:p>
              </w:tc>
              <w:tc>
                <w:tcPr>
                  <w:tcW w:w="1335" w:type="dxa"/>
                  <w:vAlign w:val="center"/>
                </w:tcPr>
                <w:p w14:paraId="53B264E7" w14:textId="77777777" w:rsidR="001C5D21" w:rsidRPr="004922DB" w:rsidRDefault="001C5D21" w:rsidP="00CD6DFB">
                  <w:pPr>
                    <w:jc w:val="both"/>
                    <w:rPr>
                      <w:rFonts w:ascii="Arial" w:hAnsi="Arial" w:cs="Arial"/>
                    </w:rPr>
                  </w:pPr>
                  <w:r w:rsidRPr="004922DB">
                    <w:rPr>
                      <w:rFonts w:ascii="Arial" w:hAnsi="Arial" w:cs="Arial"/>
                    </w:rPr>
                    <w:t>100 ml</w:t>
                  </w:r>
                </w:p>
              </w:tc>
            </w:tr>
            <w:tr w:rsidR="001C5D21" w:rsidRPr="004922DB" w14:paraId="75D807C0" w14:textId="77777777" w:rsidTr="00CD6DFB">
              <w:trPr>
                <w:trHeight w:val="151"/>
                <w:jc w:val="center"/>
              </w:trPr>
              <w:tc>
                <w:tcPr>
                  <w:tcW w:w="1639" w:type="dxa"/>
                  <w:vAlign w:val="center"/>
                </w:tcPr>
                <w:p w14:paraId="0E0DA21E" w14:textId="77777777" w:rsidR="001C5D21" w:rsidRPr="004922DB" w:rsidRDefault="001C5D21" w:rsidP="00CD6DFB">
                  <w:pPr>
                    <w:jc w:val="both"/>
                    <w:rPr>
                      <w:rFonts w:ascii="Arial" w:hAnsi="Arial" w:cs="Arial"/>
                    </w:rPr>
                  </w:pPr>
                  <w:r w:rsidRPr="004922DB">
                    <w:rPr>
                      <w:rFonts w:ascii="Arial" w:hAnsi="Arial" w:cs="Arial"/>
                    </w:rPr>
                    <w:t>Tiramizu</w:t>
                  </w:r>
                </w:p>
              </w:tc>
              <w:tc>
                <w:tcPr>
                  <w:tcW w:w="1335" w:type="dxa"/>
                  <w:vAlign w:val="center"/>
                </w:tcPr>
                <w:p w14:paraId="3C111178" w14:textId="77777777" w:rsidR="001C5D21" w:rsidRPr="004922DB" w:rsidRDefault="001C5D21" w:rsidP="00CD6DFB">
                  <w:pPr>
                    <w:jc w:val="both"/>
                    <w:rPr>
                      <w:rFonts w:ascii="Arial" w:hAnsi="Arial" w:cs="Arial"/>
                    </w:rPr>
                  </w:pPr>
                  <w:r w:rsidRPr="004922DB">
                    <w:rPr>
                      <w:rFonts w:ascii="Arial" w:hAnsi="Arial" w:cs="Arial"/>
                    </w:rPr>
                    <w:t>100ml</w:t>
                  </w:r>
                </w:p>
              </w:tc>
            </w:tr>
            <w:tr w:rsidR="001C5D21" w:rsidRPr="004922DB" w14:paraId="04F61E1D" w14:textId="77777777" w:rsidTr="00CD6DFB">
              <w:trPr>
                <w:trHeight w:val="151"/>
                <w:jc w:val="center"/>
              </w:trPr>
              <w:tc>
                <w:tcPr>
                  <w:tcW w:w="1639" w:type="dxa"/>
                  <w:vAlign w:val="center"/>
                </w:tcPr>
                <w:p w14:paraId="7BAE44D0" w14:textId="77777777" w:rsidR="001C5D21" w:rsidRPr="004922DB" w:rsidRDefault="001C5D21" w:rsidP="00CD6DFB">
                  <w:pPr>
                    <w:jc w:val="both"/>
                    <w:rPr>
                      <w:rFonts w:ascii="Arial" w:hAnsi="Arial" w:cs="Arial"/>
                    </w:rPr>
                  </w:pPr>
                  <w:r w:rsidRPr="004922DB">
                    <w:rPr>
                      <w:rFonts w:ascii="Arial" w:hAnsi="Arial" w:cs="Arial"/>
                    </w:rPr>
                    <w:t>Porción de torta</w:t>
                  </w:r>
                </w:p>
              </w:tc>
              <w:tc>
                <w:tcPr>
                  <w:tcW w:w="1335" w:type="dxa"/>
                  <w:vAlign w:val="center"/>
                </w:tcPr>
                <w:p w14:paraId="6792C756" w14:textId="77777777" w:rsidR="001C5D21" w:rsidRPr="004922DB" w:rsidRDefault="001C5D21" w:rsidP="00CD6DFB">
                  <w:pPr>
                    <w:jc w:val="both"/>
                    <w:rPr>
                      <w:rFonts w:ascii="Arial" w:hAnsi="Arial" w:cs="Arial"/>
                    </w:rPr>
                  </w:pPr>
                  <w:r w:rsidRPr="004922DB">
                    <w:rPr>
                      <w:rFonts w:ascii="Arial" w:hAnsi="Arial" w:cs="Arial"/>
                    </w:rPr>
                    <w:t>150 g</w:t>
                  </w:r>
                </w:p>
              </w:tc>
            </w:tr>
            <w:tr w:rsidR="001C5D21" w:rsidRPr="004922DB" w14:paraId="143EE7B4" w14:textId="77777777" w:rsidTr="00CD6DFB">
              <w:trPr>
                <w:trHeight w:val="151"/>
                <w:jc w:val="center"/>
              </w:trPr>
              <w:tc>
                <w:tcPr>
                  <w:tcW w:w="1639" w:type="dxa"/>
                  <w:vAlign w:val="center"/>
                </w:tcPr>
                <w:p w14:paraId="70EDF947" w14:textId="77777777" w:rsidR="001C5D21" w:rsidRPr="004922DB" w:rsidRDefault="001C5D21" w:rsidP="00CD6DFB">
                  <w:pPr>
                    <w:jc w:val="both"/>
                    <w:rPr>
                      <w:rFonts w:ascii="Arial" w:hAnsi="Arial" w:cs="Arial"/>
                    </w:rPr>
                  </w:pPr>
                  <w:r w:rsidRPr="004922DB">
                    <w:rPr>
                      <w:rFonts w:ascii="Arial" w:hAnsi="Arial" w:cs="Arial"/>
                    </w:rPr>
                    <w:t>Brownie</w:t>
                  </w:r>
                </w:p>
              </w:tc>
              <w:tc>
                <w:tcPr>
                  <w:tcW w:w="1335" w:type="dxa"/>
                  <w:vAlign w:val="center"/>
                </w:tcPr>
                <w:p w14:paraId="74810237" w14:textId="77777777" w:rsidR="001C5D21" w:rsidRPr="004922DB" w:rsidRDefault="001C5D21" w:rsidP="00CD6DFB">
                  <w:pPr>
                    <w:jc w:val="both"/>
                    <w:rPr>
                      <w:rFonts w:ascii="Arial" w:hAnsi="Arial" w:cs="Arial"/>
                    </w:rPr>
                  </w:pPr>
                  <w:r w:rsidRPr="004922DB">
                    <w:rPr>
                      <w:rFonts w:ascii="Arial" w:hAnsi="Arial" w:cs="Arial"/>
                    </w:rPr>
                    <w:t>100 g</w:t>
                  </w:r>
                </w:p>
              </w:tc>
            </w:tr>
          </w:tbl>
          <w:p w14:paraId="4C4B9146" w14:textId="77777777" w:rsidR="001C5D21" w:rsidRPr="004922DB" w:rsidRDefault="001C5D21" w:rsidP="00CD6DFB">
            <w:pPr>
              <w:jc w:val="both"/>
              <w:rPr>
                <w:rFonts w:ascii="Arial" w:hAnsi="Arial" w:cs="Arial"/>
              </w:rPr>
            </w:pPr>
          </w:p>
          <w:p w14:paraId="0A10FCB4" w14:textId="77777777" w:rsidR="001C5D21" w:rsidRDefault="001C5D21" w:rsidP="00CD6DFB">
            <w:pPr>
              <w:jc w:val="both"/>
              <w:rPr>
                <w:rFonts w:ascii="Arial" w:hAnsi="Arial" w:cs="Arial"/>
              </w:rPr>
            </w:pPr>
            <w:r w:rsidRPr="00611B42">
              <w:rPr>
                <w:rFonts w:ascii="Arial" w:hAnsi="Arial" w:cs="Arial"/>
                <w:b/>
              </w:rPr>
              <w:t>Nota:</w:t>
            </w:r>
            <w:r w:rsidRPr="004922DB">
              <w:rPr>
                <w:rFonts w:ascii="Arial" w:hAnsi="Arial" w:cs="Arial"/>
              </w:rPr>
              <w:t xml:space="preserve"> En caso de que así se lo requiera, el Fiscal de Servicio</w:t>
            </w:r>
            <w:r>
              <w:rPr>
                <w:rFonts w:ascii="Arial" w:hAnsi="Arial" w:cs="Arial"/>
              </w:rPr>
              <w:t xml:space="preserve"> 2 </w:t>
            </w:r>
            <w:r w:rsidRPr="004922DB">
              <w:rPr>
                <w:rFonts w:ascii="Arial" w:hAnsi="Arial" w:cs="Arial"/>
              </w:rPr>
              <w:t>podrá definir que el servicio de alimentación no contemple éste ítem.</w:t>
            </w:r>
          </w:p>
          <w:p w14:paraId="48BB49CD" w14:textId="77777777" w:rsidR="001C5D21" w:rsidRDefault="001C5D21" w:rsidP="00CD6DFB">
            <w:pPr>
              <w:jc w:val="both"/>
              <w:rPr>
                <w:rFonts w:ascii="Arial" w:hAnsi="Arial" w:cs="Arial"/>
              </w:rPr>
            </w:pPr>
          </w:p>
          <w:p w14:paraId="540B1117" w14:textId="77777777" w:rsidR="001C5D21" w:rsidRPr="004922DB" w:rsidRDefault="001C5D21" w:rsidP="00CD6DFB">
            <w:pPr>
              <w:jc w:val="both"/>
              <w:rPr>
                <w:b/>
                <w:bCs/>
              </w:rPr>
            </w:pPr>
            <w:r w:rsidRPr="004922DB">
              <w:rPr>
                <w:rFonts w:ascii="Arial" w:hAnsi="Arial" w:cs="Arial"/>
              </w:rPr>
              <w:t xml:space="preserve">Los gramajes son referenciales </w:t>
            </w:r>
            <w:r w:rsidRPr="007D6CD7">
              <w:rPr>
                <w:rFonts w:ascii="Arial" w:hAnsi="Arial" w:cs="Arial"/>
              </w:rPr>
              <w:t>y podrán</w:t>
            </w:r>
            <w:r w:rsidRPr="004922DB">
              <w:rPr>
                <w:rFonts w:ascii="Arial" w:hAnsi="Arial" w:cs="Arial"/>
              </w:rPr>
              <w:t xml:space="preserve"> ser </w:t>
            </w:r>
            <w:r w:rsidRPr="007D6CD7">
              <w:rPr>
                <w:rFonts w:ascii="Arial" w:hAnsi="Arial" w:cs="Arial"/>
              </w:rPr>
              <w:t>revisados</w:t>
            </w:r>
            <w:r w:rsidRPr="004922DB">
              <w:rPr>
                <w:rFonts w:ascii="Arial" w:hAnsi="Arial" w:cs="Arial"/>
              </w:rPr>
              <w:t xml:space="preserve"> por los fiscales</w:t>
            </w:r>
            <w:r w:rsidRPr="007D6CD7">
              <w:rPr>
                <w:rFonts w:ascii="Arial" w:hAnsi="Arial" w:cs="Arial"/>
              </w:rPr>
              <w:t xml:space="preserve"> y/o el Profesional en Nutrición, si corresponde.</w:t>
            </w:r>
          </w:p>
        </w:tc>
        <w:tc>
          <w:tcPr>
            <w:tcW w:w="1172" w:type="dxa"/>
            <w:vMerge/>
            <w:tcBorders>
              <w:left w:val="single" w:sz="4" w:space="0" w:color="auto"/>
              <w:bottom w:val="nil"/>
              <w:right w:val="single" w:sz="4" w:space="0" w:color="auto"/>
            </w:tcBorders>
          </w:tcPr>
          <w:p w14:paraId="479B9478" w14:textId="77777777" w:rsidR="001C5D21" w:rsidRPr="004922DB" w:rsidRDefault="001C5D21" w:rsidP="00CD6DFB"/>
        </w:tc>
        <w:tc>
          <w:tcPr>
            <w:tcW w:w="4822" w:type="dxa"/>
            <w:tcBorders>
              <w:left w:val="single" w:sz="4" w:space="0" w:color="auto"/>
              <w:bottom w:val="nil"/>
              <w:right w:val="single" w:sz="4" w:space="0" w:color="auto"/>
            </w:tcBorders>
          </w:tcPr>
          <w:p w14:paraId="369B95C3" w14:textId="77777777" w:rsidR="001C5D21" w:rsidRPr="004922DB" w:rsidRDefault="001C5D21" w:rsidP="00CD6DFB"/>
        </w:tc>
      </w:tr>
      <w:tr w:rsidR="001C5D21" w:rsidRPr="004922DB" w14:paraId="38946857" w14:textId="77777777" w:rsidTr="00CD6DFB">
        <w:trPr>
          <w:trHeight w:val="1618"/>
        </w:trPr>
        <w:tc>
          <w:tcPr>
            <w:tcW w:w="7047" w:type="dxa"/>
            <w:tcBorders>
              <w:bottom w:val="single" w:sz="4" w:space="0" w:color="auto"/>
              <w:right w:val="single" w:sz="4" w:space="0" w:color="auto"/>
            </w:tcBorders>
            <w:shd w:val="clear" w:color="auto" w:fill="auto"/>
            <w:vAlign w:val="center"/>
          </w:tcPr>
          <w:p w14:paraId="1F9DB363" w14:textId="77777777" w:rsidR="001C5D21" w:rsidRPr="004922DB" w:rsidRDefault="001C5D21" w:rsidP="00CD6DFB">
            <w:pPr>
              <w:tabs>
                <w:tab w:val="left" w:pos="432"/>
              </w:tabs>
              <w:jc w:val="both"/>
              <w:rPr>
                <w:rFonts w:ascii="Arial" w:hAnsi="Arial" w:cs="Arial"/>
                <w:b/>
                <w:bCs/>
                <w:lang w:val="es-ES_tradnl"/>
              </w:rPr>
            </w:pPr>
          </w:p>
          <w:p w14:paraId="7FF798D4" w14:textId="77777777" w:rsidR="001C5D21" w:rsidRPr="004922DB" w:rsidRDefault="001C5D21" w:rsidP="00CD6DFB">
            <w:pPr>
              <w:tabs>
                <w:tab w:val="left" w:pos="432"/>
              </w:tabs>
              <w:jc w:val="both"/>
              <w:rPr>
                <w:rFonts w:ascii="Arial" w:hAnsi="Arial" w:cs="Arial"/>
                <w:b/>
                <w:bCs/>
              </w:rPr>
            </w:pPr>
            <w:r w:rsidRPr="004922DB">
              <w:rPr>
                <w:rFonts w:ascii="Arial" w:hAnsi="Arial" w:cs="Arial"/>
                <w:b/>
                <w:bCs/>
                <w:lang w:val="es-ES_tradnl"/>
              </w:rPr>
              <w:t xml:space="preserve">e) </w:t>
            </w:r>
            <w:r w:rsidRPr="004922DB">
              <w:rPr>
                <w:rFonts w:ascii="Arial" w:hAnsi="Arial" w:cs="Arial"/>
                <w:b/>
                <w:bCs/>
              </w:rPr>
              <w:t>PAN:</w:t>
            </w:r>
            <w:r w:rsidRPr="004922DB">
              <w:rPr>
                <w:rFonts w:ascii="Arial" w:hAnsi="Arial" w:cs="Arial"/>
              </w:rPr>
              <w:t xml:space="preserve"> Se deberá ofrecer las siguientes opciones para la elección:</w:t>
            </w:r>
            <w:r w:rsidRPr="004922DB">
              <w:rPr>
                <w:rFonts w:ascii="Arial" w:hAnsi="Arial" w:cs="Arial"/>
                <w:b/>
                <w:bCs/>
              </w:rPr>
              <w:t xml:space="preserve"> </w:t>
            </w:r>
          </w:p>
          <w:p w14:paraId="58AF023D" w14:textId="77777777" w:rsidR="001C5D21" w:rsidRPr="004922DB" w:rsidRDefault="001C5D21" w:rsidP="00CD6DFB">
            <w:pPr>
              <w:tabs>
                <w:tab w:val="left" w:pos="432"/>
              </w:tabs>
              <w:jc w:val="both"/>
              <w:rPr>
                <w:rFonts w:ascii="Arial" w:hAnsi="Arial" w:cs="Arial"/>
                <w:b/>
                <w:bCs/>
              </w:rPr>
            </w:pPr>
          </w:p>
          <w:p w14:paraId="4CF5B680" w14:textId="77777777" w:rsidR="001C5D21" w:rsidRPr="004922DB" w:rsidRDefault="001C5D21" w:rsidP="001C5D21">
            <w:pPr>
              <w:numPr>
                <w:ilvl w:val="1"/>
                <w:numId w:val="65"/>
              </w:numPr>
              <w:jc w:val="both"/>
              <w:rPr>
                <w:rFonts w:ascii="Arial" w:hAnsi="Arial" w:cs="Arial"/>
                <w:b/>
              </w:rPr>
            </w:pPr>
            <w:r w:rsidRPr="004922DB">
              <w:rPr>
                <w:rFonts w:ascii="Arial" w:hAnsi="Arial" w:cs="Arial"/>
              </w:rPr>
              <w:t>Pan Marraqueta</w:t>
            </w:r>
          </w:p>
          <w:p w14:paraId="09672C43" w14:textId="77777777" w:rsidR="001C5D21" w:rsidRPr="004922DB" w:rsidRDefault="001C5D21" w:rsidP="001C5D21">
            <w:pPr>
              <w:numPr>
                <w:ilvl w:val="1"/>
                <w:numId w:val="65"/>
              </w:numPr>
              <w:jc w:val="both"/>
              <w:rPr>
                <w:rFonts w:ascii="Arial" w:hAnsi="Arial" w:cs="Arial"/>
                <w:b/>
              </w:rPr>
            </w:pPr>
            <w:r w:rsidRPr="004922DB">
              <w:rPr>
                <w:rFonts w:ascii="Arial" w:hAnsi="Arial" w:cs="Arial"/>
              </w:rPr>
              <w:t>Pan botón blanco</w:t>
            </w:r>
          </w:p>
          <w:p w14:paraId="5619BF0F" w14:textId="77777777" w:rsidR="001C5D21" w:rsidRPr="004922DB" w:rsidRDefault="001C5D21" w:rsidP="001C5D21">
            <w:pPr>
              <w:numPr>
                <w:ilvl w:val="1"/>
                <w:numId w:val="65"/>
              </w:numPr>
              <w:jc w:val="both"/>
              <w:rPr>
                <w:rFonts w:ascii="Arial" w:hAnsi="Arial" w:cs="Arial"/>
                <w:b/>
              </w:rPr>
            </w:pPr>
            <w:r w:rsidRPr="004922DB">
              <w:rPr>
                <w:rFonts w:ascii="Arial" w:hAnsi="Arial" w:cs="Arial"/>
              </w:rPr>
              <w:t>Pan integral</w:t>
            </w:r>
          </w:p>
          <w:p w14:paraId="34C38F8C" w14:textId="77777777" w:rsidR="001C5D21" w:rsidRPr="004922DB" w:rsidRDefault="001C5D21" w:rsidP="00CD6DFB">
            <w:pPr>
              <w:ind w:left="1440"/>
              <w:jc w:val="both"/>
              <w:rPr>
                <w:rFonts w:ascii="Arial" w:hAnsi="Arial" w:cs="Arial"/>
                <w:b/>
              </w:rPr>
            </w:pPr>
          </w:p>
          <w:p w14:paraId="4D66B351" w14:textId="77777777" w:rsidR="001C5D21" w:rsidRPr="004922DB" w:rsidRDefault="001C5D21" w:rsidP="00CD6DFB">
            <w:pPr>
              <w:pStyle w:val="Textoindependiente3"/>
            </w:pPr>
            <w:r w:rsidRPr="00611B42">
              <w:rPr>
                <w:b/>
              </w:rPr>
              <w:t>Nota:</w:t>
            </w:r>
            <w:r w:rsidRPr="004922DB">
              <w:t xml:space="preserve"> En caso de que así se lo requiera, el Fiscal de Servicio </w:t>
            </w:r>
            <w:r>
              <w:t xml:space="preserve">2 </w:t>
            </w:r>
            <w:r w:rsidRPr="004922DB">
              <w:t>podrá definir que el servicio de alimentación no contemple éste ítem.</w:t>
            </w:r>
          </w:p>
          <w:p w14:paraId="77FA12DF" w14:textId="77777777" w:rsidR="001C5D21" w:rsidRPr="004922DB" w:rsidRDefault="001C5D21" w:rsidP="00CD6DFB">
            <w:pPr>
              <w:pStyle w:val="Textoindependiente3"/>
            </w:pPr>
          </w:p>
        </w:tc>
        <w:tc>
          <w:tcPr>
            <w:tcW w:w="1172" w:type="dxa"/>
            <w:vMerge w:val="restart"/>
            <w:tcBorders>
              <w:top w:val="nil"/>
              <w:left w:val="single" w:sz="4" w:space="0" w:color="auto"/>
              <w:right w:val="single" w:sz="4" w:space="0" w:color="auto"/>
            </w:tcBorders>
          </w:tcPr>
          <w:p w14:paraId="4FB2FD28" w14:textId="77777777" w:rsidR="001C5D21" w:rsidRPr="004922DB" w:rsidRDefault="001C5D21" w:rsidP="00CD6DFB">
            <w:pPr>
              <w:jc w:val="center"/>
            </w:pPr>
          </w:p>
        </w:tc>
        <w:tc>
          <w:tcPr>
            <w:tcW w:w="4822" w:type="dxa"/>
            <w:vMerge w:val="restart"/>
            <w:tcBorders>
              <w:top w:val="nil"/>
              <w:left w:val="single" w:sz="4" w:space="0" w:color="auto"/>
              <w:right w:val="single" w:sz="4" w:space="0" w:color="auto"/>
            </w:tcBorders>
          </w:tcPr>
          <w:p w14:paraId="20A6C305" w14:textId="77777777" w:rsidR="001C5D21" w:rsidRPr="004922DB" w:rsidRDefault="001C5D21" w:rsidP="00CD6DFB">
            <w:pPr>
              <w:jc w:val="center"/>
            </w:pPr>
          </w:p>
        </w:tc>
      </w:tr>
      <w:tr w:rsidR="001C5D21" w:rsidRPr="004922DB" w14:paraId="74F1600F" w14:textId="77777777" w:rsidTr="00CD6DFB">
        <w:trPr>
          <w:trHeight w:val="1832"/>
        </w:trPr>
        <w:tc>
          <w:tcPr>
            <w:tcW w:w="7047" w:type="dxa"/>
            <w:tcBorders>
              <w:top w:val="single" w:sz="4" w:space="0" w:color="auto"/>
              <w:right w:val="single" w:sz="4" w:space="0" w:color="auto"/>
            </w:tcBorders>
            <w:shd w:val="clear" w:color="auto" w:fill="auto"/>
            <w:vAlign w:val="center"/>
          </w:tcPr>
          <w:p w14:paraId="30739D0F" w14:textId="77777777" w:rsidR="001C5D21" w:rsidRPr="004922DB" w:rsidRDefault="001C5D21" w:rsidP="00CD6DFB">
            <w:pPr>
              <w:jc w:val="both"/>
              <w:rPr>
                <w:rFonts w:ascii="Arial" w:hAnsi="Arial" w:cs="Arial"/>
                <w:b/>
                <w:bCs/>
              </w:rPr>
            </w:pPr>
            <w:r w:rsidRPr="004922DB">
              <w:rPr>
                <w:rFonts w:ascii="Arial" w:hAnsi="Arial" w:cs="Arial"/>
                <w:b/>
                <w:bCs/>
              </w:rPr>
              <w:lastRenderedPageBreak/>
              <w:t>f) BEBIDA.</w:t>
            </w:r>
            <w:r w:rsidRPr="004922DB">
              <w:rPr>
                <w:rFonts w:ascii="Arial" w:hAnsi="Arial" w:cs="Arial"/>
              </w:rPr>
              <w:t xml:space="preserve">  Se deberá ofrecer las siguientes opciones:</w:t>
            </w:r>
          </w:p>
          <w:p w14:paraId="5E5D1EEA" w14:textId="77777777" w:rsidR="001C5D21" w:rsidRPr="004922DB" w:rsidRDefault="001C5D21" w:rsidP="00CD6DFB">
            <w:pPr>
              <w:jc w:val="both"/>
              <w:rPr>
                <w:rFonts w:ascii="Arial" w:hAnsi="Arial" w:cs="Arial"/>
                <w:b/>
                <w:bCs/>
              </w:rPr>
            </w:pPr>
          </w:p>
          <w:p w14:paraId="3577E860" w14:textId="77777777" w:rsidR="001C5D21" w:rsidRPr="004922DB" w:rsidRDefault="001C5D21" w:rsidP="001C5D21">
            <w:pPr>
              <w:numPr>
                <w:ilvl w:val="1"/>
                <w:numId w:val="72"/>
              </w:numPr>
              <w:ind w:left="830"/>
              <w:jc w:val="both"/>
              <w:rPr>
                <w:rFonts w:ascii="Arial" w:hAnsi="Arial" w:cs="Arial"/>
                <w:bCs/>
              </w:rPr>
            </w:pPr>
            <w:r w:rsidRPr="004922DB">
              <w:rPr>
                <w:rFonts w:ascii="Arial" w:hAnsi="Arial" w:cs="Arial"/>
              </w:rPr>
              <w:t>Gaseosa</w:t>
            </w:r>
          </w:p>
          <w:p w14:paraId="541A7DE5" w14:textId="77777777" w:rsidR="001C5D21" w:rsidRPr="004922DB" w:rsidRDefault="001C5D21" w:rsidP="001C5D21">
            <w:pPr>
              <w:numPr>
                <w:ilvl w:val="1"/>
                <w:numId w:val="72"/>
              </w:numPr>
              <w:ind w:left="830"/>
              <w:jc w:val="both"/>
              <w:rPr>
                <w:rFonts w:ascii="Arial" w:hAnsi="Arial" w:cs="Arial"/>
              </w:rPr>
            </w:pPr>
            <w:r w:rsidRPr="004922DB">
              <w:rPr>
                <w:rFonts w:ascii="Arial" w:hAnsi="Arial" w:cs="Arial"/>
              </w:rPr>
              <w:t>Agua sin gas</w:t>
            </w:r>
          </w:p>
          <w:p w14:paraId="175C9DEC" w14:textId="77777777" w:rsidR="001C5D21" w:rsidRPr="004922DB" w:rsidRDefault="001C5D21" w:rsidP="001C5D21">
            <w:pPr>
              <w:numPr>
                <w:ilvl w:val="1"/>
                <w:numId w:val="72"/>
              </w:numPr>
              <w:ind w:left="830"/>
              <w:jc w:val="both"/>
              <w:rPr>
                <w:rFonts w:ascii="Arial" w:hAnsi="Arial" w:cs="Arial"/>
              </w:rPr>
            </w:pPr>
            <w:r w:rsidRPr="004922DB">
              <w:rPr>
                <w:rFonts w:ascii="Arial" w:hAnsi="Arial" w:cs="Arial"/>
              </w:rPr>
              <w:t>Refresco natural elaborado con agua hervida o filtrada (con y sin azúcar)</w:t>
            </w:r>
          </w:p>
          <w:p w14:paraId="57233782" w14:textId="77777777" w:rsidR="001C5D21" w:rsidRPr="004922DB" w:rsidRDefault="001C5D21" w:rsidP="00CD6DFB">
            <w:pPr>
              <w:jc w:val="both"/>
              <w:rPr>
                <w:rFonts w:ascii="Arial" w:hAnsi="Arial" w:cs="Arial"/>
              </w:rPr>
            </w:pPr>
          </w:p>
          <w:p w14:paraId="7D1548B8" w14:textId="77777777" w:rsidR="001C5D21" w:rsidRPr="004922DB" w:rsidRDefault="001C5D21" w:rsidP="00CD6DFB">
            <w:pPr>
              <w:pStyle w:val="font6"/>
              <w:spacing w:before="0" w:beforeAutospacing="0" w:after="0" w:afterAutospacing="0"/>
              <w:jc w:val="both"/>
            </w:pPr>
            <w:r w:rsidRPr="004922DB">
              <w:rPr>
                <w:color w:val="auto"/>
                <w:sz w:val="16"/>
                <w:szCs w:val="16"/>
              </w:rPr>
              <w:t>Se prohíbe la elaboración de refrescos sintéticos y/o artificiales en cualquier presentación</w:t>
            </w:r>
            <w:r>
              <w:rPr>
                <w:color w:val="auto"/>
                <w:sz w:val="16"/>
                <w:szCs w:val="16"/>
              </w:rPr>
              <w:t xml:space="preserve">, </w:t>
            </w:r>
            <w:r w:rsidRPr="006B2CC3">
              <w:rPr>
                <w:bCs/>
                <w:color w:val="auto"/>
                <w:sz w:val="16"/>
                <w:szCs w:val="16"/>
              </w:rPr>
              <w:t>caso contrario se aplicarán las multas correspondientes</w:t>
            </w:r>
            <w:r w:rsidRPr="006B2CC3">
              <w:rPr>
                <w:color w:val="auto"/>
                <w:sz w:val="16"/>
                <w:szCs w:val="16"/>
              </w:rPr>
              <w:t>.</w:t>
            </w:r>
          </w:p>
        </w:tc>
        <w:tc>
          <w:tcPr>
            <w:tcW w:w="1172" w:type="dxa"/>
            <w:vMerge/>
            <w:tcBorders>
              <w:left w:val="single" w:sz="4" w:space="0" w:color="auto"/>
              <w:bottom w:val="single" w:sz="4" w:space="0" w:color="auto"/>
              <w:right w:val="single" w:sz="4" w:space="0" w:color="auto"/>
            </w:tcBorders>
          </w:tcPr>
          <w:p w14:paraId="3493BA86" w14:textId="77777777" w:rsidR="001C5D21" w:rsidRPr="004922DB" w:rsidRDefault="001C5D21" w:rsidP="00CD6DFB"/>
        </w:tc>
        <w:tc>
          <w:tcPr>
            <w:tcW w:w="4822" w:type="dxa"/>
            <w:vMerge/>
            <w:tcBorders>
              <w:left w:val="single" w:sz="4" w:space="0" w:color="auto"/>
              <w:bottom w:val="single" w:sz="4" w:space="0" w:color="auto"/>
              <w:right w:val="single" w:sz="4" w:space="0" w:color="auto"/>
            </w:tcBorders>
          </w:tcPr>
          <w:p w14:paraId="22676DF0" w14:textId="77777777" w:rsidR="001C5D21" w:rsidRPr="004922DB" w:rsidRDefault="001C5D21" w:rsidP="00CD6DFB"/>
        </w:tc>
      </w:tr>
      <w:tr w:rsidR="001C5D21" w:rsidRPr="004922DB" w14:paraId="16EC3906" w14:textId="77777777" w:rsidTr="00CD6DFB">
        <w:trPr>
          <w:trHeight w:val="477"/>
        </w:trPr>
        <w:tc>
          <w:tcPr>
            <w:tcW w:w="7047" w:type="dxa"/>
            <w:shd w:val="clear" w:color="auto" w:fill="EAF1DD"/>
            <w:vAlign w:val="center"/>
          </w:tcPr>
          <w:p w14:paraId="6AFF116A" w14:textId="77777777" w:rsidR="001C5D21" w:rsidRPr="004922DB" w:rsidRDefault="001C5D21" w:rsidP="001228AF">
            <w:pPr>
              <w:pStyle w:val="Textoindependiente3"/>
              <w:numPr>
                <w:ilvl w:val="0"/>
                <w:numId w:val="91"/>
              </w:numPr>
              <w:tabs>
                <w:tab w:val="left" w:pos="290"/>
                <w:tab w:val="left" w:pos="1566"/>
                <w:tab w:val="left" w:pos="1708"/>
              </w:tabs>
              <w:spacing w:after="0"/>
              <w:ind w:left="290" w:hanging="284"/>
              <w:jc w:val="both"/>
              <w:rPr>
                <w:b/>
                <w:bCs/>
              </w:rPr>
            </w:pPr>
            <w:r w:rsidRPr="004922DB">
              <w:rPr>
                <w:b/>
                <w:bCs/>
              </w:rPr>
              <w:t>CALIDAD DE LOS ALIMENTOS</w:t>
            </w:r>
          </w:p>
        </w:tc>
        <w:tc>
          <w:tcPr>
            <w:tcW w:w="1172" w:type="dxa"/>
            <w:tcBorders>
              <w:top w:val="single" w:sz="4" w:space="0" w:color="auto"/>
            </w:tcBorders>
            <w:shd w:val="clear" w:color="auto" w:fill="E2EFD9"/>
          </w:tcPr>
          <w:p w14:paraId="564BF3FC" w14:textId="77777777" w:rsidR="001C5D21" w:rsidRPr="004922DB" w:rsidRDefault="001C5D21" w:rsidP="00CD6DFB">
            <w:pPr>
              <w:jc w:val="center"/>
              <w:rPr>
                <w:rFonts w:ascii="Arial" w:hAnsi="Arial" w:cs="Arial"/>
                <w:b/>
                <w:sz w:val="18"/>
                <w:szCs w:val="18"/>
              </w:rPr>
            </w:pPr>
          </w:p>
          <w:p w14:paraId="3ADBFAB7" w14:textId="77777777" w:rsidR="001C5D21" w:rsidRPr="004922DB" w:rsidRDefault="001C5D21" w:rsidP="00CD6DFB">
            <w:pPr>
              <w:jc w:val="center"/>
            </w:pPr>
          </w:p>
        </w:tc>
        <w:tc>
          <w:tcPr>
            <w:tcW w:w="4822" w:type="dxa"/>
            <w:tcBorders>
              <w:top w:val="single" w:sz="4" w:space="0" w:color="auto"/>
            </w:tcBorders>
            <w:shd w:val="clear" w:color="auto" w:fill="E2EFD9"/>
          </w:tcPr>
          <w:p w14:paraId="242E1519" w14:textId="77777777" w:rsidR="001C5D21" w:rsidRPr="004922DB" w:rsidRDefault="001C5D21" w:rsidP="00CD6DFB">
            <w:pPr>
              <w:jc w:val="center"/>
              <w:rPr>
                <w:rFonts w:ascii="Arial" w:hAnsi="Arial" w:cs="Arial"/>
                <w:b/>
                <w:sz w:val="18"/>
                <w:szCs w:val="18"/>
              </w:rPr>
            </w:pPr>
          </w:p>
        </w:tc>
      </w:tr>
      <w:tr w:rsidR="001C5D21" w:rsidRPr="004922DB" w14:paraId="667653CF" w14:textId="77777777" w:rsidTr="00CD6DFB">
        <w:trPr>
          <w:trHeight w:val="333"/>
        </w:trPr>
        <w:tc>
          <w:tcPr>
            <w:tcW w:w="7047" w:type="dxa"/>
            <w:tcBorders>
              <w:bottom w:val="single" w:sz="4" w:space="0" w:color="auto"/>
            </w:tcBorders>
            <w:shd w:val="clear" w:color="auto" w:fill="EAF1DD"/>
            <w:vAlign w:val="center"/>
          </w:tcPr>
          <w:p w14:paraId="7F5465F4" w14:textId="77777777" w:rsidR="001C5D21" w:rsidRPr="004922DB" w:rsidRDefault="001C5D21" w:rsidP="00CD6DFB">
            <w:pPr>
              <w:pStyle w:val="Textoindependiente3"/>
              <w:rPr>
                <w:b/>
                <w:bCs/>
              </w:rPr>
            </w:pPr>
            <w:r>
              <w:rPr>
                <w:b/>
                <w:bCs/>
              </w:rPr>
              <w:t>J</w:t>
            </w:r>
            <w:r w:rsidRPr="004922DB">
              <w:rPr>
                <w:b/>
                <w:bCs/>
              </w:rPr>
              <w:t xml:space="preserve">.1 </w:t>
            </w:r>
            <w:r w:rsidRPr="004922DB">
              <w:rPr>
                <w:b/>
              </w:rPr>
              <w:t>ADQUISICIÓN Y RECEPCIÓN</w:t>
            </w:r>
          </w:p>
        </w:tc>
        <w:tc>
          <w:tcPr>
            <w:tcW w:w="1172" w:type="dxa"/>
            <w:tcBorders>
              <w:bottom w:val="single" w:sz="4" w:space="0" w:color="auto"/>
            </w:tcBorders>
            <w:shd w:val="clear" w:color="auto" w:fill="E2EFD9"/>
          </w:tcPr>
          <w:p w14:paraId="63D84C7B" w14:textId="77777777" w:rsidR="001C5D21" w:rsidRPr="004922DB" w:rsidRDefault="001C5D21" w:rsidP="00CD6DFB">
            <w:pPr>
              <w:jc w:val="center"/>
            </w:pPr>
            <w:r w:rsidRPr="004922DB">
              <w:rPr>
                <w:rFonts w:ascii="Arial" w:hAnsi="Arial" w:cs="Arial"/>
                <w:b/>
                <w:sz w:val="18"/>
                <w:szCs w:val="18"/>
              </w:rPr>
              <w:t>Manifestar Aceptación</w:t>
            </w:r>
          </w:p>
        </w:tc>
        <w:tc>
          <w:tcPr>
            <w:tcW w:w="4822" w:type="dxa"/>
            <w:tcBorders>
              <w:bottom w:val="single" w:sz="4" w:space="0" w:color="auto"/>
            </w:tcBorders>
            <w:shd w:val="clear" w:color="auto" w:fill="E2EFD9"/>
          </w:tcPr>
          <w:p w14:paraId="7BFAFAD9" w14:textId="77777777" w:rsidR="001C5D21" w:rsidRPr="004922DB" w:rsidRDefault="001C5D21" w:rsidP="00CD6DFB">
            <w:pPr>
              <w:jc w:val="center"/>
              <w:rPr>
                <w:rFonts w:ascii="Arial" w:hAnsi="Arial" w:cs="Arial"/>
                <w:b/>
                <w:sz w:val="18"/>
                <w:szCs w:val="18"/>
              </w:rPr>
            </w:pPr>
          </w:p>
        </w:tc>
      </w:tr>
      <w:tr w:rsidR="001C5D21" w:rsidRPr="004922DB" w14:paraId="68C5E75C" w14:textId="77777777" w:rsidTr="00CD6DFB">
        <w:trPr>
          <w:trHeight w:val="20"/>
        </w:trPr>
        <w:tc>
          <w:tcPr>
            <w:tcW w:w="7047" w:type="dxa"/>
            <w:tcBorders>
              <w:top w:val="single" w:sz="4" w:space="0" w:color="auto"/>
              <w:left w:val="single" w:sz="4" w:space="0" w:color="auto"/>
              <w:bottom w:val="nil"/>
              <w:right w:val="single" w:sz="4" w:space="0" w:color="auto"/>
            </w:tcBorders>
            <w:vAlign w:val="center"/>
          </w:tcPr>
          <w:p w14:paraId="647A2B80" w14:textId="77777777" w:rsidR="001C5D21" w:rsidRPr="004922DB" w:rsidRDefault="001C5D21" w:rsidP="00CD6DFB">
            <w:pPr>
              <w:ind w:left="290"/>
              <w:jc w:val="both"/>
              <w:rPr>
                <w:rFonts w:ascii="Arial" w:hAnsi="Arial" w:cs="Arial"/>
                <w:bCs/>
              </w:rPr>
            </w:pPr>
          </w:p>
          <w:p w14:paraId="3DE3BEA4" w14:textId="77777777" w:rsidR="001C5D21" w:rsidRPr="004922DB" w:rsidRDefault="001C5D21" w:rsidP="001228AF">
            <w:pPr>
              <w:numPr>
                <w:ilvl w:val="0"/>
                <w:numId w:val="99"/>
              </w:numPr>
              <w:jc w:val="both"/>
              <w:rPr>
                <w:rFonts w:ascii="Arial" w:hAnsi="Arial" w:cs="Arial"/>
                <w:bCs/>
              </w:rPr>
            </w:pPr>
            <w:r w:rsidRPr="004922DB">
              <w:rPr>
                <w:rFonts w:ascii="Arial" w:hAnsi="Arial" w:cs="Arial"/>
                <w:bCs/>
              </w:rPr>
              <w:t>El proponente deberá proporcionar los productos precautelando la higiene de los mismos.</w:t>
            </w:r>
          </w:p>
        </w:tc>
        <w:tc>
          <w:tcPr>
            <w:tcW w:w="1172" w:type="dxa"/>
            <w:tcBorders>
              <w:top w:val="single" w:sz="4" w:space="0" w:color="auto"/>
              <w:left w:val="single" w:sz="4" w:space="0" w:color="auto"/>
              <w:bottom w:val="nil"/>
              <w:right w:val="single" w:sz="4" w:space="0" w:color="auto"/>
            </w:tcBorders>
          </w:tcPr>
          <w:p w14:paraId="65157E0E" w14:textId="77777777" w:rsidR="001C5D21" w:rsidRPr="004922DB" w:rsidRDefault="001C5D21" w:rsidP="00CD6DFB">
            <w:pPr>
              <w:jc w:val="center"/>
            </w:pPr>
          </w:p>
        </w:tc>
        <w:tc>
          <w:tcPr>
            <w:tcW w:w="4822" w:type="dxa"/>
            <w:tcBorders>
              <w:top w:val="single" w:sz="4" w:space="0" w:color="auto"/>
              <w:left w:val="single" w:sz="4" w:space="0" w:color="auto"/>
              <w:bottom w:val="nil"/>
              <w:right w:val="single" w:sz="4" w:space="0" w:color="auto"/>
            </w:tcBorders>
          </w:tcPr>
          <w:p w14:paraId="0491CF2F" w14:textId="77777777" w:rsidR="001C5D21" w:rsidRPr="004922DB" w:rsidRDefault="001C5D21" w:rsidP="00CD6DFB">
            <w:pPr>
              <w:jc w:val="center"/>
            </w:pPr>
          </w:p>
        </w:tc>
      </w:tr>
      <w:tr w:rsidR="001C5D21" w:rsidRPr="004922DB" w14:paraId="3E829557" w14:textId="77777777" w:rsidTr="00CD6DFB">
        <w:trPr>
          <w:trHeight w:val="20"/>
        </w:trPr>
        <w:tc>
          <w:tcPr>
            <w:tcW w:w="7047" w:type="dxa"/>
            <w:tcBorders>
              <w:top w:val="nil"/>
              <w:left w:val="single" w:sz="4" w:space="0" w:color="auto"/>
              <w:bottom w:val="nil"/>
              <w:right w:val="single" w:sz="4" w:space="0" w:color="auto"/>
            </w:tcBorders>
            <w:vAlign w:val="center"/>
          </w:tcPr>
          <w:p w14:paraId="0B49917D" w14:textId="77777777" w:rsidR="001C5D21" w:rsidRPr="004922DB" w:rsidRDefault="001C5D21" w:rsidP="00CD6DFB">
            <w:pPr>
              <w:ind w:left="290"/>
              <w:jc w:val="both"/>
              <w:rPr>
                <w:rFonts w:ascii="Arial" w:hAnsi="Arial" w:cs="Arial"/>
              </w:rPr>
            </w:pPr>
          </w:p>
          <w:p w14:paraId="205F0C74" w14:textId="77777777" w:rsidR="001C5D21" w:rsidRPr="004922DB" w:rsidRDefault="001C5D21" w:rsidP="001228AF">
            <w:pPr>
              <w:numPr>
                <w:ilvl w:val="0"/>
                <w:numId w:val="99"/>
              </w:numPr>
              <w:tabs>
                <w:tab w:val="num" w:pos="290"/>
              </w:tabs>
              <w:ind w:left="290" w:hanging="290"/>
              <w:jc w:val="both"/>
              <w:rPr>
                <w:rFonts w:ascii="Arial" w:hAnsi="Arial" w:cs="Arial"/>
              </w:rPr>
            </w:pPr>
            <w:r w:rsidRPr="004922DB">
              <w:rPr>
                <w:rFonts w:ascii="Arial" w:hAnsi="Arial" w:cs="Arial"/>
              </w:rPr>
              <w:t>La dotación de productos deberá ser recibida en instalaciones del BCB al menos tres veces a la semana, en envases transparentes y/o canastillos plásticos.</w:t>
            </w:r>
          </w:p>
        </w:tc>
        <w:tc>
          <w:tcPr>
            <w:tcW w:w="1172" w:type="dxa"/>
            <w:tcBorders>
              <w:top w:val="nil"/>
              <w:left w:val="single" w:sz="4" w:space="0" w:color="auto"/>
              <w:bottom w:val="nil"/>
              <w:right w:val="single" w:sz="4" w:space="0" w:color="auto"/>
            </w:tcBorders>
          </w:tcPr>
          <w:p w14:paraId="796D7FC6" w14:textId="77777777" w:rsidR="001C5D21" w:rsidRPr="004922DB" w:rsidRDefault="001C5D21" w:rsidP="00CD6DFB"/>
        </w:tc>
        <w:tc>
          <w:tcPr>
            <w:tcW w:w="4822" w:type="dxa"/>
            <w:tcBorders>
              <w:top w:val="nil"/>
              <w:left w:val="single" w:sz="4" w:space="0" w:color="auto"/>
              <w:bottom w:val="nil"/>
              <w:right w:val="single" w:sz="4" w:space="0" w:color="auto"/>
            </w:tcBorders>
          </w:tcPr>
          <w:p w14:paraId="78CBD3A0" w14:textId="77777777" w:rsidR="001C5D21" w:rsidRPr="004922DB" w:rsidRDefault="001C5D21" w:rsidP="00CD6DFB"/>
        </w:tc>
      </w:tr>
      <w:tr w:rsidR="001C5D21" w:rsidRPr="004922DB" w14:paraId="6C96E5FA" w14:textId="77777777" w:rsidTr="00CD6DFB">
        <w:trPr>
          <w:trHeight w:val="20"/>
        </w:trPr>
        <w:tc>
          <w:tcPr>
            <w:tcW w:w="7047" w:type="dxa"/>
            <w:tcBorders>
              <w:top w:val="nil"/>
              <w:left w:val="single" w:sz="4" w:space="0" w:color="auto"/>
              <w:bottom w:val="nil"/>
              <w:right w:val="single" w:sz="4" w:space="0" w:color="auto"/>
            </w:tcBorders>
            <w:vAlign w:val="center"/>
          </w:tcPr>
          <w:p w14:paraId="32A7F9F5" w14:textId="77777777" w:rsidR="001C5D21" w:rsidRPr="004922DB" w:rsidRDefault="001C5D21" w:rsidP="00CD6DFB">
            <w:pPr>
              <w:ind w:left="290"/>
              <w:jc w:val="both"/>
              <w:rPr>
                <w:rFonts w:ascii="Arial" w:hAnsi="Arial" w:cs="Arial"/>
              </w:rPr>
            </w:pPr>
          </w:p>
          <w:p w14:paraId="712CED30" w14:textId="77777777" w:rsidR="001C5D21" w:rsidRPr="004922DB" w:rsidRDefault="001C5D21" w:rsidP="001228AF">
            <w:pPr>
              <w:numPr>
                <w:ilvl w:val="0"/>
                <w:numId w:val="99"/>
              </w:numPr>
              <w:tabs>
                <w:tab w:val="num" w:pos="311"/>
              </w:tabs>
              <w:ind w:left="290" w:hanging="290"/>
              <w:jc w:val="both"/>
              <w:rPr>
                <w:rFonts w:ascii="Arial" w:hAnsi="Arial" w:cs="Arial"/>
              </w:rPr>
            </w:pPr>
            <w:r w:rsidRPr="004922DB">
              <w:rPr>
                <w:rFonts w:ascii="Arial" w:hAnsi="Arial" w:cs="Arial"/>
              </w:rPr>
              <w:t>La calidad y perecimiento de los alimentos será controlada diariamente por el Agente del Servicio</w:t>
            </w:r>
            <w:r w:rsidRPr="00FA3EF2">
              <w:rPr>
                <w:rFonts w:ascii="Arial" w:hAnsi="Arial" w:cs="Arial"/>
              </w:rPr>
              <w:t>, mismo que podrá ser verificado por los fiscales y/o el Profesional en Nutrición, si corresponde</w:t>
            </w:r>
            <w:r w:rsidRPr="004922DB">
              <w:rPr>
                <w:rFonts w:ascii="Arial" w:hAnsi="Arial" w:cs="Arial"/>
              </w:rPr>
              <w:t>.</w:t>
            </w:r>
          </w:p>
        </w:tc>
        <w:tc>
          <w:tcPr>
            <w:tcW w:w="1172" w:type="dxa"/>
            <w:tcBorders>
              <w:top w:val="nil"/>
              <w:left w:val="single" w:sz="4" w:space="0" w:color="auto"/>
              <w:bottom w:val="nil"/>
              <w:right w:val="single" w:sz="4" w:space="0" w:color="auto"/>
            </w:tcBorders>
          </w:tcPr>
          <w:p w14:paraId="63944BB0" w14:textId="77777777" w:rsidR="001C5D21" w:rsidRPr="004922DB" w:rsidRDefault="001C5D21" w:rsidP="00CD6DFB"/>
        </w:tc>
        <w:tc>
          <w:tcPr>
            <w:tcW w:w="4822" w:type="dxa"/>
            <w:tcBorders>
              <w:top w:val="nil"/>
              <w:left w:val="single" w:sz="4" w:space="0" w:color="auto"/>
              <w:bottom w:val="nil"/>
              <w:right w:val="single" w:sz="4" w:space="0" w:color="auto"/>
            </w:tcBorders>
          </w:tcPr>
          <w:p w14:paraId="4B288584" w14:textId="77777777" w:rsidR="001C5D21" w:rsidRPr="004922DB" w:rsidRDefault="001C5D21" w:rsidP="00CD6DFB"/>
        </w:tc>
      </w:tr>
      <w:tr w:rsidR="001C5D21" w:rsidRPr="004922DB" w14:paraId="65A8B7E6" w14:textId="77777777" w:rsidTr="00CD6DFB">
        <w:trPr>
          <w:trHeight w:val="20"/>
        </w:trPr>
        <w:tc>
          <w:tcPr>
            <w:tcW w:w="7047" w:type="dxa"/>
            <w:tcBorders>
              <w:top w:val="nil"/>
              <w:left w:val="single" w:sz="4" w:space="0" w:color="auto"/>
              <w:bottom w:val="nil"/>
              <w:right w:val="single" w:sz="4" w:space="0" w:color="auto"/>
            </w:tcBorders>
            <w:vAlign w:val="center"/>
          </w:tcPr>
          <w:p w14:paraId="74019D88" w14:textId="77777777" w:rsidR="001C5D21" w:rsidRDefault="001C5D21" w:rsidP="00CD6DFB">
            <w:pPr>
              <w:ind w:left="290"/>
              <w:jc w:val="both"/>
              <w:rPr>
                <w:rFonts w:ascii="Arial" w:hAnsi="Arial" w:cs="Arial"/>
              </w:rPr>
            </w:pPr>
          </w:p>
          <w:p w14:paraId="7D055207" w14:textId="77777777" w:rsidR="001C5D21" w:rsidRPr="004922DB" w:rsidRDefault="001C5D21" w:rsidP="001228AF">
            <w:pPr>
              <w:numPr>
                <w:ilvl w:val="0"/>
                <w:numId w:val="99"/>
              </w:numPr>
              <w:tabs>
                <w:tab w:val="num" w:pos="290"/>
              </w:tabs>
              <w:ind w:left="290" w:hanging="290"/>
              <w:jc w:val="both"/>
              <w:rPr>
                <w:rFonts w:ascii="Arial" w:hAnsi="Arial" w:cs="Arial"/>
              </w:rPr>
            </w:pPr>
            <w:r w:rsidRPr="004922DB">
              <w:rPr>
                <w:rFonts w:ascii="Arial" w:hAnsi="Arial" w:cs="Arial"/>
              </w:rPr>
              <w:t>Los alimentos que se consumen crudos como frutas y verduras deberán estar en perfectas condiciones de salubridad,</w:t>
            </w:r>
            <w:r w:rsidRPr="004922DB">
              <w:rPr>
                <w:rFonts w:ascii="Arial" w:hAnsi="Arial" w:cs="Arial"/>
                <w:color w:val="FF0000"/>
              </w:rPr>
              <w:t xml:space="preserve"> </w:t>
            </w:r>
            <w:r w:rsidRPr="004922DB">
              <w:rPr>
                <w:rFonts w:ascii="Arial" w:hAnsi="Arial" w:cs="Arial"/>
              </w:rPr>
              <w:t>calidad y con una presentación adecuada.</w:t>
            </w:r>
          </w:p>
        </w:tc>
        <w:tc>
          <w:tcPr>
            <w:tcW w:w="1172" w:type="dxa"/>
            <w:tcBorders>
              <w:top w:val="nil"/>
              <w:left w:val="single" w:sz="4" w:space="0" w:color="auto"/>
              <w:bottom w:val="nil"/>
              <w:right w:val="single" w:sz="4" w:space="0" w:color="auto"/>
            </w:tcBorders>
          </w:tcPr>
          <w:p w14:paraId="5028DED6" w14:textId="77777777" w:rsidR="001C5D21" w:rsidRPr="004922DB" w:rsidRDefault="001C5D21" w:rsidP="00CD6DFB"/>
        </w:tc>
        <w:tc>
          <w:tcPr>
            <w:tcW w:w="4822" w:type="dxa"/>
            <w:tcBorders>
              <w:top w:val="nil"/>
              <w:left w:val="single" w:sz="4" w:space="0" w:color="auto"/>
              <w:bottom w:val="nil"/>
              <w:right w:val="single" w:sz="4" w:space="0" w:color="auto"/>
            </w:tcBorders>
          </w:tcPr>
          <w:p w14:paraId="4AF9A12A" w14:textId="77777777" w:rsidR="001C5D21" w:rsidRPr="004922DB" w:rsidRDefault="001C5D21" w:rsidP="00CD6DFB"/>
        </w:tc>
      </w:tr>
      <w:tr w:rsidR="001C5D21" w:rsidRPr="004922DB" w14:paraId="23C34FCC" w14:textId="77777777" w:rsidTr="00CD6DFB">
        <w:trPr>
          <w:trHeight w:val="20"/>
        </w:trPr>
        <w:tc>
          <w:tcPr>
            <w:tcW w:w="7047" w:type="dxa"/>
            <w:tcBorders>
              <w:top w:val="nil"/>
              <w:left w:val="single" w:sz="4" w:space="0" w:color="auto"/>
              <w:bottom w:val="nil"/>
              <w:right w:val="single" w:sz="4" w:space="0" w:color="auto"/>
            </w:tcBorders>
            <w:vAlign w:val="center"/>
          </w:tcPr>
          <w:p w14:paraId="14A3E51F" w14:textId="77777777" w:rsidR="001C5D21" w:rsidRPr="004922DB" w:rsidRDefault="001C5D21" w:rsidP="00CD6DFB">
            <w:pPr>
              <w:ind w:left="290"/>
              <w:jc w:val="both"/>
              <w:rPr>
                <w:rFonts w:ascii="Arial" w:hAnsi="Arial" w:cs="Arial"/>
              </w:rPr>
            </w:pPr>
          </w:p>
          <w:p w14:paraId="6E99A5AF" w14:textId="77777777" w:rsidR="001C5D21" w:rsidRPr="004922DB" w:rsidRDefault="001C5D21" w:rsidP="001228AF">
            <w:pPr>
              <w:numPr>
                <w:ilvl w:val="0"/>
                <w:numId w:val="99"/>
              </w:numPr>
              <w:tabs>
                <w:tab w:val="num" w:pos="290"/>
              </w:tabs>
              <w:ind w:left="290" w:hanging="290"/>
              <w:jc w:val="both"/>
              <w:rPr>
                <w:rFonts w:ascii="Arial" w:hAnsi="Arial" w:cs="Arial"/>
              </w:rPr>
            </w:pPr>
            <w:r w:rsidRPr="004922DB">
              <w:rPr>
                <w:rFonts w:ascii="Arial" w:hAnsi="Arial" w:cs="Arial"/>
              </w:rPr>
              <w:t>No se admitirá la compra de enlatados y embutidos sin marca o de dudosa procedencia (sin registro sanitario).</w:t>
            </w:r>
          </w:p>
        </w:tc>
        <w:tc>
          <w:tcPr>
            <w:tcW w:w="1172" w:type="dxa"/>
            <w:tcBorders>
              <w:top w:val="nil"/>
              <w:left w:val="single" w:sz="4" w:space="0" w:color="auto"/>
              <w:bottom w:val="nil"/>
              <w:right w:val="single" w:sz="4" w:space="0" w:color="auto"/>
            </w:tcBorders>
          </w:tcPr>
          <w:p w14:paraId="17761919" w14:textId="77777777" w:rsidR="001C5D21" w:rsidRPr="004922DB" w:rsidRDefault="001C5D21" w:rsidP="00CD6DFB"/>
        </w:tc>
        <w:tc>
          <w:tcPr>
            <w:tcW w:w="4822" w:type="dxa"/>
            <w:vMerge w:val="restart"/>
            <w:tcBorders>
              <w:top w:val="nil"/>
              <w:left w:val="single" w:sz="4" w:space="0" w:color="auto"/>
              <w:right w:val="single" w:sz="4" w:space="0" w:color="auto"/>
            </w:tcBorders>
          </w:tcPr>
          <w:p w14:paraId="28AD8490" w14:textId="77777777" w:rsidR="001C5D21" w:rsidRPr="004922DB" w:rsidRDefault="001C5D21" w:rsidP="00CD6DFB"/>
        </w:tc>
      </w:tr>
      <w:tr w:rsidR="001C5D21" w:rsidRPr="004922DB" w14:paraId="48F66F08" w14:textId="77777777" w:rsidTr="00CD6DFB">
        <w:trPr>
          <w:trHeight w:val="20"/>
        </w:trPr>
        <w:tc>
          <w:tcPr>
            <w:tcW w:w="7047" w:type="dxa"/>
            <w:tcBorders>
              <w:top w:val="nil"/>
              <w:left w:val="single" w:sz="4" w:space="0" w:color="auto"/>
              <w:bottom w:val="nil"/>
              <w:right w:val="single" w:sz="4" w:space="0" w:color="auto"/>
            </w:tcBorders>
            <w:vAlign w:val="center"/>
          </w:tcPr>
          <w:p w14:paraId="16D90387" w14:textId="77777777" w:rsidR="001C5D21" w:rsidRPr="004922DB" w:rsidRDefault="001C5D21" w:rsidP="00CD6DFB">
            <w:pPr>
              <w:ind w:left="290"/>
              <w:jc w:val="both"/>
              <w:rPr>
                <w:rFonts w:ascii="Arial" w:hAnsi="Arial" w:cs="Arial"/>
                <w:bCs/>
              </w:rPr>
            </w:pPr>
          </w:p>
          <w:p w14:paraId="1E691149" w14:textId="77777777" w:rsidR="001C5D21" w:rsidRPr="004922DB" w:rsidRDefault="001C5D21" w:rsidP="001228AF">
            <w:pPr>
              <w:numPr>
                <w:ilvl w:val="0"/>
                <w:numId w:val="99"/>
              </w:numPr>
              <w:tabs>
                <w:tab w:val="num" w:pos="290"/>
              </w:tabs>
              <w:ind w:left="290" w:hanging="290"/>
              <w:jc w:val="both"/>
              <w:rPr>
                <w:rFonts w:ascii="Arial" w:hAnsi="Arial" w:cs="Arial"/>
                <w:bCs/>
              </w:rPr>
            </w:pPr>
            <w:r w:rsidRPr="004922DB">
              <w:rPr>
                <w:rFonts w:ascii="Arial" w:hAnsi="Arial" w:cs="Arial"/>
              </w:rPr>
              <w:t>Los envases de conservas y enlatados no deberán presentar abolladuras y la fecha de vencimiento deberá estar claramente visible además de no presentar signos de alteración.</w:t>
            </w:r>
          </w:p>
        </w:tc>
        <w:tc>
          <w:tcPr>
            <w:tcW w:w="1172" w:type="dxa"/>
            <w:vMerge w:val="restart"/>
            <w:tcBorders>
              <w:top w:val="nil"/>
              <w:left w:val="single" w:sz="4" w:space="0" w:color="auto"/>
              <w:right w:val="single" w:sz="4" w:space="0" w:color="auto"/>
            </w:tcBorders>
          </w:tcPr>
          <w:p w14:paraId="3FC8DCAF" w14:textId="77777777" w:rsidR="001C5D21" w:rsidRPr="004922DB" w:rsidRDefault="001C5D21" w:rsidP="00CD6DFB"/>
        </w:tc>
        <w:tc>
          <w:tcPr>
            <w:tcW w:w="4822" w:type="dxa"/>
            <w:vMerge/>
            <w:tcBorders>
              <w:left w:val="single" w:sz="4" w:space="0" w:color="auto"/>
              <w:right w:val="single" w:sz="4" w:space="0" w:color="auto"/>
            </w:tcBorders>
          </w:tcPr>
          <w:p w14:paraId="17C70423" w14:textId="77777777" w:rsidR="001C5D21" w:rsidRPr="004922DB" w:rsidRDefault="001C5D21" w:rsidP="00CD6DFB"/>
        </w:tc>
      </w:tr>
      <w:tr w:rsidR="001C5D21" w:rsidRPr="004922DB" w14:paraId="5DF06541" w14:textId="77777777" w:rsidTr="00CD6DFB">
        <w:trPr>
          <w:trHeight w:val="840"/>
        </w:trPr>
        <w:tc>
          <w:tcPr>
            <w:tcW w:w="7047" w:type="dxa"/>
            <w:tcBorders>
              <w:top w:val="nil"/>
              <w:left w:val="single" w:sz="4" w:space="0" w:color="auto"/>
              <w:bottom w:val="single" w:sz="4" w:space="0" w:color="auto"/>
              <w:right w:val="single" w:sz="4" w:space="0" w:color="auto"/>
            </w:tcBorders>
            <w:vAlign w:val="center"/>
          </w:tcPr>
          <w:p w14:paraId="310E6837" w14:textId="77777777" w:rsidR="001C5D21" w:rsidRPr="004922DB" w:rsidRDefault="001C5D21" w:rsidP="00CD6DFB">
            <w:pPr>
              <w:jc w:val="both"/>
              <w:rPr>
                <w:rFonts w:ascii="Arial" w:hAnsi="Arial" w:cs="Arial"/>
                <w:b/>
                <w:lang w:val="es-ES_tradnl"/>
              </w:rPr>
            </w:pPr>
          </w:p>
          <w:p w14:paraId="10C0C573" w14:textId="77777777" w:rsidR="001C5D21" w:rsidRDefault="001C5D21" w:rsidP="00CD6DFB">
            <w:pPr>
              <w:jc w:val="both"/>
              <w:rPr>
                <w:rFonts w:ascii="Arial" w:hAnsi="Arial" w:cs="Arial"/>
              </w:rPr>
            </w:pPr>
            <w:r w:rsidRPr="004922DB">
              <w:rPr>
                <w:rFonts w:ascii="Arial" w:hAnsi="Arial" w:cs="Arial"/>
                <w:b/>
                <w:lang w:val="es-ES_tradnl"/>
              </w:rPr>
              <w:t>Nota:</w:t>
            </w:r>
            <w:r w:rsidRPr="004922DB">
              <w:rPr>
                <w:rFonts w:ascii="Arial" w:hAnsi="Arial" w:cs="Arial"/>
                <w:lang w:val="es-ES_tradnl"/>
              </w:rPr>
              <w:t xml:space="preserve"> Los numerales establecidos en el presente inciso serán controlados y/o coordinados</w:t>
            </w:r>
            <w:r w:rsidRPr="004922DB">
              <w:rPr>
                <w:rFonts w:ascii="Arial" w:hAnsi="Arial" w:cs="Arial"/>
              </w:rPr>
              <w:t xml:space="preserve"> por el Agente del Servicio en forma aleatoria con los Fiscales de Servicio, de acuerdo a su competencia.</w:t>
            </w:r>
          </w:p>
          <w:p w14:paraId="4E637A7C" w14:textId="77777777" w:rsidR="001C5D21" w:rsidRPr="004922DB" w:rsidRDefault="001C5D21" w:rsidP="00CD6DFB">
            <w:pPr>
              <w:jc w:val="both"/>
              <w:rPr>
                <w:rFonts w:ascii="Arial" w:hAnsi="Arial" w:cs="Arial"/>
              </w:rPr>
            </w:pPr>
          </w:p>
        </w:tc>
        <w:tc>
          <w:tcPr>
            <w:tcW w:w="1172" w:type="dxa"/>
            <w:vMerge/>
            <w:tcBorders>
              <w:left w:val="single" w:sz="4" w:space="0" w:color="auto"/>
              <w:bottom w:val="single" w:sz="4" w:space="0" w:color="auto"/>
              <w:right w:val="single" w:sz="4" w:space="0" w:color="auto"/>
            </w:tcBorders>
          </w:tcPr>
          <w:p w14:paraId="595EB93E" w14:textId="77777777" w:rsidR="001C5D21" w:rsidRPr="004922DB" w:rsidRDefault="001C5D21" w:rsidP="00CD6DFB"/>
        </w:tc>
        <w:tc>
          <w:tcPr>
            <w:tcW w:w="4822" w:type="dxa"/>
            <w:vMerge/>
            <w:tcBorders>
              <w:left w:val="single" w:sz="4" w:space="0" w:color="auto"/>
              <w:bottom w:val="single" w:sz="4" w:space="0" w:color="auto"/>
              <w:right w:val="single" w:sz="4" w:space="0" w:color="auto"/>
            </w:tcBorders>
          </w:tcPr>
          <w:p w14:paraId="21F56355" w14:textId="77777777" w:rsidR="001C5D21" w:rsidRPr="004922DB" w:rsidRDefault="001C5D21" w:rsidP="00CD6DFB"/>
        </w:tc>
      </w:tr>
      <w:tr w:rsidR="001C5D21" w:rsidRPr="004922DB" w14:paraId="7276BEA8" w14:textId="77777777" w:rsidTr="00CD6DFB">
        <w:trPr>
          <w:trHeight w:val="433"/>
        </w:trPr>
        <w:tc>
          <w:tcPr>
            <w:tcW w:w="7047" w:type="dxa"/>
            <w:tcBorders>
              <w:top w:val="single" w:sz="4" w:space="0" w:color="auto"/>
              <w:bottom w:val="single" w:sz="4" w:space="0" w:color="auto"/>
            </w:tcBorders>
            <w:shd w:val="clear" w:color="auto" w:fill="EAF1DD"/>
            <w:vAlign w:val="center"/>
          </w:tcPr>
          <w:p w14:paraId="6A696359" w14:textId="77777777" w:rsidR="001C5D21" w:rsidRPr="004922DB" w:rsidRDefault="001C5D21" w:rsidP="00CD6DFB">
            <w:pPr>
              <w:pStyle w:val="Textoindependiente3"/>
              <w:rPr>
                <w:b/>
                <w:bCs/>
              </w:rPr>
            </w:pPr>
            <w:r>
              <w:rPr>
                <w:b/>
                <w:bCs/>
              </w:rPr>
              <w:t>J</w:t>
            </w:r>
            <w:r w:rsidRPr="004922DB">
              <w:rPr>
                <w:b/>
                <w:bCs/>
              </w:rPr>
              <w:t xml:space="preserve">.2 </w:t>
            </w:r>
            <w:r w:rsidRPr="004922DB">
              <w:rPr>
                <w:b/>
              </w:rPr>
              <w:t>ALMACENAMIENTO</w:t>
            </w:r>
          </w:p>
        </w:tc>
        <w:tc>
          <w:tcPr>
            <w:tcW w:w="1172" w:type="dxa"/>
            <w:tcBorders>
              <w:top w:val="single" w:sz="4" w:space="0" w:color="auto"/>
            </w:tcBorders>
            <w:shd w:val="clear" w:color="auto" w:fill="E2EFD9"/>
          </w:tcPr>
          <w:p w14:paraId="68154D62" w14:textId="77777777" w:rsidR="001C5D21" w:rsidRPr="004922DB" w:rsidRDefault="001C5D21" w:rsidP="00CD6DFB">
            <w:pPr>
              <w:jc w:val="center"/>
            </w:pPr>
            <w:r w:rsidRPr="004922DB">
              <w:rPr>
                <w:rFonts w:ascii="Arial" w:hAnsi="Arial" w:cs="Arial"/>
                <w:b/>
                <w:sz w:val="18"/>
                <w:szCs w:val="18"/>
              </w:rPr>
              <w:t>Manifestar Aceptación</w:t>
            </w:r>
          </w:p>
        </w:tc>
        <w:tc>
          <w:tcPr>
            <w:tcW w:w="4822" w:type="dxa"/>
            <w:tcBorders>
              <w:top w:val="single" w:sz="4" w:space="0" w:color="auto"/>
            </w:tcBorders>
            <w:shd w:val="clear" w:color="auto" w:fill="E2EFD9"/>
          </w:tcPr>
          <w:p w14:paraId="144692B4" w14:textId="77777777" w:rsidR="001C5D21" w:rsidRPr="004922DB" w:rsidRDefault="001C5D21" w:rsidP="00CD6DFB">
            <w:pPr>
              <w:jc w:val="center"/>
              <w:rPr>
                <w:rFonts w:ascii="Arial" w:hAnsi="Arial" w:cs="Arial"/>
                <w:b/>
                <w:sz w:val="18"/>
                <w:szCs w:val="18"/>
              </w:rPr>
            </w:pPr>
          </w:p>
        </w:tc>
      </w:tr>
      <w:tr w:rsidR="001C5D21" w:rsidRPr="004922DB" w14:paraId="1C9BD6F3" w14:textId="77777777" w:rsidTr="00CD6DFB">
        <w:trPr>
          <w:trHeight w:val="272"/>
        </w:trPr>
        <w:tc>
          <w:tcPr>
            <w:tcW w:w="7047" w:type="dxa"/>
            <w:tcBorders>
              <w:top w:val="single" w:sz="4" w:space="0" w:color="auto"/>
              <w:left w:val="single" w:sz="4" w:space="0" w:color="auto"/>
              <w:bottom w:val="nil"/>
              <w:right w:val="single" w:sz="4" w:space="0" w:color="auto"/>
            </w:tcBorders>
            <w:shd w:val="clear" w:color="auto" w:fill="auto"/>
            <w:vAlign w:val="center"/>
          </w:tcPr>
          <w:p w14:paraId="507D26DF" w14:textId="77777777" w:rsidR="001C5D21" w:rsidRPr="004922DB" w:rsidRDefault="001C5D21" w:rsidP="00CD6DFB">
            <w:pPr>
              <w:tabs>
                <w:tab w:val="left" w:pos="0"/>
              </w:tabs>
              <w:ind w:left="284"/>
              <w:jc w:val="both"/>
              <w:rPr>
                <w:rFonts w:ascii="Arial" w:hAnsi="Arial" w:cs="Arial"/>
              </w:rPr>
            </w:pPr>
          </w:p>
          <w:p w14:paraId="6C490BF4" w14:textId="77777777" w:rsidR="001C5D21" w:rsidRPr="004922DB" w:rsidRDefault="001C5D21" w:rsidP="001228AF">
            <w:pPr>
              <w:numPr>
                <w:ilvl w:val="0"/>
                <w:numId w:val="100"/>
              </w:numPr>
              <w:tabs>
                <w:tab w:val="left" w:pos="0"/>
              </w:tabs>
              <w:jc w:val="both"/>
              <w:rPr>
                <w:rFonts w:ascii="Arial" w:hAnsi="Arial" w:cs="Arial"/>
              </w:rPr>
            </w:pPr>
            <w:r w:rsidRPr="004922DB">
              <w:rPr>
                <w:rFonts w:ascii="Arial" w:hAnsi="Arial" w:cs="Arial"/>
              </w:rPr>
              <w:lastRenderedPageBreak/>
              <w:t>El área de almacén deberá mantenerse limpia y ordenada.</w:t>
            </w:r>
          </w:p>
        </w:tc>
        <w:tc>
          <w:tcPr>
            <w:tcW w:w="1172" w:type="dxa"/>
            <w:vMerge w:val="restart"/>
            <w:tcBorders>
              <w:left w:val="single" w:sz="4" w:space="0" w:color="auto"/>
            </w:tcBorders>
          </w:tcPr>
          <w:p w14:paraId="495C92C4" w14:textId="77777777" w:rsidR="001C5D21" w:rsidRPr="004922DB" w:rsidRDefault="001C5D21" w:rsidP="00CD6DFB"/>
        </w:tc>
        <w:tc>
          <w:tcPr>
            <w:tcW w:w="4822" w:type="dxa"/>
            <w:vMerge w:val="restart"/>
            <w:tcBorders>
              <w:left w:val="single" w:sz="4" w:space="0" w:color="auto"/>
            </w:tcBorders>
          </w:tcPr>
          <w:p w14:paraId="7F773E3E" w14:textId="77777777" w:rsidR="001C5D21" w:rsidRPr="004922DB" w:rsidRDefault="001C5D21" w:rsidP="00CD6DFB"/>
        </w:tc>
      </w:tr>
      <w:tr w:rsidR="001C5D21" w:rsidRPr="004922DB" w14:paraId="2010C6EF" w14:textId="77777777" w:rsidTr="00CD6DFB">
        <w:trPr>
          <w:trHeight w:val="399"/>
        </w:trPr>
        <w:tc>
          <w:tcPr>
            <w:tcW w:w="7047" w:type="dxa"/>
            <w:tcBorders>
              <w:top w:val="nil"/>
              <w:left w:val="single" w:sz="4" w:space="0" w:color="auto"/>
              <w:bottom w:val="single" w:sz="4" w:space="0" w:color="auto"/>
              <w:right w:val="single" w:sz="4" w:space="0" w:color="auto"/>
            </w:tcBorders>
            <w:shd w:val="clear" w:color="auto" w:fill="auto"/>
            <w:vAlign w:val="center"/>
          </w:tcPr>
          <w:p w14:paraId="2191D6A9" w14:textId="77777777" w:rsidR="001C5D21" w:rsidRPr="004922DB" w:rsidRDefault="001C5D21" w:rsidP="00CD6DFB">
            <w:pPr>
              <w:tabs>
                <w:tab w:val="left" w:pos="0"/>
              </w:tabs>
              <w:ind w:left="284"/>
              <w:jc w:val="both"/>
              <w:rPr>
                <w:rFonts w:ascii="Arial" w:hAnsi="Arial" w:cs="Arial"/>
              </w:rPr>
            </w:pPr>
          </w:p>
          <w:p w14:paraId="72E4D594" w14:textId="77777777" w:rsidR="001C5D21" w:rsidRPr="004922DB" w:rsidRDefault="001C5D21" w:rsidP="001228AF">
            <w:pPr>
              <w:numPr>
                <w:ilvl w:val="0"/>
                <w:numId w:val="100"/>
              </w:numPr>
              <w:tabs>
                <w:tab w:val="left" w:pos="0"/>
              </w:tabs>
              <w:ind w:left="284" w:hanging="284"/>
              <w:jc w:val="both"/>
              <w:rPr>
                <w:rFonts w:ascii="Arial" w:hAnsi="Arial" w:cs="Arial"/>
              </w:rPr>
            </w:pPr>
            <w:r w:rsidRPr="004922DB">
              <w:rPr>
                <w:rFonts w:ascii="Arial" w:hAnsi="Arial" w:cs="Arial"/>
              </w:rPr>
              <w:t>Los alimentos deben almacenarse y clasificarse de acuerdo a la perecibilidad del producto, garantizando su mantenimiento y limpieza.</w:t>
            </w:r>
          </w:p>
          <w:p w14:paraId="4FE273D8" w14:textId="77777777" w:rsidR="001C5D21" w:rsidRPr="004922DB" w:rsidRDefault="001C5D21" w:rsidP="00CD6DFB">
            <w:pPr>
              <w:tabs>
                <w:tab w:val="left" w:pos="0"/>
              </w:tabs>
              <w:ind w:left="284"/>
              <w:jc w:val="both"/>
              <w:rPr>
                <w:rFonts w:ascii="Arial" w:hAnsi="Arial" w:cs="Arial"/>
              </w:rPr>
            </w:pPr>
          </w:p>
        </w:tc>
        <w:tc>
          <w:tcPr>
            <w:tcW w:w="1172" w:type="dxa"/>
            <w:vMerge/>
            <w:tcBorders>
              <w:left w:val="single" w:sz="4" w:space="0" w:color="auto"/>
            </w:tcBorders>
          </w:tcPr>
          <w:p w14:paraId="3D8300A8" w14:textId="77777777" w:rsidR="001C5D21" w:rsidRPr="004922DB" w:rsidRDefault="001C5D21" w:rsidP="00CD6DFB">
            <w:pPr>
              <w:jc w:val="center"/>
            </w:pPr>
          </w:p>
        </w:tc>
        <w:tc>
          <w:tcPr>
            <w:tcW w:w="4822" w:type="dxa"/>
            <w:vMerge/>
            <w:tcBorders>
              <w:left w:val="single" w:sz="4" w:space="0" w:color="auto"/>
            </w:tcBorders>
          </w:tcPr>
          <w:p w14:paraId="65BD090B" w14:textId="77777777" w:rsidR="001C5D21" w:rsidRPr="004922DB" w:rsidRDefault="001C5D21" w:rsidP="00CD6DFB">
            <w:pPr>
              <w:jc w:val="center"/>
            </w:pPr>
          </w:p>
        </w:tc>
      </w:tr>
      <w:tr w:rsidR="001C5D21" w:rsidRPr="004922DB" w14:paraId="5C8EA9BD" w14:textId="77777777" w:rsidTr="00CD6DFB">
        <w:trPr>
          <w:trHeight w:val="473"/>
        </w:trPr>
        <w:tc>
          <w:tcPr>
            <w:tcW w:w="7047" w:type="dxa"/>
            <w:tcBorders>
              <w:top w:val="single" w:sz="4" w:space="0" w:color="auto"/>
              <w:bottom w:val="single" w:sz="4" w:space="0" w:color="auto"/>
            </w:tcBorders>
            <w:shd w:val="clear" w:color="auto" w:fill="EAF1DD"/>
            <w:vAlign w:val="center"/>
          </w:tcPr>
          <w:p w14:paraId="3EAC93CB" w14:textId="77777777" w:rsidR="001C5D21" w:rsidRPr="004922DB" w:rsidRDefault="001C5D21" w:rsidP="00CD6DFB">
            <w:pPr>
              <w:pStyle w:val="Ttulo2"/>
              <w:numPr>
                <w:ilvl w:val="0"/>
                <w:numId w:val="0"/>
              </w:numPr>
              <w:rPr>
                <w:rFonts w:ascii="Arial" w:hAnsi="Arial" w:cs="Arial"/>
                <w:sz w:val="16"/>
                <w:szCs w:val="16"/>
              </w:rPr>
            </w:pPr>
            <w:r>
              <w:rPr>
                <w:rFonts w:ascii="Arial" w:hAnsi="Arial" w:cs="Arial"/>
                <w:sz w:val="16"/>
                <w:szCs w:val="16"/>
              </w:rPr>
              <w:t>J</w:t>
            </w:r>
            <w:r w:rsidRPr="004922DB">
              <w:rPr>
                <w:rFonts w:ascii="Arial" w:hAnsi="Arial" w:cs="Arial"/>
                <w:sz w:val="16"/>
                <w:szCs w:val="16"/>
              </w:rPr>
              <w:t xml:space="preserve">.3 </w:t>
            </w:r>
            <w:r w:rsidRPr="004922DB">
              <w:rPr>
                <w:rFonts w:ascii="Arial" w:hAnsi="Arial" w:cs="Arial"/>
                <w:bCs/>
                <w:sz w:val="16"/>
                <w:szCs w:val="16"/>
              </w:rPr>
              <w:t>PREPARACIÓN DE LOS ALIMENTOS</w:t>
            </w:r>
          </w:p>
        </w:tc>
        <w:tc>
          <w:tcPr>
            <w:tcW w:w="1172" w:type="dxa"/>
            <w:shd w:val="clear" w:color="auto" w:fill="E2EFD9"/>
          </w:tcPr>
          <w:p w14:paraId="7DAEABD5" w14:textId="77777777" w:rsidR="001C5D21" w:rsidRPr="004922DB" w:rsidRDefault="001C5D21" w:rsidP="00CD6DFB">
            <w:pPr>
              <w:pStyle w:val="Ttulo2"/>
              <w:numPr>
                <w:ilvl w:val="0"/>
                <w:numId w:val="0"/>
              </w:numPr>
              <w:jc w:val="center"/>
              <w:rPr>
                <w:rFonts w:ascii="Arial" w:hAnsi="Arial" w:cs="Arial"/>
                <w:sz w:val="16"/>
                <w:szCs w:val="16"/>
              </w:rPr>
            </w:pPr>
            <w:r w:rsidRPr="004922DB">
              <w:rPr>
                <w:rFonts w:ascii="Arial" w:hAnsi="Arial" w:cs="Arial"/>
                <w:sz w:val="16"/>
                <w:szCs w:val="16"/>
              </w:rPr>
              <w:t>Manifestar Aceptación</w:t>
            </w:r>
          </w:p>
        </w:tc>
        <w:tc>
          <w:tcPr>
            <w:tcW w:w="4822" w:type="dxa"/>
            <w:shd w:val="clear" w:color="auto" w:fill="E2EFD9"/>
          </w:tcPr>
          <w:p w14:paraId="31030975" w14:textId="77777777" w:rsidR="001C5D21" w:rsidRPr="004922DB" w:rsidRDefault="001C5D21" w:rsidP="00CD6DFB">
            <w:pPr>
              <w:pStyle w:val="Ttulo2"/>
              <w:numPr>
                <w:ilvl w:val="0"/>
                <w:numId w:val="0"/>
              </w:numPr>
              <w:jc w:val="center"/>
              <w:rPr>
                <w:rFonts w:ascii="Arial" w:hAnsi="Arial" w:cs="Arial"/>
                <w:sz w:val="16"/>
                <w:szCs w:val="16"/>
              </w:rPr>
            </w:pPr>
          </w:p>
        </w:tc>
      </w:tr>
      <w:tr w:rsidR="001C5D21" w:rsidRPr="004922DB" w14:paraId="1108E4C9" w14:textId="77777777" w:rsidTr="00CD6DFB">
        <w:trPr>
          <w:trHeight w:val="369"/>
        </w:trPr>
        <w:tc>
          <w:tcPr>
            <w:tcW w:w="7047" w:type="dxa"/>
            <w:tcBorders>
              <w:top w:val="single" w:sz="4" w:space="0" w:color="auto"/>
              <w:left w:val="single" w:sz="4" w:space="0" w:color="auto"/>
              <w:bottom w:val="nil"/>
              <w:right w:val="single" w:sz="4" w:space="0" w:color="auto"/>
            </w:tcBorders>
            <w:shd w:val="clear" w:color="auto" w:fill="auto"/>
            <w:vAlign w:val="center"/>
          </w:tcPr>
          <w:p w14:paraId="6812A880" w14:textId="77777777" w:rsidR="001C5D21" w:rsidRPr="004922DB" w:rsidRDefault="001C5D21" w:rsidP="00CD6DFB">
            <w:pPr>
              <w:ind w:left="284"/>
              <w:jc w:val="both"/>
              <w:rPr>
                <w:rFonts w:ascii="Arial" w:hAnsi="Arial" w:cs="Arial"/>
                <w:bCs/>
              </w:rPr>
            </w:pPr>
          </w:p>
          <w:p w14:paraId="2ED72578" w14:textId="77777777" w:rsidR="001C5D21" w:rsidRDefault="001C5D21" w:rsidP="001228AF">
            <w:pPr>
              <w:numPr>
                <w:ilvl w:val="0"/>
                <w:numId w:val="101"/>
              </w:numPr>
              <w:jc w:val="both"/>
              <w:rPr>
                <w:rFonts w:ascii="Arial" w:hAnsi="Arial" w:cs="Arial"/>
                <w:bCs/>
              </w:rPr>
            </w:pPr>
            <w:r w:rsidRPr="004922DB">
              <w:rPr>
                <w:rFonts w:ascii="Arial" w:hAnsi="Arial" w:cs="Arial"/>
              </w:rPr>
              <w:t>Las verduras y frutas deberán ser minuciosamente lavadas y desinfectadas dejándolas en reposo por tiempo adecuado y con un antiséptico de uso permitido</w:t>
            </w:r>
            <w:r>
              <w:rPr>
                <w:rFonts w:ascii="Arial" w:hAnsi="Arial" w:cs="Arial"/>
              </w:rPr>
              <w:t>.</w:t>
            </w:r>
          </w:p>
          <w:p w14:paraId="0EC546D0" w14:textId="77777777" w:rsidR="001C5D21" w:rsidRPr="00890DBF" w:rsidRDefault="001C5D21" w:rsidP="00CD6DFB">
            <w:pPr>
              <w:ind w:left="284"/>
              <w:jc w:val="both"/>
              <w:rPr>
                <w:rFonts w:ascii="Arial" w:hAnsi="Arial" w:cs="Arial"/>
                <w:bCs/>
              </w:rPr>
            </w:pPr>
          </w:p>
        </w:tc>
        <w:tc>
          <w:tcPr>
            <w:tcW w:w="1172" w:type="dxa"/>
            <w:tcBorders>
              <w:top w:val="single" w:sz="4" w:space="0" w:color="auto"/>
              <w:left w:val="single" w:sz="4" w:space="0" w:color="auto"/>
              <w:bottom w:val="nil"/>
              <w:right w:val="single" w:sz="4" w:space="0" w:color="auto"/>
            </w:tcBorders>
          </w:tcPr>
          <w:p w14:paraId="413A415A" w14:textId="77777777" w:rsidR="001C5D21" w:rsidRPr="004922DB" w:rsidRDefault="001C5D21" w:rsidP="00CD6DFB">
            <w:pPr>
              <w:jc w:val="center"/>
              <w:rPr>
                <w:rFonts w:ascii="Arial" w:hAnsi="Arial" w:cs="Arial"/>
                <w:b/>
                <w:sz w:val="18"/>
                <w:szCs w:val="18"/>
              </w:rPr>
            </w:pPr>
          </w:p>
        </w:tc>
        <w:tc>
          <w:tcPr>
            <w:tcW w:w="4822" w:type="dxa"/>
            <w:tcBorders>
              <w:top w:val="single" w:sz="4" w:space="0" w:color="auto"/>
              <w:left w:val="single" w:sz="4" w:space="0" w:color="auto"/>
              <w:bottom w:val="nil"/>
              <w:right w:val="single" w:sz="4" w:space="0" w:color="auto"/>
            </w:tcBorders>
          </w:tcPr>
          <w:p w14:paraId="72E9DE7A" w14:textId="77777777" w:rsidR="001C5D21" w:rsidRPr="004922DB" w:rsidRDefault="001C5D21" w:rsidP="00CD6DFB">
            <w:pPr>
              <w:jc w:val="center"/>
              <w:rPr>
                <w:rFonts w:ascii="Arial" w:hAnsi="Arial" w:cs="Arial"/>
                <w:b/>
                <w:sz w:val="18"/>
                <w:szCs w:val="18"/>
              </w:rPr>
            </w:pPr>
          </w:p>
        </w:tc>
      </w:tr>
      <w:tr w:rsidR="001C5D21" w:rsidRPr="00AB5670" w14:paraId="69F5E654" w14:textId="77777777" w:rsidTr="00CD6DFB">
        <w:trPr>
          <w:trHeight w:val="405"/>
        </w:trPr>
        <w:tc>
          <w:tcPr>
            <w:tcW w:w="7047" w:type="dxa"/>
            <w:tcBorders>
              <w:top w:val="nil"/>
              <w:left w:val="single" w:sz="4" w:space="0" w:color="auto"/>
              <w:bottom w:val="nil"/>
              <w:right w:val="single" w:sz="4" w:space="0" w:color="auto"/>
            </w:tcBorders>
            <w:shd w:val="clear" w:color="auto" w:fill="auto"/>
            <w:vAlign w:val="center"/>
          </w:tcPr>
          <w:p w14:paraId="1D3DAD3E" w14:textId="77777777" w:rsidR="001C5D21" w:rsidRPr="00AB5670" w:rsidRDefault="001C5D21" w:rsidP="001228AF">
            <w:pPr>
              <w:numPr>
                <w:ilvl w:val="0"/>
                <w:numId w:val="101"/>
              </w:numPr>
              <w:ind w:left="284" w:hanging="284"/>
              <w:jc w:val="both"/>
              <w:rPr>
                <w:rFonts w:ascii="Arial" w:hAnsi="Arial" w:cs="Arial"/>
                <w:bCs/>
              </w:rPr>
            </w:pPr>
            <w:r w:rsidRPr="00AB5670">
              <w:rPr>
                <w:rFonts w:ascii="Arial" w:hAnsi="Arial" w:cs="Arial"/>
              </w:rPr>
              <w:t>Los refrescos se elaborarán con frutas frescas, cereales o especias y con agua hervida o filtrada, con y sin azúcar. Se prohíbe la elaboración de refrescos sintéticos y/o artificiales en cualquier presentación.</w:t>
            </w:r>
          </w:p>
        </w:tc>
        <w:tc>
          <w:tcPr>
            <w:tcW w:w="1172" w:type="dxa"/>
            <w:tcBorders>
              <w:top w:val="nil"/>
              <w:left w:val="single" w:sz="4" w:space="0" w:color="auto"/>
              <w:bottom w:val="nil"/>
              <w:right w:val="single" w:sz="4" w:space="0" w:color="auto"/>
            </w:tcBorders>
          </w:tcPr>
          <w:p w14:paraId="622BDC2B" w14:textId="77777777" w:rsidR="001C5D21" w:rsidRPr="00AB5670" w:rsidRDefault="001C5D21" w:rsidP="00CD6DFB">
            <w:pPr>
              <w:jc w:val="center"/>
            </w:pPr>
          </w:p>
        </w:tc>
        <w:tc>
          <w:tcPr>
            <w:tcW w:w="4822" w:type="dxa"/>
            <w:tcBorders>
              <w:top w:val="nil"/>
              <w:left w:val="single" w:sz="4" w:space="0" w:color="auto"/>
              <w:bottom w:val="nil"/>
              <w:right w:val="single" w:sz="4" w:space="0" w:color="auto"/>
            </w:tcBorders>
          </w:tcPr>
          <w:p w14:paraId="47AA43C0" w14:textId="77777777" w:rsidR="001C5D21" w:rsidRPr="00AB5670" w:rsidRDefault="001C5D21" w:rsidP="00CD6DFB">
            <w:pPr>
              <w:jc w:val="center"/>
            </w:pPr>
          </w:p>
        </w:tc>
      </w:tr>
      <w:tr w:rsidR="001C5D21" w:rsidRPr="004922DB" w14:paraId="790EEB79" w14:textId="77777777" w:rsidTr="00CD6DFB">
        <w:trPr>
          <w:trHeight w:val="576"/>
        </w:trPr>
        <w:tc>
          <w:tcPr>
            <w:tcW w:w="7047" w:type="dxa"/>
            <w:tcBorders>
              <w:top w:val="nil"/>
              <w:left w:val="single" w:sz="4" w:space="0" w:color="auto"/>
              <w:bottom w:val="nil"/>
              <w:right w:val="single" w:sz="4" w:space="0" w:color="auto"/>
            </w:tcBorders>
            <w:vAlign w:val="center"/>
          </w:tcPr>
          <w:p w14:paraId="19920C98" w14:textId="77777777" w:rsidR="001C5D21" w:rsidRPr="00890DBF" w:rsidRDefault="001C5D21" w:rsidP="00CD6DFB">
            <w:pPr>
              <w:pStyle w:val="Prrafodelista"/>
              <w:ind w:left="289"/>
              <w:jc w:val="both"/>
              <w:rPr>
                <w:rFonts w:ascii="Arial" w:hAnsi="Arial" w:cs="Arial"/>
                <w:bCs/>
                <w:sz w:val="16"/>
                <w:szCs w:val="16"/>
              </w:rPr>
            </w:pPr>
          </w:p>
          <w:p w14:paraId="12F9E229" w14:textId="77777777" w:rsidR="001C5D21" w:rsidRPr="00E17925" w:rsidRDefault="001C5D21" w:rsidP="001228AF">
            <w:pPr>
              <w:pStyle w:val="Prrafodelista"/>
              <w:numPr>
                <w:ilvl w:val="0"/>
                <w:numId w:val="101"/>
              </w:numPr>
              <w:ind w:left="289" w:hanging="289"/>
              <w:contextualSpacing/>
              <w:jc w:val="both"/>
              <w:rPr>
                <w:rFonts w:ascii="Arial" w:hAnsi="Arial" w:cs="Arial"/>
                <w:bCs/>
                <w:sz w:val="16"/>
                <w:szCs w:val="16"/>
              </w:rPr>
            </w:pPr>
            <w:r w:rsidRPr="00E17925">
              <w:rPr>
                <w:rFonts w:ascii="Arial" w:hAnsi="Arial" w:cs="Arial"/>
                <w:sz w:val="16"/>
                <w:szCs w:val="16"/>
              </w:rPr>
              <w:t>En ninguna de las preparaciones se permitirá el uso de saborizantes o acentuantes de los sabores concentrados como el glutamato monosódico (GMS) o similares</w:t>
            </w:r>
            <w:r w:rsidRPr="00E17925">
              <w:rPr>
                <w:rFonts w:ascii="Arial" w:eastAsia="Arial Unicode MS" w:hAnsi="Arial" w:cs="Arial"/>
                <w:bCs/>
                <w:sz w:val="16"/>
                <w:szCs w:val="16"/>
              </w:rPr>
              <w:t>.</w:t>
            </w:r>
          </w:p>
          <w:p w14:paraId="1766088D" w14:textId="77777777" w:rsidR="001C5D21" w:rsidRPr="004922DB" w:rsidRDefault="001C5D21" w:rsidP="00CD6DFB">
            <w:pPr>
              <w:jc w:val="both"/>
              <w:rPr>
                <w:rFonts w:ascii="Arial" w:hAnsi="Arial" w:cs="Arial"/>
                <w:bCs/>
              </w:rPr>
            </w:pPr>
          </w:p>
        </w:tc>
        <w:tc>
          <w:tcPr>
            <w:tcW w:w="1172" w:type="dxa"/>
            <w:tcBorders>
              <w:top w:val="nil"/>
              <w:left w:val="single" w:sz="4" w:space="0" w:color="auto"/>
              <w:bottom w:val="nil"/>
              <w:right w:val="single" w:sz="4" w:space="0" w:color="auto"/>
            </w:tcBorders>
          </w:tcPr>
          <w:p w14:paraId="4062D1E7" w14:textId="77777777" w:rsidR="001C5D21" w:rsidRPr="004922DB" w:rsidRDefault="001C5D21" w:rsidP="00CD6DFB"/>
        </w:tc>
        <w:tc>
          <w:tcPr>
            <w:tcW w:w="4822" w:type="dxa"/>
            <w:tcBorders>
              <w:top w:val="nil"/>
              <w:left w:val="single" w:sz="4" w:space="0" w:color="auto"/>
              <w:bottom w:val="nil"/>
              <w:right w:val="single" w:sz="4" w:space="0" w:color="auto"/>
            </w:tcBorders>
          </w:tcPr>
          <w:p w14:paraId="2A1B6C1A" w14:textId="77777777" w:rsidR="001C5D21" w:rsidRPr="004922DB" w:rsidRDefault="001C5D21" w:rsidP="00CD6DFB"/>
        </w:tc>
      </w:tr>
      <w:tr w:rsidR="001C5D21" w:rsidRPr="004922DB" w14:paraId="59FEBB7A" w14:textId="77777777" w:rsidTr="00CD6DFB">
        <w:trPr>
          <w:trHeight w:val="421"/>
        </w:trPr>
        <w:tc>
          <w:tcPr>
            <w:tcW w:w="7047" w:type="dxa"/>
            <w:tcBorders>
              <w:top w:val="nil"/>
              <w:left w:val="single" w:sz="4" w:space="0" w:color="auto"/>
              <w:bottom w:val="nil"/>
              <w:right w:val="single" w:sz="4" w:space="0" w:color="auto"/>
            </w:tcBorders>
            <w:vAlign w:val="center"/>
          </w:tcPr>
          <w:p w14:paraId="4C6C6C7B" w14:textId="77777777" w:rsidR="001C5D21" w:rsidRPr="004922DB" w:rsidRDefault="001C5D21" w:rsidP="001228AF">
            <w:pPr>
              <w:numPr>
                <w:ilvl w:val="0"/>
                <w:numId w:val="101"/>
              </w:numPr>
              <w:ind w:left="284" w:hanging="284"/>
              <w:jc w:val="both"/>
              <w:rPr>
                <w:rFonts w:ascii="Arial" w:hAnsi="Arial" w:cs="Arial"/>
              </w:rPr>
            </w:pPr>
            <w:r w:rsidRPr="004922DB">
              <w:rPr>
                <w:rFonts w:ascii="Arial" w:hAnsi="Arial" w:cs="Arial"/>
              </w:rPr>
              <w:t>Todas las preparaciones que requieran un mayor tiempo de antelación, deberán ser elaboradas de forma adecuada y conservadas en recipientes cerrados y</w:t>
            </w:r>
            <w:r w:rsidRPr="004922DB">
              <w:rPr>
                <w:rFonts w:ascii="Arial" w:hAnsi="Arial" w:cs="Arial"/>
                <w:color w:val="FF0000"/>
              </w:rPr>
              <w:t xml:space="preserve"> </w:t>
            </w:r>
            <w:r w:rsidRPr="004922DB">
              <w:rPr>
                <w:rFonts w:ascii="Arial" w:hAnsi="Arial" w:cs="Arial"/>
              </w:rPr>
              <w:t>almacenadas en medios adecuados, garantizando la inocuidad del alimento.</w:t>
            </w:r>
          </w:p>
        </w:tc>
        <w:tc>
          <w:tcPr>
            <w:tcW w:w="1172" w:type="dxa"/>
            <w:tcBorders>
              <w:top w:val="nil"/>
              <w:left w:val="single" w:sz="4" w:space="0" w:color="auto"/>
              <w:bottom w:val="nil"/>
              <w:right w:val="single" w:sz="4" w:space="0" w:color="auto"/>
            </w:tcBorders>
          </w:tcPr>
          <w:p w14:paraId="768A7755" w14:textId="77777777" w:rsidR="001C5D21" w:rsidRPr="004922DB" w:rsidRDefault="001C5D21" w:rsidP="00CD6DFB"/>
        </w:tc>
        <w:tc>
          <w:tcPr>
            <w:tcW w:w="4822" w:type="dxa"/>
            <w:tcBorders>
              <w:top w:val="nil"/>
              <w:left w:val="single" w:sz="4" w:space="0" w:color="auto"/>
              <w:bottom w:val="nil"/>
              <w:right w:val="single" w:sz="4" w:space="0" w:color="auto"/>
            </w:tcBorders>
          </w:tcPr>
          <w:p w14:paraId="3910F11D" w14:textId="77777777" w:rsidR="001C5D21" w:rsidRPr="004922DB" w:rsidRDefault="001C5D21" w:rsidP="00CD6DFB"/>
        </w:tc>
      </w:tr>
      <w:tr w:rsidR="001C5D21" w:rsidRPr="004922DB" w14:paraId="013809C0" w14:textId="77777777" w:rsidTr="00CD6DFB">
        <w:trPr>
          <w:trHeight w:val="407"/>
        </w:trPr>
        <w:tc>
          <w:tcPr>
            <w:tcW w:w="7047" w:type="dxa"/>
            <w:tcBorders>
              <w:top w:val="nil"/>
              <w:left w:val="single" w:sz="4" w:space="0" w:color="auto"/>
              <w:bottom w:val="nil"/>
              <w:right w:val="single" w:sz="4" w:space="0" w:color="auto"/>
            </w:tcBorders>
            <w:vAlign w:val="center"/>
          </w:tcPr>
          <w:p w14:paraId="1C6B1E46" w14:textId="77777777" w:rsidR="001C5D21" w:rsidRPr="004922DB" w:rsidRDefault="001C5D21" w:rsidP="00CD6DFB">
            <w:pPr>
              <w:ind w:left="284"/>
              <w:jc w:val="both"/>
              <w:rPr>
                <w:rFonts w:ascii="Arial" w:hAnsi="Arial" w:cs="Arial"/>
              </w:rPr>
            </w:pPr>
          </w:p>
          <w:p w14:paraId="54752CEF" w14:textId="77777777" w:rsidR="001C5D21" w:rsidRPr="004922DB" w:rsidRDefault="001C5D21" w:rsidP="001228AF">
            <w:pPr>
              <w:numPr>
                <w:ilvl w:val="0"/>
                <w:numId w:val="101"/>
              </w:numPr>
              <w:ind w:left="284" w:hanging="284"/>
              <w:jc w:val="both"/>
              <w:rPr>
                <w:rFonts w:ascii="Arial" w:hAnsi="Arial" w:cs="Arial"/>
              </w:rPr>
            </w:pPr>
            <w:r w:rsidRPr="004922DB">
              <w:rPr>
                <w:rFonts w:ascii="Arial" w:hAnsi="Arial" w:cs="Arial"/>
              </w:rPr>
              <w:t>Una vez aprobado el menú, no podrá ser modificado sin autorización expresa de los Fiscales de Servicio, según corresponda.</w:t>
            </w:r>
          </w:p>
        </w:tc>
        <w:tc>
          <w:tcPr>
            <w:tcW w:w="1172" w:type="dxa"/>
            <w:tcBorders>
              <w:top w:val="nil"/>
              <w:left w:val="single" w:sz="4" w:space="0" w:color="auto"/>
              <w:bottom w:val="nil"/>
              <w:right w:val="single" w:sz="4" w:space="0" w:color="auto"/>
            </w:tcBorders>
          </w:tcPr>
          <w:p w14:paraId="2E49ADEF" w14:textId="77777777" w:rsidR="001C5D21" w:rsidRPr="004922DB" w:rsidRDefault="001C5D21" w:rsidP="00CD6DFB"/>
        </w:tc>
        <w:tc>
          <w:tcPr>
            <w:tcW w:w="4822" w:type="dxa"/>
            <w:tcBorders>
              <w:top w:val="nil"/>
              <w:left w:val="single" w:sz="4" w:space="0" w:color="auto"/>
              <w:bottom w:val="nil"/>
              <w:right w:val="single" w:sz="4" w:space="0" w:color="auto"/>
            </w:tcBorders>
          </w:tcPr>
          <w:p w14:paraId="5BA26CE2" w14:textId="77777777" w:rsidR="001C5D21" w:rsidRPr="004922DB" w:rsidRDefault="001C5D21" w:rsidP="00CD6DFB"/>
        </w:tc>
      </w:tr>
      <w:tr w:rsidR="001C5D21" w:rsidRPr="004922DB" w14:paraId="486F1E2A" w14:textId="77777777" w:rsidTr="00CD6DFB">
        <w:trPr>
          <w:trHeight w:val="426"/>
        </w:trPr>
        <w:tc>
          <w:tcPr>
            <w:tcW w:w="7047" w:type="dxa"/>
            <w:tcBorders>
              <w:top w:val="nil"/>
              <w:left w:val="single" w:sz="4" w:space="0" w:color="auto"/>
              <w:bottom w:val="single" w:sz="4" w:space="0" w:color="auto"/>
              <w:right w:val="single" w:sz="4" w:space="0" w:color="auto"/>
            </w:tcBorders>
            <w:vAlign w:val="center"/>
          </w:tcPr>
          <w:p w14:paraId="5DDAB096" w14:textId="77777777" w:rsidR="001C5D21" w:rsidRPr="007439D5" w:rsidRDefault="001C5D21" w:rsidP="00CD6DFB">
            <w:pPr>
              <w:ind w:left="284"/>
              <w:jc w:val="both"/>
              <w:rPr>
                <w:rFonts w:ascii="Arial" w:hAnsi="Arial" w:cs="Arial"/>
              </w:rPr>
            </w:pPr>
          </w:p>
          <w:p w14:paraId="29B56048" w14:textId="77777777" w:rsidR="001C5D21" w:rsidRPr="007439D5" w:rsidRDefault="001C5D21" w:rsidP="001228AF">
            <w:pPr>
              <w:numPr>
                <w:ilvl w:val="0"/>
                <w:numId w:val="101"/>
              </w:numPr>
              <w:ind w:left="284" w:hanging="284"/>
              <w:jc w:val="both"/>
              <w:rPr>
                <w:rFonts w:ascii="Arial" w:hAnsi="Arial" w:cs="Arial"/>
              </w:rPr>
            </w:pPr>
            <w:r w:rsidRPr="007439D5">
              <w:rPr>
                <w:rFonts w:ascii="Arial" w:hAnsi="Arial" w:cs="Arial"/>
              </w:rPr>
              <w:t>Los sobrantes de refrigerios y de almuerzos y/o cenas especiales para eventos institucionales, estarán a cargo del Fiscal de Servicio correspondiente.</w:t>
            </w:r>
          </w:p>
        </w:tc>
        <w:tc>
          <w:tcPr>
            <w:tcW w:w="1172" w:type="dxa"/>
            <w:vMerge w:val="restart"/>
            <w:tcBorders>
              <w:top w:val="nil"/>
              <w:left w:val="single" w:sz="4" w:space="0" w:color="auto"/>
              <w:right w:val="single" w:sz="4" w:space="0" w:color="auto"/>
            </w:tcBorders>
          </w:tcPr>
          <w:p w14:paraId="2E3B7DC7" w14:textId="77777777" w:rsidR="001C5D21" w:rsidRPr="004922DB" w:rsidRDefault="001C5D21" w:rsidP="00CD6DFB"/>
        </w:tc>
        <w:tc>
          <w:tcPr>
            <w:tcW w:w="4822" w:type="dxa"/>
            <w:vMerge w:val="restart"/>
            <w:tcBorders>
              <w:top w:val="nil"/>
              <w:left w:val="single" w:sz="4" w:space="0" w:color="auto"/>
              <w:right w:val="single" w:sz="4" w:space="0" w:color="auto"/>
            </w:tcBorders>
          </w:tcPr>
          <w:p w14:paraId="3B550A0B" w14:textId="77777777" w:rsidR="001C5D21" w:rsidRPr="004922DB" w:rsidRDefault="001C5D21" w:rsidP="00CD6DFB"/>
        </w:tc>
      </w:tr>
      <w:tr w:rsidR="001C5D21" w:rsidRPr="004922DB" w14:paraId="02F8A1B6" w14:textId="77777777" w:rsidTr="00CD6DFB">
        <w:trPr>
          <w:trHeight w:val="404"/>
        </w:trPr>
        <w:tc>
          <w:tcPr>
            <w:tcW w:w="7047" w:type="dxa"/>
            <w:tcBorders>
              <w:top w:val="single" w:sz="4" w:space="0" w:color="auto"/>
              <w:left w:val="single" w:sz="4" w:space="0" w:color="auto"/>
              <w:bottom w:val="nil"/>
              <w:right w:val="single" w:sz="4" w:space="0" w:color="auto"/>
            </w:tcBorders>
            <w:vAlign w:val="center"/>
          </w:tcPr>
          <w:p w14:paraId="69E506C0" w14:textId="77777777" w:rsidR="001C5D21" w:rsidRPr="007439D5" w:rsidRDefault="001C5D21" w:rsidP="00CD6DFB">
            <w:pPr>
              <w:ind w:left="284"/>
              <w:jc w:val="both"/>
              <w:rPr>
                <w:rFonts w:ascii="Arial" w:hAnsi="Arial" w:cs="Arial"/>
              </w:rPr>
            </w:pPr>
          </w:p>
          <w:p w14:paraId="1240D742" w14:textId="77777777" w:rsidR="001C5D21" w:rsidRPr="007439D5" w:rsidRDefault="001C5D21" w:rsidP="001228AF">
            <w:pPr>
              <w:numPr>
                <w:ilvl w:val="0"/>
                <w:numId w:val="101"/>
              </w:numPr>
              <w:ind w:left="284" w:hanging="284"/>
              <w:jc w:val="both"/>
              <w:rPr>
                <w:rFonts w:ascii="Arial" w:hAnsi="Arial" w:cs="Arial"/>
              </w:rPr>
            </w:pPr>
            <w:r w:rsidRPr="007439D5">
              <w:rPr>
                <w:rFonts w:ascii="Arial" w:hAnsi="Arial" w:cs="Arial"/>
              </w:rPr>
              <w:t>El Fiscal de Servicio 1 y 2 deberá coordinar con el proveedor el menú para los eventos de capacitación e institucionales, según corresponda, por lo menos con un (1) día de anticipación al día del evento.</w:t>
            </w:r>
          </w:p>
        </w:tc>
        <w:tc>
          <w:tcPr>
            <w:tcW w:w="1172" w:type="dxa"/>
            <w:vMerge/>
            <w:tcBorders>
              <w:left w:val="single" w:sz="4" w:space="0" w:color="auto"/>
              <w:bottom w:val="nil"/>
              <w:right w:val="single" w:sz="4" w:space="0" w:color="auto"/>
            </w:tcBorders>
          </w:tcPr>
          <w:p w14:paraId="5C8EBAD8" w14:textId="77777777" w:rsidR="001C5D21" w:rsidRPr="004922DB" w:rsidRDefault="001C5D21" w:rsidP="00CD6DFB"/>
        </w:tc>
        <w:tc>
          <w:tcPr>
            <w:tcW w:w="4822" w:type="dxa"/>
            <w:vMerge/>
            <w:tcBorders>
              <w:left w:val="single" w:sz="4" w:space="0" w:color="auto"/>
              <w:bottom w:val="nil"/>
              <w:right w:val="single" w:sz="4" w:space="0" w:color="auto"/>
            </w:tcBorders>
          </w:tcPr>
          <w:p w14:paraId="6AA2CF53" w14:textId="77777777" w:rsidR="001C5D21" w:rsidRPr="004922DB" w:rsidRDefault="001C5D21" w:rsidP="00CD6DFB"/>
        </w:tc>
      </w:tr>
      <w:tr w:rsidR="001C5D21" w:rsidRPr="004922DB" w14:paraId="3DD796FC" w14:textId="77777777" w:rsidTr="00CD6DFB">
        <w:trPr>
          <w:trHeight w:val="425"/>
        </w:trPr>
        <w:tc>
          <w:tcPr>
            <w:tcW w:w="7047" w:type="dxa"/>
            <w:tcBorders>
              <w:top w:val="nil"/>
              <w:left w:val="single" w:sz="4" w:space="0" w:color="auto"/>
              <w:bottom w:val="nil"/>
              <w:right w:val="single" w:sz="4" w:space="0" w:color="auto"/>
            </w:tcBorders>
            <w:vAlign w:val="center"/>
          </w:tcPr>
          <w:p w14:paraId="17606E94" w14:textId="77777777" w:rsidR="001C5D21" w:rsidRPr="007439D5" w:rsidRDefault="001C5D21" w:rsidP="00CD6DFB">
            <w:pPr>
              <w:ind w:left="284"/>
              <w:jc w:val="both"/>
              <w:rPr>
                <w:rFonts w:ascii="Arial" w:hAnsi="Arial" w:cs="Arial"/>
              </w:rPr>
            </w:pPr>
          </w:p>
          <w:p w14:paraId="697EE4BB" w14:textId="77777777" w:rsidR="001C5D21" w:rsidRPr="007439D5" w:rsidRDefault="001C5D21" w:rsidP="001228AF">
            <w:pPr>
              <w:numPr>
                <w:ilvl w:val="0"/>
                <w:numId w:val="101"/>
              </w:numPr>
              <w:ind w:left="284" w:hanging="284"/>
              <w:jc w:val="both"/>
              <w:rPr>
                <w:rFonts w:ascii="Arial" w:hAnsi="Arial" w:cs="Arial"/>
              </w:rPr>
            </w:pPr>
            <w:r w:rsidRPr="007439D5">
              <w:rPr>
                <w:rFonts w:ascii="Arial" w:hAnsi="Arial" w:cs="Arial"/>
              </w:rPr>
              <w:t>En caso de retiro o adición de participantes en los eventos de capacitación e institucionales, el Fiscal de Servicio 1 y 2 respectivo, comunicará oportunamente al Proveedor la reducción o adición de raciones.</w:t>
            </w:r>
          </w:p>
          <w:p w14:paraId="4419B6EB" w14:textId="77777777" w:rsidR="001C5D21" w:rsidRPr="007439D5" w:rsidRDefault="001C5D21" w:rsidP="00CD6DFB">
            <w:pPr>
              <w:ind w:left="284"/>
              <w:jc w:val="both"/>
              <w:rPr>
                <w:rFonts w:ascii="Arial" w:hAnsi="Arial" w:cs="Arial"/>
              </w:rPr>
            </w:pPr>
          </w:p>
        </w:tc>
        <w:tc>
          <w:tcPr>
            <w:tcW w:w="1172" w:type="dxa"/>
            <w:tcBorders>
              <w:top w:val="nil"/>
              <w:left w:val="single" w:sz="4" w:space="0" w:color="auto"/>
              <w:bottom w:val="nil"/>
              <w:right w:val="single" w:sz="4" w:space="0" w:color="auto"/>
            </w:tcBorders>
          </w:tcPr>
          <w:p w14:paraId="298B3F2C" w14:textId="77777777" w:rsidR="001C5D21" w:rsidRPr="004922DB" w:rsidRDefault="001C5D21" w:rsidP="00CD6DFB"/>
        </w:tc>
        <w:tc>
          <w:tcPr>
            <w:tcW w:w="4822" w:type="dxa"/>
            <w:tcBorders>
              <w:top w:val="nil"/>
              <w:left w:val="single" w:sz="4" w:space="0" w:color="auto"/>
              <w:bottom w:val="nil"/>
              <w:right w:val="single" w:sz="4" w:space="0" w:color="auto"/>
            </w:tcBorders>
          </w:tcPr>
          <w:p w14:paraId="5E0340BE" w14:textId="77777777" w:rsidR="001C5D21" w:rsidRPr="004922DB" w:rsidRDefault="001C5D21" w:rsidP="00CD6DFB"/>
        </w:tc>
      </w:tr>
      <w:tr w:rsidR="001C5D21" w:rsidRPr="004922DB" w14:paraId="4818656B" w14:textId="77777777" w:rsidTr="00CD6DFB">
        <w:trPr>
          <w:trHeight w:val="408"/>
        </w:trPr>
        <w:tc>
          <w:tcPr>
            <w:tcW w:w="7047" w:type="dxa"/>
            <w:tcBorders>
              <w:top w:val="nil"/>
              <w:left w:val="single" w:sz="4" w:space="0" w:color="auto"/>
              <w:bottom w:val="single" w:sz="4" w:space="0" w:color="auto"/>
              <w:right w:val="single" w:sz="4" w:space="0" w:color="auto"/>
            </w:tcBorders>
            <w:vAlign w:val="center"/>
          </w:tcPr>
          <w:p w14:paraId="12C812D9" w14:textId="77777777" w:rsidR="001C5D21" w:rsidRPr="004922DB" w:rsidRDefault="001C5D21" w:rsidP="00CD6DFB">
            <w:pPr>
              <w:jc w:val="both"/>
              <w:rPr>
                <w:rFonts w:ascii="Arial" w:hAnsi="Arial" w:cs="Arial"/>
              </w:rPr>
            </w:pPr>
            <w:r w:rsidRPr="004922DB">
              <w:rPr>
                <w:rFonts w:ascii="Arial" w:hAnsi="Arial" w:cs="Arial"/>
                <w:b/>
              </w:rPr>
              <w:t xml:space="preserve">Nota: </w:t>
            </w:r>
            <w:r w:rsidRPr="004922DB">
              <w:rPr>
                <w:rFonts w:ascii="Arial" w:hAnsi="Arial" w:cs="Arial"/>
              </w:rPr>
              <w:t>Los numerales establecidos en el presente inciso serán controlados y/o coordinados por el Agente del Servicio en forma aleatoria con los Fiscales de Servicio, de acuerdo a su competencia.</w:t>
            </w:r>
          </w:p>
        </w:tc>
        <w:tc>
          <w:tcPr>
            <w:tcW w:w="1172" w:type="dxa"/>
            <w:tcBorders>
              <w:top w:val="nil"/>
              <w:left w:val="single" w:sz="4" w:space="0" w:color="auto"/>
              <w:bottom w:val="single" w:sz="4" w:space="0" w:color="auto"/>
              <w:right w:val="single" w:sz="4" w:space="0" w:color="auto"/>
            </w:tcBorders>
          </w:tcPr>
          <w:p w14:paraId="2087C562" w14:textId="77777777" w:rsidR="001C5D21" w:rsidRPr="004922DB" w:rsidRDefault="001C5D21" w:rsidP="00CD6DFB"/>
        </w:tc>
        <w:tc>
          <w:tcPr>
            <w:tcW w:w="4822" w:type="dxa"/>
            <w:tcBorders>
              <w:top w:val="nil"/>
              <w:left w:val="single" w:sz="4" w:space="0" w:color="auto"/>
              <w:bottom w:val="single" w:sz="4" w:space="0" w:color="auto"/>
              <w:right w:val="single" w:sz="4" w:space="0" w:color="auto"/>
            </w:tcBorders>
          </w:tcPr>
          <w:p w14:paraId="13ABFD12" w14:textId="77777777" w:rsidR="001C5D21" w:rsidRPr="004922DB" w:rsidRDefault="001C5D21" w:rsidP="00CD6DFB"/>
        </w:tc>
      </w:tr>
      <w:tr w:rsidR="001C5D21" w:rsidRPr="004922DB" w14:paraId="4452F84B" w14:textId="77777777" w:rsidTr="00CD6DFB">
        <w:trPr>
          <w:trHeight w:val="505"/>
        </w:trPr>
        <w:tc>
          <w:tcPr>
            <w:tcW w:w="7047" w:type="dxa"/>
            <w:tcBorders>
              <w:top w:val="single" w:sz="4" w:space="0" w:color="auto"/>
              <w:bottom w:val="single" w:sz="4" w:space="0" w:color="auto"/>
            </w:tcBorders>
            <w:shd w:val="clear" w:color="auto" w:fill="EAF1DD"/>
            <w:vAlign w:val="center"/>
          </w:tcPr>
          <w:p w14:paraId="6AF79774" w14:textId="77777777" w:rsidR="001C5D21" w:rsidRPr="004922DB" w:rsidRDefault="001C5D21" w:rsidP="001228AF">
            <w:pPr>
              <w:pStyle w:val="Textoindependiente3"/>
              <w:numPr>
                <w:ilvl w:val="0"/>
                <w:numId w:val="91"/>
              </w:numPr>
              <w:spacing w:after="0"/>
              <w:ind w:left="290" w:hanging="284"/>
              <w:jc w:val="both"/>
              <w:rPr>
                <w:b/>
              </w:rPr>
            </w:pPr>
            <w:r w:rsidRPr="004922DB">
              <w:rPr>
                <w:b/>
              </w:rPr>
              <w:lastRenderedPageBreak/>
              <w:t>RECURSOS HUMANOS</w:t>
            </w:r>
          </w:p>
        </w:tc>
        <w:tc>
          <w:tcPr>
            <w:tcW w:w="1172" w:type="dxa"/>
            <w:tcBorders>
              <w:top w:val="single" w:sz="4" w:space="0" w:color="auto"/>
              <w:bottom w:val="single" w:sz="4" w:space="0" w:color="auto"/>
            </w:tcBorders>
            <w:shd w:val="clear" w:color="auto" w:fill="E2EFD9"/>
          </w:tcPr>
          <w:p w14:paraId="377A3853" w14:textId="77777777" w:rsidR="001C5D21" w:rsidRPr="00B372EF" w:rsidRDefault="001C5D21" w:rsidP="00CD6DFB">
            <w:pPr>
              <w:pStyle w:val="Ttulo2"/>
              <w:numPr>
                <w:ilvl w:val="0"/>
                <w:numId w:val="0"/>
              </w:numPr>
              <w:jc w:val="center"/>
              <w:rPr>
                <w:rFonts w:ascii="Arial" w:hAnsi="Arial" w:cs="Arial"/>
                <w:sz w:val="16"/>
                <w:szCs w:val="16"/>
              </w:rPr>
            </w:pPr>
            <w:r w:rsidRPr="00B372EF">
              <w:rPr>
                <w:rFonts w:ascii="Arial" w:hAnsi="Arial" w:cs="Arial"/>
                <w:sz w:val="16"/>
                <w:szCs w:val="16"/>
              </w:rPr>
              <w:t>Manifestar Aceptación y Adjuntar el Anexo</w:t>
            </w:r>
            <w:r>
              <w:rPr>
                <w:rFonts w:ascii="Arial" w:hAnsi="Arial" w:cs="Arial"/>
                <w:sz w:val="16"/>
                <w:szCs w:val="16"/>
              </w:rPr>
              <w:t xml:space="preserve"> III</w:t>
            </w:r>
            <w:r w:rsidRPr="00B372EF">
              <w:rPr>
                <w:rFonts w:ascii="Arial" w:hAnsi="Arial" w:cs="Arial"/>
                <w:sz w:val="16"/>
                <w:szCs w:val="16"/>
              </w:rPr>
              <w:t xml:space="preserve"> al Formulario C-1 (</w:t>
            </w:r>
            <w:r>
              <w:rPr>
                <w:rFonts w:ascii="Arial" w:hAnsi="Arial" w:cs="Arial"/>
                <w:sz w:val="16"/>
                <w:szCs w:val="16"/>
              </w:rPr>
              <w:t>Recursos Humanos</w:t>
            </w:r>
            <w:r w:rsidRPr="00B372EF">
              <w:rPr>
                <w:rFonts w:ascii="Arial" w:hAnsi="Arial" w:cs="Arial"/>
                <w:sz w:val="16"/>
                <w:szCs w:val="16"/>
              </w:rPr>
              <w:t>)</w:t>
            </w:r>
          </w:p>
        </w:tc>
        <w:tc>
          <w:tcPr>
            <w:tcW w:w="4822" w:type="dxa"/>
            <w:tcBorders>
              <w:top w:val="single" w:sz="4" w:space="0" w:color="auto"/>
              <w:bottom w:val="single" w:sz="4" w:space="0" w:color="auto"/>
            </w:tcBorders>
            <w:shd w:val="clear" w:color="auto" w:fill="E2EFD9"/>
          </w:tcPr>
          <w:p w14:paraId="66CF934E" w14:textId="77777777" w:rsidR="001C5D21" w:rsidRPr="004922DB" w:rsidRDefault="001C5D21" w:rsidP="00CD6DFB">
            <w:pPr>
              <w:pStyle w:val="Ttulo2"/>
              <w:numPr>
                <w:ilvl w:val="0"/>
                <w:numId w:val="0"/>
              </w:numPr>
              <w:jc w:val="center"/>
              <w:rPr>
                <w:rFonts w:ascii="Arial" w:hAnsi="Arial" w:cs="Arial"/>
                <w:sz w:val="16"/>
                <w:szCs w:val="16"/>
              </w:rPr>
            </w:pPr>
          </w:p>
        </w:tc>
      </w:tr>
      <w:tr w:rsidR="001C5D21" w:rsidRPr="004922DB" w14:paraId="7F3BDE33" w14:textId="77777777" w:rsidTr="00CD6DFB">
        <w:trPr>
          <w:trHeight w:val="897"/>
        </w:trPr>
        <w:tc>
          <w:tcPr>
            <w:tcW w:w="7047" w:type="dxa"/>
            <w:tcBorders>
              <w:top w:val="single" w:sz="4" w:space="0" w:color="auto"/>
              <w:bottom w:val="nil"/>
            </w:tcBorders>
            <w:shd w:val="clear" w:color="auto" w:fill="FFFFFF" w:themeFill="background1"/>
            <w:vAlign w:val="center"/>
          </w:tcPr>
          <w:p w14:paraId="3E0C30BC" w14:textId="77777777" w:rsidR="001C5D21" w:rsidRPr="00F16E2F" w:rsidRDefault="001C5D21" w:rsidP="001C5D21">
            <w:pPr>
              <w:pStyle w:val="Textoindependiente3"/>
              <w:numPr>
                <w:ilvl w:val="2"/>
                <w:numId w:val="72"/>
              </w:numPr>
              <w:spacing w:after="0"/>
              <w:ind w:left="351" w:hanging="351"/>
              <w:jc w:val="both"/>
              <w:rPr>
                <w:b/>
              </w:rPr>
            </w:pPr>
            <w:r w:rsidRPr="00F16E2F">
              <w:t>El proponente deberá contar con personal capacitado y suficiente para brindar la atención del servicio requerido de la manera más adecuada y eficiente posible.</w:t>
            </w:r>
          </w:p>
          <w:p w14:paraId="74B66DD1" w14:textId="77777777" w:rsidR="001C5D21" w:rsidRPr="00F16E2F" w:rsidRDefault="001C5D21" w:rsidP="00CD6DFB">
            <w:pPr>
              <w:pStyle w:val="Textoindependiente3"/>
              <w:ind w:left="351"/>
              <w:rPr>
                <w:b/>
              </w:rPr>
            </w:pPr>
          </w:p>
          <w:p w14:paraId="159FDCBF" w14:textId="77777777" w:rsidR="001C5D21" w:rsidRPr="006207EC" w:rsidRDefault="001C5D21" w:rsidP="001C5D21">
            <w:pPr>
              <w:pStyle w:val="Prrafodelista"/>
              <w:numPr>
                <w:ilvl w:val="2"/>
                <w:numId w:val="72"/>
              </w:numPr>
              <w:ind w:left="351" w:hanging="351"/>
              <w:contextualSpacing/>
              <w:jc w:val="both"/>
              <w:rPr>
                <w:rFonts w:ascii="Arial" w:hAnsi="Arial" w:cs="Arial"/>
                <w:sz w:val="16"/>
                <w:szCs w:val="16"/>
              </w:rPr>
            </w:pPr>
            <w:r w:rsidRPr="00F16E2F">
              <w:rPr>
                <w:rFonts w:ascii="Arial" w:hAnsi="Arial" w:cs="Arial"/>
                <w:sz w:val="16"/>
                <w:szCs w:val="16"/>
              </w:rPr>
              <w:t>El proponente</w:t>
            </w:r>
            <w:r w:rsidRPr="00F16E2F">
              <w:rPr>
                <w:sz w:val="16"/>
                <w:szCs w:val="16"/>
              </w:rPr>
              <w:t xml:space="preserve"> </w:t>
            </w:r>
            <w:r w:rsidRPr="00F16E2F">
              <w:rPr>
                <w:rFonts w:ascii="Arial" w:hAnsi="Arial" w:cs="Arial"/>
                <w:sz w:val="16"/>
                <w:szCs w:val="16"/>
              </w:rPr>
              <w:t>deberá</w:t>
            </w:r>
            <w:r w:rsidRPr="00D06DE2">
              <w:rPr>
                <w:rFonts w:ascii="Arial" w:hAnsi="Arial" w:cs="Arial"/>
                <w:sz w:val="16"/>
                <w:szCs w:val="16"/>
              </w:rPr>
              <w:t xml:space="preserve"> contar mínimamente con el siguiente personal:</w:t>
            </w:r>
          </w:p>
        </w:tc>
        <w:tc>
          <w:tcPr>
            <w:tcW w:w="1172" w:type="dxa"/>
            <w:tcBorders>
              <w:top w:val="single" w:sz="4" w:space="0" w:color="auto"/>
              <w:bottom w:val="nil"/>
            </w:tcBorders>
            <w:shd w:val="clear" w:color="auto" w:fill="FFFFFF" w:themeFill="background1"/>
          </w:tcPr>
          <w:p w14:paraId="30E43B91" w14:textId="77777777" w:rsidR="001C5D21" w:rsidRPr="004922DB" w:rsidRDefault="001C5D21" w:rsidP="00CD6DFB">
            <w:pPr>
              <w:pStyle w:val="Ttulo2"/>
              <w:numPr>
                <w:ilvl w:val="0"/>
                <w:numId w:val="0"/>
              </w:numPr>
              <w:jc w:val="center"/>
              <w:rPr>
                <w:rFonts w:ascii="Arial" w:hAnsi="Arial" w:cs="Arial"/>
                <w:sz w:val="16"/>
                <w:szCs w:val="16"/>
              </w:rPr>
            </w:pPr>
          </w:p>
        </w:tc>
        <w:tc>
          <w:tcPr>
            <w:tcW w:w="4822" w:type="dxa"/>
            <w:tcBorders>
              <w:top w:val="single" w:sz="4" w:space="0" w:color="auto"/>
              <w:bottom w:val="nil"/>
            </w:tcBorders>
            <w:shd w:val="clear" w:color="auto" w:fill="FFFFFF" w:themeFill="background1"/>
            <w:vAlign w:val="center"/>
          </w:tcPr>
          <w:p w14:paraId="3ECDFBA6" w14:textId="77777777" w:rsidR="001C5D21" w:rsidRPr="004922DB" w:rsidRDefault="001C5D21" w:rsidP="00CD6DFB">
            <w:pPr>
              <w:pStyle w:val="Ttulo2"/>
              <w:numPr>
                <w:ilvl w:val="0"/>
                <w:numId w:val="0"/>
              </w:numPr>
              <w:jc w:val="center"/>
              <w:rPr>
                <w:rFonts w:ascii="Arial" w:hAnsi="Arial" w:cs="Arial"/>
                <w:sz w:val="16"/>
                <w:szCs w:val="16"/>
              </w:rPr>
            </w:pPr>
          </w:p>
        </w:tc>
      </w:tr>
      <w:tr w:rsidR="001C5D21" w:rsidRPr="004922DB" w14:paraId="6C8BB543" w14:textId="77777777" w:rsidTr="00CD6DFB">
        <w:trPr>
          <w:trHeight w:val="1451"/>
        </w:trPr>
        <w:tc>
          <w:tcPr>
            <w:tcW w:w="7047" w:type="dxa"/>
            <w:tcBorders>
              <w:top w:val="nil"/>
              <w:left w:val="single" w:sz="4" w:space="0" w:color="auto"/>
              <w:bottom w:val="single" w:sz="4" w:space="0" w:color="auto"/>
              <w:right w:val="single" w:sz="4" w:space="0" w:color="auto"/>
            </w:tcBorders>
            <w:shd w:val="clear" w:color="auto" w:fill="auto"/>
            <w:vAlign w:val="center"/>
          </w:tcPr>
          <w:p w14:paraId="36C854FF" w14:textId="77777777" w:rsidR="001C5D21" w:rsidRPr="004922DB" w:rsidRDefault="001C5D21" w:rsidP="00CD6DFB">
            <w:pPr>
              <w:ind w:left="301"/>
              <w:jc w:val="both"/>
              <w:rPr>
                <w:rFonts w:ascii="Arial" w:hAnsi="Arial" w:cs="Arial"/>
              </w:rPr>
            </w:pPr>
          </w:p>
          <w:p w14:paraId="3E7187E3" w14:textId="77777777" w:rsidR="001C5D21" w:rsidRPr="00F16E2F" w:rsidRDefault="001C5D21" w:rsidP="001C5D21">
            <w:pPr>
              <w:numPr>
                <w:ilvl w:val="0"/>
                <w:numId w:val="80"/>
              </w:numPr>
              <w:jc w:val="both"/>
              <w:rPr>
                <w:rFonts w:ascii="Arial" w:hAnsi="Arial" w:cs="Arial"/>
              </w:rPr>
            </w:pPr>
            <w:r w:rsidRPr="004922DB">
              <w:rPr>
                <w:rFonts w:ascii="Arial" w:hAnsi="Arial" w:cs="Arial"/>
              </w:rPr>
              <w:t xml:space="preserve">Un(a) cocinero(a) principal que </w:t>
            </w:r>
            <w:r w:rsidRPr="00F16E2F">
              <w:rPr>
                <w:rFonts w:ascii="Arial" w:hAnsi="Arial" w:cs="Arial"/>
              </w:rPr>
              <w:t>deberá contar con título o diploma en gastronomía o similar a nivel profesional o a nivel técnico o nivel operativo, y tener una experiencia mínima de dos (2) años en servicios de: cocina y/o comedor y/o catering, en empresas públicas y/o privadas.</w:t>
            </w:r>
          </w:p>
          <w:p w14:paraId="2476F3B9" w14:textId="77777777" w:rsidR="001C5D21" w:rsidRPr="007439D5" w:rsidRDefault="001C5D21" w:rsidP="001C5D21">
            <w:pPr>
              <w:numPr>
                <w:ilvl w:val="0"/>
                <w:numId w:val="80"/>
              </w:numPr>
              <w:jc w:val="both"/>
              <w:rPr>
                <w:rFonts w:ascii="Arial" w:hAnsi="Arial" w:cs="Arial"/>
              </w:rPr>
            </w:pPr>
            <w:r w:rsidRPr="007439D5">
              <w:rPr>
                <w:rFonts w:ascii="Arial" w:hAnsi="Arial" w:cs="Arial"/>
              </w:rPr>
              <w:t>Un(a) segundo(a) Cocinero(a) que deberá contar con título o diploma en gastronomía o similar a nivel profesional o a nivel técnico o nivel operativo y tener experiencia mínima de (1) año en servicios de: preparación de alimentos y/o comedor y/o catering, en empresas públicas y/o privadas.</w:t>
            </w:r>
          </w:p>
          <w:p w14:paraId="0270B509" w14:textId="77777777" w:rsidR="001C5D21" w:rsidRPr="00F16E2F" w:rsidRDefault="001C5D21" w:rsidP="001C5D21">
            <w:pPr>
              <w:numPr>
                <w:ilvl w:val="0"/>
                <w:numId w:val="79"/>
              </w:numPr>
              <w:jc w:val="both"/>
              <w:rPr>
                <w:rFonts w:ascii="Arial" w:hAnsi="Arial" w:cs="Arial"/>
              </w:rPr>
            </w:pPr>
            <w:r w:rsidRPr="00F16E2F">
              <w:rPr>
                <w:rFonts w:ascii="Arial" w:hAnsi="Arial" w:cs="Arial"/>
              </w:rPr>
              <w:t>Un(a) ayudante de cocina con experiencia mínima de 6 meses en: servicios relacionados a cocina.</w:t>
            </w:r>
          </w:p>
          <w:p w14:paraId="38DDCFEB" w14:textId="77777777" w:rsidR="001C5D21" w:rsidRPr="00F16E2F" w:rsidRDefault="001C5D21" w:rsidP="001C5D21">
            <w:pPr>
              <w:numPr>
                <w:ilvl w:val="0"/>
                <w:numId w:val="79"/>
              </w:numPr>
              <w:jc w:val="both"/>
              <w:rPr>
                <w:rFonts w:ascii="Arial" w:hAnsi="Arial" w:cs="Arial"/>
              </w:rPr>
            </w:pPr>
            <w:r w:rsidRPr="00F16E2F">
              <w:rPr>
                <w:rFonts w:ascii="Arial" w:hAnsi="Arial" w:cs="Arial"/>
              </w:rPr>
              <w:t>Un(a) repostero(a)/pastelero(a) con experiencia de 2 años en preparación y elaboración de masas y/o postres.</w:t>
            </w:r>
          </w:p>
          <w:p w14:paraId="307E4650" w14:textId="77777777" w:rsidR="001C5D21" w:rsidRDefault="001C5D21" w:rsidP="001C5D21">
            <w:pPr>
              <w:numPr>
                <w:ilvl w:val="0"/>
                <w:numId w:val="79"/>
              </w:numPr>
              <w:jc w:val="both"/>
              <w:rPr>
                <w:rFonts w:ascii="Arial" w:hAnsi="Arial" w:cs="Arial"/>
              </w:rPr>
            </w:pPr>
            <w:r w:rsidRPr="00F16E2F">
              <w:rPr>
                <w:rFonts w:ascii="Arial" w:hAnsi="Arial" w:cs="Arial"/>
              </w:rPr>
              <w:t xml:space="preserve">Dos </w:t>
            </w:r>
            <w:r>
              <w:rPr>
                <w:rFonts w:ascii="Arial" w:hAnsi="Arial" w:cs="Arial"/>
              </w:rPr>
              <w:t>meseros(as)</w:t>
            </w:r>
            <w:r w:rsidRPr="00F16E2F">
              <w:rPr>
                <w:rFonts w:ascii="Arial" w:hAnsi="Arial" w:cs="Arial"/>
              </w:rPr>
              <w:t xml:space="preserve"> con experiencia de 6 meses en atención</w:t>
            </w:r>
            <w:r w:rsidRPr="004922DB">
              <w:rPr>
                <w:rFonts w:ascii="Arial" w:hAnsi="Arial" w:cs="Arial"/>
              </w:rPr>
              <w:t xml:space="preserve"> de servicio de comedor o similar.</w:t>
            </w:r>
          </w:p>
          <w:p w14:paraId="775C30AB" w14:textId="77777777" w:rsidR="001C5D21" w:rsidRPr="007439D5" w:rsidRDefault="001C5D21" w:rsidP="001C5D21">
            <w:pPr>
              <w:numPr>
                <w:ilvl w:val="0"/>
                <w:numId w:val="79"/>
              </w:numPr>
              <w:jc w:val="both"/>
              <w:rPr>
                <w:rFonts w:ascii="Arial" w:hAnsi="Arial" w:cs="Arial"/>
              </w:rPr>
            </w:pPr>
            <w:r w:rsidRPr="007439D5">
              <w:rPr>
                <w:rFonts w:ascii="Arial" w:hAnsi="Arial" w:cs="Arial"/>
              </w:rPr>
              <w:t>Una nutricionista que deberá contar con título o diploma en nutrición a nivel profesional o a nivel técnico, tener una experiencia mínima de seis (6) meses en servicios de: cocina y/o comedor y/o catering, en empresas públicas y/o privadas y conocimientos de Microsoft office o similar.</w:t>
            </w:r>
          </w:p>
          <w:p w14:paraId="26C40682" w14:textId="77777777" w:rsidR="001C5D21" w:rsidRDefault="001C5D21" w:rsidP="001C5D21">
            <w:pPr>
              <w:numPr>
                <w:ilvl w:val="0"/>
                <w:numId w:val="79"/>
              </w:numPr>
              <w:jc w:val="both"/>
              <w:rPr>
                <w:rFonts w:ascii="Arial" w:hAnsi="Arial" w:cs="Arial"/>
              </w:rPr>
            </w:pPr>
            <w:r w:rsidRPr="009B1D9B">
              <w:rPr>
                <w:rFonts w:ascii="Arial" w:hAnsi="Arial" w:cs="Arial"/>
              </w:rPr>
              <w:t>Un (1) auxiliar multitareas (para ayuda en la limpieza correspondie</w:t>
            </w:r>
            <w:r>
              <w:rPr>
                <w:rFonts w:ascii="Arial" w:hAnsi="Arial" w:cs="Arial"/>
              </w:rPr>
              <w:t xml:space="preserve">nte, </w:t>
            </w:r>
            <w:r w:rsidRPr="00732433">
              <w:rPr>
                <w:rFonts w:ascii="Arial" w:hAnsi="Arial" w:cs="Arial"/>
              </w:rPr>
              <w:t>lavado de menaje y otros).</w:t>
            </w:r>
          </w:p>
          <w:p w14:paraId="493A82C4" w14:textId="77777777" w:rsidR="001C5D21" w:rsidRPr="00E77845" w:rsidRDefault="001C5D21" w:rsidP="001C5D21">
            <w:pPr>
              <w:numPr>
                <w:ilvl w:val="0"/>
                <w:numId w:val="79"/>
              </w:numPr>
              <w:jc w:val="both"/>
              <w:rPr>
                <w:rFonts w:ascii="Arial" w:hAnsi="Arial" w:cs="Arial"/>
              </w:rPr>
            </w:pPr>
            <w:r w:rsidRPr="00E77845">
              <w:rPr>
                <w:rFonts w:ascii="Arial" w:hAnsi="Arial" w:cs="Arial"/>
              </w:rPr>
              <w:t>Un agente de Servicio, con experiencia mínima de 1 año en administración o haber sido Representante Legal de una empresa que presta servicios de alimentación (concesiones) y/o catering, en empresas públicas y/o privadas.</w:t>
            </w:r>
          </w:p>
          <w:p w14:paraId="64B7755D" w14:textId="77777777" w:rsidR="001C5D21" w:rsidRDefault="001C5D21" w:rsidP="00CD6DFB">
            <w:pPr>
              <w:ind w:left="373"/>
              <w:jc w:val="both"/>
              <w:rPr>
                <w:rFonts w:ascii="Arial" w:hAnsi="Arial" w:cs="Arial"/>
              </w:rPr>
            </w:pPr>
          </w:p>
          <w:p w14:paraId="6D1E5AA8" w14:textId="77777777" w:rsidR="001C5D21" w:rsidRDefault="001C5D21" w:rsidP="00CD6DFB">
            <w:pPr>
              <w:ind w:left="373"/>
              <w:jc w:val="both"/>
              <w:rPr>
                <w:rFonts w:ascii="Arial" w:hAnsi="Arial" w:cs="Arial"/>
              </w:rPr>
            </w:pPr>
          </w:p>
          <w:p w14:paraId="4088D21F" w14:textId="77777777" w:rsidR="001C5D21" w:rsidRDefault="001C5D21" w:rsidP="00CD6DFB">
            <w:pPr>
              <w:jc w:val="both"/>
              <w:rPr>
                <w:rFonts w:ascii="Arial" w:hAnsi="Arial" w:cs="Arial"/>
              </w:rPr>
            </w:pPr>
            <w:r w:rsidRPr="0058663A">
              <w:rPr>
                <w:rFonts w:ascii="Arial" w:hAnsi="Arial" w:cs="Arial"/>
              </w:rPr>
              <w:t xml:space="preserve">Para la evaluación de la </w:t>
            </w:r>
            <w:r>
              <w:rPr>
                <w:rFonts w:ascii="Arial" w:hAnsi="Arial" w:cs="Arial"/>
              </w:rPr>
              <w:t xml:space="preserve">formación y </w:t>
            </w:r>
            <w:r w:rsidRPr="0058663A">
              <w:rPr>
                <w:rFonts w:ascii="Arial" w:hAnsi="Arial" w:cs="Arial"/>
              </w:rPr>
              <w:t xml:space="preserve">experiencia </w:t>
            </w:r>
            <w:r>
              <w:rPr>
                <w:rFonts w:ascii="Arial" w:hAnsi="Arial" w:cs="Arial"/>
              </w:rPr>
              <w:t xml:space="preserve">del personal requerido, </w:t>
            </w:r>
            <w:r w:rsidRPr="0058663A">
              <w:rPr>
                <w:rFonts w:ascii="Arial" w:hAnsi="Arial" w:cs="Arial"/>
              </w:rPr>
              <w:t xml:space="preserve">únicamente será considerada la información señalada en el Anexo </w:t>
            </w:r>
            <w:r>
              <w:rPr>
                <w:rFonts w:ascii="Arial" w:hAnsi="Arial" w:cs="Arial"/>
              </w:rPr>
              <w:t xml:space="preserve">III </w:t>
            </w:r>
            <w:r w:rsidRPr="0058663A">
              <w:rPr>
                <w:rFonts w:ascii="Arial" w:hAnsi="Arial" w:cs="Arial"/>
              </w:rPr>
              <w:t>al Formulario C-1 (</w:t>
            </w:r>
            <w:r>
              <w:rPr>
                <w:rFonts w:ascii="Arial" w:hAnsi="Arial" w:cs="Arial"/>
              </w:rPr>
              <w:t>Recursos Humanos</w:t>
            </w:r>
            <w:r w:rsidRPr="0058663A">
              <w:rPr>
                <w:rFonts w:ascii="Arial" w:hAnsi="Arial" w:cs="Arial"/>
              </w:rPr>
              <w:t xml:space="preserve">); por </w:t>
            </w:r>
            <w:r w:rsidRPr="0058663A">
              <w:rPr>
                <w:rFonts w:ascii="Arial" w:hAnsi="Arial" w:cs="Arial"/>
              </w:rPr>
              <w:lastRenderedPageBreak/>
              <w:t xml:space="preserve">tanto, </w:t>
            </w:r>
            <w:r w:rsidRPr="00607B3D">
              <w:rPr>
                <w:rFonts w:ascii="Arial" w:hAnsi="Arial" w:cs="Arial"/>
                <w:b/>
              </w:rPr>
              <w:t>NO SE DEBE PRESENTAR</w:t>
            </w:r>
            <w:r w:rsidRPr="0058663A">
              <w:rPr>
                <w:rFonts w:ascii="Arial" w:hAnsi="Arial" w:cs="Arial"/>
              </w:rPr>
              <w:t xml:space="preserve"> ningún documento de respaldo a éste. Cualquier documentación que se presente adjunto a dicho Formulario no será tomada en cuenta.</w:t>
            </w:r>
          </w:p>
          <w:p w14:paraId="5BF1C919" w14:textId="77777777" w:rsidR="001C5D21" w:rsidRDefault="001C5D21" w:rsidP="00CD6DFB">
            <w:pPr>
              <w:jc w:val="both"/>
              <w:rPr>
                <w:rFonts w:ascii="Arial" w:hAnsi="Arial" w:cs="Arial"/>
              </w:rPr>
            </w:pPr>
          </w:p>
          <w:p w14:paraId="65BCBC1D" w14:textId="77777777" w:rsidR="001C5D21" w:rsidRDefault="001C5D21" w:rsidP="00CD6DFB">
            <w:pPr>
              <w:jc w:val="both"/>
              <w:rPr>
                <w:rFonts w:ascii="Arial" w:hAnsi="Arial" w:cs="Arial"/>
              </w:rPr>
            </w:pPr>
            <w:r w:rsidRPr="0058663A">
              <w:rPr>
                <w:rFonts w:ascii="Arial" w:hAnsi="Arial" w:cs="Arial"/>
              </w:rPr>
              <w:t xml:space="preserve">El proponente que resulte adjudicado, </w:t>
            </w:r>
            <w:r w:rsidRPr="00852018">
              <w:rPr>
                <w:rFonts w:ascii="Arial" w:hAnsi="Arial" w:cs="Arial"/>
              </w:rPr>
              <w:t xml:space="preserve">para la firma del contrato, deberá acreditar la </w:t>
            </w:r>
            <w:r>
              <w:rPr>
                <w:rFonts w:ascii="Arial" w:hAnsi="Arial" w:cs="Arial"/>
              </w:rPr>
              <w:t xml:space="preserve">formación y </w:t>
            </w:r>
            <w:r w:rsidRPr="00852018">
              <w:rPr>
                <w:rFonts w:ascii="Arial" w:hAnsi="Arial" w:cs="Arial"/>
              </w:rPr>
              <w:t xml:space="preserve">experiencia detallada en el Anexo </w:t>
            </w:r>
            <w:r>
              <w:rPr>
                <w:rFonts w:ascii="Arial" w:hAnsi="Arial" w:cs="Arial"/>
              </w:rPr>
              <w:t xml:space="preserve">III </w:t>
            </w:r>
            <w:r w:rsidRPr="00852018">
              <w:rPr>
                <w:rFonts w:ascii="Arial" w:hAnsi="Arial" w:cs="Arial"/>
              </w:rPr>
              <w:t xml:space="preserve">al Formulario C-1 del DBC </w:t>
            </w:r>
            <w:r w:rsidRPr="0058663A">
              <w:rPr>
                <w:rFonts w:ascii="Arial" w:hAnsi="Arial" w:cs="Arial"/>
              </w:rPr>
              <w:t xml:space="preserve">con la presentación de la documentación original o fotocopia legalizada que respalde la </w:t>
            </w:r>
            <w:r>
              <w:rPr>
                <w:rFonts w:ascii="Arial" w:hAnsi="Arial" w:cs="Arial"/>
              </w:rPr>
              <w:t xml:space="preserve">formación y </w:t>
            </w:r>
            <w:r w:rsidRPr="0058663A">
              <w:rPr>
                <w:rFonts w:ascii="Arial" w:hAnsi="Arial" w:cs="Arial"/>
              </w:rPr>
              <w:t>experiencia solicitada (</w:t>
            </w:r>
            <w:r w:rsidRPr="00F16E2F">
              <w:rPr>
                <w:rFonts w:ascii="Arial" w:hAnsi="Arial" w:cs="Arial"/>
              </w:rPr>
              <w:t>certificados de trabajo, u otro documento que acredite la experiencia requerida) y formación requerida (certificado, diploma o título académico).</w:t>
            </w:r>
          </w:p>
          <w:p w14:paraId="1489A44A" w14:textId="77777777" w:rsidR="001C5D21" w:rsidRDefault="001C5D21" w:rsidP="00CD6DFB">
            <w:pPr>
              <w:ind w:left="373"/>
              <w:jc w:val="both"/>
              <w:rPr>
                <w:rFonts w:ascii="Arial" w:hAnsi="Arial" w:cs="Arial"/>
              </w:rPr>
            </w:pPr>
          </w:p>
          <w:p w14:paraId="7F70791B" w14:textId="77777777" w:rsidR="001C5D21" w:rsidRDefault="001C5D21" w:rsidP="00CD6DFB">
            <w:pPr>
              <w:jc w:val="both"/>
              <w:rPr>
                <w:rFonts w:ascii="Arial" w:hAnsi="Arial" w:cs="Arial"/>
              </w:rPr>
            </w:pPr>
            <w:r w:rsidRPr="006F0EAF">
              <w:rPr>
                <w:rFonts w:ascii="Arial" w:hAnsi="Arial" w:cs="Arial"/>
              </w:rPr>
              <w:t>La documentación presentada que no sea acompañada de los documentos de respaldo señalados en el presente punto no serán considerados.</w:t>
            </w:r>
          </w:p>
          <w:p w14:paraId="18E2F2ED" w14:textId="77777777" w:rsidR="001C5D21" w:rsidRDefault="001C5D21" w:rsidP="00CD6DFB">
            <w:pPr>
              <w:jc w:val="both"/>
              <w:rPr>
                <w:rFonts w:ascii="Arial" w:hAnsi="Arial" w:cs="Arial"/>
              </w:rPr>
            </w:pPr>
          </w:p>
          <w:p w14:paraId="558E3A26" w14:textId="77777777" w:rsidR="001C5D21" w:rsidRPr="002F7A41" w:rsidRDefault="001C5D21" w:rsidP="00CD6DFB">
            <w:pPr>
              <w:jc w:val="both"/>
              <w:rPr>
                <w:rFonts w:ascii="Arial" w:hAnsi="Arial" w:cs="Arial"/>
              </w:rPr>
            </w:pPr>
            <w:r>
              <w:rPr>
                <w:rFonts w:ascii="Arial" w:hAnsi="Arial" w:cs="Arial"/>
              </w:rPr>
              <w:t>Asimismo e</w:t>
            </w:r>
            <w:r w:rsidRPr="00F16E2F">
              <w:rPr>
                <w:rFonts w:ascii="Arial" w:hAnsi="Arial" w:cs="Arial"/>
              </w:rPr>
              <w:t xml:space="preserve">l proponente adjudicado, para la firma del contrato, deberá presentar la siguiente documentación </w:t>
            </w:r>
            <w:r w:rsidRPr="00F16E2F">
              <w:rPr>
                <w:rFonts w:ascii="Arial" w:hAnsi="Arial" w:cs="Arial"/>
                <w:u w:val="single"/>
              </w:rPr>
              <w:t>original</w:t>
            </w:r>
            <w:r w:rsidRPr="00F16E2F">
              <w:rPr>
                <w:rFonts w:ascii="Arial" w:hAnsi="Arial" w:cs="Arial"/>
              </w:rPr>
              <w:t xml:space="preserve"> y vigente</w:t>
            </w:r>
            <w:r w:rsidRPr="002F7A41">
              <w:rPr>
                <w:rFonts w:ascii="Arial" w:hAnsi="Arial" w:cs="Arial"/>
              </w:rPr>
              <w:t xml:space="preserve"> de todo su personal</w:t>
            </w:r>
            <w:r>
              <w:rPr>
                <w:rFonts w:ascii="Arial" w:hAnsi="Arial" w:cs="Arial"/>
              </w:rPr>
              <w:t xml:space="preserve"> o en su caso el documento que acredite que se encuentra en trámite (en tal caso los documentos originales deberán ser presentados hasta 10 días hábiles de iniciado el servicio)</w:t>
            </w:r>
            <w:r w:rsidRPr="002F7A41">
              <w:rPr>
                <w:rFonts w:ascii="Arial" w:hAnsi="Arial" w:cs="Arial"/>
              </w:rPr>
              <w:t>:</w:t>
            </w:r>
          </w:p>
          <w:p w14:paraId="4C59ABA8" w14:textId="77777777" w:rsidR="001C5D21" w:rsidRPr="004922DB" w:rsidRDefault="001C5D21" w:rsidP="00CD6DFB">
            <w:pPr>
              <w:jc w:val="both"/>
              <w:rPr>
                <w:rFonts w:ascii="Arial" w:hAnsi="Arial" w:cs="Arial"/>
                <w:sz w:val="4"/>
              </w:rPr>
            </w:pPr>
          </w:p>
          <w:p w14:paraId="271B1C6E" w14:textId="77777777" w:rsidR="001C5D21" w:rsidRPr="004922DB" w:rsidRDefault="001C5D21" w:rsidP="001C5D21">
            <w:pPr>
              <w:numPr>
                <w:ilvl w:val="0"/>
                <w:numId w:val="67"/>
              </w:numPr>
              <w:jc w:val="both"/>
              <w:rPr>
                <w:rFonts w:ascii="Arial" w:hAnsi="Arial" w:cs="Arial"/>
              </w:rPr>
            </w:pPr>
            <w:r w:rsidRPr="004922DB">
              <w:rPr>
                <w:rFonts w:ascii="Arial" w:hAnsi="Arial" w:cs="Arial"/>
              </w:rPr>
              <w:t>Carnet o Registro Sanitario emitido por SEDES (*).</w:t>
            </w:r>
          </w:p>
          <w:p w14:paraId="561E7DFA" w14:textId="77777777" w:rsidR="001C5D21" w:rsidRPr="004922DB" w:rsidRDefault="001C5D21" w:rsidP="001C5D21">
            <w:pPr>
              <w:numPr>
                <w:ilvl w:val="0"/>
                <w:numId w:val="67"/>
              </w:numPr>
              <w:jc w:val="both"/>
              <w:rPr>
                <w:rFonts w:ascii="Arial" w:hAnsi="Arial" w:cs="Arial"/>
              </w:rPr>
            </w:pPr>
            <w:r w:rsidRPr="004922DB">
              <w:rPr>
                <w:rFonts w:ascii="Arial" w:hAnsi="Arial" w:cs="Arial"/>
              </w:rPr>
              <w:t>Carnet de Manipulador de Alimentos emitido por el Gobierno Municipal de La Paz (*).</w:t>
            </w:r>
          </w:p>
          <w:p w14:paraId="6AD3CDBD" w14:textId="77777777" w:rsidR="001C5D21" w:rsidRPr="004922DB" w:rsidRDefault="001C5D21" w:rsidP="001C5D21">
            <w:pPr>
              <w:numPr>
                <w:ilvl w:val="0"/>
                <w:numId w:val="67"/>
              </w:numPr>
              <w:jc w:val="both"/>
              <w:rPr>
                <w:rFonts w:ascii="Arial" w:hAnsi="Arial" w:cs="Arial"/>
              </w:rPr>
            </w:pPr>
            <w:r w:rsidRPr="004922DB">
              <w:rPr>
                <w:rFonts w:ascii="Arial" w:hAnsi="Arial" w:cs="Arial"/>
              </w:rPr>
              <w:t>Certificado de Antecedentes Policiales emitido por la Policía Boliviana, Fuerza Especial de Lucha Contra el Crimen (FELCC).  (**)</w:t>
            </w:r>
          </w:p>
          <w:p w14:paraId="5A88B768" w14:textId="77777777" w:rsidR="001C5D21" w:rsidRPr="004922DB" w:rsidRDefault="001C5D21" w:rsidP="00CD6DFB">
            <w:pPr>
              <w:ind w:left="360"/>
              <w:jc w:val="both"/>
              <w:rPr>
                <w:rFonts w:ascii="Arial" w:hAnsi="Arial" w:cs="Arial"/>
                <w:sz w:val="8"/>
              </w:rPr>
            </w:pPr>
          </w:p>
          <w:p w14:paraId="49F0F26A" w14:textId="77777777" w:rsidR="001C5D21" w:rsidRPr="004922DB" w:rsidRDefault="001C5D21" w:rsidP="00CD6DFB">
            <w:pPr>
              <w:ind w:left="360"/>
              <w:jc w:val="both"/>
              <w:rPr>
                <w:rFonts w:ascii="Arial" w:hAnsi="Arial" w:cs="Arial"/>
              </w:rPr>
            </w:pPr>
            <w:r w:rsidRPr="004922DB">
              <w:rPr>
                <w:rFonts w:ascii="Arial" w:hAnsi="Arial" w:cs="Arial"/>
              </w:rPr>
              <w:t>(*)  No pudiendo ninguna persona que no posea esta documentación desarrollar actividades de manipulación de alimentos.</w:t>
            </w:r>
          </w:p>
          <w:p w14:paraId="3B9099FC" w14:textId="77777777" w:rsidR="001C5D21" w:rsidRPr="004922DB" w:rsidRDefault="001C5D21" w:rsidP="00CD6DFB">
            <w:pPr>
              <w:ind w:left="360"/>
              <w:jc w:val="both"/>
              <w:rPr>
                <w:rFonts w:ascii="Arial" w:hAnsi="Arial" w:cs="Arial"/>
              </w:rPr>
            </w:pPr>
            <w:r w:rsidRPr="004922DB">
              <w:rPr>
                <w:rFonts w:ascii="Arial" w:hAnsi="Arial" w:cs="Arial"/>
              </w:rPr>
              <w:t>(**) Los certificados presentados deberán consignar como resultado “sin antecedentes”.</w:t>
            </w:r>
          </w:p>
          <w:p w14:paraId="35702B58" w14:textId="77777777" w:rsidR="001C5D21" w:rsidRPr="004922DB" w:rsidRDefault="001C5D21" w:rsidP="00CD6DFB">
            <w:pPr>
              <w:ind w:left="360"/>
              <w:jc w:val="both"/>
              <w:rPr>
                <w:rFonts w:ascii="Arial" w:hAnsi="Arial" w:cs="Arial"/>
                <w:sz w:val="12"/>
              </w:rPr>
            </w:pPr>
          </w:p>
          <w:p w14:paraId="2B3B9DCB" w14:textId="77777777" w:rsidR="001C5D21" w:rsidRDefault="001C5D21" w:rsidP="00CD6DFB">
            <w:pPr>
              <w:jc w:val="both"/>
              <w:rPr>
                <w:rFonts w:ascii="Arial" w:hAnsi="Arial" w:cs="Arial"/>
              </w:rPr>
            </w:pPr>
            <w:r w:rsidRPr="004922DB">
              <w:rPr>
                <w:rFonts w:ascii="Arial" w:hAnsi="Arial" w:cs="Arial"/>
              </w:rPr>
              <w:t>La entidad podrá solicitar, si así lo considera pertinente, la actualización de los documentos descritos precedentemente.</w:t>
            </w:r>
          </w:p>
          <w:p w14:paraId="292151E2" w14:textId="77777777" w:rsidR="001C5D21" w:rsidRDefault="001C5D21" w:rsidP="00CD6DFB">
            <w:pPr>
              <w:jc w:val="both"/>
              <w:rPr>
                <w:rFonts w:ascii="Arial" w:hAnsi="Arial" w:cs="Arial"/>
              </w:rPr>
            </w:pPr>
          </w:p>
          <w:p w14:paraId="7E4F1C78" w14:textId="77777777" w:rsidR="001C5D21" w:rsidRPr="00025774" w:rsidRDefault="001C5D21" w:rsidP="00CD6DFB">
            <w:pPr>
              <w:jc w:val="both"/>
              <w:rPr>
                <w:rFonts w:ascii="Arial" w:hAnsi="Arial" w:cs="Arial"/>
              </w:rPr>
            </w:pPr>
            <w:r w:rsidRPr="00A466F0">
              <w:rPr>
                <w:rFonts w:ascii="Arial" w:hAnsi="Arial" w:cs="Arial"/>
              </w:rPr>
              <w:t xml:space="preserve">En caso </w:t>
            </w:r>
            <w:r>
              <w:rPr>
                <w:rFonts w:ascii="Arial" w:hAnsi="Arial" w:cs="Arial"/>
              </w:rPr>
              <w:t>de que la demanda del servicio incremente, el proveedor</w:t>
            </w:r>
            <w:r w:rsidRPr="00A466F0">
              <w:rPr>
                <w:rFonts w:ascii="Arial" w:hAnsi="Arial" w:cs="Arial"/>
              </w:rPr>
              <w:t xml:space="preserve"> debe</w:t>
            </w:r>
            <w:r>
              <w:rPr>
                <w:rFonts w:ascii="Arial" w:hAnsi="Arial" w:cs="Arial"/>
              </w:rPr>
              <w:t xml:space="preserve">rá </w:t>
            </w:r>
            <w:r w:rsidRPr="00A466F0">
              <w:rPr>
                <w:rFonts w:ascii="Arial" w:hAnsi="Arial" w:cs="Arial"/>
              </w:rPr>
              <w:t xml:space="preserve">tener la capacidad de responder de manera inmediata con </w:t>
            </w:r>
            <w:r>
              <w:rPr>
                <w:rFonts w:ascii="Arial" w:hAnsi="Arial" w:cs="Arial"/>
              </w:rPr>
              <w:t>personal adicional, para lo cual deberá remitir la nómina correspondiente y las funciones que realizarán. Se aclara que dicho personal deberá cumplir con la presentación de los documentos mencionados en este punto</w:t>
            </w:r>
            <w:r w:rsidRPr="00A466F0">
              <w:rPr>
                <w:rFonts w:ascii="Arial" w:hAnsi="Arial" w:cs="Arial"/>
              </w:rPr>
              <w:t>.</w:t>
            </w:r>
          </w:p>
        </w:tc>
        <w:tc>
          <w:tcPr>
            <w:tcW w:w="1172" w:type="dxa"/>
            <w:tcBorders>
              <w:top w:val="nil"/>
              <w:left w:val="single" w:sz="4" w:space="0" w:color="auto"/>
              <w:bottom w:val="single" w:sz="4" w:space="0" w:color="auto"/>
              <w:right w:val="single" w:sz="4" w:space="0" w:color="auto"/>
            </w:tcBorders>
          </w:tcPr>
          <w:p w14:paraId="3C0431D6" w14:textId="77777777" w:rsidR="001C5D21" w:rsidRPr="004922DB" w:rsidRDefault="001C5D21" w:rsidP="00CD6DFB"/>
        </w:tc>
        <w:tc>
          <w:tcPr>
            <w:tcW w:w="4822" w:type="dxa"/>
            <w:tcBorders>
              <w:top w:val="nil"/>
              <w:left w:val="single" w:sz="4" w:space="0" w:color="auto"/>
              <w:bottom w:val="single" w:sz="4" w:space="0" w:color="auto"/>
              <w:right w:val="single" w:sz="4" w:space="0" w:color="auto"/>
            </w:tcBorders>
          </w:tcPr>
          <w:p w14:paraId="07F8BD88" w14:textId="77777777" w:rsidR="001C5D21" w:rsidRPr="004922DB" w:rsidRDefault="001C5D21" w:rsidP="00CD6DFB"/>
        </w:tc>
      </w:tr>
      <w:tr w:rsidR="001C5D21" w:rsidRPr="004922DB" w14:paraId="4915ECA9" w14:textId="77777777" w:rsidTr="00CD6DFB">
        <w:trPr>
          <w:trHeight w:val="397"/>
        </w:trPr>
        <w:tc>
          <w:tcPr>
            <w:tcW w:w="7047" w:type="dxa"/>
            <w:tcBorders>
              <w:top w:val="single" w:sz="4" w:space="0" w:color="auto"/>
              <w:bottom w:val="single" w:sz="4" w:space="0" w:color="auto"/>
            </w:tcBorders>
            <w:shd w:val="clear" w:color="auto" w:fill="EAF1DD"/>
            <w:vAlign w:val="center"/>
          </w:tcPr>
          <w:p w14:paraId="46B5C7A5" w14:textId="77777777" w:rsidR="001C5D21" w:rsidRPr="00C8223D" w:rsidRDefault="001C5D21" w:rsidP="001228AF">
            <w:pPr>
              <w:pStyle w:val="Textoindependiente3"/>
              <w:numPr>
                <w:ilvl w:val="0"/>
                <w:numId w:val="91"/>
              </w:numPr>
              <w:spacing w:after="0"/>
              <w:jc w:val="both"/>
              <w:rPr>
                <w:b/>
                <w:bCs/>
              </w:rPr>
            </w:pPr>
            <w:r w:rsidRPr="004922DB">
              <w:rPr>
                <w:b/>
                <w:bCs/>
              </w:rPr>
              <w:t>AGENTE DE SERVICIO</w:t>
            </w:r>
          </w:p>
        </w:tc>
        <w:tc>
          <w:tcPr>
            <w:tcW w:w="1172" w:type="dxa"/>
            <w:tcBorders>
              <w:top w:val="single" w:sz="4" w:space="0" w:color="auto"/>
              <w:bottom w:val="single" w:sz="4" w:space="0" w:color="auto"/>
            </w:tcBorders>
            <w:shd w:val="clear" w:color="auto" w:fill="E2EFD9"/>
          </w:tcPr>
          <w:p w14:paraId="46B8EBF8" w14:textId="77777777" w:rsidR="001C5D21" w:rsidRPr="004922DB" w:rsidRDefault="001C5D21" w:rsidP="00CD6DFB">
            <w:pPr>
              <w:pStyle w:val="Ttulo2"/>
              <w:numPr>
                <w:ilvl w:val="0"/>
                <w:numId w:val="0"/>
              </w:numPr>
              <w:jc w:val="center"/>
              <w:rPr>
                <w:rFonts w:ascii="Arial" w:hAnsi="Arial" w:cs="Arial"/>
                <w:sz w:val="16"/>
                <w:szCs w:val="16"/>
              </w:rPr>
            </w:pPr>
            <w:r w:rsidRPr="004922DB">
              <w:rPr>
                <w:rFonts w:ascii="Arial" w:hAnsi="Arial" w:cs="Arial"/>
                <w:sz w:val="16"/>
                <w:szCs w:val="16"/>
              </w:rPr>
              <w:t>Manifestar Aceptación</w:t>
            </w:r>
          </w:p>
        </w:tc>
        <w:tc>
          <w:tcPr>
            <w:tcW w:w="4822" w:type="dxa"/>
            <w:tcBorders>
              <w:top w:val="single" w:sz="4" w:space="0" w:color="auto"/>
              <w:bottom w:val="single" w:sz="4" w:space="0" w:color="auto"/>
            </w:tcBorders>
            <w:shd w:val="clear" w:color="auto" w:fill="E2EFD9"/>
            <w:vAlign w:val="center"/>
          </w:tcPr>
          <w:p w14:paraId="3F415991" w14:textId="77777777" w:rsidR="001C5D21" w:rsidRPr="004922DB" w:rsidRDefault="001C5D21" w:rsidP="00CD6DFB">
            <w:pPr>
              <w:pStyle w:val="Ttulo2"/>
              <w:numPr>
                <w:ilvl w:val="0"/>
                <w:numId w:val="0"/>
              </w:numPr>
              <w:jc w:val="center"/>
            </w:pPr>
          </w:p>
        </w:tc>
      </w:tr>
      <w:tr w:rsidR="001C5D21" w:rsidRPr="004922DB" w14:paraId="525E7001" w14:textId="77777777" w:rsidTr="00CD6DFB">
        <w:trPr>
          <w:trHeight w:val="397"/>
        </w:trPr>
        <w:tc>
          <w:tcPr>
            <w:tcW w:w="7047" w:type="dxa"/>
            <w:tcBorders>
              <w:top w:val="single" w:sz="4" w:space="0" w:color="auto"/>
              <w:bottom w:val="nil"/>
            </w:tcBorders>
            <w:shd w:val="clear" w:color="auto" w:fill="FFFFFF" w:themeFill="background1"/>
            <w:vAlign w:val="center"/>
          </w:tcPr>
          <w:p w14:paraId="6924F931" w14:textId="77777777" w:rsidR="001C5D21" w:rsidRDefault="001C5D21" w:rsidP="00CD6DFB">
            <w:pPr>
              <w:pStyle w:val="Textoindependiente3"/>
              <w:rPr>
                <w:bCs/>
                <w:lang w:val="es-ES_tradnl"/>
              </w:rPr>
            </w:pPr>
          </w:p>
          <w:p w14:paraId="4A78B8EC" w14:textId="77777777" w:rsidR="001C5D21" w:rsidRPr="004922DB" w:rsidRDefault="001C5D21" w:rsidP="00CD6DFB">
            <w:pPr>
              <w:pStyle w:val="Textoindependiente3"/>
            </w:pPr>
            <w:r w:rsidRPr="004922DB">
              <w:rPr>
                <w:bCs/>
                <w:lang w:val="es-ES_tradnl"/>
              </w:rPr>
              <w:t xml:space="preserve">Para la firma de contrato el proveedor deberá </w:t>
            </w:r>
            <w:r w:rsidRPr="004922DB">
              <w:t>comunicar de manera escrita, el nombre del Agente de servicio.</w:t>
            </w:r>
          </w:p>
          <w:p w14:paraId="145B13B3" w14:textId="77777777" w:rsidR="001C5D21" w:rsidRPr="004922DB" w:rsidRDefault="001C5D21" w:rsidP="00CD6DFB">
            <w:pPr>
              <w:pStyle w:val="Textoindependiente3"/>
              <w:ind w:left="14"/>
              <w:rPr>
                <w:bCs/>
                <w:lang w:val="es-ES_tradnl"/>
              </w:rPr>
            </w:pPr>
          </w:p>
          <w:p w14:paraId="050F64F7" w14:textId="77777777" w:rsidR="001C5D21" w:rsidRPr="004922DB" w:rsidRDefault="001C5D21" w:rsidP="00CD6DFB">
            <w:pPr>
              <w:pStyle w:val="Textoindependiente3"/>
              <w:ind w:left="14"/>
              <w:rPr>
                <w:b/>
                <w:bCs/>
              </w:rPr>
            </w:pPr>
            <w:r w:rsidRPr="004922DB">
              <w:rPr>
                <w:bCs/>
                <w:lang w:val="es-ES_tradnl"/>
              </w:rPr>
              <w:lastRenderedPageBreak/>
              <w:t xml:space="preserve">El agente de servicio </w:t>
            </w:r>
            <w:r w:rsidRPr="004922DB">
              <w:rPr>
                <w:lang w:val="es-ES_tradnl"/>
              </w:rPr>
              <w:t>lo representará durante toda la prestación del servicio y mantendrá coordinación permanente y efectiva con el BCB</w:t>
            </w:r>
            <w:r w:rsidRPr="004922DB">
              <w:rPr>
                <w:b/>
                <w:lang w:val="es-ES_tradnl"/>
              </w:rPr>
              <w:t xml:space="preserve"> </w:t>
            </w:r>
            <w:r w:rsidRPr="004922DB">
              <w:rPr>
                <w:lang w:val="es-ES_tradnl"/>
              </w:rPr>
              <w:t>a</w:t>
            </w:r>
            <w:r w:rsidRPr="004922DB">
              <w:rPr>
                <w:b/>
                <w:lang w:val="es-ES_tradnl"/>
              </w:rPr>
              <w:t xml:space="preserve"> </w:t>
            </w:r>
            <w:r w:rsidRPr="004922DB">
              <w:rPr>
                <w:lang w:val="es-ES_tradnl"/>
              </w:rPr>
              <w:t xml:space="preserve">través de los </w:t>
            </w:r>
            <w:r w:rsidRPr="004922DB">
              <w:rPr>
                <w:bCs/>
                <w:lang w:val="es-ES_tradnl"/>
              </w:rPr>
              <w:t>Fiscales del Servicio</w:t>
            </w:r>
            <w:r w:rsidRPr="004922DB">
              <w:rPr>
                <w:b/>
                <w:bCs/>
                <w:lang w:val="es-ES_tradnl"/>
              </w:rPr>
              <w:t>,</w:t>
            </w:r>
            <w:r w:rsidRPr="004922DB">
              <w:rPr>
                <w:lang w:val="es-ES_tradnl"/>
              </w:rPr>
              <w:t xml:space="preserve"> a objeto de atender satisfactoriamente los requerimientos.</w:t>
            </w:r>
          </w:p>
        </w:tc>
        <w:tc>
          <w:tcPr>
            <w:tcW w:w="1172" w:type="dxa"/>
            <w:tcBorders>
              <w:top w:val="single" w:sz="4" w:space="0" w:color="auto"/>
              <w:bottom w:val="nil"/>
            </w:tcBorders>
            <w:shd w:val="clear" w:color="auto" w:fill="FFFFFF" w:themeFill="background1"/>
          </w:tcPr>
          <w:p w14:paraId="3AA10E47" w14:textId="77777777" w:rsidR="001C5D21" w:rsidRPr="004922DB" w:rsidRDefault="001C5D21" w:rsidP="00CD6DFB">
            <w:pPr>
              <w:pStyle w:val="Ttulo2"/>
              <w:numPr>
                <w:ilvl w:val="0"/>
                <w:numId w:val="0"/>
              </w:numPr>
              <w:jc w:val="center"/>
              <w:rPr>
                <w:rFonts w:ascii="Arial" w:hAnsi="Arial" w:cs="Arial"/>
                <w:sz w:val="16"/>
                <w:szCs w:val="16"/>
              </w:rPr>
            </w:pPr>
          </w:p>
        </w:tc>
        <w:tc>
          <w:tcPr>
            <w:tcW w:w="4822" w:type="dxa"/>
            <w:tcBorders>
              <w:top w:val="single" w:sz="4" w:space="0" w:color="auto"/>
              <w:bottom w:val="nil"/>
            </w:tcBorders>
            <w:shd w:val="clear" w:color="auto" w:fill="FFFFFF" w:themeFill="background1"/>
            <w:vAlign w:val="center"/>
          </w:tcPr>
          <w:p w14:paraId="4FAD9C9F" w14:textId="77777777" w:rsidR="001C5D21" w:rsidRPr="004922DB" w:rsidRDefault="001C5D21" w:rsidP="00CD6DFB">
            <w:pPr>
              <w:pStyle w:val="Ttulo2"/>
              <w:numPr>
                <w:ilvl w:val="0"/>
                <w:numId w:val="0"/>
              </w:numPr>
              <w:jc w:val="center"/>
              <w:rPr>
                <w:rFonts w:ascii="Arial" w:hAnsi="Arial" w:cs="Arial"/>
                <w:sz w:val="16"/>
                <w:szCs w:val="16"/>
              </w:rPr>
            </w:pPr>
          </w:p>
        </w:tc>
      </w:tr>
      <w:tr w:rsidR="001C5D21" w:rsidRPr="004922DB" w14:paraId="5BA5006E" w14:textId="77777777" w:rsidTr="00CD6DFB">
        <w:trPr>
          <w:trHeight w:val="3142"/>
        </w:trPr>
        <w:tc>
          <w:tcPr>
            <w:tcW w:w="7047" w:type="dxa"/>
            <w:tcBorders>
              <w:top w:val="nil"/>
              <w:bottom w:val="nil"/>
            </w:tcBorders>
            <w:shd w:val="clear" w:color="auto" w:fill="FFFFFF" w:themeFill="background1"/>
            <w:vAlign w:val="center"/>
          </w:tcPr>
          <w:p w14:paraId="0BFBB3F4" w14:textId="77777777" w:rsidR="001C5D21" w:rsidRPr="004922DB" w:rsidRDefault="001C5D21" w:rsidP="001C5D21">
            <w:pPr>
              <w:pStyle w:val="Textoindependiente"/>
              <w:spacing w:after="0"/>
              <w:ind w:left="213"/>
              <w:jc w:val="both"/>
              <w:rPr>
                <w:rFonts w:ascii="Arial" w:hAnsi="Arial" w:cs="Arial"/>
                <w:sz w:val="16"/>
                <w:szCs w:val="16"/>
              </w:rPr>
            </w:pPr>
            <w:r w:rsidRPr="004922DB">
              <w:rPr>
                <w:rFonts w:ascii="Arial" w:hAnsi="Arial" w:cs="Arial"/>
                <w:sz w:val="16"/>
                <w:szCs w:val="16"/>
              </w:rPr>
              <w:t>El Agente de Servicio tendrá las siguientes funciones:</w:t>
            </w:r>
          </w:p>
          <w:p w14:paraId="52334618" w14:textId="77777777" w:rsidR="001C5D21" w:rsidRPr="004922DB" w:rsidRDefault="001C5D21" w:rsidP="001C5D21">
            <w:pPr>
              <w:pStyle w:val="Textoindependiente"/>
              <w:spacing w:after="0"/>
              <w:ind w:left="213"/>
              <w:jc w:val="both"/>
              <w:rPr>
                <w:rFonts w:ascii="Arial" w:hAnsi="Arial" w:cs="Arial"/>
                <w:sz w:val="16"/>
                <w:szCs w:val="16"/>
              </w:rPr>
            </w:pPr>
          </w:p>
          <w:p w14:paraId="1414F83D" w14:textId="77777777" w:rsidR="001C5D21" w:rsidRPr="004922DB" w:rsidRDefault="001C5D21" w:rsidP="001228AF">
            <w:pPr>
              <w:pStyle w:val="Textoindependiente"/>
              <w:numPr>
                <w:ilvl w:val="0"/>
                <w:numId w:val="102"/>
              </w:numPr>
              <w:tabs>
                <w:tab w:val="left" w:pos="650"/>
              </w:tabs>
              <w:spacing w:after="0" w:line="264" w:lineRule="auto"/>
              <w:ind w:left="213" w:firstLine="0"/>
              <w:jc w:val="both"/>
              <w:rPr>
                <w:rFonts w:ascii="Arial" w:hAnsi="Arial" w:cs="Arial"/>
                <w:sz w:val="16"/>
                <w:szCs w:val="16"/>
              </w:rPr>
            </w:pPr>
            <w:r w:rsidRPr="004922DB">
              <w:rPr>
                <w:rFonts w:ascii="Arial" w:hAnsi="Arial" w:cs="Arial"/>
                <w:sz w:val="16"/>
                <w:szCs w:val="16"/>
              </w:rPr>
              <w:t>Planificar, organizar, dirigir, controlar y evaluar la operatividad del servicio.</w:t>
            </w:r>
          </w:p>
          <w:p w14:paraId="0383F6C2" w14:textId="77777777" w:rsidR="001C5D21" w:rsidRPr="004922DB" w:rsidRDefault="001C5D21" w:rsidP="001228AF">
            <w:pPr>
              <w:pStyle w:val="Textoindependiente"/>
              <w:numPr>
                <w:ilvl w:val="0"/>
                <w:numId w:val="102"/>
              </w:numPr>
              <w:tabs>
                <w:tab w:val="left" w:pos="650"/>
              </w:tabs>
              <w:spacing w:after="0" w:line="264" w:lineRule="auto"/>
              <w:ind w:left="213" w:firstLine="0"/>
              <w:jc w:val="both"/>
              <w:rPr>
                <w:rFonts w:ascii="Arial" w:hAnsi="Arial" w:cs="Arial"/>
                <w:sz w:val="16"/>
                <w:szCs w:val="16"/>
              </w:rPr>
            </w:pPr>
            <w:r w:rsidRPr="004922DB">
              <w:rPr>
                <w:rFonts w:ascii="Arial" w:hAnsi="Arial" w:cs="Arial"/>
                <w:sz w:val="16"/>
                <w:szCs w:val="16"/>
              </w:rPr>
              <w:t>Realizar inventarios y control del Almacenamiento de insumos, suministros y otros que sean para el consumo.</w:t>
            </w:r>
          </w:p>
          <w:p w14:paraId="789E2599" w14:textId="77777777" w:rsidR="001C5D21" w:rsidRPr="004922DB" w:rsidRDefault="001C5D21" w:rsidP="001228AF">
            <w:pPr>
              <w:pStyle w:val="Textoindependiente"/>
              <w:numPr>
                <w:ilvl w:val="0"/>
                <w:numId w:val="102"/>
              </w:numPr>
              <w:tabs>
                <w:tab w:val="left" w:pos="650"/>
              </w:tabs>
              <w:spacing w:after="0" w:line="264" w:lineRule="auto"/>
              <w:ind w:left="213" w:firstLine="0"/>
              <w:jc w:val="both"/>
              <w:rPr>
                <w:rFonts w:ascii="Arial" w:hAnsi="Arial" w:cs="Arial"/>
                <w:sz w:val="16"/>
                <w:szCs w:val="16"/>
              </w:rPr>
            </w:pPr>
            <w:r w:rsidRPr="004922DB">
              <w:rPr>
                <w:rFonts w:ascii="Arial" w:hAnsi="Arial" w:cs="Arial"/>
                <w:sz w:val="16"/>
                <w:szCs w:val="16"/>
              </w:rPr>
              <w:t>Coordinación, control y supervisión en la atención del servicio en los diferentes eventos.</w:t>
            </w:r>
          </w:p>
          <w:p w14:paraId="66155677" w14:textId="77777777" w:rsidR="001C5D21" w:rsidRPr="004922DB" w:rsidRDefault="001C5D21" w:rsidP="001228AF">
            <w:pPr>
              <w:pStyle w:val="Textoindependiente"/>
              <w:numPr>
                <w:ilvl w:val="0"/>
                <w:numId w:val="102"/>
              </w:numPr>
              <w:tabs>
                <w:tab w:val="left" w:pos="650"/>
              </w:tabs>
              <w:spacing w:after="0" w:line="264" w:lineRule="auto"/>
              <w:ind w:left="213" w:firstLine="0"/>
              <w:jc w:val="both"/>
              <w:rPr>
                <w:rFonts w:ascii="Arial" w:hAnsi="Arial" w:cs="Arial"/>
                <w:sz w:val="16"/>
                <w:szCs w:val="16"/>
              </w:rPr>
            </w:pPr>
            <w:r w:rsidRPr="004922DB">
              <w:rPr>
                <w:rFonts w:ascii="Arial" w:hAnsi="Arial" w:cs="Arial"/>
                <w:sz w:val="16"/>
                <w:szCs w:val="16"/>
              </w:rPr>
              <w:t>Conservación y limpieza del ambiente y mobiliario proporcionado por el BCB para la prestación de servicio.</w:t>
            </w:r>
          </w:p>
          <w:p w14:paraId="5BA3050C" w14:textId="77777777" w:rsidR="001C5D21" w:rsidRPr="004922DB" w:rsidRDefault="001C5D21" w:rsidP="001228AF">
            <w:pPr>
              <w:pStyle w:val="Textoindependiente"/>
              <w:numPr>
                <w:ilvl w:val="0"/>
                <w:numId w:val="102"/>
              </w:numPr>
              <w:tabs>
                <w:tab w:val="left" w:pos="650"/>
              </w:tabs>
              <w:spacing w:after="0" w:line="264" w:lineRule="auto"/>
              <w:ind w:left="213" w:firstLine="0"/>
              <w:jc w:val="both"/>
              <w:rPr>
                <w:rFonts w:ascii="Arial" w:hAnsi="Arial" w:cs="Arial"/>
                <w:sz w:val="16"/>
                <w:szCs w:val="16"/>
              </w:rPr>
            </w:pPr>
            <w:r w:rsidRPr="004922DB">
              <w:rPr>
                <w:rFonts w:ascii="Arial" w:hAnsi="Arial" w:cs="Arial"/>
                <w:sz w:val="16"/>
                <w:szCs w:val="16"/>
              </w:rPr>
              <w:t xml:space="preserve">Coordinación con los Fiscales de Servicio </w:t>
            </w:r>
            <w:r>
              <w:rPr>
                <w:rFonts w:ascii="Arial" w:hAnsi="Arial" w:cs="Arial"/>
                <w:sz w:val="16"/>
                <w:szCs w:val="16"/>
              </w:rPr>
              <w:t>1 o 2</w:t>
            </w:r>
            <w:r w:rsidRPr="004922DB">
              <w:rPr>
                <w:rFonts w:ascii="Arial" w:hAnsi="Arial" w:cs="Arial"/>
                <w:sz w:val="16"/>
                <w:szCs w:val="16"/>
              </w:rPr>
              <w:t>, para la buena realización y cumplimiento en la atención de todos los servicios a realizarse de los eventos de capacitación e institucionales.</w:t>
            </w:r>
          </w:p>
          <w:p w14:paraId="180573D4" w14:textId="77777777" w:rsidR="001C5D21" w:rsidRDefault="001C5D21" w:rsidP="001228AF">
            <w:pPr>
              <w:pStyle w:val="Textoindependiente"/>
              <w:numPr>
                <w:ilvl w:val="0"/>
                <w:numId w:val="102"/>
              </w:numPr>
              <w:tabs>
                <w:tab w:val="left" w:pos="650"/>
              </w:tabs>
              <w:spacing w:after="0" w:line="264" w:lineRule="auto"/>
              <w:ind w:left="213" w:firstLine="0"/>
              <w:jc w:val="both"/>
              <w:rPr>
                <w:rFonts w:ascii="Arial" w:hAnsi="Arial" w:cs="Arial"/>
                <w:sz w:val="16"/>
                <w:szCs w:val="16"/>
              </w:rPr>
            </w:pPr>
            <w:r w:rsidRPr="004922DB">
              <w:rPr>
                <w:rFonts w:ascii="Arial" w:hAnsi="Arial" w:cs="Arial"/>
                <w:sz w:val="16"/>
                <w:szCs w:val="16"/>
              </w:rPr>
              <w:t>Elaboración del menú.</w:t>
            </w:r>
          </w:p>
          <w:p w14:paraId="24395705" w14:textId="77777777" w:rsidR="001C5D21" w:rsidRPr="001475F6" w:rsidRDefault="001C5D21" w:rsidP="001228AF">
            <w:pPr>
              <w:pStyle w:val="Textoindependiente"/>
              <w:numPr>
                <w:ilvl w:val="0"/>
                <w:numId w:val="102"/>
              </w:numPr>
              <w:tabs>
                <w:tab w:val="left" w:pos="650"/>
              </w:tabs>
              <w:spacing w:after="0"/>
              <w:ind w:left="213" w:firstLine="0"/>
              <w:jc w:val="both"/>
              <w:rPr>
                <w:rFonts w:ascii="Arial" w:hAnsi="Arial" w:cs="Arial"/>
                <w:sz w:val="16"/>
                <w:szCs w:val="16"/>
              </w:rPr>
            </w:pPr>
            <w:r w:rsidRPr="004922DB">
              <w:rPr>
                <w:rFonts w:ascii="Arial" w:hAnsi="Arial" w:cs="Arial"/>
                <w:sz w:val="16"/>
                <w:szCs w:val="16"/>
              </w:rPr>
              <w:t>Elaboración de análisis químicos del menú ofertado</w:t>
            </w:r>
            <w:r>
              <w:rPr>
                <w:rFonts w:ascii="Arial" w:hAnsi="Arial" w:cs="Arial"/>
                <w:sz w:val="16"/>
                <w:szCs w:val="16"/>
              </w:rPr>
              <w:t xml:space="preserve">, </w:t>
            </w:r>
            <w:r w:rsidRPr="001475F6">
              <w:rPr>
                <w:rFonts w:ascii="Arial" w:hAnsi="Arial" w:cs="Arial"/>
                <w:sz w:val="16"/>
                <w:szCs w:val="16"/>
              </w:rPr>
              <w:t>a requerimiento de los Fiscales de Servicio.</w:t>
            </w:r>
          </w:p>
          <w:p w14:paraId="46CC2DD6" w14:textId="77777777" w:rsidR="001C5D21" w:rsidRPr="001475F6" w:rsidRDefault="001C5D21" w:rsidP="001228AF">
            <w:pPr>
              <w:pStyle w:val="Textoindependiente"/>
              <w:numPr>
                <w:ilvl w:val="0"/>
                <w:numId w:val="102"/>
              </w:numPr>
              <w:tabs>
                <w:tab w:val="left" w:pos="650"/>
              </w:tabs>
              <w:spacing w:after="0" w:line="264" w:lineRule="auto"/>
              <w:ind w:left="213" w:firstLine="0"/>
              <w:jc w:val="both"/>
              <w:rPr>
                <w:rFonts w:ascii="Arial" w:hAnsi="Arial" w:cs="Arial"/>
                <w:sz w:val="16"/>
                <w:szCs w:val="16"/>
              </w:rPr>
            </w:pPr>
            <w:r w:rsidRPr="004922DB">
              <w:rPr>
                <w:rFonts w:ascii="Arial" w:hAnsi="Arial" w:cs="Arial"/>
                <w:sz w:val="16"/>
                <w:szCs w:val="16"/>
              </w:rPr>
              <w:t xml:space="preserve">Coordinación con el Fiscal de Servicio </w:t>
            </w:r>
            <w:r>
              <w:rPr>
                <w:rFonts w:ascii="Arial" w:hAnsi="Arial" w:cs="Arial"/>
                <w:sz w:val="16"/>
                <w:szCs w:val="16"/>
              </w:rPr>
              <w:t xml:space="preserve">3 </w:t>
            </w:r>
            <w:r w:rsidRPr="004922DB">
              <w:rPr>
                <w:rFonts w:ascii="Arial" w:hAnsi="Arial" w:cs="Arial"/>
                <w:sz w:val="16"/>
                <w:szCs w:val="16"/>
              </w:rPr>
              <w:t>en todos los aspectos relacionados con el uso de instalaciones, equipamiento y atención del servicio de comedor y cafetería (Snack).</w:t>
            </w:r>
          </w:p>
        </w:tc>
        <w:tc>
          <w:tcPr>
            <w:tcW w:w="1172" w:type="dxa"/>
            <w:tcBorders>
              <w:top w:val="nil"/>
              <w:bottom w:val="nil"/>
            </w:tcBorders>
            <w:shd w:val="clear" w:color="auto" w:fill="FFFFFF" w:themeFill="background1"/>
          </w:tcPr>
          <w:p w14:paraId="22074E79" w14:textId="77777777" w:rsidR="001C5D21" w:rsidRPr="004922DB" w:rsidRDefault="001C5D21" w:rsidP="00CD6DFB">
            <w:pPr>
              <w:pStyle w:val="Ttulo2"/>
              <w:numPr>
                <w:ilvl w:val="0"/>
                <w:numId w:val="0"/>
              </w:numPr>
              <w:jc w:val="center"/>
              <w:rPr>
                <w:rFonts w:ascii="Arial" w:hAnsi="Arial" w:cs="Arial"/>
                <w:sz w:val="16"/>
                <w:szCs w:val="16"/>
              </w:rPr>
            </w:pPr>
          </w:p>
        </w:tc>
        <w:tc>
          <w:tcPr>
            <w:tcW w:w="4822" w:type="dxa"/>
            <w:tcBorders>
              <w:top w:val="nil"/>
              <w:bottom w:val="nil"/>
            </w:tcBorders>
            <w:shd w:val="clear" w:color="auto" w:fill="FFFFFF" w:themeFill="background1"/>
            <w:vAlign w:val="center"/>
          </w:tcPr>
          <w:p w14:paraId="0D5A48BC" w14:textId="77777777" w:rsidR="001C5D21" w:rsidRPr="004922DB" w:rsidRDefault="001C5D21" w:rsidP="00CD6DFB">
            <w:pPr>
              <w:pStyle w:val="Ttulo2"/>
              <w:numPr>
                <w:ilvl w:val="0"/>
                <w:numId w:val="0"/>
              </w:numPr>
              <w:jc w:val="center"/>
              <w:rPr>
                <w:rFonts w:ascii="Arial" w:hAnsi="Arial" w:cs="Arial"/>
                <w:sz w:val="16"/>
                <w:szCs w:val="16"/>
              </w:rPr>
            </w:pPr>
          </w:p>
        </w:tc>
      </w:tr>
      <w:tr w:rsidR="001C5D21" w:rsidRPr="004922DB" w14:paraId="17262214" w14:textId="77777777" w:rsidTr="00CD6DFB">
        <w:trPr>
          <w:trHeight w:val="60"/>
        </w:trPr>
        <w:tc>
          <w:tcPr>
            <w:tcW w:w="7047" w:type="dxa"/>
            <w:tcBorders>
              <w:top w:val="nil"/>
              <w:left w:val="single" w:sz="4" w:space="0" w:color="auto"/>
              <w:bottom w:val="single" w:sz="4" w:space="0" w:color="auto"/>
              <w:right w:val="single" w:sz="4" w:space="0" w:color="auto"/>
            </w:tcBorders>
            <w:shd w:val="clear" w:color="auto" w:fill="auto"/>
            <w:vAlign w:val="center"/>
          </w:tcPr>
          <w:p w14:paraId="640E5546" w14:textId="77777777" w:rsidR="001C5D21" w:rsidRPr="004922DB" w:rsidRDefault="001C5D21" w:rsidP="001228AF">
            <w:pPr>
              <w:pStyle w:val="Textoindependiente"/>
              <w:numPr>
                <w:ilvl w:val="0"/>
                <w:numId w:val="102"/>
              </w:numPr>
              <w:tabs>
                <w:tab w:val="left" w:pos="317"/>
              </w:tabs>
              <w:spacing w:after="0" w:line="264" w:lineRule="auto"/>
              <w:ind w:left="213" w:firstLine="0"/>
              <w:jc w:val="both"/>
              <w:rPr>
                <w:rFonts w:ascii="Arial" w:hAnsi="Arial" w:cs="Arial"/>
                <w:sz w:val="16"/>
                <w:szCs w:val="16"/>
              </w:rPr>
            </w:pPr>
            <w:r w:rsidRPr="004922DB">
              <w:rPr>
                <w:rFonts w:ascii="Arial" w:hAnsi="Arial" w:cs="Arial"/>
                <w:sz w:val="16"/>
                <w:szCs w:val="16"/>
              </w:rPr>
              <w:t>Asignación de materiales y productos de limpieza.</w:t>
            </w:r>
          </w:p>
          <w:p w14:paraId="14EA4C0D" w14:textId="77777777" w:rsidR="001C5D21" w:rsidRPr="004922DB" w:rsidRDefault="001C5D21" w:rsidP="001228AF">
            <w:pPr>
              <w:pStyle w:val="Textoindependiente"/>
              <w:numPr>
                <w:ilvl w:val="0"/>
                <w:numId w:val="102"/>
              </w:numPr>
              <w:tabs>
                <w:tab w:val="left" w:pos="650"/>
              </w:tabs>
              <w:spacing w:after="0" w:line="264" w:lineRule="auto"/>
              <w:ind w:left="213" w:firstLine="0"/>
              <w:jc w:val="both"/>
              <w:rPr>
                <w:rFonts w:ascii="Arial" w:hAnsi="Arial" w:cs="Arial"/>
                <w:sz w:val="16"/>
                <w:szCs w:val="16"/>
              </w:rPr>
            </w:pPr>
            <w:r w:rsidRPr="004922DB">
              <w:rPr>
                <w:rFonts w:ascii="Arial" w:hAnsi="Arial" w:cs="Arial"/>
                <w:sz w:val="16"/>
                <w:szCs w:val="16"/>
              </w:rPr>
              <w:t>Coordinar el lavado de cocinas, hornos, estantes cámaras de refrigeración y otros que sea</w:t>
            </w:r>
            <w:r>
              <w:rPr>
                <w:rFonts w:ascii="Arial" w:hAnsi="Arial" w:cs="Arial"/>
                <w:sz w:val="16"/>
                <w:szCs w:val="16"/>
              </w:rPr>
              <w:t>n</w:t>
            </w:r>
            <w:r w:rsidRPr="004922DB">
              <w:rPr>
                <w:rFonts w:ascii="Arial" w:hAnsi="Arial" w:cs="Arial"/>
                <w:sz w:val="16"/>
                <w:szCs w:val="16"/>
              </w:rPr>
              <w:t xml:space="preserve"> asignado</w:t>
            </w:r>
            <w:r>
              <w:rPr>
                <w:rFonts w:ascii="Arial" w:hAnsi="Arial" w:cs="Arial"/>
                <w:sz w:val="16"/>
                <w:szCs w:val="16"/>
              </w:rPr>
              <w:t>s</w:t>
            </w:r>
            <w:r w:rsidRPr="004922DB">
              <w:rPr>
                <w:rFonts w:ascii="Arial" w:hAnsi="Arial" w:cs="Arial"/>
                <w:sz w:val="16"/>
                <w:szCs w:val="16"/>
              </w:rPr>
              <w:t>, la limpieza diaria del ambiente, la disposición de desechos de manera oportuna.</w:t>
            </w:r>
          </w:p>
          <w:p w14:paraId="7B745E98" w14:textId="77777777" w:rsidR="001C5D21" w:rsidRDefault="001C5D21" w:rsidP="001228AF">
            <w:pPr>
              <w:pStyle w:val="Textoindependiente"/>
              <w:numPr>
                <w:ilvl w:val="0"/>
                <w:numId w:val="102"/>
              </w:numPr>
              <w:tabs>
                <w:tab w:val="left" w:pos="650"/>
              </w:tabs>
              <w:spacing w:after="0" w:line="264" w:lineRule="auto"/>
              <w:ind w:left="213" w:firstLine="0"/>
              <w:jc w:val="both"/>
              <w:rPr>
                <w:rFonts w:ascii="Arial" w:hAnsi="Arial" w:cs="Arial"/>
                <w:sz w:val="16"/>
                <w:szCs w:val="16"/>
              </w:rPr>
            </w:pPr>
            <w:r w:rsidRPr="004922DB">
              <w:rPr>
                <w:rFonts w:ascii="Arial" w:hAnsi="Arial" w:cs="Arial"/>
                <w:sz w:val="16"/>
                <w:szCs w:val="16"/>
              </w:rPr>
              <w:t>Coordinación y control al proceso de distribución de los alimentos de manera eficiente.</w:t>
            </w:r>
          </w:p>
          <w:p w14:paraId="3A5DDF2F" w14:textId="77777777" w:rsidR="001C5D21" w:rsidRPr="008A513C" w:rsidRDefault="001C5D21" w:rsidP="001228AF">
            <w:pPr>
              <w:pStyle w:val="Textoindependiente"/>
              <w:numPr>
                <w:ilvl w:val="0"/>
                <w:numId w:val="102"/>
              </w:numPr>
              <w:tabs>
                <w:tab w:val="left" w:pos="650"/>
              </w:tabs>
              <w:spacing w:after="0" w:line="264" w:lineRule="auto"/>
              <w:ind w:left="213" w:firstLine="0"/>
              <w:jc w:val="both"/>
              <w:rPr>
                <w:rFonts w:ascii="Arial" w:hAnsi="Arial" w:cs="Arial"/>
                <w:sz w:val="16"/>
                <w:szCs w:val="16"/>
              </w:rPr>
            </w:pPr>
            <w:r w:rsidRPr="004922DB">
              <w:rPr>
                <w:rFonts w:ascii="Arial" w:hAnsi="Arial" w:cs="Arial"/>
                <w:sz w:val="16"/>
                <w:szCs w:val="16"/>
              </w:rPr>
              <w:t>Presentación de Informes mensuales o a solicitud de los Fiscales de Servicio, sobre la prestación del servicio, describiendo mínimamente, el proceso de elaboración de alimentos, las características de los insumos utilizados, necesidades de mantenimiento de las instalaciones o equipamiento del comedor y otros que considere relevantes.</w:t>
            </w:r>
          </w:p>
        </w:tc>
        <w:tc>
          <w:tcPr>
            <w:tcW w:w="1172" w:type="dxa"/>
            <w:tcBorders>
              <w:top w:val="nil"/>
              <w:left w:val="single" w:sz="4" w:space="0" w:color="auto"/>
              <w:bottom w:val="single" w:sz="4" w:space="0" w:color="auto"/>
              <w:right w:val="single" w:sz="4" w:space="0" w:color="auto"/>
            </w:tcBorders>
          </w:tcPr>
          <w:p w14:paraId="3E47F28E" w14:textId="77777777" w:rsidR="001C5D21" w:rsidRPr="004922DB" w:rsidRDefault="001C5D21" w:rsidP="00CD6DFB"/>
        </w:tc>
        <w:tc>
          <w:tcPr>
            <w:tcW w:w="4822" w:type="dxa"/>
            <w:tcBorders>
              <w:top w:val="nil"/>
              <w:left w:val="single" w:sz="4" w:space="0" w:color="auto"/>
              <w:bottom w:val="single" w:sz="4" w:space="0" w:color="auto"/>
              <w:right w:val="single" w:sz="4" w:space="0" w:color="auto"/>
            </w:tcBorders>
          </w:tcPr>
          <w:p w14:paraId="6930FB50" w14:textId="77777777" w:rsidR="001C5D21" w:rsidRPr="004922DB" w:rsidRDefault="001C5D21" w:rsidP="00CD6DFB"/>
        </w:tc>
      </w:tr>
      <w:tr w:rsidR="001C5D21" w:rsidRPr="004922DB" w14:paraId="381954AF" w14:textId="77777777" w:rsidTr="00CD6DFB">
        <w:trPr>
          <w:trHeight w:val="578"/>
        </w:trPr>
        <w:tc>
          <w:tcPr>
            <w:tcW w:w="7047" w:type="dxa"/>
            <w:tcBorders>
              <w:top w:val="single" w:sz="4" w:space="0" w:color="auto"/>
              <w:bottom w:val="single" w:sz="4" w:space="0" w:color="auto"/>
            </w:tcBorders>
            <w:shd w:val="clear" w:color="auto" w:fill="EAF1DD"/>
            <w:vAlign w:val="center"/>
          </w:tcPr>
          <w:p w14:paraId="2CF60FF7" w14:textId="77777777" w:rsidR="001C5D21" w:rsidRPr="004922DB" w:rsidRDefault="001C5D21" w:rsidP="001228AF">
            <w:pPr>
              <w:pStyle w:val="font6"/>
              <w:numPr>
                <w:ilvl w:val="0"/>
                <w:numId w:val="91"/>
              </w:numPr>
              <w:spacing w:before="0" w:beforeAutospacing="0" w:after="0" w:afterAutospacing="0"/>
              <w:ind w:left="290" w:hanging="284"/>
              <w:rPr>
                <w:rFonts w:eastAsia="Times New Roman"/>
                <w:b/>
                <w:color w:val="auto"/>
                <w:sz w:val="16"/>
                <w:szCs w:val="16"/>
              </w:rPr>
            </w:pPr>
            <w:r w:rsidRPr="004922DB">
              <w:rPr>
                <w:rFonts w:eastAsia="Times New Roman"/>
                <w:b/>
                <w:color w:val="auto"/>
                <w:sz w:val="16"/>
                <w:szCs w:val="16"/>
              </w:rPr>
              <w:t>REMPLAZO DEL PERSONAL</w:t>
            </w:r>
          </w:p>
        </w:tc>
        <w:tc>
          <w:tcPr>
            <w:tcW w:w="1172" w:type="dxa"/>
            <w:tcBorders>
              <w:top w:val="single" w:sz="4" w:space="0" w:color="auto"/>
            </w:tcBorders>
            <w:shd w:val="clear" w:color="auto" w:fill="E2EFD9"/>
          </w:tcPr>
          <w:p w14:paraId="76CF4122" w14:textId="77777777" w:rsidR="001C5D21" w:rsidRPr="004922DB" w:rsidRDefault="001C5D21" w:rsidP="00CD6DFB">
            <w:pPr>
              <w:pStyle w:val="Ttulo2"/>
              <w:numPr>
                <w:ilvl w:val="0"/>
                <w:numId w:val="0"/>
              </w:numPr>
              <w:jc w:val="center"/>
              <w:rPr>
                <w:rFonts w:ascii="Arial" w:hAnsi="Arial" w:cs="Arial"/>
                <w:sz w:val="16"/>
                <w:szCs w:val="16"/>
              </w:rPr>
            </w:pPr>
            <w:r w:rsidRPr="004922DB">
              <w:rPr>
                <w:rFonts w:ascii="Arial" w:hAnsi="Arial" w:cs="Arial"/>
                <w:sz w:val="16"/>
                <w:szCs w:val="16"/>
              </w:rPr>
              <w:t>Manifestar</w:t>
            </w:r>
          </w:p>
          <w:p w14:paraId="08029D5B" w14:textId="77777777" w:rsidR="001C5D21" w:rsidRPr="004922DB" w:rsidRDefault="001C5D21" w:rsidP="00CD6DFB">
            <w:pPr>
              <w:pStyle w:val="Ttulo2"/>
              <w:numPr>
                <w:ilvl w:val="0"/>
                <w:numId w:val="0"/>
              </w:numPr>
              <w:jc w:val="center"/>
              <w:rPr>
                <w:rFonts w:ascii="Arial" w:hAnsi="Arial" w:cs="Arial"/>
                <w:sz w:val="16"/>
                <w:szCs w:val="16"/>
              </w:rPr>
            </w:pPr>
            <w:r w:rsidRPr="004922DB">
              <w:rPr>
                <w:rFonts w:ascii="Arial" w:hAnsi="Arial" w:cs="Arial"/>
                <w:sz w:val="16"/>
                <w:szCs w:val="16"/>
              </w:rPr>
              <w:t>Aceptación</w:t>
            </w:r>
          </w:p>
        </w:tc>
        <w:tc>
          <w:tcPr>
            <w:tcW w:w="4822" w:type="dxa"/>
            <w:tcBorders>
              <w:top w:val="single" w:sz="4" w:space="0" w:color="auto"/>
            </w:tcBorders>
            <w:shd w:val="clear" w:color="auto" w:fill="E2EFD9"/>
            <w:vAlign w:val="center"/>
          </w:tcPr>
          <w:p w14:paraId="675B6407" w14:textId="77777777" w:rsidR="001C5D21" w:rsidRPr="004922DB" w:rsidRDefault="001C5D21" w:rsidP="00CD6DFB">
            <w:pPr>
              <w:jc w:val="center"/>
              <w:rPr>
                <w:rFonts w:ascii="Arial" w:hAnsi="Arial" w:cs="Arial"/>
                <w:b/>
                <w:lang w:val="es-MX"/>
              </w:rPr>
            </w:pPr>
          </w:p>
        </w:tc>
      </w:tr>
      <w:tr w:rsidR="001C5D21" w:rsidRPr="004922DB" w14:paraId="5416D208" w14:textId="77777777" w:rsidTr="00CD6DFB">
        <w:trPr>
          <w:trHeight w:val="1636"/>
        </w:trPr>
        <w:tc>
          <w:tcPr>
            <w:tcW w:w="7047" w:type="dxa"/>
            <w:tcBorders>
              <w:bottom w:val="single" w:sz="4" w:space="0" w:color="auto"/>
            </w:tcBorders>
            <w:shd w:val="clear" w:color="auto" w:fill="auto"/>
            <w:vAlign w:val="center"/>
          </w:tcPr>
          <w:p w14:paraId="3ED285E1" w14:textId="77777777" w:rsidR="001C5D21" w:rsidRPr="004922DB" w:rsidRDefault="001C5D21" w:rsidP="001228AF">
            <w:pPr>
              <w:numPr>
                <w:ilvl w:val="0"/>
                <w:numId w:val="103"/>
              </w:numPr>
              <w:jc w:val="both"/>
              <w:rPr>
                <w:rFonts w:ascii="Arial" w:hAnsi="Arial" w:cs="Arial"/>
              </w:rPr>
            </w:pPr>
            <w:r w:rsidRPr="004922DB">
              <w:rPr>
                <w:rFonts w:ascii="Arial" w:hAnsi="Arial" w:cs="Arial"/>
              </w:rPr>
              <w:lastRenderedPageBreak/>
              <w:t xml:space="preserve">El reemplazo temporal de personal deberá ser coordinado oportunamente con el Fiscal </w:t>
            </w:r>
            <w:r>
              <w:rPr>
                <w:rFonts w:ascii="Arial" w:hAnsi="Arial" w:cs="Arial"/>
              </w:rPr>
              <w:t xml:space="preserve">de Servicio 3 </w:t>
            </w:r>
            <w:r w:rsidRPr="004922DB">
              <w:rPr>
                <w:rFonts w:ascii="Arial" w:hAnsi="Arial" w:cs="Arial"/>
              </w:rPr>
              <w:t>y este no podrá exceder los 10 días hábiles de prestación del servicio.</w:t>
            </w:r>
          </w:p>
          <w:p w14:paraId="2D66ED72" w14:textId="77777777" w:rsidR="001C5D21" w:rsidRPr="004922DB" w:rsidRDefault="001C5D21" w:rsidP="00CD6DFB">
            <w:pPr>
              <w:ind w:left="247" w:hanging="247"/>
              <w:jc w:val="both"/>
              <w:rPr>
                <w:rFonts w:ascii="Arial" w:hAnsi="Arial" w:cs="Arial"/>
              </w:rPr>
            </w:pPr>
          </w:p>
          <w:p w14:paraId="60AFE6AF" w14:textId="77777777" w:rsidR="001C5D21" w:rsidRPr="00E55F56" w:rsidRDefault="001C5D21" w:rsidP="001228AF">
            <w:pPr>
              <w:numPr>
                <w:ilvl w:val="0"/>
                <w:numId w:val="103"/>
              </w:numPr>
              <w:ind w:left="247" w:hanging="247"/>
              <w:jc w:val="both"/>
              <w:rPr>
                <w:rFonts w:ascii="Arial" w:hAnsi="Arial" w:cs="Arial"/>
              </w:rPr>
            </w:pPr>
            <w:r w:rsidRPr="004922DB">
              <w:rPr>
                <w:rFonts w:ascii="Arial" w:hAnsi="Arial" w:cs="Arial"/>
              </w:rPr>
              <w:t xml:space="preserve">El reemplazo definitivo de personal será comunicado por escrito al Fiscal </w:t>
            </w:r>
            <w:r>
              <w:rPr>
                <w:rFonts w:ascii="Arial" w:hAnsi="Arial" w:cs="Arial"/>
              </w:rPr>
              <w:t xml:space="preserve">de Servicio 3, </w:t>
            </w:r>
            <w:r w:rsidRPr="004922DB">
              <w:rPr>
                <w:rFonts w:ascii="Arial" w:hAnsi="Arial" w:cs="Arial"/>
              </w:rPr>
              <w:t xml:space="preserve"> debiendo el personal cumplir con todos los requisitos documentales y/o de experiencia exigidos para cada caso.</w:t>
            </w:r>
          </w:p>
        </w:tc>
        <w:tc>
          <w:tcPr>
            <w:tcW w:w="1172" w:type="dxa"/>
          </w:tcPr>
          <w:p w14:paraId="5731B139" w14:textId="77777777" w:rsidR="001C5D21" w:rsidRPr="004922DB" w:rsidRDefault="001C5D21" w:rsidP="00CD6DFB"/>
        </w:tc>
        <w:tc>
          <w:tcPr>
            <w:tcW w:w="4822" w:type="dxa"/>
          </w:tcPr>
          <w:p w14:paraId="2868B5E5" w14:textId="77777777" w:rsidR="001C5D21" w:rsidRPr="004922DB" w:rsidRDefault="001C5D21" w:rsidP="00CD6DFB"/>
        </w:tc>
      </w:tr>
      <w:tr w:rsidR="001C5D21" w:rsidRPr="004922DB" w14:paraId="60689DBE" w14:textId="77777777" w:rsidTr="00CD6DFB">
        <w:trPr>
          <w:trHeight w:val="306"/>
        </w:trPr>
        <w:tc>
          <w:tcPr>
            <w:tcW w:w="7047" w:type="dxa"/>
            <w:tcBorders>
              <w:bottom w:val="single" w:sz="4" w:space="0" w:color="auto"/>
            </w:tcBorders>
            <w:shd w:val="clear" w:color="auto" w:fill="EAF1DD"/>
            <w:vAlign w:val="center"/>
          </w:tcPr>
          <w:p w14:paraId="0A844D75" w14:textId="77777777" w:rsidR="001C5D21" w:rsidRPr="004922DB" w:rsidRDefault="001C5D21" w:rsidP="001228AF">
            <w:pPr>
              <w:pStyle w:val="font6"/>
              <w:numPr>
                <w:ilvl w:val="0"/>
                <w:numId w:val="91"/>
              </w:numPr>
              <w:spacing w:before="0" w:beforeAutospacing="0" w:after="0" w:afterAutospacing="0"/>
              <w:ind w:left="290" w:hanging="284"/>
              <w:rPr>
                <w:rFonts w:eastAsia="Times New Roman"/>
                <w:b/>
                <w:color w:val="auto"/>
                <w:sz w:val="16"/>
                <w:szCs w:val="16"/>
              </w:rPr>
            </w:pPr>
            <w:r w:rsidRPr="004922DB">
              <w:rPr>
                <w:rFonts w:eastAsia="Times New Roman"/>
                <w:b/>
                <w:color w:val="auto"/>
                <w:sz w:val="16"/>
                <w:szCs w:val="16"/>
              </w:rPr>
              <w:t>RELACIÓN LABORAL</w:t>
            </w:r>
          </w:p>
        </w:tc>
        <w:tc>
          <w:tcPr>
            <w:tcW w:w="1172" w:type="dxa"/>
            <w:tcBorders>
              <w:bottom w:val="single" w:sz="4" w:space="0" w:color="auto"/>
            </w:tcBorders>
            <w:shd w:val="clear" w:color="auto" w:fill="E2EFD9"/>
          </w:tcPr>
          <w:p w14:paraId="109C3F19" w14:textId="77777777" w:rsidR="001C5D21" w:rsidRPr="004922DB" w:rsidRDefault="001C5D21" w:rsidP="00CD6DFB">
            <w:pPr>
              <w:pStyle w:val="Ttulo2"/>
              <w:numPr>
                <w:ilvl w:val="0"/>
                <w:numId w:val="0"/>
              </w:numPr>
              <w:jc w:val="center"/>
              <w:rPr>
                <w:rFonts w:ascii="Arial" w:hAnsi="Arial" w:cs="Arial"/>
                <w:sz w:val="16"/>
                <w:szCs w:val="16"/>
              </w:rPr>
            </w:pPr>
            <w:r w:rsidRPr="004922DB">
              <w:rPr>
                <w:rFonts w:ascii="Arial" w:hAnsi="Arial" w:cs="Arial"/>
                <w:sz w:val="16"/>
                <w:szCs w:val="16"/>
              </w:rPr>
              <w:t>Manifestar</w:t>
            </w:r>
          </w:p>
          <w:p w14:paraId="552D6165" w14:textId="77777777" w:rsidR="001C5D21" w:rsidRDefault="001C5D21" w:rsidP="00CD6DFB">
            <w:pPr>
              <w:jc w:val="center"/>
              <w:rPr>
                <w:rFonts w:ascii="Arial" w:hAnsi="Arial" w:cs="Arial"/>
                <w:b/>
                <w:lang w:val="es-MX"/>
              </w:rPr>
            </w:pPr>
            <w:r w:rsidRPr="004922DB">
              <w:rPr>
                <w:rFonts w:ascii="Arial" w:hAnsi="Arial" w:cs="Arial"/>
                <w:b/>
                <w:lang w:val="es-MX"/>
              </w:rPr>
              <w:t>Aceptación</w:t>
            </w:r>
          </w:p>
          <w:p w14:paraId="48FE4C30" w14:textId="77777777" w:rsidR="001C5D21" w:rsidRDefault="001C5D21" w:rsidP="00CD6DFB">
            <w:pPr>
              <w:pStyle w:val="Ttulo2"/>
              <w:numPr>
                <w:ilvl w:val="0"/>
                <w:numId w:val="0"/>
              </w:numPr>
              <w:jc w:val="center"/>
              <w:rPr>
                <w:rFonts w:ascii="Arial" w:hAnsi="Arial" w:cs="Arial"/>
                <w:sz w:val="16"/>
                <w:szCs w:val="16"/>
              </w:rPr>
            </w:pPr>
          </w:p>
        </w:tc>
        <w:tc>
          <w:tcPr>
            <w:tcW w:w="4822" w:type="dxa"/>
            <w:tcBorders>
              <w:bottom w:val="single" w:sz="4" w:space="0" w:color="auto"/>
            </w:tcBorders>
            <w:shd w:val="clear" w:color="auto" w:fill="E2EFD9"/>
          </w:tcPr>
          <w:p w14:paraId="5EBDA7E0" w14:textId="77777777" w:rsidR="001C5D21" w:rsidRDefault="001C5D21" w:rsidP="00CD6DFB">
            <w:pPr>
              <w:pStyle w:val="Ttulo2"/>
              <w:numPr>
                <w:ilvl w:val="0"/>
                <w:numId w:val="0"/>
              </w:numPr>
              <w:jc w:val="center"/>
              <w:rPr>
                <w:rFonts w:ascii="Arial" w:hAnsi="Arial" w:cs="Arial"/>
                <w:sz w:val="16"/>
                <w:szCs w:val="16"/>
              </w:rPr>
            </w:pPr>
          </w:p>
          <w:p w14:paraId="2CDE1F6F" w14:textId="77777777" w:rsidR="001C5D21" w:rsidRPr="004922DB" w:rsidRDefault="001C5D21" w:rsidP="00CD6DFB">
            <w:pPr>
              <w:jc w:val="center"/>
              <w:rPr>
                <w:rFonts w:ascii="Arial" w:hAnsi="Arial" w:cs="Arial"/>
                <w:b/>
                <w:lang w:val="es-MX"/>
              </w:rPr>
            </w:pPr>
          </w:p>
        </w:tc>
      </w:tr>
      <w:tr w:rsidR="001C5D21" w:rsidRPr="004922DB" w14:paraId="011B369E" w14:textId="77777777" w:rsidTr="00CD6DFB">
        <w:trPr>
          <w:trHeight w:val="608"/>
        </w:trPr>
        <w:tc>
          <w:tcPr>
            <w:tcW w:w="7047" w:type="dxa"/>
            <w:tcBorders>
              <w:top w:val="single" w:sz="4" w:space="0" w:color="auto"/>
              <w:left w:val="single" w:sz="4" w:space="0" w:color="auto"/>
              <w:bottom w:val="nil"/>
              <w:right w:val="single" w:sz="4" w:space="0" w:color="auto"/>
            </w:tcBorders>
            <w:shd w:val="clear" w:color="auto" w:fill="auto"/>
            <w:vAlign w:val="center"/>
          </w:tcPr>
          <w:p w14:paraId="2878799C" w14:textId="77777777" w:rsidR="001C5D21" w:rsidRPr="00824F37" w:rsidRDefault="001C5D21" w:rsidP="00CD6DFB">
            <w:pPr>
              <w:pStyle w:val="Textoindependiente3"/>
              <w:ind w:left="240"/>
              <w:rPr>
                <w:b/>
              </w:rPr>
            </w:pPr>
          </w:p>
          <w:p w14:paraId="30DE2B9E" w14:textId="77777777" w:rsidR="001C5D21" w:rsidRPr="004922DB" w:rsidRDefault="001C5D21" w:rsidP="001228AF">
            <w:pPr>
              <w:pStyle w:val="Textoindependiente3"/>
              <w:numPr>
                <w:ilvl w:val="0"/>
                <w:numId w:val="104"/>
              </w:numPr>
              <w:spacing w:after="0"/>
              <w:jc w:val="both"/>
              <w:rPr>
                <w:b/>
              </w:rPr>
            </w:pPr>
            <w:r w:rsidRPr="004922DB">
              <w:t>El Proveedor será directa y exclusivamente responsable del pago de sueldos</w:t>
            </w:r>
            <w:r w:rsidRPr="004922DB">
              <w:rPr>
                <w:color w:val="FF0000"/>
              </w:rPr>
              <w:t xml:space="preserve"> </w:t>
            </w:r>
            <w:r w:rsidRPr="004922DB">
              <w:t>mensuales, seguros, aportes, beneficios sociales y toda relación laboral con su personal, estando el BCB libre de cualquier obligación o responsabilidad.</w:t>
            </w:r>
          </w:p>
        </w:tc>
        <w:tc>
          <w:tcPr>
            <w:tcW w:w="1172" w:type="dxa"/>
            <w:tcBorders>
              <w:top w:val="single" w:sz="4" w:space="0" w:color="auto"/>
              <w:left w:val="single" w:sz="4" w:space="0" w:color="auto"/>
              <w:bottom w:val="nil"/>
              <w:right w:val="single" w:sz="4" w:space="0" w:color="auto"/>
            </w:tcBorders>
          </w:tcPr>
          <w:p w14:paraId="563C0CFC" w14:textId="77777777" w:rsidR="001C5D21" w:rsidRPr="004922DB" w:rsidRDefault="001C5D21" w:rsidP="00CD6DFB"/>
        </w:tc>
        <w:tc>
          <w:tcPr>
            <w:tcW w:w="4822" w:type="dxa"/>
            <w:tcBorders>
              <w:top w:val="single" w:sz="4" w:space="0" w:color="auto"/>
              <w:left w:val="single" w:sz="4" w:space="0" w:color="auto"/>
              <w:bottom w:val="nil"/>
              <w:right w:val="single" w:sz="4" w:space="0" w:color="auto"/>
            </w:tcBorders>
          </w:tcPr>
          <w:p w14:paraId="58CB0F6A" w14:textId="77777777" w:rsidR="001C5D21" w:rsidRPr="004922DB" w:rsidRDefault="001C5D21" w:rsidP="00CD6DFB"/>
        </w:tc>
      </w:tr>
      <w:tr w:rsidR="001C5D21" w:rsidRPr="004922DB" w14:paraId="6BDD9C4C" w14:textId="77777777" w:rsidTr="00CD6DFB">
        <w:trPr>
          <w:trHeight w:val="70"/>
        </w:trPr>
        <w:tc>
          <w:tcPr>
            <w:tcW w:w="7047" w:type="dxa"/>
            <w:tcBorders>
              <w:top w:val="nil"/>
              <w:left w:val="single" w:sz="4" w:space="0" w:color="auto"/>
              <w:bottom w:val="nil"/>
              <w:right w:val="single" w:sz="4" w:space="0" w:color="auto"/>
            </w:tcBorders>
            <w:shd w:val="clear" w:color="auto" w:fill="auto"/>
            <w:vAlign w:val="center"/>
          </w:tcPr>
          <w:p w14:paraId="0C0B0E76" w14:textId="77777777" w:rsidR="001C5D21" w:rsidRPr="004922DB" w:rsidRDefault="001C5D21" w:rsidP="001228AF">
            <w:pPr>
              <w:pStyle w:val="Textoindependiente3"/>
              <w:numPr>
                <w:ilvl w:val="0"/>
                <w:numId w:val="104"/>
              </w:numPr>
              <w:tabs>
                <w:tab w:val="clear" w:pos="720"/>
              </w:tabs>
              <w:spacing w:after="0"/>
              <w:ind w:left="240" w:hanging="240"/>
              <w:jc w:val="both"/>
              <w:rPr>
                <w:b/>
              </w:rPr>
            </w:pPr>
            <w:r w:rsidRPr="004922DB">
              <w:t>El Proveedor es responsable de cumplir con todas las obligaciones contraídas con sus proveedores de insumos, quedando el BCB libre de cualquier obligación económica.</w:t>
            </w:r>
          </w:p>
        </w:tc>
        <w:tc>
          <w:tcPr>
            <w:tcW w:w="1172" w:type="dxa"/>
            <w:tcBorders>
              <w:top w:val="nil"/>
              <w:left w:val="single" w:sz="4" w:space="0" w:color="auto"/>
              <w:bottom w:val="nil"/>
              <w:right w:val="single" w:sz="4" w:space="0" w:color="auto"/>
            </w:tcBorders>
          </w:tcPr>
          <w:p w14:paraId="1F368E27" w14:textId="77777777" w:rsidR="001C5D21" w:rsidRPr="004922DB" w:rsidRDefault="001C5D21" w:rsidP="00CD6DFB">
            <w:pPr>
              <w:jc w:val="center"/>
              <w:rPr>
                <w:rFonts w:ascii="Arial" w:hAnsi="Arial" w:cs="Arial"/>
                <w:b/>
                <w:sz w:val="18"/>
                <w:szCs w:val="18"/>
              </w:rPr>
            </w:pPr>
          </w:p>
        </w:tc>
        <w:tc>
          <w:tcPr>
            <w:tcW w:w="4822" w:type="dxa"/>
            <w:tcBorders>
              <w:top w:val="nil"/>
              <w:left w:val="single" w:sz="4" w:space="0" w:color="auto"/>
              <w:bottom w:val="nil"/>
              <w:right w:val="single" w:sz="4" w:space="0" w:color="auto"/>
            </w:tcBorders>
          </w:tcPr>
          <w:p w14:paraId="0AF81F83" w14:textId="77777777" w:rsidR="001C5D21" w:rsidRPr="004922DB" w:rsidRDefault="001C5D21" w:rsidP="00CD6DFB">
            <w:pPr>
              <w:jc w:val="center"/>
              <w:rPr>
                <w:rFonts w:ascii="Arial" w:hAnsi="Arial" w:cs="Arial"/>
                <w:b/>
                <w:sz w:val="18"/>
                <w:szCs w:val="18"/>
              </w:rPr>
            </w:pPr>
          </w:p>
        </w:tc>
      </w:tr>
      <w:tr w:rsidR="001C5D21" w:rsidRPr="004922DB" w14:paraId="16F572C4" w14:textId="77777777" w:rsidTr="00CD6DFB">
        <w:trPr>
          <w:trHeight w:val="692"/>
        </w:trPr>
        <w:tc>
          <w:tcPr>
            <w:tcW w:w="7047" w:type="dxa"/>
            <w:tcBorders>
              <w:top w:val="nil"/>
              <w:left w:val="single" w:sz="4" w:space="0" w:color="auto"/>
              <w:bottom w:val="nil"/>
              <w:right w:val="single" w:sz="4" w:space="0" w:color="auto"/>
            </w:tcBorders>
            <w:shd w:val="clear" w:color="auto" w:fill="auto"/>
            <w:vAlign w:val="center"/>
          </w:tcPr>
          <w:p w14:paraId="2FC1FE8B" w14:textId="77777777" w:rsidR="001C5D21" w:rsidRPr="004922DB" w:rsidRDefault="001C5D21" w:rsidP="001228AF">
            <w:pPr>
              <w:pStyle w:val="Textoindependiente3"/>
              <w:numPr>
                <w:ilvl w:val="0"/>
                <w:numId w:val="104"/>
              </w:numPr>
              <w:tabs>
                <w:tab w:val="clear" w:pos="720"/>
              </w:tabs>
              <w:spacing w:after="0"/>
              <w:ind w:left="240" w:hanging="240"/>
              <w:jc w:val="both"/>
            </w:pPr>
            <w:r w:rsidRPr="004922DB">
              <w:t>El Proveedor deberá adoptar las medidas de seguridad y salud ocupacional establecidas en la Ley General de Trabajo y/o normativa vigente, precautelando el bienestar de su personal.</w:t>
            </w:r>
          </w:p>
        </w:tc>
        <w:tc>
          <w:tcPr>
            <w:tcW w:w="1172" w:type="dxa"/>
            <w:tcBorders>
              <w:top w:val="nil"/>
              <w:left w:val="single" w:sz="4" w:space="0" w:color="auto"/>
              <w:bottom w:val="nil"/>
              <w:right w:val="single" w:sz="4" w:space="0" w:color="auto"/>
            </w:tcBorders>
          </w:tcPr>
          <w:p w14:paraId="404EDE28" w14:textId="77777777" w:rsidR="001C5D21" w:rsidRPr="004922DB" w:rsidRDefault="001C5D21" w:rsidP="00CD6DFB"/>
        </w:tc>
        <w:tc>
          <w:tcPr>
            <w:tcW w:w="4822" w:type="dxa"/>
            <w:tcBorders>
              <w:top w:val="nil"/>
              <w:left w:val="single" w:sz="4" w:space="0" w:color="auto"/>
              <w:bottom w:val="nil"/>
              <w:right w:val="single" w:sz="4" w:space="0" w:color="auto"/>
            </w:tcBorders>
          </w:tcPr>
          <w:p w14:paraId="2CAD7F32" w14:textId="77777777" w:rsidR="001C5D21" w:rsidRPr="004922DB" w:rsidRDefault="001C5D21" w:rsidP="00CD6DFB"/>
        </w:tc>
      </w:tr>
      <w:tr w:rsidR="001C5D21" w:rsidRPr="004922DB" w14:paraId="24B0DCBA" w14:textId="77777777" w:rsidTr="00CD6DFB">
        <w:trPr>
          <w:trHeight w:val="63"/>
        </w:trPr>
        <w:tc>
          <w:tcPr>
            <w:tcW w:w="7047" w:type="dxa"/>
            <w:tcBorders>
              <w:top w:val="nil"/>
              <w:left w:val="single" w:sz="4" w:space="0" w:color="auto"/>
              <w:bottom w:val="single" w:sz="4" w:space="0" w:color="auto"/>
              <w:right w:val="single" w:sz="4" w:space="0" w:color="auto"/>
            </w:tcBorders>
            <w:shd w:val="clear" w:color="auto" w:fill="auto"/>
            <w:vAlign w:val="center"/>
          </w:tcPr>
          <w:p w14:paraId="61407542" w14:textId="77777777" w:rsidR="001C5D21" w:rsidRDefault="001C5D21" w:rsidP="001228AF">
            <w:pPr>
              <w:pStyle w:val="Textoindependiente3"/>
              <w:numPr>
                <w:ilvl w:val="0"/>
                <w:numId w:val="104"/>
              </w:numPr>
              <w:tabs>
                <w:tab w:val="clear" w:pos="720"/>
              </w:tabs>
              <w:spacing w:after="0"/>
              <w:ind w:left="214" w:hanging="214"/>
              <w:jc w:val="both"/>
            </w:pPr>
            <w:r w:rsidRPr="004922DB">
              <w:t>El Proveedor deberá cumplir y actuar de acuerdo con todas las leyes, decretos, reglamentos y demás disposiciones vigentes en Bolivia, dar estricto cumplimiento a toda la legislación laboral y social vigente, en relación a su personal, precautelando que estos aspectos no incidan de manera negativa en la adecuada prestación del servicio.</w:t>
            </w:r>
          </w:p>
          <w:p w14:paraId="00DF5DB1" w14:textId="77777777" w:rsidR="001C5D21" w:rsidRPr="004922DB" w:rsidRDefault="001C5D21" w:rsidP="00CD6DFB">
            <w:pPr>
              <w:pStyle w:val="Textoindependiente3"/>
            </w:pPr>
          </w:p>
        </w:tc>
        <w:tc>
          <w:tcPr>
            <w:tcW w:w="1172" w:type="dxa"/>
            <w:tcBorders>
              <w:top w:val="nil"/>
              <w:left w:val="single" w:sz="4" w:space="0" w:color="auto"/>
              <w:bottom w:val="single" w:sz="4" w:space="0" w:color="auto"/>
              <w:right w:val="single" w:sz="4" w:space="0" w:color="auto"/>
            </w:tcBorders>
          </w:tcPr>
          <w:p w14:paraId="1419F452" w14:textId="77777777" w:rsidR="001C5D21" w:rsidRPr="004922DB" w:rsidRDefault="001C5D21" w:rsidP="00CD6DFB"/>
        </w:tc>
        <w:tc>
          <w:tcPr>
            <w:tcW w:w="4822" w:type="dxa"/>
            <w:tcBorders>
              <w:top w:val="nil"/>
              <w:left w:val="single" w:sz="4" w:space="0" w:color="auto"/>
              <w:bottom w:val="single" w:sz="4" w:space="0" w:color="auto"/>
              <w:right w:val="single" w:sz="4" w:space="0" w:color="auto"/>
            </w:tcBorders>
          </w:tcPr>
          <w:p w14:paraId="42BE96ED" w14:textId="77777777" w:rsidR="001C5D21" w:rsidRPr="004922DB" w:rsidRDefault="001C5D21" w:rsidP="00CD6DFB"/>
        </w:tc>
      </w:tr>
      <w:tr w:rsidR="001C5D21" w:rsidRPr="004922DB" w14:paraId="189D251A" w14:textId="77777777" w:rsidTr="00CD6DFB">
        <w:trPr>
          <w:trHeight w:val="477"/>
        </w:trPr>
        <w:tc>
          <w:tcPr>
            <w:tcW w:w="7047" w:type="dxa"/>
            <w:tcBorders>
              <w:top w:val="single" w:sz="4" w:space="0" w:color="auto"/>
              <w:bottom w:val="single" w:sz="4" w:space="0" w:color="auto"/>
            </w:tcBorders>
            <w:shd w:val="clear" w:color="auto" w:fill="EAF1DD"/>
            <w:vAlign w:val="center"/>
          </w:tcPr>
          <w:p w14:paraId="30108677" w14:textId="77777777" w:rsidR="001C5D21" w:rsidRPr="004922DB" w:rsidRDefault="001C5D21" w:rsidP="001228AF">
            <w:pPr>
              <w:pStyle w:val="font6"/>
              <w:numPr>
                <w:ilvl w:val="0"/>
                <w:numId w:val="91"/>
              </w:numPr>
              <w:spacing w:before="0" w:beforeAutospacing="0" w:after="0" w:afterAutospacing="0"/>
              <w:ind w:left="290" w:hanging="284"/>
              <w:rPr>
                <w:rFonts w:eastAsia="Times New Roman"/>
                <w:b/>
                <w:color w:val="auto"/>
                <w:sz w:val="16"/>
                <w:szCs w:val="16"/>
              </w:rPr>
            </w:pPr>
            <w:r w:rsidRPr="004922DB">
              <w:rPr>
                <w:rFonts w:eastAsia="Times New Roman"/>
                <w:b/>
                <w:color w:val="auto"/>
                <w:sz w:val="16"/>
                <w:szCs w:val="16"/>
              </w:rPr>
              <w:t>MEDIDAS DE SEGURIDAD</w:t>
            </w:r>
          </w:p>
        </w:tc>
        <w:tc>
          <w:tcPr>
            <w:tcW w:w="1172" w:type="dxa"/>
            <w:tcBorders>
              <w:top w:val="single" w:sz="4" w:space="0" w:color="auto"/>
              <w:bottom w:val="single" w:sz="4" w:space="0" w:color="auto"/>
            </w:tcBorders>
            <w:shd w:val="clear" w:color="auto" w:fill="E2EFD9"/>
          </w:tcPr>
          <w:p w14:paraId="0503543B" w14:textId="77777777" w:rsidR="001C5D21" w:rsidRPr="004922DB" w:rsidRDefault="001C5D21" w:rsidP="00CD6DFB">
            <w:pPr>
              <w:pStyle w:val="Ttulo2"/>
              <w:numPr>
                <w:ilvl w:val="0"/>
                <w:numId w:val="0"/>
              </w:numPr>
              <w:jc w:val="center"/>
              <w:rPr>
                <w:rFonts w:ascii="Arial" w:hAnsi="Arial" w:cs="Arial"/>
                <w:sz w:val="16"/>
                <w:szCs w:val="16"/>
              </w:rPr>
            </w:pPr>
            <w:r w:rsidRPr="004922DB">
              <w:rPr>
                <w:rFonts w:ascii="Arial" w:hAnsi="Arial" w:cs="Arial"/>
                <w:sz w:val="16"/>
                <w:szCs w:val="16"/>
              </w:rPr>
              <w:t>Manifestar</w:t>
            </w:r>
          </w:p>
          <w:p w14:paraId="6BC31C78" w14:textId="77777777" w:rsidR="001C5D21" w:rsidRPr="004922DB" w:rsidRDefault="001C5D21" w:rsidP="00CD6DFB">
            <w:pPr>
              <w:pStyle w:val="Ttulo2"/>
              <w:numPr>
                <w:ilvl w:val="0"/>
                <w:numId w:val="0"/>
              </w:numPr>
              <w:jc w:val="center"/>
              <w:rPr>
                <w:rFonts w:ascii="Arial" w:hAnsi="Arial" w:cs="Arial"/>
                <w:sz w:val="16"/>
                <w:szCs w:val="16"/>
              </w:rPr>
            </w:pPr>
            <w:r w:rsidRPr="004922DB">
              <w:rPr>
                <w:rFonts w:ascii="Arial" w:hAnsi="Arial" w:cs="Arial"/>
                <w:sz w:val="16"/>
                <w:szCs w:val="16"/>
              </w:rPr>
              <w:t>Aceptación</w:t>
            </w:r>
          </w:p>
        </w:tc>
        <w:tc>
          <w:tcPr>
            <w:tcW w:w="4822" w:type="dxa"/>
            <w:tcBorders>
              <w:top w:val="single" w:sz="4" w:space="0" w:color="auto"/>
              <w:bottom w:val="single" w:sz="4" w:space="0" w:color="auto"/>
            </w:tcBorders>
            <w:shd w:val="clear" w:color="auto" w:fill="E2EFD9"/>
            <w:vAlign w:val="center"/>
          </w:tcPr>
          <w:p w14:paraId="37281AE9" w14:textId="77777777" w:rsidR="001C5D21" w:rsidRPr="004922DB" w:rsidRDefault="001C5D21" w:rsidP="00CD6DFB">
            <w:pPr>
              <w:jc w:val="center"/>
              <w:rPr>
                <w:rFonts w:ascii="Arial" w:hAnsi="Arial" w:cs="Arial"/>
                <w:b/>
                <w:lang w:val="es-MX"/>
              </w:rPr>
            </w:pPr>
          </w:p>
        </w:tc>
      </w:tr>
      <w:tr w:rsidR="001C5D21" w:rsidRPr="004922DB" w14:paraId="65646A85" w14:textId="77777777" w:rsidTr="00CD6DFB">
        <w:trPr>
          <w:trHeight w:val="505"/>
        </w:trPr>
        <w:tc>
          <w:tcPr>
            <w:tcW w:w="7047" w:type="dxa"/>
            <w:tcBorders>
              <w:top w:val="single" w:sz="4" w:space="0" w:color="auto"/>
              <w:left w:val="single" w:sz="4" w:space="0" w:color="auto"/>
              <w:bottom w:val="nil"/>
              <w:right w:val="single" w:sz="4" w:space="0" w:color="auto"/>
            </w:tcBorders>
            <w:shd w:val="clear" w:color="auto" w:fill="auto"/>
            <w:vAlign w:val="center"/>
          </w:tcPr>
          <w:p w14:paraId="5FA522B9" w14:textId="77777777" w:rsidR="001C5D21" w:rsidRPr="004922DB" w:rsidRDefault="001C5D21" w:rsidP="00CD6DFB">
            <w:pPr>
              <w:pStyle w:val="Textoindependiente"/>
              <w:spacing w:after="0"/>
              <w:ind w:left="290"/>
              <w:jc w:val="both"/>
              <w:rPr>
                <w:rFonts w:ascii="Arial" w:hAnsi="Arial" w:cs="Arial"/>
                <w:sz w:val="16"/>
                <w:szCs w:val="16"/>
              </w:rPr>
            </w:pPr>
          </w:p>
          <w:p w14:paraId="5D31E999" w14:textId="77777777" w:rsidR="001C5D21" w:rsidRPr="00F16E2F" w:rsidRDefault="001C5D21" w:rsidP="001228AF">
            <w:pPr>
              <w:pStyle w:val="Textoindependiente"/>
              <w:numPr>
                <w:ilvl w:val="0"/>
                <w:numId w:val="105"/>
              </w:numPr>
              <w:spacing w:after="0"/>
              <w:jc w:val="both"/>
              <w:rPr>
                <w:rFonts w:ascii="Arial" w:hAnsi="Arial" w:cs="Arial"/>
                <w:sz w:val="16"/>
                <w:szCs w:val="16"/>
              </w:rPr>
            </w:pPr>
            <w:r w:rsidRPr="004922DB">
              <w:rPr>
                <w:rFonts w:ascii="Arial" w:hAnsi="Arial" w:cs="Arial"/>
                <w:sz w:val="16"/>
                <w:szCs w:val="16"/>
              </w:rPr>
              <w:t xml:space="preserve">La Gerencia de Recursos Humanos del BCB, a requerimiento del Departamento de Bienes y Servicios (Área de </w:t>
            </w:r>
            <w:r w:rsidRPr="00F16E2F">
              <w:rPr>
                <w:rFonts w:ascii="Arial" w:hAnsi="Arial" w:cs="Arial"/>
                <w:sz w:val="16"/>
                <w:szCs w:val="16"/>
              </w:rPr>
              <w:t>Servicios), proveerá de credenciales de identificación a todo el personal (para uso diario) del proveedor.</w:t>
            </w:r>
          </w:p>
          <w:p w14:paraId="5EDB7CFB" w14:textId="77777777" w:rsidR="001C5D21" w:rsidRPr="00F16E2F" w:rsidRDefault="001C5D21" w:rsidP="00CD6DFB">
            <w:pPr>
              <w:pStyle w:val="Textoindependiente"/>
              <w:spacing w:after="0"/>
              <w:ind w:left="290"/>
              <w:jc w:val="both"/>
              <w:rPr>
                <w:rFonts w:ascii="Arial" w:hAnsi="Arial" w:cs="Arial"/>
                <w:sz w:val="16"/>
                <w:szCs w:val="16"/>
              </w:rPr>
            </w:pPr>
          </w:p>
          <w:p w14:paraId="25568054" w14:textId="77777777" w:rsidR="001C5D21" w:rsidRDefault="001C5D21" w:rsidP="00CD6DFB">
            <w:pPr>
              <w:pStyle w:val="Textoindependiente"/>
              <w:spacing w:after="0"/>
              <w:ind w:left="290"/>
              <w:jc w:val="both"/>
              <w:rPr>
                <w:rFonts w:ascii="Arial" w:hAnsi="Arial" w:cs="Arial"/>
                <w:sz w:val="16"/>
                <w:szCs w:val="16"/>
              </w:rPr>
            </w:pPr>
            <w:r w:rsidRPr="00F16E2F">
              <w:rPr>
                <w:rFonts w:ascii="Arial" w:hAnsi="Arial" w:cs="Arial"/>
                <w:sz w:val="16"/>
                <w:szCs w:val="16"/>
              </w:rPr>
              <w:t xml:space="preserve">Las credenciales deberán ser devueltas al Fiscal de Servicio </w:t>
            </w:r>
            <w:r>
              <w:rPr>
                <w:rFonts w:ascii="Arial" w:hAnsi="Arial" w:cs="Arial"/>
                <w:sz w:val="16"/>
                <w:szCs w:val="16"/>
              </w:rPr>
              <w:t xml:space="preserve">3 </w:t>
            </w:r>
            <w:r w:rsidRPr="00F16E2F">
              <w:rPr>
                <w:rFonts w:ascii="Arial" w:hAnsi="Arial" w:cs="Arial"/>
                <w:sz w:val="16"/>
                <w:szCs w:val="16"/>
              </w:rPr>
              <w:t>una vez concluida la prestación del servicio o cuando se lleven a cabo cambios de personal.</w:t>
            </w:r>
          </w:p>
          <w:p w14:paraId="0285D383" w14:textId="77777777" w:rsidR="001C5D21" w:rsidRPr="00F16E2F" w:rsidRDefault="001C5D21" w:rsidP="00CD6DFB">
            <w:pPr>
              <w:pStyle w:val="Textoindependiente"/>
              <w:spacing w:after="0"/>
              <w:ind w:left="290"/>
              <w:jc w:val="both"/>
              <w:rPr>
                <w:rFonts w:ascii="Arial" w:hAnsi="Arial" w:cs="Arial"/>
                <w:sz w:val="16"/>
                <w:szCs w:val="16"/>
              </w:rPr>
            </w:pPr>
          </w:p>
          <w:p w14:paraId="630FF685" w14:textId="77777777" w:rsidR="001C5D21" w:rsidRPr="004922DB" w:rsidRDefault="001C5D21" w:rsidP="00CD6DFB">
            <w:pPr>
              <w:pStyle w:val="Textoindependiente"/>
              <w:spacing w:after="0"/>
              <w:ind w:left="290"/>
              <w:jc w:val="both"/>
              <w:rPr>
                <w:rFonts w:ascii="Arial" w:hAnsi="Arial" w:cs="Arial"/>
                <w:sz w:val="16"/>
                <w:szCs w:val="16"/>
              </w:rPr>
            </w:pPr>
            <w:r w:rsidRPr="00F16E2F">
              <w:rPr>
                <w:rFonts w:ascii="Arial" w:hAnsi="Arial" w:cs="Arial"/>
                <w:sz w:val="16"/>
                <w:szCs w:val="16"/>
              </w:rPr>
              <w:lastRenderedPageBreak/>
              <w:t>En caso de extravío de credenciales, el proveedor</w:t>
            </w:r>
            <w:r w:rsidRPr="004922DB">
              <w:rPr>
                <w:rFonts w:ascii="Arial" w:hAnsi="Arial" w:cs="Arial"/>
                <w:sz w:val="16"/>
                <w:szCs w:val="16"/>
              </w:rPr>
              <w:t xml:space="preserve"> deberá reportar lo ocurrido de manera inmediata al Fiscal de Servicio </w:t>
            </w:r>
            <w:r>
              <w:rPr>
                <w:rFonts w:ascii="Arial" w:hAnsi="Arial" w:cs="Arial"/>
                <w:sz w:val="16"/>
                <w:szCs w:val="16"/>
              </w:rPr>
              <w:t xml:space="preserve">3, </w:t>
            </w:r>
            <w:r w:rsidRPr="004922DB">
              <w:rPr>
                <w:rFonts w:ascii="Arial" w:hAnsi="Arial" w:cs="Arial"/>
                <w:sz w:val="16"/>
                <w:szCs w:val="16"/>
              </w:rPr>
              <w:t>a objeto de que el BCB tome las previsiones de seguridad necesarias.</w:t>
            </w:r>
          </w:p>
          <w:p w14:paraId="7671336B" w14:textId="77777777" w:rsidR="001C5D21" w:rsidRPr="004922DB" w:rsidRDefault="001C5D21" w:rsidP="00CD6DFB">
            <w:pPr>
              <w:pStyle w:val="Textoindependiente"/>
              <w:spacing w:after="0"/>
              <w:ind w:left="290"/>
              <w:jc w:val="both"/>
              <w:rPr>
                <w:rFonts w:ascii="Arial" w:hAnsi="Arial" w:cs="Arial"/>
                <w:b/>
                <w:sz w:val="16"/>
                <w:szCs w:val="16"/>
              </w:rPr>
            </w:pPr>
          </w:p>
        </w:tc>
        <w:tc>
          <w:tcPr>
            <w:tcW w:w="1172" w:type="dxa"/>
            <w:tcBorders>
              <w:top w:val="single" w:sz="4" w:space="0" w:color="auto"/>
              <w:left w:val="single" w:sz="4" w:space="0" w:color="auto"/>
              <w:bottom w:val="nil"/>
              <w:right w:val="single" w:sz="4" w:space="0" w:color="auto"/>
            </w:tcBorders>
          </w:tcPr>
          <w:p w14:paraId="6FCE7E50" w14:textId="77777777" w:rsidR="001C5D21" w:rsidRPr="004922DB" w:rsidRDefault="001C5D21" w:rsidP="00CD6DFB"/>
        </w:tc>
        <w:tc>
          <w:tcPr>
            <w:tcW w:w="4822" w:type="dxa"/>
            <w:tcBorders>
              <w:top w:val="single" w:sz="4" w:space="0" w:color="auto"/>
              <w:left w:val="single" w:sz="4" w:space="0" w:color="auto"/>
              <w:bottom w:val="nil"/>
              <w:right w:val="single" w:sz="4" w:space="0" w:color="auto"/>
            </w:tcBorders>
          </w:tcPr>
          <w:p w14:paraId="5FD0B95F" w14:textId="77777777" w:rsidR="001C5D21" w:rsidRPr="004922DB" w:rsidRDefault="001C5D21" w:rsidP="00CD6DFB"/>
        </w:tc>
      </w:tr>
      <w:tr w:rsidR="001C5D21" w:rsidRPr="004922DB" w14:paraId="19E48868" w14:textId="77777777" w:rsidTr="00CD6DFB">
        <w:trPr>
          <w:trHeight w:val="570"/>
        </w:trPr>
        <w:tc>
          <w:tcPr>
            <w:tcW w:w="7047" w:type="dxa"/>
            <w:tcBorders>
              <w:top w:val="nil"/>
              <w:left w:val="single" w:sz="4" w:space="0" w:color="auto"/>
              <w:bottom w:val="single" w:sz="4" w:space="0" w:color="auto"/>
              <w:right w:val="single" w:sz="4" w:space="0" w:color="auto"/>
            </w:tcBorders>
            <w:shd w:val="clear" w:color="auto" w:fill="auto"/>
            <w:vAlign w:val="center"/>
          </w:tcPr>
          <w:p w14:paraId="58575791" w14:textId="77777777" w:rsidR="001C5D21" w:rsidRPr="004922DB" w:rsidRDefault="001C5D21" w:rsidP="001228AF">
            <w:pPr>
              <w:pStyle w:val="Textoindependiente"/>
              <w:numPr>
                <w:ilvl w:val="0"/>
                <w:numId w:val="105"/>
              </w:numPr>
              <w:tabs>
                <w:tab w:val="clear" w:pos="720"/>
              </w:tabs>
              <w:spacing w:after="0"/>
              <w:ind w:left="290" w:hanging="290"/>
              <w:jc w:val="both"/>
              <w:rPr>
                <w:rFonts w:ascii="Arial" w:hAnsi="Arial" w:cs="Arial"/>
                <w:b/>
                <w:sz w:val="16"/>
                <w:szCs w:val="16"/>
              </w:rPr>
            </w:pPr>
            <w:r w:rsidRPr="004922DB">
              <w:rPr>
                <w:rFonts w:ascii="Arial" w:hAnsi="Arial" w:cs="Arial"/>
                <w:sz w:val="16"/>
                <w:szCs w:val="16"/>
              </w:rPr>
              <w:t xml:space="preserve">En caso de ocurrir retiros de personal, el </w:t>
            </w:r>
            <w:r>
              <w:rPr>
                <w:rFonts w:ascii="Arial" w:hAnsi="Arial" w:cs="Arial"/>
                <w:sz w:val="16"/>
                <w:szCs w:val="16"/>
              </w:rPr>
              <w:t>p</w:t>
            </w:r>
            <w:r w:rsidRPr="004922DB">
              <w:rPr>
                <w:rFonts w:ascii="Arial" w:hAnsi="Arial" w:cs="Arial"/>
                <w:sz w:val="16"/>
                <w:szCs w:val="16"/>
              </w:rPr>
              <w:t xml:space="preserve">roveedor deberá retener la credencial otorgada y devolver el mismo al Fiscal de Servicio </w:t>
            </w:r>
            <w:r>
              <w:rPr>
                <w:rFonts w:ascii="Arial" w:hAnsi="Arial" w:cs="Arial"/>
                <w:sz w:val="16"/>
                <w:szCs w:val="16"/>
              </w:rPr>
              <w:t>3</w:t>
            </w:r>
            <w:r w:rsidRPr="004922DB">
              <w:rPr>
                <w:rFonts w:ascii="Arial" w:hAnsi="Arial" w:cs="Arial"/>
                <w:sz w:val="16"/>
                <w:szCs w:val="16"/>
              </w:rPr>
              <w:t>, dentro de dos (2) días hábiles posteriores a la fecha de retiro.</w:t>
            </w:r>
          </w:p>
          <w:p w14:paraId="29C73B0E" w14:textId="77777777" w:rsidR="001C5D21" w:rsidRPr="004922DB" w:rsidRDefault="001C5D21" w:rsidP="00CD6DFB">
            <w:pPr>
              <w:pStyle w:val="Textoindependiente"/>
              <w:spacing w:after="0"/>
              <w:ind w:left="290"/>
              <w:jc w:val="both"/>
              <w:rPr>
                <w:rFonts w:ascii="Arial" w:hAnsi="Arial" w:cs="Arial"/>
                <w:b/>
                <w:sz w:val="16"/>
                <w:szCs w:val="16"/>
              </w:rPr>
            </w:pPr>
          </w:p>
        </w:tc>
        <w:tc>
          <w:tcPr>
            <w:tcW w:w="1172" w:type="dxa"/>
            <w:tcBorders>
              <w:top w:val="nil"/>
              <w:left w:val="single" w:sz="4" w:space="0" w:color="auto"/>
              <w:bottom w:val="single" w:sz="4" w:space="0" w:color="auto"/>
              <w:right w:val="single" w:sz="4" w:space="0" w:color="auto"/>
            </w:tcBorders>
          </w:tcPr>
          <w:p w14:paraId="5B3158B5" w14:textId="77777777" w:rsidR="001C5D21" w:rsidRPr="004922DB" w:rsidRDefault="001C5D21" w:rsidP="00CD6DFB"/>
        </w:tc>
        <w:tc>
          <w:tcPr>
            <w:tcW w:w="4822" w:type="dxa"/>
            <w:tcBorders>
              <w:top w:val="nil"/>
              <w:left w:val="single" w:sz="4" w:space="0" w:color="auto"/>
              <w:bottom w:val="single" w:sz="4" w:space="0" w:color="auto"/>
              <w:right w:val="single" w:sz="4" w:space="0" w:color="auto"/>
            </w:tcBorders>
          </w:tcPr>
          <w:p w14:paraId="0F2502AE" w14:textId="77777777" w:rsidR="001C5D21" w:rsidRPr="004922DB" w:rsidRDefault="001C5D21" w:rsidP="00CD6DFB"/>
        </w:tc>
      </w:tr>
      <w:tr w:rsidR="001C5D21" w:rsidRPr="004922DB" w14:paraId="4C5ED564" w14:textId="77777777" w:rsidTr="00CD6DFB">
        <w:trPr>
          <w:trHeight w:val="487"/>
        </w:trPr>
        <w:tc>
          <w:tcPr>
            <w:tcW w:w="7047" w:type="dxa"/>
            <w:tcBorders>
              <w:top w:val="single" w:sz="4" w:space="0" w:color="auto"/>
              <w:bottom w:val="single" w:sz="4" w:space="0" w:color="auto"/>
            </w:tcBorders>
            <w:shd w:val="clear" w:color="auto" w:fill="EAF1DD"/>
            <w:vAlign w:val="center"/>
          </w:tcPr>
          <w:p w14:paraId="6F51C449" w14:textId="77777777" w:rsidR="001C5D21" w:rsidRPr="004922DB" w:rsidRDefault="001C5D21" w:rsidP="001228AF">
            <w:pPr>
              <w:pStyle w:val="font6"/>
              <w:numPr>
                <w:ilvl w:val="0"/>
                <w:numId w:val="91"/>
              </w:numPr>
              <w:spacing w:before="0" w:beforeAutospacing="0" w:after="0" w:afterAutospacing="0"/>
              <w:ind w:left="290" w:hanging="284"/>
              <w:rPr>
                <w:rFonts w:eastAsia="Times New Roman"/>
                <w:b/>
                <w:color w:val="auto"/>
                <w:sz w:val="16"/>
                <w:szCs w:val="16"/>
              </w:rPr>
            </w:pPr>
            <w:r w:rsidRPr="004922DB">
              <w:rPr>
                <w:rFonts w:eastAsia="Times New Roman"/>
                <w:b/>
                <w:color w:val="auto"/>
                <w:sz w:val="16"/>
                <w:szCs w:val="16"/>
              </w:rPr>
              <w:t>MEDIDAS DE HIGIENE</w:t>
            </w:r>
          </w:p>
        </w:tc>
        <w:tc>
          <w:tcPr>
            <w:tcW w:w="1172" w:type="dxa"/>
            <w:tcBorders>
              <w:top w:val="single" w:sz="4" w:space="0" w:color="auto"/>
              <w:bottom w:val="single" w:sz="4" w:space="0" w:color="auto"/>
            </w:tcBorders>
            <w:shd w:val="clear" w:color="auto" w:fill="E2EFD9"/>
          </w:tcPr>
          <w:p w14:paraId="2EE421CD"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tcBorders>
              <w:top w:val="single" w:sz="4" w:space="0" w:color="auto"/>
              <w:bottom w:val="single" w:sz="4" w:space="0" w:color="auto"/>
            </w:tcBorders>
            <w:shd w:val="clear" w:color="auto" w:fill="E2EFD9"/>
            <w:vAlign w:val="center"/>
          </w:tcPr>
          <w:p w14:paraId="00F183ED" w14:textId="77777777" w:rsidR="001C5D21" w:rsidRPr="004922DB" w:rsidRDefault="001C5D21" w:rsidP="00CD6DFB">
            <w:pPr>
              <w:jc w:val="center"/>
            </w:pPr>
          </w:p>
        </w:tc>
      </w:tr>
      <w:tr w:rsidR="001C5D21" w:rsidRPr="004922DB" w14:paraId="475F6435" w14:textId="77777777" w:rsidTr="00CD6DFB">
        <w:trPr>
          <w:trHeight w:val="20"/>
        </w:trPr>
        <w:tc>
          <w:tcPr>
            <w:tcW w:w="7047" w:type="dxa"/>
            <w:tcBorders>
              <w:top w:val="single" w:sz="4" w:space="0" w:color="auto"/>
              <w:left w:val="single" w:sz="4" w:space="0" w:color="auto"/>
              <w:bottom w:val="nil"/>
              <w:right w:val="single" w:sz="4" w:space="0" w:color="auto"/>
            </w:tcBorders>
            <w:shd w:val="clear" w:color="auto" w:fill="auto"/>
            <w:vAlign w:val="center"/>
          </w:tcPr>
          <w:p w14:paraId="6D2D434E" w14:textId="77777777" w:rsidR="001C5D21" w:rsidRPr="005B22D9" w:rsidRDefault="001C5D21" w:rsidP="005B22D9">
            <w:pPr>
              <w:pStyle w:val="Ttulo8"/>
              <w:ind w:left="355"/>
              <w:jc w:val="both"/>
              <w:rPr>
                <w:rFonts w:ascii="Arial" w:hAnsi="Arial" w:cs="Arial"/>
                <w:b w:val="0"/>
                <w:sz w:val="16"/>
                <w:szCs w:val="16"/>
                <w:u w:val="none"/>
                <w:lang w:val="es-ES" w:eastAsia="es-ES"/>
              </w:rPr>
            </w:pPr>
          </w:p>
          <w:p w14:paraId="7C7BF4CE" w14:textId="77777777" w:rsidR="001C5D21" w:rsidRPr="005B22D9" w:rsidRDefault="001C5D21" w:rsidP="005B22D9">
            <w:pPr>
              <w:pStyle w:val="Ttulo8"/>
              <w:numPr>
                <w:ilvl w:val="0"/>
                <w:numId w:val="106"/>
              </w:numPr>
              <w:ind w:left="355"/>
              <w:jc w:val="both"/>
              <w:rPr>
                <w:rFonts w:ascii="Arial" w:hAnsi="Arial" w:cs="Arial"/>
                <w:b w:val="0"/>
                <w:sz w:val="16"/>
                <w:szCs w:val="16"/>
                <w:u w:val="none"/>
                <w:lang w:val="es-ES" w:eastAsia="es-ES"/>
              </w:rPr>
            </w:pPr>
            <w:r w:rsidRPr="005B22D9">
              <w:rPr>
                <w:rFonts w:ascii="Arial" w:hAnsi="Arial" w:cs="Arial"/>
                <w:b w:val="0"/>
                <w:sz w:val="16"/>
                <w:szCs w:val="16"/>
                <w:u w:val="none"/>
                <w:lang w:val="es-ES" w:eastAsia="es-ES"/>
              </w:rPr>
              <w:t>Como norma establecida, el personal de cocina deberá mantener permanentemente la higiene personal durante la prestación del servicio de manera diaria.</w:t>
            </w:r>
          </w:p>
          <w:p w14:paraId="3A6B6B36" w14:textId="77777777" w:rsidR="001C5D21" w:rsidRPr="005B22D9" w:rsidRDefault="001C5D21" w:rsidP="005B22D9">
            <w:pPr>
              <w:pStyle w:val="Ttulo8"/>
              <w:ind w:left="355"/>
              <w:jc w:val="both"/>
              <w:rPr>
                <w:rFonts w:ascii="Arial" w:hAnsi="Arial" w:cs="Arial"/>
                <w:b w:val="0"/>
                <w:sz w:val="16"/>
                <w:szCs w:val="16"/>
                <w:u w:val="none"/>
                <w:lang w:val="es-ES" w:eastAsia="es-ES"/>
              </w:rPr>
            </w:pPr>
            <w:r w:rsidRPr="005B22D9">
              <w:rPr>
                <w:rFonts w:ascii="Arial" w:hAnsi="Arial" w:cs="Arial"/>
                <w:b w:val="0"/>
                <w:sz w:val="16"/>
                <w:szCs w:val="16"/>
                <w:u w:val="none"/>
                <w:lang w:val="es-ES" w:eastAsia="es-ES"/>
              </w:rPr>
              <w:t xml:space="preserve"> </w:t>
            </w:r>
          </w:p>
        </w:tc>
        <w:tc>
          <w:tcPr>
            <w:tcW w:w="1172" w:type="dxa"/>
            <w:tcBorders>
              <w:left w:val="single" w:sz="4" w:space="0" w:color="auto"/>
              <w:right w:val="single" w:sz="4" w:space="0" w:color="auto"/>
            </w:tcBorders>
          </w:tcPr>
          <w:p w14:paraId="45FCD181" w14:textId="77777777" w:rsidR="001C5D21" w:rsidRPr="004922DB" w:rsidRDefault="001C5D21" w:rsidP="00CD6DFB"/>
        </w:tc>
        <w:tc>
          <w:tcPr>
            <w:tcW w:w="4822" w:type="dxa"/>
            <w:vMerge w:val="restart"/>
            <w:tcBorders>
              <w:left w:val="single" w:sz="4" w:space="0" w:color="auto"/>
            </w:tcBorders>
          </w:tcPr>
          <w:p w14:paraId="0EFE285E" w14:textId="77777777" w:rsidR="001C5D21" w:rsidRPr="004922DB" w:rsidRDefault="001C5D21" w:rsidP="00CD6DFB"/>
        </w:tc>
      </w:tr>
      <w:tr w:rsidR="001C5D21" w:rsidRPr="004922DB" w14:paraId="2E5CD6EE" w14:textId="77777777" w:rsidTr="00CD6DFB">
        <w:trPr>
          <w:trHeight w:val="20"/>
        </w:trPr>
        <w:tc>
          <w:tcPr>
            <w:tcW w:w="7047" w:type="dxa"/>
            <w:tcBorders>
              <w:top w:val="nil"/>
              <w:left w:val="single" w:sz="4" w:space="0" w:color="auto"/>
              <w:bottom w:val="nil"/>
              <w:right w:val="single" w:sz="4" w:space="0" w:color="auto"/>
            </w:tcBorders>
            <w:shd w:val="clear" w:color="auto" w:fill="auto"/>
            <w:vAlign w:val="center"/>
          </w:tcPr>
          <w:p w14:paraId="319418BA" w14:textId="77777777" w:rsidR="001C5D21" w:rsidRPr="005B22D9" w:rsidRDefault="001C5D21" w:rsidP="005B22D9">
            <w:pPr>
              <w:pStyle w:val="Ttulo8"/>
              <w:numPr>
                <w:ilvl w:val="0"/>
                <w:numId w:val="106"/>
              </w:numPr>
              <w:ind w:left="355" w:hanging="284"/>
              <w:jc w:val="both"/>
              <w:rPr>
                <w:rFonts w:ascii="Arial" w:hAnsi="Arial" w:cs="Arial"/>
                <w:b w:val="0"/>
                <w:sz w:val="16"/>
                <w:szCs w:val="16"/>
                <w:u w:val="none"/>
                <w:lang w:val="es-ES" w:eastAsia="es-ES"/>
              </w:rPr>
            </w:pPr>
            <w:r w:rsidRPr="005B22D9">
              <w:rPr>
                <w:rFonts w:ascii="Arial" w:hAnsi="Arial" w:cs="Arial"/>
                <w:b w:val="0"/>
                <w:sz w:val="16"/>
                <w:szCs w:val="16"/>
                <w:u w:val="none"/>
                <w:lang w:val="es-ES" w:eastAsia="es-ES"/>
              </w:rPr>
              <w:t>El agente de servicio será responsable de la revisión y control diario del aseo personal de cada uno de sus empleados y el uso de indumentaria adecuada.</w:t>
            </w:r>
          </w:p>
          <w:p w14:paraId="19855863" w14:textId="77777777" w:rsidR="001C5D21" w:rsidRPr="005B22D9" w:rsidRDefault="001C5D21" w:rsidP="005B22D9">
            <w:pPr>
              <w:ind w:left="355"/>
              <w:rPr>
                <w:rFonts w:ascii="Arial" w:hAnsi="Arial" w:cs="Arial"/>
              </w:rPr>
            </w:pPr>
          </w:p>
        </w:tc>
        <w:tc>
          <w:tcPr>
            <w:tcW w:w="1172" w:type="dxa"/>
            <w:tcBorders>
              <w:left w:val="single" w:sz="4" w:space="0" w:color="auto"/>
              <w:bottom w:val="nil"/>
              <w:right w:val="single" w:sz="4" w:space="0" w:color="auto"/>
            </w:tcBorders>
          </w:tcPr>
          <w:p w14:paraId="2B9C8603" w14:textId="77777777" w:rsidR="001C5D21" w:rsidRPr="004922DB" w:rsidRDefault="001C5D21" w:rsidP="00CD6DFB"/>
        </w:tc>
        <w:tc>
          <w:tcPr>
            <w:tcW w:w="4822" w:type="dxa"/>
            <w:vMerge/>
            <w:tcBorders>
              <w:left w:val="single" w:sz="4" w:space="0" w:color="auto"/>
              <w:bottom w:val="nil"/>
            </w:tcBorders>
          </w:tcPr>
          <w:p w14:paraId="2ECDF5D6" w14:textId="77777777" w:rsidR="001C5D21" w:rsidRPr="004922DB" w:rsidRDefault="001C5D21" w:rsidP="00CD6DFB"/>
        </w:tc>
      </w:tr>
      <w:tr w:rsidR="001C5D21" w:rsidRPr="004922DB" w14:paraId="6DF4DEFB" w14:textId="77777777" w:rsidTr="00CD6DFB">
        <w:trPr>
          <w:trHeight w:val="60"/>
        </w:trPr>
        <w:tc>
          <w:tcPr>
            <w:tcW w:w="7047" w:type="dxa"/>
            <w:tcBorders>
              <w:top w:val="nil"/>
              <w:left w:val="single" w:sz="4" w:space="0" w:color="auto"/>
              <w:bottom w:val="nil"/>
              <w:right w:val="single" w:sz="4" w:space="0" w:color="auto"/>
            </w:tcBorders>
            <w:shd w:val="clear" w:color="auto" w:fill="auto"/>
            <w:vAlign w:val="center"/>
          </w:tcPr>
          <w:p w14:paraId="3AAE272D" w14:textId="77777777" w:rsidR="001C5D21" w:rsidRPr="005B22D9" w:rsidRDefault="001C5D21" w:rsidP="005B22D9">
            <w:pPr>
              <w:pStyle w:val="Ttulo8"/>
              <w:numPr>
                <w:ilvl w:val="0"/>
                <w:numId w:val="106"/>
              </w:numPr>
              <w:ind w:left="355" w:hanging="284"/>
              <w:jc w:val="both"/>
              <w:rPr>
                <w:rFonts w:ascii="Arial" w:hAnsi="Arial" w:cs="Arial"/>
                <w:b w:val="0"/>
                <w:sz w:val="16"/>
                <w:szCs w:val="16"/>
                <w:u w:val="none"/>
                <w:lang w:val="es-ES" w:eastAsia="es-ES"/>
              </w:rPr>
            </w:pPr>
            <w:r w:rsidRPr="005B22D9">
              <w:rPr>
                <w:rFonts w:ascii="Arial" w:hAnsi="Arial" w:cs="Arial"/>
                <w:b w:val="0"/>
                <w:sz w:val="16"/>
                <w:szCs w:val="16"/>
                <w:u w:val="none"/>
                <w:lang w:val="es-ES" w:eastAsia="es-ES"/>
              </w:rPr>
              <w:t xml:space="preserve">El Proveedor deberá proporcionar en cada área de preparación una solución desinfectante para las manos (Amonio Cuaternario diluido y/u otro desinfectante equivalente), a fin de garantizar la inocuidad de los alimentos. </w:t>
            </w:r>
          </w:p>
          <w:p w14:paraId="4621C476" w14:textId="77777777" w:rsidR="001C5D21" w:rsidRPr="005B22D9" w:rsidRDefault="001C5D21" w:rsidP="005B22D9">
            <w:pPr>
              <w:ind w:left="355"/>
              <w:rPr>
                <w:rFonts w:ascii="Arial" w:hAnsi="Arial" w:cs="Arial"/>
              </w:rPr>
            </w:pPr>
          </w:p>
        </w:tc>
        <w:tc>
          <w:tcPr>
            <w:tcW w:w="1172" w:type="dxa"/>
            <w:tcBorders>
              <w:top w:val="nil"/>
              <w:left w:val="single" w:sz="4" w:space="0" w:color="auto"/>
              <w:bottom w:val="nil"/>
              <w:right w:val="single" w:sz="4" w:space="0" w:color="auto"/>
            </w:tcBorders>
          </w:tcPr>
          <w:p w14:paraId="187AB7EA" w14:textId="77777777" w:rsidR="001C5D21" w:rsidRPr="004922DB" w:rsidRDefault="001C5D21" w:rsidP="00CD6DFB"/>
        </w:tc>
        <w:tc>
          <w:tcPr>
            <w:tcW w:w="4822" w:type="dxa"/>
            <w:vMerge/>
            <w:tcBorders>
              <w:top w:val="nil"/>
              <w:left w:val="single" w:sz="4" w:space="0" w:color="auto"/>
              <w:bottom w:val="nil"/>
            </w:tcBorders>
          </w:tcPr>
          <w:p w14:paraId="36EE45B4" w14:textId="77777777" w:rsidR="001C5D21" w:rsidRPr="004922DB" w:rsidRDefault="001C5D21" w:rsidP="00CD6DFB"/>
        </w:tc>
      </w:tr>
      <w:tr w:rsidR="001C5D21" w:rsidRPr="004922DB" w14:paraId="49FB7C09" w14:textId="77777777" w:rsidTr="00CD6DFB">
        <w:trPr>
          <w:trHeight w:val="20"/>
        </w:trPr>
        <w:tc>
          <w:tcPr>
            <w:tcW w:w="7047" w:type="dxa"/>
            <w:tcBorders>
              <w:top w:val="nil"/>
              <w:left w:val="single" w:sz="4" w:space="0" w:color="auto"/>
              <w:bottom w:val="nil"/>
              <w:right w:val="single" w:sz="4" w:space="0" w:color="auto"/>
            </w:tcBorders>
            <w:shd w:val="clear" w:color="auto" w:fill="auto"/>
            <w:vAlign w:val="center"/>
          </w:tcPr>
          <w:p w14:paraId="661B4628" w14:textId="77777777" w:rsidR="001C5D21" w:rsidRPr="00025774" w:rsidRDefault="001C5D21" w:rsidP="001228AF">
            <w:pPr>
              <w:pStyle w:val="Prrafodelista"/>
              <w:numPr>
                <w:ilvl w:val="0"/>
                <w:numId w:val="107"/>
              </w:numPr>
              <w:contextualSpacing/>
              <w:jc w:val="both"/>
              <w:rPr>
                <w:rFonts w:ascii="Arial" w:hAnsi="Arial"/>
                <w:sz w:val="12"/>
              </w:rPr>
            </w:pPr>
            <w:r w:rsidRPr="00E03497">
              <w:rPr>
                <w:rFonts w:ascii="Arial" w:hAnsi="Arial" w:cs="Arial"/>
                <w:sz w:val="16"/>
                <w:szCs w:val="16"/>
              </w:rPr>
              <w:t>El Proveedor será responsable de velar por la limpieza y desinfección permanente y diaria de todos los ambientes proporcionados, así como por los equipos y materiales utilizados y proporcionados por el BCB.</w:t>
            </w:r>
          </w:p>
        </w:tc>
        <w:tc>
          <w:tcPr>
            <w:tcW w:w="1172" w:type="dxa"/>
            <w:tcBorders>
              <w:top w:val="nil"/>
              <w:left w:val="single" w:sz="4" w:space="0" w:color="auto"/>
              <w:bottom w:val="nil"/>
              <w:right w:val="single" w:sz="4" w:space="0" w:color="auto"/>
            </w:tcBorders>
          </w:tcPr>
          <w:p w14:paraId="3F5F59DA" w14:textId="77777777" w:rsidR="001C5D21" w:rsidRPr="004922DB" w:rsidRDefault="001C5D21" w:rsidP="00CD6DFB"/>
        </w:tc>
        <w:tc>
          <w:tcPr>
            <w:tcW w:w="4822" w:type="dxa"/>
            <w:vMerge/>
            <w:tcBorders>
              <w:top w:val="nil"/>
              <w:left w:val="single" w:sz="4" w:space="0" w:color="auto"/>
              <w:bottom w:val="nil"/>
            </w:tcBorders>
          </w:tcPr>
          <w:p w14:paraId="4806DA8F" w14:textId="77777777" w:rsidR="001C5D21" w:rsidRPr="004922DB" w:rsidRDefault="001C5D21" w:rsidP="00CD6DFB"/>
        </w:tc>
      </w:tr>
      <w:tr w:rsidR="001C5D21" w:rsidRPr="004922DB" w14:paraId="7F432E8E" w14:textId="77777777" w:rsidTr="00CD6DFB">
        <w:trPr>
          <w:trHeight w:val="20"/>
        </w:trPr>
        <w:tc>
          <w:tcPr>
            <w:tcW w:w="7047" w:type="dxa"/>
            <w:tcBorders>
              <w:top w:val="nil"/>
              <w:left w:val="single" w:sz="4" w:space="0" w:color="auto"/>
              <w:bottom w:val="nil"/>
              <w:right w:val="single" w:sz="4" w:space="0" w:color="auto"/>
            </w:tcBorders>
            <w:shd w:val="clear" w:color="auto" w:fill="auto"/>
            <w:vAlign w:val="center"/>
          </w:tcPr>
          <w:p w14:paraId="4FD2482D" w14:textId="77777777" w:rsidR="001C5D21" w:rsidRDefault="001C5D21" w:rsidP="00CD6DFB">
            <w:pPr>
              <w:ind w:left="290"/>
              <w:jc w:val="both"/>
              <w:rPr>
                <w:rFonts w:ascii="Arial" w:hAnsi="Arial" w:cs="Arial"/>
              </w:rPr>
            </w:pPr>
          </w:p>
          <w:p w14:paraId="5127B732" w14:textId="77777777" w:rsidR="001C5D21" w:rsidRDefault="001C5D21" w:rsidP="00CD6DFB">
            <w:pPr>
              <w:ind w:left="290"/>
              <w:jc w:val="both"/>
              <w:rPr>
                <w:rFonts w:ascii="Arial" w:hAnsi="Arial" w:cs="Arial"/>
              </w:rPr>
            </w:pPr>
            <w:r w:rsidRPr="004922DB">
              <w:rPr>
                <w:rFonts w:ascii="Arial" w:hAnsi="Arial" w:cs="Arial"/>
              </w:rPr>
              <w:t>Para la limpieza de todos los ambientes asignados por el BCB, el Proveedor deberá utilizar detergentes y desinfectantes adecuados y regirse a las normas de sanitización (NB-855/2005).</w:t>
            </w:r>
          </w:p>
          <w:p w14:paraId="7BABD2A0" w14:textId="77777777" w:rsidR="001C5D21" w:rsidRPr="00E03497" w:rsidRDefault="001C5D21" w:rsidP="00CD6DFB">
            <w:pPr>
              <w:jc w:val="both"/>
              <w:rPr>
                <w:rFonts w:ascii="Arial" w:hAnsi="Arial" w:cs="Arial"/>
                <w:bCs/>
              </w:rPr>
            </w:pPr>
          </w:p>
          <w:p w14:paraId="09BC3FAF" w14:textId="77777777" w:rsidR="001C5D21" w:rsidRPr="004922DB" w:rsidRDefault="001C5D21" w:rsidP="001228AF">
            <w:pPr>
              <w:numPr>
                <w:ilvl w:val="0"/>
                <w:numId w:val="107"/>
              </w:numPr>
              <w:ind w:left="290" w:hanging="284"/>
              <w:jc w:val="both"/>
              <w:rPr>
                <w:rFonts w:ascii="Arial" w:hAnsi="Arial" w:cs="Arial"/>
                <w:bCs/>
              </w:rPr>
            </w:pPr>
            <w:r w:rsidRPr="004922DB">
              <w:rPr>
                <w:rFonts w:ascii="Arial" w:hAnsi="Arial" w:cs="Arial"/>
              </w:rPr>
              <w:t>El Proveedor, será responsable de velar por la limpieza y desinfección permanente y diaria de la maquinaria y equipo entregados, menaje, vajilla y cubertería utilizando productos de limpieza adecuados para cada ítem (lavavajilla, desinfectantes y otros) rigiéndose a las normas de sanitización (NB-855/2005), limpieza que será verificada por los Fiscales de Servicio.</w:t>
            </w:r>
          </w:p>
        </w:tc>
        <w:tc>
          <w:tcPr>
            <w:tcW w:w="1172" w:type="dxa"/>
            <w:tcBorders>
              <w:top w:val="nil"/>
              <w:left w:val="single" w:sz="4" w:space="0" w:color="auto"/>
              <w:right w:val="single" w:sz="4" w:space="0" w:color="auto"/>
            </w:tcBorders>
          </w:tcPr>
          <w:p w14:paraId="15E3E449" w14:textId="77777777" w:rsidR="001C5D21" w:rsidRPr="004922DB" w:rsidRDefault="001C5D21" w:rsidP="00CD6DFB">
            <w:pPr>
              <w:jc w:val="center"/>
            </w:pPr>
          </w:p>
        </w:tc>
        <w:tc>
          <w:tcPr>
            <w:tcW w:w="4822" w:type="dxa"/>
            <w:vMerge/>
            <w:tcBorders>
              <w:top w:val="nil"/>
              <w:left w:val="single" w:sz="4" w:space="0" w:color="auto"/>
            </w:tcBorders>
          </w:tcPr>
          <w:p w14:paraId="62B9717A" w14:textId="77777777" w:rsidR="001C5D21" w:rsidRPr="004922DB" w:rsidRDefault="001C5D21" w:rsidP="00CD6DFB">
            <w:pPr>
              <w:jc w:val="center"/>
            </w:pPr>
          </w:p>
        </w:tc>
      </w:tr>
      <w:tr w:rsidR="001C5D21" w:rsidRPr="004922DB" w14:paraId="3F754331" w14:textId="77777777" w:rsidTr="00CD6DFB">
        <w:trPr>
          <w:trHeight w:val="20"/>
        </w:trPr>
        <w:tc>
          <w:tcPr>
            <w:tcW w:w="7047" w:type="dxa"/>
            <w:tcBorders>
              <w:top w:val="nil"/>
              <w:left w:val="single" w:sz="4" w:space="0" w:color="auto"/>
              <w:bottom w:val="nil"/>
              <w:right w:val="single" w:sz="4" w:space="0" w:color="auto"/>
            </w:tcBorders>
            <w:shd w:val="clear" w:color="auto" w:fill="auto"/>
            <w:vAlign w:val="center"/>
          </w:tcPr>
          <w:p w14:paraId="4F5E0A9A" w14:textId="77777777" w:rsidR="001C5D21" w:rsidRPr="0023466F" w:rsidRDefault="001C5D21" w:rsidP="00CD6DFB">
            <w:pPr>
              <w:ind w:left="290"/>
              <w:jc w:val="both"/>
              <w:rPr>
                <w:rFonts w:ascii="Arial" w:hAnsi="Arial"/>
              </w:rPr>
            </w:pPr>
          </w:p>
          <w:p w14:paraId="65C98A16" w14:textId="77777777" w:rsidR="001C5D21" w:rsidRPr="004922DB" w:rsidRDefault="001C5D21" w:rsidP="001228AF">
            <w:pPr>
              <w:numPr>
                <w:ilvl w:val="0"/>
                <w:numId w:val="107"/>
              </w:numPr>
              <w:ind w:left="290" w:hanging="284"/>
              <w:jc w:val="both"/>
              <w:rPr>
                <w:rFonts w:ascii="Arial" w:hAnsi="Arial" w:cs="Arial"/>
              </w:rPr>
            </w:pPr>
            <w:r w:rsidRPr="004922DB">
              <w:rPr>
                <w:rFonts w:ascii="Arial" w:hAnsi="Arial" w:cs="Arial"/>
              </w:rPr>
              <w:t>No se permite el lavado de mantelería y/o ropa de trabajo en las instalaciones del BCB.</w:t>
            </w:r>
          </w:p>
        </w:tc>
        <w:tc>
          <w:tcPr>
            <w:tcW w:w="1172" w:type="dxa"/>
            <w:tcBorders>
              <w:left w:val="single" w:sz="4" w:space="0" w:color="auto"/>
              <w:right w:val="single" w:sz="4" w:space="0" w:color="auto"/>
            </w:tcBorders>
          </w:tcPr>
          <w:p w14:paraId="7FC36D84" w14:textId="77777777" w:rsidR="001C5D21" w:rsidRPr="004922DB" w:rsidRDefault="001C5D21" w:rsidP="00CD6DFB"/>
        </w:tc>
        <w:tc>
          <w:tcPr>
            <w:tcW w:w="4822" w:type="dxa"/>
            <w:vMerge/>
            <w:tcBorders>
              <w:left w:val="single" w:sz="4" w:space="0" w:color="auto"/>
            </w:tcBorders>
          </w:tcPr>
          <w:p w14:paraId="074D6701" w14:textId="77777777" w:rsidR="001C5D21" w:rsidRPr="004922DB" w:rsidRDefault="001C5D21" w:rsidP="00CD6DFB"/>
        </w:tc>
      </w:tr>
      <w:tr w:rsidR="001C5D21" w:rsidRPr="004922DB" w14:paraId="25F44FBC" w14:textId="77777777" w:rsidTr="00CD6DFB">
        <w:trPr>
          <w:trHeight w:val="20"/>
        </w:trPr>
        <w:tc>
          <w:tcPr>
            <w:tcW w:w="7047" w:type="dxa"/>
            <w:tcBorders>
              <w:top w:val="nil"/>
              <w:left w:val="single" w:sz="4" w:space="0" w:color="auto"/>
              <w:bottom w:val="nil"/>
              <w:right w:val="single" w:sz="4" w:space="0" w:color="auto"/>
            </w:tcBorders>
            <w:shd w:val="clear" w:color="auto" w:fill="auto"/>
            <w:vAlign w:val="center"/>
          </w:tcPr>
          <w:p w14:paraId="109F80A0" w14:textId="77777777" w:rsidR="001C5D21" w:rsidRPr="0023466F" w:rsidRDefault="001C5D21" w:rsidP="00CD6DFB">
            <w:pPr>
              <w:ind w:left="290"/>
              <w:jc w:val="both"/>
              <w:rPr>
                <w:rFonts w:ascii="Arial" w:hAnsi="Arial"/>
              </w:rPr>
            </w:pPr>
          </w:p>
          <w:p w14:paraId="52163B16" w14:textId="77777777" w:rsidR="001C5D21" w:rsidRPr="004922DB" w:rsidRDefault="001C5D21" w:rsidP="001228AF">
            <w:pPr>
              <w:numPr>
                <w:ilvl w:val="0"/>
                <w:numId w:val="107"/>
              </w:numPr>
              <w:ind w:left="290" w:hanging="284"/>
              <w:jc w:val="both"/>
              <w:rPr>
                <w:rFonts w:ascii="Arial" w:hAnsi="Arial" w:cs="Arial"/>
              </w:rPr>
            </w:pPr>
            <w:r w:rsidRPr="004922DB">
              <w:rPr>
                <w:rFonts w:ascii="Arial" w:hAnsi="Arial" w:cs="Arial"/>
              </w:rPr>
              <w:t>El Proveedor será responsable de la entrega de desechos y basura producidos en la ejecución del servicio al carro basurero o trasladarlos hasta el Botadero Municipal diariamente y mantener limpio el depósito de basura.</w:t>
            </w:r>
          </w:p>
          <w:p w14:paraId="39E5A757" w14:textId="77777777" w:rsidR="001C5D21" w:rsidRPr="0023466F" w:rsidRDefault="001C5D21" w:rsidP="00CD6DFB">
            <w:pPr>
              <w:ind w:left="290"/>
              <w:jc w:val="both"/>
              <w:rPr>
                <w:rFonts w:ascii="Arial" w:hAnsi="Arial"/>
              </w:rPr>
            </w:pPr>
          </w:p>
          <w:p w14:paraId="3A51811C" w14:textId="77777777" w:rsidR="001C5D21" w:rsidRPr="004922DB" w:rsidRDefault="001C5D21" w:rsidP="00CD6DFB">
            <w:pPr>
              <w:ind w:left="290"/>
              <w:jc w:val="both"/>
              <w:rPr>
                <w:rFonts w:ascii="Arial" w:hAnsi="Arial" w:cs="Arial"/>
              </w:rPr>
            </w:pPr>
            <w:r w:rsidRPr="004922DB">
              <w:rPr>
                <w:rFonts w:ascii="Arial" w:hAnsi="Arial" w:cs="Arial"/>
              </w:rPr>
              <w:lastRenderedPageBreak/>
              <w:t>Estos desechos deberán ser debidamente embolsados y sellados para evitar derrames y contaminación dentro de las instalaciones y/o ambientes externos del edificio principal del BCB.</w:t>
            </w:r>
          </w:p>
        </w:tc>
        <w:tc>
          <w:tcPr>
            <w:tcW w:w="1172" w:type="dxa"/>
            <w:tcBorders>
              <w:left w:val="single" w:sz="4" w:space="0" w:color="auto"/>
              <w:bottom w:val="nil"/>
              <w:right w:val="single" w:sz="4" w:space="0" w:color="auto"/>
            </w:tcBorders>
          </w:tcPr>
          <w:p w14:paraId="63D2D41B" w14:textId="77777777" w:rsidR="001C5D21" w:rsidRPr="004922DB" w:rsidRDefault="001C5D21" w:rsidP="00CD6DFB"/>
        </w:tc>
        <w:tc>
          <w:tcPr>
            <w:tcW w:w="4822" w:type="dxa"/>
            <w:vMerge/>
            <w:tcBorders>
              <w:left w:val="single" w:sz="4" w:space="0" w:color="auto"/>
              <w:bottom w:val="nil"/>
            </w:tcBorders>
          </w:tcPr>
          <w:p w14:paraId="2A1FEDD8" w14:textId="77777777" w:rsidR="001C5D21" w:rsidRPr="004922DB" w:rsidRDefault="001C5D21" w:rsidP="00CD6DFB"/>
        </w:tc>
      </w:tr>
      <w:tr w:rsidR="001C5D21" w:rsidRPr="004922DB" w14:paraId="4E8FC21B" w14:textId="77777777" w:rsidTr="00CD6DFB">
        <w:trPr>
          <w:trHeight w:val="20"/>
        </w:trPr>
        <w:tc>
          <w:tcPr>
            <w:tcW w:w="7047" w:type="dxa"/>
            <w:tcBorders>
              <w:top w:val="nil"/>
              <w:left w:val="single" w:sz="4" w:space="0" w:color="auto"/>
              <w:bottom w:val="nil"/>
              <w:right w:val="single" w:sz="4" w:space="0" w:color="auto"/>
            </w:tcBorders>
            <w:shd w:val="clear" w:color="auto" w:fill="auto"/>
            <w:vAlign w:val="center"/>
          </w:tcPr>
          <w:p w14:paraId="28A3B817" w14:textId="77777777" w:rsidR="001C5D21" w:rsidRPr="0023466F" w:rsidRDefault="001C5D21" w:rsidP="00CD6DFB">
            <w:pPr>
              <w:ind w:left="290"/>
              <w:jc w:val="both"/>
              <w:rPr>
                <w:rFonts w:ascii="Arial" w:hAnsi="Arial"/>
              </w:rPr>
            </w:pPr>
          </w:p>
          <w:p w14:paraId="2BDA0733" w14:textId="77777777" w:rsidR="001C5D21" w:rsidRPr="004922DB" w:rsidRDefault="001C5D21" w:rsidP="001228AF">
            <w:pPr>
              <w:numPr>
                <w:ilvl w:val="0"/>
                <w:numId w:val="107"/>
              </w:numPr>
              <w:ind w:left="290" w:hanging="284"/>
              <w:jc w:val="both"/>
              <w:rPr>
                <w:rFonts w:ascii="Arial" w:hAnsi="Arial" w:cs="Arial"/>
              </w:rPr>
            </w:pPr>
            <w:r w:rsidRPr="004922DB">
              <w:rPr>
                <w:rFonts w:ascii="Arial" w:hAnsi="Arial" w:cs="Arial"/>
              </w:rPr>
              <w:t>No se permite el uso excesivo de agua para lavar el piso de la cocina.</w:t>
            </w:r>
          </w:p>
        </w:tc>
        <w:tc>
          <w:tcPr>
            <w:tcW w:w="1172" w:type="dxa"/>
            <w:tcBorders>
              <w:top w:val="nil"/>
              <w:left w:val="single" w:sz="4" w:space="0" w:color="auto"/>
              <w:right w:val="single" w:sz="4" w:space="0" w:color="auto"/>
            </w:tcBorders>
          </w:tcPr>
          <w:p w14:paraId="6652F5E2" w14:textId="77777777" w:rsidR="001C5D21" w:rsidRPr="004922DB" w:rsidRDefault="001C5D21" w:rsidP="00CD6DFB"/>
        </w:tc>
        <w:tc>
          <w:tcPr>
            <w:tcW w:w="4822" w:type="dxa"/>
            <w:vMerge/>
            <w:tcBorders>
              <w:top w:val="nil"/>
              <w:left w:val="single" w:sz="4" w:space="0" w:color="auto"/>
            </w:tcBorders>
          </w:tcPr>
          <w:p w14:paraId="17AFCE73" w14:textId="77777777" w:rsidR="001C5D21" w:rsidRPr="004922DB" w:rsidRDefault="001C5D21" w:rsidP="00CD6DFB"/>
        </w:tc>
      </w:tr>
      <w:tr w:rsidR="001C5D21" w:rsidRPr="004922DB" w14:paraId="443E5D9B" w14:textId="77777777" w:rsidTr="00CD6DFB">
        <w:trPr>
          <w:trHeight w:val="53"/>
        </w:trPr>
        <w:tc>
          <w:tcPr>
            <w:tcW w:w="7047" w:type="dxa"/>
            <w:tcBorders>
              <w:top w:val="nil"/>
              <w:left w:val="single" w:sz="4" w:space="0" w:color="auto"/>
              <w:bottom w:val="single" w:sz="4" w:space="0" w:color="auto"/>
              <w:right w:val="single" w:sz="4" w:space="0" w:color="auto"/>
            </w:tcBorders>
            <w:shd w:val="clear" w:color="auto" w:fill="auto"/>
            <w:vAlign w:val="center"/>
          </w:tcPr>
          <w:p w14:paraId="7C1665B7" w14:textId="77777777" w:rsidR="001C5D21" w:rsidRPr="0023466F" w:rsidRDefault="001C5D21" w:rsidP="00CD6DFB">
            <w:pPr>
              <w:ind w:left="290"/>
              <w:jc w:val="both"/>
              <w:rPr>
                <w:rFonts w:ascii="Arial" w:hAnsi="Arial"/>
              </w:rPr>
            </w:pPr>
          </w:p>
          <w:p w14:paraId="02490A81" w14:textId="77777777" w:rsidR="001C5D21" w:rsidRDefault="001C5D21" w:rsidP="001228AF">
            <w:pPr>
              <w:numPr>
                <w:ilvl w:val="0"/>
                <w:numId w:val="107"/>
              </w:numPr>
              <w:ind w:left="290" w:hanging="284"/>
              <w:jc w:val="both"/>
              <w:rPr>
                <w:rFonts w:ascii="Arial" w:hAnsi="Arial" w:cs="Arial"/>
              </w:rPr>
            </w:pPr>
            <w:r w:rsidRPr="004922DB">
              <w:rPr>
                <w:rFonts w:ascii="Arial" w:hAnsi="Arial" w:cs="Arial"/>
              </w:rPr>
              <w:t>No se permite el vaciado de desechos sólidos en los desagües y lavaplatos y otros ductos.</w:t>
            </w:r>
          </w:p>
          <w:p w14:paraId="4724B56E" w14:textId="77777777" w:rsidR="001C5D21" w:rsidRPr="004922DB" w:rsidRDefault="001C5D21" w:rsidP="00CD6DFB">
            <w:pPr>
              <w:ind w:left="290"/>
              <w:jc w:val="both"/>
              <w:rPr>
                <w:rFonts w:ascii="Arial" w:hAnsi="Arial" w:cs="Arial"/>
              </w:rPr>
            </w:pPr>
          </w:p>
        </w:tc>
        <w:tc>
          <w:tcPr>
            <w:tcW w:w="1172" w:type="dxa"/>
            <w:tcBorders>
              <w:left w:val="single" w:sz="4" w:space="0" w:color="auto"/>
              <w:right w:val="single" w:sz="4" w:space="0" w:color="auto"/>
            </w:tcBorders>
          </w:tcPr>
          <w:p w14:paraId="66510A23" w14:textId="77777777" w:rsidR="001C5D21" w:rsidRPr="004922DB" w:rsidRDefault="001C5D21" w:rsidP="00CD6DFB">
            <w:pPr>
              <w:jc w:val="center"/>
            </w:pPr>
          </w:p>
        </w:tc>
        <w:tc>
          <w:tcPr>
            <w:tcW w:w="4822" w:type="dxa"/>
            <w:vMerge/>
            <w:tcBorders>
              <w:left w:val="single" w:sz="4" w:space="0" w:color="auto"/>
            </w:tcBorders>
          </w:tcPr>
          <w:p w14:paraId="4DFED501" w14:textId="77777777" w:rsidR="001C5D21" w:rsidRPr="004922DB" w:rsidRDefault="001C5D21" w:rsidP="00CD6DFB">
            <w:pPr>
              <w:jc w:val="center"/>
            </w:pPr>
          </w:p>
        </w:tc>
      </w:tr>
      <w:tr w:rsidR="001C5D21" w:rsidRPr="004922DB" w14:paraId="52B53470" w14:textId="77777777" w:rsidTr="00CD6DFB">
        <w:trPr>
          <w:trHeight w:val="505"/>
        </w:trPr>
        <w:tc>
          <w:tcPr>
            <w:tcW w:w="7047" w:type="dxa"/>
            <w:tcBorders>
              <w:top w:val="single" w:sz="4" w:space="0" w:color="auto"/>
              <w:bottom w:val="single" w:sz="4" w:space="0" w:color="auto"/>
            </w:tcBorders>
            <w:shd w:val="clear" w:color="auto" w:fill="EAF1DD"/>
            <w:vAlign w:val="center"/>
          </w:tcPr>
          <w:p w14:paraId="2799DFC6" w14:textId="77777777" w:rsidR="001C5D21" w:rsidRPr="004922DB" w:rsidRDefault="001C5D21" w:rsidP="001228AF">
            <w:pPr>
              <w:pStyle w:val="font6"/>
              <w:numPr>
                <w:ilvl w:val="0"/>
                <w:numId w:val="91"/>
              </w:numPr>
              <w:spacing w:before="0" w:beforeAutospacing="0" w:after="0" w:afterAutospacing="0"/>
              <w:rPr>
                <w:rFonts w:eastAsia="Times New Roman"/>
                <w:b/>
                <w:color w:val="auto"/>
                <w:sz w:val="16"/>
                <w:szCs w:val="16"/>
              </w:rPr>
            </w:pPr>
            <w:r w:rsidRPr="004922DB">
              <w:rPr>
                <w:rFonts w:eastAsia="Times New Roman"/>
                <w:b/>
                <w:color w:val="auto"/>
                <w:sz w:val="16"/>
                <w:szCs w:val="16"/>
              </w:rPr>
              <w:t xml:space="preserve">ROPA DE TRABAJO </w:t>
            </w:r>
          </w:p>
        </w:tc>
        <w:tc>
          <w:tcPr>
            <w:tcW w:w="1172" w:type="dxa"/>
            <w:tcBorders>
              <w:bottom w:val="single" w:sz="4" w:space="0" w:color="auto"/>
            </w:tcBorders>
            <w:shd w:val="clear" w:color="auto" w:fill="E2EFD9"/>
          </w:tcPr>
          <w:p w14:paraId="552A67F3"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tcBorders>
              <w:bottom w:val="single" w:sz="4" w:space="0" w:color="auto"/>
            </w:tcBorders>
            <w:shd w:val="clear" w:color="auto" w:fill="E2EFD9"/>
          </w:tcPr>
          <w:p w14:paraId="56E2B7E2" w14:textId="77777777" w:rsidR="001C5D21" w:rsidRPr="004922DB" w:rsidRDefault="001C5D21" w:rsidP="00CD6DFB">
            <w:pPr>
              <w:jc w:val="center"/>
            </w:pPr>
          </w:p>
        </w:tc>
      </w:tr>
      <w:tr w:rsidR="001C5D21" w:rsidRPr="004922DB" w14:paraId="7950543E" w14:textId="77777777" w:rsidTr="00CD6DFB">
        <w:trPr>
          <w:trHeight w:val="20"/>
        </w:trPr>
        <w:tc>
          <w:tcPr>
            <w:tcW w:w="7047" w:type="dxa"/>
            <w:tcBorders>
              <w:top w:val="single" w:sz="4" w:space="0" w:color="auto"/>
              <w:left w:val="single" w:sz="4" w:space="0" w:color="auto"/>
              <w:bottom w:val="nil"/>
              <w:right w:val="single" w:sz="4" w:space="0" w:color="auto"/>
            </w:tcBorders>
            <w:shd w:val="clear" w:color="auto" w:fill="auto"/>
            <w:vAlign w:val="center"/>
          </w:tcPr>
          <w:p w14:paraId="0CA996A4" w14:textId="77777777" w:rsidR="001C5D21" w:rsidRPr="004922DB" w:rsidRDefault="001C5D21" w:rsidP="00CD6DFB">
            <w:pPr>
              <w:pStyle w:val="Textoindependiente3"/>
              <w:ind w:left="290"/>
              <w:rPr>
                <w:bCs/>
              </w:rPr>
            </w:pPr>
          </w:p>
          <w:p w14:paraId="6104BEE8" w14:textId="77777777" w:rsidR="001C5D21" w:rsidRPr="004922DB" w:rsidRDefault="001C5D21" w:rsidP="001228AF">
            <w:pPr>
              <w:pStyle w:val="Textoindependiente3"/>
              <w:numPr>
                <w:ilvl w:val="0"/>
                <w:numId w:val="108"/>
              </w:numPr>
              <w:spacing w:after="0"/>
              <w:jc w:val="both"/>
              <w:rPr>
                <w:bCs/>
              </w:rPr>
            </w:pPr>
            <w:r w:rsidRPr="004922DB">
              <w:t>De acuerdo a lo establecido en el Decreto Supremo N° 108 de 1 de mayo de 2009, el Proveedor se obliga a dotar a sus trabajadores de ropa de trabajo y equipo de protección personal, para prevenir rie</w:t>
            </w:r>
            <w:r>
              <w:t>s</w:t>
            </w:r>
            <w:r w:rsidRPr="004922DB">
              <w:t xml:space="preserve">gos ocupacionales, aspecto que será verificado por los </w:t>
            </w:r>
            <w:r w:rsidRPr="00C14719">
              <w:t>Fiscales de Servicio en coordinación con el personal de la Subgerencia de Gestión de Riesgos</w:t>
            </w:r>
            <w:r w:rsidRPr="004922DB">
              <w:t xml:space="preserve"> antes del primer pago.</w:t>
            </w:r>
          </w:p>
        </w:tc>
        <w:tc>
          <w:tcPr>
            <w:tcW w:w="1172" w:type="dxa"/>
            <w:tcBorders>
              <w:top w:val="single" w:sz="4" w:space="0" w:color="auto"/>
              <w:left w:val="single" w:sz="4" w:space="0" w:color="auto"/>
              <w:bottom w:val="nil"/>
              <w:right w:val="single" w:sz="4" w:space="0" w:color="auto"/>
            </w:tcBorders>
          </w:tcPr>
          <w:p w14:paraId="0E1CC65E" w14:textId="77777777" w:rsidR="001C5D21" w:rsidRPr="004922DB" w:rsidRDefault="001C5D21" w:rsidP="00CD6DFB">
            <w:pPr>
              <w:jc w:val="center"/>
            </w:pPr>
          </w:p>
        </w:tc>
        <w:tc>
          <w:tcPr>
            <w:tcW w:w="4822" w:type="dxa"/>
            <w:tcBorders>
              <w:top w:val="single" w:sz="4" w:space="0" w:color="auto"/>
              <w:left w:val="single" w:sz="4" w:space="0" w:color="auto"/>
              <w:bottom w:val="nil"/>
              <w:right w:val="single" w:sz="4" w:space="0" w:color="auto"/>
            </w:tcBorders>
          </w:tcPr>
          <w:p w14:paraId="00F2AFD6" w14:textId="77777777" w:rsidR="001C5D21" w:rsidRPr="004922DB" w:rsidRDefault="001C5D21" w:rsidP="00CD6DFB">
            <w:pPr>
              <w:jc w:val="center"/>
            </w:pPr>
          </w:p>
        </w:tc>
      </w:tr>
      <w:tr w:rsidR="001C5D21" w:rsidRPr="004922DB" w14:paraId="7F0507FA" w14:textId="77777777" w:rsidTr="00CD6DFB">
        <w:trPr>
          <w:trHeight w:val="20"/>
        </w:trPr>
        <w:tc>
          <w:tcPr>
            <w:tcW w:w="7047" w:type="dxa"/>
            <w:tcBorders>
              <w:top w:val="nil"/>
              <w:left w:val="single" w:sz="4" w:space="0" w:color="auto"/>
              <w:bottom w:val="nil"/>
              <w:right w:val="single" w:sz="4" w:space="0" w:color="auto"/>
            </w:tcBorders>
            <w:shd w:val="clear" w:color="auto" w:fill="auto"/>
            <w:vAlign w:val="center"/>
          </w:tcPr>
          <w:p w14:paraId="19BCD4E0" w14:textId="77777777" w:rsidR="001C5D21" w:rsidRPr="004922DB" w:rsidRDefault="001C5D21" w:rsidP="00CD6DFB">
            <w:pPr>
              <w:tabs>
                <w:tab w:val="left" w:pos="290"/>
              </w:tabs>
              <w:ind w:left="290"/>
              <w:jc w:val="both"/>
              <w:rPr>
                <w:rFonts w:ascii="Arial" w:hAnsi="Arial" w:cs="Arial"/>
              </w:rPr>
            </w:pPr>
          </w:p>
          <w:p w14:paraId="7C3F483F" w14:textId="77777777" w:rsidR="001C5D21" w:rsidRDefault="001C5D21" w:rsidP="001228AF">
            <w:pPr>
              <w:numPr>
                <w:ilvl w:val="0"/>
                <w:numId w:val="108"/>
              </w:numPr>
              <w:tabs>
                <w:tab w:val="left" w:pos="284"/>
              </w:tabs>
              <w:ind w:left="290" w:hanging="284"/>
              <w:jc w:val="both"/>
              <w:rPr>
                <w:rFonts w:ascii="Arial" w:hAnsi="Arial" w:cs="Arial"/>
              </w:rPr>
            </w:pPr>
            <w:r w:rsidRPr="0072628E">
              <w:rPr>
                <w:rFonts w:ascii="Arial" w:hAnsi="Arial" w:cs="Arial"/>
              </w:rPr>
              <w:t xml:space="preserve">Para </w:t>
            </w:r>
            <w:r w:rsidRPr="004922DB">
              <w:rPr>
                <w:rFonts w:ascii="Arial" w:hAnsi="Arial" w:cs="Arial"/>
              </w:rPr>
              <w:t>la manipulación, emplatado y distribución de los alimentos</w:t>
            </w:r>
            <w:r w:rsidRPr="0072628E">
              <w:rPr>
                <w:rFonts w:ascii="Arial" w:hAnsi="Arial" w:cs="Arial"/>
              </w:rPr>
              <w:t>, el personal</w:t>
            </w:r>
            <w:r w:rsidRPr="004922DB">
              <w:rPr>
                <w:rFonts w:ascii="Arial" w:hAnsi="Arial" w:cs="Arial"/>
              </w:rPr>
              <w:t xml:space="preserve"> deberá usar el UNIFORME BLANCO que incluya filipina o chaqueta, pantalón, gorra o turbante descartable, barbijo, delantal (uno de tela y otro de plástico protector antifluidos) y guantes de goma.</w:t>
            </w:r>
          </w:p>
          <w:p w14:paraId="22C3A5E7" w14:textId="77777777" w:rsidR="001C5D21" w:rsidRPr="0072628E" w:rsidRDefault="001C5D21" w:rsidP="00CD6DFB">
            <w:pPr>
              <w:tabs>
                <w:tab w:val="left" w:pos="284"/>
              </w:tabs>
              <w:ind w:left="290"/>
              <w:jc w:val="both"/>
              <w:rPr>
                <w:rFonts w:ascii="Arial" w:hAnsi="Arial" w:cs="Arial"/>
              </w:rPr>
            </w:pPr>
          </w:p>
          <w:p w14:paraId="46C06310" w14:textId="77777777" w:rsidR="001C5D21" w:rsidRPr="00E03497" w:rsidRDefault="001C5D21" w:rsidP="001228AF">
            <w:pPr>
              <w:numPr>
                <w:ilvl w:val="0"/>
                <w:numId w:val="108"/>
              </w:numPr>
              <w:tabs>
                <w:tab w:val="left" w:pos="290"/>
              </w:tabs>
              <w:ind w:left="290" w:hanging="284"/>
              <w:jc w:val="both"/>
              <w:rPr>
                <w:rFonts w:ascii="Arial" w:hAnsi="Arial" w:cs="Arial"/>
              </w:rPr>
            </w:pPr>
            <w:r>
              <w:rPr>
                <w:rFonts w:ascii="Arial" w:hAnsi="Arial" w:cs="Arial"/>
              </w:rPr>
              <w:t xml:space="preserve">Para </w:t>
            </w:r>
            <w:r w:rsidRPr="0072628E">
              <w:rPr>
                <w:rFonts w:ascii="Arial" w:hAnsi="Arial" w:cs="Arial"/>
              </w:rPr>
              <w:t>la elaboración</w:t>
            </w:r>
            <w:r>
              <w:rPr>
                <w:rFonts w:ascii="Arial" w:hAnsi="Arial" w:cs="Arial"/>
              </w:rPr>
              <w:t xml:space="preserve"> de los alimentos en el área de cocina</w:t>
            </w:r>
            <w:r w:rsidRPr="0072628E">
              <w:rPr>
                <w:rFonts w:ascii="Arial" w:hAnsi="Arial" w:cs="Arial"/>
              </w:rPr>
              <w:t xml:space="preserve">, </w:t>
            </w:r>
            <w:r>
              <w:rPr>
                <w:rFonts w:ascii="Arial" w:hAnsi="Arial" w:cs="Arial"/>
              </w:rPr>
              <w:t>e</w:t>
            </w:r>
            <w:r w:rsidRPr="0072628E">
              <w:rPr>
                <w:rFonts w:ascii="Arial" w:hAnsi="Arial" w:cs="Arial"/>
              </w:rPr>
              <w:t xml:space="preserve">l personal podrá usar el UNIFORME de </w:t>
            </w:r>
            <w:r>
              <w:rPr>
                <w:rFonts w:ascii="Arial" w:hAnsi="Arial" w:cs="Arial"/>
              </w:rPr>
              <w:t>distinto color</w:t>
            </w:r>
            <w:r w:rsidRPr="0072628E">
              <w:rPr>
                <w:rFonts w:ascii="Arial" w:hAnsi="Arial" w:cs="Arial"/>
              </w:rPr>
              <w:t>.</w:t>
            </w:r>
          </w:p>
        </w:tc>
        <w:tc>
          <w:tcPr>
            <w:tcW w:w="1172" w:type="dxa"/>
            <w:tcBorders>
              <w:top w:val="nil"/>
              <w:left w:val="single" w:sz="4" w:space="0" w:color="auto"/>
              <w:bottom w:val="nil"/>
              <w:right w:val="single" w:sz="4" w:space="0" w:color="auto"/>
            </w:tcBorders>
          </w:tcPr>
          <w:p w14:paraId="5DA535FA" w14:textId="77777777" w:rsidR="001C5D21" w:rsidRPr="004922DB" w:rsidRDefault="001C5D21" w:rsidP="00CD6DFB"/>
        </w:tc>
        <w:tc>
          <w:tcPr>
            <w:tcW w:w="4822" w:type="dxa"/>
            <w:tcBorders>
              <w:top w:val="nil"/>
              <w:left w:val="single" w:sz="4" w:space="0" w:color="auto"/>
              <w:bottom w:val="nil"/>
              <w:right w:val="single" w:sz="4" w:space="0" w:color="auto"/>
            </w:tcBorders>
          </w:tcPr>
          <w:p w14:paraId="26149781" w14:textId="77777777" w:rsidR="001C5D21" w:rsidRPr="004922DB" w:rsidRDefault="001C5D21" w:rsidP="00CD6DFB"/>
        </w:tc>
      </w:tr>
      <w:tr w:rsidR="001C5D21" w:rsidRPr="004922DB" w14:paraId="20C71ED8" w14:textId="77777777" w:rsidTr="00CD6DFB">
        <w:trPr>
          <w:trHeight w:val="20"/>
        </w:trPr>
        <w:tc>
          <w:tcPr>
            <w:tcW w:w="7047" w:type="dxa"/>
            <w:tcBorders>
              <w:top w:val="nil"/>
              <w:left w:val="single" w:sz="4" w:space="0" w:color="auto"/>
              <w:bottom w:val="single" w:sz="4" w:space="0" w:color="auto"/>
              <w:right w:val="single" w:sz="4" w:space="0" w:color="auto"/>
            </w:tcBorders>
            <w:shd w:val="clear" w:color="auto" w:fill="auto"/>
            <w:vAlign w:val="center"/>
          </w:tcPr>
          <w:p w14:paraId="7F0FF309" w14:textId="77777777" w:rsidR="001C5D21" w:rsidRPr="00F16E2F" w:rsidRDefault="001C5D21" w:rsidP="00CD6DFB">
            <w:pPr>
              <w:tabs>
                <w:tab w:val="left" w:pos="284"/>
              </w:tabs>
              <w:ind w:left="284"/>
              <w:jc w:val="both"/>
              <w:rPr>
                <w:rFonts w:ascii="Arial" w:hAnsi="Arial" w:cs="Arial"/>
              </w:rPr>
            </w:pPr>
          </w:p>
          <w:p w14:paraId="21EB8BCB" w14:textId="77777777" w:rsidR="001C5D21" w:rsidRDefault="001C5D21" w:rsidP="001228AF">
            <w:pPr>
              <w:numPr>
                <w:ilvl w:val="0"/>
                <w:numId w:val="108"/>
              </w:numPr>
              <w:tabs>
                <w:tab w:val="left" w:pos="284"/>
              </w:tabs>
              <w:ind w:left="284" w:hanging="284"/>
              <w:jc w:val="both"/>
              <w:rPr>
                <w:rFonts w:ascii="Arial" w:hAnsi="Arial" w:cs="Arial"/>
              </w:rPr>
            </w:pPr>
            <w:r w:rsidRPr="00F16E2F">
              <w:rPr>
                <w:rFonts w:ascii="Arial" w:hAnsi="Arial" w:cs="Arial"/>
              </w:rPr>
              <w:t>El proveedor, deberá adoptar las medidas necesarias, para que su personal porte el uniforme limpio y presentable en forma diaria y obligatoria, con la identificación respectiva.</w:t>
            </w:r>
          </w:p>
          <w:p w14:paraId="645EB765" w14:textId="77777777" w:rsidR="001C5D21" w:rsidRPr="00F16E2F" w:rsidRDefault="001C5D21" w:rsidP="00CD6DFB">
            <w:pPr>
              <w:tabs>
                <w:tab w:val="left" w:pos="284"/>
              </w:tabs>
              <w:ind w:left="284"/>
              <w:jc w:val="both"/>
              <w:rPr>
                <w:rFonts w:ascii="Arial" w:hAnsi="Arial" w:cs="Arial"/>
              </w:rPr>
            </w:pPr>
          </w:p>
        </w:tc>
        <w:tc>
          <w:tcPr>
            <w:tcW w:w="1172" w:type="dxa"/>
            <w:tcBorders>
              <w:top w:val="nil"/>
              <w:left w:val="single" w:sz="4" w:space="0" w:color="auto"/>
              <w:bottom w:val="single" w:sz="4" w:space="0" w:color="auto"/>
              <w:right w:val="single" w:sz="4" w:space="0" w:color="auto"/>
            </w:tcBorders>
          </w:tcPr>
          <w:p w14:paraId="20AE96ED" w14:textId="77777777" w:rsidR="001C5D21" w:rsidRPr="004922DB" w:rsidRDefault="001C5D21" w:rsidP="00CD6DFB">
            <w:pPr>
              <w:jc w:val="center"/>
            </w:pPr>
          </w:p>
        </w:tc>
        <w:tc>
          <w:tcPr>
            <w:tcW w:w="4822" w:type="dxa"/>
            <w:tcBorders>
              <w:top w:val="nil"/>
              <w:left w:val="single" w:sz="4" w:space="0" w:color="auto"/>
              <w:bottom w:val="single" w:sz="4" w:space="0" w:color="auto"/>
              <w:right w:val="single" w:sz="4" w:space="0" w:color="auto"/>
            </w:tcBorders>
          </w:tcPr>
          <w:p w14:paraId="64E0D7E3" w14:textId="77777777" w:rsidR="001C5D21" w:rsidRPr="004922DB" w:rsidRDefault="001C5D21" w:rsidP="00CD6DFB">
            <w:pPr>
              <w:jc w:val="center"/>
            </w:pPr>
          </w:p>
        </w:tc>
      </w:tr>
      <w:tr w:rsidR="001C5D21" w:rsidRPr="004922DB" w14:paraId="45CAFA58" w14:textId="77777777" w:rsidTr="00CD6DFB">
        <w:trPr>
          <w:trHeight w:val="20"/>
        </w:trPr>
        <w:tc>
          <w:tcPr>
            <w:tcW w:w="7047" w:type="dxa"/>
            <w:tcBorders>
              <w:top w:val="single" w:sz="4" w:space="0" w:color="auto"/>
              <w:left w:val="single" w:sz="4" w:space="0" w:color="auto"/>
              <w:bottom w:val="nil"/>
              <w:right w:val="single" w:sz="4" w:space="0" w:color="auto"/>
            </w:tcBorders>
            <w:shd w:val="clear" w:color="auto" w:fill="auto"/>
            <w:vAlign w:val="center"/>
          </w:tcPr>
          <w:p w14:paraId="11F71638" w14:textId="77777777" w:rsidR="001C5D21" w:rsidRPr="00F16E2F" w:rsidRDefault="001C5D21" w:rsidP="00CD6DFB">
            <w:pPr>
              <w:tabs>
                <w:tab w:val="left" w:pos="284"/>
              </w:tabs>
              <w:ind w:left="284"/>
              <w:jc w:val="both"/>
              <w:rPr>
                <w:rFonts w:ascii="Arial" w:hAnsi="Arial" w:cs="Arial"/>
              </w:rPr>
            </w:pPr>
          </w:p>
          <w:p w14:paraId="4F1C1C56" w14:textId="77777777" w:rsidR="001C5D21" w:rsidRPr="00F16E2F" w:rsidRDefault="001C5D21" w:rsidP="001228AF">
            <w:pPr>
              <w:numPr>
                <w:ilvl w:val="0"/>
                <w:numId w:val="108"/>
              </w:numPr>
              <w:tabs>
                <w:tab w:val="left" w:pos="284"/>
              </w:tabs>
              <w:ind w:left="284" w:hanging="284"/>
              <w:jc w:val="both"/>
              <w:rPr>
                <w:rFonts w:ascii="Arial" w:hAnsi="Arial" w:cs="Arial"/>
              </w:rPr>
            </w:pPr>
            <w:r w:rsidRPr="00F16E2F">
              <w:rPr>
                <w:rFonts w:ascii="Arial" w:hAnsi="Arial" w:cs="Arial"/>
              </w:rPr>
              <w:t>El proveedor deberá otorgar indumentaria de bioseguridad necesaria para preparación y distribución de alimentos (Barbijo, guantes quirúrgicos, cofia, etc.)</w:t>
            </w:r>
          </w:p>
        </w:tc>
        <w:tc>
          <w:tcPr>
            <w:tcW w:w="1172" w:type="dxa"/>
            <w:tcBorders>
              <w:top w:val="single" w:sz="4" w:space="0" w:color="auto"/>
              <w:left w:val="single" w:sz="4" w:space="0" w:color="auto"/>
              <w:bottom w:val="nil"/>
              <w:right w:val="single" w:sz="4" w:space="0" w:color="auto"/>
            </w:tcBorders>
          </w:tcPr>
          <w:p w14:paraId="0477FFB7" w14:textId="77777777" w:rsidR="001C5D21" w:rsidRPr="004922DB" w:rsidRDefault="001C5D21" w:rsidP="00CD6DFB"/>
        </w:tc>
        <w:tc>
          <w:tcPr>
            <w:tcW w:w="4822" w:type="dxa"/>
            <w:tcBorders>
              <w:top w:val="single" w:sz="4" w:space="0" w:color="auto"/>
              <w:left w:val="single" w:sz="4" w:space="0" w:color="auto"/>
              <w:bottom w:val="nil"/>
              <w:right w:val="single" w:sz="4" w:space="0" w:color="auto"/>
            </w:tcBorders>
          </w:tcPr>
          <w:p w14:paraId="0A99B53F" w14:textId="77777777" w:rsidR="001C5D21" w:rsidRPr="004922DB" w:rsidRDefault="001C5D21" w:rsidP="00CD6DFB"/>
        </w:tc>
      </w:tr>
      <w:tr w:rsidR="001C5D21" w:rsidRPr="004922DB" w14:paraId="3B022994" w14:textId="77777777" w:rsidTr="00CD6DFB">
        <w:trPr>
          <w:trHeight w:val="20"/>
        </w:trPr>
        <w:tc>
          <w:tcPr>
            <w:tcW w:w="7047" w:type="dxa"/>
            <w:tcBorders>
              <w:top w:val="nil"/>
              <w:left w:val="single" w:sz="4" w:space="0" w:color="auto"/>
              <w:bottom w:val="single" w:sz="4" w:space="0" w:color="auto"/>
              <w:right w:val="single" w:sz="4" w:space="0" w:color="auto"/>
            </w:tcBorders>
            <w:shd w:val="clear" w:color="auto" w:fill="auto"/>
            <w:vAlign w:val="center"/>
          </w:tcPr>
          <w:p w14:paraId="16F2CE40" w14:textId="77777777" w:rsidR="001C5D21" w:rsidRPr="004922DB" w:rsidRDefault="001C5D21" w:rsidP="00CD6DFB">
            <w:pPr>
              <w:tabs>
                <w:tab w:val="left" w:pos="284"/>
              </w:tabs>
              <w:ind w:left="284"/>
              <w:jc w:val="both"/>
              <w:rPr>
                <w:rFonts w:ascii="Arial" w:hAnsi="Arial" w:cs="Arial"/>
              </w:rPr>
            </w:pPr>
          </w:p>
          <w:p w14:paraId="7BDF1D47" w14:textId="77777777" w:rsidR="001C5D21" w:rsidRPr="00E03497" w:rsidRDefault="001C5D21" w:rsidP="001228AF">
            <w:pPr>
              <w:numPr>
                <w:ilvl w:val="0"/>
                <w:numId w:val="108"/>
              </w:numPr>
              <w:tabs>
                <w:tab w:val="left" w:pos="284"/>
              </w:tabs>
              <w:ind w:left="284" w:hanging="284"/>
              <w:jc w:val="both"/>
              <w:rPr>
                <w:rFonts w:ascii="Arial" w:hAnsi="Arial" w:cs="Arial"/>
              </w:rPr>
            </w:pPr>
            <w:r w:rsidRPr="004922DB">
              <w:rPr>
                <w:rFonts w:ascii="Arial" w:hAnsi="Arial" w:cs="Arial"/>
              </w:rPr>
              <w:t xml:space="preserve">Para la atención de eventos Institucionales el Fiscal de </w:t>
            </w:r>
            <w:r>
              <w:rPr>
                <w:rFonts w:ascii="Arial" w:hAnsi="Arial" w:cs="Arial"/>
              </w:rPr>
              <w:t xml:space="preserve">Servicio 2, </w:t>
            </w:r>
            <w:r w:rsidRPr="004922DB">
              <w:rPr>
                <w:rFonts w:ascii="Arial" w:hAnsi="Arial" w:cs="Arial"/>
              </w:rPr>
              <w:t>podrá coordinar el diseño de los uniformes de los garzones, este requerimiento podrá realizarse dentro del primer mes del servicio.</w:t>
            </w:r>
          </w:p>
          <w:p w14:paraId="39731731" w14:textId="77777777" w:rsidR="001C5D21" w:rsidRPr="004922DB" w:rsidRDefault="001C5D21" w:rsidP="00CD6DFB">
            <w:pPr>
              <w:tabs>
                <w:tab w:val="left" w:pos="284"/>
              </w:tabs>
              <w:jc w:val="both"/>
              <w:rPr>
                <w:rFonts w:ascii="Arial" w:hAnsi="Arial" w:cs="Arial"/>
              </w:rPr>
            </w:pPr>
          </w:p>
        </w:tc>
        <w:tc>
          <w:tcPr>
            <w:tcW w:w="1172" w:type="dxa"/>
            <w:tcBorders>
              <w:top w:val="nil"/>
              <w:left w:val="single" w:sz="4" w:space="0" w:color="auto"/>
              <w:bottom w:val="single" w:sz="4" w:space="0" w:color="auto"/>
              <w:right w:val="single" w:sz="4" w:space="0" w:color="auto"/>
            </w:tcBorders>
          </w:tcPr>
          <w:p w14:paraId="0F4D89F2" w14:textId="77777777" w:rsidR="001C5D21" w:rsidRPr="004922DB" w:rsidRDefault="001C5D21" w:rsidP="00CD6DFB">
            <w:pPr>
              <w:jc w:val="center"/>
            </w:pPr>
          </w:p>
        </w:tc>
        <w:tc>
          <w:tcPr>
            <w:tcW w:w="4822" w:type="dxa"/>
            <w:tcBorders>
              <w:top w:val="nil"/>
              <w:left w:val="single" w:sz="4" w:space="0" w:color="auto"/>
              <w:bottom w:val="single" w:sz="4" w:space="0" w:color="auto"/>
              <w:right w:val="single" w:sz="4" w:space="0" w:color="auto"/>
            </w:tcBorders>
          </w:tcPr>
          <w:p w14:paraId="2CB1C5E8" w14:textId="77777777" w:rsidR="001C5D21" w:rsidRPr="004922DB" w:rsidRDefault="001C5D21" w:rsidP="00CD6DFB">
            <w:pPr>
              <w:jc w:val="center"/>
            </w:pPr>
          </w:p>
        </w:tc>
      </w:tr>
      <w:tr w:rsidR="001C5D21" w:rsidRPr="004922DB" w14:paraId="1EF3FEB4" w14:textId="77777777" w:rsidTr="00CD6DFB">
        <w:trPr>
          <w:trHeight w:val="505"/>
        </w:trPr>
        <w:tc>
          <w:tcPr>
            <w:tcW w:w="7047" w:type="dxa"/>
            <w:tcBorders>
              <w:top w:val="single" w:sz="4" w:space="0" w:color="auto"/>
              <w:bottom w:val="single" w:sz="4" w:space="0" w:color="auto"/>
            </w:tcBorders>
            <w:shd w:val="clear" w:color="auto" w:fill="EAF1DD"/>
            <w:vAlign w:val="center"/>
          </w:tcPr>
          <w:p w14:paraId="5D01D381" w14:textId="77777777" w:rsidR="001C5D21" w:rsidRPr="004922DB" w:rsidRDefault="001C5D21" w:rsidP="001228AF">
            <w:pPr>
              <w:pStyle w:val="Textoindependiente3"/>
              <w:numPr>
                <w:ilvl w:val="0"/>
                <w:numId w:val="91"/>
              </w:numPr>
              <w:spacing w:after="0"/>
              <w:ind w:left="290" w:hanging="284"/>
              <w:jc w:val="both"/>
              <w:rPr>
                <w:b/>
              </w:rPr>
            </w:pPr>
            <w:r w:rsidRPr="004922DB">
              <w:rPr>
                <w:rFonts w:eastAsia="Arial Unicode MS"/>
                <w:b/>
                <w:bCs/>
              </w:rPr>
              <w:t>RECURSOS MATERIALES PROVISTOS POR EL BCB</w:t>
            </w:r>
          </w:p>
        </w:tc>
        <w:tc>
          <w:tcPr>
            <w:tcW w:w="1172" w:type="dxa"/>
            <w:tcBorders>
              <w:top w:val="single" w:sz="4" w:space="0" w:color="auto"/>
              <w:bottom w:val="single" w:sz="4" w:space="0" w:color="auto"/>
            </w:tcBorders>
            <w:shd w:val="clear" w:color="auto" w:fill="E2EFD9"/>
          </w:tcPr>
          <w:p w14:paraId="2A1BD34E"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tcBorders>
              <w:top w:val="single" w:sz="4" w:space="0" w:color="auto"/>
              <w:bottom w:val="single" w:sz="4" w:space="0" w:color="auto"/>
            </w:tcBorders>
            <w:shd w:val="clear" w:color="auto" w:fill="E2EFD9"/>
          </w:tcPr>
          <w:p w14:paraId="08863034" w14:textId="77777777" w:rsidR="001C5D21" w:rsidRPr="004922DB" w:rsidRDefault="001C5D21" w:rsidP="00CD6DFB">
            <w:pPr>
              <w:jc w:val="center"/>
            </w:pPr>
          </w:p>
        </w:tc>
      </w:tr>
      <w:tr w:rsidR="001C5D21" w:rsidRPr="004922DB" w14:paraId="365CAD9E" w14:textId="77777777" w:rsidTr="00CD6DFB">
        <w:trPr>
          <w:trHeight w:val="505"/>
        </w:trPr>
        <w:tc>
          <w:tcPr>
            <w:tcW w:w="7047" w:type="dxa"/>
            <w:tcBorders>
              <w:top w:val="single" w:sz="4" w:space="0" w:color="auto"/>
              <w:bottom w:val="nil"/>
            </w:tcBorders>
            <w:shd w:val="clear" w:color="auto" w:fill="FFFFFF" w:themeFill="background1"/>
            <w:vAlign w:val="center"/>
          </w:tcPr>
          <w:p w14:paraId="117F01A1" w14:textId="77777777" w:rsidR="001C5D21" w:rsidRPr="00F16E2F" w:rsidRDefault="001C5D21" w:rsidP="00CD6DFB">
            <w:pPr>
              <w:ind w:left="290"/>
              <w:rPr>
                <w:rFonts w:ascii="Arial" w:hAnsi="Arial" w:cs="Arial"/>
                <w:b/>
                <w:bCs/>
                <w:u w:val="single"/>
              </w:rPr>
            </w:pPr>
          </w:p>
          <w:p w14:paraId="506E46D8" w14:textId="77777777" w:rsidR="001C5D21" w:rsidRPr="00F16E2F" w:rsidRDefault="001C5D21" w:rsidP="001228AF">
            <w:pPr>
              <w:numPr>
                <w:ilvl w:val="0"/>
                <w:numId w:val="109"/>
              </w:numPr>
              <w:rPr>
                <w:rFonts w:ascii="Arial" w:hAnsi="Arial" w:cs="Arial"/>
                <w:b/>
                <w:bCs/>
                <w:u w:val="single"/>
              </w:rPr>
            </w:pPr>
            <w:r w:rsidRPr="00F16E2F">
              <w:rPr>
                <w:rFonts w:ascii="Arial" w:hAnsi="Arial" w:cs="Arial"/>
                <w:b/>
                <w:bCs/>
                <w:u w:val="single"/>
              </w:rPr>
              <w:t>Área Destinada al Servicio</w:t>
            </w:r>
            <w:r w:rsidRPr="00F16E2F">
              <w:rPr>
                <w:rFonts w:ascii="Arial" w:hAnsi="Arial" w:cs="Arial"/>
              </w:rPr>
              <w:t>:</w:t>
            </w:r>
          </w:p>
          <w:p w14:paraId="31A09FA4" w14:textId="77777777" w:rsidR="001C5D21" w:rsidRPr="00F16E2F" w:rsidRDefault="001C5D21" w:rsidP="00CD6DFB">
            <w:pPr>
              <w:ind w:left="290"/>
              <w:rPr>
                <w:rFonts w:ascii="Arial" w:hAnsi="Arial" w:cs="Arial"/>
                <w:b/>
                <w:bCs/>
                <w:u w:val="single"/>
              </w:rPr>
            </w:pPr>
          </w:p>
          <w:p w14:paraId="7A1921E1" w14:textId="77777777" w:rsidR="001C5D21" w:rsidRPr="00F16E2F" w:rsidRDefault="001C5D21" w:rsidP="00CD6DFB">
            <w:pPr>
              <w:ind w:left="290"/>
              <w:jc w:val="both"/>
              <w:rPr>
                <w:rFonts w:ascii="Arial" w:hAnsi="Arial" w:cs="Arial"/>
              </w:rPr>
            </w:pPr>
            <w:r w:rsidRPr="00F16E2F">
              <w:rPr>
                <w:rFonts w:ascii="Arial" w:hAnsi="Arial" w:cs="Arial"/>
              </w:rPr>
              <w:lastRenderedPageBreak/>
              <w:t>El BCB pondrá a disposición del proveedor, las dependencias correspondientes al área de cocina y comedor, en condiciones adecuadas de uso y funcionamiento.</w:t>
            </w:r>
          </w:p>
          <w:p w14:paraId="3135A3A2" w14:textId="77777777" w:rsidR="001C5D21" w:rsidRPr="00F16E2F" w:rsidRDefault="001C5D21" w:rsidP="00CD6DFB">
            <w:pPr>
              <w:pStyle w:val="Textoindependiente3"/>
              <w:rPr>
                <w:rFonts w:eastAsia="Arial Unicode MS"/>
                <w:b/>
                <w:bCs/>
              </w:rPr>
            </w:pPr>
          </w:p>
        </w:tc>
        <w:tc>
          <w:tcPr>
            <w:tcW w:w="1172" w:type="dxa"/>
            <w:tcBorders>
              <w:top w:val="single" w:sz="4" w:space="0" w:color="auto"/>
              <w:bottom w:val="nil"/>
            </w:tcBorders>
            <w:shd w:val="clear" w:color="auto" w:fill="FFFFFF" w:themeFill="background1"/>
          </w:tcPr>
          <w:p w14:paraId="71D35118" w14:textId="77777777" w:rsidR="001C5D21" w:rsidRPr="004922DB" w:rsidRDefault="001C5D21" w:rsidP="00CD6DFB">
            <w:pPr>
              <w:jc w:val="center"/>
              <w:rPr>
                <w:rFonts w:ascii="Arial" w:hAnsi="Arial" w:cs="Arial"/>
                <w:b/>
                <w:sz w:val="18"/>
                <w:szCs w:val="18"/>
              </w:rPr>
            </w:pPr>
          </w:p>
        </w:tc>
        <w:tc>
          <w:tcPr>
            <w:tcW w:w="4822" w:type="dxa"/>
            <w:tcBorders>
              <w:top w:val="single" w:sz="4" w:space="0" w:color="auto"/>
              <w:bottom w:val="nil"/>
            </w:tcBorders>
            <w:shd w:val="clear" w:color="auto" w:fill="FFFFFF" w:themeFill="background1"/>
          </w:tcPr>
          <w:p w14:paraId="52DAFE5A" w14:textId="77777777" w:rsidR="001C5D21" w:rsidRPr="004922DB" w:rsidRDefault="001C5D21" w:rsidP="00CD6DFB">
            <w:pPr>
              <w:jc w:val="center"/>
              <w:rPr>
                <w:rFonts w:ascii="Arial" w:hAnsi="Arial" w:cs="Arial"/>
                <w:b/>
                <w:sz w:val="18"/>
                <w:szCs w:val="18"/>
              </w:rPr>
            </w:pPr>
          </w:p>
        </w:tc>
      </w:tr>
      <w:tr w:rsidR="001C5D21" w:rsidRPr="004922DB" w14:paraId="0193C441" w14:textId="77777777" w:rsidTr="00CD6DFB">
        <w:trPr>
          <w:trHeight w:val="1640"/>
        </w:trPr>
        <w:tc>
          <w:tcPr>
            <w:tcW w:w="7047" w:type="dxa"/>
            <w:tcBorders>
              <w:top w:val="nil"/>
              <w:left w:val="single" w:sz="4" w:space="0" w:color="auto"/>
              <w:right w:val="single" w:sz="4" w:space="0" w:color="auto"/>
            </w:tcBorders>
            <w:vAlign w:val="center"/>
          </w:tcPr>
          <w:p w14:paraId="1C7D67F5" w14:textId="77777777" w:rsidR="001C5D21" w:rsidRPr="00F16E2F" w:rsidRDefault="001C5D21" w:rsidP="00CD6DFB">
            <w:pPr>
              <w:tabs>
                <w:tab w:val="num" w:pos="1440"/>
              </w:tabs>
              <w:ind w:left="315"/>
              <w:rPr>
                <w:rFonts w:ascii="Arial" w:hAnsi="Arial" w:cs="Arial"/>
              </w:rPr>
            </w:pPr>
            <w:r w:rsidRPr="00F16E2F">
              <w:rPr>
                <w:rFonts w:ascii="Arial" w:hAnsi="Arial" w:cs="Arial"/>
              </w:rPr>
              <w:t>Adicionalmente el BCB asignará los siguientes servicios y equipos:</w:t>
            </w:r>
          </w:p>
          <w:p w14:paraId="1209E884" w14:textId="77777777" w:rsidR="001C5D21" w:rsidRPr="00F16E2F" w:rsidRDefault="001C5D21" w:rsidP="00CD6DFB">
            <w:pPr>
              <w:tabs>
                <w:tab w:val="num" w:pos="1440"/>
              </w:tabs>
              <w:ind w:left="294"/>
              <w:rPr>
                <w:rFonts w:ascii="Arial" w:hAnsi="Arial" w:cs="Arial"/>
              </w:rPr>
            </w:pPr>
          </w:p>
          <w:p w14:paraId="2129C082" w14:textId="77777777" w:rsidR="001C5D21" w:rsidRPr="00F16E2F" w:rsidRDefault="001C5D21" w:rsidP="001C5D21">
            <w:pPr>
              <w:numPr>
                <w:ilvl w:val="1"/>
                <w:numId w:val="56"/>
              </w:numPr>
              <w:tabs>
                <w:tab w:val="num" w:pos="532"/>
              </w:tabs>
              <w:ind w:left="532" w:hanging="238"/>
              <w:rPr>
                <w:rFonts w:ascii="Arial" w:hAnsi="Arial" w:cs="Arial"/>
              </w:rPr>
            </w:pPr>
            <w:r w:rsidRPr="00F16E2F">
              <w:rPr>
                <w:rFonts w:ascii="Arial" w:hAnsi="Arial" w:cs="Arial"/>
              </w:rPr>
              <w:t>Limpieza profunda mínimamente una vez al mes.</w:t>
            </w:r>
          </w:p>
          <w:p w14:paraId="59CB09AD" w14:textId="77777777" w:rsidR="001C5D21" w:rsidRPr="00F16E2F" w:rsidRDefault="001C5D21" w:rsidP="001C5D21">
            <w:pPr>
              <w:numPr>
                <w:ilvl w:val="1"/>
                <w:numId w:val="56"/>
              </w:numPr>
              <w:tabs>
                <w:tab w:val="num" w:pos="532"/>
              </w:tabs>
              <w:ind w:left="532" w:hanging="238"/>
              <w:rPr>
                <w:rFonts w:ascii="Arial" w:hAnsi="Arial" w:cs="Arial"/>
              </w:rPr>
            </w:pPr>
            <w:r w:rsidRPr="00F16E2F">
              <w:rPr>
                <w:rFonts w:ascii="Arial" w:hAnsi="Arial" w:cs="Arial"/>
              </w:rPr>
              <w:t>Limpieza y desinfección de desagües.</w:t>
            </w:r>
          </w:p>
          <w:p w14:paraId="5D3F1281" w14:textId="77777777" w:rsidR="001C5D21" w:rsidRPr="00F16E2F" w:rsidRDefault="001C5D21" w:rsidP="001C5D21">
            <w:pPr>
              <w:numPr>
                <w:ilvl w:val="1"/>
                <w:numId w:val="56"/>
              </w:numPr>
              <w:tabs>
                <w:tab w:val="num" w:pos="532"/>
              </w:tabs>
              <w:ind w:left="532" w:hanging="238"/>
              <w:rPr>
                <w:rFonts w:ascii="Arial" w:hAnsi="Arial" w:cs="Arial"/>
              </w:rPr>
            </w:pPr>
            <w:r w:rsidRPr="00F16E2F">
              <w:rPr>
                <w:rFonts w:ascii="Arial" w:hAnsi="Arial" w:cs="Arial"/>
              </w:rPr>
              <w:t>Mantenimiento general de la infraestructura y equipos del BCB.</w:t>
            </w:r>
          </w:p>
          <w:p w14:paraId="57B5C4D7" w14:textId="77777777" w:rsidR="001C5D21" w:rsidRPr="00F16E2F" w:rsidRDefault="001C5D21" w:rsidP="001C5D21">
            <w:pPr>
              <w:numPr>
                <w:ilvl w:val="1"/>
                <w:numId w:val="56"/>
              </w:numPr>
              <w:tabs>
                <w:tab w:val="num" w:pos="532"/>
              </w:tabs>
              <w:ind w:left="532" w:hanging="238"/>
              <w:rPr>
                <w:rFonts w:ascii="Arial" w:hAnsi="Arial" w:cs="Arial"/>
              </w:rPr>
            </w:pPr>
            <w:r w:rsidRPr="00F16E2F">
              <w:rPr>
                <w:rFonts w:ascii="Arial" w:hAnsi="Arial" w:cs="Arial"/>
              </w:rPr>
              <w:t>Teléfono (para comunicación interna).</w:t>
            </w:r>
          </w:p>
          <w:p w14:paraId="734D4E1C" w14:textId="77777777" w:rsidR="001C5D21" w:rsidRPr="00F16E2F" w:rsidRDefault="001C5D21" w:rsidP="001C5D21">
            <w:pPr>
              <w:numPr>
                <w:ilvl w:val="1"/>
                <w:numId w:val="56"/>
              </w:numPr>
              <w:tabs>
                <w:tab w:val="num" w:pos="532"/>
              </w:tabs>
              <w:ind w:left="532" w:hanging="238"/>
              <w:rPr>
                <w:rFonts w:ascii="Arial" w:hAnsi="Arial" w:cs="Arial"/>
              </w:rPr>
            </w:pPr>
            <w:r w:rsidRPr="00F16E2F">
              <w:rPr>
                <w:rFonts w:ascii="Arial" w:hAnsi="Arial" w:cs="Arial"/>
              </w:rPr>
              <w:t>Equipo de computación con impresora y correo interno</w:t>
            </w:r>
          </w:p>
          <w:p w14:paraId="77BA787C" w14:textId="77777777" w:rsidR="001C5D21" w:rsidRPr="00F16E2F" w:rsidRDefault="001C5D21" w:rsidP="00CD6DFB">
            <w:pPr>
              <w:tabs>
                <w:tab w:val="num" w:pos="720"/>
              </w:tabs>
              <w:ind w:left="532"/>
              <w:rPr>
                <w:rFonts w:ascii="Arial" w:hAnsi="Arial" w:cs="Arial"/>
              </w:rPr>
            </w:pPr>
          </w:p>
        </w:tc>
        <w:tc>
          <w:tcPr>
            <w:tcW w:w="1172" w:type="dxa"/>
            <w:tcBorders>
              <w:top w:val="nil"/>
              <w:left w:val="single" w:sz="4" w:space="0" w:color="auto"/>
              <w:right w:val="single" w:sz="4" w:space="0" w:color="auto"/>
            </w:tcBorders>
          </w:tcPr>
          <w:p w14:paraId="47AD380A" w14:textId="77777777" w:rsidR="001C5D21" w:rsidRPr="004922DB" w:rsidRDefault="001C5D21" w:rsidP="00CD6DFB"/>
        </w:tc>
        <w:tc>
          <w:tcPr>
            <w:tcW w:w="4822" w:type="dxa"/>
            <w:tcBorders>
              <w:top w:val="nil"/>
              <w:left w:val="single" w:sz="4" w:space="0" w:color="auto"/>
            </w:tcBorders>
          </w:tcPr>
          <w:p w14:paraId="5B4BAF5F" w14:textId="77777777" w:rsidR="001C5D21" w:rsidRPr="004922DB" w:rsidRDefault="001C5D21" w:rsidP="00CD6DFB"/>
        </w:tc>
      </w:tr>
      <w:tr w:rsidR="001C5D21" w:rsidRPr="004922DB" w14:paraId="688C08D4" w14:textId="77777777" w:rsidTr="00CD6DFB">
        <w:trPr>
          <w:trHeight w:val="510"/>
        </w:trPr>
        <w:tc>
          <w:tcPr>
            <w:tcW w:w="7047" w:type="dxa"/>
            <w:tcBorders>
              <w:top w:val="single" w:sz="4" w:space="0" w:color="auto"/>
              <w:left w:val="single" w:sz="4" w:space="0" w:color="auto"/>
              <w:bottom w:val="single" w:sz="4" w:space="0" w:color="auto"/>
              <w:right w:val="single" w:sz="4" w:space="0" w:color="auto"/>
            </w:tcBorders>
            <w:shd w:val="clear" w:color="auto" w:fill="E2EFD9"/>
            <w:vAlign w:val="center"/>
          </w:tcPr>
          <w:p w14:paraId="1CDCA4F1" w14:textId="77777777" w:rsidR="001C5D21" w:rsidRPr="004922DB" w:rsidRDefault="001C5D21" w:rsidP="001228AF">
            <w:pPr>
              <w:pStyle w:val="Textoindependiente3"/>
              <w:numPr>
                <w:ilvl w:val="0"/>
                <w:numId w:val="91"/>
              </w:numPr>
              <w:spacing w:after="0"/>
              <w:ind w:left="290" w:hanging="284"/>
              <w:jc w:val="both"/>
              <w:rPr>
                <w:b/>
                <w:bCs/>
              </w:rPr>
            </w:pPr>
            <w:r w:rsidRPr="004922DB">
              <w:rPr>
                <w:rFonts w:eastAsia="Arial Unicode MS"/>
                <w:b/>
                <w:bCs/>
              </w:rPr>
              <w:t>PAGO DE SERVICIOS BASICOS</w:t>
            </w:r>
          </w:p>
        </w:tc>
        <w:tc>
          <w:tcPr>
            <w:tcW w:w="1172" w:type="dxa"/>
            <w:tcBorders>
              <w:top w:val="single" w:sz="4" w:space="0" w:color="auto"/>
              <w:left w:val="single" w:sz="4" w:space="0" w:color="auto"/>
              <w:right w:val="single" w:sz="4" w:space="0" w:color="auto"/>
            </w:tcBorders>
            <w:shd w:val="clear" w:color="auto" w:fill="E2EFD9"/>
          </w:tcPr>
          <w:p w14:paraId="57B07549"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tcBorders>
              <w:top w:val="single" w:sz="4" w:space="0" w:color="auto"/>
              <w:left w:val="single" w:sz="4" w:space="0" w:color="auto"/>
            </w:tcBorders>
            <w:shd w:val="clear" w:color="auto" w:fill="E2EFD9"/>
          </w:tcPr>
          <w:p w14:paraId="27905EA8" w14:textId="77777777" w:rsidR="001C5D21" w:rsidRPr="004922DB" w:rsidRDefault="001C5D21" w:rsidP="00CD6DFB">
            <w:pPr>
              <w:jc w:val="center"/>
              <w:rPr>
                <w:rFonts w:ascii="Arial" w:hAnsi="Arial" w:cs="Arial"/>
                <w:b/>
                <w:bCs/>
              </w:rPr>
            </w:pPr>
          </w:p>
        </w:tc>
      </w:tr>
      <w:tr w:rsidR="001C5D21" w:rsidRPr="004922DB" w14:paraId="4F68A743" w14:textId="77777777" w:rsidTr="00CD6DFB">
        <w:trPr>
          <w:trHeight w:val="669"/>
        </w:trPr>
        <w:tc>
          <w:tcPr>
            <w:tcW w:w="7047" w:type="dxa"/>
            <w:tcBorders>
              <w:top w:val="single" w:sz="4" w:space="0" w:color="auto"/>
              <w:left w:val="single" w:sz="4" w:space="0" w:color="auto"/>
              <w:bottom w:val="single" w:sz="4" w:space="0" w:color="auto"/>
              <w:right w:val="single" w:sz="4" w:space="0" w:color="auto"/>
            </w:tcBorders>
            <w:vAlign w:val="center"/>
          </w:tcPr>
          <w:p w14:paraId="5F3B96E3" w14:textId="77777777" w:rsidR="001C5D21" w:rsidRPr="004922DB" w:rsidRDefault="001C5D21" w:rsidP="00CD6DFB">
            <w:pPr>
              <w:ind w:left="290"/>
              <w:jc w:val="both"/>
              <w:rPr>
                <w:rFonts w:ascii="Arial" w:hAnsi="Arial" w:cs="Arial"/>
                <w:b/>
                <w:bCs/>
                <w:u w:val="single"/>
              </w:rPr>
            </w:pPr>
          </w:p>
          <w:p w14:paraId="0C18758F" w14:textId="77777777" w:rsidR="001C5D21" w:rsidRPr="004922DB" w:rsidRDefault="001C5D21" w:rsidP="00CD6DFB">
            <w:pPr>
              <w:tabs>
                <w:tab w:val="num" w:pos="1440"/>
              </w:tabs>
              <w:ind w:left="294"/>
              <w:jc w:val="both"/>
              <w:rPr>
                <w:rFonts w:ascii="Arial" w:hAnsi="Arial" w:cs="Arial"/>
              </w:rPr>
            </w:pPr>
            <w:r w:rsidRPr="004922DB">
              <w:rPr>
                <w:rFonts w:ascii="Arial" w:hAnsi="Arial" w:cs="Arial"/>
              </w:rPr>
              <w:t>El proveedor asumirá el costo por los servicios básicos de acuerdo a consumo correspondiente al área en la que prestará el servicio.</w:t>
            </w:r>
          </w:p>
          <w:p w14:paraId="2162A26D" w14:textId="77777777" w:rsidR="001C5D21" w:rsidRDefault="001C5D21" w:rsidP="00CD6DFB">
            <w:pPr>
              <w:tabs>
                <w:tab w:val="num" w:pos="1440"/>
              </w:tabs>
              <w:ind w:left="294"/>
              <w:jc w:val="both"/>
              <w:rPr>
                <w:rFonts w:ascii="Arial" w:hAnsi="Arial" w:cs="Arial"/>
              </w:rPr>
            </w:pPr>
          </w:p>
          <w:p w14:paraId="5FFE0145" w14:textId="77777777" w:rsidR="001C5D21" w:rsidRPr="004922DB" w:rsidRDefault="001C5D21" w:rsidP="00CD6DFB">
            <w:pPr>
              <w:tabs>
                <w:tab w:val="num" w:pos="1440"/>
              </w:tabs>
              <w:ind w:left="294"/>
              <w:jc w:val="both"/>
              <w:rPr>
                <w:rFonts w:ascii="Arial" w:hAnsi="Arial" w:cs="Arial"/>
                <w:b/>
                <w:u w:val="single"/>
              </w:rPr>
            </w:pPr>
            <w:r w:rsidRPr="004922DB">
              <w:rPr>
                <w:rFonts w:ascii="Arial" w:hAnsi="Arial" w:cs="Arial"/>
                <w:b/>
                <w:u w:val="single"/>
              </w:rPr>
              <w:t xml:space="preserve">Método de Cálculo </w:t>
            </w:r>
          </w:p>
          <w:p w14:paraId="2E838D75" w14:textId="77777777" w:rsidR="001C5D21" w:rsidRPr="004922DB" w:rsidRDefault="001C5D21" w:rsidP="00CD6DFB">
            <w:pPr>
              <w:tabs>
                <w:tab w:val="num" w:pos="1440"/>
              </w:tabs>
              <w:ind w:left="294"/>
              <w:jc w:val="both"/>
              <w:rPr>
                <w:rFonts w:ascii="Arial" w:hAnsi="Arial" w:cs="Arial"/>
                <w:b/>
              </w:rPr>
            </w:pPr>
          </w:p>
          <w:p w14:paraId="07D68FBC" w14:textId="77777777" w:rsidR="001C5D21" w:rsidRPr="004922DB" w:rsidRDefault="001C5D21" w:rsidP="00CD6DFB">
            <w:pPr>
              <w:tabs>
                <w:tab w:val="num" w:pos="1440"/>
              </w:tabs>
              <w:ind w:left="294"/>
              <w:jc w:val="both"/>
              <w:rPr>
                <w:rFonts w:ascii="Arial" w:hAnsi="Arial" w:cs="Arial"/>
              </w:rPr>
            </w:pPr>
            <w:r w:rsidRPr="004922DB">
              <w:rPr>
                <w:rFonts w:ascii="Arial" w:hAnsi="Arial" w:cs="Arial"/>
              </w:rPr>
              <w:t xml:space="preserve">Para el cálculo del consumo de agua y energía eléctrica la Entidad cuenta con un sistema de medición que incluye un software y para el cálculo del consumo de gas con un medidor, ambos de uso interno, los mismos se encuentran en el área </w:t>
            </w:r>
            <w:r w:rsidRPr="00F16E2F">
              <w:rPr>
                <w:rFonts w:ascii="Arial" w:hAnsi="Arial" w:cs="Arial"/>
              </w:rPr>
              <w:t>destinada a cocina (piso 13) del edificio principal del BCB y son utilizados para calcular el monto que el proveedor debe cubrir de la siguiente manera:</w:t>
            </w:r>
          </w:p>
          <w:p w14:paraId="4D54C4B0" w14:textId="77777777" w:rsidR="001C5D21" w:rsidRPr="004922DB" w:rsidRDefault="001C5D21" w:rsidP="00CD6DFB">
            <w:pPr>
              <w:tabs>
                <w:tab w:val="num" w:pos="1440"/>
              </w:tabs>
              <w:ind w:left="294"/>
              <w:jc w:val="both"/>
              <w:rPr>
                <w:rFonts w:ascii="Arial" w:hAnsi="Arial" w:cs="Arial"/>
              </w:rPr>
            </w:pPr>
          </w:p>
          <w:p w14:paraId="480A5FEA" w14:textId="77777777" w:rsidR="001C5D21" w:rsidRPr="004922DB" w:rsidRDefault="001C5D21" w:rsidP="001228AF">
            <w:pPr>
              <w:numPr>
                <w:ilvl w:val="0"/>
                <w:numId w:val="85"/>
              </w:numPr>
              <w:jc w:val="both"/>
              <w:rPr>
                <w:rFonts w:ascii="Arial" w:hAnsi="Arial" w:cs="Arial"/>
                <w:b/>
                <w:u w:val="single"/>
              </w:rPr>
            </w:pPr>
            <w:r w:rsidRPr="004922DB">
              <w:rPr>
                <w:rFonts w:ascii="Arial" w:hAnsi="Arial" w:cs="Arial"/>
                <w:b/>
                <w:u w:val="single"/>
              </w:rPr>
              <w:t xml:space="preserve">Cálculo Energía Eléctrica </w:t>
            </w:r>
          </w:p>
          <w:p w14:paraId="510E74E4" w14:textId="77777777" w:rsidR="001C5D21" w:rsidRPr="004922DB" w:rsidRDefault="001C5D21" w:rsidP="00CD6DFB">
            <w:pPr>
              <w:tabs>
                <w:tab w:val="num" w:pos="1440"/>
              </w:tabs>
              <w:ind w:left="294"/>
              <w:jc w:val="both"/>
              <w:rPr>
                <w:rFonts w:ascii="Arial" w:hAnsi="Arial" w:cs="Arial"/>
              </w:rPr>
            </w:pPr>
          </w:p>
          <w:p w14:paraId="32A72359" w14:textId="77777777" w:rsidR="001C5D21" w:rsidRPr="004922DB" w:rsidRDefault="001C5D21" w:rsidP="00CD6DFB">
            <w:pPr>
              <w:tabs>
                <w:tab w:val="num" w:pos="1440"/>
              </w:tabs>
              <w:ind w:left="294"/>
              <w:jc w:val="both"/>
              <w:rPr>
                <w:rFonts w:ascii="Arial" w:hAnsi="Arial" w:cs="Arial"/>
              </w:rPr>
            </w:pPr>
            <w:r w:rsidRPr="004922DB">
              <w:rPr>
                <w:rFonts w:ascii="Arial" w:hAnsi="Arial" w:cs="Arial"/>
              </w:rPr>
              <w:t>La base de cálculo para la aplicación de la tarifa del consumo por energía eléctrica, se ha establecido según Resolución 1123/2019, de acuerdo a lo siguiente:</w:t>
            </w:r>
          </w:p>
          <w:p w14:paraId="5103E2F9" w14:textId="77777777" w:rsidR="001C5D21" w:rsidRPr="004922DB" w:rsidRDefault="001C5D21" w:rsidP="00CD6DFB">
            <w:pPr>
              <w:tabs>
                <w:tab w:val="num" w:pos="1440"/>
              </w:tabs>
              <w:ind w:left="294"/>
              <w:jc w:val="both"/>
              <w:rPr>
                <w:rFonts w:ascii="Arial" w:hAnsi="Arial" w:cs="Arial"/>
              </w:rPr>
            </w:pPr>
          </w:p>
          <w:p w14:paraId="1D275BE7" w14:textId="77777777" w:rsidR="001C5D21" w:rsidRPr="004922DB" w:rsidRDefault="001C5D21" w:rsidP="001228AF">
            <w:pPr>
              <w:numPr>
                <w:ilvl w:val="0"/>
                <w:numId w:val="110"/>
              </w:numPr>
              <w:spacing w:before="9"/>
              <w:rPr>
                <w:rFonts w:ascii="Arial" w:hAnsi="Arial" w:cs="Arial"/>
              </w:rPr>
            </w:pPr>
            <w:r w:rsidRPr="004922DB">
              <w:rPr>
                <w:rFonts w:ascii="Arial" w:hAnsi="Arial" w:cs="Arial"/>
              </w:rPr>
              <w:t>Cargo fijo  (CF):                 Bs53,54    (costo fijo)</w:t>
            </w:r>
          </w:p>
          <w:p w14:paraId="09FD608C" w14:textId="77777777" w:rsidR="001C5D21" w:rsidRPr="004922DB" w:rsidRDefault="001C5D21" w:rsidP="001228AF">
            <w:pPr>
              <w:numPr>
                <w:ilvl w:val="0"/>
                <w:numId w:val="110"/>
              </w:numPr>
              <w:spacing w:before="9"/>
              <w:rPr>
                <w:rFonts w:ascii="Arial" w:hAnsi="Arial" w:cs="Arial"/>
              </w:rPr>
            </w:pPr>
            <w:r w:rsidRPr="004922DB">
              <w:rPr>
                <w:rFonts w:ascii="Arial" w:hAnsi="Arial" w:cs="Arial"/>
              </w:rPr>
              <w:t>Cargo por energía (CE):    Bs0,914    (costo fijo por energía mayor a 301 kwh)</w:t>
            </w:r>
          </w:p>
          <w:p w14:paraId="586D941A" w14:textId="77777777" w:rsidR="001C5D21" w:rsidRPr="004922DB" w:rsidRDefault="001C5D21" w:rsidP="001228AF">
            <w:pPr>
              <w:numPr>
                <w:ilvl w:val="0"/>
                <w:numId w:val="110"/>
              </w:numPr>
              <w:spacing w:before="9"/>
              <w:rPr>
                <w:rFonts w:ascii="Arial" w:hAnsi="Arial" w:cs="Arial"/>
              </w:rPr>
            </w:pPr>
            <w:r w:rsidRPr="004922DB">
              <w:rPr>
                <w:rFonts w:ascii="Arial" w:hAnsi="Arial" w:cs="Arial"/>
              </w:rPr>
              <w:t>Cargo por potencia (CP):   Bs12,536  (costo fijo por potencia)</w:t>
            </w:r>
          </w:p>
          <w:p w14:paraId="7ED7A0F4" w14:textId="77777777" w:rsidR="001C5D21" w:rsidRPr="004922DB" w:rsidRDefault="001C5D21" w:rsidP="00CD6DFB">
            <w:pPr>
              <w:spacing w:before="9"/>
              <w:ind w:left="720"/>
              <w:rPr>
                <w:rFonts w:ascii="Arial" w:hAnsi="Arial" w:cs="Arial"/>
              </w:rPr>
            </w:pPr>
          </w:p>
          <w:p w14:paraId="3146A5FB" w14:textId="77777777" w:rsidR="001C5D21" w:rsidRPr="004922DB" w:rsidRDefault="001C5D21" w:rsidP="00CD6DFB">
            <w:pPr>
              <w:spacing w:before="9"/>
              <w:rPr>
                <w:rFonts w:ascii="Arial" w:hAnsi="Arial" w:cs="Arial"/>
              </w:rPr>
            </w:pPr>
            <w:r w:rsidRPr="004922DB">
              <w:rPr>
                <w:rFonts w:ascii="Arial" w:hAnsi="Arial" w:cs="Arial"/>
              </w:rPr>
              <w:t xml:space="preserve">  De acuerdo a los cargos descritos, el cálculo para el importe es dada de la siguiente forma:</w:t>
            </w:r>
          </w:p>
          <w:p w14:paraId="7E5A530A" w14:textId="77777777" w:rsidR="001C5D21" w:rsidRPr="004922DB" w:rsidRDefault="001C5D21" w:rsidP="00CD6DFB">
            <w:pPr>
              <w:spacing w:before="9"/>
              <w:rPr>
                <w:rFonts w:ascii="Arial" w:hAnsi="Arial" w:cs="Arial"/>
              </w:rPr>
            </w:pPr>
            <w:r w:rsidRPr="004922DB">
              <w:rPr>
                <w:rFonts w:ascii="Arial" w:hAnsi="Arial" w:cs="Arial"/>
                <w:noProof/>
                <w:lang w:val="es-BO" w:eastAsia="es-BO"/>
              </w:rPr>
              <mc:AlternateContent>
                <mc:Choice Requires="wps">
                  <w:drawing>
                    <wp:anchor distT="0" distB="0" distL="114300" distR="114300" simplePos="0" relativeHeight="251669504" behindDoc="0" locked="0" layoutInCell="1" allowOverlap="1" wp14:anchorId="4C6F230E" wp14:editId="5EA0A414">
                      <wp:simplePos x="0" y="0"/>
                      <wp:positionH relativeFrom="column">
                        <wp:posOffset>39370</wp:posOffset>
                      </wp:positionH>
                      <wp:positionV relativeFrom="paragraph">
                        <wp:posOffset>96520</wp:posOffset>
                      </wp:positionV>
                      <wp:extent cx="4288155" cy="262255"/>
                      <wp:effectExtent l="10795" t="10795" r="6350" b="1270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8155" cy="262255"/>
                              </a:xfrm>
                              <a:prstGeom prst="rect">
                                <a:avLst/>
                              </a:prstGeom>
                              <a:solidFill>
                                <a:srgbClr val="FFFFFF"/>
                              </a:solidFill>
                              <a:ln w="9525">
                                <a:solidFill>
                                  <a:srgbClr val="000000"/>
                                </a:solidFill>
                                <a:miter lim="800000"/>
                                <a:headEnd/>
                                <a:tailEnd/>
                              </a:ln>
                            </wps:spPr>
                            <wps:txbx>
                              <w:txbxContent>
                                <w:p w14:paraId="1971BFB6" w14:textId="77777777" w:rsidR="00F30B9C" w:rsidRPr="0073451B" w:rsidRDefault="00F30B9C" w:rsidP="001C5D21">
                                  <w:pPr>
                                    <w:spacing w:before="9"/>
                                    <w:rPr>
                                      <w:rFonts w:ascii="Arial" w:hAnsi="Arial" w:cs="Arial"/>
                                      <w:sz w:val="14"/>
                                      <w:szCs w:val="14"/>
                                      <w:lang w:val="pt-BR"/>
                                    </w:rPr>
                                  </w:pPr>
                                  <w:r w:rsidRPr="0073451B">
                                    <w:rPr>
                                      <w:rFonts w:ascii="Arial" w:hAnsi="Arial" w:cs="Arial"/>
                                      <w:b/>
                                      <w:lang w:val="pt-BR"/>
                                    </w:rPr>
                                    <w:t>Importe a pagar</w:t>
                                  </w:r>
                                  <w:r w:rsidRPr="0073451B">
                                    <w:rPr>
                                      <w:rFonts w:ascii="Arial" w:hAnsi="Arial" w:cs="Arial"/>
                                      <w:lang w:val="pt-BR"/>
                                    </w:rPr>
                                    <w:t xml:space="preserve"> (Bs)= </w:t>
                                  </w:r>
                                  <w:r w:rsidRPr="0073451B">
                                    <w:rPr>
                                      <w:rFonts w:ascii="Arial" w:hAnsi="Arial" w:cs="Arial"/>
                                      <w:b/>
                                      <w:lang w:val="pt-BR"/>
                                    </w:rPr>
                                    <w:t>CF</w:t>
                                  </w:r>
                                  <w:r w:rsidRPr="0073451B">
                                    <w:rPr>
                                      <w:rFonts w:ascii="Arial" w:hAnsi="Arial" w:cs="Arial"/>
                                      <w:lang w:val="pt-BR"/>
                                    </w:rPr>
                                    <w:t>(53.54)+</w:t>
                                  </w:r>
                                  <w:r w:rsidRPr="0073451B">
                                    <w:rPr>
                                      <w:rFonts w:ascii="Arial" w:hAnsi="Arial" w:cs="Arial"/>
                                      <w:b/>
                                      <w:lang w:val="pt-BR"/>
                                    </w:rPr>
                                    <w:t>CE</w:t>
                                  </w:r>
                                  <w:r w:rsidRPr="0073451B">
                                    <w:rPr>
                                      <w:rFonts w:ascii="Arial" w:hAnsi="Arial" w:cs="Arial"/>
                                      <w:lang w:val="pt-BR"/>
                                    </w:rPr>
                                    <w:t xml:space="preserve">(0.914*consumo kw/h)+ </w:t>
                                  </w:r>
                                  <w:r w:rsidRPr="0073451B">
                                    <w:rPr>
                                      <w:rFonts w:ascii="Arial" w:hAnsi="Arial" w:cs="Arial"/>
                                      <w:b/>
                                      <w:lang w:val="pt-BR"/>
                                    </w:rPr>
                                    <w:t>CP</w:t>
                                  </w:r>
                                  <w:r w:rsidRPr="0073451B">
                                    <w:rPr>
                                      <w:rFonts w:ascii="Arial" w:hAnsi="Arial" w:cs="Arial"/>
                                      <w:lang w:val="pt-BR"/>
                                    </w:rPr>
                                    <w:t>(12.536*</w:t>
                                  </w:r>
                                  <w:r w:rsidRPr="0073451B">
                                    <w:rPr>
                                      <w:rFonts w:ascii="Arial" w:hAnsi="Arial" w:cs="Arial"/>
                                      <w:b/>
                                      <w:sz w:val="14"/>
                                      <w:szCs w:val="14"/>
                                      <w:lang w:val="pt-BR"/>
                                    </w:rPr>
                                    <w:t>Potencia Medida</w:t>
                                  </w:r>
                                  <w:r w:rsidRPr="0073451B">
                                    <w:rPr>
                                      <w:rFonts w:ascii="Arial" w:hAnsi="Arial" w:cs="Arial"/>
                                      <w:sz w:val="14"/>
                                      <w:szCs w:val="14"/>
                                      <w:lang w:val="pt-BR"/>
                                    </w:rPr>
                                    <w:t>)</w:t>
                                  </w:r>
                                </w:p>
                                <w:p w14:paraId="3BD46A01" w14:textId="77777777" w:rsidR="00F30B9C" w:rsidRPr="0073451B" w:rsidRDefault="00F30B9C" w:rsidP="001C5D21">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F230E" id="_x0000_s1029" style="position:absolute;margin-left:3.1pt;margin-top:7.6pt;width:337.6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">
                      <v:textbox>
                        <w:txbxContent>
                          <w:p w14:paraId="1971BFB6" w14:textId="77777777" w:rsidR="00F30B9C" w:rsidRPr="0073451B" w:rsidRDefault="00F30B9C" w:rsidP="001C5D21">
                            <w:pPr>
                              <w:spacing w:before="9"/>
                              <w:rPr>
                                <w:rFonts w:ascii="Arial" w:hAnsi="Arial" w:cs="Arial"/>
                                <w:sz w:val="14"/>
                                <w:szCs w:val="14"/>
                                <w:lang w:val="pt-BR"/>
                              </w:rPr>
                            </w:pPr>
                            <w:r w:rsidRPr="0073451B">
                              <w:rPr>
                                <w:rFonts w:ascii="Arial" w:hAnsi="Arial" w:cs="Arial"/>
                                <w:b/>
                                <w:lang w:val="pt-BR"/>
                              </w:rPr>
                              <w:t>Importe a pagar</w:t>
                            </w:r>
                            <w:r w:rsidRPr="0073451B">
                              <w:rPr>
                                <w:rFonts w:ascii="Arial" w:hAnsi="Arial" w:cs="Arial"/>
                                <w:lang w:val="pt-BR"/>
                              </w:rPr>
                              <w:t xml:space="preserve"> (Bs)= </w:t>
                            </w:r>
                            <w:r w:rsidRPr="0073451B">
                              <w:rPr>
                                <w:rFonts w:ascii="Arial" w:hAnsi="Arial" w:cs="Arial"/>
                                <w:b/>
                                <w:lang w:val="pt-BR"/>
                              </w:rPr>
                              <w:t>CF</w:t>
                            </w:r>
                            <w:r w:rsidRPr="0073451B">
                              <w:rPr>
                                <w:rFonts w:ascii="Arial" w:hAnsi="Arial" w:cs="Arial"/>
                                <w:lang w:val="pt-BR"/>
                              </w:rPr>
                              <w:t>(53.54)+</w:t>
                            </w:r>
                            <w:r w:rsidRPr="0073451B">
                              <w:rPr>
                                <w:rFonts w:ascii="Arial" w:hAnsi="Arial" w:cs="Arial"/>
                                <w:b/>
                                <w:lang w:val="pt-BR"/>
                              </w:rPr>
                              <w:t>CE</w:t>
                            </w:r>
                            <w:r w:rsidRPr="0073451B">
                              <w:rPr>
                                <w:rFonts w:ascii="Arial" w:hAnsi="Arial" w:cs="Arial"/>
                                <w:lang w:val="pt-BR"/>
                              </w:rPr>
                              <w:t xml:space="preserve">(0.914*consumo kw/h)+ </w:t>
                            </w:r>
                            <w:r w:rsidRPr="0073451B">
                              <w:rPr>
                                <w:rFonts w:ascii="Arial" w:hAnsi="Arial" w:cs="Arial"/>
                                <w:b/>
                                <w:lang w:val="pt-BR"/>
                              </w:rPr>
                              <w:t>CP</w:t>
                            </w:r>
                            <w:r w:rsidRPr="0073451B">
                              <w:rPr>
                                <w:rFonts w:ascii="Arial" w:hAnsi="Arial" w:cs="Arial"/>
                                <w:lang w:val="pt-BR"/>
                              </w:rPr>
                              <w:t>(12.536*</w:t>
                            </w:r>
                            <w:r w:rsidRPr="0073451B">
                              <w:rPr>
                                <w:rFonts w:ascii="Arial" w:hAnsi="Arial" w:cs="Arial"/>
                                <w:b/>
                                <w:sz w:val="14"/>
                                <w:szCs w:val="14"/>
                                <w:lang w:val="pt-BR"/>
                              </w:rPr>
                              <w:t>Potencia Medida</w:t>
                            </w:r>
                            <w:r w:rsidRPr="0073451B">
                              <w:rPr>
                                <w:rFonts w:ascii="Arial" w:hAnsi="Arial" w:cs="Arial"/>
                                <w:sz w:val="14"/>
                                <w:szCs w:val="14"/>
                                <w:lang w:val="pt-BR"/>
                              </w:rPr>
                              <w:t>)</w:t>
                            </w:r>
                          </w:p>
                          <w:p w14:paraId="3BD46A01" w14:textId="77777777" w:rsidR="00F30B9C" w:rsidRPr="0073451B" w:rsidRDefault="00F30B9C" w:rsidP="001C5D21">
                            <w:pPr>
                              <w:rPr>
                                <w:lang w:val="pt-BR"/>
                              </w:rPr>
                            </w:pPr>
                          </w:p>
                        </w:txbxContent>
                      </v:textbox>
                    </v:rect>
                  </w:pict>
                </mc:Fallback>
              </mc:AlternateContent>
            </w:r>
          </w:p>
          <w:p w14:paraId="6A30A40F" w14:textId="77777777" w:rsidR="001C5D21" w:rsidRPr="004922DB" w:rsidRDefault="001C5D21" w:rsidP="00CD6DFB">
            <w:pPr>
              <w:spacing w:before="9"/>
              <w:rPr>
                <w:rFonts w:ascii="Arial" w:hAnsi="Arial" w:cs="Arial"/>
              </w:rPr>
            </w:pPr>
          </w:p>
          <w:p w14:paraId="6712D659" w14:textId="77777777" w:rsidR="001C5D21" w:rsidRPr="004922DB" w:rsidRDefault="001C5D21" w:rsidP="00CD6DFB">
            <w:pPr>
              <w:spacing w:before="9"/>
              <w:rPr>
                <w:rFonts w:ascii="Arial" w:hAnsi="Arial" w:cs="Arial"/>
              </w:rPr>
            </w:pPr>
          </w:p>
          <w:p w14:paraId="58B5FAAF" w14:textId="77777777" w:rsidR="001C5D21" w:rsidRPr="004922DB" w:rsidRDefault="001C5D21" w:rsidP="00CD6DFB">
            <w:pPr>
              <w:spacing w:before="9"/>
              <w:rPr>
                <w:rFonts w:ascii="Arial" w:hAnsi="Arial" w:cs="Arial"/>
              </w:rPr>
            </w:pPr>
          </w:p>
          <w:p w14:paraId="585EEA0F" w14:textId="77777777" w:rsidR="001C5D21" w:rsidRPr="004922DB" w:rsidRDefault="001C5D21" w:rsidP="00CD6DFB">
            <w:pPr>
              <w:spacing w:before="9"/>
              <w:jc w:val="both"/>
              <w:rPr>
                <w:rFonts w:ascii="Arial" w:hAnsi="Arial" w:cs="Arial"/>
              </w:rPr>
            </w:pPr>
            <w:r w:rsidRPr="004922DB">
              <w:rPr>
                <w:rFonts w:ascii="Arial" w:hAnsi="Arial" w:cs="Arial"/>
              </w:rPr>
              <w:t>Todos los factores y la metodología de cálculo descritos fueron implementados en el software              del sistema de medición el cual establece el consumo en Kw/h y el monto correspondiente al    periodo de pago que debe ser cubierto por el proveedor.</w:t>
            </w:r>
          </w:p>
          <w:p w14:paraId="4C461D29" w14:textId="77777777" w:rsidR="001C5D21" w:rsidRPr="004922DB" w:rsidRDefault="001C5D21" w:rsidP="00CD6DFB">
            <w:pPr>
              <w:spacing w:before="9"/>
              <w:jc w:val="both"/>
              <w:rPr>
                <w:rFonts w:ascii="Arial" w:hAnsi="Arial" w:cs="Arial"/>
              </w:rPr>
            </w:pPr>
          </w:p>
          <w:p w14:paraId="38D99453" w14:textId="77777777" w:rsidR="001C5D21" w:rsidRPr="00372A9F" w:rsidRDefault="001C5D21" w:rsidP="00CD6DFB">
            <w:pPr>
              <w:spacing w:before="9"/>
              <w:jc w:val="both"/>
              <w:rPr>
                <w:rFonts w:ascii="Arial" w:hAnsi="Arial" w:cs="Arial"/>
              </w:rPr>
            </w:pPr>
            <w:r w:rsidRPr="00372A9F">
              <w:rPr>
                <w:rFonts w:ascii="Arial" w:hAnsi="Arial" w:cs="Arial"/>
                <w:b/>
              </w:rPr>
              <w:t>Nota:</w:t>
            </w:r>
            <w:r w:rsidRPr="00372A9F">
              <w:rPr>
                <w:rFonts w:ascii="Arial" w:hAnsi="Arial" w:cs="Arial"/>
              </w:rPr>
              <w:t xml:space="preserve"> El monto promedio histórico por consumo de energía eléctrica </w:t>
            </w:r>
            <w:r w:rsidRPr="00AC0EEB">
              <w:rPr>
                <w:rFonts w:ascii="Arial" w:hAnsi="Arial" w:cs="Arial"/>
              </w:rPr>
              <w:t>es de Bs980,00 la misma puede variar en función al consumo.</w:t>
            </w:r>
          </w:p>
          <w:p w14:paraId="0E1BF33F" w14:textId="77777777" w:rsidR="001C5D21" w:rsidRPr="004922DB" w:rsidRDefault="001C5D21" w:rsidP="00CD6DFB">
            <w:pPr>
              <w:jc w:val="both"/>
              <w:rPr>
                <w:rFonts w:ascii="Arial" w:hAnsi="Arial" w:cs="Arial"/>
              </w:rPr>
            </w:pPr>
          </w:p>
          <w:p w14:paraId="614F691D" w14:textId="77777777" w:rsidR="001C5D21" w:rsidRPr="004922DB" w:rsidRDefault="001C5D21" w:rsidP="001228AF">
            <w:pPr>
              <w:numPr>
                <w:ilvl w:val="0"/>
                <w:numId w:val="85"/>
              </w:numPr>
              <w:jc w:val="both"/>
              <w:rPr>
                <w:rFonts w:ascii="Arial" w:hAnsi="Arial" w:cs="Arial"/>
                <w:b/>
                <w:u w:val="single"/>
              </w:rPr>
            </w:pPr>
            <w:r w:rsidRPr="004922DB">
              <w:rPr>
                <w:rFonts w:ascii="Arial" w:hAnsi="Arial" w:cs="Arial"/>
                <w:b/>
                <w:u w:val="single"/>
              </w:rPr>
              <w:t>Cálculo Agua Potable</w:t>
            </w:r>
          </w:p>
          <w:p w14:paraId="3E806456" w14:textId="77777777" w:rsidR="001C5D21" w:rsidRPr="004922DB" w:rsidRDefault="001C5D21" w:rsidP="00CD6DFB">
            <w:pPr>
              <w:tabs>
                <w:tab w:val="num" w:pos="1440"/>
              </w:tabs>
              <w:ind w:left="294"/>
              <w:jc w:val="both"/>
              <w:rPr>
                <w:rFonts w:ascii="Arial" w:hAnsi="Arial" w:cs="Arial"/>
                <w:b/>
                <w:u w:val="single"/>
              </w:rPr>
            </w:pPr>
          </w:p>
          <w:p w14:paraId="5E96192C" w14:textId="77777777" w:rsidR="001C5D21" w:rsidRPr="004922DB" w:rsidRDefault="001C5D21" w:rsidP="001228AF">
            <w:pPr>
              <w:numPr>
                <w:ilvl w:val="0"/>
                <w:numId w:val="111"/>
              </w:numPr>
              <w:jc w:val="both"/>
              <w:rPr>
                <w:rFonts w:ascii="Arial" w:hAnsi="Arial" w:cs="Arial"/>
              </w:rPr>
            </w:pPr>
            <w:r w:rsidRPr="004922DB">
              <w:rPr>
                <w:rFonts w:ascii="Arial" w:hAnsi="Arial" w:cs="Arial"/>
              </w:rPr>
              <w:t>El sistema obtiene los metros cúbicos consumidos (m3)</w:t>
            </w:r>
          </w:p>
          <w:p w14:paraId="3F509655" w14:textId="77777777" w:rsidR="001C5D21" w:rsidRPr="004922DB" w:rsidRDefault="001C5D21" w:rsidP="001228AF">
            <w:pPr>
              <w:numPr>
                <w:ilvl w:val="0"/>
                <w:numId w:val="111"/>
              </w:numPr>
              <w:jc w:val="both"/>
              <w:rPr>
                <w:rFonts w:ascii="Arial" w:hAnsi="Arial" w:cs="Arial"/>
              </w:rPr>
            </w:pPr>
            <w:r w:rsidRPr="004922DB">
              <w:rPr>
                <w:rFonts w:ascii="Arial" w:hAnsi="Arial" w:cs="Arial"/>
              </w:rPr>
              <w:t>De la facturación emitida por EPSAS al Banco Central de Bolivia (BCB) se obtiene el precio (</w:t>
            </w:r>
            <w:r w:rsidRPr="004922DB">
              <w:rPr>
                <w:rFonts w:ascii="Arial" w:hAnsi="Arial" w:cs="Arial"/>
                <w:b/>
              </w:rPr>
              <w:t>P</w:t>
            </w:r>
            <w:r w:rsidRPr="004922DB">
              <w:rPr>
                <w:rFonts w:ascii="Arial" w:hAnsi="Arial" w:cs="Arial"/>
              </w:rPr>
              <w:t xml:space="preserve">) de los metros cúbicos. (Ejemplo: </w:t>
            </w:r>
            <w:r w:rsidRPr="004922DB">
              <w:rPr>
                <w:rFonts w:ascii="Arial" w:hAnsi="Arial" w:cs="Arial"/>
                <w:b/>
              </w:rPr>
              <w:t>Bs18.50</w:t>
            </w:r>
            <w:r w:rsidRPr="004922DB">
              <w:rPr>
                <w:rFonts w:ascii="Arial" w:hAnsi="Arial" w:cs="Arial"/>
              </w:rPr>
              <w:t>/m3)</w:t>
            </w:r>
          </w:p>
          <w:p w14:paraId="11A4238F" w14:textId="77777777" w:rsidR="001C5D21" w:rsidRPr="004922DB" w:rsidRDefault="001C5D21" w:rsidP="001228AF">
            <w:pPr>
              <w:numPr>
                <w:ilvl w:val="0"/>
                <w:numId w:val="111"/>
              </w:numPr>
              <w:jc w:val="both"/>
              <w:rPr>
                <w:rFonts w:ascii="Arial" w:hAnsi="Arial" w:cs="Arial"/>
              </w:rPr>
            </w:pPr>
            <w:r w:rsidRPr="004922DB">
              <w:rPr>
                <w:rFonts w:ascii="Arial" w:hAnsi="Arial" w:cs="Arial"/>
              </w:rPr>
              <w:t xml:space="preserve">Del sistema instalado en el piso 13 se obtienen los </w:t>
            </w:r>
            <w:r w:rsidRPr="004922DB">
              <w:rPr>
                <w:rFonts w:ascii="Arial" w:hAnsi="Arial" w:cs="Arial"/>
                <w:b/>
              </w:rPr>
              <w:t>m3/mes</w:t>
            </w:r>
            <w:r w:rsidRPr="004922DB">
              <w:rPr>
                <w:rFonts w:ascii="Arial" w:hAnsi="Arial" w:cs="Arial"/>
              </w:rPr>
              <w:t xml:space="preserve"> utilizados</w:t>
            </w:r>
          </w:p>
          <w:p w14:paraId="60F4CEE8" w14:textId="77777777" w:rsidR="001C5D21" w:rsidRPr="004922DB" w:rsidRDefault="001C5D21" w:rsidP="00CD6DFB">
            <w:pPr>
              <w:tabs>
                <w:tab w:val="num" w:pos="1440"/>
              </w:tabs>
              <w:ind w:left="294"/>
              <w:jc w:val="both"/>
              <w:rPr>
                <w:rFonts w:ascii="Arial" w:hAnsi="Arial" w:cs="Arial"/>
              </w:rPr>
            </w:pPr>
            <w:r w:rsidRPr="004922DB">
              <w:rPr>
                <w:rFonts w:ascii="Arial" w:hAnsi="Arial" w:cs="Arial"/>
                <w:b/>
                <w:bCs/>
                <w:noProof/>
                <w:u w:val="single"/>
                <w:lang w:val="es-BO" w:eastAsia="es-BO"/>
              </w:rPr>
              <mc:AlternateContent>
                <mc:Choice Requires="wps">
                  <w:drawing>
                    <wp:anchor distT="0" distB="0" distL="114300" distR="114300" simplePos="0" relativeHeight="251670528" behindDoc="0" locked="0" layoutInCell="1" allowOverlap="1" wp14:anchorId="53C384DB" wp14:editId="0ECCAD7D">
                      <wp:simplePos x="0" y="0"/>
                      <wp:positionH relativeFrom="column">
                        <wp:posOffset>109220</wp:posOffset>
                      </wp:positionH>
                      <wp:positionV relativeFrom="paragraph">
                        <wp:posOffset>111125</wp:posOffset>
                      </wp:positionV>
                      <wp:extent cx="4087495" cy="262255"/>
                      <wp:effectExtent l="13970" t="6350" r="13335" b="762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7495" cy="262255"/>
                              </a:xfrm>
                              <a:prstGeom prst="rect">
                                <a:avLst/>
                              </a:prstGeom>
                              <a:solidFill>
                                <a:srgbClr val="FFFFFF"/>
                              </a:solidFill>
                              <a:ln w="9525">
                                <a:solidFill>
                                  <a:srgbClr val="000000"/>
                                </a:solidFill>
                                <a:miter lim="800000"/>
                                <a:headEnd/>
                                <a:tailEnd/>
                              </a:ln>
                            </wps:spPr>
                            <wps:txbx>
                              <w:txbxContent>
                                <w:p w14:paraId="5EF38DBD" w14:textId="77777777" w:rsidR="00F30B9C" w:rsidRDefault="00F30B9C" w:rsidP="001C5D21">
                                  <w:pPr>
                                    <w:spacing w:before="9"/>
                                    <w:jc w:val="center"/>
                                    <w:rPr>
                                      <w:rFonts w:ascii="Arial" w:hAnsi="Arial" w:cs="Arial"/>
                                    </w:rPr>
                                  </w:pPr>
                                  <w:r w:rsidRPr="00F04400">
                                    <w:rPr>
                                      <w:rFonts w:ascii="Arial" w:hAnsi="Arial" w:cs="Arial"/>
                                      <w:b/>
                                    </w:rPr>
                                    <w:t>Importe a pagar</w:t>
                                  </w:r>
                                  <w:r>
                                    <w:rPr>
                                      <w:rFonts w:ascii="Arial" w:hAnsi="Arial" w:cs="Arial"/>
                                    </w:rPr>
                                    <w:t xml:space="preserve"> (Bs) = </w:t>
                                  </w:r>
                                  <w:r>
                                    <w:rPr>
                                      <w:rFonts w:ascii="Arial" w:hAnsi="Arial" w:cs="Arial"/>
                                      <w:b/>
                                    </w:rPr>
                                    <w:t xml:space="preserve">P </w:t>
                                  </w:r>
                                  <w:r w:rsidRPr="00F04400">
                                    <w:rPr>
                                      <w:rFonts w:ascii="Arial" w:hAnsi="Arial" w:cs="Arial"/>
                                    </w:rPr>
                                    <w:t>(</w:t>
                                  </w:r>
                                  <w:r>
                                    <w:rPr>
                                      <w:rFonts w:ascii="Arial" w:hAnsi="Arial" w:cs="Arial"/>
                                    </w:rPr>
                                    <w:t>Tarifa establecida por EPSAS) * Consumo (</w:t>
                                  </w:r>
                                  <w:r w:rsidRPr="00E17FEA">
                                    <w:rPr>
                                      <w:rFonts w:ascii="Arial" w:hAnsi="Arial" w:cs="Arial"/>
                                      <w:b/>
                                    </w:rPr>
                                    <w:t>M3</w:t>
                                  </w:r>
                                  <w:r>
                                    <w:rPr>
                                      <w:rFonts w:ascii="Arial" w:hAnsi="Arial" w:cs="Arial"/>
                                      <w:b/>
                                    </w:rPr>
                                    <w:t>/mes</w:t>
                                  </w:r>
                                  <w:r>
                                    <w:rPr>
                                      <w:rFonts w:ascii="Arial" w:hAnsi="Arial" w:cs="Arial"/>
                                    </w:rPr>
                                    <w:t>)</w:t>
                                  </w:r>
                                </w:p>
                                <w:p w14:paraId="409182A6" w14:textId="77777777" w:rsidR="00F30B9C" w:rsidRDefault="00F30B9C" w:rsidP="001C5D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384DB" id="_x0000_s1030" style="position:absolute;left:0;text-align:left;margin-left:8.6pt;margin-top:8.75pt;width:321.85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">
                      <v:textbox>
                        <w:txbxContent>
                          <w:p w14:paraId="5EF38DBD" w14:textId="77777777" w:rsidR="00F30B9C" w:rsidRDefault="00F30B9C" w:rsidP="001C5D21">
                            <w:pPr>
                              <w:spacing w:before="9"/>
                              <w:jc w:val="center"/>
                              <w:rPr>
                                <w:rFonts w:ascii="Arial" w:hAnsi="Arial" w:cs="Arial"/>
                              </w:rPr>
                            </w:pPr>
                            <w:r w:rsidRPr="00F04400">
                              <w:rPr>
                                <w:rFonts w:ascii="Arial" w:hAnsi="Arial" w:cs="Arial"/>
                                <w:b/>
                              </w:rPr>
                              <w:t>Importe a pagar</w:t>
                            </w:r>
                            <w:r>
                              <w:rPr>
                                <w:rFonts w:ascii="Arial" w:hAnsi="Arial" w:cs="Arial"/>
                              </w:rPr>
                              <w:t xml:space="preserve"> (Bs) = </w:t>
                            </w:r>
                            <w:r>
                              <w:rPr>
                                <w:rFonts w:ascii="Arial" w:hAnsi="Arial" w:cs="Arial"/>
                                <w:b/>
                              </w:rPr>
                              <w:t xml:space="preserve">P </w:t>
                            </w:r>
                            <w:r w:rsidRPr="00F04400">
                              <w:rPr>
                                <w:rFonts w:ascii="Arial" w:hAnsi="Arial" w:cs="Arial"/>
                              </w:rPr>
                              <w:t>(</w:t>
                            </w:r>
                            <w:r>
                              <w:rPr>
                                <w:rFonts w:ascii="Arial" w:hAnsi="Arial" w:cs="Arial"/>
                              </w:rPr>
                              <w:t>Tarifa establecida por EPSAS) * Consumo (</w:t>
                            </w:r>
                            <w:r w:rsidRPr="00E17FEA">
                              <w:rPr>
                                <w:rFonts w:ascii="Arial" w:hAnsi="Arial" w:cs="Arial"/>
                                <w:b/>
                              </w:rPr>
                              <w:t>M3</w:t>
                            </w:r>
                            <w:r>
                              <w:rPr>
                                <w:rFonts w:ascii="Arial" w:hAnsi="Arial" w:cs="Arial"/>
                                <w:b/>
                              </w:rPr>
                              <w:t>/mes</w:t>
                            </w:r>
                            <w:r>
                              <w:rPr>
                                <w:rFonts w:ascii="Arial" w:hAnsi="Arial" w:cs="Arial"/>
                              </w:rPr>
                              <w:t>)</w:t>
                            </w:r>
                          </w:p>
                          <w:p w14:paraId="409182A6" w14:textId="77777777" w:rsidR="00F30B9C" w:rsidRDefault="00F30B9C" w:rsidP="001C5D21">
                            <w:pPr>
                              <w:jc w:val="center"/>
                            </w:pPr>
                          </w:p>
                        </w:txbxContent>
                      </v:textbox>
                    </v:rect>
                  </w:pict>
                </mc:Fallback>
              </mc:AlternateContent>
            </w:r>
          </w:p>
          <w:p w14:paraId="2AB28FB2" w14:textId="77777777" w:rsidR="001C5D21" w:rsidRPr="004922DB" w:rsidRDefault="001C5D21" w:rsidP="00CD6DFB">
            <w:pPr>
              <w:tabs>
                <w:tab w:val="num" w:pos="1440"/>
              </w:tabs>
              <w:ind w:left="294"/>
              <w:jc w:val="both"/>
              <w:rPr>
                <w:rFonts w:ascii="Arial" w:hAnsi="Arial" w:cs="Arial"/>
              </w:rPr>
            </w:pPr>
          </w:p>
          <w:p w14:paraId="1F3F6B58" w14:textId="77777777" w:rsidR="001C5D21" w:rsidRPr="004922DB" w:rsidRDefault="001C5D21" w:rsidP="00CD6DFB">
            <w:pPr>
              <w:spacing w:before="9"/>
              <w:rPr>
                <w:rFonts w:ascii="Arial" w:hAnsi="Arial" w:cs="Arial"/>
              </w:rPr>
            </w:pPr>
          </w:p>
          <w:p w14:paraId="5F05D3FA" w14:textId="77777777" w:rsidR="001C5D21" w:rsidRPr="004922DB" w:rsidRDefault="001C5D21" w:rsidP="00CD6DFB">
            <w:pPr>
              <w:spacing w:before="9"/>
              <w:rPr>
                <w:rFonts w:ascii="Arial" w:hAnsi="Arial" w:cs="Arial"/>
              </w:rPr>
            </w:pPr>
          </w:p>
          <w:p w14:paraId="7DA202D2" w14:textId="77777777" w:rsidR="001C5D21" w:rsidRPr="00A157AA" w:rsidRDefault="001C5D21" w:rsidP="00CD6DFB">
            <w:pPr>
              <w:spacing w:before="9"/>
              <w:rPr>
                <w:rFonts w:ascii="Arial" w:hAnsi="Arial" w:cs="Arial"/>
              </w:rPr>
            </w:pPr>
            <w:r w:rsidRPr="00A157AA">
              <w:rPr>
                <w:rFonts w:ascii="Arial" w:hAnsi="Arial" w:cs="Arial"/>
                <w:b/>
              </w:rPr>
              <w:t>Nota:</w:t>
            </w:r>
            <w:r w:rsidRPr="00A157AA">
              <w:rPr>
                <w:rFonts w:ascii="Arial" w:hAnsi="Arial" w:cs="Arial"/>
              </w:rPr>
              <w:t xml:space="preserve"> El monto   promedio histórico por consumo de agua es </w:t>
            </w:r>
            <w:r w:rsidRPr="00AC0EEB">
              <w:rPr>
                <w:rFonts w:ascii="Arial" w:hAnsi="Arial" w:cs="Arial"/>
              </w:rPr>
              <w:t>de Bs1.000,00 la misma puede variar en función al consumo.</w:t>
            </w:r>
          </w:p>
          <w:p w14:paraId="4B532CCC" w14:textId="77777777" w:rsidR="001C5D21" w:rsidRDefault="001C5D21" w:rsidP="00CD6DFB">
            <w:pPr>
              <w:spacing w:before="9"/>
              <w:rPr>
                <w:rFonts w:ascii="Arial" w:hAnsi="Arial" w:cs="Arial"/>
                <w:sz w:val="14"/>
                <w:szCs w:val="14"/>
              </w:rPr>
            </w:pPr>
          </w:p>
          <w:p w14:paraId="50EA6759" w14:textId="77777777" w:rsidR="001C5D21" w:rsidRPr="004922DB" w:rsidRDefault="001C5D21" w:rsidP="001228AF">
            <w:pPr>
              <w:numPr>
                <w:ilvl w:val="0"/>
                <w:numId w:val="85"/>
              </w:numPr>
              <w:jc w:val="both"/>
              <w:rPr>
                <w:rFonts w:ascii="Arial" w:hAnsi="Arial" w:cs="Arial"/>
                <w:b/>
                <w:u w:val="single"/>
              </w:rPr>
            </w:pPr>
            <w:r w:rsidRPr="004922DB">
              <w:rPr>
                <w:rFonts w:ascii="Arial" w:hAnsi="Arial" w:cs="Arial"/>
                <w:b/>
                <w:u w:val="single"/>
              </w:rPr>
              <w:t>Cálculo gas natural</w:t>
            </w:r>
          </w:p>
          <w:p w14:paraId="4B8BA7FC" w14:textId="77777777" w:rsidR="001C5D21" w:rsidRDefault="001C5D21" w:rsidP="00CD6DFB">
            <w:pPr>
              <w:tabs>
                <w:tab w:val="num" w:pos="1440"/>
              </w:tabs>
              <w:jc w:val="both"/>
              <w:rPr>
                <w:rFonts w:ascii="Arial" w:hAnsi="Arial" w:cs="Arial"/>
              </w:rPr>
            </w:pPr>
            <w:r>
              <w:rPr>
                <w:rFonts w:ascii="Arial" w:hAnsi="Arial" w:cs="Arial"/>
              </w:rPr>
              <w:t xml:space="preserve">                                                 </w:t>
            </w:r>
          </w:p>
          <w:p w14:paraId="47B8428B" w14:textId="77777777" w:rsidR="001C5D21" w:rsidRPr="004922DB" w:rsidRDefault="001C5D21" w:rsidP="00CD6DFB">
            <w:pPr>
              <w:tabs>
                <w:tab w:val="num" w:pos="1440"/>
              </w:tabs>
              <w:jc w:val="both"/>
              <w:rPr>
                <w:rFonts w:ascii="Arial" w:hAnsi="Arial" w:cs="Arial"/>
              </w:rPr>
            </w:pPr>
            <w:r w:rsidRPr="004922DB">
              <w:rPr>
                <w:rFonts w:ascii="Arial" w:hAnsi="Arial" w:cs="Arial"/>
              </w:rPr>
              <w:t>De acuerdo a</w:t>
            </w:r>
            <w:r>
              <w:rPr>
                <w:rFonts w:ascii="Arial" w:hAnsi="Arial" w:cs="Arial"/>
              </w:rPr>
              <w:t xml:space="preserve"> los datos registrados del medidor interno </w:t>
            </w:r>
            <w:r w:rsidRPr="004922DB">
              <w:rPr>
                <w:rFonts w:ascii="Arial" w:hAnsi="Arial" w:cs="Arial"/>
              </w:rPr>
              <w:t xml:space="preserve">instalado en el piso 13 (cocina), </w:t>
            </w:r>
            <w:r>
              <w:rPr>
                <w:rFonts w:ascii="Arial" w:hAnsi="Arial" w:cs="Arial"/>
              </w:rPr>
              <w:t>y el monto establecido en el Estado de Cuenta o factura de YPFB se realiza el cálculo del monto:</w:t>
            </w:r>
          </w:p>
          <w:p w14:paraId="02DD99BA" w14:textId="77777777" w:rsidR="001C5D21" w:rsidRPr="004922DB" w:rsidRDefault="001C5D21" w:rsidP="00CD6DFB">
            <w:pPr>
              <w:tabs>
                <w:tab w:val="num" w:pos="1440"/>
              </w:tabs>
              <w:ind w:left="294"/>
              <w:jc w:val="both"/>
              <w:rPr>
                <w:rFonts w:ascii="Arial" w:hAnsi="Arial" w:cs="Arial"/>
              </w:rPr>
            </w:pPr>
          </w:p>
          <w:p w14:paraId="0A5F3623" w14:textId="77777777" w:rsidR="001C5D21" w:rsidRDefault="001C5D21" w:rsidP="001228AF">
            <w:pPr>
              <w:numPr>
                <w:ilvl w:val="0"/>
                <w:numId w:val="112"/>
              </w:numPr>
              <w:jc w:val="both"/>
              <w:rPr>
                <w:rFonts w:ascii="Arial" w:hAnsi="Arial" w:cs="Arial"/>
              </w:rPr>
            </w:pPr>
            <w:r>
              <w:rPr>
                <w:rFonts w:ascii="Arial" w:hAnsi="Arial" w:cs="Arial"/>
              </w:rPr>
              <w:t xml:space="preserve">Lectura A: M3 (fecha de inicio </w:t>
            </w:r>
            <w:r w:rsidRPr="004922DB">
              <w:rPr>
                <w:rFonts w:ascii="Arial" w:hAnsi="Arial" w:cs="Arial"/>
              </w:rPr>
              <w:t>consumo)</w:t>
            </w:r>
            <w:r>
              <w:rPr>
                <w:rFonts w:ascii="Arial" w:hAnsi="Arial" w:cs="Arial"/>
              </w:rPr>
              <w:t xml:space="preserve">            </w:t>
            </w:r>
          </w:p>
          <w:p w14:paraId="01AC8DB9" w14:textId="77777777" w:rsidR="001C5D21" w:rsidRPr="00A2051E" w:rsidRDefault="001C5D21" w:rsidP="001228AF">
            <w:pPr>
              <w:numPr>
                <w:ilvl w:val="0"/>
                <w:numId w:val="112"/>
              </w:numPr>
              <w:jc w:val="both"/>
              <w:rPr>
                <w:rFonts w:ascii="Arial" w:hAnsi="Arial" w:cs="Arial"/>
              </w:rPr>
            </w:pPr>
            <w:r w:rsidRPr="00A2051E">
              <w:rPr>
                <w:rFonts w:ascii="Arial" w:hAnsi="Arial" w:cs="Arial"/>
              </w:rPr>
              <w:t>Lectura B: M3 (fecha final consumo)</w:t>
            </w:r>
          </w:p>
          <w:p w14:paraId="53C5B4BC" w14:textId="77777777" w:rsidR="001C5D21" w:rsidRPr="00A2051E" w:rsidRDefault="001C5D21" w:rsidP="001228AF">
            <w:pPr>
              <w:numPr>
                <w:ilvl w:val="0"/>
                <w:numId w:val="112"/>
              </w:numPr>
              <w:jc w:val="both"/>
              <w:rPr>
                <w:rFonts w:ascii="Arial" w:hAnsi="Arial" w:cs="Arial"/>
              </w:rPr>
            </w:pPr>
            <w:r w:rsidRPr="00A2051E">
              <w:rPr>
                <w:rFonts w:ascii="Arial" w:hAnsi="Arial" w:cs="Arial"/>
              </w:rPr>
              <w:t>Vs: 0.879 (Valor fijo - factor de ajuste de medición en condiciones estándar)</w:t>
            </w:r>
          </w:p>
          <w:p w14:paraId="62B36645" w14:textId="77777777" w:rsidR="001C5D21" w:rsidRPr="00A2051E" w:rsidRDefault="001C5D21" w:rsidP="001228AF">
            <w:pPr>
              <w:numPr>
                <w:ilvl w:val="0"/>
                <w:numId w:val="112"/>
              </w:numPr>
              <w:jc w:val="both"/>
              <w:rPr>
                <w:rFonts w:ascii="Arial" w:hAnsi="Arial" w:cs="Arial"/>
              </w:rPr>
            </w:pPr>
            <w:r w:rsidRPr="00A2051E">
              <w:rPr>
                <w:rFonts w:ascii="Arial" w:hAnsi="Arial" w:cs="Arial"/>
              </w:rPr>
              <w:t>La tarifa aplicada está en función de los datos del consumo emitido por YPFB</w:t>
            </w:r>
          </w:p>
          <w:p w14:paraId="17674414" w14:textId="77777777" w:rsidR="001C5D21" w:rsidRPr="00A2051E" w:rsidRDefault="001C5D21" w:rsidP="00CD6DFB">
            <w:pPr>
              <w:jc w:val="both"/>
              <w:rPr>
                <w:rFonts w:ascii="Arial" w:hAnsi="Arial" w:cs="Arial"/>
              </w:rPr>
            </w:pPr>
          </w:p>
          <w:p w14:paraId="6FAB7307" w14:textId="77777777" w:rsidR="001C5D21" w:rsidRDefault="001C5D21" w:rsidP="00CD6DFB">
            <w:pPr>
              <w:jc w:val="both"/>
              <w:rPr>
                <w:rFonts w:ascii="Arial" w:hAnsi="Arial" w:cs="Arial"/>
              </w:rPr>
            </w:pPr>
            <w:r w:rsidRPr="00A2051E">
              <w:rPr>
                <w:rFonts w:ascii="Arial" w:hAnsi="Arial" w:cs="Arial"/>
              </w:rPr>
              <w:t>Se aclara que previamente, se re</w:t>
            </w:r>
            <w:r>
              <w:rPr>
                <w:rFonts w:ascii="Arial" w:hAnsi="Arial" w:cs="Arial"/>
              </w:rPr>
              <w:t>aliza</w:t>
            </w:r>
            <w:r w:rsidRPr="00A2051E">
              <w:rPr>
                <w:rFonts w:ascii="Arial" w:hAnsi="Arial" w:cs="Arial"/>
              </w:rPr>
              <w:t xml:space="preserve"> la conversión a pies cúbicos estándar (PC)</w:t>
            </w:r>
          </w:p>
          <w:p w14:paraId="1F68C37D" w14:textId="77777777" w:rsidR="001C5D21" w:rsidRDefault="001C5D21" w:rsidP="00CD6DFB">
            <w:pPr>
              <w:jc w:val="both"/>
              <w:rPr>
                <w:rFonts w:ascii="Arial" w:hAnsi="Arial" w:cs="Arial"/>
              </w:rPr>
            </w:pPr>
            <w:r w:rsidRPr="002B6A93">
              <w:rPr>
                <w:rFonts w:ascii="Arial" w:hAnsi="Arial" w:cs="Arial"/>
                <w:b/>
                <w:bCs/>
                <w:noProof/>
                <w:highlight w:val="yellow"/>
                <w:u w:val="single"/>
                <w:lang w:val="es-BO" w:eastAsia="es-BO"/>
              </w:rPr>
              <mc:AlternateContent>
                <mc:Choice Requires="wps">
                  <w:drawing>
                    <wp:anchor distT="0" distB="0" distL="114300" distR="114300" simplePos="0" relativeHeight="251671552" behindDoc="0" locked="0" layoutInCell="1" allowOverlap="1" wp14:anchorId="5D284569" wp14:editId="6CFBC567">
                      <wp:simplePos x="0" y="0"/>
                      <wp:positionH relativeFrom="column">
                        <wp:posOffset>105410</wp:posOffset>
                      </wp:positionH>
                      <wp:positionV relativeFrom="paragraph">
                        <wp:posOffset>66675</wp:posOffset>
                      </wp:positionV>
                      <wp:extent cx="3924300" cy="234315"/>
                      <wp:effectExtent l="5715" t="8890" r="13335" b="1397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34315"/>
                              </a:xfrm>
                              <a:prstGeom prst="rect">
                                <a:avLst/>
                              </a:prstGeom>
                              <a:solidFill>
                                <a:srgbClr val="FFFFFF"/>
                              </a:solidFill>
                              <a:ln w="9525">
                                <a:solidFill>
                                  <a:srgbClr val="000000"/>
                                </a:solidFill>
                                <a:miter lim="800000"/>
                                <a:headEnd/>
                                <a:tailEnd/>
                              </a:ln>
                            </wps:spPr>
                            <wps:txbx>
                              <w:txbxContent>
                                <w:p w14:paraId="294DDEDE" w14:textId="77777777" w:rsidR="00F30B9C" w:rsidRDefault="00F30B9C" w:rsidP="001C5D21">
                                  <w:pPr>
                                    <w:spacing w:before="9"/>
                                  </w:pPr>
                                  <w:r>
                                    <w:rPr>
                                      <w:rFonts w:ascii="Arial" w:hAnsi="Arial" w:cs="Arial"/>
                                      <w:b/>
                                    </w:rPr>
                                    <w:t xml:space="preserve">       </w:t>
                                  </w:r>
                                  <w:r w:rsidRPr="00E17FEA">
                                    <w:rPr>
                                      <w:rFonts w:ascii="Arial" w:hAnsi="Arial" w:cs="Arial"/>
                                      <w:b/>
                                    </w:rPr>
                                    <w:t xml:space="preserve">Importe </w:t>
                                  </w:r>
                                  <w:r>
                                    <w:rPr>
                                      <w:rFonts w:ascii="Arial" w:hAnsi="Arial" w:cs="Arial"/>
                                      <w:b/>
                                    </w:rPr>
                                    <w:t>a pagar</w:t>
                                  </w:r>
                                  <w:r w:rsidRPr="00E17FEA">
                                    <w:rPr>
                                      <w:rFonts w:ascii="Arial" w:hAnsi="Arial" w:cs="Arial"/>
                                    </w:rPr>
                                    <w:t xml:space="preserve"> (Bs) </w:t>
                                  </w:r>
                                  <w:r w:rsidRPr="00A2051E">
                                    <w:rPr>
                                      <w:rFonts w:ascii="Arial" w:hAnsi="Arial" w:cs="Arial"/>
                                    </w:rPr>
                                    <w:t>= [(Lectura B – Lectura A) * Vs]</w:t>
                                  </w:r>
                                  <w:r w:rsidRPr="00E17FEA">
                                    <w:rPr>
                                      <w:rFonts w:ascii="Arial" w:hAnsi="Arial" w:cs="Arial"/>
                                    </w:rPr>
                                    <w:t xml:space="preserve"> x </w:t>
                                  </w:r>
                                  <w:r>
                                    <w:rPr>
                                      <w:rFonts w:ascii="Arial" w:hAnsi="Arial" w:cs="Arial"/>
                                    </w:rPr>
                                    <w:t>Tarifa Aplicada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84569" id="_x0000_s1031" style="position:absolute;left:0;text-align:left;margin-left:8.3pt;margin-top:5.25pt;width:309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">
                      <v:textbox>
                        <w:txbxContent>
                          <w:p w14:paraId="294DDEDE" w14:textId="77777777" w:rsidR="00F30B9C" w:rsidRDefault="00F30B9C" w:rsidP="001C5D21">
                            <w:pPr>
                              <w:spacing w:before="9"/>
                            </w:pPr>
                            <w:r>
                              <w:rPr>
                                <w:rFonts w:ascii="Arial" w:hAnsi="Arial" w:cs="Arial"/>
                                <w:b/>
                              </w:rPr>
                              <w:t xml:space="preserve">       </w:t>
                            </w:r>
                            <w:r w:rsidRPr="00E17FEA">
                              <w:rPr>
                                <w:rFonts w:ascii="Arial" w:hAnsi="Arial" w:cs="Arial"/>
                                <w:b/>
                              </w:rPr>
                              <w:t xml:space="preserve">Importe </w:t>
                            </w:r>
                            <w:r>
                              <w:rPr>
                                <w:rFonts w:ascii="Arial" w:hAnsi="Arial" w:cs="Arial"/>
                                <w:b/>
                              </w:rPr>
                              <w:t>a pagar</w:t>
                            </w:r>
                            <w:r w:rsidRPr="00E17FEA">
                              <w:rPr>
                                <w:rFonts w:ascii="Arial" w:hAnsi="Arial" w:cs="Arial"/>
                              </w:rPr>
                              <w:t xml:space="preserve"> (Bs) </w:t>
                            </w:r>
                            <w:r w:rsidRPr="00A2051E">
                              <w:rPr>
                                <w:rFonts w:ascii="Arial" w:hAnsi="Arial" w:cs="Arial"/>
                              </w:rPr>
                              <w:t>= [(Lectura B – Lectura A) * Vs]</w:t>
                            </w:r>
                            <w:r w:rsidRPr="00E17FEA">
                              <w:rPr>
                                <w:rFonts w:ascii="Arial" w:hAnsi="Arial" w:cs="Arial"/>
                              </w:rPr>
                              <w:t xml:space="preserve"> x </w:t>
                            </w:r>
                            <w:r>
                              <w:rPr>
                                <w:rFonts w:ascii="Arial" w:hAnsi="Arial" w:cs="Arial"/>
                              </w:rPr>
                              <w:t>Tarifa Aplicada</w:t>
                            </w:r>
                          </w:p>
                        </w:txbxContent>
                      </v:textbox>
                    </v:rect>
                  </w:pict>
                </mc:Fallback>
              </mc:AlternateContent>
            </w:r>
          </w:p>
          <w:p w14:paraId="11205446" w14:textId="77777777" w:rsidR="001C5D21" w:rsidRPr="00A2051E" w:rsidRDefault="001C5D21" w:rsidP="00CD6DFB">
            <w:pPr>
              <w:jc w:val="both"/>
              <w:rPr>
                <w:rFonts w:ascii="Arial" w:hAnsi="Arial" w:cs="Arial"/>
              </w:rPr>
            </w:pPr>
          </w:p>
          <w:p w14:paraId="204DCE4F" w14:textId="77777777" w:rsidR="001C5D21" w:rsidRPr="004922DB" w:rsidRDefault="001C5D21" w:rsidP="00CD6DFB">
            <w:pPr>
              <w:tabs>
                <w:tab w:val="num" w:pos="1440"/>
              </w:tabs>
              <w:ind w:left="294"/>
              <w:jc w:val="both"/>
              <w:rPr>
                <w:rFonts w:ascii="Arial" w:hAnsi="Arial" w:cs="Arial"/>
              </w:rPr>
            </w:pPr>
          </w:p>
          <w:p w14:paraId="63F06E1C" w14:textId="77777777" w:rsidR="001C5D21" w:rsidRDefault="001C5D21" w:rsidP="00CD6DFB">
            <w:pPr>
              <w:spacing w:before="9"/>
              <w:jc w:val="both"/>
              <w:rPr>
                <w:rFonts w:ascii="Arial" w:hAnsi="Arial" w:cs="Arial"/>
              </w:rPr>
            </w:pPr>
            <w:r w:rsidRPr="00ED263C">
              <w:rPr>
                <w:rFonts w:ascii="Arial" w:hAnsi="Arial" w:cs="Arial"/>
                <w:b/>
              </w:rPr>
              <w:t>Nota:</w:t>
            </w:r>
            <w:r w:rsidRPr="00ED263C">
              <w:rPr>
                <w:rFonts w:ascii="Arial" w:hAnsi="Arial" w:cs="Arial"/>
              </w:rPr>
              <w:t xml:space="preserve"> El monto promedio histórico por consumo de gas </w:t>
            </w:r>
            <w:r w:rsidRPr="00AC0EEB">
              <w:rPr>
                <w:rFonts w:ascii="Arial" w:hAnsi="Arial" w:cs="Arial"/>
              </w:rPr>
              <w:t>es de Bs450,00 la misma puede variar</w:t>
            </w:r>
            <w:r w:rsidRPr="00ED263C">
              <w:rPr>
                <w:rFonts w:ascii="Arial" w:hAnsi="Arial" w:cs="Arial"/>
              </w:rPr>
              <w:t xml:space="preserve"> en función al consumo.</w:t>
            </w:r>
          </w:p>
          <w:p w14:paraId="19BD17F8" w14:textId="77777777" w:rsidR="001C5D21" w:rsidRPr="00ED263C" w:rsidRDefault="001C5D21" w:rsidP="00CD6DFB">
            <w:pPr>
              <w:spacing w:before="9"/>
              <w:jc w:val="both"/>
              <w:rPr>
                <w:rFonts w:ascii="Arial" w:hAnsi="Arial" w:cs="Arial"/>
              </w:rPr>
            </w:pPr>
          </w:p>
          <w:p w14:paraId="064D38E0" w14:textId="77777777" w:rsidR="001C5D21" w:rsidRPr="004922DB" w:rsidRDefault="001C5D21" w:rsidP="00CD6DFB">
            <w:pPr>
              <w:jc w:val="both"/>
              <w:rPr>
                <w:rFonts w:ascii="Arial" w:hAnsi="Arial" w:cs="Arial"/>
              </w:rPr>
            </w:pPr>
            <w:r w:rsidRPr="004922DB">
              <w:rPr>
                <w:rFonts w:ascii="Arial" w:hAnsi="Arial" w:cs="Arial"/>
              </w:rPr>
              <w:t xml:space="preserve">El Departamento de Bienes y Servicios comunicará por </w:t>
            </w:r>
            <w:r w:rsidRPr="00F16E2F">
              <w:rPr>
                <w:rFonts w:ascii="Arial" w:hAnsi="Arial" w:cs="Arial"/>
              </w:rPr>
              <w:t>escrito al proveedor</w:t>
            </w:r>
            <w:r w:rsidRPr="004922DB">
              <w:rPr>
                <w:rFonts w:ascii="Arial" w:hAnsi="Arial" w:cs="Arial"/>
              </w:rPr>
              <w:t xml:space="preserve"> en un acta de conciliación el importe y la cuenta en la cual deberá realizar el depósito. Una vez que el proveedor cuente con el Comprobante de Tesorería por el depósito realizado sobre los servicios básicos </w:t>
            </w:r>
            <w:r w:rsidRPr="004922DB">
              <w:rPr>
                <w:rFonts w:ascii="Arial" w:hAnsi="Arial" w:cs="Arial"/>
              </w:rPr>
              <w:lastRenderedPageBreak/>
              <w:t>señalados en los puntos anteriores, deberá entregar un ejemplar original al Fiscal de Servicio</w:t>
            </w:r>
            <w:r>
              <w:rPr>
                <w:rFonts w:ascii="Arial" w:hAnsi="Arial" w:cs="Arial"/>
              </w:rPr>
              <w:t xml:space="preserve"> del Departamento de Bienes y Servicios (Área de Servicios)</w:t>
            </w:r>
            <w:r w:rsidRPr="004922DB">
              <w:rPr>
                <w:rFonts w:ascii="Arial" w:hAnsi="Arial" w:cs="Arial"/>
              </w:rPr>
              <w:t>.</w:t>
            </w:r>
          </w:p>
        </w:tc>
        <w:tc>
          <w:tcPr>
            <w:tcW w:w="1172" w:type="dxa"/>
            <w:tcBorders>
              <w:top w:val="single" w:sz="4" w:space="0" w:color="auto"/>
              <w:left w:val="single" w:sz="4" w:space="0" w:color="auto"/>
              <w:right w:val="single" w:sz="4" w:space="0" w:color="auto"/>
            </w:tcBorders>
          </w:tcPr>
          <w:p w14:paraId="5B8B8A31" w14:textId="77777777" w:rsidR="001C5D21" w:rsidRPr="004922DB" w:rsidRDefault="001C5D21" w:rsidP="00CD6DFB"/>
        </w:tc>
        <w:tc>
          <w:tcPr>
            <w:tcW w:w="4822" w:type="dxa"/>
            <w:tcBorders>
              <w:top w:val="single" w:sz="4" w:space="0" w:color="auto"/>
              <w:left w:val="single" w:sz="4" w:space="0" w:color="auto"/>
            </w:tcBorders>
          </w:tcPr>
          <w:p w14:paraId="13416913" w14:textId="77777777" w:rsidR="001C5D21" w:rsidRPr="004922DB" w:rsidRDefault="001C5D21" w:rsidP="00CD6DFB"/>
        </w:tc>
      </w:tr>
      <w:tr w:rsidR="001C5D21" w:rsidRPr="004922DB" w14:paraId="09FF52D2" w14:textId="77777777" w:rsidTr="00CD6DFB">
        <w:trPr>
          <w:trHeight w:val="411"/>
        </w:trPr>
        <w:tc>
          <w:tcPr>
            <w:tcW w:w="7047" w:type="dxa"/>
            <w:tcBorders>
              <w:top w:val="single" w:sz="4" w:space="0" w:color="auto"/>
              <w:bottom w:val="single" w:sz="4" w:space="0" w:color="auto"/>
            </w:tcBorders>
            <w:shd w:val="clear" w:color="auto" w:fill="EAF1DD"/>
            <w:vAlign w:val="center"/>
          </w:tcPr>
          <w:p w14:paraId="7CE5995E" w14:textId="77777777" w:rsidR="001C5D21" w:rsidRPr="004922DB" w:rsidRDefault="001C5D21" w:rsidP="001228AF">
            <w:pPr>
              <w:numPr>
                <w:ilvl w:val="0"/>
                <w:numId w:val="91"/>
              </w:numPr>
              <w:ind w:left="290" w:hanging="284"/>
              <w:rPr>
                <w:rFonts w:ascii="Arial" w:hAnsi="Arial" w:cs="Arial"/>
                <w:b/>
                <w:bCs/>
              </w:rPr>
            </w:pPr>
            <w:r w:rsidRPr="004922DB">
              <w:rPr>
                <w:rFonts w:ascii="Arial" w:hAnsi="Arial" w:cs="Arial"/>
                <w:b/>
                <w:bCs/>
              </w:rPr>
              <w:lastRenderedPageBreak/>
              <w:t>MENAJE Y EQUIPOS PARA EL ÁREA DE COCINA Y OTROS</w:t>
            </w:r>
          </w:p>
        </w:tc>
        <w:tc>
          <w:tcPr>
            <w:tcW w:w="1172" w:type="dxa"/>
            <w:tcBorders>
              <w:bottom w:val="single" w:sz="4" w:space="0" w:color="auto"/>
            </w:tcBorders>
            <w:shd w:val="clear" w:color="auto" w:fill="E2EFD9"/>
          </w:tcPr>
          <w:p w14:paraId="0F3997CC"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tcBorders>
              <w:bottom w:val="single" w:sz="4" w:space="0" w:color="auto"/>
            </w:tcBorders>
            <w:shd w:val="clear" w:color="auto" w:fill="E2EFD9"/>
          </w:tcPr>
          <w:p w14:paraId="2F812F46" w14:textId="77777777" w:rsidR="001C5D21" w:rsidRPr="004922DB" w:rsidRDefault="001C5D21" w:rsidP="00CD6DFB">
            <w:pPr>
              <w:jc w:val="center"/>
            </w:pPr>
          </w:p>
        </w:tc>
      </w:tr>
      <w:tr w:rsidR="001C5D21" w:rsidRPr="004922DB" w14:paraId="656CC75B" w14:textId="77777777" w:rsidTr="00CD6DFB">
        <w:trPr>
          <w:trHeight w:val="165"/>
        </w:trPr>
        <w:tc>
          <w:tcPr>
            <w:tcW w:w="70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18F338" w14:textId="77777777" w:rsidR="001C5D21" w:rsidRDefault="001C5D21" w:rsidP="00CD6DFB">
            <w:pPr>
              <w:jc w:val="both"/>
              <w:rPr>
                <w:rFonts w:ascii="Arial" w:hAnsi="Arial" w:cs="Arial"/>
                <w:lang w:val="es-ES_tradnl"/>
              </w:rPr>
            </w:pPr>
          </w:p>
          <w:p w14:paraId="0F377646" w14:textId="77777777" w:rsidR="001C5D21" w:rsidRPr="00F16E2F" w:rsidRDefault="001C5D21" w:rsidP="00CD6DFB">
            <w:pPr>
              <w:jc w:val="both"/>
              <w:rPr>
                <w:rFonts w:ascii="Arial" w:hAnsi="Arial" w:cs="Arial"/>
                <w:b/>
                <w:bCs/>
              </w:rPr>
            </w:pPr>
            <w:r w:rsidRPr="00F16E2F">
              <w:rPr>
                <w:rFonts w:ascii="Arial" w:hAnsi="Arial" w:cs="Arial"/>
                <w:lang w:val="es-ES_tradnl"/>
              </w:rPr>
              <w:t>El proveedor</w:t>
            </w:r>
            <w:r w:rsidRPr="00F16E2F">
              <w:rPr>
                <w:rFonts w:ascii="Arial" w:hAnsi="Arial" w:cs="Arial"/>
              </w:rPr>
              <w:t xml:space="preserve"> deberá contar con menaje y utensilios de cocina, como: fuentes, ollas, cuchillos, calderas, coladeras, espumaderas, asaderas, trinches y todo menaje utilizable en la preparación de alimentos, de acero inoxidable.</w:t>
            </w:r>
          </w:p>
          <w:p w14:paraId="5DC1277B" w14:textId="77777777" w:rsidR="001C5D21" w:rsidRPr="00F16E2F" w:rsidRDefault="001C5D21" w:rsidP="00CD6DFB">
            <w:pPr>
              <w:jc w:val="both"/>
              <w:rPr>
                <w:rFonts w:ascii="Arial" w:hAnsi="Arial" w:cs="Arial"/>
              </w:rPr>
            </w:pPr>
          </w:p>
          <w:p w14:paraId="56148188" w14:textId="77777777" w:rsidR="001C5D21" w:rsidRPr="00F16E2F" w:rsidRDefault="001C5D21" w:rsidP="00CD6DFB">
            <w:pPr>
              <w:jc w:val="both"/>
              <w:rPr>
                <w:rFonts w:ascii="Arial" w:hAnsi="Arial" w:cs="Arial"/>
              </w:rPr>
            </w:pPr>
            <w:r w:rsidRPr="00F16E2F">
              <w:rPr>
                <w:rFonts w:ascii="Arial" w:hAnsi="Arial" w:cs="Arial"/>
                <w:lang w:val="es-ES_tradnl"/>
              </w:rPr>
              <w:t>El proveedor</w:t>
            </w:r>
            <w:r w:rsidRPr="00F16E2F">
              <w:rPr>
                <w:rFonts w:ascii="Arial" w:hAnsi="Arial" w:cs="Arial"/>
              </w:rPr>
              <w:t xml:space="preserve"> deberá contar con envases transparentes y canastillos plásticos para el ingreso y traslado de alimentos.</w:t>
            </w:r>
          </w:p>
          <w:p w14:paraId="6BBA352A" w14:textId="77777777" w:rsidR="001C5D21" w:rsidRPr="00F16E2F" w:rsidRDefault="001C5D21" w:rsidP="00CD6DFB">
            <w:pPr>
              <w:ind w:left="290"/>
              <w:jc w:val="both"/>
              <w:rPr>
                <w:rFonts w:ascii="Arial" w:hAnsi="Arial" w:cs="Arial"/>
                <w:b/>
                <w:bCs/>
              </w:rPr>
            </w:pPr>
          </w:p>
          <w:p w14:paraId="619688A3" w14:textId="77777777" w:rsidR="001C5D21" w:rsidRPr="00AC0EEB" w:rsidRDefault="001C5D21" w:rsidP="001228AF">
            <w:pPr>
              <w:numPr>
                <w:ilvl w:val="0"/>
                <w:numId w:val="113"/>
              </w:numPr>
              <w:jc w:val="both"/>
              <w:rPr>
                <w:rFonts w:ascii="Arial" w:hAnsi="Arial" w:cs="Arial"/>
                <w:lang w:val="es-ES_tradnl"/>
              </w:rPr>
            </w:pPr>
            <w:r w:rsidRPr="00AC0EEB">
              <w:rPr>
                <w:rFonts w:ascii="Arial" w:hAnsi="Arial" w:cs="Arial"/>
                <w:lang w:val="es-ES_tradnl"/>
              </w:rPr>
              <w:t>El proveedor deberá contar, para el inicio del servicio, con el menaje, equipos de cocina y otros necesarios y suficientes para la atención del servicio. A continuación se detalla el menaje y equipo de manera referencial:</w:t>
            </w:r>
          </w:p>
          <w:p w14:paraId="6704C322" w14:textId="77777777" w:rsidR="001C5D21" w:rsidRPr="00AC0EEB" w:rsidRDefault="001C5D21" w:rsidP="00CD6DFB">
            <w:pPr>
              <w:ind w:left="644"/>
              <w:jc w:val="both"/>
              <w:rPr>
                <w:rFonts w:ascii="Arial" w:hAnsi="Arial" w:cs="Arial"/>
                <w:b/>
                <w:bCs/>
              </w:rPr>
            </w:pPr>
          </w:p>
          <w:p w14:paraId="3CBEDB19" w14:textId="77777777" w:rsidR="001C5D21" w:rsidRPr="00AC0EEB" w:rsidRDefault="001C5D21" w:rsidP="001C5D21">
            <w:pPr>
              <w:numPr>
                <w:ilvl w:val="0"/>
                <w:numId w:val="70"/>
              </w:numPr>
              <w:ind w:right="89"/>
              <w:jc w:val="both"/>
              <w:rPr>
                <w:rFonts w:ascii="Arial" w:hAnsi="Arial" w:cs="Arial"/>
                <w:b/>
                <w:bCs/>
              </w:rPr>
            </w:pPr>
            <w:r w:rsidRPr="00AC0EEB">
              <w:rPr>
                <w:rFonts w:ascii="Arial" w:hAnsi="Arial" w:cs="Arial"/>
              </w:rPr>
              <w:t>Ollas de acero inoxidable</w:t>
            </w:r>
          </w:p>
          <w:p w14:paraId="00E82F91" w14:textId="77777777" w:rsidR="001C5D21" w:rsidRPr="00AC0EEB" w:rsidRDefault="001C5D21" w:rsidP="001C5D21">
            <w:pPr>
              <w:numPr>
                <w:ilvl w:val="0"/>
                <w:numId w:val="70"/>
              </w:numPr>
              <w:ind w:right="89"/>
              <w:jc w:val="both"/>
              <w:rPr>
                <w:rFonts w:ascii="Arial" w:hAnsi="Arial" w:cs="Arial"/>
                <w:bCs/>
              </w:rPr>
            </w:pPr>
            <w:r w:rsidRPr="00AC0EEB">
              <w:rPr>
                <w:rFonts w:ascii="Arial" w:hAnsi="Arial" w:cs="Arial"/>
              </w:rPr>
              <w:t>Olla arrocera de acero inoxidable</w:t>
            </w:r>
          </w:p>
          <w:p w14:paraId="66758D37" w14:textId="77777777" w:rsidR="001C5D21" w:rsidRPr="00AC0EEB" w:rsidRDefault="001C5D21" w:rsidP="001C5D21">
            <w:pPr>
              <w:numPr>
                <w:ilvl w:val="0"/>
                <w:numId w:val="70"/>
              </w:numPr>
              <w:ind w:right="89"/>
              <w:jc w:val="both"/>
              <w:rPr>
                <w:rFonts w:ascii="Arial" w:hAnsi="Arial" w:cs="Arial"/>
                <w:b/>
                <w:bCs/>
              </w:rPr>
            </w:pPr>
            <w:r w:rsidRPr="00AC0EEB">
              <w:rPr>
                <w:rFonts w:ascii="Arial" w:hAnsi="Arial" w:cs="Arial"/>
              </w:rPr>
              <w:t>Ollas de presión</w:t>
            </w:r>
          </w:p>
          <w:p w14:paraId="46B75205" w14:textId="77777777" w:rsidR="001C5D21" w:rsidRPr="00AC0EEB" w:rsidRDefault="001C5D21" w:rsidP="001C5D21">
            <w:pPr>
              <w:numPr>
                <w:ilvl w:val="0"/>
                <w:numId w:val="70"/>
              </w:numPr>
              <w:ind w:right="89"/>
              <w:jc w:val="both"/>
              <w:rPr>
                <w:rFonts w:ascii="Arial" w:hAnsi="Arial" w:cs="Arial"/>
                <w:b/>
                <w:bCs/>
              </w:rPr>
            </w:pPr>
            <w:r w:rsidRPr="00AC0EEB">
              <w:rPr>
                <w:rFonts w:ascii="Arial" w:hAnsi="Arial" w:cs="Arial"/>
              </w:rPr>
              <w:t>Sartenes de teflón</w:t>
            </w:r>
          </w:p>
          <w:p w14:paraId="01D2635C" w14:textId="77777777" w:rsidR="001C5D21" w:rsidRPr="004922DB" w:rsidRDefault="001C5D21" w:rsidP="001C5D21">
            <w:pPr>
              <w:numPr>
                <w:ilvl w:val="0"/>
                <w:numId w:val="70"/>
              </w:numPr>
              <w:ind w:right="89"/>
              <w:jc w:val="both"/>
              <w:rPr>
                <w:rFonts w:ascii="Arial" w:hAnsi="Arial" w:cs="Arial"/>
                <w:b/>
                <w:bCs/>
              </w:rPr>
            </w:pPr>
            <w:r w:rsidRPr="004922DB">
              <w:rPr>
                <w:rFonts w:ascii="Arial" w:hAnsi="Arial" w:cs="Arial"/>
              </w:rPr>
              <w:t>Juego de fuentes de acero</w:t>
            </w:r>
            <w:r w:rsidRPr="00120ED1">
              <w:rPr>
                <w:rFonts w:ascii="Arial" w:hAnsi="Arial" w:cs="Arial"/>
              </w:rPr>
              <w:t xml:space="preserve"> inoxidable</w:t>
            </w:r>
          </w:p>
          <w:p w14:paraId="7F3A7638" w14:textId="77777777" w:rsidR="001C5D21" w:rsidRPr="004922DB" w:rsidRDefault="001C5D21" w:rsidP="001C5D21">
            <w:pPr>
              <w:numPr>
                <w:ilvl w:val="0"/>
                <w:numId w:val="70"/>
              </w:numPr>
              <w:ind w:right="89"/>
              <w:jc w:val="both"/>
              <w:rPr>
                <w:rFonts w:ascii="Arial" w:hAnsi="Arial" w:cs="Arial"/>
                <w:b/>
                <w:bCs/>
              </w:rPr>
            </w:pPr>
            <w:r w:rsidRPr="004922DB">
              <w:rPr>
                <w:rFonts w:ascii="Arial" w:hAnsi="Arial" w:cs="Arial"/>
              </w:rPr>
              <w:t>Batidora manual y/o Eléctrica</w:t>
            </w:r>
            <w:r w:rsidRPr="004922DB">
              <w:rPr>
                <w:rFonts w:ascii="Arial" w:hAnsi="Arial" w:cs="Arial"/>
                <w:color w:val="FF0000"/>
              </w:rPr>
              <w:t xml:space="preserve"> </w:t>
            </w:r>
          </w:p>
          <w:p w14:paraId="00D62C39" w14:textId="77777777" w:rsidR="001C5D21" w:rsidRPr="004922DB" w:rsidRDefault="001C5D21" w:rsidP="001C5D21">
            <w:pPr>
              <w:numPr>
                <w:ilvl w:val="0"/>
                <w:numId w:val="70"/>
              </w:numPr>
              <w:ind w:right="89"/>
              <w:jc w:val="both"/>
              <w:rPr>
                <w:rFonts w:ascii="Arial" w:hAnsi="Arial" w:cs="Arial"/>
                <w:b/>
                <w:bCs/>
              </w:rPr>
            </w:pPr>
            <w:r w:rsidRPr="004922DB">
              <w:rPr>
                <w:rFonts w:ascii="Arial" w:hAnsi="Arial" w:cs="Arial"/>
              </w:rPr>
              <w:t>Porta cuchillos</w:t>
            </w:r>
          </w:p>
          <w:p w14:paraId="336B4413" w14:textId="77777777" w:rsidR="001C5D21" w:rsidRPr="00A534E8" w:rsidRDefault="001C5D21" w:rsidP="001C5D21">
            <w:pPr>
              <w:numPr>
                <w:ilvl w:val="0"/>
                <w:numId w:val="70"/>
              </w:numPr>
              <w:ind w:right="89"/>
              <w:jc w:val="both"/>
              <w:rPr>
                <w:rFonts w:ascii="Arial" w:hAnsi="Arial" w:cs="Arial"/>
                <w:b/>
                <w:bCs/>
              </w:rPr>
            </w:pPr>
            <w:r w:rsidRPr="004922DB">
              <w:rPr>
                <w:rFonts w:ascii="Arial" w:hAnsi="Arial" w:cs="Arial"/>
              </w:rPr>
              <w:t>Coladeras de acero inoxidable</w:t>
            </w:r>
          </w:p>
          <w:p w14:paraId="351F5DAD" w14:textId="77777777" w:rsidR="001C5D21" w:rsidRPr="004922DB" w:rsidRDefault="001C5D21" w:rsidP="001C5D21">
            <w:pPr>
              <w:numPr>
                <w:ilvl w:val="0"/>
                <w:numId w:val="70"/>
              </w:numPr>
              <w:ind w:right="89"/>
              <w:jc w:val="both"/>
              <w:rPr>
                <w:rFonts w:ascii="Arial" w:hAnsi="Arial" w:cs="Arial"/>
                <w:b/>
                <w:bCs/>
              </w:rPr>
            </w:pPr>
            <w:r w:rsidRPr="004922DB">
              <w:rPr>
                <w:rFonts w:ascii="Arial" w:hAnsi="Arial" w:cs="Arial"/>
              </w:rPr>
              <w:t>Tablas de picar</w:t>
            </w:r>
          </w:p>
          <w:p w14:paraId="0F5993D9" w14:textId="77777777" w:rsidR="001C5D21" w:rsidRPr="004336A2" w:rsidRDefault="001C5D21" w:rsidP="001C5D21">
            <w:pPr>
              <w:numPr>
                <w:ilvl w:val="0"/>
                <w:numId w:val="70"/>
              </w:numPr>
              <w:ind w:right="89"/>
              <w:jc w:val="both"/>
              <w:rPr>
                <w:rFonts w:ascii="Arial" w:hAnsi="Arial" w:cs="Arial"/>
                <w:b/>
                <w:bCs/>
              </w:rPr>
            </w:pPr>
            <w:r w:rsidRPr="004336A2">
              <w:rPr>
                <w:rFonts w:ascii="Arial" w:hAnsi="Arial" w:cs="Arial"/>
              </w:rPr>
              <w:t>Peladora de papas</w:t>
            </w:r>
          </w:p>
          <w:p w14:paraId="7A89AD6E" w14:textId="77777777" w:rsidR="001C5D21" w:rsidRPr="002F7A41" w:rsidRDefault="001C5D21" w:rsidP="001C5D21">
            <w:pPr>
              <w:numPr>
                <w:ilvl w:val="0"/>
                <w:numId w:val="70"/>
              </w:numPr>
              <w:ind w:right="89"/>
              <w:jc w:val="both"/>
              <w:rPr>
                <w:rFonts w:ascii="Arial" w:hAnsi="Arial" w:cs="Arial"/>
                <w:b/>
                <w:bCs/>
              </w:rPr>
            </w:pPr>
            <w:r w:rsidRPr="002F7A41">
              <w:rPr>
                <w:rFonts w:ascii="Arial" w:hAnsi="Arial" w:cs="Arial"/>
              </w:rPr>
              <w:t xml:space="preserve">Picadora de alimentos </w:t>
            </w:r>
          </w:p>
          <w:p w14:paraId="0ECF42FF" w14:textId="77777777" w:rsidR="001C5D21" w:rsidRPr="002F7A41" w:rsidRDefault="001C5D21" w:rsidP="001C5D21">
            <w:pPr>
              <w:numPr>
                <w:ilvl w:val="0"/>
                <w:numId w:val="70"/>
              </w:numPr>
              <w:ind w:right="89"/>
              <w:jc w:val="both"/>
              <w:rPr>
                <w:rFonts w:ascii="Arial" w:hAnsi="Arial" w:cs="Arial"/>
                <w:b/>
                <w:bCs/>
              </w:rPr>
            </w:pPr>
            <w:r w:rsidRPr="002F7A41">
              <w:rPr>
                <w:rFonts w:ascii="Arial" w:hAnsi="Arial" w:cs="Arial"/>
              </w:rPr>
              <w:t>Licuadora industrial</w:t>
            </w:r>
          </w:p>
          <w:p w14:paraId="4049ED67" w14:textId="77777777" w:rsidR="001C5D21" w:rsidRPr="002F7A41" w:rsidRDefault="001C5D21" w:rsidP="001C5D21">
            <w:pPr>
              <w:numPr>
                <w:ilvl w:val="0"/>
                <w:numId w:val="70"/>
              </w:numPr>
              <w:ind w:right="89"/>
              <w:jc w:val="both"/>
              <w:rPr>
                <w:rFonts w:ascii="Arial" w:hAnsi="Arial" w:cs="Arial"/>
                <w:bCs/>
              </w:rPr>
            </w:pPr>
            <w:r w:rsidRPr="002F7A41">
              <w:rPr>
                <w:rFonts w:ascii="Arial" w:hAnsi="Arial" w:cs="Arial"/>
                <w:bCs/>
              </w:rPr>
              <w:t>Samovares de acero inoxidable</w:t>
            </w:r>
          </w:p>
          <w:p w14:paraId="6F256E2B" w14:textId="77777777" w:rsidR="001C5D21" w:rsidRPr="002F7A41" w:rsidRDefault="001C5D21" w:rsidP="001C5D21">
            <w:pPr>
              <w:numPr>
                <w:ilvl w:val="0"/>
                <w:numId w:val="70"/>
              </w:numPr>
              <w:ind w:right="89"/>
              <w:jc w:val="both"/>
              <w:rPr>
                <w:rFonts w:ascii="Arial" w:hAnsi="Arial" w:cs="Arial"/>
                <w:bCs/>
              </w:rPr>
            </w:pPr>
            <w:r w:rsidRPr="002F7A41">
              <w:rPr>
                <w:rFonts w:ascii="Arial" w:hAnsi="Arial" w:cs="Arial"/>
                <w:bCs/>
              </w:rPr>
              <w:t>Sartenes grandes</w:t>
            </w:r>
          </w:p>
          <w:p w14:paraId="0A005B17" w14:textId="77777777" w:rsidR="001C5D21" w:rsidRDefault="001C5D21" w:rsidP="001C5D21">
            <w:pPr>
              <w:numPr>
                <w:ilvl w:val="0"/>
                <w:numId w:val="70"/>
              </w:numPr>
              <w:ind w:right="89"/>
              <w:jc w:val="both"/>
              <w:rPr>
                <w:rFonts w:ascii="Arial" w:hAnsi="Arial" w:cs="Arial"/>
                <w:bCs/>
              </w:rPr>
            </w:pPr>
            <w:r w:rsidRPr="002F7A41">
              <w:rPr>
                <w:rFonts w:ascii="Arial" w:hAnsi="Arial" w:cs="Arial"/>
                <w:bCs/>
              </w:rPr>
              <w:t xml:space="preserve">Freezer Horizontal adecuado y suficiente para almacenar </w:t>
            </w:r>
            <w:r>
              <w:rPr>
                <w:rFonts w:ascii="Arial" w:hAnsi="Arial" w:cs="Arial"/>
                <w:bCs/>
              </w:rPr>
              <w:t xml:space="preserve">los insumos, </w:t>
            </w:r>
            <w:r w:rsidRPr="002F7A41">
              <w:rPr>
                <w:rFonts w:ascii="Arial" w:hAnsi="Arial" w:cs="Arial"/>
                <w:bCs/>
              </w:rPr>
              <w:t xml:space="preserve">al menos </w:t>
            </w:r>
            <w:r>
              <w:rPr>
                <w:rFonts w:ascii="Arial" w:hAnsi="Arial" w:cs="Arial"/>
                <w:bCs/>
              </w:rPr>
              <w:t xml:space="preserve">por </w:t>
            </w:r>
            <w:r w:rsidRPr="002F7A41">
              <w:rPr>
                <w:rFonts w:ascii="Arial" w:hAnsi="Arial" w:cs="Arial"/>
                <w:bCs/>
              </w:rPr>
              <w:t>dos (2) días</w:t>
            </w:r>
            <w:r>
              <w:rPr>
                <w:rFonts w:ascii="Arial" w:hAnsi="Arial" w:cs="Arial"/>
                <w:bCs/>
              </w:rPr>
              <w:t>.</w:t>
            </w:r>
          </w:p>
          <w:p w14:paraId="4AB33162" w14:textId="77777777" w:rsidR="001C5D21" w:rsidRPr="002F7A41" w:rsidRDefault="001C5D21" w:rsidP="001C5D21">
            <w:pPr>
              <w:numPr>
                <w:ilvl w:val="0"/>
                <w:numId w:val="70"/>
              </w:numPr>
              <w:ind w:right="89"/>
              <w:jc w:val="both"/>
              <w:rPr>
                <w:rFonts w:ascii="Arial" w:hAnsi="Arial" w:cs="Arial"/>
                <w:bCs/>
              </w:rPr>
            </w:pPr>
            <w:r>
              <w:rPr>
                <w:rFonts w:ascii="Arial" w:hAnsi="Arial" w:cs="Arial"/>
                <w:bCs/>
              </w:rPr>
              <w:t>Balanza para 30 kls. como mínimo</w:t>
            </w:r>
          </w:p>
          <w:p w14:paraId="577A6700" w14:textId="77777777" w:rsidR="001C5D21" w:rsidRPr="002F7A41" w:rsidRDefault="001C5D21" w:rsidP="001C5D21">
            <w:pPr>
              <w:numPr>
                <w:ilvl w:val="0"/>
                <w:numId w:val="70"/>
              </w:numPr>
              <w:ind w:right="89"/>
              <w:jc w:val="both"/>
              <w:rPr>
                <w:rFonts w:ascii="Arial" w:hAnsi="Arial" w:cs="Arial"/>
                <w:bCs/>
              </w:rPr>
            </w:pPr>
            <w:r w:rsidRPr="002F7A41">
              <w:rPr>
                <w:rFonts w:ascii="Arial" w:hAnsi="Arial" w:cs="Arial"/>
                <w:bCs/>
              </w:rPr>
              <w:t>Basureros Industriales (con tapa)</w:t>
            </w:r>
          </w:p>
          <w:p w14:paraId="0DCE4225" w14:textId="77777777" w:rsidR="001C5D21" w:rsidRPr="004922DB" w:rsidRDefault="001C5D21" w:rsidP="001C5D21">
            <w:pPr>
              <w:numPr>
                <w:ilvl w:val="0"/>
                <w:numId w:val="70"/>
              </w:numPr>
              <w:ind w:right="89"/>
              <w:jc w:val="both"/>
              <w:rPr>
                <w:rFonts w:ascii="Arial" w:hAnsi="Arial" w:cs="Arial"/>
                <w:bCs/>
              </w:rPr>
            </w:pPr>
            <w:r w:rsidRPr="002F7A41">
              <w:rPr>
                <w:rFonts w:ascii="Arial" w:hAnsi="Arial" w:cs="Arial"/>
                <w:bCs/>
              </w:rPr>
              <w:t>Bandejas metálicas de acero inoxidable</w:t>
            </w:r>
            <w:r w:rsidRPr="004922DB">
              <w:rPr>
                <w:rFonts w:ascii="Arial" w:hAnsi="Arial" w:cs="Arial"/>
                <w:bCs/>
              </w:rPr>
              <w:t xml:space="preserve"> para transporte de alimentos</w:t>
            </w:r>
          </w:p>
          <w:p w14:paraId="3CCC426F" w14:textId="77777777" w:rsidR="001C5D21" w:rsidRPr="004922DB" w:rsidRDefault="001C5D21" w:rsidP="001C5D21">
            <w:pPr>
              <w:numPr>
                <w:ilvl w:val="0"/>
                <w:numId w:val="70"/>
              </w:numPr>
              <w:ind w:right="89"/>
              <w:jc w:val="both"/>
              <w:rPr>
                <w:rFonts w:ascii="Arial" w:hAnsi="Arial" w:cs="Arial"/>
                <w:bCs/>
              </w:rPr>
            </w:pPr>
            <w:r w:rsidRPr="004922DB">
              <w:rPr>
                <w:rFonts w:ascii="Arial" w:hAnsi="Arial" w:cs="Arial"/>
                <w:bCs/>
              </w:rPr>
              <w:t>Bandejas metálicas de acero inoxidable para almacenamiento de carnes</w:t>
            </w:r>
          </w:p>
          <w:p w14:paraId="031D709F" w14:textId="77777777" w:rsidR="001C5D21" w:rsidRPr="00025774" w:rsidRDefault="001C5D21" w:rsidP="001C5D21">
            <w:pPr>
              <w:numPr>
                <w:ilvl w:val="0"/>
                <w:numId w:val="70"/>
              </w:numPr>
              <w:ind w:right="89"/>
              <w:jc w:val="both"/>
              <w:rPr>
                <w:rFonts w:ascii="Arial" w:hAnsi="Arial" w:cs="Arial"/>
                <w:bCs/>
              </w:rPr>
            </w:pPr>
            <w:r w:rsidRPr="00025774">
              <w:rPr>
                <w:rFonts w:ascii="Arial" w:hAnsi="Arial" w:cs="Arial"/>
                <w:bCs/>
              </w:rPr>
              <w:t>Canastillos para almacenamiento de verduras</w:t>
            </w:r>
          </w:p>
          <w:p w14:paraId="1B764481" w14:textId="77777777" w:rsidR="001C5D21" w:rsidRPr="004922DB" w:rsidRDefault="001C5D21" w:rsidP="001C5D21">
            <w:pPr>
              <w:numPr>
                <w:ilvl w:val="0"/>
                <w:numId w:val="70"/>
              </w:numPr>
              <w:ind w:right="89"/>
              <w:jc w:val="both"/>
              <w:rPr>
                <w:rFonts w:ascii="Arial" w:hAnsi="Arial" w:cs="Arial"/>
                <w:bCs/>
              </w:rPr>
            </w:pPr>
            <w:r w:rsidRPr="004922DB">
              <w:rPr>
                <w:rFonts w:ascii="Arial" w:hAnsi="Arial" w:cs="Arial"/>
                <w:bCs/>
              </w:rPr>
              <w:t>Envases plásticos con tapa para almacenamiento de víveres secos</w:t>
            </w:r>
          </w:p>
          <w:p w14:paraId="232EB9F2" w14:textId="77777777" w:rsidR="001C5D21" w:rsidRDefault="001C5D21" w:rsidP="001C5D21">
            <w:pPr>
              <w:numPr>
                <w:ilvl w:val="0"/>
                <w:numId w:val="70"/>
              </w:numPr>
              <w:ind w:right="89"/>
              <w:jc w:val="both"/>
              <w:rPr>
                <w:rFonts w:ascii="Arial" w:hAnsi="Arial" w:cs="Arial"/>
                <w:bCs/>
              </w:rPr>
            </w:pPr>
            <w:r w:rsidRPr="004922DB">
              <w:rPr>
                <w:rFonts w:ascii="Arial" w:hAnsi="Arial" w:cs="Arial"/>
                <w:bCs/>
              </w:rPr>
              <w:lastRenderedPageBreak/>
              <w:t>Envases transparentes y canastillos plásticos para el traslado de alimentos</w:t>
            </w:r>
          </w:p>
          <w:p w14:paraId="52A0426B" w14:textId="77777777" w:rsidR="001C5D21" w:rsidRPr="004922DB" w:rsidRDefault="001C5D21" w:rsidP="00CD6DFB">
            <w:pPr>
              <w:ind w:left="720" w:right="89"/>
              <w:jc w:val="both"/>
              <w:rPr>
                <w:rFonts w:ascii="Arial" w:hAnsi="Arial" w:cs="Arial"/>
                <w:bCs/>
              </w:rPr>
            </w:pPr>
          </w:p>
          <w:p w14:paraId="6920E3FA" w14:textId="77777777" w:rsidR="001C5D21" w:rsidRDefault="001C5D21" w:rsidP="00CD6DFB">
            <w:pPr>
              <w:ind w:right="89"/>
              <w:jc w:val="both"/>
              <w:rPr>
                <w:rFonts w:ascii="Arial" w:hAnsi="Arial" w:cs="Arial"/>
              </w:rPr>
            </w:pPr>
            <w:r w:rsidRPr="004922DB">
              <w:rPr>
                <w:rFonts w:ascii="Arial" w:hAnsi="Arial" w:cs="Arial"/>
              </w:rPr>
              <w:t>El proveedor será responsable por el cuidado y control de su menaje.</w:t>
            </w:r>
          </w:p>
          <w:p w14:paraId="2DD6D73F" w14:textId="77777777" w:rsidR="001C5D21" w:rsidRDefault="001C5D21" w:rsidP="00CD6DFB">
            <w:pPr>
              <w:ind w:right="89"/>
              <w:jc w:val="both"/>
              <w:rPr>
                <w:rFonts w:ascii="Arial" w:hAnsi="Arial" w:cs="Arial"/>
              </w:rPr>
            </w:pPr>
          </w:p>
          <w:p w14:paraId="260C552B" w14:textId="77777777" w:rsidR="001C5D21" w:rsidRPr="004922DB" w:rsidRDefault="001C5D21" w:rsidP="001228AF">
            <w:pPr>
              <w:numPr>
                <w:ilvl w:val="0"/>
                <w:numId w:val="113"/>
              </w:numPr>
              <w:ind w:left="290" w:hanging="284"/>
              <w:jc w:val="both"/>
              <w:rPr>
                <w:rFonts w:ascii="Arial" w:hAnsi="Arial" w:cs="Arial"/>
                <w:lang w:val="es-ES_tradnl"/>
              </w:rPr>
            </w:pPr>
            <w:r w:rsidRPr="004922DB">
              <w:rPr>
                <w:rFonts w:ascii="Arial" w:hAnsi="Arial" w:cs="Arial"/>
                <w:lang w:val="es-ES_tradnl"/>
              </w:rPr>
              <w:t>El Proveedor</w:t>
            </w:r>
            <w:r w:rsidRPr="005D0D65">
              <w:rPr>
                <w:rFonts w:ascii="Arial" w:hAnsi="Arial" w:cs="Arial"/>
                <w:lang w:val="es-ES_tradnl"/>
              </w:rPr>
              <w:t xml:space="preserve">, a requerimiento escrito de la Entidad, deberá contar con vajilla y mantelería suficiente para la atención </w:t>
            </w:r>
            <w:r>
              <w:rPr>
                <w:rFonts w:ascii="Arial" w:hAnsi="Arial" w:cs="Arial"/>
                <w:lang w:val="es-ES_tradnl"/>
              </w:rPr>
              <w:t xml:space="preserve">del servicio, tomando en cuenta </w:t>
            </w:r>
            <w:r w:rsidRPr="005D0D65">
              <w:rPr>
                <w:rFonts w:ascii="Arial" w:hAnsi="Arial" w:cs="Arial"/>
                <w:lang w:val="es-ES_tradnl"/>
              </w:rPr>
              <w:t xml:space="preserve">un promedio de </w:t>
            </w:r>
            <w:r>
              <w:rPr>
                <w:rFonts w:ascii="Arial" w:hAnsi="Arial" w:cs="Arial"/>
                <w:lang w:val="es-ES_tradnl"/>
              </w:rPr>
              <w:t>150</w:t>
            </w:r>
            <w:r w:rsidRPr="005D0D65">
              <w:rPr>
                <w:rFonts w:ascii="Arial" w:hAnsi="Arial" w:cs="Arial"/>
                <w:lang w:val="es-ES_tradnl"/>
              </w:rPr>
              <w:t xml:space="preserve"> </w:t>
            </w:r>
            <w:r>
              <w:rPr>
                <w:rFonts w:ascii="Arial" w:hAnsi="Arial" w:cs="Arial"/>
                <w:lang w:val="es-ES_tradnl"/>
              </w:rPr>
              <w:t xml:space="preserve">comensales o más, de acuerdo a demanda, </w:t>
            </w:r>
            <w:r w:rsidRPr="004922DB">
              <w:rPr>
                <w:rFonts w:ascii="Arial" w:hAnsi="Arial" w:cs="Arial"/>
                <w:lang w:val="es-ES_tradnl"/>
              </w:rPr>
              <w:t>según el siguiente detalle:</w:t>
            </w:r>
          </w:p>
          <w:p w14:paraId="422C1ED3" w14:textId="77777777" w:rsidR="001C5D21" w:rsidRPr="004922DB" w:rsidRDefault="001C5D21" w:rsidP="00CD6DFB">
            <w:pPr>
              <w:pStyle w:val="Textodeglobo"/>
              <w:jc w:val="both"/>
              <w:rPr>
                <w:rFonts w:ascii="Arial" w:hAnsi="Arial" w:cs="Arial"/>
              </w:rPr>
            </w:pPr>
          </w:p>
          <w:p w14:paraId="31A75414"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Vajilla compuesta de:</w:t>
            </w:r>
          </w:p>
          <w:p w14:paraId="7B514B6B" w14:textId="77777777" w:rsidR="001C5D21" w:rsidRPr="004922DB" w:rsidRDefault="001C5D21" w:rsidP="001C5D21">
            <w:pPr>
              <w:numPr>
                <w:ilvl w:val="0"/>
                <w:numId w:val="58"/>
              </w:numPr>
              <w:tabs>
                <w:tab w:val="num" w:pos="1206"/>
              </w:tabs>
              <w:ind w:left="781" w:firstLine="0"/>
              <w:jc w:val="both"/>
              <w:rPr>
                <w:rFonts w:ascii="Arial" w:hAnsi="Arial" w:cs="Arial"/>
              </w:rPr>
            </w:pPr>
            <w:r w:rsidRPr="004922DB">
              <w:rPr>
                <w:rFonts w:ascii="Arial" w:hAnsi="Arial" w:cs="Arial"/>
              </w:rPr>
              <w:t>platos planos</w:t>
            </w:r>
          </w:p>
          <w:p w14:paraId="78C74500" w14:textId="77777777" w:rsidR="001C5D21" w:rsidRPr="004922DB" w:rsidRDefault="001C5D21" w:rsidP="001C5D21">
            <w:pPr>
              <w:numPr>
                <w:ilvl w:val="0"/>
                <w:numId w:val="58"/>
              </w:numPr>
              <w:tabs>
                <w:tab w:val="num" w:pos="1206"/>
              </w:tabs>
              <w:ind w:left="781" w:firstLine="0"/>
              <w:jc w:val="both"/>
              <w:rPr>
                <w:rFonts w:ascii="Arial" w:hAnsi="Arial" w:cs="Arial"/>
              </w:rPr>
            </w:pPr>
            <w:r w:rsidRPr="004922DB">
              <w:rPr>
                <w:rFonts w:ascii="Arial" w:hAnsi="Arial" w:cs="Arial"/>
              </w:rPr>
              <w:t>platos hondos</w:t>
            </w:r>
          </w:p>
          <w:p w14:paraId="0FAEF808" w14:textId="77777777" w:rsidR="001C5D21" w:rsidRPr="004922DB" w:rsidRDefault="001C5D21" w:rsidP="001C5D21">
            <w:pPr>
              <w:numPr>
                <w:ilvl w:val="0"/>
                <w:numId w:val="58"/>
              </w:numPr>
              <w:tabs>
                <w:tab w:val="num" w:pos="1206"/>
              </w:tabs>
              <w:ind w:left="781" w:firstLine="0"/>
              <w:jc w:val="both"/>
              <w:rPr>
                <w:rFonts w:ascii="Arial" w:hAnsi="Arial" w:cs="Arial"/>
              </w:rPr>
            </w:pPr>
            <w:r w:rsidRPr="004922DB">
              <w:rPr>
                <w:rFonts w:ascii="Arial" w:hAnsi="Arial" w:cs="Arial"/>
              </w:rPr>
              <w:t>paneros</w:t>
            </w:r>
          </w:p>
          <w:p w14:paraId="466DF517" w14:textId="77777777" w:rsidR="001C5D21" w:rsidRPr="004922DB" w:rsidRDefault="001C5D21" w:rsidP="001C5D21">
            <w:pPr>
              <w:numPr>
                <w:ilvl w:val="0"/>
                <w:numId w:val="58"/>
              </w:numPr>
              <w:tabs>
                <w:tab w:val="num" w:pos="1206"/>
              </w:tabs>
              <w:ind w:left="781" w:firstLine="0"/>
              <w:jc w:val="both"/>
              <w:rPr>
                <w:rFonts w:ascii="Arial" w:hAnsi="Arial" w:cs="Arial"/>
              </w:rPr>
            </w:pPr>
            <w:r w:rsidRPr="004922DB">
              <w:rPr>
                <w:rFonts w:ascii="Arial" w:hAnsi="Arial" w:cs="Arial"/>
              </w:rPr>
              <w:t>postreras</w:t>
            </w:r>
          </w:p>
          <w:p w14:paraId="03605750" w14:textId="77777777" w:rsidR="001C5D21" w:rsidRPr="004922DB" w:rsidRDefault="001C5D21" w:rsidP="001C5D21">
            <w:pPr>
              <w:numPr>
                <w:ilvl w:val="0"/>
                <w:numId w:val="58"/>
              </w:numPr>
              <w:tabs>
                <w:tab w:val="num" w:pos="1206"/>
              </w:tabs>
              <w:ind w:left="781" w:firstLine="0"/>
              <w:jc w:val="both"/>
              <w:rPr>
                <w:rFonts w:ascii="Arial" w:hAnsi="Arial" w:cs="Arial"/>
              </w:rPr>
            </w:pPr>
            <w:r w:rsidRPr="004922DB">
              <w:rPr>
                <w:rFonts w:ascii="Arial" w:hAnsi="Arial" w:cs="Arial"/>
              </w:rPr>
              <w:t xml:space="preserve">vasos </w:t>
            </w:r>
          </w:p>
          <w:p w14:paraId="22025761" w14:textId="77777777" w:rsidR="001C5D21" w:rsidRPr="004922DB" w:rsidRDefault="001C5D21" w:rsidP="001C5D21">
            <w:pPr>
              <w:numPr>
                <w:ilvl w:val="0"/>
                <w:numId w:val="58"/>
              </w:numPr>
              <w:tabs>
                <w:tab w:val="num" w:pos="1206"/>
              </w:tabs>
              <w:ind w:left="1206" w:hanging="425"/>
              <w:jc w:val="both"/>
              <w:rPr>
                <w:rFonts w:ascii="Arial" w:hAnsi="Arial" w:cs="Arial"/>
              </w:rPr>
            </w:pPr>
            <w:r w:rsidRPr="004922DB">
              <w:rPr>
                <w:rFonts w:ascii="Arial" w:hAnsi="Arial" w:cs="Arial"/>
              </w:rPr>
              <w:t>juegos de cubiertos (cucharas, tenedores, cuchillos, cucharillas)</w:t>
            </w:r>
          </w:p>
          <w:p w14:paraId="4EDEEA5F" w14:textId="77777777" w:rsidR="001C5D21" w:rsidRPr="004922DB" w:rsidRDefault="001C5D21" w:rsidP="001C5D21">
            <w:pPr>
              <w:numPr>
                <w:ilvl w:val="0"/>
                <w:numId w:val="58"/>
              </w:numPr>
              <w:tabs>
                <w:tab w:val="num" w:pos="1206"/>
              </w:tabs>
              <w:ind w:left="781" w:firstLine="0"/>
              <w:jc w:val="both"/>
              <w:rPr>
                <w:rFonts w:ascii="Arial" w:hAnsi="Arial" w:cs="Arial"/>
              </w:rPr>
            </w:pPr>
            <w:r w:rsidRPr="004922DB">
              <w:rPr>
                <w:rFonts w:ascii="Arial" w:hAnsi="Arial" w:cs="Arial"/>
              </w:rPr>
              <w:t>tazas</w:t>
            </w:r>
          </w:p>
          <w:p w14:paraId="58D218F3" w14:textId="77777777" w:rsidR="001C5D21" w:rsidRDefault="001C5D21" w:rsidP="001C5D21">
            <w:pPr>
              <w:numPr>
                <w:ilvl w:val="0"/>
                <w:numId w:val="58"/>
              </w:numPr>
              <w:tabs>
                <w:tab w:val="num" w:pos="1206"/>
              </w:tabs>
              <w:ind w:left="781" w:firstLine="0"/>
              <w:jc w:val="both"/>
              <w:rPr>
                <w:rFonts w:ascii="Arial" w:hAnsi="Arial" w:cs="Arial"/>
              </w:rPr>
            </w:pPr>
            <w:r w:rsidRPr="004922DB">
              <w:rPr>
                <w:rFonts w:ascii="Arial" w:hAnsi="Arial" w:cs="Arial"/>
              </w:rPr>
              <w:t>platillos</w:t>
            </w:r>
          </w:p>
          <w:p w14:paraId="0F140556" w14:textId="77777777" w:rsidR="001C5D21" w:rsidRPr="004922DB" w:rsidRDefault="001C5D21" w:rsidP="00CD6DFB">
            <w:pPr>
              <w:ind w:left="781"/>
              <w:jc w:val="both"/>
              <w:rPr>
                <w:rFonts w:ascii="Arial" w:hAnsi="Arial" w:cs="Arial"/>
              </w:rPr>
            </w:pPr>
          </w:p>
          <w:p w14:paraId="0E1D6CAB"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2 Juegos de mantelería</w:t>
            </w:r>
          </w:p>
          <w:p w14:paraId="19DE86FC"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2 Faldines para eventos de 6 mts. cada uno</w:t>
            </w:r>
          </w:p>
          <w:p w14:paraId="08ED2121"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Alcuzas (No se acepta material plástico)</w:t>
            </w:r>
          </w:p>
          <w:p w14:paraId="0C1CAF94"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 xml:space="preserve">Hornillas eléctricas </w:t>
            </w:r>
          </w:p>
          <w:p w14:paraId="43888A45" w14:textId="77777777" w:rsidR="001C5D21"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Bandejas niqueladas</w:t>
            </w:r>
          </w:p>
          <w:p w14:paraId="682D5A2C" w14:textId="77777777" w:rsidR="001C5D21" w:rsidRDefault="001C5D21" w:rsidP="001C5D21">
            <w:pPr>
              <w:numPr>
                <w:ilvl w:val="1"/>
                <w:numId w:val="57"/>
              </w:numPr>
              <w:tabs>
                <w:tab w:val="clear" w:pos="1440"/>
                <w:tab w:val="num" w:pos="740"/>
              </w:tabs>
              <w:ind w:left="781" w:hanging="426"/>
              <w:jc w:val="both"/>
              <w:rPr>
                <w:rFonts w:ascii="Arial" w:hAnsi="Arial" w:cs="Arial"/>
              </w:rPr>
            </w:pPr>
            <w:r w:rsidRPr="004E63C5">
              <w:rPr>
                <w:rFonts w:ascii="Arial" w:hAnsi="Arial" w:cs="Arial"/>
              </w:rPr>
              <w:t>Jarras de vidrio</w:t>
            </w:r>
          </w:p>
          <w:p w14:paraId="2EE93369" w14:textId="77777777" w:rsidR="001C5D21" w:rsidRDefault="001C5D21" w:rsidP="00CD6DFB">
            <w:pPr>
              <w:ind w:left="781"/>
              <w:jc w:val="both"/>
              <w:rPr>
                <w:rFonts w:ascii="Arial" w:hAnsi="Arial" w:cs="Arial"/>
              </w:rPr>
            </w:pPr>
          </w:p>
          <w:p w14:paraId="43660C6D" w14:textId="77777777" w:rsidR="001C5D21" w:rsidRPr="00F16E2F" w:rsidRDefault="001C5D21" w:rsidP="00CD6DFB">
            <w:pPr>
              <w:ind w:left="-136"/>
              <w:jc w:val="both"/>
              <w:rPr>
                <w:rFonts w:ascii="Arial" w:hAnsi="Arial" w:cs="Arial"/>
              </w:rPr>
            </w:pPr>
            <w:r w:rsidRPr="004922DB">
              <w:rPr>
                <w:rFonts w:ascii="Arial" w:hAnsi="Arial" w:cs="Arial"/>
              </w:rPr>
              <w:t xml:space="preserve">    El </w:t>
            </w:r>
            <w:r w:rsidRPr="00F16E2F">
              <w:rPr>
                <w:rFonts w:ascii="Arial" w:hAnsi="Arial" w:cs="Arial"/>
              </w:rPr>
              <w:t>proveedor será responsable por el cuidado y control de su vajilla.</w:t>
            </w:r>
          </w:p>
          <w:p w14:paraId="3CF77DCD" w14:textId="77777777" w:rsidR="001C5D21" w:rsidRPr="00F16E2F" w:rsidRDefault="001C5D21" w:rsidP="00CD6DFB">
            <w:pPr>
              <w:ind w:left="-136"/>
              <w:jc w:val="both"/>
              <w:rPr>
                <w:rFonts w:ascii="Arial" w:hAnsi="Arial" w:cs="Arial"/>
              </w:rPr>
            </w:pPr>
          </w:p>
          <w:p w14:paraId="7DA1F0E5" w14:textId="77777777" w:rsidR="001C5D21" w:rsidRPr="00F16E2F" w:rsidRDefault="001C5D21" w:rsidP="001228AF">
            <w:pPr>
              <w:numPr>
                <w:ilvl w:val="0"/>
                <w:numId w:val="113"/>
              </w:numPr>
              <w:ind w:left="290" w:hanging="284"/>
              <w:jc w:val="both"/>
              <w:rPr>
                <w:rFonts w:ascii="Arial" w:hAnsi="Arial" w:cs="Arial"/>
                <w:lang w:val="es-ES_tradnl"/>
              </w:rPr>
            </w:pPr>
            <w:r w:rsidRPr="00F16E2F">
              <w:rPr>
                <w:rFonts w:ascii="Arial" w:hAnsi="Arial" w:cs="Arial"/>
                <w:lang w:val="es-ES_tradnl"/>
              </w:rPr>
              <w:t>El proveedor</w:t>
            </w:r>
            <w:r w:rsidRPr="00F16E2F">
              <w:rPr>
                <w:rFonts w:ascii="Arial" w:hAnsi="Arial" w:cs="Arial"/>
              </w:rPr>
              <w:t xml:space="preserve"> </w:t>
            </w:r>
            <w:r w:rsidRPr="00F16E2F">
              <w:rPr>
                <w:rFonts w:ascii="Arial" w:hAnsi="Arial" w:cs="Arial"/>
                <w:lang w:val="es-ES_tradnl"/>
              </w:rPr>
              <w:t xml:space="preserve">deberá presentar todo el menaje y maquinaria solicitada al inicio del contrato con su respectivo inventario al Fiscal de Servicio </w:t>
            </w:r>
            <w:r>
              <w:rPr>
                <w:rFonts w:ascii="Arial" w:hAnsi="Arial" w:cs="Arial"/>
                <w:lang w:val="es-ES_tradnl"/>
              </w:rPr>
              <w:t>3</w:t>
            </w:r>
            <w:r w:rsidRPr="00F16E2F">
              <w:rPr>
                <w:rFonts w:ascii="Arial" w:hAnsi="Arial" w:cs="Arial"/>
                <w:lang w:val="es-ES_tradnl"/>
              </w:rPr>
              <w:t>.</w:t>
            </w:r>
          </w:p>
          <w:p w14:paraId="48A36FB6" w14:textId="77777777" w:rsidR="001C5D21" w:rsidRPr="004922DB" w:rsidRDefault="001C5D21" w:rsidP="00CD6DFB">
            <w:pPr>
              <w:jc w:val="both"/>
              <w:rPr>
                <w:rFonts w:ascii="Arial" w:hAnsi="Arial" w:cs="Arial"/>
              </w:rPr>
            </w:pPr>
          </w:p>
          <w:p w14:paraId="41016FF6" w14:textId="77777777" w:rsidR="001C5D21" w:rsidRDefault="001C5D21" w:rsidP="00CD6DFB">
            <w:pPr>
              <w:jc w:val="both"/>
              <w:rPr>
                <w:rFonts w:ascii="Arial" w:hAnsi="Arial" w:cs="Arial"/>
                <w:lang w:val="es-ES_tradnl"/>
              </w:rPr>
            </w:pPr>
            <w:r w:rsidRPr="004922DB">
              <w:rPr>
                <w:rFonts w:ascii="Arial" w:hAnsi="Arial" w:cs="Arial"/>
                <w:lang w:val="es-ES_tradnl"/>
              </w:rPr>
              <w:t xml:space="preserve">Nota: Si </w:t>
            </w:r>
            <w:r>
              <w:rPr>
                <w:rFonts w:ascii="Arial" w:hAnsi="Arial" w:cs="Arial"/>
                <w:lang w:val="es-ES_tradnl"/>
              </w:rPr>
              <w:t>existiera</w:t>
            </w:r>
            <w:r w:rsidRPr="004922DB">
              <w:rPr>
                <w:rFonts w:ascii="Arial" w:hAnsi="Arial" w:cs="Arial"/>
                <w:lang w:val="es-ES_tradnl"/>
              </w:rPr>
              <w:t xml:space="preserve"> restricciones sanitarias (COVID </w:t>
            </w:r>
            <w:r>
              <w:rPr>
                <w:rFonts w:ascii="Arial" w:hAnsi="Arial" w:cs="Arial"/>
                <w:lang w:val="es-ES_tradnl"/>
              </w:rPr>
              <w:t>–</w:t>
            </w:r>
            <w:r w:rsidRPr="004922DB">
              <w:rPr>
                <w:rFonts w:ascii="Arial" w:hAnsi="Arial" w:cs="Arial"/>
                <w:lang w:val="es-ES_tradnl"/>
              </w:rPr>
              <w:t xml:space="preserve"> 19</w:t>
            </w:r>
            <w:r>
              <w:rPr>
                <w:rFonts w:ascii="Arial" w:hAnsi="Arial" w:cs="Arial"/>
                <w:lang w:val="es-ES_tradnl"/>
              </w:rPr>
              <w:t xml:space="preserve"> u otros</w:t>
            </w:r>
            <w:r w:rsidRPr="004922DB">
              <w:rPr>
                <w:rFonts w:ascii="Arial" w:hAnsi="Arial" w:cs="Arial"/>
                <w:lang w:val="es-ES_tradnl"/>
              </w:rPr>
              <w:t>) la cantidad de vajilla y mantelería será reformulada según requerimiento.</w:t>
            </w:r>
          </w:p>
          <w:p w14:paraId="6F30F7D9" w14:textId="77777777" w:rsidR="001C5D21" w:rsidRPr="009E06E3" w:rsidRDefault="001C5D21" w:rsidP="00CD6DFB">
            <w:pPr>
              <w:jc w:val="both"/>
              <w:rPr>
                <w:rFonts w:ascii="Arial" w:hAnsi="Arial" w:cs="Arial"/>
                <w:lang w:val="es-ES_tradnl"/>
              </w:rPr>
            </w:pPr>
          </w:p>
        </w:tc>
        <w:tc>
          <w:tcPr>
            <w:tcW w:w="1172" w:type="dxa"/>
            <w:tcBorders>
              <w:left w:val="single" w:sz="4" w:space="0" w:color="auto"/>
              <w:bottom w:val="nil"/>
              <w:right w:val="single" w:sz="4" w:space="0" w:color="auto"/>
            </w:tcBorders>
          </w:tcPr>
          <w:p w14:paraId="44A1249C" w14:textId="77777777" w:rsidR="001C5D21" w:rsidRDefault="001C5D21" w:rsidP="00CD6DFB"/>
        </w:tc>
        <w:tc>
          <w:tcPr>
            <w:tcW w:w="4822" w:type="dxa"/>
            <w:tcBorders>
              <w:left w:val="single" w:sz="4" w:space="0" w:color="auto"/>
              <w:bottom w:val="nil"/>
            </w:tcBorders>
          </w:tcPr>
          <w:p w14:paraId="75065A59" w14:textId="77777777" w:rsidR="001C5D21" w:rsidRDefault="001C5D21" w:rsidP="00CD6DFB"/>
          <w:p w14:paraId="0FC4F4D5" w14:textId="77777777" w:rsidR="001C5D21" w:rsidRDefault="001C5D21" w:rsidP="00CD6DFB"/>
          <w:p w14:paraId="11F14375" w14:textId="77777777" w:rsidR="001C5D21" w:rsidRDefault="001C5D21" w:rsidP="00CD6DFB"/>
          <w:p w14:paraId="6FB59C31" w14:textId="77777777" w:rsidR="001C5D21" w:rsidRDefault="001C5D21" w:rsidP="00CD6DFB"/>
          <w:p w14:paraId="253608F3" w14:textId="77777777" w:rsidR="001C5D21" w:rsidRDefault="001C5D21" w:rsidP="00CD6DFB"/>
          <w:p w14:paraId="25022394" w14:textId="77777777" w:rsidR="001C5D21" w:rsidRDefault="001C5D21" w:rsidP="00CD6DFB"/>
          <w:p w14:paraId="5E1B9B50" w14:textId="77777777" w:rsidR="001C5D21" w:rsidRDefault="001C5D21" w:rsidP="00CD6DFB"/>
          <w:p w14:paraId="64222EE4" w14:textId="77777777" w:rsidR="001C5D21" w:rsidRDefault="001C5D21" w:rsidP="00CD6DFB"/>
          <w:p w14:paraId="0E6DD113" w14:textId="77777777" w:rsidR="001C5D21" w:rsidRDefault="001C5D21" w:rsidP="00CD6DFB"/>
          <w:p w14:paraId="25FA7D20" w14:textId="77777777" w:rsidR="001C5D21" w:rsidRDefault="001C5D21" w:rsidP="00CD6DFB"/>
          <w:p w14:paraId="159F0972" w14:textId="77777777" w:rsidR="001C5D21" w:rsidRDefault="001C5D21" w:rsidP="00CD6DFB"/>
          <w:p w14:paraId="113A2592" w14:textId="77777777" w:rsidR="001C5D21" w:rsidRDefault="001C5D21" w:rsidP="00CD6DFB"/>
          <w:p w14:paraId="7EC00CA1" w14:textId="77777777" w:rsidR="001C5D21" w:rsidRDefault="001C5D21" w:rsidP="00CD6DFB"/>
          <w:p w14:paraId="28B17E57" w14:textId="77777777" w:rsidR="001C5D21" w:rsidRDefault="001C5D21" w:rsidP="00CD6DFB"/>
          <w:p w14:paraId="3C48A134" w14:textId="77777777" w:rsidR="001C5D21" w:rsidRDefault="001C5D21" w:rsidP="00CD6DFB"/>
          <w:p w14:paraId="495D1A50" w14:textId="77777777" w:rsidR="001C5D21" w:rsidRDefault="001C5D21" w:rsidP="00CD6DFB"/>
          <w:p w14:paraId="13C74169" w14:textId="77777777" w:rsidR="001C5D21" w:rsidRDefault="001C5D21" w:rsidP="00CD6DFB"/>
          <w:p w14:paraId="5E252485" w14:textId="77777777" w:rsidR="001C5D21" w:rsidRDefault="001C5D21" w:rsidP="00CD6DFB"/>
          <w:p w14:paraId="51F6F82E" w14:textId="77777777" w:rsidR="001C5D21" w:rsidRDefault="001C5D21" w:rsidP="00CD6DFB"/>
          <w:p w14:paraId="0A9BCBD7" w14:textId="77777777" w:rsidR="001C5D21" w:rsidRDefault="001C5D21" w:rsidP="00CD6DFB"/>
          <w:p w14:paraId="15E7A364" w14:textId="77777777" w:rsidR="001C5D21" w:rsidRDefault="001C5D21" w:rsidP="00CD6DFB"/>
          <w:p w14:paraId="7273F437" w14:textId="77777777" w:rsidR="001C5D21" w:rsidRPr="004922DB" w:rsidRDefault="001C5D21" w:rsidP="00CD6DFB"/>
        </w:tc>
      </w:tr>
      <w:tr w:rsidR="001C5D21" w:rsidRPr="004922DB" w14:paraId="40F9022C" w14:textId="77777777" w:rsidTr="00CD6DFB">
        <w:trPr>
          <w:trHeight w:val="1681"/>
        </w:trPr>
        <w:tc>
          <w:tcPr>
            <w:tcW w:w="7047" w:type="dxa"/>
            <w:vMerge/>
            <w:tcBorders>
              <w:top w:val="single" w:sz="4" w:space="0" w:color="auto"/>
              <w:left w:val="single" w:sz="4" w:space="0" w:color="auto"/>
              <w:right w:val="single" w:sz="4" w:space="0" w:color="auto"/>
            </w:tcBorders>
            <w:shd w:val="clear" w:color="auto" w:fill="auto"/>
            <w:vAlign w:val="center"/>
          </w:tcPr>
          <w:p w14:paraId="1928E51F" w14:textId="77777777" w:rsidR="001C5D21" w:rsidRPr="004922DB" w:rsidRDefault="001C5D21" w:rsidP="00CD6DFB">
            <w:pPr>
              <w:ind w:left="290"/>
              <w:jc w:val="both"/>
              <w:rPr>
                <w:rFonts w:ascii="Arial" w:hAnsi="Arial" w:cs="Arial"/>
                <w:lang w:val="es-ES_tradnl"/>
              </w:rPr>
            </w:pPr>
          </w:p>
        </w:tc>
        <w:tc>
          <w:tcPr>
            <w:tcW w:w="1172" w:type="dxa"/>
            <w:tcBorders>
              <w:top w:val="nil"/>
              <w:left w:val="single" w:sz="4" w:space="0" w:color="auto"/>
              <w:right w:val="single" w:sz="4" w:space="0" w:color="auto"/>
            </w:tcBorders>
          </w:tcPr>
          <w:p w14:paraId="50EAA1CA" w14:textId="77777777" w:rsidR="001C5D21" w:rsidRPr="004922DB" w:rsidRDefault="001C5D21" w:rsidP="00CD6DFB">
            <w:pPr>
              <w:jc w:val="center"/>
            </w:pPr>
          </w:p>
        </w:tc>
        <w:tc>
          <w:tcPr>
            <w:tcW w:w="4822" w:type="dxa"/>
            <w:tcBorders>
              <w:top w:val="nil"/>
              <w:left w:val="single" w:sz="4" w:space="0" w:color="auto"/>
              <w:bottom w:val="single" w:sz="4" w:space="0" w:color="auto"/>
              <w:right w:val="single" w:sz="4" w:space="0" w:color="auto"/>
            </w:tcBorders>
          </w:tcPr>
          <w:p w14:paraId="544D9FD1" w14:textId="77777777" w:rsidR="001C5D21" w:rsidRPr="004922DB" w:rsidRDefault="001C5D21" w:rsidP="00CD6DFB">
            <w:pPr>
              <w:jc w:val="center"/>
            </w:pPr>
          </w:p>
        </w:tc>
      </w:tr>
      <w:tr w:rsidR="001C5D21" w:rsidRPr="004922DB" w14:paraId="22D9FD49" w14:textId="77777777" w:rsidTr="00CD6DFB">
        <w:trPr>
          <w:trHeight w:val="403"/>
        </w:trPr>
        <w:tc>
          <w:tcPr>
            <w:tcW w:w="7047" w:type="dxa"/>
            <w:tcBorders>
              <w:top w:val="nil"/>
              <w:bottom w:val="single" w:sz="4" w:space="0" w:color="auto"/>
            </w:tcBorders>
            <w:shd w:val="clear" w:color="auto" w:fill="EAF1DD"/>
            <w:vAlign w:val="center"/>
          </w:tcPr>
          <w:p w14:paraId="2BD52562" w14:textId="77777777" w:rsidR="001C5D21" w:rsidRPr="004922DB" w:rsidRDefault="001C5D21" w:rsidP="001228AF">
            <w:pPr>
              <w:pStyle w:val="Ttulo6"/>
              <w:numPr>
                <w:ilvl w:val="0"/>
                <w:numId w:val="91"/>
              </w:numPr>
              <w:ind w:left="290" w:hanging="284"/>
              <w:jc w:val="both"/>
              <w:rPr>
                <w:rFonts w:ascii="Arial" w:hAnsi="Arial" w:cs="Arial"/>
                <w:sz w:val="16"/>
                <w:szCs w:val="16"/>
              </w:rPr>
            </w:pPr>
            <w:r w:rsidRPr="004922DB">
              <w:rPr>
                <w:rFonts w:ascii="Arial" w:hAnsi="Arial" w:cs="Arial"/>
                <w:sz w:val="16"/>
                <w:szCs w:val="16"/>
              </w:rPr>
              <w:lastRenderedPageBreak/>
              <w:t>VAJILLA Y MANTELERÍA PARA EL PISO 14 Y EVENTOS DE CAPACITACIÓN E INSTITUCIONALES</w:t>
            </w:r>
          </w:p>
        </w:tc>
        <w:tc>
          <w:tcPr>
            <w:tcW w:w="1172" w:type="dxa"/>
            <w:shd w:val="clear" w:color="auto" w:fill="E2EFD9"/>
          </w:tcPr>
          <w:p w14:paraId="2B07DA73"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shd w:val="clear" w:color="auto" w:fill="E2EFD9"/>
          </w:tcPr>
          <w:p w14:paraId="675429F1" w14:textId="77777777" w:rsidR="001C5D21" w:rsidRPr="004922DB" w:rsidRDefault="001C5D21" w:rsidP="00CD6DFB">
            <w:pPr>
              <w:jc w:val="center"/>
            </w:pPr>
          </w:p>
        </w:tc>
      </w:tr>
      <w:tr w:rsidR="001C5D21" w:rsidRPr="004922DB" w14:paraId="55A8EAFD" w14:textId="77777777" w:rsidTr="00CD6DFB">
        <w:trPr>
          <w:trHeight w:val="3432"/>
        </w:trPr>
        <w:tc>
          <w:tcPr>
            <w:tcW w:w="7047" w:type="dxa"/>
            <w:tcBorders>
              <w:bottom w:val="single" w:sz="4" w:space="0" w:color="auto"/>
            </w:tcBorders>
            <w:shd w:val="clear" w:color="auto" w:fill="auto"/>
            <w:vAlign w:val="center"/>
          </w:tcPr>
          <w:p w14:paraId="1FD6A13A" w14:textId="77777777" w:rsidR="001C5D21" w:rsidRDefault="001C5D21" w:rsidP="00CD6DFB">
            <w:pPr>
              <w:jc w:val="both"/>
              <w:rPr>
                <w:rFonts w:ascii="Arial" w:hAnsi="Arial" w:cs="Arial"/>
              </w:rPr>
            </w:pPr>
          </w:p>
          <w:p w14:paraId="07F40165" w14:textId="77777777" w:rsidR="001C5D21" w:rsidRPr="004922DB" w:rsidRDefault="001C5D21" w:rsidP="00CD6DFB">
            <w:pPr>
              <w:jc w:val="both"/>
              <w:rPr>
                <w:rFonts w:ascii="Arial" w:hAnsi="Arial" w:cs="Arial"/>
              </w:rPr>
            </w:pPr>
            <w:r w:rsidRPr="004922DB">
              <w:rPr>
                <w:rFonts w:ascii="Arial" w:hAnsi="Arial" w:cs="Arial"/>
              </w:rPr>
              <w:t>El proveedor deberá contar con vajilla</w:t>
            </w:r>
            <w:r>
              <w:rPr>
                <w:rFonts w:ascii="Arial" w:hAnsi="Arial" w:cs="Arial"/>
              </w:rPr>
              <w:t>, menaje,</w:t>
            </w:r>
            <w:r w:rsidRPr="004922DB">
              <w:rPr>
                <w:rFonts w:ascii="Arial" w:hAnsi="Arial" w:cs="Arial"/>
              </w:rPr>
              <w:t xml:space="preserve"> mantelería</w:t>
            </w:r>
            <w:r>
              <w:rPr>
                <w:rFonts w:ascii="Arial" w:hAnsi="Arial" w:cs="Arial"/>
              </w:rPr>
              <w:t xml:space="preserve">, mobiliario y/o ambientación </w:t>
            </w:r>
            <w:r w:rsidRPr="004922DB">
              <w:rPr>
                <w:rFonts w:ascii="Arial" w:hAnsi="Arial" w:cs="Arial"/>
              </w:rPr>
              <w:t>necesari</w:t>
            </w:r>
            <w:r>
              <w:rPr>
                <w:rFonts w:ascii="Arial" w:hAnsi="Arial" w:cs="Arial"/>
              </w:rPr>
              <w:t xml:space="preserve">os </w:t>
            </w:r>
            <w:r w:rsidRPr="004922DB">
              <w:rPr>
                <w:rFonts w:ascii="Arial" w:hAnsi="Arial" w:cs="Arial"/>
              </w:rPr>
              <w:t xml:space="preserve">para eventos de capacitación e institucionales, </w:t>
            </w:r>
            <w:r>
              <w:rPr>
                <w:rFonts w:ascii="Arial" w:hAnsi="Arial" w:cs="Arial"/>
              </w:rPr>
              <w:t xml:space="preserve">según requerimiento del Fiscal de Servicio correspondiente, </w:t>
            </w:r>
            <w:r w:rsidRPr="004922DB">
              <w:rPr>
                <w:rFonts w:ascii="Arial" w:hAnsi="Arial" w:cs="Arial"/>
              </w:rPr>
              <w:t xml:space="preserve">además de lo siguiente: </w:t>
            </w:r>
          </w:p>
          <w:p w14:paraId="36E63292"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Calentadores de agua eléctricos</w:t>
            </w:r>
          </w:p>
          <w:p w14:paraId="382ECB54"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Termos con capacidad de 20 litros (No se acepta material plástico)</w:t>
            </w:r>
          </w:p>
          <w:p w14:paraId="763B2982"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Canastas de mimbre para pan</w:t>
            </w:r>
          </w:p>
          <w:p w14:paraId="56B451D1"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Azucareros (No se acepta material plástico)</w:t>
            </w:r>
          </w:p>
          <w:p w14:paraId="5EB3A6DA"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Porta servilleteros (No se acepta material plástico)</w:t>
            </w:r>
          </w:p>
          <w:p w14:paraId="2D14D090"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Jarras pequeñas de vidrio (capacidad de 350 cc).</w:t>
            </w:r>
          </w:p>
          <w:p w14:paraId="1291F636"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Conservadoras de alimentos calientes</w:t>
            </w:r>
          </w:p>
          <w:p w14:paraId="049F3D8D" w14:textId="77777777" w:rsidR="001C5D21" w:rsidRPr="004922DB" w:rsidRDefault="001C5D21" w:rsidP="001C5D21">
            <w:pPr>
              <w:numPr>
                <w:ilvl w:val="1"/>
                <w:numId w:val="57"/>
              </w:numPr>
              <w:tabs>
                <w:tab w:val="clear" w:pos="1440"/>
                <w:tab w:val="num" w:pos="740"/>
              </w:tabs>
              <w:ind w:left="781" w:hanging="426"/>
              <w:jc w:val="both"/>
              <w:rPr>
                <w:rFonts w:ascii="Arial" w:hAnsi="Arial" w:cs="Arial"/>
              </w:rPr>
            </w:pPr>
            <w:r w:rsidRPr="004922DB">
              <w:rPr>
                <w:rFonts w:ascii="Arial" w:hAnsi="Arial" w:cs="Arial"/>
              </w:rPr>
              <w:t xml:space="preserve">Envases exclusivos para jugos (opcional) </w:t>
            </w:r>
          </w:p>
          <w:p w14:paraId="6C090C15" w14:textId="77777777" w:rsidR="001C5D21" w:rsidRPr="004922DB" w:rsidRDefault="001C5D21" w:rsidP="00CD6DFB">
            <w:pPr>
              <w:ind w:left="781"/>
              <w:jc w:val="both"/>
              <w:rPr>
                <w:rFonts w:ascii="Arial" w:hAnsi="Arial" w:cs="Arial"/>
              </w:rPr>
            </w:pPr>
          </w:p>
          <w:p w14:paraId="322174DF" w14:textId="77777777" w:rsidR="001C5D21" w:rsidRDefault="001C5D21" w:rsidP="00CD6DFB">
            <w:pPr>
              <w:jc w:val="both"/>
              <w:rPr>
                <w:rFonts w:ascii="Arial" w:hAnsi="Arial" w:cs="Arial"/>
              </w:rPr>
            </w:pPr>
            <w:r w:rsidRPr="004922DB">
              <w:rPr>
                <w:rFonts w:ascii="Arial" w:hAnsi="Arial" w:cs="Arial"/>
              </w:rPr>
              <w:t>Se permitirá el uso de envases y cubiertos desechables, elementos de embalaje (papel film) y otros que permitan una manipulación segura e higiénica de alimentos, cuando por determinaciones del BCB la atención del almuerzo se realice en cada piso del edificio principal del BCB y de manera individual.</w:t>
            </w:r>
          </w:p>
          <w:p w14:paraId="488D5093" w14:textId="77777777" w:rsidR="001C5D21" w:rsidRDefault="001C5D21" w:rsidP="00CD6DFB">
            <w:pPr>
              <w:jc w:val="both"/>
              <w:rPr>
                <w:rFonts w:ascii="Arial" w:hAnsi="Arial" w:cs="Arial"/>
              </w:rPr>
            </w:pPr>
          </w:p>
          <w:p w14:paraId="7058EEC4" w14:textId="77777777" w:rsidR="001C5D21" w:rsidRPr="004922DB" w:rsidRDefault="001C5D21" w:rsidP="00CD6DFB">
            <w:pPr>
              <w:jc w:val="both"/>
              <w:rPr>
                <w:rFonts w:ascii="Arial" w:hAnsi="Arial" w:cs="Arial"/>
              </w:rPr>
            </w:pPr>
          </w:p>
        </w:tc>
        <w:tc>
          <w:tcPr>
            <w:tcW w:w="1172" w:type="dxa"/>
          </w:tcPr>
          <w:p w14:paraId="1ECCCD77" w14:textId="77777777" w:rsidR="001C5D21" w:rsidRPr="004922DB" w:rsidRDefault="001C5D21" w:rsidP="00CD6DFB"/>
        </w:tc>
        <w:tc>
          <w:tcPr>
            <w:tcW w:w="4822" w:type="dxa"/>
          </w:tcPr>
          <w:p w14:paraId="31F3163D" w14:textId="77777777" w:rsidR="001C5D21" w:rsidRPr="004922DB" w:rsidRDefault="001C5D21" w:rsidP="00CD6DFB"/>
        </w:tc>
      </w:tr>
      <w:tr w:rsidR="001C5D21" w:rsidRPr="004922DB" w14:paraId="2C0F11F0" w14:textId="77777777" w:rsidTr="00CD6DFB">
        <w:trPr>
          <w:trHeight w:val="505"/>
        </w:trPr>
        <w:tc>
          <w:tcPr>
            <w:tcW w:w="7047" w:type="dxa"/>
            <w:tcBorders>
              <w:bottom w:val="single" w:sz="4" w:space="0" w:color="auto"/>
            </w:tcBorders>
            <w:shd w:val="clear" w:color="auto" w:fill="EAF1DD"/>
            <w:vAlign w:val="center"/>
          </w:tcPr>
          <w:p w14:paraId="4C4BDB07" w14:textId="77777777" w:rsidR="001C5D21" w:rsidRPr="004922DB" w:rsidRDefault="001C5D21" w:rsidP="001228AF">
            <w:pPr>
              <w:pStyle w:val="font6"/>
              <w:numPr>
                <w:ilvl w:val="0"/>
                <w:numId w:val="91"/>
              </w:numPr>
              <w:spacing w:before="0" w:beforeAutospacing="0" w:after="0" w:afterAutospacing="0"/>
              <w:ind w:left="290" w:hanging="284"/>
              <w:rPr>
                <w:rFonts w:eastAsia="Times New Roman"/>
                <w:b/>
                <w:color w:val="auto"/>
                <w:sz w:val="16"/>
                <w:szCs w:val="16"/>
              </w:rPr>
            </w:pPr>
            <w:r w:rsidRPr="004922DB">
              <w:rPr>
                <w:rFonts w:eastAsia="Times New Roman"/>
                <w:b/>
                <w:color w:val="auto"/>
                <w:sz w:val="16"/>
                <w:szCs w:val="16"/>
              </w:rPr>
              <w:t>ENTREGA DE EQUIPOS E INFRAESTRUCTURA DE PROPIEDAD DEL BCB</w:t>
            </w:r>
          </w:p>
        </w:tc>
        <w:tc>
          <w:tcPr>
            <w:tcW w:w="1172" w:type="dxa"/>
            <w:tcBorders>
              <w:bottom w:val="single" w:sz="4" w:space="0" w:color="auto"/>
            </w:tcBorders>
            <w:shd w:val="clear" w:color="auto" w:fill="E2EFD9"/>
          </w:tcPr>
          <w:p w14:paraId="151E83B2"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tcBorders>
              <w:bottom w:val="single" w:sz="4" w:space="0" w:color="auto"/>
            </w:tcBorders>
            <w:shd w:val="clear" w:color="auto" w:fill="E2EFD9"/>
          </w:tcPr>
          <w:p w14:paraId="4EAF0992" w14:textId="77777777" w:rsidR="001C5D21" w:rsidRPr="004922DB" w:rsidRDefault="001C5D21" w:rsidP="00CD6DFB">
            <w:pPr>
              <w:jc w:val="center"/>
            </w:pPr>
          </w:p>
        </w:tc>
      </w:tr>
      <w:tr w:rsidR="001C5D21" w:rsidRPr="004922DB" w14:paraId="439EBA71" w14:textId="77777777" w:rsidTr="00CD6DFB">
        <w:trPr>
          <w:trHeight w:val="880"/>
        </w:trPr>
        <w:tc>
          <w:tcPr>
            <w:tcW w:w="7047" w:type="dxa"/>
            <w:tcBorders>
              <w:top w:val="single" w:sz="4" w:space="0" w:color="auto"/>
              <w:left w:val="single" w:sz="4" w:space="0" w:color="auto"/>
              <w:bottom w:val="nil"/>
              <w:right w:val="single" w:sz="4" w:space="0" w:color="auto"/>
            </w:tcBorders>
            <w:shd w:val="clear" w:color="auto" w:fill="auto"/>
            <w:vAlign w:val="center"/>
          </w:tcPr>
          <w:p w14:paraId="592FED3E" w14:textId="77777777" w:rsidR="001C5D21" w:rsidRPr="00F16E2F" w:rsidRDefault="001C5D21" w:rsidP="00CD6DFB">
            <w:pPr>
              <w:ind w:left="290"/>
              <w:jc w:val="both"/>
              <w:rPr>
                <w:rFonts w:ascii="Arial" w:hAnsi="Arial" w:cs="Arial"/>
                <w:bCs/>
              </w:rPr>
            </w:pPr>
          </w:p>
          <w:p w14:paraId="1EAD4130" w14:textId="77777777" w:rsidR="001C5D21" w:rsidRPr="00F16E2F" w:rsidRDefault="001C5D21" w:rsidP="001228AF">
            <w:pPr>
              <w:numPr>
                <w:ilvl w:val="0"/>
                <w:numId w:val="114"/>
              </w:numPr>
              <w:jc w:val="both"/>
              <w:rPr>
                <w:rFonts w:ascii="Arial" w:hAnsi="Arial" w:cs="Arial"/>
                <w:bCs/>
              </w:rPr>
            </w:pPr>
            <w:r w:rsidRPr="00F16E2F">
              <w:rPr>
                <w:rFonts w:ascii="Arial" w:hAnsi="Arial" w:cs="Arial"/>
              </w:rPr>
              <w:t>La entrega de equipos instalados en el Comedor (piso 14), cocinas (piso 13), incluyendo su infraestructura, se efectuará mediante inventario y acta de entrega por parte del Departamento de Bienes y Servicios (Área de Servicios). Para dicho efecto, se procederá a la verificación en fechas previas al inicio y al término del contrato de servicio, dejando registradas las condiciones en que e</w:t>
            </w:r>
            <w:r w:rsidRPr="00F16E2F">
              <w:rPr>
                <w:rFonts w:ascii="Arial" w:hAnsi="Arial" w:cs="Arial"/>
                <w:lang w:val="es-ES_tradnl"/>
              </w:rPr>
              <w:t>l proveedor</w:t>
            </w:r>
            <w:r w:rsidRPr="00F16E2F">
              <w:rPr>
                <w:rFonts w:ascii="Arial" w:hAnsi="Arial" w:cs="Arial"/>
              </w:rPr>
              <w:t xml:space="preserve"> recibe y devuelve equipos e infraestructura.</w:t>
            </w:r>
          </w:p>
          <w:p w14:paraId="77AA83DC" w14:textId="77777777" w:rsidR="001C5D21" w:rsidRPr="00F16E2F" w:rsidRDefault="001C5D21" w:rsidP="00CD6DFB">
            <w:pPr>
              <w:ind w:left="290"/>
              <w:jc w:val="both"/>
              <w:rPr>
                <w:rFonts w:ascii="Arial" w:hAnsi="Arial" w:cs="Arial"/>
                <w:bCs/>
              </w:rPr>
            </w:pPr>
          </w:p>
        </w:tc>
        <w:tc>
          <w:tcPr>
            <w:tcW w:w="1172" w:type="dxa"/>
            <w:tcBorders>
              <w:left w:val="single" w:sz="4" w:space="0" w:color="auto"/>
              <w:bottom w:val="single" w:sz="4" w:space="0" w:color="auto"/>
              <w:right w:val="single" w:sz="4" w:space="0" w:color="auto"/>
            </w:tcBorders>
          </w:tcPr>
          <w:p w14:paraId="63917C51" w14:textId="77777777" w:rsidR="001C5D21" w:rsidRPr="004922DB" w:rsidRDefault="001C5D21" w:rsidP="00CD6DFB"/>
        </w:tc>
        <w:tc>
          <w:tcPr>
            <w:tcW w:w="4822" w:type="dxa"/>
            <w:vMerge w:val="restart"/>
            <w:tcBorders>
              <w:left w:val="single" w:sz="4" w:space="0" w:color="auto"/>
              <w:bottom w:val="single" w:sz="4" w:space="0" w:color="auto"/>
            </w:tcBorders>
          </w:tcPr>
          <w:p w14:paraId="5F5B10C2" w14:textId="77777777" w:rsidR="001C5D21" w:rsidRPr="004922DB" w:rsidRDefault="001C5D21" w:rsidP="00CD6DFB"/>
        </w:tc>
      </w:tr>
      <w:tr w:rsidR="001C5D21" w:rsidRPr="004922DB" w14:paraId="07B01F35" w14:textId="77777777" w:rsidTr="00CD6DFB">
        <w:trPr>
          <w:trHeight w:val="880"/>
        </w:trPr>
        <w:tc>
          <w:tcPr>
            <w:tcW w:w="7047" w:type="dxa"/>
            <w:tcBorders>
              <w:top w:val="nil"/>
              <w:left w:val="single" w:sz="4" w:space="0" w:color="auto"/>
              <w:bottom w:val="nil"/>
              <w:right w:val="single" w:sz="4" w:space="0" w:color="auto"/>
            </w:tcBorders>
            <w:shd w:val="clear" w:color="auto" w:fill="auto"/>
            <w:vAlign w:val="center"/>
          </w:tcPr>
          <w:p w14:paraId="3B636455" w14:textId="77777777" w:rsidR="001C5D21" w:rsidRPr="00F16E2F" w:rsidRDefault="001C5D21" w:rsidP="001228AF">
            <w:pPr>
              <w:numPr>
                <w:ilvl w:val="0"/>
                <w:numId w:val="114"/>
              </w:numPr>
              <w:tabs>
                <w:tab w:val="clear" w:pos="720"/>
                <w:tab w:val="num" w:pos="290"/>
              </w:tabs>
              <w:ind w:left="290" w:hanging="290"/>
              <w:jc w:val="both"/>
              <w:rPr>
                <w:rFonts w:ascii="Arial" w:hAnsi="Arial" w:cs="Arial"/>
                <w:bCs/>
              </w:rPr>
            </w:pPr>
            <w:r w:rsidRPr="00F16E2F">
              <w:rPr>
                <w:rFonts w:ascii="Arial" w:hAnsi="Arial" w:cs="Arial"/>
              </w:rPr>
              <w:t xml:space="preserve">Queda establecido que los deterioros en la infraestructura, maquinaria y/o equipo asignados al </w:t>
            </w:r>
            <w:r w:rsidRPr="00F16E2F">
              <w:rPr>
                <w:rFonts w:ascii="Arial" w:hAnsi="Arial" w:cs="Arial"/>
                <w:lang w:val="es-ES_tradnl"/>
              </w:rPr>
              <w:t>proveedor</w:t>
            </w:r>
            <w:r w:rsidRPr="00F16E2F">
              <w:rPr>
                <w:rFonts w:ascii="Arial" w:hAnsi="Arial" w:cs="Arial"/>
              </w:rPr>
              <w:t xml:space="preserve"> que se produzcan por acciones de uso incorrecto de los mismos, serán resarcidos por ésta, debiendo asumir los respectivos gastos para su reposición o reparación o, en su caso, responsabilizarse ante el seguro contratado por el BCB.</w:t>
            </w:r>
          </w:p>
          <w:p w14:paraId="6F0CDE34" w14:textId="77777777" w:rsidR="001C5D21" w:rsidRPr="00F16E2F" w:rsidRDefault="001C5D21" w:rsidP="00CD6DFB">
            <w:pPr>
              <w:ind w:left="290"/>
              <w:jc w:val="both"/>
              <w:rPr>
                <w:rFonts w:ascii="Arial" w:hAnsi="Arial" w:cs="Arial"/>
                <w:bCs/>
              </w:rPr>
            </w:pPr>
          </w:p>
        </w:tc>
        <w:tc>
          <w:tcPr>
            <w:tcW w:w="1172" w:type="dxa"/>
            <w:tcBorders>
              <w:left w:val="single" w:sz="4" w:space="0" w:color="auto"/>
              <w:bottom w:val="nil"/>
              <w:right w:val="single" w:sz="4" w:space="0" w:color="auto"/>
            </w:tcBorders>
          </w:tcPr>
          <w:p w14:paraId="5BB55C1D" w14:textId="77777777" w:rsidR="001C5D21" w:rsidRPr="004922DB" w:rsidRDefault="001C5D21" w:rsidP="00CD6DFB"/>
        </w:tc>
        <w:tc>
          <w:tcPr>
            <w:tcW w:w="4822" w:type="dxa"/>
            <w:vMerge/>
            <w:tcBorders>
              <w:left w:val="single" w:sz="4" w:space="0" w:color="auto"/>
              <w:bottom w:val="nil"/>
            </w:tcBorders>
          </w:tcPr>
          <w:p w14:paraId="579B9BAD" w14:textId="77777777" w:rsidR="001C5D21" w:rsidRPr="004922DB" w:rsidRDefault="001C5D21" w:rsidP="00CD6DFB"/>
        </w:tc>
      </w:tr>
      <w:tr w:rsidR="001C5D21" w:rsidRPr="004922DB" w14:paraId="16DA0E15" w14:textId="77777777" w:rsidTr="00CD6DFB">
        <w:trPr>
          <w:trHeight w:val="1866"/>
        </w:trPr>
        <w:tc>
          <w:tcPr>
            <w:tcW w:w="7047" w:type="dxa"/>
            <w:tcBorders>
              <w:top w:val="nil"/>
              <w:left w:val="single" w:sz="4" w:space="0" w:color="auto"/>
              <w:right w:val="single" w:sz="4" w:space="0" w:color="auto"/>
            </w:tcBorders>
            <w:shd w:val="clear" w:color="auto" w:fill="auto"/>
            <w:vAlign w:val="center"/>
          </w:tcPr>
          <w:p w14:paraId="0AA9E230" w14:textId="77777777" w:rsidR="001C5D21" w:rsidRPr="004922DB" w:rsidRDefault="001C5D21" w:rsidP="001228AF">
            <w:pPr>
              <w:numPr>
                <w:ilvl w:val="0"/>
                <w:numId w:val="114"/>
              </w:numPr>
              <w:tabs>
                <w:tab w:val="num" w:pos="290"/>
              </w:tabs>
              <w:ind w:left="290" w:hanging="290"/>
              <w:jc w:val="both"/>
              <w:rPr>
                <w:rFonts w:ascii="Arial" w:hAnsi="Arial" w:cs="Arial"/>
                <w:bCs/>
              </w:rPr>
            </w:pPr>
            <w:r w:rsidRPr="004922DB">
              <w:rPr>
                <w:rFonts w:ascii="Arial" w:hAnsi="Arial" w:cs="Arial"/>
              </w:rPr>
              <w:lastRenderedPageBreak/>
              <w:t>A este fin, el BCB, efectuará inspecciones periódicas a través del Departamento de Bienes y Servicios (Área de Servicios) y/o los Fiscales de Servicio de la Gerencia de Recursos Humanos y Subgerencia de Comunicación y Relacionamiento Institucional, a objeto de verificar la existencia de algún acto de descuido o negligencia por el mal uso de equipos, gas, agua, electricidad, etc.</w:t>
            </w:r>
          </w:p>
          <w:p w14:paraId="32570C2D" w14:textId="77777777" w:rsidR="001C5D21" w:rsidRPr="004922DB" w:rsidRDefault="001C5D21" w:rsidP="00CD6DFB">
            <w:pPr>
              <w:ind w:left="290"/>
              <w:jc w:val="both"/>
              <w:rPr>
                <w:rFonts w:ascii="Arial" w:hAnsi="Arial" w:cs="Arial"/>
              </w:rPr>
            </w:pPr>
          </w:p>
          <w:p w14:paraId="507AF1CA" w14:textId="77777777" w:rsidR="001C5D21" w:rsidRPr="004922DB" w:rsidRDefault="001C5D21" w:rsidP="001228AF">
            <w:pPr>
              <w:numPr>
                <w:ilvl w:val="0"/>
                <w:numId w:val="114"/>
              </w:numPr>
              <w:tabs>
                <w:tab w:val="clear" w:pos="720"/>
                <w:tab w:val="num" w:pos="290"/>
              </w:tabs>
              <w:ind w:left="290" w:hanging="290"/>
              <w:jc w:val="both"/>
              <w:rPr>
                <w:rFonts w:ascii="Arial" w:hAnsi="Arial" w:cs="Arial"/>
                <w:bCs/>
              </w:rPr>
            </w:pPr>
            <w:r w:rsidRPr="004922DB">
              <w:rPr>
                <w:rFonts w:ascii="Arial" w:hAnsi="Arial" w:cs="Arial"/>
              </w:rPr>
              <w:t>El Proveedor no podrá hacer uso de las instalaciones ni equipos del BCB para la atención a terceras personas que no estén contempladas en el punto A (Objeto del Servicio) de las presentes Especificaciones Técnicas, sin autorización escrita (carta o correo electrónico) del personal del Departamento de Bienes y Servicios (Área de Servicios) del BCB.</w:t>
            </w:r>
          </w:p>
          <w:p w14:paraId="179AAB40" w14:textId="77777777" w:rsidR="001C5D21" w:rsidRPr="004922DB" w:rsidRDefault="001C5D21" w:rsidP="00CD6DFB">
            <w:pPr>
              <w:tabs>
                <w:tab w:val="num" w:pos="290"/>
              </w:tabs>
              <w:jc w:val="both"/>
              <w:rPr>
                <w:rFonts w:ascii="Arial" w:hAnsi="Arial" w:cs="Arial"/>
                <w:bCs/>
              </w:rPr>
            </w:pPr>
          </w:p>
        </w:tc>
        <w:tc>
          <w:tcPr>
            <w:tcW w:w="1172" w:type="dxa"/>
            <w:tcBorders>
              <w:top w:val="nil"/>
              <w:left w:val="single" w:sz="4" w:space="0" w:color="auto"/>
              <w:right w:val="single" w:sz="4" w:space="0" w:color="auto"/>
            </w:tcBorders>
          </w:tcPr>
          <w:p w14:paraId="23A87A10" w14:textId="77777777" w:rsidR="001C5D21" w:rsidRPr="004922DB" w:rsidRDefault="001C5D21" w:rsidP="00CD6DFB"/>
        </w:tc>
        <w:tc>
          <w:tcPr>
            <w:tcW w:w="4822" w:type="dxa"/>
            <w:vMerge/>
            <w:tcBorders>
              <w:top w:val="nil"/>
              <w:left w:val="single" w:sz="4" w:space="0" w:color="auto"/>
            </w:tcBorders>
          </w:tcPr>
          <w:p w14:paraId="115F7A0D" w14:textId="77777777" w:rsidR="001C5D21" w:rsidRPr="004922DB" w:rsidRDefault="001C5D21" w:rsidP="00CD6DFB"/>
        </w:tc>
      </w:tr>
      <w:tr w:rsidR="001C5D21" w:rsidRPr="004922DB" w14:paraId="727A1D14" w14:textId="77777777" w:rsidTr="00CD6DFB">
        <w:trPr>
          <w:trHeight w:val="417"/>
        </w:trPr>
        <w:tc>
          <w:tcPr>
            <w:tcW w:w="7047" w:type="dxa"/>
            <w:tcBorders>
              <w:top w:val="single" w:sz="4" w:space="0" w:color="auto"/>
              <w:bottom w:val="single" w:sz="4" w:space="0" w:color="auto"/>
            </w:tcBorders>
            <w:shd w:val="clear" w:color="auto" w:fill="EAF1DD"/>
            <w:vAlign w:val="center"/>
          </w:tcPr>
          <w:p w14:paraId="465AE870" w14:textId="77777777" w:rsidR="001C5D21" w:rsidRPr="004922DB" w:rsidRDefault="001C5D21" w:rsidP="001228AF">
            <w:pPr>
              <w:pStyle w:val="font6"/>
              <w:numPr>
                <w:ilvl w:val="0"/>
                <w:numId w:val="91"/>
              </w:numPr>
              <w:spacing w:before="0" w:beforeAutospacing="0" w:after="0" w:afterAutospacing="0"/>
              <w:ind w:left="290" w:hanging="284"/>
              <w:rPr>
                <w:rFonts w:eastAsia="Times New Roman"/>
                <w:b/>
                <w:color w:val="auto"/>
                <w:sz w:val="16"/>
                <w:szCs w:val="16"/>
              </w:rPr>
            </w:pPr>
            <w:r w:rsidRPr="004922DB">
              <w:rPr>
                <w:rFonts w:eastAsia="Times New Roman"/>
                <w:b/>
                <w:color w:val="auto"/>
                <w:sz w:val="16"/>
                <w:szCs w:val="16"/>
              </w:rPr>
              <w:t>HORARIOS DEL SERVICIO</w:t>
            </w:r>
          </w:p>
        </w:tc>
        <w:tc>
          <w:tcPr>
            <w:tcW w:w="1172" w:type="dxa"/>
            <w:tcBorders>
              <w:bottom w:val="single" w:sz="4" w:space="0" w:color="auto"/>
            </w:tcBorders>
            <w:shd w:val="clear" w:color="auto" w:fill="E2EFD9"/>
          </w:tcPr>
          <w:p w14:paraId="2893DBFE"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tcBorders>
              <w:bottom w:val="single" w:sz="4" w:space="0" w:color="auto"/>
            </w:tcBorders>
            <w:shd w:val="clear" w:color="auto" w:fill="E2EFD9"/>
          </w:tcPr>
          <w:p w14:paraId="4B6B67CE" w14:textId="77777777" w:rsidR="001C5D21" w:rsidRPr="004922DB" w:rsidRDefault="001C5D21" w:rsidP="00CD6DFB">
            <w:pPr>
              <w:jc w:val="center"/>
            </w:pPr>
          </w:p>
        </w:tc>
      </w:tr>
      <w:tr w:rsidR="001C5D21" w:rsidRPr="004922DB" w14:paraId="164A8912" w14:textId="77777777" w:rsidTr="00CD6DFB">
        <w:trPr>
          <w:trHeight w:val="417"/>
        </w:trPr>
        <w:tc>
          <w:tcPr>
            <w:tcW w:w="7047" w:type="dxa"/>
            <w:tcBorders>
              <w:top w:val="single" w:sz="4" w:space="0" w:color="auto"/>
              <w:bottom w:val="single" w:sz="4" w:space="0" w:color="auto"/>
            </w:tcBorders>
            <w:shd w:val="clear" w:color="auto" w:fill="FFFFFF" w:themeFill="background1"/>
            <w:vAlign w:val="center"/>
          </w:tcPr>
          <w:p w14:paraId="51BA80E6" w14:textId="77777777" w:rsidR="001C5D21" w:rsidRDefault="001C5D21" w:rsidP="00CD6DFB">
            <w:pPr>
              <w:tabs>
                <w:tab w:val="left" w:pos="290"/>
              </w:tabs>
              <w:jc w:val="both"/>
              <w:rPr>
                <w:rFonts w:ascii="Arial" w:hAnsi="Arial" w:cs="Arial"/>
              </w:rPr>
            </w:pPr>
          </w:p>
          <w:p w14:paraId="7AEFE279" w14:textId="77777777" w:rsidR="001C5D21" w:rsidRPr="004922DB" w:rsidRDefault="001C5D21" w:rsidP="00CD6DFB">
            <w:pPr>
              <w:tabs>
                <w:tab w:val="left" w:pos="290"/>
              </w:tabs>
              <w:jc w:val="both"/>
              <w:rPr>
                <w:rFonts w:ascii="Arial" w:hAnsi="Arial" w:cs="Arial"/>
              </w:rPr>
            </w:pPr>
            <w:r w:rsidRPr="004922DB">
              <w:rPr>
                <w:rFonts w:ascii="Arial" w:hAnsi="Arial" w:cs="Arial"/>
              </w:rPr>
              <w:t>El horario determinado por el BCB para efectuar el servicio de atención de comedor y cafetería (snack), refrigerios, almuerzos/cenas y cafetería permanente, para eventos de capacitación e institucionales, será el siguiente:</w:t>
            </w:r>
          </w:p>
          <w:p w14:paraId="5FD043E0" w14:textId="77777777" w:rsidR="001C5D21" w:rsidRPr="004922DB" w:rsidRDefault="001C5D21" w:rsidP="00CD6DFB">
            <w:pPr>
              <w:pStyle w:val="font6"/>
              <w:spacing w:before="0" w:beforeAutospacing="0" w:after="0" w:afterAutospacing="0"/>
              <w:ind w:left="290"/>
              <w:rPr>
                <w:rFonts w:eastAsia="Times New Roman"/>
                <w:b/>
                <w:color w:val="auto"/>
                <w:sz w:val="16"/>
                <w:szCs w:val="16"/>
              </w:rPr>
            </w:pPr>
          </w:p>
        </w:tc>
        <w:tc>
          <w:tcPr>
            <w:tcW w:w="1172" w:type="dxa"/>
            <w:tcBorders>
              <w:bottom w:val="single" w:sz="4" w:space="0" w:color="auto"/>
            </w:tcBorders>
            <w:shd w:val="clear" w:color="auto" w:fill="FFFFFF" w:themeFill="background1"/>
          </w:tcPr>
          <w:p w14:paraId="53C8D565" w14:textId="77777777" w:rsidR="001C5D21" w:rsidRPr="004922DB" w:rsidRDefault="001C5D21" w:rsidP="00CD6DFB">
            <w:pPr>
              <w:jc w:val="center"/>
              <w:rPr>
                <w:rFonts w:ascii="Arial" w:hAnsi="Arial" w:cs="Arial"/>
                <w:b/>
                <w:sz w:val="18"/>
                <w:szCs w:val="18"/>
              </w:rPr>
            </w:pPr>
          </w:p>
        </w:tc>
        <w:tc>
          <w:tcPr>
            <w:tcW w:w="4822" w:type="dxa"/>
            <w:tcBorders>
              <w:bottom w:val="single" w:sz="4" w:space="0" w:color="auto"/>
            </w:tcBorders>
            <w:shd w:val="clear" w:color="auto" w:fill="FFFFFF" w:themeFill="background1"/>
          </w:tcPr>
          <w:p w14:paraId="5AAF688B" w14:textId="77777777" w:rsidR="001C5D21" w:rsidRPr="004922DB" w:rsidRDefault="001C5D21" w:rsidP="00CD6DFB">
            <w:pPr>
              <w:jc w:val="center"/>
              <w:rPr>
                <w:rFonts w:ascii="Arial" w:hAnsi="Arial" w:cs="Arial"/>
                <w:b/>
                <w:sz w:val="18"/>
                <w:szCs w:val="18"/>
              </w:rPr>
            </w:pPr>
          </w:p>
        </w:tc>
      </w:tr>
      <w:tr w:rsidR="001C5D21" w:rsidRPr="004922DB" w14:paraId="23E07C17" w14:textId="77777777" w:rsidTr="00CD6DFB">
        <w:trPr>
          <w:trHeight w:val="2731"/>
        </w:trPr>
        <w:tc>
          <w:tcPr>
            <w:tcW w:w="7047" w:type="dxa"/>
            <w:tcBorders>
              <w:top w:val="single" w:sz="4" w:space="0" w:color="auto"/>
              <w:bottom w:val="single" w:sz="4" w:space="0" w:color="auto"/>
            </w:tcBorders>
            <w:shd w:val="clear" w:color="auto" w:fill="auto"/>
            <w:vAlign w:val="center"/>
          </w:tcPr>
          <w:p w14:paraId="44793295" w14:textId="77777777" w:rsidR="001C5D21" w:rsidRPr="004922DB" w:rsidRDefault="001C5D21" w:rsidP="001C5D21">
            <w:pPr>
              <w:numPr>
                <w:ilvl w:val="1"/>
                <w:numId w:val="57"/>
              </w:numPr>
              <w:tabs>
                <w:tab w:val="clear" w:pos="1440"/>
                <w:tab w:val="left" w:pos="290"/>
                <w:tab w:val="num" w:pos="857"/>
              </w:tabs>
              <w:ind w:left="857" w:hanging="425"/>
              <w:jc w:val="both"/>
              <w:rPr>
                <w:rFonts w:ascii="Arial" w:hAnsi="Arial" w:cs="Arial"/>
              </w:rPr>
            </w:pPr>
            <w:r w:rsidRPr="004922DB">
              <w:rPr>
                <w:rFonts w:ascii="Arial" w:hAnsi="Arial" w:cs="Arial"/>
              </w:rPr>
              <w:t>De lunes a viernes entre las 07:00 y las 21:30</w:t>
            </w:r>
            <w:r>
              <w:rPr>
                <w:rFonts w:ascii="Arial" w:hAnsi="Arial" w:cs="Arial"/>
              </w:rPr>
              <w:t>,</w:t>
            </w:r>
            <w:r w:rsidRPr="004922DB">
              <w:rPr>
                <w:rFonts w:ascii="Arial" w:hAnsi="Arial" w:cs="Arial"/>
              </w:rPr>
              <w:t xml:space="preserve"> para atención de refrigerios</w:t>
            </w:r>
            <w:r>
              <w:rPr>
                <w:rFonts w:ascii="Arial" w:hAnsi="Arial" w:cs="Arial"/>
              </w:rPr>
              <w:t xml:space="preserve"> </w:t>
            </w:r>
            <w:r w:rsidRPr="004922DB">
              <w:rPr>
                <w:rFonts w:ascii="Arial" w:hAnsi="Arial" w:cs="Arial"/>
              </w:rPr>
              <w:t>para eventos de capacitación e institucionales.</w:t>
            </w:r>
          </w:p>
          <w:p w14:paraId="78965D0F" w14:textId="77777777" w:rsidR="001C5D21" w:rsidRPr="004922DB" w:rsidRDefault="001C5D21" w:rsidP="001C5D21">
            <w:pPr>
              <w:numPr>
                <w:ilvl w:val="1"/>
                <w:numId w:val="57"/>
              </w:numPr>
              <w:tabs>
                <w:tab w:val="clear" w:pos="1440"/>
                <w:tab w:val="left" w:pos="290"/>
                <w:tab w:val="num" w:pos="857"/>
              </w:tabs>
              <w:ind w:left="857" w:hanging="425"/>
              <w:jc w:val="both"/>
              <w:rPr>
                <w:rFonts w:ascii="Arial" w:hAnsi="Arial" w:cs="Arial"/>
              </w:rPr>
            </w:pPr>
            <w:r w:rsidRPr="004922DB">
              <w:rPr>
                <w:rFonts w:ascii="Arial" w:hAnsi="Arial" w:cs="Arial"/>
              </w:rPr>
              <w:t xml:space="preserve">De lunes a viernes </w:t>
            </w:r>
            <w:r>
              <w:rPr>
                <w:rFonts w:ascii="Arial" w:hAnsi="Arial" w:cs="Arial"/>
              </w:rPr>
              <w:t xml:space="preserve">entre las </w:t>
            </w:r>
            <w:r w:rsidRPr="004922DB">
              <w:rPr>
                <w:rFonts w:ascii="Arial" w:hAnsi="Arial" w:cs="Arial"/>
              </w:rPr>
              <w:t>7:00 a 21:30</w:t>
            </w:r>
            <w:r>
              <w:rPr>
                <w:rFonts w:ascii="Arial" w:hAnsi="Arial" w:cs="Arial"/>
              </w:rPr>
              <w:t>,</w:t>
            </w:r>
            <w:r w:rsidRPr="004922DB">
              <w:rPr>
                <w:rFonts w:ascii="Arial" w:hAnsi="Arial" w:cs="Arial"/>
              </w:rPr>
              <w:t xml:space="preserve"> para la atención de cafetería permanente.</w:t>
            </w:r>
          </w:p>
          <w:p w14:paraId="3B7D0DF9" w14:textId="77777777" w:rsidR="001C5D21" w:rsidRPr="00504274" w:rsidRDefault="001C5D21" w:rsidP="001C5D21">
            <w:pPr>
              <w:numPr>
                <w:ilvl w:val="1"/>
                <w:numId w:val="57"/>
              </w:numPr>
              <w:tabs>
                <w:tab w:val="clear" w:pos="1440"/>
                <w:tab w:val="left" w:pos="290"/>
                <w:tab w:val="num" w:pos="857"/>
              </w:tabs>
              <w:ind w:left="857" w:hanging="425"/>
              <w:jc w:val="both"/>
              <w:rPr>
                <w:rFonts w:ascii="Arial" w:hAnsi="Arial" w:cs="Arial"/>
              </w:rPr>
            </w:pPr>
            <w:r w:rsidRPr="00504274">
              <w:rPr>
                <w:rFonts w:ascii="Arial" w:hAnsi="Arial" w:cs="Arial"/>
              </w:rPr>
              <w:t>De lunes a viernes entre las 12:00 a 14:30, para la atención de almuerzos en ambientes del comedor (piso 14) y para la atención en los diferentes pisos del edificio principal del BCB y de manera individual, cuando sea necesario, además de almuerzos del Directorio del BCB en el piso 27.</w:t>
            </w:r>
          </w:p>
          <w:p w14:paraId="478DD74F" w14:textId="77777777" w:rsidR="001C5D21" w:rsidRDefault="001C5D21" w:rsidP="001C5D21">
            <w:pPr>
              <w:numPr>
                <w:ilvl w:val="1"/>
                <w:numId w:val="57"/>
              </w:numPr>
              <w:tabs>
                <w:tab w:val="clear" w:pos="1440"/>
                <w:tab w:val="left" w:pos="290"/>
                <w:tab w:val="num" w:pos="857"/>
              </w:tabs>
              <w:ind w:left="857" w:hanging="425"/>
              <w:jc w:val="both"/>
              <w:rPr>
                <w:rFonts w:ascii="Arial" w:hAnsi="Arial" w:cs="Arial"/>
              </w:rPr>
            </w:pPr>
            <w:r w:rsidRPr="004922DB">
              <w:rPr>
                <w:rFonts w:ascii="Arial" w:hAnsi="Arial" w:cs="Arial"/>
              </w:rPr>
              <w:t xml:space="preserve">De lunes a viernes </w:t>
            </w:r>
            <w:r>
              <w:rPr>
                <w:rFonts w:ascii="Arial" w:hAnsi="Arial" w:cs="Arial"/>
              </w:rPr>
              <w:t xml:space="preserve">entre las 12:00 </w:t>
            </w:r>
            <w:r w:rsidRPr="004922DB">
              <w:rPr>
                <w:rFonts w:ascii="Arial" w:hAnsi="Arial" w:cs="Arial"/>
              </w:rPr>
              <w:t xml:space="preserve">a 21:00, para la atención de </w:t>
            </w:r>
            <w:r>
              <w:rPr>
                <w:rFonts w:ascii="Arial" w:hAnsi="Arial" w:cs="Arial"/>
              </w:rPr>
              <w:t>almuerzos/</w:t>
            </w:r>
            <w:r w:rsidRPr="004922DB">
              <w:rPr>
                <w:rFonts w:ascii="Arial" w:hAnsi="Arial" w:cs="Arial"/>
              </w:rPr>
              <w:t xml:space="preserve">cenas </w:t>
            </w:r>
            <w:r>
              <w:rPr>
                <w:rFonts w:ascii="Arial" w:hAnsi="Arial" w:cs="Arial"/>
              </w:rPr>
              <w:t xml:space="preserve">especiales </w:t>
            </w:r>
            <w:r w:rsidRPr="004922DB">
              <w:rPr>
                <w:rFonts w:ascii="Arial" w:hAnsi="Arial" w:cs="Arial"/>
              </w:rPr>
              <w:t>en eventos institucionales.</w:t>
            </w:r>
          </w:p>
          <w:p w14:paraId="2789C0FA" w14:textId="77777777" w:rsidR="001C5D21" w:rsidRPr="00504274" w:rsidRDefault="001C5D21" w:rsidP="001C5D21">
            <w:pPr>
              <w:numPr>
                <w:ilvl w:val="1"/>
                <w:numId w:val="57"/>
              </w:numPr>
              <w:tabs>
                <w:tab w:val="clear" w:pos="1440"/>
                <w:tab w:val="left" w:pos="290"/>
                <w:tab w:val="num" w:pos="857"/>
              </w:tabs>
              <w:ind w:left="857" w:hanging="425"/>
              <w:jc w:val="both"/>
              <w:rPr>
                <w:rFonts w:ascii="Arial" w:hAnsi="Arial" w:cs="Arial"/>
              </w:rPr>
            </w:pPr>
            <w:r w:rsidRPr="00504274">
              <w:rPr>
                <w:rFonts w:ascii="Arial" w:hAnsi="Arial" w:cs="Arial"/>
              </w:rPr>
              <w:t>De lunes a viernes mínimamente entre las 08:30 a 10:30</w:t>
            </w:r>
            <w:r>
              <w:rPr>
                <w:rFonts w:ascii="Arial" w:hAnsi="Arial" w:cs="Arial"/>
              </w:rPr>
              <w:t>,</w:t>
            </w:r>
            <w:r w:rsidRPr="00504274">
              <w:rPr>
                <w:rFonts w:ascii="Arial" w:hAnsi="Arial" w:cs="Arial"/>
              </w:rPr>
              <w:t xml:space="preserve"> por las mañanas y de 15:00 a 17:00, para la atención de refrigerios en los diferentes pisos, adicionalmente también podrá atender en ambientes del comedor (piso 14 y/o 13) y en otros horarios a coordinar. </w:t>
            </w:r>
          </w:p>
          <w:p w14:paraId="6ABCF10A" w14:textId="77777777" w:rsidR="001C5D21" w:rsidRPr="004922DB" w:rsidRDefault="001C5D21" w:rsidP="00CD6DFB">
            <w:pPr>
              <w:tabs>
                <w:tab w:val="left" w:pos="290"/>
              </w:tabs>
              <w:ind w:left="432"/>
              <w:jc w:val="both"/>
              <w:rPr>
                <w:rFonts w:ascii="Arial" w:hAnsi="Arial" w:cs="Arial"/>
              </w:rPr>
            </w:pPr>
          </w:p>
          <w:p w14:paraId="6D77EBA4" w14:textId="77777777" w:rsidR="001C5D21" w:rsidRDefault="001C5D21" w:rsidP="00CD6DFB">
            <w:pPr>
              <w:tabs>
                <w:tab w:val="left" w:pos="290"/>
              </w:tabs>
              <w:jc w:val="both"/>
              <w:rPr>
                <w:rFonts w:ascii="Arial" w:hAnsi="Arial" w:cs="Arial"/>
              </w:rPr>
            </w:pPr>
            <w:r w:rsidRPr="005B2358">
              <w:rPr>
                <w:rFonts w:ascii="Arial" w:hAnsi="Arial" w:cs="Arial"/>
              </w:rPr>
              <w:t>Los horarios de atención para los eventos de capacitación e institucionales, almuerzos/cenas especiales y cafetería permanente ser</w:t>
            </w:r>
            <w:r>
              <w:rPr>
                <w:rFonts w:ascii="Arial" w:hAnsi="Arial" w:cs="Arial"/>
              </w:rPr>
              <w:t>án</w:t>
            </w:r>
            <w:r w:rsidRPr="005B2358">
              <w:rPr>
                <w:rFonts w:ascii="Arial" w:hAnsi="Arial" w:cs="Arial"/>
              </w:rPr>
              <w:t xml:space="preserve"> de acuerdo a requerimiento y en coordinación con los Fiscales de Servicio </w:t>
            </w:r>
            <w:r>
              <w:rPr>
                <w:rFonts w:ascii="Arial" w:hAnsi="Arial" w:cs="Arial"/>
              </w:rPr>
              <w:t>según corresponda</w:t>
            </w:r>
            <w:r w:rsidRPr="005B2358">
              <w:rPr>
                <w:rFonts w:ascii="Arial" w:hAnsi="Arial" w:cs="Arial"/>
              </w:rPr>
              <w:t>.</w:t>
            </w:r>
          </w:p>
          <w:p w14:paraId="2C97D8B5" w14:textId="77777777" w:rsidR="001C5D21" w:rsidRDefault="001C5D21" w:rsidP="00CD6DFB">
            <w:pPr>
              <w:tabs>
                <w:tab w:val="left" w:pos="290"/>
              </w:tabs>
              <w:jc w:val="both"/>
              <w:rPr>
                <w:rFonts w:ascii="Arial" w:hAnsi="Arial" w:cs="Arial"/>
              </w:rPr>
            </w:pPr>
          </w:p>
          <w:p w14:paraId="58616168" w14:textId="77777777" w:rsidR="001C5D21" w:rsidRPr="000B09FA" w:rsidRDefault="001C5D21" w:rsidP="00CD6DFB">
            <w:pPr>
              <w:tabs>
                <w:tab w:val="left" w:pos="290"/>
              </w:tabs>
              <w:jc w:val="both"/>
              <w:rPr>
                <w:rFonts w:ascii="Arial" w:hAnsi="Arial" w:cs="Arial"/>
              </w:rPr>
            </w:pPr>
            <w:r w:rsidRPr="000B09FA">
              <w:rPr>
                <w:rFonts w:ascii="Arial" w:hAnsi="Arial" w:cs="Arial"/>
              </w:rPr>
              <w:t>Los horarios de atención de almuerzos y/o refrigerios y/o cafetería (snacks) para reuniones organizadas por Directorio, Presidencia, y/o Gerencia General, serán de acuerdo a requerimiento y en coordinación con las áreas mencionadas y el Fiscal de Servicio</w:t>
            </w:r>
            <w:r>
              <w:rPr>
                <w:rFonts w:ascii="Arial" w:hAnsi="Arial" w:cs="Arial"/>
              </w:rPr>
              <w:t xml:space="preserve"> que corresponda.</w:t>
            </w:r>
          </w:p>
          <w:p w14:paraId="2AE2C1D4" w14:textId="77777777" w:rsidR="001C5D21" w:rsidRPr="004922DB" w:rsidRDefault="001C5D21" w:rsidP="00CD6DFB">
            <w:pPr>
              <w:tabs>
                <w:tab w:val="left" w:pos="290"/>
              </w:tabs>
              <w:jc w:val="both"/>
              <w:rPr>
                <w:rFonts w:ascii="Arial" w:hAnsi="Arial" w:cs="Arial"/>
              </w:rPr>
            </w:pPr>
          </w:p>
        </w:tc>
        <w:tc>
          <w:tcPr>
            <w:tcW w:w="1172" w:type="dxa"/>
            <w:tcBorders>
              <w:top w:val="single" w:sz="4" w:space="0" w:color="auto"/>
            </w:tcBorders>
          </w:tcPr>
          <w:p w14:paraId="58329CD5" w14:textId="77777777" w:rsidR="001C5D21" w:rsidRPr="004922DB" w:rsidRDefault="001C5D21" w:rsidP="00CD6DFB"/>
        </w:tc>
        <w:tc>
          <w:tcPr>
            <w:tcW w:w="4822" w:type="dxa"/>
            <w:tcBorders>
              <w:top w:val="single" w:sz="4" w:space="0" w:color="auto"/>
            </w:tcBorders>
          </w:tcPr>
          <w:p w14:paraId="28B787C6" w14:textId="77777777" w:rsidR="001C5D21" w:rsidRPr="004922DB" w:rsidRDefault="001C5D21" w:rsidP="00CD6DFB"/>
        </w:tc>
      </w:tr>
      <w:tr w:rsidR="001C5D21" w:rsidRPr="004922DB" w14:paraId="12A47090" w14:textId="77777777" w:rsidTr="00CD6DFB">
        <w:trPr>
          <w:trHeight w:val="505"/>
        </w:trPr>
        <w:tc>
          <w:tcPr>
            <w:tcW w:w="7047" w:type="dxa"/>
            <w:shd w:val="clear" w:color="auto" w:fill="EAF1DD"/>
            <w:vAlign w:val="center"/>
          </w:tcPr>
          <w:p w14:paraId="76054AEE" w14:textId="77777777" w:rsidR="001C5D21" w:rsidRPr="004922DB" w:rsidRDefault="001C5D21" w:rsidP="001228AF">
            <w:pPr>
              <w:pStyle w:val="Textoindependiente3"/>
              <w:numPr>
                <w:ilvl w:val="0"/>
                <w:numId w:val="91"/>
              </w:numPr>
              <w:spacing w:after="0"/>
              <w:ind w:left="290" w:hanging="284"/>
              <w:jc w:val="both"/>
              <w:rPr>
                <w:b/>
              </w:rPr>
            </w:pPr>
            <w:r w:rsidRPr="004922DB">
              <w:rPr>
                <w:rFonts w:eastAsia="Arial Unicode MS"/>
                <w:b/>
                <w:bCs/>
              </w:rPr>
              <w:lastRenderedPageBreak/>
              <w:t xml:space="preserve">RESPONSABILIDAD </w:t>
            </w:r>
            <w:r w:rsidRPr="00F16E2F">
              <w:rPr>
                <w:rFonts w:eastAsia="Arial Unicode MS"/>
                <w:b/>
                <w:bCs/>
              </w:rPr>
              <w:t>DEL PROVEEDOR</w:t>
            </w:r>
          </w:p>
        </w:tc>
        <w:tc>
          <w:tcPr>
            <w:tcW w:w="1172" w:type="dxa"/>
            <w:shd w:val="clear" w:color="auto" w:fill="E2EFD9"/>
          </w:tcPr>
          <w:p w14:paraId="44187EBA"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shd w:val="clear" w:color="auto" w:fill="E2EFD9"/>
          </w:tcPr>
          <w:p w14:paraId="7AC27F8E" w14:textId="77777777" w:rsidR="001C5D21" w:rsidRPr="004922DB" w:rsidRDefault="001C5D21" w:rsidP="00CD6DFB">
            <w:pPr>
              <w:jc w:val="center"/>
            </w:pPr>
          </w:p>
        </w:tc>
      </w:tr>
      <w:tr w:rsidR="001C5D21" w:rsidRPr="004922DB" w14:paraId="2C278B07" w14:textId="77777777" w:rsidTr="00CD6DFB">
        <w:trPr>
          <w:trHeight w:val="1150"/>
        </w:trPr>
        <w:tc>
          <w:tcPr>
            <w:tcW w:w="7047" w:type="dxa"/>
            <w:tcBorders>
              <w:bottom w:val="single" w:sz="4" w:space="0" w:color="auto"/>
            </w:tcBorders>
            <w:vAlign w:val="center"/>
          </w:tcPr>
          <w:p w14:paraId="497EEF19" w14:textId="77777777" w:rsidR="001C5D21" w:rsidRPr="00014A18" w:rsidRDefault="001C5D21" w:rsidP="00CD6DFB">
            <w:pPr>
              <w:pStyle w:val="Textoindependiente3"/>
              <w:ind w:left="6"/>
            </w:pPr>
            <w:r w:rsidRPr="00F16E2F">
              <w:rPr>
                <w:lang w:val="es-ES_tradnl"/>
              </w:rPr>
              <w:t>El proveedor</w:t>
            </w:r>
            <w:r w:rsidRPr="00F16E2F">
              <w:t xml:space="preserve"> será responsable y cubrirá cualquier daño o perjuicio económico comprobado ocasionado al BCB</w:t>
            </w:r>
            <w:r w:rsidRPr="004922DB">
              <w:t xml:space="preserve"> (infraestructura, bienes y/o equipos que se encuentren a su cargo), como </w:t>
            </w:r>
            <w:r w:rsidRPr="002F7A41">
              <w:t>consecuencia de actos negligentes o dolosos en los que incurra el personal bajo su dependencia, durante la prestación del servicio.</w:t>
            </w:r>
          </w:p>
        </w:tc>
        <w:tc>
          <w:tcPr>
            <w:tcW w:w="1172" w:type="dxa"/>
          </w:tcPr>
          <w:p w14:paraId="25A7610F" w14:textId="77777777" w:rsidR="001C5D21" w:rsidRPr="004922DB" w:rsidRDefault="001C5D21" w:rsidP="00CD6DFB"/>
        </w:tc>
        <w:tc>
          <w:tcPr>
            <w:tcW w:w="4822" w:type="dxa"/>
          </w:tcPr>
          <w:p w14:paraId="21434129" w14:textId="77777777" w:rsidR="001C5D21" w:rsidRPr="004922DB" w:rsidRDefault="001C5D21" w:rsidP="00CD6DFB"/>
        </w:tc>
      </w:tr>
      <w:tr w:rsidR="001C5D21" w:rsidRPr="004922DB" w14:paraId="4BB77BE5" w14:textId="77777777" w:rsidTr="00CD6DFB">
        <w:trPr>
          <w:trHeight w:val="505"/>
        </w:trPr>
        <w:tc>
          <w:tcPr>
            <w:tcW w:w="7047" w:type="dxa"/>
            <w:shd w:val="clear" w:color="auto" w:fill="EAF1DD"/>
            <w:vAlign w:val="center"/>
          </w:tcPr>
          <w:p w14:paraId="040D49D0" w14:textId="77777777" w:rsidR="001C5D21" w:rsidRPr="004922DB" w:rsidRDefault="001C5D21" w:rsidP="001228AF">
            <w:pPr>
              <w:pStyle w:val="Textoindependiente3"/>
              <w:numPr>
                <w:ilvl w:val="0"/>
                <w:numId w:val="91"/>
              </w:numPr>
              <w:spacing w:after="0"/>
              <w:ind w:left="290" w:hanging="284"/>
              <w:jc w:val="both"/>
              <w:rPr>
                <w:b/>
              </w:rPr>
            </w:pPr>
            <w:r w:rsidRPr="004922DB">
              <w:rPr>
                <w:rFonts w:eastAsia="Arial Unicode MS"/>
                <w:b/>
                <w:bCs/>
              </w:rPr>
              <w:t>GARANTÍAS</w:t>
            </w:r>
          </w:p>
        </w:tc>
        <w:tc>
          <w:tcPr>
            <w:tcW w:w="1172" w:type="dxa"/>
            <w:shd w:val="clear" w:color="auto" w:fill="E2EFD9"/>
          </w:tcPr>
          <w:p w14:paraId="0CD561DE"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shd w:val="clear" w:color="auto" w:fill="E2EFD9"/>
          </w:tcPr>
          <w:p w14:paraId="7118490D" w14:textId="77777777" w:rsidR="001C5D21" w:rsidRPr="004922DB" w:rsidRDefault="001C5D21" w:rsidP="00CD6DFB">
            <w:pPr>
              <w:jc w:val="center"/>
            </w:pPr>
          </w:p>
        </w:tc>
      </w:tr>
      <w:tr w:rsidR="001C5D21" w:rsidRPr="004922DB" w14:paraId="4DCA28BE" w14:textId="77777777" w:rsidTr="00CD6DFB">
        <w:trPr>
          <w:trHeight w:val="638"/>
        </w:trPr>
        <w:tc>
          <w:tcPr>
            <w:tcW w:w="7047" w:type="dxa"/>
            <w:tcBorders>
              <w:bottom w:val="single" w:sz="4" w:space="0" w:color="auto"/>
            </w:tcBorders>
            <w:vAlign w:val="center"/>
          </w:tcPr>
          <w:p w14:paraId="5918E9EA" w14:textId="77777777" w:rsidR="001C5D21" w:rsidRPr="00014A18" w:rsidRDefault="001C5D21" w:rsidP="00CD6DFB">
            <w:pPr>
              <w:pStyle w:val="Textoindependiente3"/>
              <w:rPr>
                <w:bCs/>
              </w:rPr>
            </w:pPr>
            <w:r w:rsidRPr="004922DB">
              <w:rPr>
                <w:bCs/>
              </w:rPr>
              <w:t>Se realizarán retenciones equivalentes al 7% de cada pago parcial en sustitución a la Garantía de Cumplimiento de Contrato, de acuerdo con el Artículo 21, Inciso b) del D.S. 0181.</w:t>
            </w:r>
          </w:p>
        </w:tc>
        <w:tc>
          <w:tcPr>
            <w:tcW w:w="1172" w:type="dxa"/>
          </w:tcPr>
          <w:p w14:paraId="2BD29B2A" w14:textId="77777777" w:rsidR="001C5D21" w:rsidRPr="004922DB" w:rsidRDefault="001C5D21" w:rsidP="00CD6DFB"/>
        </w:tc>
        <w:tc>
          <w:tcPr>
            <w:tcW w:w="4822" w:type="dxa"/>
          </w:tcPr>
          <w:p w14:paraId="499755FA" w14:textId="77777777" w:rsidR="001C5D21" w:rsidRPr="004922DB" w:rsidRDefault="001C5D21" w:rsidP="00CD6DFB"/>
        </w:tc>
      </w:tr>
      <w:tr w:rsidR="001C5D21" w:rsidRPr="004922DB" w14:paraId="493DBBC2" w14:textId="77777777" w:rsidTr="00CD6DFB">
        <w:trPr>
          <w:trHeight w:val="351"/>
        </w:trPr>
        <w:tc>
          <w:tcPr>
            <w:tcW w:w="7047" w:type="dxa"/>
            <w:shd w:val="clear" w:color="auto" w:fill="EAF1DD"/>
            <w:vAlign w:val="center"/>
          </w:tcPr>
          <w:p w14:paraId="5F89E174" w14:textId="77777777" w:rsidR="001C5D21" w:rsidRPr="004922DB" w:rsidRDefault="001C5D21" w:rsidP="001228AF">
            <w:pPr>
              <w:pStyle w:val="Textoindependiente3"/>
              <w:numPr>
                <w:ilvl w:val="0"/>
                <w:numId w:val="91"/>
              </w:numPr>
              <w:spacing w:after="0"/>
              <w:ind w:left="290" w:hanging="284"/>
              <w:jc w:val="both"/>
              <w:rPr>
                <w:b/>
              </w:rPr>
            </w:pPr>
            <w:r w:rsidRPr="004922DB">
              <w:rPr>
                <w:b/>
                <w:bCs/>
              </w:rPr>
              <w:t>CONFIDENCIALIDAD</w:t>
            </w:r>
          </w:p>
        </w:tc>
        <w:tc>
          <w:tcPr>
            <w:tcW w:w="1172" w:type="dxa"/>
            <w:shd w:val="clear" w:color="auto" w:fill="E2EFD9"/>
          </w:tcPr>
          <w:p w14:paraId="479B1694"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shd w:val="clear" w:color="auto" w:fill="E2EFD9"/>
          </w:tcPr>
          <w:p w14:paraId="23BDF3C6" w14:textId="77777777" w:rsidR="001C5D21" w:rsidRPr="004922DB" w:rsidRDefault="001C5D21" w:rsidP="00CD6DFB">
            <w:pPr>
              <w:jc w:val="center"/>
              <w:rPr>
                <w:rFonts w:ascii="Arial" w:hAnsi="Arial" w:cs="Arial"/>
                <w:b/>
                <w:sz w:val="18"/>
                <w:szCs w:val="18"/>
              </w:rPr>
            </w:pPr>
          </w:p>
        </w:tc>
      </w:tr>
      <w:tr w:rsidR="001C5D21" w:rsidRPr="004922DB" w14:paraId="5BACC5C4" w14:textId="77777777" w:rsidTr="00CD6DFB">
        <w:trPr>
          <w:trHeight w:val="695"/>
        </w:trPr>
        <w:tc>
          <w:tcPr>
            <w:tcW w:w="7047" w:type="dxa"/>
            <w:tcBorders>
              <w:bottom w:val="single" w:sz="4" w:space="0" w:color="auto"/>
            </w:tcBorders>
            <w:vAlign w:val="center"/>
          </w:tcPr>
          <w:p w14:paraId="6058F098" w14:textId="77777777" w:rsidR="001C5D21" w:rsidRPr="00014A18" w:rsidRDefault="001C5D21" w:rsidP="00CD6DFB">
            <w:pPr>
              <w:pStyle w:val="Textoindependiente3"/>
              <w:ind w:left="6"/>
              <w:rPr>
                <w:rFonts w:eastAsia="Calibri"/>
              </w:rPr>
            </w:pPr>
            <w:r w:rsidRPr="004922DB">
              <w:rPr>
                <w:rFonts w:eastAsia="Calibri"/>
              </w:rPr>
              <w:t>El Proveedor se compromete a guardar absoluta confidencialidad sobre la información a la que tenga acceso durante la ejecución del servicio.</w:t>
            </w:r>
          </w:p>
        </w:tc>
        <w:tc>
          <w:tcPr>
            <w:tcW w:w="1172" w:type="dxa"/>
          </w:tcPr>
          <w:p w14:paraId="4F12DF5E" w14:textId="77777777" w:rsidR="001C5D21" w:rsidRPr="004922DB" w:rsidRDefault="001C5D21" w:rsidP="00CD6DFB">
            <w:pPr>
              <w:jc w:val="center"/>
            </w:pPr>
          </w:p>
        </w:tc>
        <w:tc>
          <w:tcPr>
            <w:tcW w:w="4822" w:type="dxa"/>
          </w:tcPr>
          <w:p w14:paraId="2210056C" w14:textId="77777777" w:rsidR="001C5D21" w:rsidRPr="004922DB" w:rsidRDefault="001C5D21" w:rsidP="00CD6DFB">
            <w:pPr>
              <w:jc w:val="center"/>
            </w:pPr>
          </w:p>
        </w:tc>
      </w:tr>
      <w:tr w:rsidR="001C5D21" w:rsidRPr="004922DB" w14:paraId="13CC0037" w14:textId="77777777" w:rsidTr="00CD6DFB">
        <w:trPr>
          <w:trHeight w:val="397"/>
        </w:trPr>
        <w:tc>
          <w:tcPr>
            <w:tcW w:w="7047" w:type="dxa"/>
            <w:tcBorders>
              <w:bottom w:val="single" w:sz="4" w:space="0" w:color="auto"/>
            </w:tcBorders>
            <w:shd w:val="clear" w:color="auto" w:fill="EAF1DD"/>
            <w:vAlign w:val="center"/>
          </w:tcPr>
          <w:p w14:paraId="0E2BDFA0" w14:textId="77777777" w:rsidR="001C5D21" w:rsidRPr="004922DB" w:rsidRDefault="001C5D21" w:rsidP="001228AF">
            <w:pPr>
              <w:pStyle w:val="Textoindependiente3"/>
              <w:numPr>
                <w:ilvl w:val="0"/>
                <w:numId w:val="91"/>
              </w:numPr>
              <w:spacing w:after="0"/>
              <w:ind w:left="433" w:hanging="427"/>
              <w:jc w:val="both"/>
              <w:rPr>
                <w:b/>
                <w:bCs/>
              </w:rPr>
            </w:pPr>
            <w:r w:rsidRPr="004922DB">
              <w:rPr>
                <w:b/>
                <w:bCs/>
              </w:rPr>
              <w:t>LUGAR DONDE SE EJECUTARÁ EL SERVICIO</w:t>
            </w:r>
          </w:p>
        </w:tc>
        <w:tc>
          <w:tcPr>
            <w:tcW w:w="1172" w:type="dxa"/>
            <w:shd w:val="clear" w:color="auto" w:fill="E2EFD9"/>
          </w:tcPr>
          <w:p w14:paraId="442EB46C"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shd w:val="clear" w:color="auto" w:fill="E2EFD9"/>
          </w:tcPr>
          <w:p w14:paraId="4ECC6F05" w14:textId="77777777" w:rsidR="001C5D21" w:rsidRPr="004922DB" w:rsidRDefault="001C5D21" w:rsidP="00CD6DFB">
            <w:pPr>
              <w:jc w:val="center"/>
            </w:pPr>
          </w:p>
        </w:tc>
      </w:tr>
      <w:tr w:rsidR="001C5D21" w:rsidRPr="004922DB" w14:paraId="6616A350" w14:textId="77777777" w:rsidTr="00CD6DFB">
        <w:trPr>
          <w:trHeight w:val="1707"/>
        </w:trPr>
        <w:tc>
          <w:tcPr>
            <w:tcW w:w="7047" w:type="dxa"/>
            <w:tcBorders>
              <w:bottom w:val="single" w:sz="4" w:space="0" w:color="auto"/>
            </w:tcBorders>
            <w:vAlign w:val="center"/>
          </w:tcPr>
          <w:p w14:paraId="1430F8F4" w14:textId="77777777" w:rsidR="001C5D21" w:rsidRPr="004922DB" w:rsidRDefault="001C5D21" w:rsidP="00CD6DFB">
            <w:pPr>
              <w:pStyle w:val="Textoindependiente3"/>
              <w:ind w:left="14" w:hanging="14"/>
              <w:rPr>
                <w:bCs/>
                <w:iCs/>
              </w:rPr>
            </w:pPr>
            <w:r w:rsidRPr="004922DB">
              <w:rPr>
                <w:bCs/>
                <w:iCs/>
              </w:rPr>
              <w:t>El servicio de atención de comedor se realizará en instalaciones del edificio principal del BCB</w:t>
            </w:r>
            <w:r>
              <w:rPr>
                <w:bCs/>
                <w:iCs/>
              </w:rPr>
              <w:t>.</w:t>
            </w:r>
          </w:p>
          <w:p w14:paraId="35CB5A3E" w14:textId="77777777" w:rsidR="001C5D21" w:rsidRPr="004922DB" w:rsidRDefault="001C5D21" w:rsidP="00CD6DFB">
            <w:pPr>
              <w:pStyle w:val="Textoindependiente3"/>
              <w:ind w:left="14" w:hanging="14"/>
              <w:rPr>
                <w:bCs/>
                <w:iCs/>
              </w:rPr>
            </w:pPr>
          </w:p>
          <w:p w14:paraId="5551DFCD" w14:textId="77777777" w:rsidR="001C5D21" w:rsidRPr="004922DB" w:rsidRDefault="001C5D21" w:rsidP="00CD6DFB">
            <w:pPr>
              <w:pStyle w:val="Textoindependiente3"/>
              <w:ind w:left="14" w:hanging="14"/>
              <w:rPr>
                <w:b/>
              </w:rPr>
            </w:pPr>
            <w:r w:rsidRPr="004922DB">
              <w:rPr>
                <w:bCs/>
                <w:iCs/>
              </w:rPr>
              <w:t xml:space="preserve">El servicio de atención de refrigerios para eventos de capacitación o institucionales se llevará a cabo en instalaciones del BCB </w:t>
            </w:r>
            <w:r>
              <w:rPr>
                <w:bCs/>
                <w:iCs/>
              </w:rPr>
              <w:t xml:space="preserve">y/o en lugares </w:t>
            </w:r>
            <w:r w:rsidRPr="004922DB">
              <w:rPr>
                <w:bCs/>
                <w:iCs/>
              </w:rPr>
              <w:t>definidos por los Fiscales de Servicio</w:t>
            </w:r>
            <w:r>
              <w:rPr>
                <w:bCs/>
                <w:iCs/>
              </w:rPr>
              <w:t xml:space="preserve"> 1 o 2</w:t>
            </w:r>
            <w:r w:rsidRPr="004922DB">
              <w:rPr>
                <w:bCs/>
                <w:iCs/>
              </w:rPr>
              <w:t>.</w:t>
            </w:r>
            <w:r w:rsidRPr="004922DB">
              <w:rPr>
                <w:b/>
              </w:rPr>
              <w:t xml:space="preserve"> </w:t>
            </w:r>
          </w:p>
          <w:p w14:paraId="4103AF2A" w14:textId="77777777" w:rsidR="001C5D21" w:rsidRPr="004922DB" w:rsidRDefault="001C5D21" w:rsidP="00CD6DFB">
            <w:pPr>
              <w:pStyle w:val="Textoindependiente3"/>
              <w:ind w:left="14" w:hanging="14"/>
              <w:rPr>
                <w:b/>
              </w:rPr>
            </w:pPr>
          </w:p>
          <w:p w14:paraId="4563A31E" w14:textId="77777777" w:rsidR="001C5D21" w:rsidRPr="00014A18" w:rsidRDefault="001C5D21" w:rsidP="00CD6DFB">
            <w:pPr>
              <w:pStyle w:val="Textoindependiente3"/>
              <w:ind w:left="14" w:hanging="14"/>
              <w:rPr>
                <w:bCs/>
                <w:iCs/>
              </w:rPr>
            </w:pPr>
            <w:r w:rsidRPr="004922DB">
              <w:rPr>
                <w:b/>
              </w:rPr>
              <w:t xml:space="preserve">Nota: </w:t>
            </w:r>
            <w:r w:rsidRPr="004922DB">
              <w:rPr>
                <w:bCs/>
                <w:iCs/>
              </w:rPr>
              <w:t>En caso que se determine restricciones por pandemia, el BCB podrá determinar que la atención de almuerzos se realice en los diferentes pisos del edificio principal del BCB y de manera individual.</w:t>
            </w:r>
          </w:p>
        </w:tc>
        <w:tc>
          <w:tcPr>
            <w:tcW w:w="1172" w:type="dxa"/>
          </w:tcPr>
          <w:p w14:paraId="1A758CF8" w14:textId="77777777" w:rsidR="001C5D21" w:rsidRPr="004922DB" w:rsidRDefault="001C5D21" w:rsidP="00CD6DFB"/>
        </w:tc>
        <w:tc>
          <w:tcPr>
            <w:tcW w:w="4822" w:type="dxa"/>
          </w:tcPr>
          <w:p w14:paraId="2AADBC1E" w14:textId="77777777" w:rsidR="001C5D21" w:rsidRPr="004922DB" w:rsidRDefault="001C5D21" w:rsidP="00CD6DFB"/>
        </w:tc>
      </w:tr>
      <w:tr w:rsidR="001C5D21" w:rsidRPr="004922DB" w14:paraId="4548DBFD" w14:textId="77777777" w:rsidTr="00CD6DFB">
        <w:trPr>
          <w:trHeight w:val="318"/>
        </w:trPr>
        <w:tc>
          <w:tcPr>
            <w:tcW w:w="7047" w:type="dxa"/>
            <w:tcBorders>
              <w:bottom w:val="single" w:sz="4" w:space="0" w:color="auto"/>
            </w:tcBorders>
            <w:shd w:val="clear" w:color="auto" w:fill="EAF1DD"/>
            <w:vAlign w:val="center"/>
          </w:tcPr>
          <w:p w14:paraId="0D841ACB" w14:textId="77777777" w:rsidR="001C5D21" w:rsidRPr="004922DB" w:rsidRDefault="001C5D21" w:rsidP="001228AF">
            <w:pPr>
              <w:pStyle w:val="Textoindependiente3"/>
              <w:numPr>
                <w:ilvl w:val="0"/>
                <w:numId w:val="91"/>
              </w:numPr>
              <w:spacing w:after="0"/>
              <w:ind w:left="290" w:hanging="284"/>
              <w:jc w:val="both"/>
              <w:rPr>
                <w:b/>
                <w:bCs/>
              </w:rPr>
            </w:pPr>
            <w:r w:rsidRPr="004922DB">
              <w:rPr>
                <w:b/>
                <w:bCs/>
              </w:rPr>
              <w:t>RÉGIMEN DE MULTAS</w:t>
            </w:r>
          </w:p>
        </w:tc>
        <w:tc>
          <w:tcPr>
            <w:tcW w:w="1172" w:type="dxa"/>
            <w:tcBorders>
              <w:bottom w:val="single" w:sz="4" w:space="0" w:color="auto"/>
            </w:tcBorders>
            <w:shd w:val="clear" w:color="auto" w:fill="E2EFD9"/>
          </w:tcPr>
          <w:p w14:paraId="20049259"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tcBorders>
              <w:bottom w:val="single" w:sz="4" w:space="0" w:color="auto"/>
            </w:tcBorders>
            <w:shd w:val="clear" w:color="auto" w:fill="E2EFD9"/>
          </w:tcPr>
          <w:p w14:paraId="6A6F2770" w14:textId="77777777" w:rsidR="001C5D21" w:rsidRPr="004922DB" w:rsidRDefault="001C5D21" w:rsidP="00CD6DFB">
            <w:pPr>
              <w:jc w:val="center"/>
            </w:pPr>
          </w:p>
        </w:tc>
      </w:tr>
      <w:tr w:rsidR="001C5D21" w:rsidRPr="004922DB" w14:paraId="5F4C80B1" w14:textId="77777777" w:rsidTr="00CD6DFB">
        <w:trPr>
          <w:trHeight w:val="318"/>
        </w:trPr>
        <w:tc>
          <w:tcPr>
            <w:tcW w:w="7047" w:type="dxa"/>
            <w:tcBorders>
              <w:bottom w:val="nil"/>
            </w:tcBorders>
            <w:shd w:val="clear" w:color="auto" w:fill="auto"/>
            <w:vAlign w:val="center"/>
          </w:tcPr>
          <w:p w14:paraId="172C4CC2" w14:textId="77777777" w:rsidR="001C5D21" w:rsidRPr="004922DB" w:rsidRDefault="001C5D21" w:rsidP="00CD6DFB">
            <w:pPr>
              <w:jc w:val="both"/>
              <w:rPr>
                <w:rFonts w:ascii="Arial" w:hAnsi="Arial" w:cs="Arial"/>
              </w:rPr>
            </w:pPr>
            <w:r w:rsidRPr="004922DB">
              <w:rPr>
                <w:rFonts w:ascii="Arial" w:hAnsi="Arial" w:cs="Arial"/>
              </w:rPr>
              <w:t xml:space="preserve">Se aplicarán </w:t>
            </w:r>
            <w:r w:rsidRPr="00F16E2F">
              <w:rPr>
                <w:rFonts w:ascii="Arial" w:hAnsi="Arial" w:cs="Arial"/>
              </w:rPr>
              <w:t xml:space="preserve">multas al </w:t>
            </w:r>
            <w:r w:rsidRPr="003D7471">
              <w:rPr>
                <w:rFonts w:ascii="Arial" w:hAnsi="Arial" w:cs="Arial"/>
              </w:rPr>
              <w:t>proveedor,</w:t>
            </w:r>
            <w:r w:rsidRPr="004922DB">
              <w:rPr>
                <w:rFonts w:ascii="Arial" w:hAnsi="Arial" w:cs="Arial"/>
              </w:rPr>
              <w:t xml:space="preserve"> </w:t>
            </w:r>
            <w:r w:rsidRPr="003D7471">
              <w:rPr>
                <w:rFonts w:ascii="Arial" w:hAnsi="Arial" w:cs="Arial"/>
              </w:rPr>
              <w:t>del monto total presupuestado,</w:t>
            </w:r>
            <w:r w:rsidRPr="004922DB">
              <w:rPr>
                <w:rFonts w:ascii="Arial" w:hAnsi="Arial" w:cs="Arial"/>
              </w:rPr>
              <w:t xml:space="preserve"> en caso de incurrir en las siguientes faltas:</w:t>
            </w:r>
          </w:p>
          <w:p w14:paraId="19896BC5" w14:textId="77777777" w:rsidR="001C5D21" w:rsidRPr="004922DB" w:rsidRDefault="001C5D21" w:rsidP="00CD6DFB">
            <w:pPr>
              <w:jc w:val="both"/>
              <w:rPr>
                <w:rFonts w:ascii="Arial" w:hAnsi="Arial" w:cs="Arial"/>
              </w:rPr>
            </w:pPr>
          </w:p>
          <w:p w14:paraId="47F82E5F" w14:textId="77777777" w:rsidR="001C5D21" w:rsidRDefault="001C5D21" w:rsidP="001228AF">
            <w:pPr>
              <w:pStyle w:val="Textoindependiente3"/>
              <w:numPr>
                <w:ilvl w:val="0"/>
                <w:numId w:val="115"/>
              </w:numPr>
              <w:spacing w:after="0"/>
              <w:jc w:val="both"/>
            </w:pPr>
            <w:r w:rsidRPr="00286743">
              <w:t xml:space="preserve">Por falta de prestación del servicio de refrigerios y/o almuerzo, </w:t>
            </w:r>
            <w:r>
              <w:t xml:space="preserve">con el </w:t>
            </w:r>
            <w:r w:rsidRPr="00286743">
              <w:t>0,</w:t>
            </w:r>
            <w:r>
              <w:t>5</w:t>
            </w:r>
            <w:r w:rsidRPr="00286743">
              <w:t>0% por cada vez que incurra en la falta</w:t>
            </w:r>
            <w:r>
              <w:t>.</w:t>
            </w:r>
          </w:p>
          <w:p w14:paraId="1717C922" w14:textId="77777777" w:rsidR="001C5D21" w:rsidRPr="00286743" w:rsidRDefault="001C5D21" w:rsidP="00CD6DFB">
            <w:pPr>
              <w:pStyle w:val="Textoindependiente3"/>
              <w:ind w:left="786"/>
            </w:pPr>
          </w:p>
          <w:p w14:paraId="068BCFEF" w14:textId="77777777" w:rsidR="001C5D21" w:rsidRDefault="001C5D21" w:rsidP="001228AF">
            <w:pPr>
              <w:pStyle w:val="Textoindependiente3"/>
              <w:numPr>
                <w:ilvl w:val="0"/>
                <w:numId w:val="115"/>
              </w:numPr>
              <w:spacing w:after="0"/>
              <w:jc w:val="both"/>
            </w:pPr>
            <w:r w:rsidRPr="0031792C">
              <w:t xml:space="preserve">Se multará </w:t>
            </w:r>
            <w:r w:rsidRPr="009F33BE">
              <w:t xml:space="preserve">con </w:t>
            </w:r>
            <w:r>
              <w:t xml:space="preserve">el </w:t>
            </w:r>
            <w:r w:rsidRPr="0031792C">
              <w:t>0,</w:t>
            </w:r>
            <w:r>
              <w:t>40</w:t>
            </w:r>
            <w:r w:rsidRPr="0031792C">
              <w:t>% por vez</w:t>
            </w:r>
            <w:r>
              <w:t xml:space="preserve"> que incurra en la falta y que</w:t>
            </w:r>
            <w:r w:rsidRPr="0031792C">
              <w:t xml:space="preserve"> </w:t>
            </w:r>
            <w:r>
              <w:t>los Fiscales de Servicio lo establezcan</w:t>
            </w:r>
            <w:r w:rsidRPr="00955CC9">
              <w:t>, por concepto de:</w:t>
            </w:r>
          </w:p>
          <w:p w14:paraId="3CB4A83D" w14:textId="77777777" w:rsidR="001C5D21" w:rsidRDefault="001C5D21" w:rsidP="00CD6DFB">
            <w:pPr>
              <w:pStyle w:val="Prrafodelista"/>
              <w:rPr>
                <w:sz w:val="16"/>
                <w:szCs w:val="16"/>
              </w:rPr>
            </w:pPr>
          </w:p>
          <w:p w14:paraId="79A710A3" w14:textId="77777777" w:rsidR="001C5D21" w:rsidRPr="00C94D44" w:rsidRDefault="001C5D21" w:rsidP="001228AF">
            <w:pPr>
              <w:pStyle w:val="Textoindependiente3"/>
              <w:numPr>
                <w:ilvl w:val="1"/>
                <w:numId w:val="115"/>
              </w:numPr>
              <w:tabs>
                <w:tab w:val="clear" w:pos="1440"/>
                <w:tab w:val="num" w:pos="776"/>
              </w:tabs>
              <w:spacing w:after="0"/>
              <w:ind w:left="894" w:hanging="142"/>
              <w:jc w:val="both"/>
            </w:pPr>
            <w:r w:rsidRPr="00C94D44">
              <w:t xml:space="preserve">En caso que los Fiscales de Servicio, verifiquen o reciban un reclamo formal por parte de los </w:t>
            </w:r>
            <w:r w:rsidRPr="00C94D44">
              <w:rPr>
                <w:bCs/>
              </w:rPr>
              <w:t>servidores públicos, consultores y/o pasantes del BCB</w:t>
            </w:r>
            <w:r w:rsidRPr="00C94D44">
              <w:t xml:space="preserve"> por el trato inadecuado del personal del proveedor en la ejecución del servicio o por la mala calidad en el producto final.</w:t>
            </w:r>
          </w:p>
          <w:p w14:paraId="19362D4F" w14:textId="77777777" w:rsidR="001C5D21" w:rsidRPr="004922DB" w:rsidRDefault="001C5D21" w:rsidP="00CD6DFB">
            <w:pPr>
              <w:pStyle w:val="Textoindependiente3"/>
              <w:ind w:left="720"/>
            </w:pPr>
          </w:p>
          <w:p w14:paraId="4E74FF59" w14:textId="77777777" w:rsidR="001C5D21" w:rsidRPr="004922DB" w:rsidRDefault="001C5D21" w:rsidP="001228AF">
            <w:pPr>
              <w:pStyle w:val="Textoindependiente3"/>
              <w:numPr>
                <w:ilvl w:val="1"/>
                <w:numId w:val="115"/>
              </w:numPr>
              <w:tabs>
                <w:tab w:val="clear" w:pos="1440"/>
                <w:tab w:val="num" w:pos="894"/>
              </w:tabs>
              <w:spacing w:after="0"/>
              <w:ind w:left="894" w:hanging="142"/>
              <w:jc w:val="both"/>
            </w:pPr>
            <w:r w:rsidRPr="004922DB">
              <w:t xml:space="preserve">Por constatar, en inspecciones oculares y sorpresivas realizadas por los Fiscales de Servicio la forma inadecuada del traslado de productos </w:t>
            </w:r>
            <w:r w:rsidRPr="00C94D44">
              <w:t xml:space="preserve">por los distribuidores </w:t>
            </w:r>
            <w:r w:rsidRPr="004922DB">
              <w:t>y el almacenamiento de los mismos.</w:t>
            </w:r>
          </w:p>
          <w:p w14:paraId="7974D664" w14:textId="77777777" w:rsidR="001C5D21" w:rsidRPr="004922DB" w:rsidRDefault="001C5D21" w:rsidP="00CD6DFB">
            <w:pPr>
              <w:pStyle w:val="Textoindependiente3"/>
            </w:pPr>
          </w:p>
          <w:p w14:paraId="1251AB19" w14:textId="77777777" w:rsidR="001C5D21" w:rsidRPr="004922DB" w:rsidRDefault="001C5D21" w:rsidP="001228AF">
            <w:pPr>
              <w:pStyle w:val="Textoindependiente3"/>
              <w:numPr>
                <w:ilvl w:val="1"/>
                <w:numId w:val="115"/>
              </w:numPr>
              <w:tabs>
                <w:tab w:val="clear" w:pos="1440"/>
                <w:tab w:val="num" w:pos="894"/>
              </w:tabs>
              <w:spacing w:after="0"/>
              <w:ind w:left="894" w:hanging="142"/>
              <w:jc w:val="both"/>
            </w:pPr>
            <w:r w:rsidRPr="004922DB">
              <w:t>Por utilizar un producto en mal estado para la preparación de los refrigerios o alimentos específicos</w:t>
            </w:r>
            <w:r>
              <w:t>.</w:t>
            </w:r>
          </w:p>
          <w:p w14:paraId="621D9FCB" w14:textId="77777777" w:rsidR="001C5D21" w:rsidRPr="004922DB" w:rsidRDefault="001C5D21" w:rsidP="00CD6DFB">
            <w:pPr>
              <w:pStyle w:val="Textoindependiente3"/>
            </w:pPr>
          </w:p>
          <w:p w14:paraId="2588140D" w14:textId="77777777" w:rsidR="001C5D21" w:rsidRDefault="001C5D21" w:rsidP="001228AF">
            <w:pPr>
              <w:pStyle w:val="Textoindependiente3"/>
              <w:numPr>
                <w:ilvl w:val="1"/>
                <w:numId w:val="115"/>
              </w:numPr>
              <w:tabs>
                <w:tab w:val="clear" w:pos="1440"/>
                <w:tab w:val="num" w:pos="894"/>
              </w:tabs>
              <w:spacing w:after="0"/>
              <w:ind w:left="894" w:hanging="142"/>
              <w:jc w:val="both"/>
            </w:pPr>
            <w:r w:rsidRPr="004922DB">
              <w:t>Por la elaboración de alimentos en inadecuadas condiciones de higiene, comprobadas mediante inspecciones oculares realizadas por los Fiscales de Servicio</w:t>
            </w:r>
            <w:r>
              <w:t>.</w:t>
            </w:r>
          </w:p>
          <w:p w14:paraId="70760060" w14:textId="77777777" w:rsidR="001C5D21" w:rsidRDefault="001C5D21" w:rsidP="00CD6DFB">
            <w:pPr>
              <w:pStyle w:val="Textoindependiente3"/>
            </w:pPr>
          </w:p>
          <w:p w14:paraId="79F951EA" w14:textId="77777777" w:rsidR="001C5D21" w:rsidRPr="0031792C" w:rsidRDefault="001C5D21" w:rsidP="001228AF">
            <w:pPr>
              <w:pStyle w:val="Textoindependiente3"/>
              <w:numPr>
                <w:ilvl w:val="1"/>
                <w:numId w:val="115"/>
              </w:numPr>
              <w:tabs>
                <w:tab w:val="clear" w:pos="1440"/>
                <w:tab w:val="num" w:pos="894"/>
              </w:tabs>
              <w:spacing w:after="0"/>
              <w:ind w:left="894" w:hanging="142"/>
              <w:jc w:val="both"/>
            </w:pPr>
            <w:r w:rsidRPr="004922DB">
              <w:t>Por deficiente limpieza y desinfección o mal uso de los de equipos, comedor, menaje de cocina, vajilla, cubertería o por negligencia en el manejo de las cocinetas y hornos.</w:t>
            </w:r>
          </w:p>
          <w:p w14:paraId="6CC885B3" w14:textId="77777777" w:rsidR="001C5D21" w:rsidRPr="00014A18" w:rsidRDefault="001C5D21" w:rsidP="00CD6DFB">
            <w:pPr>
              <w:pStyle w:val="Textoindependiente3"/>
              <w:ind w:left="720"/>
            </w:pPr>
          </w:p>
        </w:tc>
        <w:tc>
          <w:tcPr>
            <w:tcW w:w="1172" w:type="dxa"/>
            <w:tcBorders>
              <w:bottom w:val="nil"/>
            </w:tcBorders>
          </w:tcPr>
          <w:p w14:paraId="63BE226E" w14:textId="77777777" w:rsidR="001C5D21" w:rsidRPr="004922DB" w:rsidRDefault="001C5D21" w:rsidP="00CD6DFB">
            <w:pPr>
              <w:jc w:val="center"/>
              <w:rPr>
                <w:rFonts w:ascii="Arial" w:hAnsi="Arial" w:cs="Arial"/>
                <w:b/>
                <w:sz w:val="18"/>
                <w:szCs w:val="18"/>
              </w:rPr>
            </w:pPr>
          </w:p>
        </w:tc>
        <w:tc>
          <w:tcPr>
            <w:tcW w:w="4822" w:type="dxa"/>
            <w:tcBorders>
              <w:bottom w:val="nil"/>
            </w:tcBorders>
            <w:shd w:val="clear" w:color="auto" w:fill="auto"/>
          </w:tcPr>
          <w:p w14:paraId="103BC04A" w14:textId="77777777" w:rsidR="001C5D21" w:rsidRPr="004922DB" w:rsidRDefault="001C5D21" w:rsidP="00CD6DFB">
            <w:pPr>
              <w:jc w:val="center"/>
              <w:rPr>
                <w:rFonts w:ascii="Arial" w:hAnsi="Arial" w:cs="Arial"/>
                <w:b/>
                <w:sz w:val="18"/>
                <w:szCs w:val="18"/>
              </w:rPr>
            </w:pPr>
          </w:p>
        </w:tc>
      </w:tr>
      <w:tr w:rsidR="001C5D21" w:rsidRPr="004922DB" w14:paraId="1BC18C20" w14:textId="77777777" w:rsidTr="00CD6DFB">
        <w:trPr>
          <w:trHeight w:val="317"/>
        </w:trPr>
        <w:tc>
          <w:tcPr>
            <w:tcW w:w="7047" w:type="dxa"/>
            <w:tcBorders>
              <w:top w:val="nil"/>
              <w:bottom w:val="single" w:sz="4" w:space="0" w:color="auto"/>
            </w:tcBorders>
            <w:shd w:val="clear" w:color="auto" w:fill="auto"/>
            <w:vAlign w:val="center"/>
          </w:tcPr>
          <w:p w14:paraId="14F1EDC8" w14:textId="77777777" w:rsidR="001C5D21" w:rsidRPr="0031792C" w:rsidRDefault="001C5D21" w:rsidP="00CD6DFB">
            <w:pPr>
              <w:pStyle w:val="Textoindependiente3"/>
              <w:ind w:left="894"/>
            </w:pPr>
          </w:p>
          <w:p w14:paraId="203BBF37" w14:textId="77777777" w:rsidR="001C5D21" w:rsidRPr="00286743" w:rsidRDefault="001C5D21" w:rsidP="001228AF">
            <w:pPr>
              <w:pStyle w:val="Textoindependiente3"/>
              <w:numPr>
                <w:ilvl w:val="0"/>
                <w:numId w:val="115"/>
              </w:numPr>
              <w:spacing w:after="0"/>
              <w:jc w:val="both"/>
            </w:pPr>
            <w:r w:rsidRPr="0031792C">
              <w:t xml:space="preserve">Se multará con </w:t>
            </w:r>
            <w:r>
              <w:t>el</w:t>
            </w:r>
            <w:r w:rsidRPr="0031792C">
              <w:t xml:space="preserve"> 0,</w:t>
            </w:r>
            <w:r>
              <w:t>10</w:t>
            </w:r>
            <w:r w:rsidRPr="0031792C">
              <w:t>%, por vez</w:t>
            </w:r>
            <w:r>
              <w:t xml:space="preserve"> que incurra en la falta y que</w:t>
            </w:r>
            <w:r w:rsidRPr="0031792C">
              <w:t xml:space="preserve"> </w:t>
            </w:r>
            <w:r w:rsidRPr="00AE514F">
              <w:t>los Fiscales de Servicio</w:t>
            </w:r>
            <w:r>
              <w:t xml:space="preserve"> lo establezca</w:t>
            </w:r>
            <w:r w:rsidRPr="00286743">
              <w:t>, por concepto de:</w:t>
            </w:r>
          </w:p>
          <w:p w14:paraId="2F23653E" w14:textId="77777777" w:rsidR="001C5D21" w:rsidRPr="004922DB" w:rsidRDefault="001C5D21" w:rsidP="00CD6DFB">
            <w:pPr>
              <w:pStyle w:val="Textoindependiente3"/>
              <w:ind w:left="720"/>
            </w:pPr>
          </w:p>
          <w:p w14:paraId="7BEFC134" w14:textId="77777777" w:rsidR="001C5D21" w:rsidRPr="004922DB" w:rsidRDefault="001C5D21" w:rsidP="001228AF">
            <w:pPr>
              <w:pStyle w:val="Textoindependiente3"/>
              <w:numPr>
                <w:ilvl w:val="0"/>
                <w:numId w:val="85"/>
              </w:numPr>
              <w:spacing w:after="0"/>
              <w:jc w:val="both"/>
            </w:pPr>
            <w:r w:rsidRPr="004922DB">
              <w:t>Por alterar la dosificación o quitar algún ingrediente en cualquiera de las preparaciones en relación a lo requerido o que los refrescos no se elaboraron con frutas, cereales o especias frescas o con agua hervida o filtrada.</w:t>
            </w:r>
          </w:p>
          <w:p w14:paraId="37D3E53F" w14:textId="77777777" w:rsidR="001C5D21" w:rsidRPr="004922DB" w:rsidRDefault="001C5D21" w:rsidP="00CD6DFB">
            <w:pPr>
              <w:pStyle w:val="Textoindependiente3"/>
              <w:ind w:left="643"/>
            </w:pPr>
          </w:p>
          <w:p w14:paraId="570E7761" w14:textId="77777777" w:rsidR="001C5D21" w:rsidRDefault="001C5D21" w:rsidP="001228AF">
            <w:pPr>
              <w:pStyle w:val="Textoindependiente3"/>
              <w:numPr>
                <w:ilvl w:val="0"/>
                <w:numId w:val="85"/>
              </w:numPr>
              <w:spacing w:after="0"/>
              <w:jc w:val="both"/>
            </w:pPr>
            <w:r w:rsidRPr="004922DB">
              <w:t>Por constatar el uso de saborizantes o acentuantes como el glutamato monosódico (GMS) o similares</w:t>
            </w:r>
            <w:r>
              <w:t>.</w:t>
            </w:r>
          </w:p>
          <w:p w14:paraId="6106A7BE" w14:textId="77777777" w:rsidR="001C5D21" w:rsidRDefault="001C5D21" w:rsidP="00CD6DFB">
            <w:pPr>
              <w:pStyle w:val="Prrafodelista"/>
              <w:rPr>
                <w:sz w:val="16"/>
                <w:szCs w:val="16"/>
              </w:rPr>
            </w:pPr>
          </w:p>
          <w:p w14:paraId="575E0641" w14:textId="77777777" w:rsidR="001C5D21" w:rsidRPr="004922DB" w:rsidRDefault="001C5D21" w:rsidP="001228AF">
            <w:pPr>
              <w:pStyle w:val="Textoindependiente3"/>
              <w:numPr>
                <w:ilvl w:val="0"/>
                <w:numId w:val="85"/>
              </w:numPr>
              <w:spacing w:after="0"/>
              <w:jc w:val="both"/>
            </w:pPr>
            <w:r>
              <w:t xml:space="preserve">Por </w:t>
            </w:r>
            <w:r w:rsidRPr="004922DB">
              <w:t>elabora</w:t>
            </w:r>
            <w:r>
              <w:t xml:space="preserve">r </w:t>
            </w:r>
            <w:r w:rsidRPr="004922DB">
              <w:t xml:space="preserve">refrescos sintéticos y/o </w:t>
            </w:r>
            <w:r>
              <w:t>artificiales.</w:t>
            </w:r>
          </w:p>
          <w:p w14:paraId="4D22CA79" w14:textId="77777777" w:rsidR="001C5D21" w:rsidRPr="004922DB" w:rsidRDefault="001C5D21" w:rsidP="00CD6DFB">
            <w:pPr>
              <w:pStyle w:val="Textoindependiente3"/>
              <w:ind w:left="643"/>
            </w:pPr>
          </w:p>
          <w:p w14:paraId="4ABE5C26" w14:textId="77777777" w:rsidR="001C5D21" w:rsidRPr="00B372EF" w:rsidRDefault="001C5D21" w:rsidP="001228AF">
            <w:pPr>
              <w:pStyle w:val="Textoindependiente3"/>
              <w:numPr>
                <w:ilvl w:val="0"/>
                <w:numId w:val="85"/>
              </w:numPr>
              <w:spacing w:after="0"/>
              <w:jc w:val="both"/>
            </w:pPr>
            <w:r w:rsidRPr="004922DB">
              <w:lastRenderedPageBreak/>
              <w:t>Por cambiar la programación del menú sin aprobación de los Fiscales de Servicio</w:t>
            </w:r>
            <w:r>
              <w:t>.</w:t>
            </w:r>
          </w:p>
        </w:tc>
        <w:tc>
          <w:tcPr>
            <w:tcW w:w="1172" w:type="dxa"/>
            <w:tcBorders>
              <w:top w:val="nil"/>
              <w:bottom w:val="single" w:sz="4" w:space="0" w:color="auto"/>
            </w:tcBorders>
          </w:tcPr>
          <w:p w14:paraId="03E1EFA1" w14:textId="77777777" w:rsidR="001C5D21" w:rsidRPr="004922DB" w:rsidRDefault="001C5D21" w:rsidP="00CD6DFB">
            <w:pPr>
              <w:jc w:val="center"/>
              <w:rPr>
                <w:rFonts w:ascii="Arial" w:hAnsi="Arial" w:cs="Arial"/>
                <w:b/>
                <w:sz w:val="18"/>
                <w:szCs w:val="18"/>
              </w:rPr>
            </w:pPr>
          </w:p>
        </w:tc>
        <w:tc>
          <w:tcPr>
            <w:tcW w:w="4822" w:type="dxa"/>
            <w:tcBorders>
              <w:top w:val="nil"/>
              <w:bottom w:val="single" w:sz="4" w:space="0" w:color="auto"/>
            </w:tcBorders>
            <w:shd w:val="clear" w:color="auto" w:fill="auto"/>
          </w:tcPr>
          <w:p w14:paraId="0DB2B474" w14:textId="77777777" w:rsidR="001C5D21" w:rsidRPr="004922DB" w:rsidRDefault="001C5D21" w:rsidP="00CD6DFB">
            <w:pPr>
              <w:jc w:val="center"/>
              <w:rPr>
                <w:rFonts w:ascii="Arial" w:hAnsi="Arial" w:cs="Arial"/>
                <w:b/>
                <w:sz w:val="18"/>
                <w:szCs w:val="18"/>
              </w:rPr>
            </w:pPr>
          </w:p>
        </w:tc>
      </w:tr>
      <w:tr w:rsidR="001C5D21" w:rsidRPr="004922DB" w14:paraId="2397EA85" w14:textId="77777777" w:rsidTr="00CD6DFB">
        <w:trPr>
          <w:trHeight w:val="3425"/>
        </w:trPr>
        <w:tc>
          <w:tcPr>
            <w:tcW w:w="7047" w:type="dxa"/>
            <w:tcBorders>
              <w:top w:val="single" w:sz="4" w:space="0" w:color="auto"/>
              <w:left w:val="single" w:sz="4" w:space="0" w:color="auto"/>
              <w:bottom w:val="nil"/>
              <w:right w:val="single" w:sz="4" w:space="0" w:color="auto"/>
            </w:tcBorders>
            <w:vAlign w:val="center"/>
          </w:tcPr>
          <w:p w14:paraId="6B297420" w14:textId="77777777" w:rsidR="001C5D21" w:rsidRPr="004922DB" w:rsidRDefault="001C5D21" w:rsidP="001228AF">
            <w:pPr>
              <w:pStyle w:val="Textoindependiente3"/>
              <w:numPr>
                <w:ilvl w:val="0"/>
                <w:numId w:val="85"/>
              </w:numPr>
              <w:spacing w:after="0"/>
              <w:jc w:val="both"/>
            </w:pPr>
            <w:r w:rsidRPr="004922DB">
              <w:t>Por no contar con todo el personal necesario, para la atención del servicio</w:t>
            </w:r>
            <w:r>
              <w:t>.</w:t>
            </w:r>
          </w:p>
          <w:p w14:paraId="3058DAEC" w14:textId="77777777" w:rsidR="001C5D21" w:rsidRPr="004922DB" w:rsidRDefault="001C5D21" w:rsidP="00CD6DFB">
            <w:pPr>
              <w:pStyle w:val="Prrafodelista"/>
              <w:ind w:left="0"/>
              <w:rPr>
                <w:sz w:val="16"/>
                <w:szCs w:val="16"/>
              </w:rPr>
            </w:pPr>
          </w:p>
          <w:p w14:paraId="5BD36DC5" w14:textId="77777777" w:rsidR="001C5D21" w:rsidRPr="004922DB" w:rsidRDefault="001C5D21" w:rsidP="001228AF">
            <w:pPr>
              <w:pStyle w:val="Textoindependiente3"/>
              <w:numPr>
                <w:ilvl w:val="0"/>
                <w:numId w:val="85"/>
              </w:numPr>
              <w:spacing w:after="0"/>
              <w:jc w:val="both"/>
            </w:pPr>
            <w:r w:rsidRPr="004922DB">
              <w:t>Por la asistencia de su personal en estado de ebriedad o embriaguez</w:t>
            </w:r>
            <w:r>
              <w:t>.</w:t>
            </w:r>
          </w:p>
          <w:p w14:paraId="5926F6D5" w14:textId="77777777" w:rsidR="001C5D21" w:rsidRDefault="001C5D21" w:rsidP="00CD6DFB">
            <w:pPr>
              <w:pStyle w:val="Textoindependiente3"/>
              <w:ind w:left="1211"/>
            </w:pPr>
          </w:p>
          <w:p w14:paraId="46D8222B" w14:textId="77777777" w:rsidR="001C5D21" w:rsidRPr="004922DB" w:rsidRDefault="001C5D21" w:rsidP="001228AF">
            <w:pPr>
              <w:pStyle w:val="Textoindependiente3"/>
              <w:numPr>
                <w:ilvl w:val="0"/>
                <w:numId w:val="85"/>
              </w:numPr>
              <w:spacing w:after="0"/>
              <w:jc w:val="both"/>
            </w:pPr>
            <w:r w:rsidRPr="004922DB">
              <w:t>Por el mal uso de la credencial o perdida de la misma.</w:t>
            </w:r>
          </w:p>
          <w:p w14:paraId="6CA3AED3" w14:textId="77777777" w:rsidR="001C5D21" w:rsidRPr="004922DB" w:rsidRDefault="001C5D21" w:rsidP="00CD6DFB">
            <w:pPr>
              <w:pStyle w:val="Prrafodelista"/>
              <w:rPr>
                <w:sz w:val="16"/>
                <w:szCs w:val="16"/>
              </w:rPr>
            </w:pPr>
          </w:p>
          <w:p w14:paraId="5E76C15F" w14:textId="77777777" w:rsidR="001C5D21" w:rsidRDefault="001C5D21" w:rsidP="001228AF">
            <w:pPr>
              <w:pStyle w:val="Textoindependiente3"/>
              <w:numPr>
                <w:ilvl w:val="0"/>
                <w:numId w:val="85"/>
              </w:numPr>
              <w:spacing w:after="0"/>
              <w:jc w:val="both"/>
            </w:pPr>
            <w:r w:rsidRPr="004922DB">
              <w:t>Por el acopio de basura por más de 24 horas en instalaciones de cocina</w:t>
            </w:r>
            <w:r>
              <w:t>.</w:t>
            </w:r>
          </w:p>
          <w:p w14:paraId="0CE548EF" w14:textId="77777777" w:rsidR="001C5D21" w:rsidRDefault="001C5D21" w:rsidP="00CD6DFB">
            <w:pPr>
              <w:pStyle w:val="Prrafodelista"/>
              <w:rPr>
                <w:sz w:val="16"/>
                <w:szCs w:val="16"/>
              </w:rPr>
            </w:pPr>
          </w:p>
          <w:p w14:paraId="532BB01F" w14:textId="77777777" w:rsidR="001C5D21" w:rsidRPr="004922DB" w:rsidRDefault="001C5D21" w:rsidP="001228AF">
            <w:pPr>
              <w:pStyle w:val="Textoindependiente3"/>
              <w:numPr>
                <w:ilvl w:val="0"/>
                <w:numId w:val="85"/>
              </w:numPr>
              <w:spacing w:after="0"/>
              <w:jc w:val="both"/>
            </w:pPr>
            <w:r w:rsidRPr="004922DB">
              <w:t>Por ensuciar las instalaciones del BCB, tanto en las áreas internas como externas, por el deficiente manejo de los desechos producidos en la ejecución del servicio.</w:t>
            </w:r>
          </w:p>
          <w:p w14:paraId="4E10710C" w14:textId="77777777" w:rsidR="001C5D21" w:rsidRPr="0023466F" w:rsidRDefault="001C5D21" w:rsidP="00CD6DFB">
            <w:pPr>
              <w:pStyle w:val="Prrafodelista"/>
              <w:rPr>
                <w:sz w:val="16"/>
              </w:rPr>
            </w:pPr>
          </w:p>
          <w:p w14:paraId="67CDC6C1" w14:textId="77777777" w:rsidR="001C5D21" w:rsidRPr="004922DB" w:rsidRDefault="001C5D21" w:rsidP="001228AF">
            <w:pPr>
              <w:pStyle w:val="Textoindependiente3"/>
              <w:numPr>
                <w:ilvl w:val="0"/>
                <w:numId w:val="85"/>
              </w:numPr>
              <w:spacing w:after="0"/>
              <w:jc w:val="both"/>
            </w:pPr>
            <w:r w:rsidRPr="004922DB">
              <w:t xml:space="preserve">Por no vestir el uniforme de trabajo </w:t>
            </w:r>
            <w:r>
              <w:t xml:space="preserve">de acuerdo a lo requerido o </w:t>
            </w:r>
            <w:r w:rsidRPr="004922DB">
              <w:t>limpio o no utilizar la indumentaria de bioseguridad</w:t>
            </w:r>
            <w:r>
              <w:t>.</w:t>
            </w:r>
          </w:p>
          <w:p w14:paraId="5C4EBB72" w14:textId="77777777" w:rsidR="001C5D21" w:rsidRPr="0023466F" w:rsidRDefault="001C5D21" w:rsidP="00CD6DFB">
            <w:pPr>
              <w:pStyle w:val="Prrafodelista"/>
              <w:rPr>
                <w:sz w:val="16"/>
              </w:rPr>
            </w:pPr>
          </w:p>
          <w:p w14:paraId="5379DC61" w14:textId="77777777" w:rsidR="001C5D21" w:rsidRPr="004922DB" w:rsidRDefault="001C5D21" w:rsidP="001228AF">
            <w:pPr>
              <w:pStyle w:val="Textoindependiente3"/>
              <w:numPr>
                <w:ilvl w:val="0"/>
                <w:numId w:val="85"/>
              </w:numPr>
              <w:spacing w:after="0"/>
              <w:jc w:val="both"/>
            </w:pPr>
            <w:r w:rsidRPr="004922DB">
              <w:t>En caso de que los Fiscales de Servicio reciban reclamos, informes o corroboren por cuenta propia el uso de instalaciones y equipamiento del BCB con fines propios y/o atención a terceras personas fuera del objeto del contrato</w:t>
            </w:r>
          </w:p>
          <w:p w14:paraId="05085886" w14:textId="77777777" w:rsidR="001C5D21" w:rsidRDefault="001C5D21" w:rsidP="00CD6DFB">
            <w:pPr>
              <w:pStyle w:val="Textoindependiente3"/>
              <w:ind w:left="1211"/>
            </w:pPr>
          </w:p>
          <w:p w14:paraId="2C38B3A5" w14:textId="77777777" w:rsidR="001C5D21" w:rsidRPr="00025774" w:rsidRDefault="001C5D21" w:rsidP="001228AF">
            <w:pPr>
              <w:pStyle w:val="Textoindependiente3"/>
              <w:numPr>
                <w:ilvl w:val="0"/>
                <w:numId w:val="85"/>
              </w:numPr>
              <w:spacing w:after="0"/>
              <w:jc w:val="both"/>
            </w:pPr>
            <w:r w:rsidRPr="004922DB">
              <w:t>Por retraso de diez (10) minutos en el horario de atención de refrigerio, atribuible a</w:t>
            </w:r>
            <w:r>
              <w:t>l proveedor</w:t>
            </w:r>
            <w:r w:rsidRPr="004922DB">
              <w:t>.</w:t>
            </w:r>
          </w:p>
        </w:tc>
        <w:tc>
          <w:tcPr>
            <w:tcW w:w="1172" w:type="dxa"/>
            <w:tcBorders>
              <w:top w:val="single" w:sz="4" w:space="0" w:color="auto"/>
              <w:left w:val="single" w:sz="4" w:space="0" w:color="auto"/>
              <w:bottom w:val="nil"/>
              <w:right w:val="single" w:sz="4" w:space="0" w:color="auto"/>
            </w:tcBorders>
          </w:tcPr>
          <w:p w14:paraId="165085CE" w14:textId="77777777" w:rsidR="001C5D21" w:rsidRPr="004922DB" w:rsidRDefault="001C5D21" w:rsidP="00CD6DFB"/>
        </w:tc>
        <w:tc>
          <w:tcPr>
            <w:tcW w:w="4822" w:type="dxa"/>
            <w:tcBorders>
              <w:top w:val="single" w:sz="4" w:space="0" w:color="auto"/>
              <w:left w:val="single" w:sz="4" w:space="0" w:color="auto"/>
              <w:bottom w:val="nil"/>
            </w:tcBorders>
          </w:tcPr>
          <w:p w14:paraId="2A29E08A" w14:textId="77777777" w:rsidR="001C5D21" w:rsidRPr="004922DB" w:rsidRDefault="001C5D21" w:rsidP="00CD6DFB"/>
        </w:tc>
      </w:tr>
      <w:tr w:rsidR="001C5D21" w:rsidRPr="004922DB" w14:paraId="612B7557" w14:textId="77777777" w:rsidTr="00CD6DFB">
        <w:trPr>
          <w:trHeight w:val="900"/>
        </w:trPr>
        <w:tc>
          <w:tcPr>
            <w:tcW w:w="7047" w:type="dxa"/>
            <w:tcBorders>
              <w:top w:val="nil"/>
              <w:left w:val="single" w:sz="4" w:space="0" w:color="auto"/>
              <w:bottom w:val="single" w:sz="4" w:space="0" w:color="auto"/>
              <w:right w:val="single" w:sz="4" w:space="0" w:color="auto"/>
            </w:tcBorders>
            <w:vAlign w:val="center"/>
          </w:tcPr>
          <w:p w14:paraId="160CC8BC" w14:textId="77777777" w:rsidR="001C5D21" w:rsidRDefault="001C5D21" w:rsidP="00CD6DFB">
            <w:pPr>
              <w:pStyle w:val="Textoindependiente"/>
              <w:spacing w:after="0" w:line="276" w:lineRule="auto"/>
              <w:jc w:val="both"/>
              <w:rPr>
                <w:rFonts w:ascii="Arial" w:hAnsi="Arial" w:cs="Arial"/>
                <w:sz w:val="16"/>
                <w:szCs w:val="16"/>
              </w:rPr>
            </w:pPr>
            <w:r w:rsidRPr="004922DB">
              <w:rPr>
                <w:rFonts w:ascii="Arial" w:hAnsi="Arial" w:cs="Arial"/>
                <w:sz w:val="16"/>
                <w:szCs w:val="16"/>
              </w:rPr>
              <w:t xml:space="preserve">Cuando las multas sean determinadas por el Fiscal de Servicio </w:t>
            </w:r>
            <w:r>
              <w:rPr>
                <w:rFonts w:ascii="Arial" w:hAnsi="Arial" w:cs="Arial"/>
                <w:sz w:val="16"/>
                <w:szCs w:val="16"/>
              </w:rPr>
              <w:t>3</w:t>
            </w:r>
            <w:r w:rsidRPr="004922DB">
              <w:rPr>
                <w:rFonts w:ascii="Arial" w:hAnsi="Arial" w:cs="Arial"/>
                <w:sz w:val="16"/>
                <w:szCs w:val="16"/>
              </w:rPr>
              <w:t xml:space="preserve">, </w:t>
            </w:r>
            <w:r w:rsidRPr="00FA3EF2">
              <w:rPr>
                <w:rFonts w:ascii="Arial" w:hAnsi="Arial" w:cs="Arial"/>
                <w:sz w:val="16"/>
                <w:szCs w:val="16"/>
              </w:rPr>
              <w:t>el</w:t>
            </w:r>
            <w:r w:rsidRPr="004922DB">
              <w:rPr>
                <w:rFonts w:ascii="Arial" w:hAnsi="Arial" w:cs="Arial"/>
                <w:sz w:val="16"/>
                <w:szCs w:val="16"/>
              </w:rPr>
              <w:t xml:space="preserve"> proveedor </w:t>
            </w:r>
            <w:r w:rsidRPr="00FA3EF2">
              <w:rPr>
                <w:rFonts w:ascii="Arial" w:hAnsi="Arial" w:cs="Arial"/>
                <w:sz w:val="16"/>
                <w:szCs w:val="16"/>
              </w:rPr>
              <w:t>deberá realizar un depósito en efectivo en cuentas de la Entidad, en un plazo máximo de cinco (5) días hábiles a partir de la</w:t>
            </w:r>
            <w:r>
              <w:rPr>
                <w:rFonts w:ascii="Arial" w:hAnsi="Arial" w:cs="Arial"/>
                <w:sz w:val="16"/>
                <w:szCs w:val="16"/>
              </w:rPr>
              <w:t xml:space="preserve"> </w:t>
            </w:r>
            <w:r w:rsidRPr="004922DB">
              <w:rPr>
                <w:rFonts w:ascii="Arial" w:hAnsi="Arial" w:cs="Arial"/>
                <w:sz w:val="16"/>
                <w:szCs w:val="16"/>
              </w:rPr>
              <w:t>notificación</w:t>
            </w:r>
            <w:r w:rsidRPr="00FA3EF2">
              <w:rPr>
                <w:rFonts w:ascii="Arial" w:hAnsi="Arial" w:cs="Arial"/>
                <w:sz w:val="16"/>
                <w:szCs w:val="16"/>
              </w:rPr>
              <w:t xml:space="preserve"> respectiva.</w:t>
            </w:r>
          </w:p>
          <w:p w14:paraId="037D94AA" w14:textId="77777777" w:rsidR="001C5D21" w:rsidRPr="007A1AD4" w:rsidRDefault="001C5D21" w:rsidP="00CD6DFB">
            <w:pPr>
              <w:pStyle w:val="Textoindependiente"/>
              <w:spacing w:after="0" w:line="276" w:lineRule="auto"/>
              <w:jc w:val="both"/>
              <w:rPr>
                <w:rFonts w:ascii="Arial" w:hAnsi="Arial" w:cs="Arial"/>
                <w:sz w:val="16"/>
                <w:szCs w:val="16"/>
              </w:rPr>
            </w:pPr>
          </w:p>
        </w:tc>
        <w:tc>
          <w:tcPr>
            <w:tcW w:w="1172" w:type="dxa"/>
            <w:tcBorders>
              <w:top w:val="nil"/>
              <w:left w:val="single" w:sz="4" w:space="0" w:color="auto"/>
              <w:bottom w:val="single" w:sz="4" w:space="0" w:color="auto"/>
              <w:right w:val="single" w:sz="4" w:space="0" w:color="auto"/>
            </w:tcBorders>
          </w:tcPr>
          <w:p w14:paraId="03BCF25D" w14:textId="77777777" w:rsidR="001C5D21" w:rsidRPr="004922DB" w:rsidRDefault="001C5D21" w:rsidP="00CD6DFB"/>
        </w:tc>
        <w:tc>
          <w:tcPr>
            <w:tcW w:w="4822" w:type="dxa"/>
            <w:tcBorders>
              <w:top w:val="nil"/>
              <w:left w:val="single" w:sz="4" w:space="0" w:color="auto"/>
              <w:bottom w:val="single" w:sz="4" w:space="0" w:color="auto"/>
            </w:tcBorders>
          </w:tcPr>
          <w:p w14:paraId="02AA7A88" w14:textId="77777777" w:rsidR="001C5D21" w:rsidRPr="004922DB" w:rsidRDefault="001C5D21" w:rsidP="00CD6DFB"/>
        </w:tc>
      </w:tr>
      <w:tr w:rsidR="001C5D21" w:rsidRPr="004922DB" w14:paraId="261B95DB" w14:textId="77777777" w:rsidTr="00CD6DFB">
        <w:trPr>
          <w:trHeight w:val="387"/>
        </w:trPr>
        <w:tc>
          <w:tcPr>
            <w:tcW w:w="7047" w:type="dxa"/>
            <w:shd w:val="clear" w:color="auto" w:fill="EAF1DD"/>
            <w:vAlign w:val="center"/>
          </w:tcPr>
          <w:p w14:paraId="5B4184D1" w14:textId="77777777" w:rsidR="001C5D21" w:rsidRPr="004922DB" w:rsidRDefault="001C5D21" w:rsidP="001228AF">
            <w:pPr>
              <w:pStyle w:val="Textoindependiente"/>
              <w:numPr>
                <w:ilvl w:val="0"/>
                <w:numId w:val="91"/>
              </w:numPr>
              <w:spacing w:after="0"/>
              <w:rPr>
                <w:rFonts w:ascii="Arial" w:hAnsi="Arial" w:cs="Arial"/>
                <w:b/>
                <w:bCs/>
                <w:sz w:val="16"/>
                <w:szCs w:val="16"/>
              </w:rPr>
            </w:pPr>
            <w:r w:rsidRPr="004922DB">
              <w:rPr>
                <w:rFonts w:ascii="Arial" w:hAnsi="Arial" w:cs="Arial"/>
                <w:b/>
                <w:bCs/>
                <w:sz w:val="16"/>
                <w:szCs w:val="16"/>
              </w:rPr>
              <w:t xml:space="preserve">FUNCIONES DE LOS FISCALES DE SERVICIO DE LA GERENCIA DE RECURSOS HUMANOS </w:t>
            </w:r>
            <w:r>
              <w:rPr>
                <w:rFonts w:ascii="Arial" w:hAnsi="Arial" w:cs="Arial"/>
                <w:b/>
                <w:bCs/>
                <w:sz w:val="16"/>
                <w:szCs w:val="16"/>
              </w:rPr>
              <w:t xml:space="preserve">“FISCAL DE SERVICIO 1” </w:t>
            </w:r>
            <w:r w:rsidRPr="004922DB">
              <w:rPr>
                <w:rFonts w:ascii="Arial" w:hAnsi="Arial" w:cs="Arial"/>
                <w:b/>
                <w:bCs/>
                <w:sz w:val="16"/>
                <w:szCs w:val="16"/>
              </w:rPr>
              <w:t>Y DE LA SUBGERENCIA DE COMUNICACIÓN Y RELACIONAMIENTO INSTITUCIONAL</w:t>
            </w:r>
            <w:r>
              <w:rPr>
                <w:rFonts w:ascii="Arial" w:hAnsi="Arial" w:cs="Arial"/>
                <w:b/>
                <w:bCs/>
                <w:sz w:val="16"/>
                <w:szCs w:val="16"/>
              </w:rPr>
              <w:t xml:space="preserve"> “FISCAL DE SERVICIO 2”</w:t>
            </w:r>
          </w:p>
        </w:tc>
        <w:tc>
          <w:tcPr>
            <w:tcW w:w="1172" w:type="dxa"/>
            <w:shd w:val="clear" w:color="auto" w:fill="E2EFD9"/>
          </w:tcPr>
          <w:p w14:paraId="7B911A38"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shd w:val="clear" w:color="auto" w:fill="E2EFD9"/>
          </w:tcPr>
          <w:p w14:paraId="08A7BD73" w14:textId="77777777" w:rsidR="001C5D21" w:rsidRPr="004922DB" w:rsidRDefault="001C5D21" w:rsidP="00CD6DFB">
            <w:pPr>
              <w:jc w:val="center"/>
            </w:pPr>
          </w:p>
        </w:tc>
      </w:tr>
      <w:tr w:rsidR="001C5D21" w:rsidRPr="004922DB" w14:paraId="4622B2B9" w14:textId="77777777" w:rsidTr="00CD6DFB">
        <w:trPr>
          <w:trHeight w:val="4580"/>
        </w:trPr>
        <w:tc>
          <w:tcPr>
            <w:tcW w:w="7047" w:type="dxa"/>
            <w:tcBorders>
              <w:bottom w:val="single" w:sz="4" w:space="0" w:color="auto"/>
            </w:tcBorders>
            <w:vAlign w:val="center"/>
          </w:tcPr>
          <w:p w14:paraId="0B50CB6D" w14:textId="77777777" w:rsidR="001C5D21" w:rsidRPr="00BF52DF" w:rsidRDefault="001C5D21" w:rsidP="00CD6DFB">
            <w:pPr>
              <w:ind w:right="214"/>
              <w:jc w:val="both"/>
              <w:rPr>
                <w:rFonts w:ascii="Arial" w:hAnsi="Arial" w:cs="Arial"/>
              </w:rPr>
            </w:pPr>
            <w:r w:rsidRPr="0023466F">
              <w:rPr>
                <w:rFonts w:ascii="Arial" w:hAnsi="Arial" w:cs="Arial"/>
              </w:rPr>
              <w:lastRenderedPageBreak/>
              <w:t xml:space="preserve">La Entidad designará al Fiscal de </w:t>
            </w:r>
            <w:r>
              <w:rPr>
                <w:rFonts w:ascii="Arial" w:hAnsi="Arial" w:cs="Arial"/>
              </w:rPr>
              <w:t>Servicio 1 y 2</w:t>
            </w:r>
            <w:r w:rsidRPr="0023466F">
              <w:rPr>
                <w:rFonts w:ascii="Arial" w:hAnsi="Arial" w:cs="Arial"/>
              </w:rPr>
              <w:t xml:space="preserve">, </w:t>
            </w:r>
            <w:r>
              <w:rPr>
                <w:rFonts w:ascii="Arial" w:hAnsi="Arial" w:cs="Arial"/>
              </w:rPr>
              <w:t xml:space="preserve">para el </w:t>
            </w:r>
            <w:r w:rsidRPr="0023466F">
              <w:rPr>
                <w:rFonts w:ascii="Arial" w:hAnsi="Arial" w:cs="Arial"/>
              </w:rPr>
              <w:t xml:space="preserve">seguimiento y control del servicio y comunicará oficialmente a través de los Fiscales esta designación al Proveedor mediante carta expresa u otro medio, </w:t>
            </w:r>
            <w:r w:rsidRPr="00BF52DF">
              <w:rPr>
                <w:rFonts w:ascii="Arial" w:hAnsi="Arial" w:cs="Arial"/>
              </w:rPr>
              <w:t xml:space="preserve">también podrá ser designado como </w:t>
            </w:r>
            <w:r>
              <w:rPr>
                <w:rFonts w:ascii="Arial" w:hAnsi="Arial" w:cs="Arial"/>
              </w:rPr>
              <w:t xml:space="preserve">parte de la </w:t>
            </w:r>
            <w:r w:rsidRPr="000E5B37">
              <w:rPr>
                <w:rFonts w:ascii="Arial" w:hAnsi="Arial" w:cs="Arial"/>
              </w:rPr>
              <w:t>Comisión de Recepción.</w:t>
            </w:r>
          </w:p>
          <w:p w14:paraId="3598D869" w14:textId="77777777" w:rsidR="001C5D21" w:rsidRPr="00BF52DF" w:rsidRDefault="001C5D21" w:rsidP="00CD6DFB">
            <w:pPr>
              <w:ind w:right="214"/>
              <w:jc w:val="both"/>
              <w:rPr>
                <w:rFonts w:ascii="Arial" w:hAnsi="Arial" w:cs="Arial"/>
              </w:rPr>
            </w:pPr>
          </w:p>
          <w:p w14:paraId="43B2F662" w14:textId="77777777" w:rsidR="001C5D21" w:rsidRDefault="001C5D21" w:rsidP="00CD6DFB">
            <w:pPr>
              <w:jc w:val="both"/>
              <w:rPr>
                <w:rFonts w:ascii="Arial" w:hAnsi="Arial" w:cs="Arial"/>
              </w:rPr>
            </w:pPr>
            <w:r w:rsidRPr="00F45D8F">
              <w:rPr>
                <w:rFonts w:ascii="Arial" w:hAnsi="Arial" w:cs="Arial"/>
              </w:rPr>
              <w:t xml:space="preserve">El Fiscal de Servicio </w:t>
            </w:r>
            <w:r>
              <w:rPr>
                <w:rFonts w:ascii="Arial" w:hAnsi="Arial" w:cs="Arial"/>
              </w:rPr>
              <w:t xml:space="preserve">1 y 2 </w:t>
            </w:r>
            <w:r w:rsidRPr="00F45D8F">
              <w:rPr>
                <w:rFonts w:ascii="Arial" w:hAnsi="Arial" w:cs="Arial"/>
              </w:rPr>
              <w:t>tendrá</w:t>
            </w:r>
            <w:r>
              <w:rPr>
                <w:rFonts w:ascii="Arial" w:hAnsi="Arial" w:cs="Arial"/>
              </w:rPr>
              <w:t>n</w:t>
            </w:r>
            <w:r w:rsidRPr="00F45D8F">
              <w:rPr>
                <w:rFonts w:ascii="Arial" w:hAnsi="Arial" w:cs="Arial"/>
              </w:rPr>
              <w:t xml:space="preserve"> las siguientes funciones:</w:t>
            </w:r>
          </w:p>
          <w:p w14:paraId="43A2D6F5" w14:textId="77777777" w:rsidR="001C5D21" w:rsidRPr="001C26BD" w:rsidRDefault="001C5D21" w:rsidP="00CD6DFB">
            <w:pPr>
              <w:pStyle w:val="Textoindependiente3"/>
              <w:tabs>
                <w:tab w:val="left" w:pos="290"/>
              </w:tabs>
              <w:spacing w:line="276" w:lineRule="auto"/>
              <w:ind w:left="290"/>
            </w:pPr>
          </w:p>
          <w:p w14:paraId="591D482C" w14:textId="77777777" w:rsidR="001C5D21" w:rsidRPr="00FE799D" w:rsidRDefault="001C5D21" w:rsidP="001228AF">
            <w:pPr>
              <w:pStyle w:val="Textoindependiente3"/>
              <w:numPr>
                <w:ilvl w:val="0"/>
                <w:numId w:val="116"/>
              </w:numPr>
              <w:spacing w:after="0" w:line="312" w:lineRule="auto"/>
              <w:jc w:val="both"/>
            </w:pPr>
            <w:r w:rsidRPr="00FE799D">
              <w:t>Realizar la supervisión y seguimiento del servicio.</w:t>
            </w:r>
          </w:p>
          <w:p w14:paraId="5366B1A6" w14:textId="77777777" w:rsidR="001C5D21" w:rsidRPr="00FE799D" w:rsidRDefault="001C5D21" w:rsidP="001228AF">
            <w:pPr>
              <w:pStyle w:val="Textoindependiente3"/>
              <w:numPr>
                <w:ilvl w:val="0"/>
                <w:numId w:val="116"/>
              </w:numPr>
              <w:spacing w:after="0" w:line="312" w:lineRule="auto"/>
              <w:ind w:left="357" w:hanging="357"/>
              <w:jc w:val="both"/>
            </w:pPr>
            <w:r w:rsidRPr="00FE799D">
              <w:t>Coordinar permanentemente con el Proveedor a través del Agente del Servicio.</w:t>
            </w:r>
          </w:p>
          <w:p w14:paraId="25BA1C33" w14:textId="77777777" w:rsidR="001C5D21" w:rsidRPr="00FE799D" w:rsidRDefault="001C5D21" w:rsidP="001228AF">
            <w:pPr>
              <w:pStyle w:val="Textoindependiente3"/>
              <w:numPr>
                <w:ilvl w:val="0"/>
                <w:numId w:val="116"/>
              </w:numPr>
              <w:spacing w:after="0" w:line="312" w:lineRule="auto"/>
              <w:ind w:left="357" w:hanging="357"/>
              <w:jc w:val="both"/>
            </w:pPr>
            <w:r w:rsidRPr="00FE799D">
              <w:t>Fiscalizar el cumplimiento de las Especificaciones Técnicas y lo establecido en el Contrato.</w:t>
            </w:r>
          </w:p>
          <w:p w14:paraId="6FD8A3C5" w14:textId="77777777" w:rsidR="001C5D21" w:rsidRPr="00B32454" w:rsidRDefault="001C5D21" w:rsidP="001228AF">
            <w:pPr>
              <w:pStyle w:val="Textoindependiente3"/>
              <w:numPr>
                <w:ilvl w:val="0"/>
                <w:numId w:val="116"/>
              </w:numPr>
              <w:spacing w:after="0" w:line="312" w:lineRule="auto"/>
              <w:ind w:left="357" w:hanging="357"/>
              <w:jc w:val="both"/>
            </w:pPr>
            <w:r w:rsidRPr="00B32454">
              <w:t>Ser el medio autorizado de comunicación, notificación y todo cuanto corresponda a los asuntos relacionados con el Servicio.</w:t>
            </w:r>
          </w:p>
          <w:p w14:paraId="650FB533" w14:textId="77777777" w:rsidR="001C5D21" w:rsidRPr="00B32454" w:rsidRDefault="001C5D21" w:rsidP="001228AF">
            <w:pPr>
              <w:pStyle w:val="Textoindependiente3"/>
              <w:numPr>
                <w:ilvl w:val="0"/>
                <w:numId w:val="116"/>
              </w:numPr>
              <w:spacing w:after="0" w:line="312" w:lineRule="auto"/>
              <w:ind w:left="357" w:hanging="357"/>
              <w:jc w:val="both"/>
            </w:pPr>
            <w:r w:rsidRPr="00B32454">
              <w:t>Efectuar inspecciones sorpresivas al Servicio.</w:t>
            </w:r>
          </w:p>
          <w:p w14:paraId="26A75074" w14:textId="77777777" w:rsidR="001C5D21" w:rsidRPr="00B32454" w:rsidRDefault="001C5D21" w:rsidP="001228AF">
            <w:pPr>
              <w:pStyle w:val="Textoindependiente3"/>
              <w:numPr>
                <w:ilvl w:val="0"/>
                <w:numId w:val="116"/>
              </w:numPr>
              <w:spacing w:after="0" w:line="312" w:lineRule="auto"/>
              <w:ind w:left="357" w:hanging="357"/>
              <w:jc w:val="both"/>
            </w:pPr>
            <w:r w:rsidRPr="00B32454">
              <w:t xml:space="preserve">Efectuar la solicitud del servicio de acuerdo al evento correspondiente. </w:t>
            </w:r>
          </w:p>
          <w:p w14:paraId="7BC62D55" w14:textId="77777777" w:rsidR="001C5D21" w:rsidRPr="00B32454" w:rsidRDefault="001C5D21" w:rsidP="001228AF">
            <w:pPr>
              <w:pStyle w:val="Textoindependiente3"/>
              <w:numPr>
                <w:ilvl w:val="0"/>
                <w:numId w:val="116"/>
              </w:numPr>
              <w:spacing w:after="0" w:line="312" w:lineRule="auto"/>
              <w:ind w:left="357" w:hanging="357"/>
              <w:jc w:val="both"/>
            </w:pPr>
            <w:r w:rsidRPr="00B32454">
              <w:t>Cuantificar las multas a ser descontadas de los pagos mensuales.</w:t>
            </w:r>
          </w:p>
          <w:p w14:paraId="7CC602BF" w14:textId="77777777" w:rsidR="001C5D21" w:rsidRDefault="001C5D21" w:rsidP="001228AF">
            <w:pPr>
              <w:pStyle w:val="Textoindependiente3"/>
              <w:numPr>
                <w:ilvl w:val="0"/>
                <w:numId w:val="116"/>
              </w:numPr>
              <w:spacing w:after="0" w:line="312" w:lineRule="auto"/>
              <w:ind w:left="357" w:hanging="357"/>
              <w:jc w:val="both"/>
            </w:pPr>
            <w:r w:rsidRPr="002F7A41">
              <w:t>Aprobar la planilla de</w:t>
            </w:r>
            <w:r w:rsidRPr="00FE799D">
              <w:t xml:space="preserve"> ejecución de servicios.</w:t>
            </w:r>
          </w:p>
          <w:p w14:paraId="536456BE" w14:textId="77777777" w:rsidR="001C5D21" w:rsidRPr="0066670E" w:rsidRDefault="001C5D21" w:rsidP="001228AF">
            <w:pPr>
              <w:pStyle w:val="Textoindependiente3"/>
              <w:numPr>
                <w:ilvl w:val="0"/>
                <w:numId w:val="116"/>
              </w:numPr>
              <w:spacing w:after="0" w:line="312" w:lineRule="auto"/>
              <w:ind w:left="357" w:hanging="357"/>
              <w:jc w:val="both"/>
            </w:pPr>
            <w:r w:rsidRPr="0066670E">
              <w:t>Emitir Informes de Conformidad Parcial del servicio para el pago cuando corresponda.</w:t>
            </w:r>
          </w:p>
          <w:p w14:paraId="4B608C84" w14:textId="77777777" w:rsidR="001C5D21" w:rsidRPr="00FE799D" w:rsidRDefault="001C5D21" w:rsidP="001228AF">
            <w:pPr>
              <w:pStyle w:val="Textoindependiente3"/>
              <w:numPr>
                <w:ilvl w:val="0"/>
                <w:numId w:val="116"/>
              </w:numPr>
              <w:spacing w:after="0" w:line="312" w:lineRule="auto"/>
              <w:ind w:left="357" w:hanging="357"/>
              <w:jc w:val="both"/>
            </w:pPr>
            <w:r>
              <w:t>A</w:t>
            </w:r>
            <w:r w:rsidRPr="00FE799D">
              <w:t>probar o elaborar el Certificado de Liquidación Final del Servicio, según corresponda.</w:t>
            </w:r>
          </w:p>
          <w:p w14:paraId="51FB8775" w14:textId="77777777" w:rsidR="001C5D21" w:rsidRPr="00025774" w:rsidRDefault="001C5D21" w:rsidP="001228AF">
            <w:pPr>
              <w:pStyle w:val="Textoindependiente3"/>
              <w:numPr>
                <w:ilvl w:val="0"/>
                <w:numId w:val="116"/>
              </w:numPr>
              <w:spacing w:after="0" w:line="312" w:lineRule="auto"/>
              <w:jc w:val="both"/>
            </w:pPr>
            <w:r w:rsidRPr="00FE799D">
              <w:t>Emitir Orden de Proceder</w:t>
            </w:r>
            <w:r>
              <w:t xml:space="preserve"> de manera conjunta con el Fiscal de Servicio 3.</w:t>
            </w:r>
          </w:p>
        </w:tc>
        <w:tc>
          <w:tcPr>
            <w:tcW w:w="1172" w:type="dxa"/>
          </w:tcPr>
          <w:p w14:paraId="398875BC" w14:textId="77777777" w:rsidR="001C5D21" w:rsidRPr="004922DB" w:rsidRDefault="001C5D21" w:rsidP="00CD6DFB"/>
        </w:tc>
        <w:tc>
          <w:tcPr>
            <w:tcW w:w="4822" w:type="dxa"/>
          </w:tcPr>
          <w:p w14:paraId="43198C28" w14:textId="77777777" w:rsidR="001C5D21" w:rsidRPr="004922DB" w:rsidRDefault="001C5D21" w:rsidP="00CD6DFB"/>
        </w:tc>
      </w:tr>
      <w:tr w:rsidR="001C5D21" w:rsidRPr="004922DB" w14:paraId="6AC94749" w14:textId="77777777" w:rsidTr="00CD6DFB">
        <w:trPr>
          <w:trHeight w:val="387"/>
        </w:trPr>
        <w:tc>
          <w:tcPr>
            <w:tcW w:w="7047" w:type="dxa"/>
            <w:tcBorders>
              <w:top w:val="single" w:sz="4" w:space="0" w:color="auto"/>
              <w:bottom w:val="single" w:sz="4" w:space="0" w:color="auto"/>
            </w:tcBorders>
            <w:shd w:val="clear" w:color="auto" w:fill="EAF1DD"/>
            <w:vAlign w:val="center"/>
          </w:tcPr>
          <w:p w14:paraId="3C2F3507" w14:textId="77777777" w:rsidR="001C5D21" w:rsidRPr="004922DB" w:rsidRDefault="001C5D21" w:rsidP="001228AF">
            <w:pPr>
              <w:pStyle w:val="Textoindependiente"/>
              <w:numPr>
                <w:ilvl w:val="0"/>
                <w:numId w:val="91"/>
              </w:numPr>
              <w:spacing w:after="0"/>
              <w:rPr>
                <w:rFonts w:ascii="Arial" w:hAnsi="Arial" w:cs="Arial"/>
                <w:b/>
                <w:bCs/>
                <w:sz w:val="16"/>
                <w:szCs w:val="16"/>
              </w:rPr>
            </w:pPr>
            <w:r w:rsidRPr="004922DB">
              <w:rPr>
                <w:rFonts w:ascii="Arial" w:hAnsi="Arial" w:cs="Arial"/>
                <w:b/>
                <w:bCs/>
                <w:sz w:val="16"/>
                <w:szCs w:val="16"/>
              </w:rPr>
              <w:t>FUNCIONES DEL FISCAL DE SERVICIO (DEPARTAMENTO DE BIENES Y SERVICIOS (ÁREA DE SERVICIOS)</w:t>
            </w:r>
            <w:r>
              <w:rPr>
                <w:rFonts w:ascii="Arial" w:hAnsi="Arial" w:cs="Arial"/>
                <w:b/>
                <w:bCs/>
                <w:sz w:val="16"/>
                <w:szCs w:val="16"/>
              </w:rPr>
              <w:t xml:space="preserve"> “FISCAL DE SERVICIO 3”</w:t>
            </w:r>
          </w:p>
        </w:tc>
        <w:tc>
          <w:tcPr>
            <w:tcW w:w="1172" w:type="dxa"/>
            <w:tcBorders>
              <w:bottom w:val="single" w:sz="4" w:space="0" w:color="auto"/>
            </w:tcBorders>
            <w:shd w:val="clear" w:color="auto" w:fill="E2EFD9"/>
          </w:tcPr>
          <w:p w14:paraId="7A1234DE"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tcBorders>
              <w:bottom w:val="single" w:sz="4" w:space="0" w:color="auto"/>
            </w:tcBorders>
            <w:shd w:val="clear" w:color="auto" w:fill="E2EFD9"/>
          </w:tcPr>
          <w:p w14:paraId="278314FF" w14:textId="77777777" w:rsidR="001C5D21" w:rsidRPr="004922DB" w:rsidRDefault="001C5D21" w:rsidP="00CD6DFB">
            <w:pPr>
              <w:jc w:val="center"/>
            </w:pPr>
          </w:p>
        </w:tc>
      </w:tr>
      <w:tr w:rsidR="001C5D21" w:rsidRPr="004922DB" w14:paraId="00883DF0" w14:textId="77777777" w:rsidTr="00CD6DFB">
        <w:trPr>
          <w:trHeight w:val="165"/>
        </w:trPr>
        <w:tc>
          <w:tcPr>
            <w:tcW w:w="7047" w:type="dxa"/>
            <w:tcBorders>
              <w:top w:val="single" w:sz="4" w:space="0" w:color="auto"/>
            </w:tcBorders>
            <w:shd w:val="clear" w:color="auto" w:fill="FFFFFF" w:themeFill="background1"/>
            <w:vAlign w:val="center"/>
          </w:tcPr>
          <w:p w14:paraId="46C0B4C1" w14:textId="77777777" w:rsidR="001C5D21" w:rsidRPr="0023466F" w:rsidRDefault="001C5D21" w:rsidP="00CD6DFB">
            <w:pPr>
              <w:jc w:val="both"/>
              <w:rPr>
                <w:rFonts w:ascii="Arial" w:hAnsi="Arial" w:cs="Arial"/>
              </w:rPr>
            </w:pPr>
            <w:r w:rsidRPr="00414742">
              <w:rPr>
                <w:rFonts w:ascii="Arial" w:hAnsi="Arial" w:cs="Arial"/>
              </w:rPr>
              <w:t xml:space="preserve">La </w:t>
            </w:r>
            <w:r>
              <w:rPr>
                <w:rFonts w:ascii="Arial" w:hAnsi="Arial" w:cs="Arial"/>
              </w:rPr>
              <w:t xml:space="preserve">Entidad </w:t>
            </w:r>
            <w:r w:rsidRPr="00414742">
              <w:rPr>
                <w:rFonts w:ascii="Arial" w:hAnsi="Arial" w:cs="Arial"/>
              </w:rPr>
              <w:t>designará al Fiscal de</w:t>
            </w:r>
            <w:r>
              <w:rPr>
                <w:rFonts w:ascii="Arial" w:hAnsi="Arial" w:cs="Arial"/>
              </w:rPr>
              <w:t xml:space="preserve"> Servicio 3</w:t>
            </w:r>
            <w:r w:rsidRPr="00414742">
              <w:rPr>
                <w:rFonts w:ascii="Arial" w:hAnsi="Arial" w:cs="Arial"/>
              </w:rPr>
              <w:t xml:space="preserve">, </w:t>
            </w:r>
            <w:r>
              <w:rPr>
                <w:rFonts w:ascii="Arial" w:hAnsi="Arial" w:cs="Arial"/>
              </w:rPr>
              <w:t xml:space="preserve">para el </w:t>
            </w:r>
            <w:r w:rsidRPr="00414742">
              <w:rPr>
                <w:rFonts w:ascii="Arial" w:hAnsi="Arial" w:cs="Arial"/>
              </w:rPr>
              <w:t xml:space="preserve">seguimiento y control del servicio y comunicará oficialmente a través del </w:t>
            </w:r>
            <w:r w:rsidRPr="0023466F">
              <w:rPr>
                <w:rFonts w:ascii="Arial" w:hAnsi="Arial" w:cs="Arial"/>
              </w:rPr>
              <w:t>Fiscal</w:t>
            </w:r>
            <w:r>
              <w:rPr>
                <w:rFonts w:ascii="Arial" w:hAnsi="Arial" w:cs="Arial"/>
              </w:rPr>
              <w:t xml:space="preserve"> de Servicio </w:t>
            </w:r>
            <w:r w:rsidRPr="0023466F">
              <w:rPr>
                <w:rFonts w:ascii="Arial" w:hAnsi="Arial" w:cs="Arial"/>
              </w:rPr>
              <w:t xml:space="preserve">esta designación al Proveedor mediante carta expresa u otro medio, también podrá ser designado como </w:t>
            </w:r>
            <w:r>
              <w:rPr>
                <w:rFonts w:ascii="Arial" w:hAnsi="Arial" w:cs="Arial"/>
              </w:rPr>
              <w:t xml:space="preserve">parte </w:t>
            </w:r>
            <w:r w:rsidRPr="00F16E2F">
              <w:rPr>
                <w:rFonts w:ascii="Arial" w:hAnsi="Arial" w:cs="Arial"/>
              </w:rPr>
              <w:t>de la Comisión de Recepción.</w:t>
            </w:r>
          </w:p>
          <w:p w14:paraId="69E3260E" w14:textId="77777777" w:rsidR="001C5D21" w:rsidRPr="0023466F" w:rsidRDefault="001C5D21" w:rsidP="00CD6DFB">
            <w:pPr>
              <w:jc w:val="both"/>
              <w:rPr>
                <w:rFonts w:ascii="Arial" w:hAnsi="Arial" w:cs="Arial"/>
              </w:rPr>
            </w:pPr>
          </w:p>
          <w:p w14:paraId="4A37CE0A" w14:textId="77777777" w:rsidR="001C5D21" w:rsidRDefault="001C5D21" w:rsidP="00CD6DFB">
            <w:pPr>
              <w:jc w:val="both"/>
              <w:rPr>
                <w:rFonts w:ascii="Arial" w:hAnsi="Arial" w:cs="Arial"/>
              </w:rPr>
            </w:pPr>
            <w:r w:rsidRPr="0023466F">
              <w:rPr>
                <w:rFonts w:ascii="Arial" w:hAnsi="Arial" w:cs="Arial"/>
              </w:rPr>
              <w:t xml:space="preserve">El Fiscal de Servicio </w:t>
            </w:r>
            <w:r>
              <w:rPr>
                <w:rFonts w:ascii="Arial" w:hAnsi="Arial" w:cs="Arial"/>
              </w:rPr>
              <w:t xml:space="preserve">3 </w:t>
            </w:r>
            <w:r w:rsidRPr="0023466F">
              <w:rPr>
                <w:rFonts w:ascii="Arial" w:hAnsi="Arial" w:cs="Arial"/>
              </w:rPr>
              <w:t>tendrá las siguientes funciones:</w:t>
            </w:r>
          </w:p>
          <w:p w14:paraId="59E81F23" w14:textId="77777777" w:rsidR="001C5D21" w:rsidRPr="0023466F" w:rsidRDefault="001C5D21" w:rsidP="00CD6DFB">
            <w:pPr>
              <w:pStyle w:val="Textoindependiente3"/>
              <w:tabs>
                <w:tab w:val="left" w:pos="290"/>
              </w:tabs>
              <w:spacing w:line="276" w:lineRule="auto"/>
              <w:ind w:left="290"/>
            </w:pPr>
          </w:p>
          <w:p w14:paraId="38FF62D3" w14:textId="77777777" w:rsidR="001C5D21" w:rsidRPr="004922DB" w:rsidRDefault="001C5D21" w:rsidP="001228AF">
            <w:pPr>
              <w:pStyle w:val="Textoindependiente3"/>
              <w:numPr>
                <w:ilvl w:val="0"/>
                <w:numId w:val="117"/>
              </w:numPr>
              <w:tabs>
                <w:tab w:val="left" w:pos="290"/>
              </w:tabs>
              <w:spacing w:after="0" w:line="312" w:lineRule="auto"/>
              <w:jc w:val="both"/>
            </w:pPr>
            <w:r w:rsidRPr="004922DB">
              <w:t>Realizar la supervisión y seguimiento del servicio.</w:t>
            </w:r>
          </w:p>
          <w:p w14:paraId="387EFBB7" w14:textId="77777777" w:rsidR="001C5D21" w:rsidRPr="004922DB" w:rsidRDefault="001C5D21" w:rsidP="001228AF">
            <w:pPr>
              <w:pStyle w:val="Textoindependiente3"/>
              <w:numPr>
                <w:ilvl w:val="0"/>
                <w:numId w:val="117"/>
              </w:numPr>
              <w:tabs>
                <w:tab w:val="clear" w:pos="1440"/>
                <w:tab w:val="left" w:pos="290"/>
              </w:tabs>
              <w:spacing w:after="0" w:line="312" w:lineRule="auto"/>
              <w:jc w:val="both"/>
            </w:pPr>
            <w:r w:rsidRPr="004922DB">
              <w:t>Coordinar permanentemente con el Proveedor a través del Agente del Servicio</w:t>
            </w:r>
            <w:r>
              <w:t>.</w:t>
            </w:r>
          </w:p>
          <w:p w14:paraId="7A8B64C2" w14:textId="77777777" w:rsidR="001C5D21" w:rsidRPr="004922DB" w:rsidRDefault="001C5D21" w:rsidP="001228AF">
            <w:pPr>
              <w:pStyle w:val="Textoindependiente3"/>
              <w:numPr>
                <w:ilvl w:val="0"/>
                <w:numId w:val="117"/>
              </w:numPr>
              <w:tabs>
                <w:tab w:val="clear" w:pos="1440"/>
                <w:tab w:val="left" w:pos="290"/>
              </w:tabs>
              <w:spacing w:after="0" w:line="312" w:lineRule="auto"/>
              <w:jc w:val="both"/>
            </w:pPr>
            <w:r w:rsidRPr="004922DB">
              <w:t>Controlar el uso adecuado del menaje y maquinaria otorgados por el BCB.</w:t>
            </w:r>
          </w:p>
          <w:p w14:paraId="50A5590B" w14:textId="77777777" w:rsidR="001C5D21" w:rsidRPr="004922DB" w:rsidRDefault="001C5D21" w:rsidP="001228AF">
            <w:pPr>
              <w:pStyle w:val="Textoindependiente3"/>
              <w:numPr>
                <w:ilvl w:val="0"/>
                <w:numId w:val="117"/>
              </w:numPr>
              <w:tabs>
                <w:tab w:val="clear" w:pos="1440"/>
                <w:tab w:val="left" w:pos="290"/>
              </w:tabs>
              <w:spacing w:after="0" w:line="312" w:lineRule="auto"/>
              <w:jc w:val="both"/>
            </w:pPr>
            <w:r w:rsidRPr="004922DB">
              <w:t>Efectuar la entrega y recepción mediante inventario del menaje y maquinaria al Proveedor para el cumplimiento del servicio.</w:t>
            </w:r>
          </w:p>
          <w:p w14:paraId="7255CA7E" w14:textId="77777777" w:rsidR="001C5D21" w:rsidRPr="004922DB" w:rsidRDefault="001C5D21" w:rsidP="001228AF">
            <w:pPr>
              <w:pStyle w:val="Textoindependiente3"/>
              <w:numPr>
                <w:ilvl w:val="0"/>
                <w:numId w:val="117"/>
              </w:numPr>
              <w:tabs>
                <w:tab w:val="clear" w:pos="1440"/>
                <w:tab w:val="left" w:pos="290"/>
              </w:tabs>
              <w:spacing w:after="0" w:line="312" w:lineRule="auto"/>
              <w:jc w:val="both"/>
            </w:pPr>
            <w:r w:rsidRPr="004922DB">
              <w:lastRenderedPageBreak/>
              <w:t>Realizar inspecciones periódicas y sorpresivas a los ambientes del comedor y cocina de la Institución (pisos 13 y 14 del edificio principal del BCB).</w:t>
            </w:r>
          </w:p>
          <w:p w14:paraId="60463942" w14:textId="77777777" w:rsidR="001C5D21" w:rsidRPr="004922DB" w:rsidRDefault="001C5D21" w:rsidP="001228AF">
            <w:pPr>
              <w:pStyle w:val="Textoindependiente3"/>
              <w:numPr>
                <w:ilvl w:val="0"/>
                <w:numId w:val="117"/>
              </w:numPr>
              <w:tabs>
                <w:tab w:val="clear" w:pos="1440"/>
                <w:tab w:val="left" w:pos="290"/>
              </w:tabs>
              <w:spacing w:after="0" w:line="312" w:lineRule="auto"/>
              <w:jc w:val="both"/>
            </w:pPr>
            <w:r w:rsidRPr="004922DB">
              <w:t>Fiscalizar el cumplimiento de las Especificaciones Técnicas y lo establecido en el Contrato.</w:t>
            </w:r>
          </w:p>
          <w:p w14:paraId="010F91FD" w14:textId="77777777" w:rsidR="001C5D21" w:rsidRPr="004922DB" w:rsidRDefault="001C5D21" w:rsidP="001228AF">
            <w:pPr>
              <w:pStyle w:val="Textoindependiente3"/>
              <w:numPr>
                <w:ilvl w:val="0"/>
                <w:numId w:val="117"/>
              </w:numPr>
              <w:tabs>
                <w:tab w:val="clear" w:pos="1440"/>
                <w:tab w:val="left" w:pos="290"/>
              </w:tabs>
              <w:spacing w:after="0" w:line="312" w:lineRule="auto"/>
              <w:jc w:val="both"/>
            </w:pPr>
            <w:r w:rsidRPr="004922DB">
              <w:t>Ser el medio autorizado de comunicación, notificación y todo cuanto corresponda a los asuntos relacionados con el Servicio.</w:t>
            </w:r>
          </w:p>
          <w:p w14:paraId="4D6057CC" w14:textId="77777777" w:rsidR="001C5D21" w:rsidRPr="004922DB" w:rsidRDefault="001C5D21" w:rsidP="001228AF">
            <w:pPr>
              <w:pStyle w:val="Textoindependiente3"/>
              <w:numPr>
                <w:ilvl w:val="0"/>
                <w:numId w:val="117"/>
              </w:numPr>
              <w:tabs>
                <w:tab w:val="clear" w:pos="1440"/>
                <w:tab w:val="left" w:pos="290"/>
              </w:tabs>
              <w:spacing w:after="0" w:line="312" w:lineRule="auto"/>
              <w:jc w:val="both"/>
            </w:pPr>
            <w:r w:rsidRPr="004922DB">
              <w:t xml:space="preserve">Cuantificar y notificar las multas a ser </w:t>
            </w:r>
            <w:r w:rsidRPr="0031792C">
              <w:t>depositadas por el proveedor en cuentas de la Entidad</w:t>
            </w:r>
            <w:r w:rsidRPr="004922DB">
              <w:t>.</w:t>
            </w:r>
          </w:p>
          <w:p w14:paraId="0415127E" w14:textId="77777777" w:rsidR="001C5D21" w:rsidRDefault="001C5D21" w:rsidP="001228AF">
            <w:pPr>
              <w:pStyle w:val="Textoindependiente3"/>
              <w:numPr>
                <w:ilvl w:val="0"/>
                <w:numId w:val="117"/>
              </w:numPr>
              <w:tabs>
                <w:tab w:val="clear" w:pos="1440"/>
                <w:tab w:val="left" w:pos="290"/>
              </w:tabs>
              <w:spacing w:after="0" w:line="312" w:lineRule="auto"/>
              <w:jc w:val="both"/>
            </w:pPr>
            <w:r>
              <w:t>Emitir I</w:t>
            </w:r>
            <w:r w:rsidRPr="004922DB">
              <w:t>nforme</w:t>
            </w:r>
            <w:r>
              <w:t xml:space="preserve">s </w:t>
            </w:r>
            <w:r w:rsidRPr="004922DB">
              <w:t xml:space="preserve">de </w:t>
            </w:r>
            <w:r>
              <w:t xml:space="preserve">Seguimiento y Control </w:t>
            </w:r>
            <w:r w:rsidRPr="004922DB">
              <w:t>del servicio</w:t>
            </w:r>
            <w:r>
              <w:t>, de manera mensual.</w:t>
            </w:r>
          </w:p>
          <w:p w14:paraId="3773217F" w14:textId="77777777" w:rsidR="001C5D21" w:rsidRPr="0066670E" w:rsidRDefault="001C5D21" w:rsidP="001228AF">
            <w:pPr>
              <w:pStyle w:val="Textoindependiente3"/>
              <w:numPr>
                <w:ilvl w:val="0"/>
                <w:numId w:val="117"/>
              </w:numPr>
              <w:tabs>
                <w:tab w:val="clear" w:pos="1440"/>
                <w:tab w:val="left" w:pos="290"/>
              </w:tabs>
              <w:spacing w:after="0" w:line="312" w:lineRule="auto"/>
              <w:jc w:val="both"/>
            </w:pPr>
            <w:r w:rsidRPr="0066670E">
              <w:t xml:space="preserve">Emitir Orden de Proceder de manera conjunta con el Fiscal </w:t>
            </w:r>
            <w:r>
              <w:t xml:space="preserve">de Servicio </w:t>
            </w:r>
            <w:r w:rsidRPr="0066670E">
              <w:t>1</w:t>
            </w:r>
            <w:r>
              <w:t xml:space="preserve"> y 2</w:t>
            </w:r>
            <w:r w:rsidRPr="0066670E">
              <w:t>.</w:t>
            </w:r>
          </w:p>
        </w:tc>
        <w:tc>
          <w:tcPr>
            <w:tcW w:w="1172" w:type="dxa"/>
            <w:shd w:val="clear" w:color="auto" w:fill="FFFFFF" w:themeFill="background1"/>
          </w:tcPr>
          <w:p w14:paraId="56D8E80A" w14:textId="77777777" w:rsidR="001C5D21" w:rsidRPr="004922DB" w:rsidRDefault="001C5D21" w:rsidP="00CD6DFB">
            <w:pPr>
              <w:jc w:val="center"/>
              <w:rPr>
                <w:rFonts w:ascii="Arial" w:hAnsi="Arial" w:cs="Arial"/>
                <w:b/>
                <w:sz w:val="18"/>
                <w:szCs w:val="18"/>
              </w:rPr>
            </w:pPr>
          </w:p>
        </w:tc>
        <w:tc>
          <w:tcPr>
            <w:tcW w:w="4822" w:type="dxa"/>
            <w:shd w:val="clear" w:color="auto" w:fill="FFFFFF" w:themeFill="background1"/>
          </w:tcPr>
          <w:p w14:paraId="5A4ABED8" w14:textId="77777777" w:rsidR="001C5D21" w:rsidRPr="004922DB" w:rsidRDefault="001C5D21" w:rsidP="00CD6DFB">
            <w:pPr>
              <w:jc w:val="center"/>
              <w:rPr>
                <w:rFonts w:ascii="Arial" w:hAnsi="Arial" w:cs="Arial"/>
                <w:b/>
                <w:sz w:val="18"/>
                <w:szCs w:val="18"/>
              </w:rPr>
            </w:pPr>
          </w:p>
        </w:tc>
      </w:tr>
      <w:tr w:rsidR="001C5D21" w:rsidRPr="00C94D44" w14:paraId="1A95CF88" w14:textId="77777777" w:rsidTr="00CD6DFB">
        <w:trPr>
          <w:trHeight w:val="283"/>
        </w:trPr>
        <w:tc>
          <w:tcPr>
            <w:tcW w:w="7047" w:type="dxa"/>
            <w:shd w:val="clear" w:color="auto" w:fill="EAF1DD"/>
            <w:vAlign w:val="center"/>
          </w:tcPr>
          <w:p w14:paraId="05BCCF06" w14:textId="77777777" w:rsidR="001C5D21" w:rsidRPr="00C94D44" w:rsidRDefault="001C5D21" w:rsidP="001228AF">
            <w:pPr>
              <w:pStyle w:val="Textoindependiente3"/>
              <w:numPr>
                <w:ilvl w:val="0"/>
                <w:numId w:val="91"/>
              </w:numPr>
              <w:spacing w:after="0"/>
              <w:ind w:left="351" w:hanging="351"/>
              <w:jc w:val="both"/>
              <w:rPr>
                <w:b/>
                <w:bCs/>
              </w:rPr>
            </w:pPr>
            <w:r w:rsidRPr="00C94D44">
              <w:rPr>
                <w:b/>
                <w:bCs/>
              </w:rPr>
              <w:t>COMISIÓN DE RECEPCIÓN</w:t>
            </w:r>
          </w:p>
        </w:tc>
        <w:tc>
          <w:tcPr>
            <w:tcW w:w="1172" w:type="dxa"/>
            <w:shd w:val="clear" w:color="auto" w:fill="E2EFD9"/>
          </w:tcPr>
          <w:p w14:paraId="375EBA73" w14:textId="77777777" w:rsidR="001C5D21" w:rsidRPr="00C94D44" w:rsidRDefault="001C5D21" w:rsidP="00CD6DFB">
            <w:pPr>
              <w:jc w:val="center"/>
              <w:rPr>
                <w:rFonts w:cs="Arial"/>
                <w:b/>
              </w:rPr>
            </w:pPr>
            <w:r w:rsidRPr="00C94D44">
              <w:rPr>
                <w:rFonts w:cs="Arial"/>
                <w:b/>
              </w:rPr>
              <w:t>Manifestar  Aceptación</w:t>
            </w:r>
          </w:p>
        </w:tc>
        <w:tc>
          <w:tcPr>
            <w:tcW w:w="4822" w:type="dxa"/>
            <w:shd w:val="clear" w:color="auto" w:fill="E2EFD9"/>
          </w:tcPr>
          <w:p w14:paraId="4823A5A0" w14:textId="77777777" w:rsidR="001C5D21" w:rsidRPr="00C94D44" w:rsidRDefault="001C5D21" w:rsidP="00CD6DFB">
            <w:pPr>
              <w:jc w:val="center"/>
              <w:rPr>
                <w:rFonts w:cs="Arial"/>
                <w:b/>
              </w:rPr>
            </w:pPr>
          </w:p>
        </w:tc>
      </w:tr>
      <w:tr w:rsidR="001C5D21" w:rsidRPr="00C94D44" w14:paraId="1C0C353B" w14:textId="77777777" w:rsidTr="00CD6DFB">
        <w:trPr>
          <w:trHeight w:val="283"/>
        </w:trPr>
        <w:tc>
          <w:tcPr>
            <w:tcW w:w="7047" w:type="dxa"/>
            <w:shd w:val="clear" w:color="auto" w:fill="auto"/>
            <w:vAlign w:val="center"/>
          </w:tcPr>
          <w:p w14:paraId="0047572C" w14:textId="77777777" w:rsidR="001C5D21" w:rsidRPr="00C94D44" w:rsidRDefault="001C5D21" w:rsidP="00CD6DFB">
            <w:pPr>
              <w:pStyle w:val="Textoindependiente3"/>
              <w:rPr>
                <w:lang w:val="es-BO"/>
              </w:rPr>
            </w:pPr>
          </w:p>
          <w:p w14:paraId="4BE7E064" w14:textId="77777777" w:rsidR="001C5D21" w:rsidRPr="00C94D44" w:rsidRDefault="001C5D21" w:rsidP="00CD6DFB">
            <w:pPr>
              <w:pStyle w:val="Textoindependiente3"/>
              <w:rPr>
                <w:lang w:val="es-BO"/>
              </w:rPr>
            </w:pPr>
            <w:r w:rsidRPr="00C94D44">
              <w:rPr>
                <w:lang w:val="es-BO"/>
              </w:rPr>
              <w:t>La Comisión de Recepción, una vez concluido el SERVICIO, emitirá el Informe Final de Conformidad.</w:t>
            </w:r>
          </w:p>
          <w:p w14:paraId="19983905" w14:textId="77777777" w:rsidR="001C5D21" w:rsidRPr="00C94D44" w:rsidRDefault="001C5D21" w:rsidP="00CD6DFB">
            <w:pPr>
              <w:pStyle w:val="Textoindependiente3"/>
              <w:rPr>
                <w:b/>
                <w:bCs/>
              </w:rPr>
            </w:pPr>
          </w:p>
        </w:tc>
        <w:tc>
          <w:tcPr>
            <w:tcW w:w="1172" w:type="dxa"/>
          </w:tcPr>
          <w:p w14:paraId="7FD02AC3" w14:textId="77777777" w:rsidR="001C5D21" w:rsidRPr="00C94D44" w:rsidRDefault="001C5D21" w:rsidP="00CD6DFB">
            <w:pPr>
              <w:jc w:val="center"/>
              <w:rPr>
                <w:rFonts w:cs="Arial"/>
                <w:b/>
              </w:rPr>
            </w:pPr>
          </w:p>
        </w:tc>
        <w:tc>
          <w:tcPr>
            <w:tcW w:w="4822" w:type="dxa"/>
            <w:shd w:val="clear" w:color="auto" w:fill="auto"/>
          </w:tcPr>
          <w:p w14:paraId="700572A6" w14:textId="77777777" w:rsidR="001C5D21" w:rsidRPr="00C94D44" w:rsidRDefault="001C5D21" w:rsidP="00CD6DFB">
            <w:pPr>
              <w:jc w:val="center"/>
              <w:rPr>
                <w:rFonts w:cs="Arial"/>
                <w:b/>
              </w:rPr>
            </w:pPr>
          </w:p>
        </w:tc>
      </w:tr>
      <w:tr w:rsidR="001C5D21" w:rsidRPr="004922DB" w14:paraId="6274D43D" w14:textId="77777777" w:rsidTr="00CD6DFB">
        <w:trPr>
          <w:trHeight w:val="283"/>
        </w:trPr>
        <w:tc>
          <w:tcPr>
            <w:tcW w:w="7047" w:type="dxa"/>
            <w:shd w:val="clear" w:color="auto" w:fill="EAF1DD"/>
            <w:vAlign w:val="center"/>
          </w:tcPr>
          <w:p w14:paraId="1B62D3B4" w14:textId="77777777" w:rsidR="001C5D21" w:rsidRPr="004922DB" w:rsidRDefault="001C5D21" w:rsidP="001228AF">
            <w:pPr>
              <w:pStyle w:val="Textoindependiente3"/>
              <w:numPr>
                <w:ilvl w:val="0"/>
                <w:numId w:val="91"/>
              </w:numPr>
              <w:tabs>
                <w:tab w:val="left" w:pos="290"/>
              </w:tabs>
              <w:spacing w:after="0"/>
              <w:rPr>
                <w:b/>
                <w:lang w:val="es-ES_tradnl"/>
              </w:rPr>
            </w:pPr>
            <w:r w:rsidRPr="004922DB">
              <w:rPr>
                <w:b/>
                <w:lang w:val="es-ES_tradnl"/>
              </w:rPr>
              <w:t>MODIFICACIONES AL CONTRATO</w:t>
            </w:r>
          </w:p>
        </w:tc>
        <w:tc>
          <w:tcPr>
            <w:tcW w:w="1172" w:type="dxa"/>
            <w:shd w:val="clear" w:color="auto" w:fill="E2EFD9"/>
          </w:tcPr>
          <w:p w14:paraId="39606DDE" w14:textId="77777777" w:rsidR="001C5D21" w:rsidRPr="004922DB" w:rsidRDefault="001C5D21" w:rsidP="00CD6DFB">
            <w:pPr>
              <w:jc w:val="center"/>
              <w:rPr>
                <w:rFonts w:ascii="Arial" w:hAnsi="Arial" w:cs="Arial"/>
                <w:b/>
                <w:sz w:val="18"/>
                <w:szCs w:val="18"/>
              </w:rPr>
            </w:pPr>
            <w:r w:rsidRPr="00C94D44">
              <w:rPr>
                <w:rFonts w:cs="Arial"/>
                <w:b/>
              </w:rPr>
              <w:t>Manifestar  Aceptación</w:t>
            </w:r>
          </w:p>
        </w:tc>
        <w:tc>
          <w:tcPr>
            <w:tcW w:w="4822" w:type="dxa"/>
            <w:shd w:val="clear" w:color="auto" w:fill="E2EFD9"/>
          </w:tcPr>
          <w:p w14:paraId="4363B072" w14:textId="77777777" w:rsidR="001C5D21" w:rsidRPr="004922DB" w:rsidRDefault="001C5D21" w:rsidP="00CD6DFB">
            <w:pPr>
              <w:jc w:val="center"/>
            </w:pPr>
          </w:p>
        </w:tc>
      </w:tr>
      <w:tr w:rsidR="001C5D21" w:rsidRPr="004922DB" w14:paraId="59D60E98" w14:textId="77777777" w:rsidTr="00CD6DFB">
        <w:trPr>
          <w:trHeight w:val="834"/>
        </w:trPr>
        <w:tc>
          <w:tcPr>
            <w:tcW w:w="7047" w:type="dxa"/>
          </w:tcPr>
          <w:p w14:paraId="36FF054C" w14:textId="77777777" w:rsidR="001C5D21" w:rsidRPr="004922DB" w:rsidRDefault="001C5D21" w:rsidP="00CD6DFB">
            <w:pPr>
              <w:pStyle w:val="Textoindependiente3"/>
              <w:tabs>
                <w:tab w:val="left" w:pos="290"/>
              </w:tabs>
              <w:ind w:left="6"/>
              <w:rPr>
                <w:b/>
              </w:rPr>
            </w:pPr>
            <w:r w:rsidRPr="004922DB">
              <w:t xml:space="preserve">Al tratarse de un servicio general recurrente, el plazo de prestación del </w:t>
            </w:r>
            <w:r w:rsidRPr="004922DB">
              <w:rPr>
                <w:b/>
              </w:rPr>
              <w:t>SERVICIO</w:t>
            </w:r>
            <w:r w:rsidRPr="004922DB">
              <w:t xml:space="preserve"> podrá ser ampliado por una sola vez no debiendo exceder dicha ampliación el plazo establecido en el presente Contrato. De acuerdo con lo establecido en el inciso c) del párrafo II del artículo 89 de las NB-SABS.</w:t>
            </w:r>
          </w:p>
        </w:tc>
        <w:tc>
          <w:tcPr>
            <w:tcW w:w="1172" w:type="dxa"/>
          </w:tcPr>
          <w:p w14:paraId="707B05FB" w14:textId="77777777" w:rsidR="001C5D21" w:rsidRPr="004922DB" w:rsidRDefault="001C5D21" w:rsidP="00CD6DFB">
            <w:pPr>
              <w:jc w:val="center"/>
            </w:pPr>
          </w:p>
        </w:tc>
        <w:tc>
          <w:tcPr>
            <w:tcW w:w="4822" w:type="dxa"/>
          </w:tcPr>
          <w:p w14:paraId="3AA15210" w14:textId="77777777" w:rsidR="001C5D21" w:rsidRPr="004922DB" w:rsidRDefault="001C5D21" w:rsidP="00CD6DFB">
            <w:pPr>
              <w:jc w:val="center"/>
            </w:pPr>
          </w:p>
        </w:tc>
      </w:tr>
      <w:tr w:rsidR="001C5D21" w:rsidRPr="004922DB" w14:paraId="7BCBE763" w14:textId="77777777" w:rsidTr="00CD6DFB">
        <w:trPr>
          <w:trHeight w:val="405"/>
        </w:trPr>
        <w:tc>
          <w:tcPr>
            <w:tcW w:w="7047" w:type="dxa"/>
            <w:shd w:val="clear" w:color="auto" w:fill="EAF1DD"/>
            <w:vAlign w:val="center"/>
          </w:tcPr>
          <w:p w14:paraId="03FAD4CF" w14:textId="77777777" w:rsidR="001C5D21" w:rsidRPr="004922DB" w:rsidRDefault="001C5D21" w:rsidP="001228AF">
            <w:pPr>
              <w:pStyle w:val="Textoindependiente3"/>
              <w:numPr>
                <w:ilvl w:val="0"/>
                <w:numId w:val="91"/>
              </w:numPr>
              <w:tabs>
                <w:tab w:val="left" w:pos="363"/>
              </w:tabs>
              <w:spacing w:after="0"/>
              <w:rPr>
                <w:b/>
                <w:lang w:val="es-ES_tradnl"/>
              </w:rPr>
            </w:pPr>
            <w:r w:rsidRPr="004922DB">
              <w:rPr>
                <w:b/>
                <w:lang w:val="es-ES_tradnl"/>
              </w:rPr>
              <w:t>RESOLUCIÓN DE CONTRATO</w:t>
            </w:r>
          </w:p>
        </w:tc>
        <w:tc>
          <w:tcPr>
            <w:tcW w:w="1172" w:type="dxa"/>
            <w:shd w:val="clear" w:color="auto" w:fill="E2EFD9"/>
          </w:tcPr>
          <w:p w14:paraId="48C2B8C7" w14:textId="77777777" w:rsidR="001C5D21" w:rsidRPr="004922DB" w:rsidRDefault="001C5D21" w:rsidP="00CD6DFB">
            <w:pPr>
              <w:jc w:val="center"/>
              <w:rPr>
                <w:rFonts w:ascii="Arial" w:hAnsi="Arial" w:cs="Arial"/>
                <w:b/>
                <w:sz w:val="18"/>
                <w:szCs w:val="18"/>
              </w:rPr>
            </w:pPr>
            <w:r w:rsidRPr="00C94D44">
              <w:rPr>
                <w:rFonts w:cs="Arial"/>
                <w:b/>
              </w:rPr>
              <w:t>Manifestar  Aceptación</w:t>
            </w:r>
          </w:p>
        </w:tc>
        <w:tc>
          <w:tcPr>
            <w:tcW w:w="4822" w:type="dxa"/>
            <w:shd w:val="clear" w:color="auto" w:fill="E2EFD9"/>
          </w:tcPr>
          <w:p w14:paraId="7137913E" w14:textId="77777777" w:rsidR="001C5D21" w:rsidRPr="004922DB" w:rsidRDefault="001C5D21" w:rsidP="00CD6DFB">
            <w:pPr>
              <w:jc w:val="center"/>
            </w:pPr>
          </w:p>
        </w:tc>
      </w:tr>
      <w:tr w:rsidR="001C5D21" w:rsidRPr="004922DB" w14:paraId="723FA77C" w14:textId="77777777" w:rsidTr="00CD6DFB">
        <w:trPr>
          <w:trHeight w:val="1008"/>
        </w:trPr>
        <w:tc>
          <w:tcPr>
            <w:tcW w:w="7047" w:type="dxa"/>
            <w:vAlign w:val="center"/>
          </w:tcPr>
          <w:p w14:paraId="5878C882" w14:textId="77777777" w:rsidR="001C5D21" w:rsidRPr="00C94D44" w:rsidRDefault="001C5D21" w:rsidP="00CD6DFB">
            <w:pPr>
              <w:pStyle w:val="Textoindependiente3"/>
              <w:tabs>
                <w:tab w:val="left" w:pos="290"/>
              </w:tabs>
              <w:ind w:left="6"/>
            </w:pPr>
            <w:r w:rsidRPr="00C94D44">
              <w:rPr>
                <w:lang w:val="es-BO"/>
              </w:rPr>
              <w:t xml:space="preserve">Por negligencia reiterada (3 veces) en el cumplimiento de las Especificaciones Técnicas, u otras especificaciones, o instrucciones escritas del Fiscal </w:t>
            </w:r>
            <w:r>
              <w:rPr>
                <w:lang w:val="es-BO"/>
              </w:rPr>
              <w:t xml:space="preserve">de Servicio </w:t>
            </w:r>
            <w:r w:rsidRPr="00C94D44">
              <w:rPr>
                <w:lang w:val="es-BO"/>
              </w:rPr>
              <w:t>1</w:t>
            </w:r>
            <w:r>
              <w:rPr>
                <w:lang w:val="es-BO"/>
              </w:rPr>
              <w:t>, 2</w:t>
            </w:r>
            <w:r w:rsidRPr="00C94D44">
              <w:rPr>
                <w:lang w:val="es-BO"/>
              </w:rPr>
              <w:t xml:space="preserve"> o del Fiscal </w:t>
            </w:r>
            <w:r>
              <w:rPr>
                <w:lang w:val="es-BO"/>
              </w:rPr>
              <w:t>de Servicio 3</w:t>
            </w:r>
            <w:r w:rsidRPr="00C94D44">
              <w:rPr>
                <w:lang w:val="es-BO"/>
              </w:rPr>
              <w:t>,</w:t>
            </w:r>
            <w:r w:rsidRPr="00C94D44">
              <w:rPr>
                <w:b/>
                <w:lang w:val="es-BO"/>
              </w:rPr>
              <w:t xml:space="preserve"> </w:t>
            </w:r>
            <w:r w:rsidRPr="00C94D44">
              <w:t>el BCB podrá resolver el Contrato.</w:t>
            </w:r>
          </w:p>
          <w:p w14:paraId="2CB113B2" w14:textId="77777777" w:rsidR="001C5D21" w:rsidRPr="00C94D44" w:rsidRDefault="001C5D21" w:rsidP="00CD6DFB">
            <w:pPr>
              <w:pStyle w:val="Textoindependiente3"/>
              <w:tabs>
                <w:tab w:val="left" w:pos="290"/>
              </w:tabs>
              <w:ind w:left="6"/>
            </w:pPr>
          </w:p>
          <w:p w14:paraId="204D5FCB" w14:textId="77777777" w:rsidR="001C5D21" w:rsidRPr="0066670E" w:rsidRDefault="001C5D21" w:rsidP="00CD6DFB">
            <w:pPr>
              <w:tabs>
                <w:tab w:val="num" w:pos="1134"/>
              </w:tabs>
              <w:jc w:val="both"/>
              <w:rPr>
                <w:rFonts w:ascii="Arial" w:hAnsi="Arial" w:cs="Arial"/>
                <w:lang w:val="es-BO"/>
              </w:rPr>
            </w:pPr>
            <w:r w:rsidRPr="0066670E">
              <w:rPr>
                <w:rFonts w:ascii="Arial" w:hAnsi="Arial" w:cs="Arial"/>
                <w:lang w:val="es-BO"/>
              </w:rPr>
              <w:t xml:space="preserve">Por suspensión de la prestación de los servicios sin justificación, por el lapso de </w:t>
            </w:r>
            <w:r w:rsidRPr="00B32454">
              <w:rPr>
                <w:rFonts w:ascii="Arial" w:hAnsi="Arial" w:cs="Arial"/>
                <w:lang w:val="es-BO"/>
              </w:rPr>
              <w:t>un (1) día calendario continuo o discontinuo, sin autorización escrita del BCB, la Institución podrá r</w:t>
            </w:r>
            <w:r w:rsidRPr="0066670E">
              <w:rPr>
                <w:rFonts w:ascii="Arial" w:hAnsi="Arial" w:cs="Arial"/>
                <w:lang w:val="es-BO"/>
              </w:rPr>
              <w:t>esolver el Contrato.</w:t>
            </w:r>
          </w:p>
          <w:p w14:paraId="5360B733" w14:textId="77777777" w:rsidR="001C5D21" w:rsidRPr="004922DB" w:rsidRDefault="001C5D21" w:rsidP="00CD6DFB">
            <w:pPr>
              <w:pStyle w:val="Textoindependiente3"/>
              <w:tabs>
                <w:tab w:val="left" w:pos="290"/>
              </w:tabs>
              <w:ind w:left="6"/>
            </w:pPr>
          </w:p>
        </w:tc>
        <w:tc>
          <w:tcPr>
            <w:tcW w:w="1172" w:type="dxa"/>
          </w:tcPr>
          <w:p w14:paraId="4061122B" w14:textId="77777777" w:rsidR="001C5D21" w:rsidRPr="004922DB" w:rsidRDefault="001C5D21" w:rsidP="00CD6DFB">
            <w:pPr>
              <w:jc w:val="center"/>
            </w:pPr>
          </w:p>
        </w:tc>
        <w:tc>
          <w:tcPr>
            <w:tcW w:w="4822" w:type="dxa"/>
          </w:tcPr>
          <w:p w14:paraId="6702D203" w14:textId="77777777" w:rsidR="001C5D21" w:rsidRPr="004922DB" w:rsidRDefault="001C5D21" w:rsidP="00CD6DFB">
            <w:pPr>
              <w:jc w:val="center"/>
            </w:pPr>
          </w:p>
        </w:tc>
      </w:tr>
      <w:tr w:rsidR="001C5D21" w:rsidRPr="004922DB" w14:paraId="47D89F97" w14:textId="77777777" w:rsidTr="00CD6DFB">
        <w:trPr>
          <w:trHeight w:val="464"/>
        </w:trPr>
        <w:tc>
          <w:tcPr>
            <w:tcW w:w="7047" w:type="dxa"/>
            <w:tcBorders>
              <w:bottom w:val="single" w:sz="4" w:space="0" w:color="auto"/>
            </w:tcBorders>
            <w:shd w:val="clear" w:color="auto" w:fill="EAF1DD"/>
            <w:vAlign w:val="center"/>
          </w:tcPr>
          <w:p w14:paraId="0F093D8E" w14:textId="77777777" w:rsidR="001C5D21" w:rsidRPr="004922DB" w:rsidRDefault="001C5D21" w:rsidP="001228AF">
            <w:pPr>
              <w:pStyle w:val="Textoindependiente3"/>
              <w:numPr>
                <w:ilvl w:val="0"/>
                <w:numId w:val="91"/>
              </w:numPr>
              <w:tabs>
                <w:tab w:val="left" w:pos="363"/>
              </w:tabs>
              <w:spacing w:after="0"/>
              <w:rPr>
                <w:b/>
                <w:lang w:val="es-ES_tradnl"/>
              </w:rPr>
            </w:pPr>
            <w:r w:rsidRPr="004922DB">
              <w:rPr>
                <w:b/>
                <w:lang w:val="es-ES_tradnl"/>
              </w:rPr>
              <w:lastRenderedPageBreak/>
              <w:t>SUBCONTRATACIÓN</w:t>
            </w:r>
          </w:p>
        </w:tc>
        <w:tc>
          <w:tcPr>
            <w:tcW w:w="1172" w:type="dxa"/>
            <w:tcBorders>
              <w:bottom w:val="single" w:sz="4" w:space="0" w:color="auto"/>
            </w:tcBorders>
            <w:shd w:val="clear" w:color="auto" w:fill="E2EFD9"/>
          </w:tcPr>
          <w:p w14:paraId="708B2DA6" w14:textId="77777777" w:rsidR="001C5D21" w:rsidRPr="004922DB" w:rsidRDefault="001C5D21" w:rsidP="00CD6DFB">
            <w:pPr>
              <w:jc w:val="center"/>
            </w:pPr>
          </w:p>
        </w:tc>
        <w:tc>
          <w:tcPr>
            <w:tcW w:w="4822" w:type="dxa"/>
            <w:tcBorders>
              <w:bottom w:val="single" w:sz="4" w:space="0" w:color="auto"/>
            </w:tcBorders>
            <w:shd w:val="clear" w:color="auto" w:fill="E2EFD9"/>
          </w:tcPr>
          <w:p w14:paraId="26633AEF" w14:textId="77777777" w:rsidR="001C5D21" w:rsidRPr="004922DB" w:rsidRDefault="001C5D21" w:rsidP="00CD6DFB">
            <w:pPr>
              <w:jc w:val="center"/>
            </w:pPr>
          </w:p>
        </w:tc>
      </w:tr>
      <w:tr w:rsidR="001C5D21" w:rsidRPr="004922DB" w14:paraId="4AA85051" w14:textId="77777777" w:rsidTr="00CD6DFB">
        <w:trPr>
          <w:trHeight w:val="377"/>
        </w:trPr>
        <w:tc>
          <w:tcPr>
            <w:tcW w:w="7047" w:type="dxa"/>
            <w:vAlign w:val="center"/>
          </w:tcPr>
          <w:p w14:paraId="5C6F499B" w14:textId="77777777" w:rsidR="001C5D21" w:rsidRPr="004922DB" w:rsidRDefault="001C5D21" w:rsidP="00CD6DFB">
            <w:pPr>
              <w:pStyle w:val="Textoindependiente3"/>
              <w:tabs>
                <w:tab w:val="left" w:pos="290"/>
              </w:tabs>
              <w:ind w:left="6"/>
            </w:pPr>
            <w:r w:rsidRPr="004922DB">
              <w:t>No se permitirá la subcontratación del servicio.</w:t>
            </w:r>
          </w:p>
        </w:tc>
        <w:tc>
          <w:tcPr>
            <w:tcW w:w="1172" w:type="dxa"/>
            <w:shd w:val="clear" w:color="auto" w:fill="BFBFBF" w:themeFill="background1" w:themeFillShade="BF"/>
          </w:tcPr>
          <w:p w14:paraId="3467B2C6" w14:textId="77777777" w:rsidR="001C5D21" w:rsidRPr="004922DB" w:rsidRDefault="001C5D21" w:rsidP="00CD6DFB"/>
        </w:tc>
        <w:tc>
          <w:tcPr>
            <w:tcW w:w="4822" w:type="dxa"/>
            <w:shd w:val="clear" w:color="auto" w:fill="BFBFBF" w:themeFill="background1" w:themeFillShade="BF"/>
          </w:tcPr>
          <w:p w14:paraId="09422C40" w14:textId="77777777" w:rsidR="001C5D21" w:rsidRPr="004922DB" w:rsidRDefault="001C5D21" w:rsidP="00CD6DFB"/>
        </w:tc>
      </w:tr>
      <w:tr w:rsidR="001C5D21" w:rsidRPr="004922DB" w14:paraId="3CD691C8" w14:textId="77777777" w:rsidTr="00CD6DFB">
        <w:trPr>
          <w:trHeight w:val="464"/>
        </w:trPr>
        <w:tc>
          <w:tcPr>
            <w:tcW w:w="7047" w:type="dxa"/>
            <w:shd w:val="clear" w:color="auto" w:fill="EAF1DD"/>
            <w:vAlign w:val="center"/>
          </w:tcPr>
          <w:p w14:paraId="361E0EB0" w14:textId="77777777" w:rsidR="001C5D21" w:rsidRPr="004922DB" w:rsidRDefault="001C5D21" w:rsidP="001228AF">
            <w:pPr>
              <w:pStyle w:val="Textoindependiente3"/>
              <w:numPr>
                <w:ilvl w:val="0"/>
                <w:numId w:val="91"/>
              </w:numPr>
              <w:tabs>
                <w:tab w:val="left" w:pos="391"/>
              </w:tabs>
              <w:spacing w:after="0"/>
              <w:rPr>
                <w:b/>
                <w:lang w:val="es-ES_tradnl"/>
              </w:rPr>
            </w:pPr>
            <w:r w:rsidRPr="004922DB">
              <w:rPr>
                <w:b/>
                <w:lang w:val="es-ES_tradnl"/>
              </w:rPr>
              <w:t>ANTICIPO</w:t>
            </w:r>
          </w:p>
        </w:tc>
        <w:tc>
          <w:tcPr>
            <w:tcW w:w="1172" w:type="dxa"/>
            <w:shd w:val="clear" w:color="auto" w:fill="E2EFD9"/>
          </w:tcPr>
          <w:p w14:paraId="3A2658EB" w14:textId="77777777" w:rsidR="001C5D21" w:rsidRPr="004922DB" w:rsidRDefault="001C5D21" w:rsidP="00CD6DFB">
            <w:pPr>
              <w:jc w:val="center"/>
            </w:pPr>
          </w:p>
        </w:tc>
        <w:tc>
          <w:tcPr>
            <w:tcW w:w="4822" w:type="dxa"/>
            <w:shd w:val="clear" w:color="auto" w:fill="E2EFD9"/>
          </w:tcPr>
          <w:p w14:paraId="6C2E072F" w14:textId="77777777" w:rsidR="001C5D21" w:rsidRPr="004922DB" w:rsidRDefault="001C5D21" w:rsidP="00CD6DFB">
            <w:pPr>
              <w:jc w:val="center"/>
            </w:pPr>
          </w:p>
        </w:tc>
      </w:tr>
      <w:tr w:rsidR="001C5D21" w:rsidRPr="004922DB" w14:paraId="2BF565BA" w14:textId="77777777" w:rsidTr="00CD6DFB">
        <w:trPr>
          <w:trHeight w:val="361"/>
        </w:trPr>
        <w:tc>
          <w:tcPr>
            <w:tcW w:w="7047" w:type="dxa"/>
            <w:vAlign w:val="center"/>
          </w:tcPr>
          <w:p w14:paraId="0EA37B4D" w14:textId="77777777" w:rsidR="001C5D21" w:rsidRPr="004922DB" w:rsidRDefault="001C5D21" w:rsidP="00CD6DFB">
            <w:pPr>
              <w:pStyle w:val="Textoindependiente3"/>
              <w:tabs>
                <w:tab w:val="left" w:pos="290"/>
              </w:tabs>
              <w:ind w:left="6"/>
            </w:pPr>
            <w:r w:rsidRPr="004922DB">
              <w:t>No se otorgarán durante la ejecución del servicio.</w:t>
            </w:r>
          </w:p>
        </w:tc>
        <w:tc>
          <w:tcPr>
            <w:tcW w:w="1172" w:type="dxa"/>
            <w:shd w:val="clear" w:color="auto" w:fill="BFBFBF"/>
          </w:tcPr>
          <w:p w14:paraId="30BE040D" w14:textId="77777777" w:rsidR="001C5D21" w:rsidRPr="004922DB" w:rsidRDefault="001C5D21" w:rsidP="00CD6DFB">
            <w:pPr>
              <w:jc w:val="center"/>
            </w:pPr>
          </w:p>
        </w:tc>
        <w:tc>
          <w:tcPr>
            <w:tcW w:w="4822" w:type="dxa"/>
            <w:shd w:val="clear" w:color="auto" w:fill="BFBFBF"/>
          </w:tcPr>
          <w:p w14:paraId="04AE40B7" w14:textId="77777777" w:rsidR="001C5D21" w:rsidRPr="004922DB" w:rsidRDefault="001C5D21" w:rsidP="00CD6DFB">
            <w:pPr>
              <w:jc w:val="center"/>
            </w:pPr>
          </w:p>
        </w:tc>
      </w:tr>
      <w:tr w:rsidR="001C5D21" w:rsidRPr="004922DB" w14:paraId="2CC40E82" w14:textId="77777777" w:rsidTr="00CD6DFB">
        <w:trPr>
          <w:trHeight w:val="505"/>
        </w:trPr>
        <w:tc>
          <w:tcPr>
            <w:tcW w:w="7047" w:type="dxa"/>
            <w:tcBorders>
              <w:bottom w:val="single" w:sz="4" w:space="0" w:color="auto"/>
            </w:tcBorders>
            <w:shd w:val="clear" w:color="auto" w:fill="E2EFD9"/>
            <w:vAlign w:val="center"/>
          </w:tcPr>
          <w:p w14:paraId="004C61B9" w14:textId="77777777" w:rsidR="001C5D21" w:rsidRPr="004922DB" w:rsidRDefault="001C5D21" w:rsidP="001228AF">
            <w:pPr>
              <w:pStyle w:val="Textoindependiente3"/>
              <w:numPr>
                <w:ilvl w:val="0"/>
                <w:numId w:val="91"/>
              </w:numPr>
              <w:tabs>
                <w:tab w:val="left" w:pos="377"/>
              </w:tabs>
              <w:spacing w:after="0"/>
              <w:rPr>
                <w:b/>
                <w:lang w:val="es-ES_tradnl"/>
              </w:rPr>
            </w:pPr>
            <w:r w:rsidRPr="004922DB">
              <w:rPr>
                <w:b/>
                <w:lang w:val="es-ES_tradnl"/>
              </w:rPr>
              <w:t>FORMA DE PAGO</w:t>
            </w:r>
          </w:p>
        </w:tc>
        <w:tc>
          <w:tcPr>
            <w:tcW w:w="1172" w:type="dxa"/>
            <w:tcBorders>
              <w:bottom w:val="single" w:sz="4" w:space="0" w:color="auto"/>
            </w:tcBorders>
            <w:shd w:val="clear" w:color="auto" w:fill="E2EFD9"/>
          </w:tcPr>
          <w:p w14:paraId="0D4D9ED2" w14:textId="77777777" w:rsidR="001C5D21" w:rsidRPr="004922DB" w:rsidRDefault="001C5D21" w:rsidP="00CD6DFB">
            <w:pPr>
              <w:jc w:val="center"/>
              <w:rPr>
                <w:rFonts w:ascii="Arial" w:hAnsi="Arial" w:cs="Arial"/>
                <w:b/>
                <w:sz w:val="18"/>
                <w:szCs w:val="18"/>
              </w:rPr>
            </w:pPr>
            <w:r w:rsidRPr="004922DB">
              <w:rPr>
                <w:rFonts w:ascii="Arial" w:hAnsi="Arial" w:cs="Arial"/>
                <w:b/>
                <w:sz w:val="18"/>
                <w:szCs w:val="18"/>
              </w:rPr>
              <w:t>Manifestar Aceptación</w:t>
            </w:r>
          </w:p>
        </w:tc>
        <w:tc>
          <w:tcPr>
            <w:tcW w:w="4822" w:type="dxa"/>
            <w:tcBorders>
              <w:bottom w:val="single" w:sz="4" w:space="0" w:color="auto"/>
            </w:tcBorders>
            <w:shd w:val="clear" w:color="auto" w:fill="E2EFD9"/>
          </w:tcPr>
          <w:p w14:paraId="75D2A2FF" w14:textId="77777777" w:rsidR="001C5D21" w:rsidRPr="004922DB" w:rsidRDefault="001C5D21" w:rsidP="00CD6DFB">
            <w:pPr>
              <w:jc w:val="center"/>
              <w:rPr>
                <w:rFonts w:ascii="Arial" w:hAnsi="Arial" w:cs="Arial"/>
                <w:b/>
                <w:lang w:val="es-ES_tradnl"/>
              </w:rPr>
            </w:pPr>
          </w:p>
        </w:tc>
      </w:tr>
      <w:tr w:rsidR="001C5D21" w:rsidRPr="004922DB" w14:paraId="4B1AAD28" w14:textId="77777777" w:rsidTr="00CD6DFB">
        <w:trPr>
          <w:trHeight w:val="924"/>
        </w:trPr>
        <w:tc>
          <w:tcPr>
            <w:tcW w:w="7047" w:type="dxa"/>
            <w:tcBorders>
              <w:bottom w:val="nil"/>
            </w:tcBorders>
            <w:shd w:val="clear" w:color="auto" w:fill="FFFFFF" w:themeFill="background1"/>
            <w:vAlign w:val="center"/>
          </w:tcPr>
          <w:p w14:paraId="786D61EC" w14:textId="77777777" w:rsidR="001C5D21" w:rsidRPr="00490E3D" w:rsidRDefault="001C5D21" w:rsidP="00CD6DFB">
            <w:pPr>
              <w:ind w:left="351"/>
              <w:jc w:val="both"/>
              <w:rPr>
                <w:rFonts w:ascii="Arial" w:hAnsi="Arial" w:cs="Arial"/>
              </w:rPr>
            </w:pPr>
          </w:p>
          <w:p w14:paraId="17528CA1" w14:textId="77777777" w:rsidR="001C5D21" w:rsidRPr="00490E3D" w:rsidRDefault="001C5D21" w:rsidP="001228AF">
            <w:pPr>
              <w:numPr>
                <w:ilvl w:val="3"/>
                <w:numId w:val="91"/>
              </w:numPr>
              <w:ind w:left="351" w:hanging="351"/>
              <w:jc w:val="both"/>
              <w:rPr>
                <w:rFonts w:ascii="Arial" w:hAnsi="Arial" w:cs="Arial"/>
              </w:rPr>
            </w:pPr>
            <w:r w:rsidRPr="00490E3D">
              <w:rPr>
                <w:rFonts w:ascii="Arial" w:hAnsi="Arial" w:cs="Arial"/>
              </w:rPr>
              <w:t>El Proveedor presentará, de manera mensual, a la Gerencia de Recursos Humanos y/o a la Subgerencia de Comunicación y Relacionamiento Institucional, la solicitud de pago, adjuntando la Planilla de Ejecución del Servicio, debiendo discriminar los servicios prestados de acuerdo al siguiente detalle:</w:t>
            </w:r>
          </w:p>
          <w:p w14:paraId="54E9B38F" w14:textId="77777777" w:rsidR="001C5D21" w:rsidRPr="00490E3D" w:rsidRDefault="001C5D21" w:rsidP="00CD6DFB">
            <w:pPr>
              <w:ind w:left="351"/>
              <w:jc w:val="both"/>
              <w:rPr>
                <w:rFonts w:ascii="Arial" w:hAnsi="Arial" w:cs="Arial"/>
              </w:rPr>
            </w:pPr>
          </w:p>
        </w:tc>
        <w:tc>
          <w:tcPr>
            <w:tcW w:w="1172" w:type="dxa"/>
            <w:tcBorders>
              <w:bottom w:val="nil"/>
            </w:tcBorders>
            <w:shd w:val="clear" w:color="auto" w:fill="FFFFFF" w:themeFill="background1"/>
          </w:tcPr>
          <w:p w14:paraId="249A6232" w14:textId="77777777" w:rsidR="001C5D21" w:rsidRPr="004922DB" w:rsidRDefault="001C5D21" w:rsidP="00CD6DFB">
            <w:pPr>
              <w:jc w:val="center"/>
              <w:rPr>
                <w:rFonts w:ascii="Arial" w:hAnsi="Arial" w:cs="Arial"/>
                <w:b/>
                <w:sz w:val="18"/>
                <w:szCs w:val="18"/>
              </w:rPr>
            </w:pPr>
          </w:p>
        </w:tc>
        <w:tc>
          <w:tcPr>
            <w:tcW w:w="4822" w:type="dxa"/>
            <w:tcBorders>
              <w:bottom w:val="nil"/>
            </w:tcBorders>
            <w:shd w:val="clear" w:color="auto" w:fill="FFFFFF" w:themeFill="background1"/>
          </w:tcPr>
          <w:p w14:paraId="51B5EB8F" w14:textId="77777777" w:rsidR="001C5D21" w:rsidRPr="004922DB" w:rsidRDefault="001C5D21" w:rsidP="00CD6DFB">
            <w:pPr>
              <w:jc w:val="center"/>
              <w:rPr>
                <w:rFonts w:ascii="Arial" w:hAnsi="Arial" w:cs="Arial"/>
                <w:b/>
                <w:sz w:val="18"/>
                <w:szCs w:val="18"/>
              </w:rPr>
            </w:pPr>
          </w:p>
        </w:tc>
      </w:tr>
      <w:tr w:rsidR="001C5D21" w:rsidRPr="004922DB" w14:paraId="2DA4A354" w14:textId="77777777" w:rsidTr="00CD6DFB">
        <w:trPr>
          <w:trHeight w:val="505"/>
        </w:trPr>
        <w:tc>
          <w:tcPr>
            <w:tcW w:w="7047" w:type="dxa"/>
            <w:tcBorders>
              <w:top w:val="nil"/>
              <w:bottom w:val="nil"/>
            </w:tcBorders>
            <w:shd w:val="clear" w:color="auto" w:fill="auto"/>
            <w:vAlign w:val="center"/>
          </w:tcPr>
          <w:p w14:paraId="5971BA10" w14:textId="77777777" w:rsidR="001C5D21" w:rsidRPr="00490E3D" w:rsidRDefault="001C5D21" w:rsidP="00CD6DFB">
            <w:pPr>
              <w:ind w:left="351"/>
              <w:jc w:val="both"/>
              <w:rPr>
                <w:rFonts w:ascii="Arial" w:hAnsi="Arial" w:cs="Arial"/>
              </w:rPr>
            </w:pPr>
            <w:r w:rsidRPr="00490E3D">
              <w:rPr>
                <w:rFonts w:ascii="Arial" w:hAnsi="Arial" w:cs="Arial"/>
                <w:bCs/>
              </w:rPr>
              <w:t>Gerencia de Recursos Humanos</w:t>
            </w:r>
            <w:r w:rsidRPr="00490E3D">
              <w:rPr>
                <w:rFonts w:ascii="Arial" w:hAnsi="Arial" w:cs="Arial"/>
              </w:rPr>
              <w:t>: Servicio de refrigerios, y/o cafetería permanente para eventos de capacitación organizados por el Departamento de Desarrollo de Recursos Humanos de la Gerencia de Recursos Humanos.</w:t>
            </w:r>
          </w:p>
          <w:p w14:paraId="7AFBCC2E" w14:textId="77777777" w:rsidR="001C5D21" w:rsidRPr="00490E3D" w:rsidRDefault="001C5D21" w:rsidP="00CD6DFB">
            <w:pPr>
              <w:ind w:left="351"/>
              <w:jc w:val="both"/>
              <w:rPr>
                <w:rFonts w:ascii="Arial" w:hAnsi="Arial" w:cs="Arial"/>
                <w:sz w:val="12"/>
              </w:rPr>
            </w:pPr>
          </w:p>
          <w:p w14:paraId="28D4EEC8" w14:textId="77777777" w:rsidR="001C5D21" w:rsidRPr="00490E3D" w:rsidRDefault="001C5D21" w:rsidP="00CD6DFB">
            <w:pPr>
              <w:ind w:left="351"/>
              <w:jc w:val="both"/>
              <w:rPr>
                <w:rFonts w:ascii="Arial" w:hAnsi="Arial" w:cs="Arial"/>
              </w:rPr>
            </w:pPr>
            <w:r w:rsidRPr="00490E3D">
              <w:rPr>
                <w:rFonts w:ascii="Arial" w:hAnsi="Arial" w:cs="Arial"/>
                <w:bCs/>
              </w:rPr>
              <w:t>Subgerencia de Comunicación y Relacionamiento Institucional</w:t>
            </w:r>
            <w:r w:rsidRPr="00490E3D">
              <w:rPr>
                <w:rFonts w:ascii="Arial" w:hAnsi="Arial" w:cs="Arial"/>
              </w:rPr>
              <w:t>: Servicio de refrigerios, alimentación y/o cafetería permanente para eventos institucionales internos organizados por la Subgerencia de Comunicación y Relacionamiento Institucional.</w:t>
            </w:r>
          </w:p>
          <w:p w14:paraId="0BD9420E" w14:textId="77777777" w:rsidR="001C5D21" w:rsidRPr="00490E3D" w:rsidRDefault="001C5D21" w:rsidP="00CD6DFB">
            <w:pPr>
              <w:ind w:left="351"/>
              <w:jc w:val="both"/>
              <w:rPr>
                <w:rFonts w:ascii="Arial" w:hAnsi="Arial" w:cs="Arial"/>
                <w:sz w:val="12"/>
              </w:rPr>
            </w:pPr>
          </w:p>
          <w:p w14:paraId="28C7CCEF" w14:textId="77777777" w:rsidR="001C5D21" w:rsidRPr="00490E3D" w:rsidRDefault="001C5D21" w:rsidP="00CD6DFB">
            <w:pPr>
              <w:ind w:left="351"/>
              <w:jc w:val="both"/>
              <w:rPr>
                <w:rFonts w:ascii="Arial" w:hAnsi="Arial" w:cs="Arial"/>
              </w:rPr>
            </w:pPr>
            <w:r w:rsidRPr="00490E3D">
              <w:rPr>
                <w:rFonts w:ascii="Arial" w:hAnsi="Arial" w:cs="Arial"/>
              </w:rPr>
              <w:t>Los pagos se realizarán previa conciliación, con la respectiva documentación de respaldo, en cuya constancia se asentará el monto del pago.</w:t>
            </w:r>
          </w:p>
          <w:p w14:paraId="140DA8FF" w14:textId="77777777" w:rsidR="001C5D21" w:rsidRPr="00490E3D" w:rsidRDefault="001C5D21" w:rsidP="00CD6DFB">
            <w:pPr>
              <w:ind w:left="351"/>
              <w:jc w:val="both"/>
              <w:rPr>
                <w:rFonts w:ascii="Arial" w:hAnsi="Arial" w:cs="Arial"/>
                <w:sz w:val="12"/>
              </w:rPr>
            </w:pPr>
          </w:p>
          <w:p w14:paraId="6B18ECA4" w14:textId="77777777" w:rsidR="001C5D21" w:rsidRPr="00490E3D" w:rsidRDefault="001C5D21" w:rsidP="00CD6DFB">
            <w:pPr>
              <w:ind w:left="351"/>
              <w:jc w:val="both"/>
              <w:rPr>
                <w:rFonts w:ascii="Arial" w:hAnsi="Arial" w:cs="Arial"/>
              </w:rPr>
            </w:pPr>
            <w:r w:rsidRPr="00490E3D">
              <w:rPr>
                <w:rFonts w:ascii="Arial" w:hAnsi="Arial" w:cs="Arial"/>
              </w:rPr>
              <w:t>Los Fiscales de Servicio, según su competencia, previa verificación de la solicitud de pago y su documentación de respaldo, emitirán los informes de conformidad parcial del servicio. Los pagos se realizarán dentro de los treinta (30) días calendario de emitida la conformidad respectiva.</w:t>
            </w:r>
          </w:p>
          <w:p w14:paraId="363B3DA6" w14:textId="77777777" w:rsidR="001C5D21" w:rsidRPr="00490E3D" w:rsidRDefault="001C5D21" w:rsidP="00CD6DFB">
            <w:pPr>
              <w:ind w:left="720"/>
              <w:jc w:val="both"/>
              <w:rPr>
                <w:sz w:val="12"/>
              </w:rPr>
            </w:pPr>
          </w:p>
        </w:tc>
        <w:tc>
          <w:tcPr>
            <w:tcW w:w="1172" w:type="dxa"/>
            <w:tcBorders>
              <w:top w:val="nil"/>
              <w:bottom w:val="nil"/>
            </w:tcBorders>
          </w:tcPr>
          <w:p w14:paraId="19B8DCB4" w14:textId="77777777" w:rsidR="001C5D21" w:rsidRPr="004922DB" w:rsidRDefault="001C5D21" w:rsidP="00CD6DFB">
            <w:pPr>
              <w:jc w:val="center"/>
              <w:rPr>
                <w:rFonts w:ascii="Arial" w:hAnsi="Arial" w:cs="Arial"/>
                <w:b/>
                <w:sz w:val="18"/>
                <w:szCs w:val="18"/>
              </w:rPr>
            </w:pPr>
          </w:p>
        </w:tc>
        <w:tc>
          <w:tcPr>
            <w:tcW w:w="4822" w:type="dxa"/>
            <w:tcBorders>
              <w:top w:val="nil"/>
              <w:bottom w:val="nil"/>
            </w:tcBorders>
            <w:shd w:val="clear" w:color="auto" w:fill="auto"/>
          </w:tcPr>
          <w:p w14:paraId="63F79F3C" w14:textId="77777777" w:rsidR="001C5D21" w:rsidRPr="004922DB" w:rsidRDefault="001C5D21" w:rsidP="00CD6DFB">
            <w:pPr>
              <w:jc w:val="center"/>
              <w:rPr>
                <w:rFonts w:ascii="Arial" w:hAnsi="Arial" w:cs="Arial"/>
                <w:b/>
                <w:sz w:val="18"/>
                <w:szCs w:val="18"/>
              </w:rPr>
            </w:pPr>
          </w:p>
        </w:tc>
      </w:tr>
      <w:tr w:rsidR="001C5D21" w:rsidRPr="004922DB" w14:paraId="0CAFB994" w14:textId="77777777" w:rsidTr="00CD6DFB">
        <w:trPr>
          <w:trHeight w:val="876"/>
        </w:trPr>
        <w:tc>
          <w:tcPr>
            <w:tcW w:w="7047" w:type="dxa"/>
            <w:tcBorders>
              <w:top w:val="nil"/>
              <w:bottom w:val="single" w:sz="4" w:space="0" w:color="auto"/>
            </w:tcBorders>
            <w:vAlign w:val="center"/>
          </w:tcPr>
          <w:p w14:paraId="201AA1E3" w14:textId="77777777" w:rsidR="001C5D21" w:rsidRPr="00490E3D" w:rsidRDefault="001C5D21" w:rsidP="001228AF">
            <w:pPr>
              <w:pStyle w:val="Prrafodelista"/>
              <w:numPr>
                <w:ilvl w:val="3"/>
                <w:numId w:val="91"/>
              </w:numPr>
              <w:ind w:left="351" w:hanging="351"/>
              <w:contextualSpacing/>
              <w:jc w:val="both"/>
              <w:rPr>
                <w:rFonts w:ascii="Arial" w:hAnsi="Arial" w:cs="Arial"/>
                <w:sz w:val="16"/>
                <w:szCs w:val="16"/>
              </w:rPr>
            </w:pPr>
            <w:r>
              <w:rPr>
                <w:rFonts w:ascii="Arial" w:hAnsi="Arial" w:cs="Arial"/>
                <w:sz w:val="16"/>
                <w:szCs w:val="16"/>
              </w:rPr>
              <w:t>El pago por el consumo en el servicio de comedor y/o cafetería (snack) será de responsabilidad de cada comensal, para lo cual el Proveedor deberá contar permanentemente con la modalidad de pago mediante billetera móvil a través de la aplicación “Consume lo Nuestro”.</w:t>
            </w:r>
          </w:p>
        </w:tc>
        <w:tc>
          <w:tcPr>
            <w:tcW w:w="1172" w:type="dxa"/>
            <w:tcBorders>
              <w:top w:val="nil"/>
              <w:bottom w:val="single" w:sz="4" w:space="0" w:color="auto"/>
            </w:tcBorders>
          </w:tcPr>
          <w:p w14:paraId="38C1492C" w14:textId="77777777" w:rsidR="001C5D21" w:rsidRPr="004922DB" w:rsidRDefault="001C5D21" w:rsidP="00CD6DFB"/>
        </w:tc>
        <w:tc>
          <w:tcPr>
            <w:tcW w:w="4822" w:type="dxa"/>
            <w:tcBorders>
              <w:top w:val="nil"/>
              <w:bottom w:val="single" w:sz="4" w:space="0" w:color="auto"/>
            </w:tcBorders>
            <w:shd w:val="clear" w:color="auto" w:fill="auto"/>
          </w:tcPr>
          <w:p w14:paraId="6A20F04D" w14:textId="77777777" w:rsidR="001C5D21" w:rsidRPr="004922DB" w:rsidRDefault="001C5D21" w:rsidP="00CD6DFB"/>
        </w:tc>
      </w:tr>
    </w:tbl>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1E0E3427" w14:textId="77777777" w:rsidR="001C5D21" w:rsidRDefault="001C5D21" w:rsidP="001C5D21">
      <w:pPr>
        <w:tabs>
          <w:tab w:val="left" w:pos="4646"/>
        </w:tabs>
        <w:jc w:val="both"/>
        <w:rPr>
          <w:rFonts w:ascii="Arial" w:hAnsi="Arial" w:cs="Arial"/>
          <w:b/>
          <w:sz w:val="22"/>
          <w:szCs w:val="22"/>
          <w:lang w:val="es-ES_tradnl"/>
        </w:rPr>
      </w:pPr>
      <w:r w:rsidRPr="004922DB">
        <w:rPr>
          <w:rFonts w:ascii="Arial" w:hAnsi="Arial" w:cs="Arial"/>
          <w:b/>
          <w:sz w:val="22"/>
          <w:szCs w:val="22"/>
          <w:lang w:val="es-ES_tradnl"/>
        </w:rPr>
        <w:t xml:space="preserve">                   </w:t>
      </w:r>
    </w:p>
    <w:p w14:paraId="21F37BC9" w14:textId="77777777" w:rsidR="001C5D21" w:rsidRPr="00A40276" w:rsidRDefault="001C5D21" w:rsidP="001C5D21">
      <w:pPr>
        <w:jc w:val="both"/>
        <w:rPr>
          <w:rFonts w:cs="Arial"/>
          <w:sz w:val="18"/>
          <w:szCs w:val="18"/>
          <w:lang w:val="es-BO"/>
        </w:rPr>
      </w:pPr>
      <w:r w:rsidRPr="00A40276">
        <w:rPr>
          <w:rFonts w:cs="Arial"/>
          <w:sz w:val="18"/>
          <w:szCs w:val="18"/>
          <w:lang w:val="es-BO"/>
        </w:rPr>
        <w:lastRenderedPageBreak/>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8" w:name="_Hlk74134621"/>
      <w:r w:rsidRPr="00A40276">
        <w:rPr>
          <w:rFonts w:cs="Arial"/>
          <w:sz w:val="18"/>
          <w:szCs w:val="18"/>
          <w:lang w:val="es-BO"/>
        </w:rPr>
        <w:t xml:space="preserve">y Condiciones Técnicas </w:t>
      </w:r>
      <w:bookmarkEnd w:id="168"/>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14E089AA" w14:textId="77777777" w:rsidR="001C5D21" w:rsidRPr="00A40276" w:rsidRDefault="001C5D21" w:rsidP="001C5D21">
      <w:pPr>
        <w:jc w:val="both"/>
        <w:rPr>
          <w:rFonts w:ascii="Arial" w:hAnsi="Arial" w:cs="Arial"/>
          <w:sz w:val="18"/>
          <w:szCs w:val="18"/>
          <w:lang w:val="es-BO"/>
        </w:rPr>
      </w:pPr>
    </w:p>
    <w:p w14:paraId="050E08B7" w14:textId="77777777" w:rsidR="001C5D21" w:rsidRPr="00A40276" w:rsidRDefault="001C5D21" w:rsidP="001C5D21">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C9B1BD7" w14:textId="1F4C1E22"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Default="00107B3A" w:rsidP="00107B3A">
      <w:pPr>
        <w:spacing w:line="200" w:lineRule="exact"/>
        <w:jc w:val="both"/>
        <w:rPr>
          <w:lang w:val="es-BO"/>
        </w:rPr>
      </w:pPr>
    </w:p>
    <w:p w14:paraId="17042011" w14:textId="77777777" w:rsidR="00460763" w:rsidRDefault="00460763" w:rsidP="00107B3A">
      <w:pPr>
        <w:spacing w:line="200" w:lineRule="exact"/>
        <w:jc w:val="both"/>
        <w:rPr>
          <w:lang w:val="es-BO"/>
        </w:rPr>
      </w:pPr>
    </w:p>
    <w:p w14:paraId="144EF1CA" w14:textId="77777777" w:rsidR="00460763" w:rsidRDefault="00460763" w:rsidP="00107B3A">
      <w:pPr>
        <w:spacing w:line="200" w:lineRule="exact"/>
        <w:jc w:val="both"/>
        <w:rPr>
          <w:lang w:val="es-BO"/>
        </w:rPr>
      </w:pPr>
    </w:p>
    <w:p w14:paraId="339E7C0B" w14:textId="77777777" w:rsidR="00460763" w:rsidRDefault="00460763" w:rsidP="00107B3A">
      <w:pPr>
        <w:spacing w:line="200" w:lineRule="exact"/>
        <w:jc w:val="both"/>
        <w:rPr>
          <w:lang w:val="es-BO"/>
        </w:rPr>
      </w:pPr>
    </w:p>
    <w:p w14:paraId="62098B89" w14:textId="77777777" w:rsidR="00460763" w:rsidRDefault="00460763" w:rsidP="00107B3A">
      <w:pPr>
        <w:spacing w:line="200" w:lineRule="exact"/>
        <w:jc w:val="both"/>
        <w:rPr>
          <w:lang w:val="es-BO"/>
        </w:rPr>
      </w:pPr>
    </w:p>
    <w:p w14:paraId="233AE2EF" w14:textId="77777777" w:rsidR="00460763" w:rsidRDefault="00460763" w:rsidP="00107B3A">
      <w:pPr>
        <w:spacing w:line="200" w:lineRule="exact"/>
        <w:jc w:val="both"/>
        <w:rPr>
          <w:lang w:val="es-BO"/>
        </w:rPr>
      </w:pPr>
    </w:p>
    <w:p w14:paraId="2520AE56" w14:textId="77777777" w:rsidR="00460763" w:rsidRDefault="00460763" w:rsidP="00107B3A">
      <w:pPr>
        <w:spacing w:line="200" w:lineRule="exact"/>
        <w:jc w:val="both"/>
        <w:rPr>
          <w:lang w:val="es-BO"/>
        </w:rPr>
      </w:pPr>
    </w:p>
    <w:p w14:paraId="71CCE5F7" w14:textId="77777777" w:rsidR="00460763" w:rsidRDefault="00460763" w:rsidP="00107B3A">
      <w:pPr>
        <w:spacing w:line="200" w:lineRule="exact"/>
        <w:jc w:val="both"/>
        <w:rPr>
          <w:lang w:val="es-BO"/>
        </w:rPr>
      </w:pPr>
    </w:p>
    <w:p w14:paraId="5C9F34EE" w14:textId="77777777" w:rsidR="00460763" w:rsidRDefault="00460763" w:rsidP="00107B3A">
      <w:pPr>
        <w:spacing w:line="200" w:lineRule="exact"/>
        <w:jc w:val="both"/>
        <w:rPr>
          <w:lang w:val="es-BO"/>
        </w:rPr>
      </w:pPr>
    </w:p>
    <w:p w14:paraId="62BE8692" w14:textId="77777777" w:rsidR="00460763" w:rsidRDefault="00460763" w:rsidP="00107B3A">
      <w:pPr>
        <w:spacing w:line="200" w:lineRule="exact"/>
        <w:jc w:val="both"/>
        <w:rPr>
          <w:lang w:val="es-BO"/>
        </w:rPr>
      </w:pPr>
    </w:p>
    <w:p w14:paraId="423D6F66" w14:textId="77777777" w:rsidR="00460763" w:rsidRDefault="00460763" w:rsidP="00107B3A">
      <w:pPr>
        <w:spacing w:line="200" w:lineRule="exact"/>
        <w:jc w:val="both"/>
        <w:rPr>
          <w:lang w:val="es-BO"/>
        </w:rPr>
      </w:pPr>
    </w:p>
    <w:p w14:paraId="49E76629" w14:textId="77777777" w:rsidR="00460763" w:rsidRDefault="00460763" w:rsidP="00107B3A">
      <w:pPr>
        <w:spacing w:line="200" w:lineRule="exact"/>
        <w:jc w:val="both"/>
        <w:rPr>
          <w:lang w:val="es-BO"/>
        </w:rPr>
      </w:pPr>
    </w:p>
    <w:p w14:paraId="4D46FF05" w14:textId="77777777" w:rsidR="00460763" w:rsidRDefault="00460763" w:rsidP="00107B3A">
      <w:pPr>
        <w:spacing w:line="200" w:lineRule="exact"/>
        <w:jc w:val="both"/>
        <w:rPr>
          <w:lang w:val="es-BO"/>
        </w:rPr>
      </w:pPr>
    </w:p>
    <w:p w14:paraId="37B251A3" w14:textId="77777777" w:rsidR="00460763" w:rsidRDefault="00460763" w:rsidP="00107B3A">
      <w:pPr>
        <w:spacing w:line="200" w:lineRule="exact"/>
        <w:jc w:val="both"/>
        <w:rPr>
          <w:lang w:val="es-BO"/>
        </w:rPr>
      </w:pPr>
    </w:p>
    <w:p w14:paraId="4EF2A67E" w14:textId="77777777" w:rsidR="00460763" w:rsidRDefault="00460763" w:rsidP="00107B3A">
      <w:pPr>
        <w:spacing w:line="200" w:lineRule="exact"/>
        <w:jc w:val="both"/>
        <w:rPr>
          <w:lang w:val="es-BO"/>
        </w:rPr>
      </w:pPr>
    </w:p>
    <w:p w14:paraId="4DEA062A" w14:textId="77777777" w:rsidR="00460763" w:rsidRDefault="00460763" w:rsidP="00107B3A">
      <w:pPr>
        <w:spacing w:line="200" w:lineRule="exact"/>
        <w:jc w:val="both"/>
        <w:rPr>
          <w:lang w:val="es-BO"/>
        </w:rPr>
      </w:pPr>
    </w:p>
    <w:p w14:paraId="25FB63A8" w14:textId="77777777" w:rsidR="00460763" w:rsidRDefault="00460763" w:rsidP="00107B3A">
      <w:pPr>
        <w:spacing w:line="200" w:lineRule="exact"/>
        <w:jc w:val="both"/>
        <w:rPr>
          <w:lang w:val="es-BO"/>
        </w:rPr>
      </w:pPr>
    </w:p>
    <w:p w14:paraId="382AFB2C" w14:textId="77777777" w:rsidR="00460763" w:rsidRDefault="00460763" w:rsidP="00107B3A">
      <w:pPr>
        <w:spacing w:line="200" w:lineRule="exact"/>
        <w:jc w:val="both"/>
        <w:rPr>
          <w:lang w:val="es-BO"/>
        </w:rPr>
      </w:pPr>
    </w:p>
    <w:p w14:paraId="63F2AA56" w14:textId="77777777" w:rsidR="00460763" w:rsidRDefault="00460763" w:rsidP="00107B3A">
      <w:pPr>
        <w:spacing w:line="200" w:lineRule="exact"/>
        <w:jc w:val="both"/>
        <w:rPr>
          <w:lang w:val="es-BO"/>
        </w:rPr>
      </w:pPr>
    </w:p>
    <w:p w14:paraId="6F7D9FE6" w14:textId="77777777" w:rsidR="00460763" w:rsidRDefault="00460763" w:rsidP="00107B3A">
      <w:pPr>
        <w:spacing w:line="200" w:lineRule="exact"/>
        <w:jc w:val="both"/>
        <w:rPr>
          <w:lang w:val="es-BO"/>
        </w:rPr>
      </w:pPr>
    </w:p>
    <w:p w14:paraId="416C21A8" w14:textId="77777777" w:rsidR="00460763" w:rsidRDefault="00460763" w:rsidP="00107B3A">
      <w:pPr>
        <w:spacing w:line="200" w:lineRule="exact"/>
        <w:jc w:val="both"/>
        <w:rPr>
          <w:lang w:val="es-BO"/>
        </w:rPr>
      </w:pPr>
    </w:p>
    <w:p w14:paraId="6C540178" w14:textId="77777777" w:rsidR="00460763" w:rsidRDefault="00460763" w:rsidP="00107B3A">
      <w:pPr>
        <w:spacing w:line="200" w:lineRule="exact"/>
        <w:jc w:val="both"/>
        <w:rPr>
          <w:lang w:val="es-BO"/>
        </w:rPr>
      </w:pPr>
    </w:p>
    <w:p w14:paraId="6DC957D2" w14:textId="77777777" w:rsidR="00460763" w:rsidRDefault="00460763" w:rsidP="00107B3A">
      <w:pPr>
        <w:spacing w:line="200" w:lineRule="exact"/>
        <w:jc w:val="both"/>
        <w:rPr>
          <w:lang w:val="es-BO"/>
        </w:rPr>
      </w:pPr>
    </w:p>
    <w:p w14:paraId="603AFD9C" w14:textId="77777777" w:rsidR="00460763" w:rsidRDefault="00460763" w:rsidP="00107B3A">
      <w:pPr>
        <w:spacing w:line="200" w:lineRule="exact"/>
        <w:jc w:val="both"/>
        <w:rPr>
          <w:lang w:val="es-BO"/>
        </w:rPr>
      </w:pPr>
    </w:p>
    <w:p w14:paraId="52204048" w14:textId="77777777" w:rsidR="00460763" w:rsidRDefault="00460763" w:rsidP="00107B3A">
      <w:pPr>
        <w:spacing w:line="200" w:lineRule="exact"/>
        <w:jc w:val="both"/>
        <w:rPr>
          <w:lang w:val="es-BO"/>
        </w:rPr>
      </w:pPr>
    </w:p>
    <w:p w14:paraId="3A4EF89A" w14:textId="77777777" w:rsidR="00460763" w:rsidRDefault="00460763" w:rsidP="00107B3A">
      <w:pPr>
        <w:spacing w:line="200" w:lineRule="exact"/>
        <w:jc w:val="both"/>
        <w:rPr>
          <w:lang w:val="es-BO"/>
        </w:rPr>
      </w:pPr>
    </w:p>
    <w:p w14:paraId="02A3FBBF" w14:textId="77777777" w:rsidR="00460763" w:rsidRDefault="00460763" w:rsidP="00107B3A">
      <w:pPr>
        <w:spacing w:line="200" w:lineRule="exact"/>
        <w:jc w:val="both"/>
        <w:rPr>
          <w:lang w:val="es-BO"/>
        </w:rPr>
      </w:pPr>
    </w:p>
    <w:p w14:paraId="67FD9305" w14:textId="77777777" w:rsidR="00460763" w:rsidRDefault="00460763" w:rsidP="00107B3A">
      <w:pPr>
        <w:spacing w:line="200" w:lineRule="exact"/>
        <w:jc w:val="both"/>
        <w:rPr>
          <w:lang w:val="es-BO"/>
        </w:rPr>
      </w:pPr>
    </w:p>
    <w:p w14:paraId="05FE0F59" w14:textId="77777777" w:rsidR="00460763" w:rsidRDefault="00460763" w:rsidP="00107B3A">
      <w:pPr>
        <w:spacing w:line="200" w:lineRule="exact"/>
        <w:jc w:val="both"/>
        <w:rPr>
          <w:lang w:val="es-BO"/>
        </w:rPr>
      </w:pPr>
    </w:p>
    <w:p w14:paraId="7E9F7C5B" w14:textId="77777777" w:rsidR="00460763" w:rsidRDefault="00460763" w:rsidP="00107B3A">
      <w:pPr>
        <w:spacing w:line="200" w:lineRule="exact"/>
        <w:jc w:val="both"/>
        <w:rPr>
          <w:lang w:val="es-BO"/>
        </w:rPr>
      </w:pPr>
    </w:p>
    <w:p w14:paraId="4772A3A6" w14:textId="77777777" w:rsidR="00460763" w:rsidRDefault="00460763" w:rsidP="00107B3A">
      <w:pPr>
        <w:spacing w:line="200" w:lineRule="exact"/>
        <w:jc w:val="both"/>
        <w:rPr>
          <w:lang w:val="es-BO"/>
        </w:rPr>
      </w:pPr>
    </w:p>
    <w:p w14:paraId="13FCE30F" w14:textId="77777777" w:rsidR="00460763" w:rsidRDefault="00460763" w:rsidP="00107B3A">
      <w:pPr>
        <w:spacing w:line="200" w:lineRule="exact"/>
        <w:jc w:val="both"/>
        <w:rPr>
          <w:lang w:val="es-BO"/>
        </w:rPr>
      </w:pPr>
    </w:p>
    <w:tbl>
      <w:tblPr>
        <w:tblStyle w:val="Tablaconcuadrcula"/>
        <w:tblW w:w="0" w:type="auto"/>
        <w:tblLook w:val="04A0" w:firstRow="1" w:lastRow="0" w:firstColumn="1" w:lastColumn="0" w:noHBand="0" w:noVBand="1"/>
      </w:tblPr>
      <w:tblGrid>
        <w:gridCol w:w="820"/>
        <w:gridCol w:w="2544"/>
        <w:gridCol w:w="2199"/>
        <w:gridCol w:w="1543"/>
        <w:gridCol w:w="1543"/>
        <w:gridCol w:w="1543"/>
        <w:gridCol w:w="1543"/>
        <w:gridCol w:w="1543"/>
      </w:tblGrid>
      <w:tr w:rsidR="00460763" w:rsidRPr="00460763" w14:paraId="7684579B" w14:textId="77777777" w:rsidTr="00460763">
        <w:trPr>
          <w:trHeight w:val="300"/>
        </w:trPr>
        <w:tc>
          <w:tcPr>
            <w:tcW w:w="716" w:type="dxa"/>
            <w:noWrap/>
            <w:hideMark/>
          </w:tcPr>
          <w:p w14:paraId="006C3C07" w14:textId="07B325CF" w:rsidR="00460763" w:rsidRPr="00460763" w:rsidRDefault="00460763" w:rsidP="00460763">
            <w:pPr>
              <w:spacing w:line="200" w:lineRule="exact"/>
              <w:jc w:val="both"/>
            </w:pPr>
            <w:r w:rsidRPr="00460763">
              <w:rPr>
                <w:noProof/>
                <w:lang w:val="es-BO" w:eastAsia="es-BO"/>
              </w:rPr>
              <w:lastRenderedPageBreak/>
              <w:drawing>
                <wp:anchor distT="0" distB="0" distL="114300" distR="114300" simplePos="0" relativeHeight="251675648" behindDoc="0" locked="0" layoutInCell="1" allowOverlap="1" wp14:anchorId="4855034B" wp14:editId="7FC01A05">
                  <wp:simplePos x="0" y="0"/>
                  <wp:positionH relativeFrom="column">
                    <wp:posOffset>0</wp:posOffset>
                  </wp:positionH>
                  <wp:positionV relativeFrom="paragraph">
                    <wp:posOffset>0</wp:posOffset>
                  </wp:positionV>
                  <wp:extent cx="9353550" cy="847725"/>
                  <wp:effectExtent l="0" t="0" r="0" b="9525"/>
                  <wp:wrapNone/>
                  <wp:docPr id="17" name="Imagen 1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11" t="41245" r="1"/>
                          <a:stretch/>
                        </pic:blipFill>
                        <pic:spPr bwMode="auto">
                          <a:xfrm>
                            <a:off x="0" y="0"/>
                            <a:ext cx="9350266"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04"/>
            </w:tblGrid>
            <w:tr w:rsidR="00460763" w:rsidRPr="00460763" w14:paraId="785DE9CF" w14:textId="77777777">
              <w:trPr>
                <w:trHeight w:val="300"/>
                <w:tblCellSpacing w:w="0" w:type="dxa"/>
              </w:trPr>
              <w:tc>
                <w:tcPr>
                  <w:tcW w:w="700" w:type="dxa"/>
                  <w:tcBorders>
                    <w:top w:val="nil"/>
                    <w:left w:val="nil"/>
                    <w:bottom w:val="nil"/>
                    <w:right w:val="nil"/>
                  </w:tcBorders>
                  <w:shd w:val="clear" w:color="auto" w:fill="auto"/>
                  <w:noWrap/>
                  <w:vAlign w:val="bottom"/>
                  <w:hideMark/>
                </w:tcPr>
                <w:p w14:paraId="53477B9C" w14:textId="77777777" w:rsidR="00460763" w:rsidRPr="00460763" w:rsidRDefault="00460763" w:rsidP="00460763">
                  <w:pPr>
                    <w:spacing w:line="200" w:lineRule="exact"/>
                    <w:jc w:val="both"/>
                  </w:pPr>
                </w:p>
              </w:tc>
            </w:tr>
          </w:tbl>
          <w:p w14:paraId="45DFA335" w14:textId="77777777" w:rsidR="00460763" w:rsidRPr="00460763" w:rsidRDefault="00460763" w:rsidP="00460763">
            <w:pPr>
              <w:spacing w:line="200" w:lineRule="exact"/>
              <w:jc w:val="both"/>
            </w:pPr>
          </w:p>
        </w:tc>
        <w:tc>
          <w:tcPr>
            <w:tcW w:w="2916" w:type="dxa"/>
            <w:noWrap/>
            <w:hideMark/>
          </w:tcPr>
          <w:p w14:paraId="2F850F95" w14:textId="77777777" w:rsidR="00460763" w:rsidRPr="00460763" w:rsidRDefault="00460763" w:rsidP="00460763">
            <w:pPr>
              <w:spacing w:line="200" w:lineRule="exact"/>
              <w:jc w:val="both"/>
            </w:pPr>
          </w:p>
        </w:tc>
        <w:tc>
          <w:tcPr>
            <w:tcW w:w="2516" w:type="dxa"/>
            <w:noWrap/>
            <w:hideMark/>
          </w:tcPr>
          <w:p w14:paraId="1EB38D1D" w14:textId="77777777" w:rsidR="00460763" w:rsidRPr="00460763" w:rsidRDefault="00460763" w:rsidP="00460763">
            <w:pPr>
              <w:spacing w:line="200" w:lineRule="exact"/>
              <w:jc w:val="both"/>
            </w:pPr>
          </w:p>
        </w:tc>
        <w:tc>
          <w:tcPr>
            <w:tcW w:w="1756" w:type="dxa"/>
            <w:noWrap/>
            <w:hideMark/>
          </w:tcPr>
          <w:p w14:paraId="69395E09" w14:textId="77777777" w:rsidR="00460763" w:rsidRPr="00460763" w:rsidRDefault="00460763" w:rsidP="00460763">
            <w:pPr>
              <w:spacing w:line="200" w:lineRule="exact"/>
              <w:jc w:val="both"/>
            </w:pPr>
          </w:p>
        </w:tc>
        <w:tc>
          <w:tcPr>
            <w:tcW w:w="1756" w:type="dxa"/>
            <w:noWrap/>
            <w:hideMark/>
          </w:tcPr>
          <w:p w14:paraId="58D96A91" w14:textId="77777777" w:rsidR="00460763" w:rsidRPr="00460763" w:rsidRDefault="00460763" w:rsidP="00460763">
            <w:pPr>
              <w:spacing w:line="200" w:lineRule="exact"/>
              <w:jc w:val="both"/>
            </w:pPr>
          </w:p>
        </w:tc>
        <w:tc>
          <w:tcPr>
            <w:tcW w:w="1756" w:type="dxa"/>
            <w:noWrap/>
            <w:hideMark/>
          </w:tcPr>
          <w:p w14:paraId="27DA1AB6" w14:textId="77777777" w:rsidR="00460763" w:rsidRPr="00460763" w:rsidRDefault="00460763" w:rsidP="00460763">
            <w:pPr>
              <w:spacing w:line="200" w:lineRule="exact"/>
              <w:jc w:val="both"/>
            </w:pPr>
          </w:p>
        </w:tc>
        <w:tc>
          <w:tcPr>
            <w:tcW w:w="1756" w:type="dxa"/>
            <w:noWrap/>
            <w:hideMark/>
          </w:tcPr>
          <w:p w14:paraId="753F9061" w14:textId="77777777" w:rsidR="00460763" w:rsidRPr="00460763" w:rsidRDefault="00460763" w:rsidP="00460763">
            <w:pPr>
              <w:spacing w:line="200" w:lineRule="exact"/>
              <w:jc w:val="both"/>
            </w:pPr>
          </w:p>
        </w:tc>
        <w:tc>
          <w:tcPr>
            <w:tcW w:w="1756" w:type="dxa"/>
            <w:noWrap/>
            <w:hideMark/>
          </w:tcPr>
          <w:p w14:paraId="2292D865" w14:textId="77777777" w:rsidR="00460763" w:rsidRPr="00460763" w:rsidRDefault="00460763" w:rsidP="00460763">
            <w:pPr>
              <w:spacing w:line="200" w:lineRule="exact"/>
              <w:jc w:val="both"/>
            </w:pPr>
          </w:p>
        </w:tc>
      </w:tr>
      <w:tr w:rsidR="00460763" w:rsidRPr="00460763" w14:paraId="64C17A8B" w14:textId="77777777" w:rsidTr="00460763">
        <w:trPr>
          <w:trHeight w:val="300"/>
        </w:trPr>
        <w:tc>
          <w:tcPr>
            <w:tcW w:w="716" w:type="dxa"/>
            <w:noWrap/>
            <w:hideMark/>
          </w:tcPr>
          <w:p w14:paraId="4E21C8FF" w14:textId="77777777" w:rsidR="00460763" w:rsidRPr="00460763" w:rsidRDefault="00460763" w:rsidP="00460763">
            <w:pPr>
              <w:spacing w:line="200" w:lineRule="exact"/>
              <w:jc w:val="both"/>
            </w:pPr>
          </w:p>
        </w:tc>
        <w:tc>
          <w:tcPr>
            <w:tcW w:w="2916" w:type="dxa"/>
            <w:noWrap/>
            <w:hideMark/>
          </w:tcPr>
          <w:p w14:paraId="0128C9DD" w14:textId="77777777" w:rsidR="00460763" w:rsidRPr="00460763" w:rsidRDefault="00460763" w:rsidP="00460763">
            <w:pPr>
              <w:spacing w:line="200" w:lineRule="exact"/>
              <w:jc w:val="both"/>
            </w:pPr>
          </w:p>
        </w:tc>
        <w:tc>
          <w:tcPr>
            <w:tcW w:w="2516" w:type="dxa"/>
            <w:noWrap/>
            <w:hideMark/>
          </w:tcPr>
          <w:p w14:paraId="14D4D3FE" w14:textId="77777777" w:rsidR="00460763" w:rsidRPr="00460763" w:rsidRDefault="00460763" w:rsidP="00460763">
            <w:pPr>
              <w:spacing w:line="200" w:lineRule="exact"/>
              <w:jc w:val="both"/>
            </w:pPr>
          </w:p>
        </w:tc>
        <w:tc>
          <w:tcPr>
            <w:tcW w:w="1756" w:type="dxa"/>
            <w:noWrap/>
            <w:hideMark/>
          </w:tcPr>
          <w:p w14:paraId="43D56D4C" w14:textId="77777777" w:rsidR="00460763" w:rsidRPr="00460763" w:rsidRDefault="00460763" w:rsidP="00460763">
            <w:pPr>
              <w:spacing w:line="200" w:lineRule="exact"/>
              <w:jc w:val="both"/>
            </w:pPr>
          </w:p>
        </w:tc>
        <w:tc>
          <w:tcPr>
            <w:tcW w:w="1756" w:type="dxa"/>
            <w:noWrap/>
            <w:hideMark/>
          </w:tcPr>
          <w:p w14:paraId="6DCEE086" w14:textId="77777777" w:rsidR="00460763" w:rsidRPr="00460763" w:rsidRDefault="00460763" w:rsidP="00460763">
            <w:pPr>
              <w:spacing w:line="200" w:lineRule="exact"/>
              <w:jc w:val="both"/>
            </w:pPr>
          </w:p>
        </w:tc>
        <w:tc>
          <w:tcPr>
            <w:tcW w:w="1756" w:type="dxa"/>
            <w:noWrap/>
            <w:hideMark/>
          </w:tcPr>
          <w:p w14:paraId="34886A05" w14:textId="77777777" w:rsidR="00460763" w:rsidRPr="00460763" w:rsidRDefault="00460763" w:rsidP="00460763">
            <w:pPr>
              <w:spacing w:line="200" w:lineRule="exact"/>
              <w:jc w:val="both"/>
            </w:pPr>
          </w:p>
        </w:tc>
        <w:tc>
          <w:tcPr>
            <w:tcW w:w="1756" w:type="dxa"/>
            <w:noWrap/>
            <w:hideMark/>
          </w:tcPr>
          <w:p w14:paraId="705806AC" w14:textId="77777777" w:rsidR="00460763" w:rsidRPr="00460763" w:rsidRDefault="00460763" w:rsidP="00460763">
            <w:pPr>
              <w:spacing w:line="200" w:lineRule="exact"/>
              <w:jc w:val="both"/>
            </w:pPr>
          </w:p>
        </w:tc>
        <w:tc>
          <w:tcPr>
            <w:tcW w:w="1756" w:type="dxa"/>
            <w:noWrap/>
            <w:hideMark/>
          </w:tcPr>
          <w:p w14:paraId="7C04F1E9" w14:textId="77777777" w:rsidR="00460763" w:rsidRPr="00460763" w:rsidRDefault="00460763" w:rsidP="00460763">
            <w:pPr>
              <w:spacing w:line="200" w:lineRule="exact"/>
              <w:jc w:val="both"/>
            </w:pPr>
          </w:p>
        </w:tc>
      </w:tr>
      <w:tr w:rsidR="00460763" w:rsidRPr="00460763" w14:paraId="02457BE9" w14:textId="77777777" w:rsidTr="00460763">
        <w:trPr>
          <w:trHeight w:val="300"/>
        </w:trPr>
        <w:tc>
          <w:tcPr>
            <w:tcW w:w="716" w:type="dxa"/>
            <w:noWrap/>
            <w:hideMark/>
          </w:tcPr>
          <w:p w14:paraId="6D870CEC" w14:textId="77777777" w:rsidR="00460763" w:rsidRPr="00460763" w:rsidRDefault="00460763" w:rsidP="00460763">
            <w:pPr>
              <w:spacing w:line="200" w:lineRule="exact"/>
              <w:jc w:val="both"/>
            </w:pPr>
          </w:p>
        </w:tc>
        <w:tc>
          <w:tcPr>
            <w:tcW w:w="2916" w:type="dxa"/>
            <w:noWrap/>
            <w:hideMark/>
          </w:tcPr>
          <w:p w14:paraId="71079F2F" w14:textId="77777777" w:rsidR="00460763" w:rsidRPr="00460763" w:rsidRDefault="00460763" w:rsidP="00460763">
            <w:pPr>
              <w:spacing w:line="200" w:lineRule="exact"/>
              <w:jc w:val="both"/>
            </w:pPr>
          </w:p>
        </w:tc>
        <w:tc>
          <w:tcPr>
            <w:tcW w:w="2516" w:type="dxa"/>
            <w:noWrap/>
            <w:hideMark/>
          </w:tcPr>
          <w:p w14:paraId="4C72CC2E" w14:textId="77777777" w:rsidR="00460763" w:rsidRPr="00460763" w:rsidRDefault="00460763" w:rsidP="00460763">
            <w:pPr>
              <w:spacing w:line="200" w:lineRule="exact"/>
              <w:jc w:val="both"/>
            </w:pPr>
          </w:p>
        </w:tc>
        <w:tc>
          <w:tcPr>
            <w:tcW w:w="1756" w:type="dxa"/>
            <w:noWrap/>
            <w:hideMark/>
          </w:tcPr>
          <w:p w14:paraId="6B0FCF29" w14:textId="77777777" w:rsidR="00460763" w:rsidRPr="00460763" w:rsidRDefault="00460763" w:rsidP="00460763">
            <w:pPr>
              <w:spacing w:line="200" w:lineRule="exact"/>
              <w:jc w:val="both"/>
            </w:pPr>
          </w:p>
        </w:tc>
        <w:tc>
          <w:tcPr>
            <w:tcW w:w="1756" w:type="dxa"/>
            <w:noWrap/>
            <w:hideMark/>
          </w:tcPr>
          <w:p w14:paraId="588B388D" w14:textId="77777777" w:rsidR="00460763" w:rsidRPr="00460763" w:rsidRDefault="00460763" w:rsidP="00460763">
            <w:pPr>
              <w:spacing w:line="200" w:lineRule="exact"/>
              <w:jc w:val="both"/>
            </w:pPr>
          </w:p>
        </w:tc>
        <w:tc>
          <w:tcPr>
            <w:tcW w:w="1756" w:type="dxa"/>
            <w:noWrap/>
            <w:hideMark/>
          </w:tcPr>
          <w:p w14:paraId="70055F59" w14:textId="77777777" w:rsidR="00460763" w:rsidRPr="00460763" w:rsidRDefault="00460763" w:rsidP="00460763">
            <w:pPr>
              <w:spacing w:line="200" w:lineRule="exact"/>
              <w:jc w:val="both"/>
            </w:pPr>
          </w:p>
        </w:tc>
        <w:tc>
          <w:tcPr>
            <w:tcW w:w="1756" w:type="dxa"/>
            <w:noWrap/>
            <w:hideMark/>
          </w:tcPr>
          <w:p w14:paraId="1927C947" w14:textId="77777777" w:rsidR="00460763" w:rsidRPr="00460763" w:rsidRDefault="00460763" w:rsidP="00460763">
            <w:pPr>
              <w:spacing w:line="200" w:lineRule="exact"/>
              <w:jc w:val="both"/>
            </w:pPr>
          </w:p>
        </w:tc>
        <w:tc>
          <w:tcPr>
            <w:tcW w:w="1756" w:type="dxa"/>
            <w:noWrap/>
            <w:hideMark/>
          </w:tcPr>
          <w:p w14:paraId="26616AA8" w14:textId="77777777" w:rsidR="00460763" w:rsidRPr="00460763" w:rsidRDefault="00460763" w:rsidP="00460763">
            <w:pPr>
              <w:spacing w:line="200" w:lineRule="exact"/>
              <w:jc w:val="both"/>
            </w:pPr>
          </w:p>
        </w:tc>
      </w:tr>
      <w:tr w:rsidR="00460763" w:rsidRPr="00460763" w14:paraId="23ACB9E8" w14:textId="77777777" w:rsidTr="00460763">
        <w:trPr>
          <w:trHeight w:val="300"/>
        </w:trPr>
        <w:tc>
          <w:tcPr>
            <w:tcW w:w="716" w:type="dxa"/>
            <w:noWrap/>
            <w:hideMark/>
          </w:tcPr>
          <w:p w14:paraId="3EAF5B0F" w14:textId="77777777" w:rsidR="00460763" w:rsidRPr="00460763" w:rsidRDefault="00460763" w:rsidP="00460763">
            <w:pPr>
              <w:spacing w:line="200" w:lineRule="exact"/>
              <w:jc w:val="both"/>
            </w:pPr>
          </w:p>
        </w:tc>
        <w:tc>
          <w:tcPr>
            <w:tcW w:w="2916" w:type="dxa"/>
            <w:noWrap/>
            <w:hideMark/>
          </w:tcPr>
          <w:p w14:paraId="684517E1" w14:textId="77777777" w:rsidR="00460763" w:rsidRPr="00460763" w:rsidRDefault="00460763" w:rsidP="00460763">
            <w:pPr>
              <w:spacing w:line="200" w:lineRule="exact"/>
              <w:jc w:val="both"/>
            </w:pPr>
          </w:p>
        </w:tc>
        <w:tc>
          <w:tcPr>
            <w:tcW w:w="2516" w:type="dxa"/>
            <w:noWrap/>
            <w:hideMark/>
          </w:tcPr>
          <w:p w14:paraId="3DB203E1" w14:textId="77777777" w:rsidR="00460763" w:rsidRPr="00460763" w:rsidRDefault="00460763" w:rsidP="00460763">
            <w:pPr>
              <w:spacing w:line="200" w:lineRule="exact"/>
              <w:jc w:val="both"/>
            </w:pPr>
          </w:p>
        </w:tc>
        <w:tc>
          <w:tcPr>
            <w:tcW w:w="1756" w:type="dxa"/>
            <w:noWrap/>
            <w:hideMark/>
          </w:tcPr>
          <w:p w14:paraId="714BB337" w14:textId="77777777" w:rsidR="00460763" w:rsidRPr="00460763" w:rsidRDefault="00460763" w:rsidP="00460763">
            <w:pPr>
              <w:spacing w:line="200" w:lineRule="exact"/>
              <w:jc w:val="both"/>
            </w:pPr>
          </w:p>
        </w:tc>
        <w:tc>
          <w:tcPr>
            <w:tcW w:w="1756" w:type="dxa"/>
            <w:noWrap/>
            <w:hideMark/>
          </w:tcPr>
          <w:p w14:paraId="00273514" w14:textId="77777777" w:rsidR="00460763" w:rsidRPr="00460763" w:rsidRDefault="00460763" w:rsidP="00460763">
            <w:pPr>
              <w:spacing w:line="200" w:lineRule="exact"/>
              <w:jc w:val="both"/>
            </w:pPr>
          </w:p>
        </w:tc>
        <w:tc>
          <w:tcPr>
            <w:tcW w:w="1756" w:type="dxa"/>
            <w:noWrap/>
            <w:hideMark/>
          </w:tcPr>
          <w:p w14:paraId="7B2BE98C" w14:textId="77777777" w:rsidR="00460763" w:rsidRPr="00460763" w:rsidRDefault="00460763" w:rsidP="00460763">
            <w:pPr>
              <w:spacing w:line="200" w:lineRule="exact"/>
              <w:jc w:val="both"/>
            </w:pPr>
          </w:p>
        </w:tc>
        <w:tc>
          <w:tcPr>
            <w:tcW w:w="1756" w:type="dxa"/>
            <w:noWrap/>
            <w:hideMark/>
          </w:tcPr>
          <w:p w14:paraId="5EABA349" w14:textId="77777777" w:rsidR="00460763" w:rsidRPr="00460763" w:rsidRDefault="00460763" w:rsidP="00460763">
            <w:pPr>
              <w:spacing w:line="200" w:lineRule="exact"/>
              <w:jc w:val="both"/>
            </w:pPr>
          </w:p>
        </w:tc>
        <w:tc>
          <w:tcPr>
            <w:tcW w:w="1756" w:type="dxa"/>
            <w:noWrap/>
            <w:hideMark/>
          </w:tcPr>
          <w:p w14:paraId="79A4004E" w14:textId="77777777" w:rsidR="00460763" w:rsidRPr="00460763" w:rsidRDefault="00460763" w:rsidP="00460763">
            <w:pPr>
              <w:spacing w:line="200" w:lineRule="exact"/>
              <w:jc w:val="both"/>
            </w:pPr>
          </w:p>
        </w:tc>
      </w:tr>
      <w:tr w:rsidR="00460763" w:rsidRPr="00460763" w14:paraId="5C034F7C" w14:textId="77777777" w:rsidTr="00460763">
        <w:trPr>
          <w:trHeight w:val="315"/>
        </w:trPr>
        <w:tc>
          <w:tcPr>
            <w:tcW w:w="716" w:type="dxa"/>
            <w:noWrap/>
            <w:hideMark/>
          </w:tcPr>
          <w:p w14:paraId="3464BFA4" w14:textId="77777777" w:rsidR="00460763" w:rsidRPr="00460763" w:rsidRDefault="00460763" w:rsidP="00460763">
            <w:pPr>
              <w:spacing w:line="200" w:lineRule="exact"/>
              <w:jc w:val="both"/>
            </w:pPr>
          </w:p>
        </w:tc>
        <w:tc>
          <w:tcPr>
            <w:tcW w:w="2916" w:type="dxa"/>
            <w:noWrap/>
            <w:hideMark/>
          </w:tcPr>
          <w:p w14:paraId="1818BF90" w14:textId="77777777" w:rsidR="00460763" w:rsidRPr="00460763" w:rsidRDefault="00460763" w:rsidP="00460763">
            <w:pPr>
              <w:spacing w:line="200" w:lineRule="exact"/>
              <w:jc w:val="both"/>
            </w:pPr>
          </w:p>
        </w:tc>
        <w:tc>
          <w:tcPr>
            <w:tcW w:w="2516" w:type="dxa"/>
            <w:noWrap/>
            <w:hideMark/>
          </w:tcPr>
          <w:p w14:paraId="0879A7A5" w14:textId="77777777" w:rsidR="00460763" w:rsidRPr="00460763" w:rsidRDefault="00460763" w:rsidP="00460763">
            <w:pPr>
              <w:spacing w:line="200" w:lineRule="exact"/>
              <w:jc w:val="both"/>
            </w:pPr>
          </w:p>
        </w:tc>
        <w:tc>
          <w:tcPr>
            <w:tcW w:w="1756" w:type="dxa"/>
            <w:noWrap/>
            <w:hideMark/>
          </w:tcPr>
          <w:p w14:paraId="3E211E7D" w14:textId="77777777" w:rsidR="00460763" w:rsidRPr="00460763" w:rsidRDefault="00460763" w:rsidP="00460763">
            <w:pPr>
              <w:spacing w:line="200" w:lineRule="exact"/>
              <w:jc w:val="both"/>
            </w:pPr>
          </w:p>
        </w:tc>
        <w:tc>
          <w:tcPr>
            <w:tcW w:w="1756" w:type="dxa"/>
            <w:noWrap/>
            <w:hideMark/>
          </w:tcPr>
          <w:p w14:paraId="179B6812" w14:textId="77777777" w:rsidR="00460763" w:rsidRPr="00460763" w:rsidRDefault="00460763" w:rsidP="00460763">
            <w:pPr>
              <w:spacing w:line="200" w:lineRule="exact"/>
              <w:jc w:val="both"/>
            </w:pPr>
          </w:p>
        </w:tc>
        <w:tc>
          <w:tcPr>
            <w:tcW w:w="1756" w:type="dxa"/>
            <w:noWrap/>
            <w:hideMark/>
          </w:tcPr>
          <w:p w14:paraId="3FF43908" w14:textId="77777777" w:rsidR="00460763" w:rsidRPr="00460763" w:rsidRDefault="00460763" w:rsidP="00460763">
            <w:pPr>
              <w:spacing w:line="200" w:lineRule="exact"/>
              <w:jc w:val="both"/>
            </w:pPr>
          </w:p>
        </w:tc>
        <w:tc>
          <w:tcPr>
            <w:tcW w:w="1756" w:type="dxa"/>
            <w:noWrap/>
            <w:hideMark/>
          </w:tcPr>
          <w:p w14:paraId="173CAE1E" w14:textId="77777777" w:rsidR="00460763" w:rsidRPr="00460763" w:rsidRDefault="00460763" w:rsidP="00460763">
            <w:pPr>
              <w:spacing w:line="200" w:lineRule="exact"/>
              <w:jc w:val="both"/>
            </w:pPr>
          </w:p>
        </w:tc>
        <w:tc>
          <w:tcPr>
            <w:tcW w:w="1756" w:type="dxa"/>
            <w:noWrap/>
            <w:hideMark/>
          </w:tcPr>
          <w:p w14:paraId="0DF06FF2" w14:textId="77777777" w:rsidR="00460763" w:rsidRPr="00460763" w:rsidRDefault="00460763" w:rsidP="00460763">
            <w:pPr>
              <w:spacing w:line="200" w:lineRule="exact"/>
              <w:jc w:val="both"/>
            </w:pPr>
          </w:p>
        </w:tc>
      </w:tr>
      <w:tr w:rsidR="00460763" w:rsidRPr="00460763" w14:paraId="41A5E9F4" w14:textId="77777777" w:rsidTr="00460763">
        <w:trPr>
          <w:trHeight w:val="480"/>
        </w:trPr>
        <w:tc>
          <w:tcPr>
            <w:tcW w:w="14928" w:type="dxa"/>
            <w:gridSpan w:val="8"/>
            <w:hideMark/>
          </w:tcPr>
          <w:p w14:paraId="060D2736" w14:textId="77777777" w:rsidR="00460763" w:rsidRPr="00460763" w:rsidRDefault="00460763" w:rsidP="00460763">
            <w:pPr>
              <w:spacing w:line="200" w:lineRule="exact"/>
              <w:jc w:val="center"/>
              <w:rPr>
                <w:b/>
                <w:bCs/>
              </w:rPr>
            </w:pPr>
            <w:r w:rsidRPr="00460763">
              <w:rPr>
                <w:b/>
                <w:bCs/>
              </w:rPr>
              <w:t>ANEXO I</w:t>
            </w:r>
          </w:p>
        </w:tc>
      </w:tr>
      <w:tr w:rsidR="00460763" w:rsidRPr="00460763" w14:paraId="12365962" w14:textId="77777777" w:rsidTr="00460763">
        <w:trPr>
          <w:trHeight w:val="315"/>
        </w:trPr>
        <w:tc>
          <w:tcPr>
            <w:tcW w:w="716" w:type="dxa"/>
            <w:noWrap/>
            <w:hideMark/>
          </w:tcPr>
          <w:p w14:paraId="150D1D58" w14:textId="77777777" w:rsidR="00460763" w:rsidRPr="00460763" w:rsidRDefault="00460763" w:rsidP="00460763">
            <w:pPr>
              <w:spacing w:line="200" w:lineRule="exact"/>
              <w:jc w:val="both"/>
              <w:rPr>
                <w:b/>
                <w:bCs/>
              </w:rPr>
            </w:pPr>
          </w:p>
        </w:tc>
        <w:tc>
          <w:tcPr>
            <w:tcW w:w="2916" w:type="dxa"/>
            <w:noWrap/>
            <w:hideMark/>
          </w:tcPr>
          <w:p w14:paraId="332B7B6E" w14:textId="77777777" w:rsidR="00460763" w:rsidRPr="00460763" w:rsidRDefault="00460763" w:rsidP="00460763">
            <w:pPr>
              <w:spacing w:line="200" w:lineRule="exact"/>
              <w:jc w:val="both"/>
            </w:pPr>
          </w:p>
        </w:tc>
        <w:tc>
          <w:tcPr>
            <w:tcW w:w="2516" w:type="dxa"/>
            <w:noWrap/>
            <w:hideMark/>
          </w:tcPr>
          <w:p w14:paraId="262B0939" w14:textId="77777777" w:rsidR="00460763" w:rsidRPr="00460763" w:rsidRDefault="00460763" w:rsidP="00460763">
            <w:pPr>
              <w:spacing w:line="200" w:lineRule="exact"/>
              <w:jc w:val="both"/>
            </w:pPr>
          </w:p>
        </w:tc>
        <w:tc>
          <w:tcPr>
            <w:tcW w:w="1756" w:type="dxa"/>
            <w:noWrap/>
            <w:hideMark/>
          </w:tcPr>
          <w:p w14:paraId="5C0D9683" w14:textId="77777777" w:rsidR="00460763" w:rsidRPr="00460763" w:rsidRDefault="00460763" w:rsidP="00460763">
            <w:pPr>
              <w:spacing w:line="200" w:lineRule="exact"/>
              <w:jc w:val="both"/>
            </w:pPr>
          </w:p>
        </w:tc>
        <w:tc>
          <w:tcPr>
            <w:tcW w:w="1756" w:type="dxa"/>
            <w:noWrap/>
            <w:hideMark/>
          </w:tcPr>
          <w:p w14:paraId="10541262" w14:textId="77777777" w:rsidR="00460763" w:rsidRPr="00460763" w:rsidRDefault="00460763" w:rsidP="00460763">
            <w:pPr>
              <w:spacing w:line="200" w:lineRule="exact"/>
              <w:jc w:val="both"/>
            </w:pPr>
          </w:p>
        </w:tc>
        <w:tc>
          <w:tcPr>
            <w:tcW w:w="1756" w:type="dxa"/>
            <w:noWrap/>
            <w:hideMark/>
          </w:tcPr>
          <w:p w14:paraId="0451F792" w14:textId="77777777" w:rsidR="00460763" w:rsidRPr="00460763" w:rsidRDefault="00460763" w:rsidP="00460763">
            <w:pPr>
              <w:spacing w:line="200" w:lineRule="exact"/>
              <w:jc w:val="both"/>
            </w:pPr>
          </w:p>
        </w:tc>
        <w:tc>
          <w:tcPr>
            <w:tcW w:w="1756" w:type="dxa"/>
            <w:noWrap/>
            <w:hideMark/>
          </w:tcPr>
          <w:p w14:paraId="579357D5" w14:textId="77777777" w:rsidR="00460763" w:rsidRPr="00460763" w:rsidRDefault="00460763" w:rsidP="00460763">
            <w:pPr>
              <w:spacing w:line="200" w:lineRule="exact"/>
              <w:jc w:val="both"/>
            </w:pPr>
          </w:p>
        </w:tc>
        <w:tc>
          <w:tcPr>
            <w:tcW w:w="1756" w:type="dxa"/>
            <w:noWrap/>
            <w:hideMark/>
          </w:tcPr>
          <w:p w14:paraId="4A9D5E45" w14:textId="77777777" w:rsidR="00460763" w:rsidRPr="00460763" w:rsidRDefault="00460763" w:rsidP="00460763">
            <w:pPr>
              <w:spacing w:line="200" w:lineRule="exact"/>
              <w:jc w:val="both"/>
            </w:pPr>
          </w:p>
        </w:tc>
      </w:tr>
      <w:tr w:rsidR="00460763" w:rsidRPr="00460763" w14:paraId="56D3B76C" w14:textId="77777777" w:rsidTr="00460763">
        <w:trPr>
          <w:trHeight w:val="570"/>
        </w:trPr>
        <w:tc>
          <w:tcPr>
            <w:tcW w:w="14928" w:type="dxa"/>
            <w:gridSpan w:val="8"/>
            <w:noWrap/>
            <w:hideMark/>
          </w:tcPr>
          <w:p w14:paraId="4A0FAFAF" w14:textId="4E9F84D2" w:rsidR="00460763" w:rsidRPr="00460763" w:rsidRDefault="00460763" w:rsidP="00460763">
            <w:pPr>
              <w:spacing w:line="200" w:lineRule="exact"/>
              <w:jc w:val="center"/>
              <w:rPr>
                <w:b/>
                <w:bCs/>
              </w:rPr>
            </w:pPr>
            <w:r w:rsidRPr="00460763">
              <w:rPr>
                <w:b/>
                <w:bCs/>
              </w:rPr>
              <w:t>DETALLE DE EXPERIENCIA GENERAL</w:t>
            </w:r>
          </w:p>
        </w:tc>
      </w:tr>
      <w:tr w:rsidR="00460763" w:rsidRPr="00460763" w14:paraId="2AC7D54B" w14:textId="77777777" w:rsidTr="00460763">
        <w:trPr>
          <w:trHeight w:val="315"/>
        </w:trPr>
        <w:tc>
          <w:tcPr>
            <w:tcW w:w="716" w:type="dxa"/>
            <w:noWrap/>
            <w:hideMark/>
          </w:tcPr>
          <w:p w14:paraId="133084D3" w14:textId="77777777" w:rsidR="00460763" w:rsidRPr="00460763" w:rsidRDefault="00460763" w:rsidP="00460763">
            <w:pPr>
              <w:spacing w:line="200" w:lineRule="exact"/>
              <w:jc w:val="both"/>
              <w:rPr>
                <w:b/>
                <w:bCs/>
              </w:rPr>
            </w:pPr>
          </w:p>
        </w:tc>
        <w:tc>
          <w:tcPr>
            <w:tcW w:w="2916" w:type="dxa"/>
            <w:noWrap/>
            <w:hideMark/>
          </w:tcPr>
          <w:p w14:paraId="47645D48" w14:textId="77777777" w:rsidR="00460763" w:rsidRPr="00460763" w:rsidRDefault="00460763" w:rsidP="00460763">
            <w:pPr>
              <w:spacing w:line="200" w:lineRule="exact"/>
              <w:jc w:val="both"/>
            </w:pPr>
          </w:p>
        </w:tc>
        <w:tc>
          <w:tcPr>
            <w:tcW w:w="2516" w:type="dxa"/>
            <w:noWrap/>
            <w:hideMark/>
          </w:tcPr>
          <w:p w14:paraId="705B69B2" w14:textId="77777777" w:rsidR="00460763" w:rsidRPr="00460763" w:rsidRDefault="00460763" w:rsidP="00460763">
            <w:pPr>
              <w:spacing w:line="200" w:lineRule="exact"/>
              <w:jc w:val="both"/>
            </w:pPr>
          </w:p>
        </w:tc>
        <w:tc>
          <w:tcPr>
            <w:tcW w:w="1756" w:type="dxa"/>
            <w:noWrap/>
            <w:hideMark/>
          </w:tcPr>
          <w:p w14:paraId="7DF2C9FF" w14:textId="77777777" w:rsidR="00460763" w:rsidRPr="00460763" w:rsidRDefault="00460763" w:rsidP="00460763">
            <w:pPr>
              <w:spacing w:line="200" w:lineRule="exact"/>
              <w:jc w:val="both"/>
            </w:pPr>
          </w:p>
        </w:tc>
        <w:tc>
          <w:tcPr>
            <w:tcW w:w="1756" w:type="dxa"/>
            <w:noWrap/>
            <w:hideMark/>
          </w:tcPr>
          <w:p w14:paraId="663C310C" w14:textId="77777777" w:rsidR="00460763" w:rsidRPr="00460763" w:rsidRDefault="00460763" w:rsidP="00460763">
            <w:pPr>
              <w:spacing w:line="200" w:lineRule="exact"/>
              <w:jc w:val="both"/>
            </w:pPr>
          </w:p>
        </w:tc>
        <w:tc>
          <w:tcPr>
            <w:tcW w:w="1756" w:type="dxa"/>
            <w:noWrap/>
            <w:hideMark/>
          </w:tcPr>
          <w:p w14:paraId="2E328B7A" w14:textId="77777777" w:rsidR="00460763" w:rsidRPr="00460763" w:rsidRDefault="00460763" w:rsidP="00460763">
            <w:pPr>
              <w:spacing w:line="200" w:lineRule="exact"/>
              <w:jc w:val="both"/>
            </w:pPr>
          </w:p>
        </w:tc>
        <w:tc>
          <w:tcPr>
            <w:tcW w:w="1756" w:type="dxa"/>
            <w:noWrap/>
            <w:hideMark/>
          </w:tcPr>
          <w:p w14:paraId="641D934C" w14:textId="77777777" w:rsidR="00460763" w:rsidRPr="00460763" w:rsidRDefault="00460763" w:rsidP="00460763">
            <w:pPr>
              <w:spacing w:line="200" w:lineRule="exact"/>
              <w:jc w:val="both"/>
            </w:pPr>
          </w:p>
        </w:tc>
        <w:tc>
          <w:tcPr>
            <w:tcW w:w="1756" w:type="dxa"/>
            <w:noWrap/>
            <w:hideMark/>
          </w:tcPr>
          <w:p w14:paraId="5DA8AB7D" w14:textId="77777777" w:rsidR="00460763" w:rsidRPr="00460763" w:rsidRDefault="00460763" w:rsidP="00460763">
            <w:pPr>
              <w:spacing w:line="200" w:lineRule="exact"/>
              <w:jc w:val="both"/>
            </w:pPr>
          </w:p>
        </w:tc>
      </w:tr>
      <w:tr w:rsidR="00460763" w:rsidRPr="00460763" w14:paraId="1C56E5C9" w14:textId="77777777" w:rsidTr="00460763">
        <w:trPr>
          <w:trHeight w:val="1215"/>
        </w:trPr>
        <w:tc>
          <w:tcPr>
            <w:tcW w:w="716" w:type="dxa"/>
            <w:hideMark/>
          </w:tcPr>
          <w:p w14:paraId="4F4E73E3" w14:textId="77777777" w:rsidR="00460763" w:rsidRPr="00460763" w:rsidRDefault="00460763" w:rsidP="00460763">
            <w:pPr>
              <w:spacing w:line="200" w:lineRule="exact"/>
              <w:jc w:val="center"/>
              <w:rPr>
                <w:b/>
                <w:bCs/>
              </w:rPr>
            </w:pPr>
            <w:r w:rsidRPr="00460763">
              <w:rPr>
                <w:b/>
                <w:bCs/>
              </w:rPr>
              <w:t>N°</w:t>
            </w:r>
          </w:p>
        </w:tc>
        <w:tc>
          <w:tcPr>
            <w:tcW w:w="2916" w:type="dxa"/>
            <w:hideMark/>
          </w:tcPr>
          <w:p w14:paraId="0FC0BCE9" w14:textId="7F63EF6E" w:rsidR="00460763" w:rsidRPr="00460763" w:rsidRDefault="00460763" w:rsidP="00460763">
            <w:pPr>
              <w:spacing w:line="200" w:lineRule="exact"/>
              <w:jc w:val="center"/>
              <w:rPr>
                <w:b/>
                <w:bCs/>
              </w:rPr>
            </w:pPr>
            <w:r w:rsidRPr="00460763">
              <w:rPr>
                <w:b/>
                <w:bCs/>
              </w:rPr>
              <w:t>SERVICIO PRESTADO</w:t>
            </w:r>
          </w:p>
        </w:tc>
        <w:tc>
          <w:tcPr>
            <w:tcW w:w="2516" w:type="dxa"/>
            <w:hideMark/>
          </w:tcPr>
          <w:p w14:paraId="701BEA44" w14:textId="77777777" w:rsidR="00460763" w:rsidRPr="00460763" w:rsidRDefault="00460763" w:rsidP="00460763">
            <w:pPr>
              <w:spacing w:line="200" w:lineRule="exact"/>
              <w:jc w:val="center"/>
              <w:rPr>
                <w:b/>
                <w:bCs/>
              </w:rPr>
            </w:pPr>
            <w:r w:rsidRPr="00460763">
              <w:rPr>
                <w:b/>
                <w:bCs/>
              </w:rPr>
              <w:t>INSTITUCIÓN PÚBLICA O PRIVADA</w:t>
            </w:r>
          </w:p>
        </w:tc>
        <w:tc>
          <w:tcPr>
            <w:tcW w:w="1756" w:type="dxa"/>
            <w:hideMark/>
          </w:tcPr>
          <w:p w14:paraId="79F738AC" w14:textId="77777777" w:rsidR="00460763" w:rsidRPr="00460763" w:rsidRDefault="00460763" w:rsidP="00460763">
            <w:pPr>
              <w:spacing w:line="200" w:lineRule="exact"/>
              <w:jc w:val="center"/>
              <w:rPr>
                <w:b/>
                <w:bCs/>
              </w:rPr>
            </w:pPr>
            <w:r w:rsidRPr="00460763">
              <w:rPr>
                <w:b/>
                <w:bCs/>
              </w:rPr>
              <w:t>FECHA FIRMA CONTRATO</w:t>
            </w:r>
          </w:p>
        </w:tc>
        <w:tc>
          <w:tcPr>
            <w:tcW w:w="1756" w:type="dxa"/>
            <w:hideMark/>
          </w:tcPr>
          <w:p w14:paraId="1C4615FF" w14:textId="77777777" w:rsidR="00460763" w:rsidRPr="00460763" w:rsidRDefault="00460763" w:rsidP="00460763">
            <w:pPr>
              <w:spacing w:line="200" w:lineRule="exact"/>
              <w:jc w:val="center"/>
              <w:rPr>
                <w:b/>
                <w:bCs/>
              </w:rPr>
            </w:pPr>
            <w:r w:rsidRPr="00460763">
              <w:rPr>
                <w:b/>
                <w:bCs/>
              </w:rPr>
              <w:t>FECHA DE INICIO DEL PLAZO DEL SERVICIO</w:t>
            </w:r>
          </w:p>
        </w:tc>
        <w:tc>
          <w:tcPr>
            <w:tcW w:w="1756" w:type="dxa"/>
            <w:hideMark/>
          </w:tcPr>
          <w:p w14:paraId="47C6A6B0" w14:textId="77777777" w:rsidR="00460763" w:rsidRPr="00460763" w:rsidRDefault="00460763" w:rsidP="00460763">
            <w:pPr>
              <w:spacing w:line="200" w:lineRule="exact"/>
              <w:jc w:val="center"/>
              <w:rPr>
                <w:b/>
                <w:bCs/>
              </w:rPr>
            </w:pPr>
            <w:r w:rsidRPr="00460763">
              <w:rPr>
                <w:b/>
                <w:bCs/>
              </w:rPr>
              <w:t>FECHA CONCLUSIÓN DEL PLAZO DEL SERVICIO</w:t>
            </w:r>
          </w:p>
        </w:tc>
        <w:tc>
          <w:tcPr>
            <w:tcW w:w="1756" w:type="dxa"/>
            <w:hideMark/>
          </w:tcPr>
          <w:p w14:paraId="2AF5799E" w14:textId="37E55A07" w:rsidR="00460763" w:rsidRPr="00460763" w:rsidRDefault="00460763" w:rsidP="00460763">
            <w:pPr>
              <w:spacing w:line="200" w:lineRule="exact"/>
              <w:jc w:val="center"/>
              <w:rPr>
                <w:b/>
                <w:bCs/>
              </w:rPr>
            </w:pPr>
            <w:r w:rsidRPr="00460763">
              <w:rPr>
                <w:b/>
                <w:bCs/>
              </w:rPr>
              <w:t>PLAZO DEL CONTRATO</w:t>
            </w:r>
          </w:p>
        </w:tc>
        <w:tc>
          <w:tcPr>
            <w:tcW w:w="1756" w:type="dxa"/>
            <w:hideMark/>
          </w:tcPr>
          <w:p w14:paraId="26476769" w14:textId="77777777" w:rsidR="00460763" w:rsidRPr="00460763" w:rsidRDefault="00460763" w:rsidP="00460763">
            <w:pPr>
              <w:spacing w:line="200" w:lineRule="exact"/>
              <w:jc w:val="center"/>
              <w:rPr>
                <w:b/>
                <w:bCs/>
              </w:rPr>
            </w:pPr>
            <w:r w:rsidRPr="00460763">
              <w:rPr>
                <w:b/>
                <w:bCs/>
              </w:rPr>
              <w:t>MONTO DEL CONTRATO</w:t>
            </w:r>
            <w:r w:rsidRPr="00460763">
              <w:rPr>
                <w:b/>
                <w:bCs/>
              </w:rPr>
              <w:br/>
              <w:t>(EN BS)</w:t>
            </w:r>
          </w:p>
        </w:tc>
      </w:tr>
      <w:tr w:rsidR="00460763" w:rsidRPr="00460763" w14:paraId="14E832E1" w14:textId="77777777" w:rsidTr="00460763">
        <w:trPr>
          <w:trHeight w:val="799"/>
        </w:trPr>
        <w:tc>
          <w:tcPr>
            <w:tcW w:w="716" w:type="dxa"/>
            <w:noWrap/>
            <w:hideMark/>
          </w:tcPr>
          <w:p w14:paraId="4CBA242A" w14:textId="77777777" w:rsidR="00460763" w:rsidRPr="00460763" w:rsidRDefault="00460763" w:rsidP="00460763">
            <w:pPr>
              <w:spacing w:line="200" w:lineRule="exact"/>
              <w:jc w:val="both"/>
            </w:pPr>
            <w:r w:rsidRPr="00460763">
              <w:t>1</w:t>
            </w:r>
          </w:p>
        </w:tc>
        <w:tc>
          <w:tcPr>
            <w:tcW w:w="2916" w:type="dxa"/>
            <w:noWrap/>
            <w:hideMark/>
          </w:tcPr>
          <w:p w14:paraId="1C0A386D" w14:textId="77777777" w:rsidR="00460763" w:rsidRPr="00460763" w:rsidRDefault="00460763" w:rsidP="00460763">
            <w:pPr>
              <w:spacing w:line="200" w:lineRule="exact"/>
              <w:jc w:val="both"/>
            </w:pPr>
            <w:r w:rsidRPr="00460763">
              <w:t> </w:t>
            </w:r>
          </w:p>
        </w:tc>
        <w:tc>
          <w:tcPr>
            <w:tcW w:w="2516" w:type="dxa"/>
            <w:hideMark/>
          </w:tcPr>
          <w:p w14:paraId="4F2366EB" w14:textId="77777777" w:rsidR="00460763" w:rsidRPr="00460763" w:rsidRDefault="00460763" w:rsidP="00460763">
            <w:pPr>
              <w:spacing w:line="200" w:lineRule="exact"/>
              <w:jc w:val="both"/>
            </w:pPr>
            <w:r w:rsidRPr="00460763">
              <w:t> </w:t>
            </w:r>
          </w:p>
        </w:tc>
        <w:tc>
          <w:tcPr>
            <w:tcW w:w="1756" w:type="dxa"/>
            <w:noWrap/>
            <w:hideMark/>
          </w:tcPr>
          <w:p w14:paraId="1C301D7D" w14:textId="77777777" w:rsidR="00460763" w:rsidRPr="00460763" w:rsidRDefault="00460763" w:rsidP="00460763">
            <w:pPr>
              <w:spacing w:line="200" w:lineRule="exact"/>
              <w:jc w:val="both"/>
            </w:pPr>
            <w:r w:rsidRPr="00460763">
              <w:t> </w:t>
            </w:r>
          </w:p>
        </w:tc>
        <w:tc>
          <w:tcPr>
            <w:tcW w:w="1756" w:type="dxa"/>
            <w:noWrap/>
            <w:hideMark/>
          </w:tcPr>
          <w:p w14:paraId="7CE80F43" w14:textId="77777777" w:rsidR="00460763" w:rsidRPr="00460763" w:rsidRDefault="00460763" w:rsidP="00460763">
            <w:pPr>
              <w:spacing w:line="200" w:lineRule="exact"/>
              <w:jc w:val="both"/>
            </w:pPr>
            <w:r w:rsidRPr="00460763">
              <w:t> </w:t>
            </w:r>
          </w:p>
        </w:tc>
        <w:tc>
          <w:tcPr>
            <w:tcW w:w="1756" w:type="dxa"/>
            <w:noWrap/>
            <w:hideMark/>
          </w:tcPr>
          <w:p w14:paraId="6D9E68C9" w14:textId="77777777" w:rsidR="00460763" w:rsidRPr="00460763" w:rsidRDefault="00460763" w:rsidP="00460763">
            <w:pPr>
              <w:spacing w:line="200" w:lineRule="exact"/>
              <w:jc w:val="both"/>
            </w:pPr>
            <w:r w:rsidRPr="00460763">
              <w:t> </w:t>
            </w:r>
          </w:p>
        </w:tc>
        <w:tc>
          <w:tcPr>
            <w:tcW w:w="1756" w:type="dxa"/>
            <w:hideMark/>
          </w:tcPr>
          <w:p w14:paraId="7126D323" w14:textId="77777777" w:rsidR="00460763" w:rsidRPr="00460763" w:rsidRDefault="00460763" w:rsidP="00460763">
            <w:pPr>
              <w:spacing w:line="200" w:lineRule="exact"/>
              <w:jc w:val="both"/>
            </w:pPr>
            <w:r w:rsidRPr="00460763">
              <w:t> </w:t>
            </w:r>
          </w:p>
        </w:tc>
        <w:tc>
          <w:tcPr>
            <w:tcW w:w="1756" w:type="dxa"/>
            <w:noWrap/>
            <w:hideMark/>
          </w:tcPr>
          <w:p w14:paraId="797EEA1C" w14:textId="77777777" w:rsidR="00460763" w:rsidRPr="00460763" w:rsidRDefault="00460763" w:rsidP="00460763">
            <w:pPr>
              <w:spacing w:line="200" w:lineRule="exact"/>
              <w:jc w:val="both"/>
            </w:pPr>
            <w:r w:rsidRPr="00460763">
              <w:t> </w:t>
            </w:r>
          </w:p>
        </w:tc>
      </w:tr>
      <w:tr w:rsidR="00460763" w:rsidRPr="00460763" w14:paraId="75E9D3D6" w14:textId="77777777" w:rsidTr="00460763">
        <w:trPr>
          <w:trHeight w:val="799"/>
        </w:trPr>
        <w:tc>
          <w:tcPr>
            <w:tcW w:w="716" w:type="dxa"/>
            <w:noWrap/>
            <w:hideMark/>
          </w:tcPr>
          <w:p w14:paraId="2AF49B36" w14:textId="77777777" w:rsidR="00460763" w:rsidRPr="00460763" w:rsidRDefault="00460763" w:rsidP="00460763">
            <w:pPr>
              <w:spacing w:line="200" w:lineRule="exact"/>
              <w:jc w:val="both"/>
            </w:pPr>
            <w:r w:rsidRPr="00460763">
              <w:t>2</w:t>
            </w:r>
          </w:p>
        </w:tc>
        <w:tc>
          <w:tcPr>
            <w:tcW w:w="2916" w:type="dxa"/>
            <w:noWrap/>
            <w:hideMark/>
          </w:tcPr>
          <w:p w14:paraId="04F3264F" w14:textId="77777777" w:rsidR="00460763" w:rsidRPr="00460763" w:rsidRDefault="00460763" w:rsidP="00460763">
            <w:pPr>
              <w:spacing w:line="200" w:lineRule="exact"/>
              <w:jc w:val="both"/>
            </w:pPr>
            <w:r w:rsidRPr="00460763">
              <w:t> </w:t>
            </w:r>
          </w:p>
        </w:tc>
        <w:tc>
          <w:tcPr>
            <w:tcW w:w="2516" w:type="dxa"/>
            <w:hideMark/>
          </w:tcPr>
          <w:p w14:paraId="7F11674F" w14:textId="77777777" w:rsidR="00460763" w:rsidRPr="00460763" w:rsidRDefault="00460763" w:rsidP="00460763">
            <w:pPr>
              <w:spacing w:line="200" w:lineRule="exact"/>
              <w:jc w:val="both"/>
            </w:pPr>
            <w:r w:rsidRPr="00460763">
              <w:t> </w:t>
            </w:r>
          </w:p>
        </w:tc>
        <w:tc>
          <w:tcPr>
            <w:tcW w:w="1756" w:type="dxa"/>
            <w:noWrap/>
            <w:hideMark/>
          </w:tcPr>
          <w:p w14:paraId="59B52DE5" w14:textId="77777777" w:rsidR="00460763" w:rsidRPr="00460763" w:rsidRDefault="00460763" w:rsidP="00460763">
            <w:pPr>
              <w:spacing w:line="200" w:lineRule="exact"/>
              <w:jc w:val="both"/>
            </w:pPr>
            <w:r w:rsidRPr="00460763">
              <w:t> </w:t>
            </w:r>
          </w:p>
        </w:tc>
        <w:tc>
          <w:tcPr>
            <w:tcW w:w="1756" w:type="dxa"/>
            <w:noWrap/>
            <w:hideMark/>
          </w:tcPr>
          <w:p w14:paraId="16AE8F1F" w14:textId="77777777" w:rsidR="00460763" w:rsidRPr="00460763" w:rsidRDefault="00460763" w:rsidP="00460763">
            <w:pPr>
              <w:spacing w:line="200" w:lineRule="exact"/>
              <w:jc w:val="both"/>
            </w:pPr>
            <w:r w:rsidRPr="00460763">
              <w:t> </w:t>
            </w:r>
          </w:p>
        </w:tc>
        <w:tc>
          <w:tcPr>
            <w:tcW w:w="1756" w:type="dxa"/>
            <w:noWrap/>
            <w:hideMark/>
          </w:tcPr>
          <w:p w14:paraId="41B56570" w14:textId="77777777" w:rsidR="00460763" w:rsidRPr="00460763" w:rsidRDefault="00460763" w:rsidP="00460763">
            <w:pPr>
              <w:spacing w:line="200" w:lineRule="exact"/>
              <w:jc w:val="both"/>
            </w:pPr>
            <w:r w:rsidRPr="00460763">
              <w:t> </w:t>
            </w:r>
          </w:p>
        </w:tc>
        <w:tc>
          <w:tcPr>
            <w:tcW w:w="1756" w:type="dxa"/>
            <w:noWrap/>
            <w:hideMark/>
          </w:tcPr>
          <w:p w14:paraId="670156F9" w14:textId="77777777" w:rsidR="00460763" w:rsidRPr="00460763" w:rsidRDefault="00460763" w:rsidP="00460763">
            <w:pPr>
              <w:spacing w:line="200" w:lineRule="exact"/>
              <w:jc w:val="both"/>
            </w:pPr>
            <w:r w:rsidRPr="00460763">
              <w:t> </w:t>
            </w:r>
          </w:p>
        </w:tc>
        <w:tc>
          <w:tcPr>
            <w:tcW w:w="1756" w:type="dxa"/>
            <w:noWrap/>
            <w:hideMark/>
          </w:tcPr>
          <w:p w14:paraId="39726DC4" w14:textId="77777777" w:rsidR="00460763" w:rsidRPr="00460763" w:rsidRDefault="00460763" w:rsidP="00460763">
            <w:pPr>
              <w:spacing w:line="200" w:lineRule="exact"/>
              <w:jc w:val="both"/>
            </w:pPr>
            <w:r w:rsidRPr="00460763">
              <w:t> </w:t>
            </w:r>
          </w:p>
        </w:tc>
      </w:tr>
      <w:tr w:rsidR="00460763" w:rsidRPr="00460763" w14:paraId="0A73F14E" w14:textId="77777777" w:rsidTr="00460763">
        <w:trPr>
          <w:trHeight w:val="799"/>
        </w:trPr>
        <w:tc>
          <w:tcPr>
            <w:tcW w:w="716" w:type="dxa"/>
            <w:noWrap/>
            <w:hideMark/>
          </w:tcPr>
          <w:p w14:paraId="2670BE91" w14:textId="77777777" w:rsidR="00460763" w:rsidRPr="00460763" w:rsidRDefault="00460763" w:rsidP="00460763">
            <w:pPr>
              <w:spacing w:line="200" w:lineRule="exact"/>
              <w:jc w:val="both"/>
            </w:pPr>
            <w:r w:rsidRPr="00460763">
              <w:t>3</w:t>
            </w:r>
          </w:p>
        </w:tc>
        <w:tc>
          <w:tcPr>
            <w:tcW w:w="2916" w:type="dxa"/>
            <w:noWrap/>
            <w:hideMark/>
          </w:tcPr>
          <w:p w14:paraId="4E4B8409" w14:textId="77777777" w:rsidR="00460763" w:rsidRPr="00460763" w:rsidRDefault="00460763" w:rsidP="00460763">
            <w:pPr>
              <w:spacing w:line="200" w:lineRule="exact"/>
              <w:jc w:val="both"/>
            </w:pPr>
            <w:r w:rsidRPr="00460763">
              <w:t> </w:t>
            </w:r>
          </w:p>
        </w:tc>
        <w:tc>
          <w:tcPr>
            <w:tcW w:w="2516" w:type="dxa"/>
            <w:hideMark/>
          </w:tcPr>
          <w:p w14:paraId="4215326C" w14:textId="77777777" w:rsidR="00460763" w:rsidRPr="00460763" w:rsidRDefault="00460763" w:rsidP="00460763">
            <w:pPr>
              <w:spacing w:line="200" w:lineRule="exact"/>
              <w:jc w:val="both"/>
            </w:pPr>
            <w:r w:rsidRPr="00460763">
              <w:t> </w:t>
            </w:r>
          </w:p>
        </w:tc>
        <w:tc>
          <w:tcPr>
            <w:tcW w:w="1756" w:type="dxa"/>
            <w:noWrap/>
            <w:hideMark/>
          </w:tcPr>
          <w:p w14:paraId="423C3B51" w14:textId="77777777" w:rsidR="00460763" w:rsidRPr="00460763" w:rsidRDefault="00460763" w:rsidP="00460763">
            <w:pPr>
              <w:spacing w:line="200" w:lineRule="exact"/>
              <w:jc w:val="both"/>
            </w:pPr>
            <w:r w:rsidRPr="00460763">
              <w:t> </w:t>
            </w:r>
          </w:p>
        </w:tc>
        <w:tc>
          <w:tcPr>
            <w:tcW w:w="1756" w:type="dxa"/>
            <w:noWrap/>
            <w:hideMark/>
          </w:tcPr>
          <w:p w14:paraId="1BBC635A" w14:textId="77777777" w:rsidR="00460763" w:rsidRPr="00460763" w:rsidRDefault="00460763" w:rsidP="00460763">
            <w:pPr>
              <w:spacing w:line="200" w:lineRule="exact"/>
              <w:jc w:val="both"/>
            </w:pPr>
            <w:r w:rsidRPr="00460763">
              <w:t> </w:t>
            </w:r>
          </w:p>
        </w:tc>
        <w:tc>
          <w:tcPr>
            <w:tcW w:w="1756" w:type="dxa"/>
            <w:noWrap/>
            <w:hideMark/>
          </w:tcPr>
          <w:p w14:paraId="253C2DC4" w14:textId="77777777" w:rsidR="00460763" w:rsidRPr="00460763" w:rsidRDefault="00460763" w:rsidP="00460763">
            <w:pPr>
              <w:spacing w:line="200" w:lineRule="exact"/>
              <w:jc w:val="both"/>
            </w:pPr>
            <w:r w:rsidRPr="00460763">
              <w:t> </w:t>
            </w:r>
          </w:p>
        </w:tc>
        <w:tc>
          <w:tcPr>
            <w:tcW w:w="1756" w:type="dxa"/>
            <w:noWrap/>
            <w:hideMark/>
          </w:tcPr>
          <w:p w14:paraId="10B48947" w14:textId="77777777" w:rsidR="00460763" w:rsidRPr="00460763" w:rsidRDefault="00460763" w:rsidP="00460763">
            <w:pPr>
              <w:spacing w:line="200" w:lineRule="exact"/>
              <w:jc w:val="both"/>
            </w:pPr>
            <w:r w:rsidRPr="00460763">
              <w:t> </w:t>
            </w:r>
          </w:p>
        </w:tc>
        <w:tc>
          <w:tcPr>
            <w:tcW w:w="1756" w:type="dxa"/>
            <w:noWrap/>
            <w:hideMark/>
          </w:tcPr>
          <w:p w14:paraId="790330CC" w14:textId="77777777" w:rsidR="00460763" w:rsidRPr="00460763" w:rsidRDefault="00460763" w:rsidP="00460763">
            <w:pPr>
              <w:spacing w:line="200" w:lineRule="exact"/>
              <w:jc w:val="both"/>
            </w:pPr>
            <w:r w:rsidRPr="00460763">
              <w:t> </w:t>
            </w:r>
          </w:p>
        </w:tc>
      </w:tr>
      <w:tr w:rsidR="00460763" w:rsidRPr="00460763" w14:paraId="603979C0" w14:textId="77777777" w:rsidTr="00460763">
        <w:trPr>
          <w:trHeight w:val="799"/>
        </w:trPr>
        <w:tc>
          <w:tcPr>
            <w:tcW w:w="716" w:type="dxa"/>
            <w:noWrap/>
            <w:hideMark/>
          </w:tcPr>
          <w:p w14:paraId="1CFD0618" w14:textId="77777777" w:rsidR="00460763" w:rsidRPr="00460763" w:rsidRDefault="00460763" w:rsidP="00460763">
            <w:pPr>
              <w:spacing w:line="200" w:lineRule="exact"/>
              <w:jc w:val="both"/>
            </w:pPr>
            <w:r w:rsidRPr="00460763">
              <w:t>4</w:t>
            </w:r>
          </w:p>
        </w:tc>
        <w:tc>
          <w:tcPr>
            <w:tcW w:w="2916" w:type="dxa"/>
            <w:noWrap/>
            <w:hideMark/>
          </w:tcPr>
          <w:p w14:paraId="31DF8882" w14:textId="77777777" w:rsidR="00460763" w:rsidRPr="00460763" w:rsidRDefault="00460763" w:rsidP="00460763">
            <w:pPr>
              <w:spacing w:line="200" w:lineRule="exact"/>
              <w:jc w:val="both"/>
            </w:pPr>
            <w:r w:rsidRPr="00460763">
              <w:t> </w:t>
            </w:r>
          </w:p>
        </w:tc>
        <w:tc>
          <w:tcPr>
            <w:tcW w:w="2516" w:type="dxa"/>
            <w:hideMark/>
          </w:tcPr>
          <w:p w14:paraId="6784A922" w14:textId="77777777" w:rsidR="00460763" w:rsidRPr="00460763" w:rsidRDefault="00460763" w:rsidP="00460763">
            <w:pPr>
              <w:spacing w:line="200" w:lineRule="exact"/>
              <w:jc w:val="both"/>
            </w:pPr>
            <w:r w:rsidRPr="00460763">
              <w:t> </w:t>
            </w:r>
          </w:p>
        </w:tc>
        <w:tc>
          <w:tcPr>
            <w:tcW w:w="1756" w:type="dxa"/>
            <w:noWrap/>
            <w:hideMark/>
          </w:tcPr>
          <w:p w14:paraId="6759693F" w14:textId="77777777" w:rsidR="00460763" w:rsidRPr="00460763" w:rsidRDefault="00460763" w:rsidP="00460763">
            <w:pPr>
              <w:spacing w:line="200" w:lineRule="exact"/>
              <w:jc w:val="both"/>
            </w:pPr>
            <w:r w:rsidRPr="00460763">
              <w:t> </w:t>
            </w:r>
          </w:p>
        </w:tc>
        <w:tc>
          <w:tcPr>
            <w:tcW w:w="1756" w:type="dxa"/>
            <w:noWrap/>
            <w:hideMark/>
          </w:tcPr>
          <w:p w14:paraId="6C27854D" w14:textId="77777777" w:rsidR="00460763" w:rsidRPr="00460763" w:rsidRDefault="00460763" w:rsidP="00460763">
            <w:pPr>
              <w:spacing w:line="200" w:lineRule="exact"/>
              <w:jc w:val="both"/>
            </w:pPr>
            <w:r w:rsidRPr="00460763">
              <w:t> </w:t>
            </w:r>
          </w:p>
        </w:tc>
        <w:tc>
          <w:tcPr>
            <w:tcW w:w="1756" w:type="dxa"/>
            <w:noWrap/>
            <w:hideMark/>
          </w:tcPr>
          <w:p w14:paraId="4331DEFF" w14:textId="77777777" w:rsidR="00460763" w:rsidRPr="00460763" w:rsidRDefault="00460763" w:rsidP="00460763">
            <w:pPr>
              <w:spacing w:line="200" w:lineRule="exact"/>
              <w:jc w:val="both"/>
            </w:pPr>
            <w:r w:rsidRPr="00460763">
              <w:t> </w:t>
            </w:r>
          </w:p>
        </w:tc>
        <w:tc>
          <w:tcPr>
            <w:tcW w:w="1756" w:type="dxa"/>
            <w:noWrap/>
            <w:hideMark/>
          </w:tcPr>
          <w:p w14:paraId="6B44B892" w14:textId="77777777" w:rsidR="00460763" w:rsidRPr="00460763" w:rsidRDefault="00460763" w:rsidP="00460763">
            <w:pPr>
              <w:spacing w:line="200" w:lineRule="exact"/>
              <w:jc w:val="both"/>
            </w:pPr>
            <w:r w:rsidRPr="00460763">
              <w:t> </w:t>
            </w:r>
          </w:p>
        </w:tc>
        <w:tc>
          <w:tcPr>
            <w:tcW w:w="1756" w:type="dxa"/>
            <w:noWrap/>
            <w:hideMark/>
          </w:tcPr>
          <w:p w14:paraId="4669B45F" w14:textId="77777777" w:rsidR="00460763" w:rsidRPr="00460763" w:rsidRDefault="00460763" w:rsidP="00460763">
            <w:pPr>
              <w:spacing w:line="200" w:lineRule="exact"/>
              <w:jc w:val="both"/>
            </w:pPr>
            <w:r w:rsidRPr="00460763">
              <w:t> </w:t>
            </w:r>
          </w:p>
        </w:tc>
      </w:tr>
      <w:tr w:rsidR="00460763" w:rsidRPr="00460763" w14:paraId="79C51B40" w14:textId="77777777" w:rsidTr="00460763">
        <w:trPr>
          <w:trHeight w:val="799"/>
        </w:trPr>
        <w:tc>
          <w:tcPr>
            <w:tcW w:w="716" w:type="dxa"/>
            <w:noWrap/>
            <w:hideMark/>
          </w:tcPr>
          <w:p w14:paraId="1800A168" w14:textId="77777777" w:rsidR="00460763" w:rsidRPr="00460763" w:rsidRDefault="00460763" w:rsidP="00460763">
            <w:pPr>
              <w:spacing w:line="200" w:lineRule="exact"/>
              <w:jc w:val="both"/>
            </w:pPr>
            <w:r w:rsidRPr="00460763">
              <w:t>5</w:t>
            </w:r>
          </w:p>
        </w:tc>
        <w:tc>
          <w:tcPr>
            <w:tcW w:w="2916" w:type="dxa"/>
            <w:noWrap/>
            <w:hideMark/>
          </w:tcPr>
          <w:p w14:paraId="6B3CC069" w14:textId="77777777" w:rsidR="00460763" w:rsidRPr="00460763" w:rsidRDefault="00460763" w:rsidP="00460763">
            <w:pPr>
              <w:spacing w:line="200" w:lineRule="exact"/>
              <w:jc w:val="both"/>
            </w:pPr>
            <w:r w:rsidRPr="00460763">
              <w:t> </w:t>
            </w:r>
          </w:p>
        </w:tc>
        <w:tc>
          <w:tcPr>
            <w:tcW w:w="2516" w:type="dxa"/>
            <w:hideMark/>
          </w:tcPr>
          <w:p w14:paraId="14AE6DBD" w14:textId="77777777" w:rsidR="00460763" w:rsidRPr="00460763" w:rsidRDefault="00460763" w:rsidP="00460763">
            <w:pPr>
              <w:spacing w:line="200" w:lineRule="exact"/>
              <w:jc w:val="both"/>
            </w:pPr>
            <w:r w:rsidRPr="00460763">
              <w:t> </w:t>
            </w:r>
          </w:p>
        </w:tc>
        <w:tc>
          <w:tcPr>
            <w:tcW w:w="1756" w:type="dxa"/>
            <w:noWrap/>
            <w:hideMark/>
          </w:tcPr>
          <w:p w14:paraId="02B4AD3A" w14:textId="77777777" w:rsidR="00460763" w:rsidRPr="00460763" w:rsidRDefault="00460763" w:rsidP="00460763">
            <w:pPr>
              <w:spacing w:line="200" w:lineRule="exact"/>
              <w:jc w:val="both"/>
            </w:pPr>
            <w:r w:rsidRPr="00460763">
              <w:t> </w:t>
            </w:r>
          </w:p>
        </w:tc>
        <w:tc>
          <w:tcPr>
            <w:tcW w:w="1756" w:type="dxa"/>
            <w:noWrap/>
            <w:hideMark/>
          </w:tcPr>
          <w:p w14:paraId="68663B12" w14:textId="77777777" w:rsidR="00460763" w:rsidRPr="00460763" w:rsidRDefault="00460763" w:rsidP="00460763">
            <w:pPr>
              <w:spacing w:line="200" w:lineRule="exact"/>
              <w:jc w:val="both"/>
            </w:pPr>
            <w:r w:rsidRPr="00460763">
              <w:t> </w:t>
            </w:r>
          </w:p>
        </w:tc>
        <w:tc>
          <w:tcPr>
            <w:tcW w:w="1756" w:type="dxa"/>
            <w:noWrap/>
            <w:hideMark/>
          </w:tcPr>
          <w:p w14:paraId="34F519CD" w14:textId="77777777" w:rsidR="00460763" w:rsidRPr="00460763" w:rsidRDefault="00460763" w:rsidP="00460763">
            <w:pPr>
              <w:spacing w:line="200" w:lineRule="exact"/>
              <w:jc w:val="both"/>
            </w:pPr>
            <w:r w:rsidRPr="00460763">
              <w:t> </w:t>
            </w:r>
          </w:p>
        </w:tc>
        <w:tc>
          <w:tcPr>
            <w:tcW w:w="1756" w:type="dxa"/>
            <w:noWrap/>
            <w:hideMark/>
          </w:tcPr>
          <w:p w14:paraId="39EBAC68" w14:textId="77777777" w:rsidR="00460763" w:rsidRPr="00460763" w:rsidRDefault="00460763" w:rsidP="00460763">
            <w:pPr>
              <w:spacing w:line="200" w:lineRule="exact"/>
              <w:jc w:val="both"/>
            </w:pPr>
            <w:r w:rsidRPr="00460763">
              <w:t> </w:t>
            </w:r>
          </w:p>
        </w:tc>
        <w:tc>
          <w:tcPr>
            <w:tcW w:w="1756" w:type="dxa"/>
            <w:noWrap/>
            <w:hideMark/>
          </w:tcPr>
          <w:p w14:paraId="2141F0F1" w14:textId="77777777" w:rsidR="00460763" w:rsidRPr="00460763" w:rsidRDefault="00460763" w:rsidP="00460763">
            <w:pPr>
              <w:spacing w:line="200" w:lineRule="exact"/>
              <w:jc w:val="both"/>
            </w:pPr>
            <w:r w:rsidRPr="00460763">
              <w:t> </w:t>
            </w:r>
          </w:p>
        </w:tc>
      </w:tr>
      <w:tr w:rsidR="00460763" w:rsidRPr="00460763" w14:paraId="01FA8B7E" w14:textId="77777777" w:rsidTr="00460763">
        <w:trPr>
          <w:trHeight w:val="799"/>
        </w:trPr>
        <w:tc>
          <w:tcPr>
            <w:tcW w:w="716" w:type="dxa"/>
            <w:noWrap/>
            <w:hideMark/>
          </w:tcPr>
          <w:p w14:paraId="19B34DF4" w14:textId="77777777" w:rsidR="00460763" w:rsidRPr="00460763" w:rsidRDefault="00460763" w:rsidP="00460763">
            <w:pPr>
              <w:spacing w:line="200" w:lineRule="exact"/>
              <w:jc w:val="both"/>
            </w:pPr>
            <w:r w:rsidRPr="00460763">
              <w:lastRenderedPageBreak/>
              <w:t>6</w:t>
            </w:r>
          </w:p>
        </w:tc>
        <w:tc>
          <w:tcPr>
            <w:tcW w:w="2916" w:type="dxa"/>
            <w:noWrap/>
            <w:hideMark/>
          </w:tcPr>
          <w:p w14:paraId="0EC24C1B" w14:textId="77777777" w:rsidR="00460763" w:rsidRPr="00460763" w:rsidRDefault="00460763" w:rsidP="00460763">
            <w:pPr>
              <w:spacing w:line="200" w:lineRule="exact"/>
              <w:jc w:val="both"/>
            </w:pPr>
            <w:r w:rsidRPr="00460763">
              <w:t> </w:t>
            </w:r>
          </w:p>
        </w:tc>
        <w:tc>
          <w:tcPr>
            <w:tcW w:w="2516" w:type="dxa"/>
            <w:hideMark/>
          </w:tcPr>
          <w:p w14:paraId="4EEE5FB4" w14:textId="77777777" w:rsidR="00460763" w:rsidRPr="00460763" w:rsidRDefault="00460763" w:rsidP="00460763">
            <w:pPr>
              <w:spacing w:line="200" w:lineRule="exact"/>
              <w:jc w:val="both"/>
            </w:pPr>
            <w:r w:rsidRPr="00460763">
              <w:t> </w:t>
            </w:r>
          </w:p>
        </w:tc>
        <w:tc>
          <w:tcPr>
            <w:tcW w:w="1756" w:type="dxa"/>
            <w:noWrap/>
            <w:hideMark/>
          </w:tcPr>
          <w:p w14:paraId="29DA6990" w14:textId="77777777" w:rsidR="00460763" w:rsidRPr="00460763" w:rsidRDefault="00460763" w:rsidP="00460763">
            <w:pPr>
              <w:spacing w:line="200" w:lineRule="exact"/>
              <w:jc w:val="both"/>
            </w:pPr>
            <w:r w:rsidRPr="00460763">
              <w:t> </w:t>
            </w:r>
          </w:p>
        </w:tc>
        <w:tc>
          <w:tcPr>
            <w:tcW w:w="1756" w:type="dxa"/>
            <w:noWrap/>
            <w:hideMark/>
          </w:tcPr>
          <w:p w14:paraId="3B1085BD" w14:textId="77777777" w:rsidR="00460763" w:rsidRPr="00460763" w:rsidRDefault="00460763" w:rsidP="00460763">
            <w:pPr>
              <w:spacing w:line="200" w:lineRule="exact"/>
              <w:jc w:val="both"/>
            </w:pPr>
            <w:r w:rsidRPr="00460763">
              <w:t> </w:t>
            </w:r>
          </w:p>
        </w:tc>
        <w:tc>
          <w:tcPr>
            <w:tcW w:w="1756" w:type="dxa"/>
            <w:noWrap/>
            <w:hideMark/>
          </w:tcPr>
          <w:p w14:paraId="03E787FE" w14:textId="77777777" w:rsidR="00460763" w:rsidRPr="00460763" w:rsidRDefault="00460763" w:rsidP="00460763">
            <w:pPr>
              <w:spacing w:line="200" w:lineRule="exact"/>
              <w:jc w:val="both"/>
            </w:pPr>
            <w:r w:rsidRPr="00460763">
              <w:t> </w:t>
            </w:r>
          </w:p>
        </w:tc>
        <w:tc>
          <w:tcPr>
            <w:tcW w:w="1756" w:type="dxa"/>
            <w:noWrap/>
            <w:hideMark/>
          </w:tcPr>
          <w:p w14:paraId="6458D710" w14:textId="77777777" w:rsidR="00460763" w:rsidRPr="00460763" w:rsidRDefault="00460763" w:rsidP="00460763">
            <w:pPr>
              <w:spacing w:line="200" w:lineRule="exact"/>
              <w:jc w:val="both"/>
            </w:pPr>
            <w:r w:rsidRPr="00460763">
              <w:t> </w:t>
            </w:r>
          </w:p>
        </w:tc>
        <w:tc>
          <w:tcPr>
            <w:tcW w:w="1756" w:type="dxa"/>
            <w:noWrap/>
            <w:hideMark/>
          </w:tcPr>
          <w:p w14:paraId="3F3F7F11" w14:textId="77777777" w:rsidR="00460763" w:rsidRPr="00460763" w:rsidRDefault="00460763" w:rsidP="00460763">
            <w:pPr>
              <w:spacing w:line="200" w:lineRule="exact"/>
              <w:jc w:val="both"/>
            </w:pPr>
            <w:r w:rsidRPr="00460763">
              <w:t> </w:t>
            </w:r>
          </w:p>
        </w:tc>
      </w:tr>
      <w:tr w:rsidR="00460763" w:rsidRPr="00460763" w14:paraId="66411608" w14:textId="77777777" w:rsidTr="00460763">
        <w:trPr>
          <w:trHeight w:val="799"/>
        </w:trPr>
        <w:tc>
          <w:tcPr>
            <w:tcW w:w="716" w:type="dxa"/>
            <w:noWrap/>
            <w:hideMark/>
          </w:tcPr>
          <w:p w14:paraId="03C60BDC" w14:textId="77777777" w:rsidR="00460763" w:rsidRPr="00460763" w:rsidRDefault="00460763" w:rsidP="00460763">
            <w:pPr>
              <w:spacing w:line="200" w:lineRule="exact"/>
              <w:jc w:val="both"/>
            </w:pPr>
            <w:r w:rsidRPr="00460763">
              <w:t>N</w:t>
            </w:r>
          </w:p>
        </w:tc>
        <w:tc>
          <w:tcPr>
            <w:tcW w:w="2916" w:type="dxa"/>
            <w:noWrap/>
            <w:hideMark/>
          </w:tcPr>
          <w:p w14:paraId="5FC1BB68" w14:textId="77777777" w:rsidR="00460763" w:rsidRPr="00460763" w:rsidRDefault="00460763" w:rsidP="00460763">
            <w:pPr>
              <w:spacing w:line="200" w:lineRule="exact"/>
              <w:jc w:val="both"/>
            </w:pPr>
            <w:r w:rsidRPr="00460763">
              <w:t> </w:t>
            </w:r>
          </w:p>
        </w:tc>
        <w:tc>
          <w:tcPr>
            <w:tcW w:w="2516" w:type="dxa"/>
            <w:hideMark/>
          </w:tcPr>
          <w:p w14:paraId="263F765D" w14:textId="77777777" w:rsidR="00460763" w:rsidRPr="00460763" w:rsidRDefault="00460763" w:rsidP="00460763">
            <w:pPr>
              <w:spacing w:line="200" w:lineRule="exact"/>
              <w:jc w:val="both"/>
            </w:pPr>
            <w:r w:rsidRPr="00460763">
              <w:t> </w:t>
            </w:r>
          </w:p>
        </w:tc>
        <w:tc>
          <w:tcPr>
            <w:tcW w:w="1756" w:type="dxa"/>
            <w:noWrap/>
            <w:hideMark/>
          </w:tcPr>
          <w:p w14:paraId="6BACA66C" w14:textId="77777777" w:rsidR="00460763" w:rsidRPr="00460763" w:rsidRDefault="00460763" w:rsidP="00460763">
            <w:pPr>
              <w:spacing w:line="200" w:lineRule="exact"/>
              <w:jc w:val="both"/>
            </w:pPr>
            <w:r w:rsidRPr="00460763">
              <w:t> </w:t>
            </w:r>
          </w:p>
        </w:tc>
        <w:tc>
          <w:tcPr>
            <w:tcW w:w="1756" w:type="dxa"/>
            <w:noWrap/>
            <w:hideMark/>
          </w:tcPr>
          <w:p w14:paraId="597978DD" w14:textId="77777777" w:rsidR="00460763" w:rsidRPr="00460763" w:rsidRDefault="00460763" w:rsidP="00460763">
            <w:pPr>
              <w:spacing w:line="200" w:lineRule="exact"/>
              <w:jc w:val="both"/>
            </w:pPr>
            <w:r w:rsidRPr="00460763">
              <w:t> </w:t>
            </w:r>
          </w:p>
        </w:tc>
        <w:tc>
          <w:tcPr>
            <w:tcW w:w="1756" w:type="dxa"/>
            <w:noWrap/>
            <w:hideMark/>
          </w:tcPr>
          <w:p w14:paraId="241EAB66" w14:textId="77777777" w:rsidR="00460763" w:rsidRPr="00460763" w:rsidRDefault="00460763" w:rsidP="00460763">
            <w:pPr>
              <w:spacing w:line="200" w:lineRule="exact"/>
              <w:jc w:val="both"/>
            </w:pPr>
            <w:r w:rsidRPr="00460763">
              <w:t> </w:t>
            </w:r>
          </w:p>
        </w:tc>
        <w:tc>
          <w:tcPr>
            <w:tcW w:w="1756" w:type="dxa"/>
            <w:noWrap/>
            <w:hideMark/>
          </w:tcPr>
          <w:p w14:paraId="47A23E39" w14:textId="77777777" w:rsidR="00460763" w:rsidRPr="00460763" w:rsidRDefault="00460763" w:rsidP="00460763">
            <w:pPr>
              <w:spacing w:line="200" w:lineRule="exact"/>
              <w:jc w:val="both"/>
            </w:pPr>
            <w:r w:rsidRPr="00460763">
              <w:t> </w:t>
            </w:r>
          </w:p>
        </w:tc>
        <w:tc>
          <w:tcPr>
            <w:tcW w:w="1756" w:type="dxa"/>
            <w:noWrap/>
            <w:hideMark/>
          </w:tcPr>
          <w:p w14:paraId="3639E633" w14:textId="77777777" w:rsidR="00460763" w:rsidRPr="00460763" w:rsidRDefault="00460763" w:rsidP="00460763">
            <w:pPr>
              <w:spacing w:line="200" w:lineRule="exact"/>
              <w:jc w:val="both"/>
            </w:pPr>
            <w:r w:rsidRPr="00460763">
              <w:t> </w:t>
            </w:r>
          </w:p>
        </w:tc>
      </w:tr>
      <w:tr w:rsidR="00460763" w:rsidRPr="00460763" w14:paraId="098537E8" w14:textId="77777777" w:rsidTr="00460763">
        <w:trPr>
          <w:trHeight w:val="300"/>
        </w:trPr>
        <w:tc>
          <w:tcPr>
            <w:tcW w:w="716" w:type="dxa"/>
            <w:noWrap/>
            <w:hideMark/>
          </w:tcPr>
          <w:p w14:paraId="69F71323" w14:textId="77777777" w:rsidR="00460763" w:rsidRPr="00460763" w:rsidRDefault="00460763" w:rsidP="00460763">
            <w:pPr>
              <w:spacing w:line="200" w:lineRule="exact"/>
              <w:jc w:val="both"/>
            </w:pPr>
          </w:p>
        </w:tc>
        <w:tc>
          <w:tcPr>
            <w:tcW w:w="2916" w:type="dxa"/>
            <w:noWrap/>
            <w:hideMark/>
          </w:tcPr>
          <w:p w14:paraId="46A60493" w14:textId="77777777" w:rsidR="00460763" w:rsidRPr="00460763" w:rsidRDefault="00460763" w:rsidP="00460763">
            <w:pPr>
              <w:spacing w:line="200" w:lineRule="exact"/>
              <w:jc w:val="both"/>
            </w:pPr>
          </w:p>
        </w:tc>
        <w:tc>
          <w:tcPr>
            <w:tcW w:w="2516" w:type="dxa"/>
            <w:noWrap/>
            <w:hideMark/>
          </w:tcPr>
          <w:p w14:paraId="6A0A5397" w14:textId="77777777" w:rsidR="00460763" w:rsidRPr="00460763" w:rsidRDefault="00460763" w:rsidP="00460763">
            <w:pPr>
              <w:spacing w:line="200" w:lineRule="exact"/>
              <w:jc w:val="both"/>
            </w:pPr>
          </w:p>
        </w:tc>
        <w:tc>
          <w:tcPr>
            <w:tcW w:w="1756" w:type="dxa"/>
            <w:noWrap/>
            <w:hideMark/>
          </w:tcPr>
          <w:p w14:paraId="2935C00B" w14:textId="77777777" w:rsidR="00460763" w:rsidRPr="00460763" w:rsidRDefault="00460763" w:rsidP="00460763">
            <w:pPr>
              <w:spacing w:line="200" w:lineRule="exact"/>
              <w:jc w:val="both"/>
            </w:pPr>
          </w:p>
        </w:tc>
        <w:tc>
          <w:tcPr>
            <w:tcW w:w="1756" w:type="dxa"/>
            <w:noWrap/>
            <w:hideMark/>
          </w:tcPr>
          <w:p w14:paraId="0E1526F6" w14:textId="77777777" w:rsidR="00460763" w:rsidRPr="00460763" w:rsidRDefault="00460763" w:rsidP="00460763">
            <w:pPr>
              <w:spacing w:line="200" w:lineRule="exact"/>
              <w:jc w:val="both"/>
            </w:pPr>
          </w:p>
        </w:tc>
        <w:tc>
          <w:tcPr>
            <w:tcW w:w="1756" w:type="dxa"/>
            <w:noWrap/>
            <w:hideMark/>
          </w:tcPr>
          <w:p w14:paraId="5C847159" w14:textId="77777777" w:rsidR="00460763" w:rsidRPr="00460763" w:rsidRDefault="00460763" w:rsidP="00460763">
            <w:pPr>
              <w:spacing w:line="200" w:lineRule="exact"/>
              <w:jc w:val="both"/>
            </w:pPr>
          </w:p>
        </w:tc>
        <w:tc>
          <w:tcPr>
            <w:tcW w:w="1756" w:type="dxa"/>
            <w:noWrap/>
            <w:hideMark/>
          </w:tcPr>
          <w:p w14:paraId="5FFD5632" w14:textId="77777777" w:rsidR="00460763" w:rsidRPr="00460763" w:rsidRDefault="00460763" w:rsidP="00460763">
            <w:pPr>
              <w:spacing w:line="200" w:lineRule="exact"/>
              <w:jc w:val="both"/>
            </w:pPr>
          </w:p>
        </w:tc>
        <w:tc>
          <w:tcPr>
            <w:tcW w:w="1756" w:type="dxa"/>
            <w:noWrap/>
            <w:hideMark/>
          </w:tcPr>
          <w:p w14:paraId="14E0A777" w14:textId="77777777" w:rsidR="00460763" w:rsidRPr="00460763" w:rsidRDefault="00460763" w:rsidP="00460763">
            <w:pPr>
              <w:spacing w:line="200" w:lineRule="exact"/>
              <w:jc w:val="both"/>
            </w:pPr>
          </w:p>
        </w:tc>
      </w:tr>
      <w:tr w:rsidR="00460763" w:rsidRPr="00460763" w14:paraId="690D317D" w14:textId="77777777" w:rsidTr="00460763">
        <w:trPr>
          <w:trHeight w:val="3255"/>
        </w:trPr>
        <w:tc>
          <w:tcPr>
            <w:tcW w:w="716" w:type="dxa"/>
            <w:noWrap/>
            <w:hideMark/>
          </w:tcPr>
          <w:p w14:paraId="56BE712F" w14:textId="77777777" w:rsidR="00460763" w:rsidRPr="00460763" w:rsidRDefault="00460763" w:rsidP="00460763">
            <w:pPr>
              <w:spacing w:line="200" w:lineRule="exact"/>
              <w:jc w:val="both"/>
            </w:pPr>
            <w:r w:rsidRPr="00460763">
              <w:rPr>
                <w:b/>
                <w:bCs/>
              </w:rPr>
              <w:t>Nota.</w:t>
            </w:r>
            <w:r w:rsidRPr="00460763">
              <w:t>-</w:t>
            </w:r>
          </w:p>
        </w:tc>
        <w:tc>
          <w:tcPr>
            <w:tcW w:w="14212" w:type="dxa"/>
            <w:gridSpan w:val="7"/>
            <w:hideMark/>
          </w:tcPr>
          <w:p w14:paraId="6308F0DD" w14:textId="77777777" w:rsidR="00460763" w:rsidRPr="00460763" w:rsidRDefault="00460763" w:rsidP="00460763">
            <w:pPr>
              <w:spacing w:line="200" w:lineRule="exact"/>
              <w:jc w:val="both"/>
            </w:pPr>
            <w:r w:rsidRPr="00460763">
              <w:t xml:space="preserve">Al menos cuatro (4) trabajos de atención de comedor o similares, en los últimos cinco (5) años a la fecha de presentación de propuestas, en entidades del sector público o privado, por un plazo igual o mayor a seis (6) meses cada trabajo. </w:t>
            </w:r>
            <w:r w:rsidRPr="00460763">
              <w:br/>
            </w:r>
            <w:r w:rsidRPr="00460763">
              <w:br/>
              <w:t>Para la evaluación de la experiencia general únicamente será considerada la información señalada en el Anexo I al Formulario C-1 (Detalle de Experiencia General); por tanto, NO SE DEBE PRESENTAR ningún documento de respaldo a éste. Cualquier documentación que se presente adjunto a dicho Formulario no será tomada en cuenta.</w:t>
            </w:r>
            <w:r w:rsidRPr="00460763">
              <w:br/>
              <w:t>El proponente que resulte adjudicado, para la firma del contrato, deberá acreditar la experiencia detallada en el Anexo I al Formulario C-1 del DBC con la presentación de la documentación original o fotocopia legalizada que respalde la experiencia solicitada (Certificado de Cumplimiento de Contrato, Certificado y/o Acta de Conformidad u otros documentos que acrediten el cumplimiento del contrato o prestación del servicio a conformidad). Los Contratos suscritos presentados que no sean acompañados con los documentos de respaldo señalados en el presente punto no serán considerados.</w:t>
            </w:r>
            <w:r w:rsidRPr="00460763">
              <w:br/>
              <w:t>El BCB se reserva el derecho de verificar dicha documentación. Aquellos documentos que no señalen con claridad la experiencia requerida, no serán tomados en cuenta.</w:t>
            </w:r>
            <w:r w:rsidRPr="00460763">
              <w:br/>
              <w:t>El concepto de servicios similares se define como: atención de catering o atención de concesiones en servicio de comedor o alimentación o catering o relacionados; y/o servicio de comedor o servicios de cafetería (snack) o servicio de alimentación.</w:t>
            </w:r>
          </w:p>
        </w:tc>
      </w:tr>
    </w:tbl>
    <w:p w14:paraId="679F826D" w14:textId="77777777" w:rsidR="00460763" w:rsidRDefault="00460763" w:rsidP="00107B3A">
      <w:pPr>
        <w:spacing w:line="200" w:lineRule="exact"/>
        <w:jc w:val="both"/>
        <w:rPr>
          <w:lang w:val="es-BO"/>
        </w:rPr>
      </w:pPr>
    </w:p>
    <w:p w14:paraId="3FAA0D0B" w14:textId="77777777" w:rsidR="00460763" w:rsidRDefault="00460763" w:rsidP="00107B3A">
      <w:pPr>
        <w:spacing w:line="200" w:lineRule="exact"/>
        <w:jc w:val="both"/>
        <w:rPr>
          <w:lang w:val="es-BO"/>
        </w:rPr>
      </w:pPr>
    </w:p>
    <w:p w14:paraId="79C33383" w14:textId="77777777" w:rsidR="00460763" w:rsidRDefault="00460763" w:rsidP="00107B3A">
      <w:pPr>
        <w:spacing w:line="200" w:lineRule="exact"/>
        <w:jc w:val="both"/>
        <w:rPr>
          <w:lang w:val="es-BO"/>
        </w:rPr>
      </w:pPr>
    </w:p>
    <w:p w14:paraId="509C2498" w14:textId="77777777" w:rsidR="00460763" w:rsidRDefault="00460763" w:rsidP="00107B3A">
      <w:pPr>
        <w:spacing w:line="200" w:lineRule="exact"/>
        <w:jc w:val="both"/>
        <w:rPr>
          <w:lang w:val="es-BO"/>
        </w:rPr>
      </w:pPr>
    </w:p>
    <w:p w14:paraId="1134CCBD" w14:textId="77777777" w:rsidR="00460763" w:rsidRDefault="00460763" w:rsidP="00107B3A">
      <w:pPr>
        <w:spacing w:line="200" w:lineRule="exact"/>
        <w:jc w:val="both"/>
        <w:rPr>
          <w:lang w:val="es-BO"/>
        </w:rPr>
      </w:pPr>
    </w:p>
    <w:p w14:paraId="319F2941" w14:textId="77777777" w:rsidR="00460763" w:rsidRDefault="00460763" w:rsidP="00107B3A">
      <w:pPr>
        <w:spacing w:line="200" w:lineRule="exact"/>
        <w:jc w:val="both"/>
        <w:rPr>
          <w:lang w:val="es-BO"/>
        </w:rPr>
      </w:pPr>
    </w:p>
    <w:p w14:paraId="41FE7E1A" w14:textId="77777777" w:rsidR="00460763" w:rsidRDefault="00460763" w:rsidP="00107B3A">
      <w:pPr>
        <w:spacing w:line="200" w:lineRule="exact"/>
        <w:jc w:val="both"/>
        <w:rPr>
          <w:lang w:val="es-BO"/>
        </w:rPr>
      </w:pPr>
    </w:p>
    <w:p w14:paraId="5B387CF7" w14:textId="77777777" w:rsidR="00460763" w:rsidRDefault="00460763" w:rsidP="00107B3A">
      <w:pPr>
        <w:spacing w:line="200" w:lineRule="exact"/>
        <w:jc w:val="both"/>
        <w:rPr>
          <w:lang w:val="es-BO"/>
        </w:rPr>
      </w:pPr>
    </w:p>
    <w:p w14:paraId="211F018C" w14:textId="77777777" w:rsidR="00460763" w:rsidRDefault="00460763" w:rsidP="00107B3A">
      <w:pPr>
        <w:spacing w:line="200" w:lineRule="exact"/>
        <w:jc w:val="both"/>
        <w:rPr>
          <w:lang w:val="es-BO"/>
        </w:rPr>
      </w:pPr>
    </w:p>
    <w:p w14:paraId="3D8B2E54" w14:textId="77777777" w:rsidR="00460763" w:rsidRDefault="00460763" w:rsidP="00107B3A">
      <w:pPr>
        <w:spacing w:line="200" w:lineRule="exact"/>
        <w:jc w:val="both"/>
        <w:rPr>
          <w:lang w:val="es-BO"/>
        </w:rPr>
      </w:pPr>
    </w:p>
    <w:p w14:paraId="1F7D1785" w14:textId="77777777" w:rsidR="00460763" w:rsidRDefault="00460763" w:rsidP="00107B3A">
      <w:pPr>
        <w:spacing w:line="200" w:lineRule="exact"/>
        <w:jc w:val="both"/>
        <w:rPr>
          <w:lang w:val="es-BO"/>
        </w:rPr>
      </w:pPr>
    </w:p>
    <w:p w14:paraId="1CFC1C57" w14:textId="77777777" w:rsidR="00460763" w:rsidRDefault="00460763" w:rsidP="00107B3A">
      <w:pPr>
        <w:spacing w:line="200" w:lineRule="exact"/>
        <w:jc w:val="both"/>
        <w:rPr>
          <w:lang w:val="es-BO"/>
        </w:rPr>
      </w:pPr>
    </w:p>
    <w:p w14:paraId="0ED7F2FA" w14:textId="77777777" w:rsidR="00460763" w:rsidRDefault="00460763" w:rsidP="00107B3A">
      <w:pPr>
        <w:spacing w:line="200" w:lineRule="exact"/>
        <w:jc w:val="both"/>
        <w:rPr>
          <w:lang w:val="es-BO"/>
        </w:rPr>
      </w:pPr>
    </w:p>
    <w:p w14:paraId="0D910B3C" w14:textId="77777777" w:rsidR="00460763" w:rsidRDefault="00460763" w:rsidP="00107B3A">
      <w:pPr>
        <w:spacing w:line="200" w:lineRule="exact"/>
        <w:jc w:val="both"/>
        <w:rPr>
          <w:lang w:val="es-BO"/>
        </w:rPr>
      </w:pPr>
    </w:p>
    <w:p w14:paraId="1068A8EF" w14:textId="77777777" w:rsidR="00460763" w:rsidRDefault="00460763" w:rsidP="00107B3A">
      <w:pPr>
        <w:spacing w:line="200" w:lineRule="exact"/>
        <w:jc w:val="both"/>
        <w:rPr>
          <w:lang w:val="es-BO"/>
        </w:rPr>
      </w:pPr>
    </w:p>
    <w:p w14:paraId="1A258BC7" w14:textId="77777777" w:rsidR="00460763" w:rsidRDefault="00460763" w:rsidP="00107B3A">
      <w:pPr>
        <w:spacing w:line="200" w:lineRule="exact"/>
        <w:jc w:val="both"/>
        <w:rPr>
          <w:lang w:val="es-BO"/>
        </w:rPr>
      </w:pPr>
    </w:p>
    <w:p w14:paraId="2D70188D" w14:textId="77777777" w:rsidR="00460763" w:rsidRDefault="00460763" w:rsidP="00107B3A">
      <w:pPr>
        <w:spacing w:line="200" w:lineRule="exact"/>
        <w:jc w:val="both"/>
        <w:rPr>
          <w:lang w:val="es-BO"/>
        </w:rPr>
      </w:pPr>
    </w:p>
    <w:p w14:paraId="406AA919" w14:textId="77777777" w:rsidR="00460763" w:rsidRDefault="00460763" w:rsidP="00107B3A">
      <w:pPr>
        <w:spacing w:line="200" w:lineRule="exact"/>
        <w:jc w:val="both"/>
        <w:rPr>
          <w:lang w:val="es-BO"/>
        </w:rPr>
      </w:pPr>
    </w:p>
    <w:p w14:paraId="56E5EFAF" w14:textId="77777777" w:rsidR="00460763" w:rsidRDefault="00460763" w:rsidP="00107B3A">
      <w:pPr>
        <w:spacing w:line="200" w:lineRule="exact"/>
        <w:jc w:val="both"/>
        <w:rPr>
          <w:lang w:val="es-BO"/>
        </w:rPr>
      </w:pPr>
    </w:p>
    <w:tbl>
      <w:tblPr>
        <w:tblStyle w:val="Tablaconcuadrcula"/>
        <w:tblW w:w="0" w:type="auto"/>
        <w:tblLook w:val="04A0" w:firstRow="1" w:lastRow="0" w:firstColumn="1" w:lastColumn="0" w:noHBand="0" w:noVBand="1"/>
      </w:tblPr>
      <w:tblGrid>
        <w:gridCol w:w="815"/>
        <w:gridCol w:w="2391"/>
        <w:gridCol w:w="2118"/>
        <w:gridCol w:w="1536"/>
        <w:gridCol w:w="1673"/>
        <w:gridCol w:w="1673"/>
        <w:gridCol w:w="1536"/>
        <w:gridCol w:w="1536"/>
      </w:tblGrid>
      <w:tr w:rsidR="00460763" w:rsidRPr="00460763" w14:paraId="27ADC002" w14:textId="77777777" w:rsidTr="00460763">
        <w:trPr>
          <w:trHeight w:val="300"/>
        </w:trPr>
        <w:tc>
          <w:tcPr>
            <w:tcW w:w="716" w:type="dxa"/>
            <w:noWrap/>
            <w:hideMark/>
          </w:tcPr>
          <w:p w14:paraId="6BEF4531" w14:textId="13653D52" w:rsidR="00460763" w:rsidRPr="00460763" w:rsidRDefault="00460763" w:rsidP="00460763">
            <w:pPr>
              <w:spacing w:line="200" w:lineRule="exact"/>
              <w:jc w:val="both"/>
            </w:pPr>
            <w:r w:rsidRPr="00460763">
              <w:rPr>
                <w:noProof/>
                <w:lang w:val="es-BO" w:eastAsia="es-BO"/>
              </w:rPr>
              <w:drawing>
                <wp:anchor distT="0" distB="0" distL="114300" distR="114300" simplePos="0" relativeHeight="251677696" behindDoc="0" locked="0" layoutInCell="1" allowOverlap="1" wp14:anchorId="58D12E6F" wp14:editId="12B70C72">
                  <wp:simplePos x="0" y="0"/>
                  <wp:positionH relativeFrom="column">
                    <wp:posOffset>47625</wp:posOffset>
                  </wp:positionH>
                  <wp:positionV relativeFrom="paragraph">
                    <wp:posOffset>0</wp:posOffset>
                  </wp:positionV>
                  <wp:extent cx="9353550" cy="847725"/>
                  <wp:effectExtent l="0" t="0" r="0" b="9525"/>
                  <wp:wrapNone/>
                  <wp:docPr id="18" name="Imagen 18"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11" t="41245" r="1"/>
                          <a:stretch/>
                        </pic:blipFill>
                        <pic:spPr bwMode="auto">
                          <a:xfrm>
                            <a:off x="0" y="0"/>
                            <a:ext cx="93535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99"/>
            </w:tblGrid>
            <w:tr w:rsidR="00460763" w:rsidRPr="00460763" w14:paraId="55DF0214" w14:textId="77777777">
              <w:trPr>
                <w:trHeight w:val="300"/>
                <w:tblCellSpacing w:w="0" w:type="dxa"/>
              </w:trPr>
              <w:tc>
                <w:tcPr>
                  <w:tcW w:w="700" w:type="dxa"/>
                  <w:tcBorders>
                    <w:top w:val="nil"/>
                    <w:left w:val="nil"/>
                    <w:bottom w:val="nil"/>
                    <w:right w:val="nil"/>
                  </w:tcBorders>
                  <w:shd w:val="clear" w:color="auto" w:fill="auto"/>
                  <w:noWrap/>
                  <w:vAlign w:val="bottom"/>
                  <w:hideMark/>
                </w:tcPr>
                <w:p w14:paraId="553E6614" w14:textId="77777777" w:rsidR="00460763" w:rsidRPr="00460763" w:rsidRDefault="00460763" w:rsidP="00460763">
                  <w:pPr>
                    <w:spacing w:line="200" w:lineRule="exact"/>
                    <w:jc w:val="both"/>
                  </w:pPr>
                  <w:bookmarkStart w:id="169" w:name="RANGE!A1:H19"/>
                  <w:bookmarkEnd w:id="169"/>
                </w:p>
              </w:tc>
            </w:tr>
          </w:tbl>
          <w:p w14:paraId="675F99EC" w14:textId="77777777" w:rsidR="00460763" w:rsidRPr="00460763" w:rsidRDefault="00460763" w:rsidP="00460763">
            <w:pPr>
              <w:spacing w:line="200" w:lineRule="exact"/>
              <w:jc w:val="both"/>
            </w:pPr>
          </w:p>
        </w:tc>
        <w:tc>
          <w:tcPr>
            <w:tcW w:w="2756" w:type="dxa"/>
            <w:noWrap/>
            <w:hideMark/>
          </w:tcPr>
          <w:p w14:paraId="59A0D8B6" w14:textId="77777777" w:rsidR="00460763" w:rsidRPr="00460763" w:rsidRDefault="00460763" w:rsidP="00460763">
            <w:pPr>
              <w:spacing w:line="200" w:lineRule="exact"/>
              <w:jc w:val="both"/>
            </w:pPr>
          </w:p>
        </w:tc>
        <w:tc>
          <w:tcPr>
            <w:tcW w:w="2436" w:type="dxa"/>
            <w:noWrap/>
            <w:hideMark/>
          </w:tcPr>
          <w:p w14:paraId="0AA6A021" w14:textId="77777777" w:rsidR="00460763" w:rsidRPr="00460763" w:rsidRDefault="00460763" w:rsidP="00460763">
            <w:pPr>
              <w:spacing w:line="200" w:lineRule="exact"/>
              <w:jc w:val="both"/>
            </w:pPr>
          </w:p>
        </w:tc>
        <w:tc>
          <w:tcPr>
            <w:tcW w:w="1756" w:type="dxa"/>
            <w:noWrap/>
            <w:hideMark/>
          </w:tcPr>
          <w:p w14:paraId="3559B595" w14:textId="77777777" w:rsidR="00460763" w:rsidRPr="00460763" w:rsidRDefault="00460763" w:rsidP="00460763">
            <w:pPr>
              <w:spacing w:line="200" w:lineRule="exact"/>
              <w:jc w:val="both"/>
            </w:pPr>
          </w:p>
        </w:tc>
        <w:tc>
          <w:tcPr>
            <w:tcW w:w="1916" w:type="dxa"/>
            <w:noWrap/>
            <w:hideMark/>
          </w:tcPr>
          <w:p w14:paraId="4D97D352" w14:textId="77777777" w:rsidR="00460763" w:rsidRPr="00460763" w:rsidRDefault="00460763" w:rsidP="00460763">
            <w:pPr>
              <w:spacing w:line="200" w:lineRule="exact"/>
              <w:jc w:val="both"/>
            </w:pPr>
          </w:p>
        </w:tc>
        <w:tc>
          <w:tcPr>
            <w:tcW w:w="1916" w:type="dxa"/>
            <w:noWrap/>
            <w:hideMark/>
          </w:tcPr>
          <w:p w14:paraId="5492C17C" w14:textId="77777777" w:rsidR="00460763" w:rsidRPr="00460763" w:rsidRDefault="00460763" w:rsidP="00460763">
            <w:pPr>
              <w:spacing w:line="200" w:lineRule="exact"/>
              <w:jc w:val="both"/>
            </w:pPr>
          </w:p>
        </w:tc>
        <w:tc>
          <w:tcPr>
            <w:tcW w:w="1756" w:type="dxa"/>
            <w:noWrap/>
            <w:hideMark/>
          </w:tcPr>
          <w:p w14:paraId="1D15A3F1" w14:textId="77777777" w:rsidR="00460763" w:rsidRPr="00460763" w:rsidRDefault="00460763" w:rsidP="00460763">
            <w:pPr>
              <w:spacing w:line="200" w:lineRule="exact"/>
              <w:jc w:val="both"/>
            </w:pPr>
          </w:p>
        </w:tc>
        <w:tc>
          <w:tcPr>
            <w:tcW w:w="1756" w:type="dxa"/>
            <w:noWrap/>
            <w:hideMark/>
          </w:tcPr>
          <w:p w14:paraId="623F0B9F" w14:textId="77777777" w:rsidR="00460763" w:rsidRPr="00460763" w:rsidRDefault="00460763" w:rsidP="00460763">
            <w:pPr>
              <w:spacing w:line="200" w:lineRule="exact"/>
              <w:jc w:val="both"/>
            </w:pPr>
          </w:p>
        </w:tc>
      </w:tr>
      <w:tr w:rsidR="00460763" w:rsidRPr="00460763" w14:paraId="1BE4EB01" w14:textId="77777777" w:rsidTr="00460763">
        <w:trPr>
          <w:trHeight w:val="300"/>
        </w:trPr>
        <w:tc>
          <w:tcPr>
            <w:tcW w:w="716" w:type="dxa"/>
            <w:noWrap/>
            <w:hideMark/>
          </w:tcPr>
          <w:p w14:paraId="4FABE01F" w14:textId="77777777" w:rsidR="00460763" w:rsidRPr="00460763" w:rsidRDefault="00460763" w:rsidP="00460763">
            <w:pPr>
              <w:spacing w:line="200" w:lineRule="exact"/>
              <w:jc w:val="both"/>
            </w:pPr>
          </w:p>
        </w:tc>
        <w:tc>
          <w:tcPr>
            <w:tcW w:w="2756" w:type="dxa"/>
            <w:noWrap/>
            <w:hideMark/>
          </w:tcPr>
          <w:p w14:paraId="0FC1E579" w14:textId="77777777" w:rsidR="00460763" w:rsidRPr="00460763" w:rsidRDefault="00460763" w:rsidP="00460763">
            <w:pPr>
              <w:spacing w:line="200" w:lineRule="exact"/>
              <w:jc w:val="both"/>
            </w:pPr>
          </w:p>
        </w:tc>
        <w:tc>
          <w:tcPr>
            <w:tcW w:w="2436" w:type="dxa"/>
            <w:noWrap/>
            <w:hideMark/>
          </w:tcPr>
          <w:p w14:paraId="1C8D0F20" w14:textId="77777777" w:rsidR="00460763" w:rsidRPr="00460763" w:rsidRDefault="00460763" w:rsidP="00460763">
            <w:pPr>
              <w:spacing w:line="200" w:lineRule="exact"/>
              <w:jc w:val="both"/>
            </w:pPr>
          </w:p>
        </w:tc>
        <w:tc>
          <w:tcPr>
            <w:tcW w:w="1756" w:type="dxa"/>
            <w:noWrap/>
            <w:hideMark/>
          </w:tcPr>
          <w:p w14:paraId="6A8A12FE" w14:textId="77777777" w:rsidR="00460763" w:rsidRPr="00460763" w:rsidRDefault="00460763" w:rsidP="00460763">
            <w:pPr>
              <w:spacing w:line="200" w:lineRule="exact"/>
              <w:jc w:val="both"/>
            </w:pPr>
          </w:p>
        </w:tc>
        <w:tc>
          <w:tcPr>
            <w:tcW w:w="1916" w:type="dxa"/>
            <w:noWrap/>
            <w:hideMark/>
          </w:tcPr>
          <w:p w14:paraId="4E078858" w14:textId="77777777" w:rsidR="00460763" w:rsidRPr="00460763" w:rsidRDefault="00460763" w:rsidP="00460763">
            <w:pPr>
              <w:spacing w:line="200" w:lineRule="exact"/>
              <w:jc w:val="both"/>
            </w:pPr>
          </w:p>
        </w:tc>
        <w:tc>
          <w:tcPr>
            <w:tcW w:w="1916" w:type="dxa"/>
            <w:noWrap/>
            <w:hideMark/>
          </w:tcPr>
          <w:p w14:paraId="12066B4B" w14:textId="77777777" w:rsidR="00460763" w:rsidRPr="00460763" w:rsidRDefault="00460763" w:rsidP="00460763">
            <w:pPr>
              <w:spacing w:line="200" w:lineRule="exact"/>
              <w:jc w:val="both"/>
            </w:pPr>
          </w:p>
        </w:tc>
        <w:tc>
          <w:tcPr>
            <w:tcW w:w="1756" w:type="dxa"/>
            <w:noWrap/>
            <w:hideMark/>
          </w:tcPr>
          <w:p w14:paraId="1B4ECF20" w14:textId="77777777" w:rsidR="00460763" w:rsidRPr="00460763" w:rsidRDefault="00460763" w:rsidP="00460763">
            <w:pPr>
              <w:spacing w:line="200" w:lineRule="exact"/>
              <w:jc w:val="both"/>
            </w:pPr>
          </w:p>
        </w:tc>
        <w:tc>
          <w:tcPr>
            <w:tcW w:w="1756" w:type="dxa"/>
            <w:noWrap/>
            <w:hideMark/>
          </w:tcPr>
          <w:p w14:paraId="396CBEEA" w14:textId="77777777" w:rsidR="00460763" w:rsidRPr="00460763" w:rsidRDefault="00460763" w:rsidP="00460763">
            <w:pPr>
              <w:spacing w:line="200" w:lineRule="exact"/>
              <w:jc w:val="both"/>
            </w:pPr>
          </w:p>
        </w:tc>
      </w:tr>
      <w:tr w:rsidR="00460763" w:rsidRPr="00460763" w14:paraId="22A730CB" w14:textId="77777777" w:rsidTr="00460763">
        <w:trPr>
          <w:trHeight w:val="300"/>
        </w:trPr>
        <w:tc>
          <w:tcPr>
            <w:tcW w:w="716" w:type="dxa"/>
            <w:noWrap/>
            <w:hideMark/>
          </w:tcPr>
          <w:p w14:paraId="38185098" w14:textId="77777777" w:rsidR="00460763" w:rsidRPr="00460763" w:rsidRDefault="00460763" w:rsidP="00460763">
            <w:pPr>
              <w:spacing w:line="200" w:lineRule="exact"/>
              <w:jc w:val="both"/>
            </w:pPr>
          </w:p>
        </w:tc>
        <w:tc>
          <w:tcPr>
            <w:tcW w:w="2756" w:type="dxa"/>
            <w:noWrap/>
            <w:hideMark/>
          </w:tcPr>
          <w:p w14:paraId="17D898C9" w14:textId="77777777" w:rsidR="00460763" w:rsidRPr="00460763" w:rsidRDefault="00460763" w:rsidP="00460763">
            <w:pPr>
              <w:spacing w:line="200" w:lineRule="exact"/>
              <w:jc w:val="both"/>
            </w:pPr>
          </w:p>
        </w:tc>
        <w:tc>
          <w:tcPr>
            <w:tcW w:w="2436" w:type="dxa"/>
            <w:noWrap/>
            <w:hideMark/>
          </w:tcPr>
          <w:p w14:paraId="6B6A0805" w14:textId="77777777" w:rsidR="00460763" w:rsidRPr="00460763" w:rsidRDefault="00460763" w:rsidP="00460763">
            <w:pPr>
              <w:spacing w:line="200" w:lineRule="exact"/>
              <w:jc w:val="both"/>
            </w:pPr>
          </w:p>
        </w:tc>
        <w:tc>
          <w:tcPr>
            <w:tcW w:w="1756" w:type="dxa"/>
            <w:noWrap/>
            <w:hideMark/>
          </w:tcPr>
          <w:p w14:paraId="5DC2A013" w14:textId="77777777" w:rsidR="00460763" w:rsidRPr="00460763" w:rsidRDefault="00460763" w:rsidP="00460763">
            <w:pPr>
              <w:spacing w:line="200" w:lineRule="exact"/>
              <w:jc w:val="both"/>
            </w:pPr>
          </w:p>
        </w:tc>
        <w:tc>
          <w:tcPr>
            <w:tcW w:w="1916" w:type="dxa"/>
            <w:noWrap/>
            <w:hideMark/>
          </w:tcPr>
          <w:p w14:paraId="0E83E746" w14:textId="77777777" w:rsidR="00460763" w:rsidRPr="00460763" w:rsidRDefault="00460763" w:rsidP="00460763">
            <w:pPr>
              <w:spacing w:line="200" w:lineRule="exact"/>
              <w:jc w:val="both"/>
            </w:pPr>
          </w:p>
        </w:tc>
        <w:tc>
          <w:tcPr>
            <w:tcW w:w="1916" w:type="dxa"/>
            <w:noWrap/>
            <w:hideMark/>
          </w:tcPr>
          <w:p w14:paraId="754C3142" w14:textId="77777777" w:rsidR="00460763" w:rsidRPr="00460763" w:rsidRDefault="00460763" w:rsidP="00460763">
            <w:pPr>
              <w:spacing w:line="200" w:lineRule="exact"/>
              <w:jc w:val="both"/>
            </w:pPr>
          </w:p>
        </w:tc>
        <w:tc>
          <w:tcPr>
            <w:tcW w:w="1756" w:type="dxa"/>
            <w:noWrap/>
            <w:hideMark/>
          </w:tcPr>
          <w:p w14:paraId="070AA019" w14:textId="77777777" w:rsidR="00460763" w:rsidRPr="00460763" w:rsidRDefault="00460763" w:rsidP="00460763">
            <w:pPr>
              <w:spacing w:line="200" w:lineRule="exact"/>
              <w:jc w:val="both"/>
            </w:pPr>
          </w:p>
        </w:tc>
        <w:tc>
          <w:tcPr>
            <w:tcW w:w="1756" w:type="dxa"/>
            <w:noWrap/>
            <w:hideMark/>
          </w:tcPr>
          <w:p w14:paraId="3DACA0F2" w14:textId="77777777" w:rsidR="00460763" w:rsidRPr="00460763" w:rsidRDefault="00460763" w:rsidP="00460763">
            <w:pPr>
              <w:spacing w:line="200" w:lineRule="exact"/>
              <w:jc w:val="both"/>
            </w:pPr>
          </w:p>
        </w:tc>
      </w:tr>
      <w:tr w:rsidR="00460763" w:rsidRPr="00460763" w14:paraId="6E9621F1" w14:textId="77777777" w:rsidTr="00460763">
        <w:trPr>
          <w:trHeight w:val="300"/>
        </w:trPr>
        <w:tc>
          <w:tcPr>
            <w:tcW w:w="716" w:type="dxa"/>
            <w:noWrap/>
            <w:hideMark/>
          </w:tcPr>
          <w:p w14:paraId="03079D2A" w14:textId="77777777" w:rsidR="00460763" w:rsidRPr="00460763" w:rsidRDefault="00460763" w:rsidP="00460763">
            <w:pPr>
              <w:spacing w:line="200" w:lineRule="exact"/>
              <w:jc w:val="both"/>
            </w:pPr>
          </w:p>
        </w:tc>
        <w:tc>
          <w:tcPr>
            <w:tcW w:w="2756" w:type="dxa"/>
            <w:noWrap/>
            <w:hideMark/>
          </w:tcPr>
          <w:p w14:paraId="5624F753" w14:textId="77777777" w:rsidR="00460763" w:rsidRPr="00460763" w:rsidRDefault="00460763" w:rsidP="00460763">
            <w:pPr>
              <w:spacing w:line="200" w:lineRule="exact"/>
              <w:jc w:val="both"/>
            </w:pPr>
          </w:p>
        </w:tc>
        <w:tc>
          <w:tcPr>
            <w:tcW w:w="2436" w:type="dxa"/>
            <w:noWrap/>
            <w:hideMark/>
          </w:tcPr>
          <w:p w14:paraId="6331054B" w14:textId="77777777" w:rsidR="00460763" w:rsidRPr="00460763" w:rsidRDefault="00460763" w:rsidP="00460763">
            <w:pPr>
              <w:spacing w:line="200" w:lineRule="exact"/>
              <w:jc w:val="both"/>
            </w:pPr>
          </w:p>
        </w:tc>
        <w:tc>
          <w:tcPr>
            <w:tcW w:w="1756" w:type="dxa"/>
            <w:noWrap/>
            <w:hideMark/>
          </w:tcPr>
          <w:p w14:paraId="6AA4EC6E" w14:textId="77777777" w:rsidR="00460763" w:rsidRPr="00460763" w:rsidRDefault="00460763" w:rsidP="00460763">
            <w:pPr>
              <w:spacing w:line="200" w:lineRule="exact"/>
              <w:jc w:val="both"/>
            </w:pPr>
          </w:p>
        </w:tc>
        <w:tc>
          <w:tcPr>
            <w:tcW w:w="1916" w:type="dxa"/>
            <w:noWrap/>
            <w:hideMark/>
          </w:tcPr>
          <w:p w14:paraId="540F1E2A" w14:textId="77777777" w:rsidR="00460763" w:rsidRPr="00460763" w:rsidRDefault="00460763" w:rsidP="00460763">
            <w:pPr>
              <w:spacing w:line="200" w:lineRule="exact"/>
              <w:jc w:val="both"/>
            </w:pPr>
          </w:p>
        </w:tc>
        <w:tc>
          <w:tcPr>
            <w:tcW w:w="1916" w:type="dxa"/>
            <w:noWrap/>
            <w:hideMark/>
          </w:tcPr>
          <w:p w14:paraId="630501CE" w14:textId="77777777" w:rsidR="00460763" w:rsidRPr="00460763" w:rsidRDefault="00460763" w:rsidP="00460763">
            <w:pPr>
              <w:spacing w:line="200" w:lineRule="exact"/>
              <w:jc w:val="both"/>
            </w:pPr>
          </w:p>
        </w:tc>
        <w:tc>
          <w:tcPr>
            <w:tcW w:w="1756" w:type="dxa"/>
            <w:noWrap/>
            <w:hideMark/>
          </w:tcPr>
          <w:p w14:paraId="52231FCA" w14:textId="77777777" w:rsidR="00460763" w:rsidRPr="00460763" w:rsidRDefault="00460763" w:rsidP="00460763">
            <w:pPr>
              <w:spacing w:line="200" w:lineRule="exact"/>
              <w:jc w:val="both"/>
            </w:pPr>
          </w:p>
        </w:tc>
        <w:tc>
          <w:tcPr>
            <w:tcW w:w="1756" w:type="dxa"/>
            <w:noWrap/>
            <w:hideMark/>
          </w:tcPr>
          <w:p w14:paraId="28876E10" w14:textId="77777777" w:rsidR="00460763" w:rsidRPr="00460763" w:rsidRDefault="00460763" w:rsidP="00460763">
            <w:pPr>
              <w:spacing w:line="200" w:lineRule="exact"/>
              <w:jc w:val="both"/>
            </w:pPr>
          </w:p>
        </w:tc>
      </w:tr>
      <w:tr w:rsidR="00460763" w:rsidRPr="00460763" w14:paraId="0083795D" w14:textId="77777777" w:rsidTr="00460763">
        <w:trPr>
          <w:trHeight w:val="315"/>
        </w:trPr>
        <w:tc>
          <w:tcPr>
            <w:tcW w:w="716" w:type="dxa"/>
            <w:noWrap/>
            <w:hideMark/>
          </w:tcPr>
          <w:p w14:paraId="10A11B5B" w14:textId="77777777" w:rsidR="00460763" w:rsidRPr="00460763" w:rsidRDefault="00460763" w:rsidP="00460763">
            <w:pPr>
              <w:spacing w:line="200" w:lineRule="exact"/>
              <w:jc w:val="both"/>
            </w:pPr>
          </w:p>
        </w:tc>
        <w:tc>
          <w:tcPr>
            <w:tcW w:w="2756" w:type="dxa"/>
            <w:noWrap/>
            <w:hideMark/>
          </w:tcPr>
          <w:p w14:paraId="0FA32ED4" w14:textId="77777777" w:rsidR="00460763" w:rsidRPr="00460763" w:rsidRDefault="00460763" w:rsidP="00460763">
            <w:pPr>
              <w:spacing w:line="200" w:lineRule="exact"/>
              <w:jc w:val="both"/>
            </w:pPr>
          </w:p>
        </w:tc>
        <w:tc>
          <w:tcPr>
            <w:tcW w:w="2436" w:type="dxa"/>
            <w:noWrap/>
            <w:hideMark/>
          </w:tcPr>
          <w:p w14:paraId="02483A69" w14:textId="77777777" w:rsidR="00460763" w:rsidRPr="00460763" w:rsidRDefault="00460763" w:rsidP="00460763">
            <w:pPr>
              <w:spacing w:line="200" w:lineRule="exact"/>
              <w:jc w:val="both"/>
            </w:pPr>
          </w:p>
        </w:tc>
        <w:tc>
          <w:tcPr>
            <w:tcW w:w="1756" w:type="dxa"/>
            <w:noWrap/>
            <w:hideMark/>
          </w:tcPr>
          <w:p w14:paraId="27F574E2" w14:textId="77777777" w:rsidR="00460763" w:rsidRPr="00460763" w:rsidRDefault="00460763" w:rsidP="00460763">
            <w:pPr>
              <w:spacing w:line="200" w:lineRule="exact"/>
              <w:jc w:val="both"/>
            </w:pPr>
          </w:p>
        </w:tc>
        <w:tc>
          <w:tcPr>
            <w:tcW w:w="1916" w:type="dxa"/>
            <w:noWrap/>
            <w:hideMark/>
          </w:tcPr>
          <w:p w14:paraId="0E91D86D" w14:textId="77777777" w:rsidR="00460763" w:rsidRPr="00460763" w:rsidRDefault="00460763" w:rsidP="00460763">
            <w:pPr>
              <w:spacing w:line="200" w:lineRule="exact"/>
              <w:jc w:val="both"/>
            </w:pPr>
          </w:p>
        </w:tc>
        <w:tc>
          <w:tcPr>
            <w:tcW w:w="1916" w:type="dxa"/>
            <w:noWrap/>
            <w:hideMark/>
          </w:tcPr>
          <w:p w14:paraId="0C287B4F" w14:textId="77777777" w:rsidR="00460763" w:rsidRPr="00460763" w:rsidRDefault="00460763" w:rsidP="00460763">
            <w:pPr>
              <w:spacing w:line="200" w:lineRule="exact"/>
              <w:jc w:val="both"/>
            </w:pPr>
          </w:p>
        </w:tc>
        <w:tc>
          <w:tcPr>
            <w:tcW w:w="1756" w:type="dxa"/>
            <w:noWrap/>
            <w:hideMark/>
          </w:tcPr>
          <w:p w14:paraId="080F3189" w14:textId="77777777" w:rsidR="00460763" w:rsidRPr="00460763" w:rsidRDefault="00460763" w:rsidP="00460763">
            <w:pPr>
              <w:spacing w:line="200" w:lineRule="exact"/>
              <w:jc w:val="both"/>
            </w:pPr>
          </w:p>
        </w:tc>
        <w:tc>
          <w:tcPr>
            <w:tcW w:w="1756" w:type="dxa"/>
            <w:noWrap/>
            <w:hideMark/>
          </w:tcPr>
          <w:p w14:paraId="49EC1236" w14:textId="77777777" w:rsidR="00460763" w:rsidRPr="00460763" w:rsidRDefault="00460763" w:rsidP="00460763">
            <w:pPr>
              <w:spacing w:line="200" w:lineRule="exact"/>
              <w:jc w:val="both"/>
            </w:pPr>
          </w:p>
        </w:tc>
      </w:tr>
      <w:tr w:rsidR="00460763" w:rsidRPr="00460763" w14:paraId="24CD47CD" w14:textId="77777777" w:rsidTr="00460763">
        <w:trPr>
          <w:trHeight w:val="480"/>
        </w:trPr>
        <w:tc>
          <w:tcPr>
            <w:tcW w:w="15008" w:type="dxa"/>
            <w:gridSpan w:val="8"/>
            <w:hideMark/>
          </w:tcPr>
          <w:p w14:paraId="4ED38CCC" w14:textId="77777777" w:rsidR="00460763" w:rsidRPr="00460763" w:rsidRDefault="00460763" w:rsidP="00460763">
            <w:pPr>
              <w:spacing w:line="200" w:lineRule="exact"/>
              <w:jc w:val="center"/>
              <w:rPr>
                <w:b/>
                <w:bCs/>
              </w:rPr>
            </w:pPr>
            <w:r w:rsidRPr="00460763">
              <w:rPr>
                <w:b/>
                <w:bCs/>
              </w:rPr>
              <w:t>ANEXO II</w:t>
            </w:r>
          </w:p>
        </w:tc>
      </w:tr>
      <w:tr w:rsidR="00460763" w:rsidRPr="00460763" w14:paraId="78C60BDF" w14:textId="77777777" w:rsidTr="00460763">
        <w:trPr>
          <w:trHeight w:val="315"/>
        </w:trPr>
        <w:tc>
          <w:tcPr>
            <w:tcW w:w="716" w:type="dxa"/>
            <w:noWrap/>
            <w:hideMark/>
          </w:tcPr>
          <w:p w14:paraId="724852AB" w14:textId="77777777" w:rsidR="00460763" w:rsidRPr="00460763" w:rsidRDefault="00460763" w:rsidP="00460763">
            <w:pPr>
              <w:spacing w:line="200" w:lineRule="exact"/>
              <w:jc w:val="both"/>
              <w:rPr>
                <w:b/>
                <w:bCs/>
              </w:rPr>
            </w:pPr>
          </w:p>
        </w:tc>
        <w:tc>
          <w:tcPr>
            <w:tcW w:w="2756" w:type="dxa"/>
            <w:noWrap/>
            <w:hideMark/>
          </w:tcPr>
          <w:p w14:paraId="5B986A19" w14:textId="77777777" w:rsidR="00460763" w:rsidRPr="00460763" w:rsidRDefault="00460763" w:rsidP="00460763">
            <w:pPr>
              <w:spacing w:line="200" w:lineRule="exact"/>
              <w:jc w:val="both"/>
            </w:pPr>
          </w:p>
        </w:tc>
        <w:tc>
          <w:tcPr>
            <w:tcW w:w="2436" w:type="dxa"/>
            <w:noWrap/>
            <w:hideMark/>
          </w:tcPr>
          <w:p w14:paraId="012B2437" w14:textId="77777777" w:rsidR="00460763" w:rsidRPr="00460763" w:rsidRDefault="00460763" w:rsidP="00460763">
            <w:pPr>
              <w:spacing w:line="200" w:lineRule="exact"/>
              <w:jc w:val="both"/>
            </w:pPr>
          </w:p>
        </w:tc>
        <w:tc>
          <w:tcPr>
            <w:tcW w:w="1756" w:type="dxa"/>
            <w:noWrap/>
            <w:hideMark/>
          </w:tcPr>
          <w:p w14:paraId="6F19115E" w14:textId="77777777" w:rsidR="00460763" w:rsidRPr="00460763" w:rsidRDefault="00460763" w:rsidP="00460763">
            <w:pPr>
              <w:spacing w:line="200" w:lineRule="exact"/>
              <w:jc w:val="both"/>
            </w:pPr>
          </w:p>
        </w:tc>
        <w:tc>
          <w:tcPr>
            <w:tcW w:w="1916" w:type="dxa"/>
            <w:noWrap/>
            <w:hideMark/>
          </w:tcPr>
          <w:p w14:paraId="2FBC369E" w14:textId="77777777" w:rsidR="00460763" w:rsidRPr="00460763" w:rsidRDefault="00460763" w:rsidP="00460763">
            <w:pPr>
              <w:spacing w:line="200" w:lineRule="exact"/>
              <w:jc w:val="both"/>
            </w:pPr>
          </w:p>
        </w:tc>
        <w:tc>
          <w:tcPr>
            <w:tcW w:w="1916" w:type="dxa"/>
            <w:noWrap/>
            <w:hideMark/>
          </w:tcPr>
          <w:p w14:paraId="628806F7" w14:textId="77777777" w:rsidR="00460763" w:rsidRPr="00460763" w:rsidRDefault="00460763" w:rsidP="00460763">
            <w:pPr>
              <w:spacing w:line="200" w:lineRule="exact"/>
              <w:jc w:val="both"/>
            </w:pPr>
          </w:p>
        </w:tc>
        <w:tc>
          <w:tcPr>
            <w:tcW w:w="1756" w:type="dxa"/>
            <w:noWrap/>
            <w:hideMark/>
          </w:tcPr>
          <w:p w14:paraId="17801B15" w14:textId="77777777" w:rsidR="00460763" w:rsidRPr="00460763" w:rsidRDefault="00460763" w:rsidP="00460763">
            <w:pPr>
              <w:spacing w:line="200" w:lineRule="exact"/>
              <w:jc w:val="both"/>
            </w:pPr>
          </w:p>
        </w:tc>
        <w:tc>
          <w:tcPr>
            <w:tcW w:w="1756" w:type="dxa"/>
            <w:noWrap/>
            <w:hideMark/>
          </w:tcPr>
          <w:p w14:paraId="289BB6F1" w14:textId="77777777" w:rsidR="00460763" w:rsidRPr="00460763" w:rsidRDefault="00460763" w:rsidP="00460763">
            <w:pPr>
              <w:spacing w:line="200" w:lineRule="exact"/>
              <w:jc w:val="both"/>
            </w:pPr>
          </w:p>
        </w:tc>
      </w:tr>
      <w:tr w:rsidR="00460763" w:rsidRPr="00460763" w14:paraId="1BD3A45A" w14:textId="77777777" w:rsidTr="00460763">
        <w:trPr>
          <w:trHeight w:val="570"/>
        </w:trPr>
        <w:tc>
          <w:tcPr>
            <w:tcW w:w="15008" w:type="dxa"/>
            <w:gridSpan w:val="8"/>
            <w:noWrap/>
            <w:hideMark/>
          </w:tcPr>
          <w:p w14:paraId="60C25F6C" w14:textId="6652DC10" w:rsidR="00460763" w:rsidRPr="00460763" w:rsidRDefault="00460763" w:rsidP="00460763">
            <w:pPr>
              <w:spacing w:line="200" w:lineRule="exact"/>
              <w:jc w:val="center"/>
              <w:rPr>
                <w:b/>
                <w:bCs/>
              </w:rPr>
            </w:pPr>
            <w:r w:rsidRPr="00460763">
              <w:rPr>
                <w:b/>
                <w:bCs/>
              </w:rPr>
              <w:t>DETALLE DE EXPERIENCIA ESPECÍFICA</w:t>
            </w:r>
          </w:p>
        </w:tc>
      </w:tr>
      <w:tr w:rsidR="00460763" w:rsidRPr="00460763" w14:paraId="0FD4CC10" w14:textId="77777777" w:rsidTr="00460763">
        <w:trPr>
          <w:trHeight w:val="315"/>
        </w:trPr>
        <w:tc>
          <w:tcPr>
            <w:tcW w:w="716" w:type="dxa"/>
            <w:noWrap/>
            <w:hideMark/>
          </w:tcPr>
          <w:p w14:paraId="2154DCAD" w14:textId="77777777" w:rsidR="00460763" w:rsidRPr="00460763" w:rsidRDefault="00460763" w:rsidP="00460763">
            <w:pPr>
              <w:spacing w:line="200" w:lineRule="exact"/>
              <w:jc w:val="both"/>
              <w:rPr>
                <w:b/>
                <w:bCs/>
              </w:rPr>
            </w:pPr>
          </w:p>
        </w:tc>
        <w:tc>
          <w:tcPr>
            <w:tcW w:w="2756" w:type="dxa"/>
            <w:noWrap/>
            <w:hideMark/>
          </w:tcPr>
          <w:p w14:paraId="4FA2935E" w14:textId="77777777" w:rsidR="00460763" w:rsidRPr="00460763" w:rsidRDefault="00460763" w:rsidP="00460763">
            <w:pPr>
              <w:spacing w:line="200" w:lineRule="exact"/>
              <w:jc w:val="both"/>
            </w:pPr>
          </w:p>
        </w:tc>
        <w:tc>
          <w:tcPr>
            <w:tcW w:w="2436" w:type="dxa"/>
            <w:noWrap/>
            <w:hideMark/>
          </w:tcPr>
          <w:p w14:paraId="2AFC51AB" w14:textId="77777777" w:rsidR="00460763" w:rsidRPr="00460763" w:rsidRDefault="00460763" w:rsidP="00460763">
            <w:pPr>
              <w:spacing w:line="200" w:lineRule="exact"/>
              <w:jc w:val="both"/>
            </w:pPr>
          </w:p>
        </w:tc>
        <w:tc>
          <w:tcPr>
            <w:tcW w:w="1756" w:type="dxa"/>
            <w:noWrap/>
            <w:hideMark/>
          </w:tcPr>
          <w:p w14:paraId="2CD5E2C4" w14:textId="77777777" w:rsidR="00460763" w:rsidRPr="00460763" w:rsidRDefault="00460763" w:rsidP="00460763">
            <w:pPr>
              <w:spacing w:line="200" w:lineRule="exact"/>
              <w:jc w:val="both"/>
            </w:pPr>
          </w:p>
        </w:tc>
        <w:tc>
          <w:tcPr>
            <w:tcW w:w="1916" w:type="dxa"/>
            <w:noWrap/>
            <w:hideMark/>
          </w:tcPr>
          <w:p w14:paraId="24694449" w14:textId="77777777" w:rsidR="00460763" w:rsidRPr="00460763" w:rsidRDefault="00460763" w:rsidP="00460763">
            <w:pPr>
              <w:spacing w:line="200" w:lineRule="exact"/>
              <w:jc w:val="both"/>
            </w:pPr>
          </w:p>
        </w:tc>
        <w:tc>
          <w:tcPr>
            <w:tcW w:w="1916" w:type="dxa"/>
            <w:noWrap/>
            <w:hideMark/>
          </w:tcPr>
          <w:p w14:paraId="756D5824" w14:textId="77777777" w:rsidR="00460763" w:rsidRPr="00460763" w:rsidRDefault="00460763" w:rsidP="00460763">
            <w:pPr>
              <w:spacing w:line="200" w:lineRule="exact"/>
              <w:jc w:val="both"/>
            </w:pPr>
          </w:p>
        </w:tc>
        <w:tc>
          <w:tcPr>
            <w:tcW w:w="1756" w:type="dxa"/>
            <w:noWrap/>
            <w:hideMark/>
          </w:tcPr>
          <w:p w14:paraId="7EDB630C" w14:textId="77777777" w:rsidR="00460763" w:rsidRPr="00460763" w:rsidRDefault="00460763" w:rsidP="00460763">
            <w:pPr>
              <w:spacing w:line="200" w:lineRule="exact"/>
              <w:jc w:val="both"/>
            </w:pPr>
          </w:p>
        </w:tc>
        <w:tc>
          <w:tcPr>
            <w:tcW w:w="1756" w:type="dxa"/>
            <w:noWrap/>
            <w:hideMark/>
          </w:tcPr>
          <w:p w14:paraId="4173BADF" w14:textId="77777777" w:rsidR="00460763" w:rsidRPr="00460763" w:rsidRDefault="00460763" w:rsidP="00460763">
            <w:pPr>
              <w:spacing w:line="200" w:lineRule="exact"/>
              <w:jc w:val="both"/>
            </w:pPr>
          </w:p>
        </w:tc>
      </w:tr>
      <w:tr w:rsidR="00460763" w:rsidRPr="00460763" w14:paraId="4952ABCC" w14:textId="77777777" w:rsidTr="00460763">
        <w:trPr>
          <w:trHeight w:val="1215"/>
        </w:trPr>
        <w:tc>
          <w:tcPr>
            <w:tcW w:w="716" w:type="dxa"/>
            <w:hideMark/>
          </w:tcPr>
          <w:p w14:paraId="71A54D7D" w14:textId="77777777" w:rsidR="00460763" w:rsidRPr="00460763" w:rsidRDefault="00460763" w:rsidP="00460763">
            <w:pPr>
              <w:spacing w:line="200" w:lineRule="exact"/>
              <w:jc w:val="center"/>
              <w:rPr>
                <w:b/>
                <w:bCs/>
              </w:rPr>
            </w:pPr>
            <w:r w:rsidRPr="00460763">
              <w:rPr>
                <w:b/>
                <w:bCs/>
              </w:rPr>
              <w:t>N°</w:t>
            </w:r>
          </w:p>
        </w:tc>
        <w:tc>
          <w:tcPr>
            <w:tcW w:w="2756" w:type="dxa"/>
            <w:hideMark/>
          </w:tcPr>
          <w:p w14:paraId="6D9A9FC8" w14:textId="13D13026" w:rsidR="00460763" w:rsidRPr="00460763" w:rsidRDefault="00460763" w:rsidP="00460763">
            <w:pPr>
              <w:spacing w:line="200" w:lineRule="exact"/>
              <w:jc w:val="center"/>
              <w:rPr>
                <w:b/>
                <w:bCs/>
              </w:rPr>
            </w:pPr>
            <w:r w:rsidRPr="00460763">
              <w:rPr>
                <w:b/>
                <w:bCs/>
              </w:rPr>
              <w:t>SERVICIO PRESTADO</w:t>
            </w:r>
          </w:p>
        </w:tc>
        <w:tc>
          <w:tcPr>
            <w:tcW w:w="2436" w:type="dxa"/>
            <w:hideMark/>
          </w:tcPr>
          <w:p w14:paraId="5FF0A0BC" w14:textId="77777777" w:rsidR="00460763" w:rsidRPr="00460763" w:rsidRDefault="00460763" w:rsidP="00460763">
            <w:pPr>
              <w:spacing w:line="200" w:lineRule="exact"/>
              <w:jc w:val="center"/>
              <w:rPr>
                <w:b/>
                <w:bCs/>
              </w:rPr>
            </w:pPr>
            <w:r w:rsidRPr="00460763">
              <w:rPr>
                <w:b/>
                <w:bCs/>
              </w:rPr>
              <w:t>INSTITUCIÓN PÚBLICA</w:t>
            </w:r>
          </w:p>
        </w:tc>
        <w:tc>
          <w:tcPr>
            <w:tcW w:w="1756" w:type="dxa"/>
            <w:hideMark/>
          </w:tcPr>
          <w:p w14:paraId="2D53277C" w14:textId="77777777" w:rsidR="00460763" w:rsidRPr="00460763" w:rsidRDefault="00460763" w:rsidP="00460763">
            <w:pPr>
              <w:spacing w:line="200" w:lineRule="exact"/>
              <w:jc w:val="center"/>
              <w:rPr>
                <w:b/>
                <w:bCs/>
              </w:rPr>
            </w:pPr>
            <w:r w:rsidRPr="00460763">
              <w:rPr>
                <w:b/>
                <w:bCs/>
              </w:rPr>
              <w:t>FECHA FIRMA CONTRATO</w:t>
            </w:r>
          </w:p>
        </w:tc>
        <w:tc>
          <w:tcPr>
            <w:tcW w:w="1916" w:type="dxa"/>
            <w:hideMark/>
          </w:tcPr>
          <w:p w14:paraId="6A1E9C0E" w14:textId="77777777" w:rsidR="00460763" w:rsidRPr="00460763" w:rsidRDefault="00460763" w:rsidP="00460763">
            <w:pPr>
              <w:spacing w:line="200" w:lineRule="exact"/>
              <w:jc w:val="center"/>
              <w:rPr>
                <w:b/>
                <w:bCs/>
              </w:rPr>
            </w:pPr>
            <w:r w:rsidRPr="00460763">
              <w:rPr>
                <w:b/>
                <w:bCs/>
              </w:rPr>
              <w:t>FECHA DE INICIO DEL PLAZO DEL SERVICIO</w:t>
            </w:r>
          </w:p>
        </w:tc>
        <w:tc>
          <w:tcPr>
            <w:tcW w:w="1916" w:type="dxa"/>
            <w:hideMark/>
          </w:tcPr>
          <w:p w14:paraId="3355C763" w14:textId="77777777" w:rsidR="00460763" w:rsidRPr="00460763" w:rsidRDefault="00460763" w:rsidP="00460763">
            <w:pPr>
              <w:spacing w:line="200" w:lineRule="exact"/>
              <w:jc w:val="center"/>
              <w:rPr>
                <w:b/>
                <w:bCs/>
              </w:rPr>
            </w:pPr>
            <w:r w:rsidRPr="00460763">
              <w:rPr>
                <w:b/>
                <w:bCs/>
              </w:rPr>
              <w:t>FECHA CONCLUSIÓN DEL PLAZO DEL SERVICIO</w:t>
            </w:r>
          </w:p>
        </w:tc>
        <w:tc>
          <w:tcPr>
            <w:tcW w:w="1756" w:type="dxa"/>
            <w:hideMark/>
          </w:tcPr>
          <w:p w14:paraId="7CCEF5EE" w14:textId="5B30EF94" w:rsidR="00460763" w:rsidRPr="00460763" w:rsidRDefault="00460763" w:rsidP="00460763">
            <w:pPr>
              <w:spacing w:line="200" w:lineRule="exact"/>
              <w:jc w:val="center"/>
              <w:rPr>
                <w:b/>
                <w:bCs/>
              </w:rPr>
            </w:pPr>
            <w:r w:rsidRPr="00460763">
              <w:rPr>
                <w:b/>
                <w:bCs/>
              </w:rPr>
              <w:t>PLAZO DEL CONTRATO</w:t>
            </w:r>
          </w:p>
        </w:tc>
        <w:tc>
          <w:tcPr>
            <w:tcW w:w="1756" w:type="dxa"/>
            <w:hideMark/>
          </w:tcPr>
          <w:p w14:paraId="2ABDAAEA" w14:textId="77777777" w:rsidR="00460763" w:rsidRPr="00460763" w:rsidRDefault="00460763" w:rsidP="00460763">
            <w:pPr>
              <w:spacing w:line="200" w:lineRule="exact"/>
              <w:jc w:val="center"/>
              <w:rPr>
                <w:b/>
                <w:bCs/>
              </w:rPr>
            </w:pPr>
            <w:r w:rsidRPr="00460763">
              <w:rPr>
                <w:b/>
                <w:bCs/>
              </w:rPr>
              <w:t>MONTO DEL CONTRATO</w:t>
            </w:r>
            <w:r w:rsidRPr="00460763">
              <w:rPr>
                <w:b/>
                <w:bCs/>
              </w:rPr>
              <w:br/>
              <w:t>(EN BS)</w:t>
            </w:r>
          </w:p>
        </w:tc>
      </w:tr>
      <w:tr w:rsidR="00460763" w:rsidRPr="00460763" w14:paraId="7D3123CA" w14:textId="77777777" w:rsidTr="00460763">
        <w:trPr>
          <w:trHeight w:val="799"/>
        </w:trPr>
        <w:tc>
          <w:tcPr>
            <w:tcW w:w="716" w:type="dxa"/>
            <w:noWrap/>
            <w:hideMark/>
          </w:tcPr>
          <w:p w14:paraId="03959452" w14:textId="77777777" w:rsidR="00460763" w:rsidRPr="00460763" w:rsidRDefault="00460763" w:rsidP="00460763">
            <w:pPr>
              <w:spacing w:line="200" w:lineRule="exact"/>
              <w:jc w:val="both"/>
            </w:pPr>
            <w:r w:rsidRPr="00460763">
              <w:t>1</w:t>
            </w:r>
          </w:p>
        </w:tc>
        <w:tc>
          <w:tcPr>
            <w:tcW w:w="2756" w:type="dxa"/>
            <w:noWrap/>
            <w:hideMark/>
          </w:tcPr>
          <w:p w14:paraId="1C67ADC9" w14:textId="77777777" w:rsidR="00460763" w:rsidRPr="00460763" w:rsidRDefault="00460763" w:rsidP="00460763">
            <w:pPr>
              <w:spacing w:line="200" w:lineRule="exact"/>
              <w:jc w:val="both"/>
            </w:pPr>
            <w:r w:rsidRPr="00460763">
              <w:t> </w:t>
            </w:r>
          </w:p>
        </w:tc>
        <w:tc>
          <w:tcPr>
            <w:tcW w:w="2436" w:type="dxa"/>
            <w:hideMark/>
          </w:tcPr>
          <w:p w14:paraId="5082C100" w14:textId="77777777" w:rsidR="00460763" w:rsidRPr="00460763" w:rsidRDefault="00460763" w:rsidP="00460763">
            <w:pPr>
              <w:spacing w:line="200" w:lineRule="exact"/>
              <w:jc w:val="both"/>
            </w:pPr>
            <w:r w:rsidRPr="00460763">
              <w:t> </w:t>
            </w:r>
          </w:p>
        </w:tc>
        <w:tc>
          <w:tcPr>
            <w:tcW w:w="1756" w:type="dxa"/>
            <w:noWrap/>
            <w:hideMark/>
          </w:tcPr>
          <w:p w14:paraId="4332F3B1" w14:textId="77777777" w:rsidR="00460763" w:rsidRPr="00460763" w:rsidRDefault="00460763" w:rsidP="00460763">
            <w:pPr>
              <w:spacing w:line="200" w:lineRule="exact"/>
              <w:jc w:val="both"/>
            </w:pPr>
            <w:r w:rsidRPr="00460763">
              <w:t> </w:t>
            </w:r>
          </w:p>
        </w:tc>
        <w:tc>
          <w:tcPr>
            <w:tcW w:w="1916" w:type="dxa"/>
            <w:noWrap/>
            <w:hideMark/>
          </w:tcPr>
          <w:p w14:paraId="14BBAD36" w14:textId="77777777" w:rsidR="00460763" w:rsidRPr="00460763" w:rsidRDefault="00460763" w:rsidP="00460763">
            <w:pPr>
              <w:spacing w:line="200" w:lineRule="exact"/>
              <w:jc w:val="both"/>
            </w:pPr>
            <w:r w:rsidRPr="00460763">
              <w:t> </w:t>
            </w:r>
          </w:p>
        </w:tc>
        <w:tc>
          <w:tcPr>
            <w:tcW w:w="1916" w:type="dxa"/>
            <w:noWrap/>
            <w:hideMark/>
          </w:tcPr>
          <w:p w14:paraId="7EF0B745" w14:textId="77777777" w:rsidR="00460763" w:rsidRPr="00460763" w:rsidRDefault="00460763" w:rsidP="00460763">
            <w:pPr>
              <w:spacing w:line="200" w:lineRule="exact"/>
              <w:jc w:val="both"/>
            </w:pPr>
            <w:r w:rsidRPr="00460763">
              <w:t> </w:t>
            </w:r>
          </w:p>
        </w:tc>
        <w:tc>
          <w:tcPr>
            <w:tcW w:w="1756" w:type="dxa"/>
            <w:hideMark/>
          </w:tcPr>
          <w:p w14:paraId="73B3DD48" w14:textId="77777777" w:rsidR="00460763" w:rsidRPr="00460763" w:rsidRDefault="00460763" w:rsidP="00460763">
            <w:pPr>
              <w:spacing w:line="200" w:lineRule="exact"/>
              <w:jc w:val="both"/>
            </w:pPr>
            <w:r w:rsidRPr="00460763">
              <w:t> </w:t>
            </w:r>
          </w:p>
        </w:tc>
        <w:tc>
          <w:tcPr>
            <w:tcW w:w="1756" w:type="dxa"/>
            <w:noWrap/>
            <w:hideMark/>
          </w:tcPr>
          <w:p w14:paraId="563CFFE0" w14:textId="77777777" w:rsidR="00460763" w:rsidRPr="00460763" w:rsidRDefault="00460763" w:rsidP="00460763">
            <w:pPr>
              <w:spacing w:line="200" w:lineRule="exact"/>
              <w:jc w:val="both"/>
            </w:pPr>
            <w:r w:rsidRPr="00460763">
              <w:t> </w:t>
            </w:r>
          </w:p>
        </w:tc>
      </w:tr>
      <w:tr w:rsidR="00460763" w:rsidRPr="00460763" w14:paraId="618B1009" w14:textId="77777777" w:rsidTr="00460763">
        <w:trPr>
          <w:trHeight w:val="799"/>
        </w:trPr>
        <w:tc>
          <w:tcPr>
            <w:tcW w:w="716" w:type="dxa"/>
            <w:noWrap/>
            <w:hideMark/>
          </w:tcPr>
          <w:p w14:paraId="61370068" w14:textId="77777777" w:rsidR="00460763" w:rsidRPr="00460763" w:rsidRDefault="00460763" w:rsidP="00460763">
            <w:pPr>
              <w:spacing w:line="200" w:lineRule="exact"/>
              <w:jc w:val="both"/>
            </w:pPr>
            <w:r w:rsidRPr="00460763">
              <w:t>2</w:t>
            </w:r>
          </w:p>
        </w:tc>
        <w:tc>
          <w:tcPr>
            <w:tcW w:w="2756" w:type="dxa"/>
            <w:noWrap/>
            <w:hideMark/>
          </w:tcPr>
          <w:p w14:paraId="161771B9" w14:textId="77777777" w:rsidR="00460763" w:rsidRPr="00460763" w:rsidRDefault="00460763" w:rsidP="00460763">
            <w:pPr>
              <w:spacing w:line="200" w:lineRule="exact"/>
              <w:jc w:val="both"/>
            </w:pPr>
            <w:r w:rsidRPr="00460763">
              <w:t> </w:t>
            </w:r>
          </w:p>
        </w:tc>
        <w:tc>
          <w:tcPr>
            <w:tcW w:w="2436" w:type="dxa"/>
            <w:hideMark/>
          </w:tcPr>
          <w:p w14:paraId="1C7274D1" w14:textId="77777777" w:rsidR="00460763" w:rsidRPr="00460763" w:rsidRDefault="00460763" w:rsidP="00460763">
            <w:pPr>
              <w:spacing w:line="200" w:lineRule="exact"/>
              <w:jc w:val="both"/>
            </w:pPr>
            <w:r w:rsidRPr="00460763">
              <w:t> </w:t>
            </w:r>
          </w:p>
        </w:tc>
        <w:tc>
          <w:tcPr>
            <w:tcW w:w="1756" w:type="dxa"/>
            <w:noWrap/>
            <w:hideMark/>
          </w:tcPr>
          <w:p w14:paraId="6DF828A6" w14:textId="77777777" w:rsidR="00460763" w:rsidRPr="00460763" w:rsidRDefault="00460763" w:rsidP="00460763">
            <w:pPr>
              <w:spacing w:line="200" w:lineRule="exact"/>
              <w:jc w:val="both"/>
            </w:pPr>
            <w:r w:rsidRPr="00460763">
              <w:t> </w:t>
            </w:r>
          </w:p>
        </w:tc>
        <w:tc>
          <w:tcPr>
            <w:tcW w:w="1916" w:type="dxa"/>
            <w:noWrap/>
            <w:hideMark/>
          </w:tcPr>
          <w:p w14:paraId="643C6762" w14:textId="77777777" w:rsidR="00460763" w:rsidRPr="00460763" w:rsidRDefault="00460763" w:rsidP="00460763">
            <w:pPr>
              <w:spacing w:line="200" w:lineRule="exact"/>
              <w:jc w:val="both"/>
            </w:pPr>
            <w:r w:rsidRPr="00460763">
              <w:t> </w:t>
            </w:r>
          </w:p>
        </w:tc>
        <w:tc>
          <w:tcPr>
            <w:tcW w:w="1916" w:type="dxa"/>
            <w:noWrap/>
            <w:hideMark/>
          </w:tcPr>
          <w:p w14:paraId="7C56F6D6" w14:textId="77777777" w:rsidR="00460763" w:rsidRPr="00460763" w:rsidRDefault="00460763" w:rsidP="00460763">
            <w:pPr>
              <w:spacing w:line="200" w:lineRule="exact"/>
              <w:jc w:val="both"/>
            </w:pPr>
            <w:r w:rsidRPr="00460763">
              <w:t> </w:t>
            </w:r>
          </w:p>
        </w:tc>
        <w:tc>
          <w:tcPr>
            <w:tcW w:w="1756" w:type="dxa"/>
            <w:noWrap/>
            <w:hideMark/>
          </w:tcPr>
          <w:p w14:paraId="2F486096" w14:textId="77777777" w:rsidR="00460763" w:rsidRPr="00460763" w:rsidRDefault="00460763" w:rsidP="00460763">
            <w:pPr>
              <w:spacing w:line="200" w:lineRule="exact"/>
              <w:jc w:val="both"/>
            </w:pPr>
            <w:r w:rsidRPr="00460763">
              <w:t> </w:t>
            </w:r>
          </w:p>
        </w:tc>
        <w:tc>
          <w:tcPr>
            <w:tcW w:w="1756" w:type="dxa"/>
            <w:noWrap/>
            <w:hideMark/>
          </w:tcPr>
          <w:p w14:paraId="06AE2340" w14:textId="77777777" w:rsidR="00460763" w:rsidRPr="00460763" w:rsidRDefault="00460763" w:rsidP="00460763">
            <w:pPr>
              <w:spacing w:line="200" w:lineRule="exact"/>
              <w:jc w:val="both"/>
            </w:pPr>
            <w:r w:rsidRPr="00460763">
              <w:t> </w:t>
            </w:r>
          </w:p>
        </w:tc>
      </w:tr>
      <w:tr w:rsidR="00460763" w:rsidRPr="00460763" w14:paraId="6EC1DA09" w14:textId="77777777" w:rsidTr="00460763">
        <w:trPr>
          <w:trHeight w:val="799"/>
        </w:trPr>
        <w:tc>
          <w:tcPr>
            <w:tcW w:w="716" w:type="dxa"/>
            <w:noWrap/>
            <w:hideMark/>
          </w:tcPr>
          <w:p w14:paraId="2EF3158B" w14:textId="77777777" w:rsidR="00460763" w:rsidRPr="00460763" w:rsidRDefault="00460763" w:rsidP="00460763">
            <w:pPr>
              <w:spacing w:line="200" w:lineRule="exact"/>
              <w:jc w:val="both"/>
            </w:pPr>
            <w:r w:rsidRPr="00460763">
              <w:t>3</w:t>
            </w:r>
          </w:p>
        </w:tc>
        <w:tc>
          <w:tcPr>
            <w:tcW w:w="2756" w:type="dxa"/>
            <w:noWrap/>
            <w:hideMark/>
          </w:tcPr>
          <w:p w14:paraId="3E8E3B08" w14:textId="77777777" w:rsidR="00460763" w:rsidRPr="00460763" w:rsidRDefault="00460763" w:rsidP="00460763">
            <w:pPr>
              <w:spacing w:line="200" w:lineRule="exact"/>
              <w:jc w:val="both"/>
            </w:pPr>
            <w:r w:rsidRPr="00460763">
              <w:t> </w:t>
            </w:r>
          </w:p>
        </w:tc>
        <w:tc>
          <w:tcPr>
            <w:tcW w:w="2436" w:type="dxa"/>
            <w:hideMark/>
          </w:tcPr>
          <w:p w14:paraId="717B6AF5" w14:textId="77777777" w:rsidR="00460763" w:rsidRPr="00460763" w:rsidRDefault="00460763" w:rsidP="00460763">
            <w:pPr>
              <w:spacing w:line="200" w:lineRule="exact"/>
              <w:jc w:val="both"/>
            </w:pPr>
            <w:r w:rsidRPr="00460763">
              <w:t> </w:t>
            </w:r>
          </w:p>
        </w:tc>
        <w:tc>
          <w:tcPr>
            <w:tcW w:w="1756" w:type="dxa"/>
            <w:noWrap/>
            <w:hideMark/>
          </w:tcPr>
          <w:p w14:paraId="26C33D08" w14:textId="77777777" w:rsidR="00460763" w:rsidRPr="00460763" w:rsidRDefault="00460763" w:rsidP="00460763">
            <w:pPr>
              <w:spacing w:line="200" w:lineRule="exact"/>
              <w:jc w:val="both"/>
            </w:pPr>
            <w:r w:rsidRPr="00460763">
              <w:t> </w:t>
            </w:r>
          </w:p>
        </w:tc>
        <w:tc>
          <w:tcPr>
            <w:tcW w:w="1916" w:type="dxa"/>
            <w:noWrap/>
            <w:hideMark/>
          </w:tcPr>
          <w:p w14:paraId="2B09117B" w14:textId="77777777" w:rsidR="00460763" w:rsidRPr="00460763" w:rsidRDefault="00460763" w:rsidP="00460763">
            <w:pPr>
              <w:spacing w:line="200" w:lineRule="exact"/>
              <w:jc w:val="both"/>
            </w:pPr>
            <w:r w:rsidRPr="00460763">
              <w:t> </w:t>
            </w:r>
          </w:p>
        </w:tc>
        <w:tc>
          <w:tcPr>
            <w:tcW w:w="1916" w:type="dxa"/>
            <w:noWrap/>
            <w:hideMark/>
          </w:tcPr>
          <w:p w14:paraId="15F070A8" w14:textId="77777777" w:rsidR="00460763" w:rsidRPr="00460763" w:rsidRDefault="00460763" w:rsidP="00460763">
            <w:pPr>
              <w:spacing w:line="200" w:lineRule="exact"/>
              <w:jc w:val="both"/>
            </w:pPr>
            <w:r w:rsidRPr="00460763">
              <w:t> </w:t>
            </w:r>
          </w:p>
        </w:tc>
        <w:tc>
          <w:tcPr>
            <w:tcW w:w="1756" w:type="dxa"/>
            <w:noWrap/>
            <w:hideMark/>
          </w:tcPr>
          <w:p w14:paraId="441E8FC2" w14:textId="77777777" w:rsidR="00460763" w:rsidRPr="00460763" w:rsidRDefault="00460763" w:rsidP="00460763">
            <w:pPr>
              <w:spacing w:line="200" w:lineRule="exact"/>
              <w:jc w:val="both"/>
            </w:pPr>
            <w:r w:rsidRPr="00460763">
              <w:t> </w:t>
            </w:r>
          </w:p>
        </w:tc>
        <w:tc>
          <w:tcPr>
            <w:tcW w:w="1756" w:type="dxa"/>
            <w:noWrap/>
            <w:hideMark/>
          </w:tcPr>
          <w:p w14:paraId="637DDE31" w14:textId="77777777" w:rsidR="00460763" w:rsidRPr="00460763" w:rsidRDefault="00460763" w:rsidP="00460763">
            <w:pPr>
              <w:spacing w:line="200" w:lineRule="exact"/>
              <w:jc w:val="both"/>
            </w:pPr>
            <w:r w:rsidRPr="00460763">
              <w:t> </w:t>
            </w:r>
          </w:p>
        </w:tc>
      </w:tr>
      <w:tr w:rsidR="00460763" w:rsidRPr="00460763" w14:paraId="6F72E8D0" w14:textId="77777777" w:rsidTr="00460763">
        <w:trPr>
          <w:trHeight w:val="799"/>
        </w:trPr>
        <w:tc>
          <w:tcPr>
            <w:tcW w:w="716" w:type="dxa"/>
            <w:noWrap/>
            <w:hideMark/>
          </w:tcPr>
          <w:p w14:paraId="1DD67C1D" w14:textId="77777777" w:rsidR="00460763" w:rsidRPr="00460763" w:rsidRDefault="00460763" w:rsidP="00460763">
            <w:pPr>
              <w:spacing w:line="200" w:lineRule="exact"/>
              <w:jc w:val="both"/>
            </w:pPr>
            <w:r w:rsidRPr="00460763">
              <w:t>4</w:t>
            </w:r>
          </w:p>
        </w:tc>
        <w:tc>
          <w:tcPr>
            <w:tcW w:w="2756" w:type="dxa"/>
            <w:noWrap/>
            <w:hideMark/>
          </w:tcPr>
          <w:p w14:paraId="48642D4A" w14:textId="77777777" w:rsidR="00460763" w:rsidRPr="00460763" w:rsidRDefault="00460763" w:rsidP="00460763">
            <w:pPr>
              <w:spacing w:line="200" w:lineRule="exact"/>
              <w:jc w:val="both"/>
            </w:pPr>
            <w:r w:rsidRPr="00460763">
              <w:t> </w:t>
            </w:r>
          </w:p>
        </w:tc>
        <w:tc>
          <w:tcPr>
            <w:tcW w:w="2436" w:type="dxa"/>
            <w:hideMark/>
          </w:tcPr>
          <w:p w14:paraId="462A5808" w14:textId="77777777" w:rsidR="00460763" w:rsidRPr="00460763" w:rsidRDefault="00460763" w:rsidP="00460763">
            <w:pPr>
              <w:spacing w:line="200" w:lineRule="exact"/>
              <w:jc w:val="both"/>
            </w:pPr>
            <w:r w:rsidRPr="00460763">
              <w:t> </w:t>
            </w:r>
          </w:p>
        </w:tc>
        <w:tc>
          <w:tcPr>
            <w:tcW w:w="1756" w:type="dxa"/>
            <w:noWrap/>
            <w:hideMark/>
          </w:tcPr>
          <w:p w14:paraId="6180172D" w14:textId="77777777" w:rsidR="00460763" w:rsidRPr="00460763" w:rsidRDefault="00460763" w:rsidP="00460763">
            <w:pPr>
              <w:spacing w:line="200" w:lineRule="exact"/>
              <w:jc w:val="both"/>
            </w:pPr>
            <w:r w:rsidRPr="00460763">
              <w:t> </w:t>
            </w:r>
          </w:p>
        </w:tc>
        <w:tc>
          <w:tcPr>
            <w:tcW w:w="1916" w:type="dxa"/>
            <w:noWrap/>
            <w:hideMark/>
          </w:tcPr>
          <w:p w14:paraId="0A06053F" w14:textId="77777777" w:rsidR="00460763" w:rsidRPr="00460763" w:rsidRDefault="00460763" w:rsidP="00460763">
            <w:pPr>
              <w:spacing w:line="200" w:lineRule="exact"/>
              <w:jc w:val="both"/>
            </w:pPr>
            <w:r w:rsidRPr="00460763">
              <w:t> </w:t>
            </w:r>
          </w:p>
        </w:tc>
        <w:tc>
          <w:tcPr>
            <w:tcW w:w="1916" w:type="dxa"/>
            <w:noWrap/>
            <w:hideMark/>
          </w:tcPr>
          <w:p w14:paraId="24040AF2" w14:textId="77777777" w:rsidR="00460763" w:rsidRPr="00460763" w:rsidRDefault="00460763" w:rsidP="00460763">
            <w:pPr>
              <w:spacing w:line="200" w:lineRule="exact"/>
              <w:jc w:val="both"/>
            </w:pPr>
            <w:r w:rsidRPr="00460763">
              <w:t> </w:t>
            </w:r>
          </w:p>
        </w:tc>
        <w:tc>
          <w:tcPr>
            <w:tcW w:w="1756" w:type="dxa"/>
            <w:noWrap/>
            <w:hideMark/>
          </w:tcPr>
          <w:p w14:paraId="4A249D36" w14:textId="77777777" w:rsidR="00460763" w:rsidRPr="00460763" w:rsidRDefault="00460763" w:rsidP="00460763">
            <w:pPr>
              <w:spacing w:line="200" w:lineRule="exact"/>
              <w:jc w:val="both"/>
            </w:pPr>
            <w:r w:rsidRPr="00460763">
              <w:t> </w:t>
            </w:r>
          </w:p>
        </w:tc>
        <w:tc>
          <w:tcPr>
            <w:tcW w:w="1756" w:type="dxa"/>
            <w:noWrap/>
            <w:hideMark/>
          </w:tcPr>
          <w:p w14:paraId="79AFFC67" w14:textId="77777777" w:rsidR="00460763" w:rsidRPr="00460763" w:rsidRDefault="00460763" w:rsidP="00460763">
            <w:pPr>
              <w:spacing w:line="200" w:lineRule="exact"/>
              <w:jc w:val="both"/>
            </w:pPr>
            <w:r w:rsidRPr="00460763">
              <w:t> </w:t>
            </w:r>
          </w:p>
        </w:tc>
      </w:tr>
      <w:tr w:rsidR="00460763" w:rsidRPr="00460763" w14:paraId="0A06784C" w14:textId="77777777" w:rsidTr="00460763">
        <w:trPr>
          <w:trHeight w:val="799"/>
        </w:trPr>
        <w:tc>
          <w:tcPr>
            <w:tcW w:w="716" w:type="dxa"/>
            <w:noWrap/>
            <w:hideMark/>
          </w:tcPr>
          <w:p w14:paraId="265A54E5" w14:textId="77777777" w:rsidR="00460763" w:rsidRPr="00460763" w:rsidRDefault="00460763" w:rsidP="00460763">
            <w:pPr>
              <w:spacing w:line="200" w:lineRule="exact"/>
              <w:jc w:val="both"/>
            </w:pPr>
            <w:r w:rsidRPr="00460763">
              <w:lastRenderedPageBreak/>
              <w:t>5</w:t>
            </w:r>
          </w:p>
        </w:tc>
        <w:tc>
          <w:tcPr>
            <w:tcW w:w="2756" w:type="dxa"/>
            <w:noWrap/>
            <w:hideMark/>
          </w:tcPr>
          <w:p w14:paraId="7277AD3B" w14:textId="77777777" w:rsidR="00460763" w:rsidRPr="00460763" w:rsidRDefault="00460763" w:rsidP="00460763">
            <w:pPr>
              <w:spacing w:line="200" w:lineRule="exact"/>
              <w:jc w:val="both"/>
            </w:pPr>
            <w:r w:rsidRPr="00460763">
              <w:t> </w:t>
            </w:r>
          </w:p>
        </w:tc>
        <w:tc>
          <w:tcPr>
            <w:tcW w:w="2436" w:type="dxa"/>
            <w:hideMark/>
          </w:tcPr>
          <w:p w14:paraId="743D9AAE" w14:textId="77777777" w:rsidR="00460763" w:rsidRPr="00460763" w:rsidRDefault="00460763" w:rsidP="00460763">
            <w:pPr>
              <w:spacing w:line="200" w:lineRule="exact"/>
              <w:jc w:val="both"/>
            </w:pPr>
            <w:r w:rsidRPr="00460763">
              <w:t> </w:t>
            </w:r>
          </w:p>
        </w:tc>
        <w:tc>
          <w:tcPr>
            <w:tcW w:w="1756" w:type="dxa"/>
            <w:noWrap/>
            <w:hideMark/>
          </w:tcPr>
          <w:p w14:paraId="7A63F4ED" w14:textId="77777777" w:rsidR="00460763" w:rsidRPr="00460763" w:rsidRDefault="00460763" w:rsidP="00460763">
            <w:pPr>
              <w:spacing w:line="200" w:lineRule="exact"/>
              <w:jc w:val="both"/>
            </w:pPr>
            <w:r w:rsidRPr="00460763">
              <w:t> </w:t>
            </w:r>
          </w:p>
        </w:tc>
        <w:tc>
          <w:tcPr>
            <w:tcW w:w="1916" w:type="dxa"/>
            <w:noWrap/>
            <w:hideMark/>
          </w:tcPr>
          <w:p w14:paraId="67B821B4" w14:textId="77777777" w:rsidR="00460763" w:rsidRPr="00460763" w:rsidRDefault="00460763" w:rsidP="00460763">
            <w:pPr>
              <w:spacing w:line="200" w:lineRule="exact"/>
              <w:jc w:val="both"/>
            </w:pPr>
            <w:r w:rsidRPr="00460763">
              <w:t> </w:t>
            </w:r>
          </w:p>
        </w:tc>
        <w:tc>
          <w:tcPr>
            <w:tcW w:w="1916" w:type="dxa"/>
            <w:noWrap/>
            <w:hideMark/>
          </w:tcPr>
          <w:p w14:paraId="1DF1EF1A" w14:textId="77777777" w:rsidR="00460763" w:rsidRPr="00460763" w:rsidRDefault="00460763" w:rsidP="00460763">
            <w:pPr>
              <w:spacing w:line="200" w:lineRule="exact"/>
              <w:jc w:val="both"/>
            </w:pPr>
            <w:r w:rsidRPr="00460763">
              <w:t> </w:t>
            </w:r>
          </w:p>
        </w:tc>
        <w:tc>
          <w:tcPr>
            <w:tcW w:w="1756" w:type="dxa"/>
            <w:noWrap/>
            <w:hideMark/>
          </w:tcPr>
          <w:p w14:paraId="656E83D2" w14:textId="77777777" w:rsidR="00460763" w:rsidRPr="00460763" w:rsidRDefault="00460763" w:rsidP="00460763">
            <w:pPr>
              <w:spacing w:line="200" w:lineRule="exact"/>
              <w:jc w:val="both"/>
            </w:pPr>
            <w:r w:rsidRPr="00460763">
              <w:t> </w:t>
            </w:r>
          </w:p>
        </w:tc>
        <w:tc>
          <w:tcPr>
            <w:tcW w:w="1756" w:type="dxa"/>
            <w:noWrap/>
            <w:hideMark/>
          </w:tcPr>
          <w:p w14:paraId="5BC40526" w14:textId="77777777" w:rsidR="00460763" w:rsidRPr="00460763" w:rsidRDefault="00460763" w:rsidP="00460763">
            <w:pPr>
              <w:spacing w:line="200" w:lineRule="exact"/>
              <w:jc w:val="both"/>
            </w:pPr>
            <w:r w:rsidRPr="00460763">
              <w:t> </w:t>
            </w:r>
          </w:p>
        </w:tc>
      </w:tr>
      <w:tr w:rsidR="00460763" w:rsidRPr="00460763" w14:paraId="3DE444AB" w14:textId="77777777" w:rsidTr="00460763">
        <w:trPr>
          <w:trHeight w:val="799"/>
        </w:trPr>
        <w:tc>
          <w:tcPr>
            <w:tcW w:w="716" w:type="dxa"/>
            <w:noWrap/>
            <w:hideMark/>
          </w:tcPr>
          <w:p w14:paraId="3541A7E5" w14:textId="77777777" w:rsidR="00460763" w:rsidRPr="00460763" w:rsidRDefault="00460763" w:rsidP="00460763">
            <w:pPr>
              <w:spacing w:line="200" w:lineRule="exact"/>
              <w:jc w:val="both"/>
            </w:pPr>
            <w:r w:rsidRPr="00460763">
              <w:t>6</w:t>
            </w:r>
          </w:p>
        </w:tc>
        <w:tc>
          <w:tcPr>
            <w:tcW w:w="2756" w:type="dxa"/>
            <w:noWrap/>
            <w:hideMark/>
          </w:tcPr>
          <w:p w14:paraId="32D2BD15" w14:textId="77777777" w:rsidR="00460763" w:rsidRPr="00460763" w:rsidRDefault="00460763" w:rsidP="00460763">
            <w:pPr>
              <w:spacing w:line="200" w:lineRule="exact"/>
              <w:jc w:val="both"/>
            </w:pPr>
            <w:r w:rsidRPr="00460763">
              <w:t> </w:t>
            </w:r>
          </w:p>
        </w:tc>
        <w:tc>
          <w:tcPr>
            <w:tcW w:w="2436" w:type="dxa"/>
            <w:hideMark/>
          </w:tcPr>
          <w:p w14:paraId="59AC8DA4" w14:textId="77777777" w:rsidR="00460763" w:rsidRPr="00460763" w:rsidRDefault="00460763" w:rsidP="00460763">
            <w:pPr>
              <w:spacing w:line="200" w:lineRule="exact"/>
              <w:jc w:val="both"/>
            </w:pPr>
            <w:r w:rsidRPr="00460763">
              <w:t> </w:t>
            </w:r>
          </w:p>
        </w:tc>
        <w:tc>
          <w:tcPr>
            <w:tcW w:w="1756" w:type="dxa"/>
            <w:noWrap/>
            <w:hideMark/>
          </w:tcPr>
          <w:p w14:paraId="4BC2C390" w14:textId="77777777" w:rsidR="00460763" w:rsidRPr="00460763" w:rsidRDefault="00460763" w:rsidP="00460763">
            <w:pPr>
              <w:spacing w:line="200" w:lineRule="exact"/>
              <w:jc w:val="both"/>
            </w:pPr>
            <w:r w:rsidRPr="00460763">
              <w:t> </w:t>
            </w:r>
          </w:p>
        </w:tc>
        <w:tc>
          <w:tcPr>
            <w:tcW w:w="1916" w:type="dxa"/>
            <w:noWrap/>
            <w:hideMark/>
          </w:tcPr>
          <w:p w14:paraId="09D5563D" w14:textId="77777777" w:rsidR="00460763" w:rsidRPr="00460763" w:rsidRDefault="00460763" w:rsidP="00460763">
            <w:pPr>
              <w:spacing w:line="200" w:lineRule="exact"/>
              <w:jc w:val="both"/>
            </w:pPr>
            <w:r w:rsidRPr="00460763">
              <w:t> </w:t>
            </w:r>
          </w:p>
        </w:tc>
        <w:tc>
          <w:tcPr>
            <w:tcW w:w="1916" w:type="dxa"/>
            <w:noWrap/>
            <w:hideMark/>
          </w:tcPr>
          <w:p w14:paraId="585A1D5A" w14:textId="77777777" w:rsidR="00460763" w:rsidRPr="00460763" w:rsidRDefault="00460763" w:rsidP="00460763">
            <w:pPr>
              <w:spacing w:line="200" w:lineRule="exact"/>
              <w:jc w:val="both"/>
            </w:pPr>
            <w:r w:rsidRPr="00460763">
              <w:t> </w:t>
            </w:r>
          </w:p>
        </w:tc>
        <w:tc>
          <w:tcPr>
            <w:tcW w:w="1756" w:type="dxa"/>
            <w:noWrap/>
            <w:hideMark/>
          </w:tcPr>
          <w:p w14:paraId="1424F292" w14:textId="77777777" w:rsidR="00460763" w:rsidRPr="00460763" w:rsidRDefault="00460763" w:rsidP="00460763">
            <w:pPr>
              <w:spacing w:line="200" w:lineRule="exact"/>
              <w:jc w:val="both"/>
            </w:pPr>
            <w:r w:rsidRPr="00460763">
              <w:t> </w:t>
            </w:r>
          </w:p>
        </w:tc>
        <w:tc>
          <w:tcPr>
            <w:tcW w:w="1756" w:type="dxa"/>
            <w:noWrap/>
            <w:hideMark/>
          </w:tcPr>
          <w:p w14:paraId="687A7B97" w14:textId="77777777" w:rsidR="00460763" w:rsidRPr="00460763" w:rsidRDefault="00460763" w:rsidP="00460763">
            <w:pPr>
              <w:spacing w:line="200" w:lineRule="exact"/>
              <w:jc w:val="both"/>
            </w:pPr>
            <w:r w:rsidRPr="00460763">
              <w:t> </w:t>
            </w:r>
          </w:p>
        </w:tc>
      </w:tr>
      <w:tr w:rsidR="00460763" w:rsidRPr="00460763" w14:paraId="56277FAC" w14:textId="77777777" w:rsidTr="00460763">
        <w:trPr>
          <w:trHeight w:val="799"/>
        </w:trPr>
        <w:tc>
          <w:tcPr>
            <w:tcW w:w="716" w:type="dxa"/>
            <w:noWrap/>
            <w:hideMark/>
          </w:tcPr>
          <w:p w14:paraId="792B34C7" w14:textId="77777777" w:rsidR="00460763" w:rsidRPr="00460763" w:rsidRDefault="00460763" w:rsidP="00460763">
            <w:pPr>
              <w:spacing w:line="200" w:lineRule="exact"/>
              <w:jc w:val="both"/>
            </w:pPr>
            <w:r w:rsidRPr="00460763">
              <w:t>N</w:t>
            </w:r>
          </w:p>
        </w:tc>
        <w:tc>
          <w:tcPr>
            <w:tcW w:w="2756" w:type="dxa"/>
            <w:noWrap/>
            <w:hideMark/>
          </w:tcPr>
          <w:p w14:paraId="09949C46" w14:textId="77777777" w:rsidR="00460763" w:rsidRPr="00460763" w:rsidRDefault="00460763" w:rsidP="00460763">
            <w:pPr>
              <w:spacing w:line="200" w:lineRule="exact"/>
              <w:jc w:val="both"/>
            </w:pPr>
            <w:r w:rsidRPr="00460763">
              <w:t> </w:t>
            </w:r>
          </w:p>
        </w:tc>
        <w:tc>
          <w:tcPr>
            <w:tcW w:w="2436" w:type="dxa"/>
            <w:hideMark/>
          </w:tcPr>
          <w:p w14:paraId="253BE526" w14:textId="77777777" w:rsidR="00460763" w:rsidRPr="00460763" w:rsidRDefault="00460763" w:rsidP="00460763">
            <w:pPr>
              <w:spacing w:line="200" w:lineRule="exact"/>
              <w:jc w:val="both"/>
            </w:pPr>
            <w:r w:rsidRPr="00460763">
              <w:t> </w:t>
            </w:r>
          </w:p>
        </w:tc>
        <w:tc>
          <w:tcPr>
            <w:tcW w:w="1756" w:type="dxa"/>
            <w:noWrap/>
            <w:hideMark/>
          </w:tcPr>
          <w:p w14:paraId="05D2B3BB" w14:textId="77777777" w:rsidR="00460763" w:rsidRPr="00460763" w:rsidRDefault="00460763" w:rsidP="00460763">
            <w:pPr>
              <w:spacing w:line="200" w:lineRule="exact"/>
              <w:jc w:val="both"/>
            </w:pPr>
            <w:r w:rsidRPr="00460763">
              <w:t> </w:t>
            </w:r>
          </w:p>
        </w:tc>
        <w:tc>
          <w:tcPr>
            <w:tcW w:w="1916" w:type="dxa"/>
            <w:noWrap/>
            <w:hideMark/>
          </w:tcPr>
          <w:p w14:paraId="7F45C700" w14:textId="77777777" w:rsidR="00460763" w:rsidRPr="00460763" w:rsidRDefault="00460763" w:rsidP="00460763">
            <w:pPr>
              <w:spacing w:line="200" w:lineRule="exact"/>
              <w:jc w:val="both"/>
            </w:pPr>
            <w:r w:rsidRPr="00460763">
              <w:t> </w:t>
            </w:r>
          </w:p>
        </w:tc>
        <w:tc>
          <w:tcPr>
            <w:tcW w:w="1916" w:type="dxa"/>
            <w:noWrap/>
            <w:hideMark/>
          </w:tcPr>
          <w:p w14:paraId="32F04270" w14:textId="77777777" w:rsidR="00460763" w:rsidRPr="00460763" w:rsidRDefault="00460763" w:rsidP="00460763">
            <w:pPr>
              <w:spacing w:line="200" w:lineRule="exact"/>
              <w:jc w:val="both"/>
            </w:pPr>
            <w:r w:rsidRPr="00460763">
              <w:t> </w:t>
            </w:r>
          </w:p>
        </w:tc>
        <w:tc>
          <w:tcPr>
            <w:tcW w:w="1756" w:type="dxa"/>
            <w:noWrap/>
            <w:hideMark/>
          </w:tcPr>
          <w:p w14:paraId="46318AD8" w14:textId="77777777" w:rsidR="00460763" w:rsidRPr="00460763" w:rsidRDefault="00460763" w:rsidP="00460763">
            <w:pPr>
              <w:spacing w:line="200" w:lineRule="exact"/>
              <w:jc w:val="both"/>
            </w:pPr>
            <w:r w:rsidRPr="00460763">
              <w:t> </w:t>
            </w:r>
          </w:p>
        </w:tc>
        <w:tc>
          <w:tcPr>
            <w:tcW w:w="1756" w:type="dxa"/>
            <w:noWrap/>
            <w:hideMark/>
          </w:tcPr>
          <w:p w14:paraId="75A8573C" w14:textId="77777777" w:rsidR="00460763" w:rsidRPr="00460763" w:rsidRDefault="00460763" w:rsidP="00460763">
            <w:pPr>
              <w:spacing w:line="200" w:lineRule="exact"/>
              <w:jc w:val="both"/>
            </w:pPr>
            <w:r w:rsidRPr="00460763">
              <w:t> </w:t>
            </w:r>
          </w:p>
        </w:tc>
      </w:tr>
      <w:tr w:rsidR="00460763" w:rsidRPr="00460763" w14:paraId="5574F6C9" w14:textId="77777777" w:rsidTr="00460763">
        <w:trPr>
          <w:trHeight w:val="300"/>
        </w:trPr>
        <w:tc>
          <w:tcPr>
            <w:tcW w:w="716" w:type="dxa"/>
            <w:noWrap/>
            <w:hideMark/>
          </w:tcPr>
          <w:p w14:paraId="4459D275" w14:textId="77777777" w:rsidR="00460763" w:rsidRPr="00460763" w:rsidRDefault="00460763" w:rsidP="00460763">
            <w:pPr>
              <w:spacing w:line="200" w:lineRule="exact"/>
              <w:jc w:val="both"/>
            </w:pPr>
          </w:p>
        </w:tc>
        <w:tc>
          <w:tcPr>
            <w:tcW w:w="2756" w:type="dxa"/>
            <w:noWrap/>
            <w:hideMark/>
          </w:tcPr>
          <w:p w14:paraId="44EBBEB3" w14:textId="77777777" w:rsidR="00460763" w:rsidRPr="00460763" w:rsidRDefault="00460763" w:rsidP="00460763">
            <w:pPr>
              <w:spacing w:line="200" w:lineRule="exact"/>
              <w:jc w:val="both"/>
            </w:pPr>
          </w:p>
        </w:tc>
        <w:tc>
          <w:tcPr>
            <w:tcW w:w="2436" w:type="dxa"/>
            <w:noWrap/>
            <w:hideMark/>
          </w:tcPr>
          <w:p w14:paraId="22FFBDF5" w14:textId="77777777" w:rsidR="00460763" w:rsidRPr="00460763" w:rsidRDefault="00460763" w:rsidP="00460763">
            <w:pPr>
              <w:spacing w:line="200" w:lineRule="exact"/>
              <w:jc w:val="both"/>
            </w:pPr>
          </w:p>
        </w:tc>
        <w:tc>
          <w:tcPr>
            <w:tcW w:w="1756" w:type="dxa"/>
            <w:noWrap/>
            <w:hideMark/>
          </w:tcPr>
          <w:p w14:paraId="48272D2E" w14:textId="77777777" w:rsidR="00460763" w:rsidRPr="00460763" w:rsidRDefault="00460763" w:rsidP="00460763">
            <w:pPr>
              <w:spacing w:line="200" w:lineRule="exact"/>
              <w:jc w:val="both"/>
            </w:pPr>
          </w:p>
        </w:tc>
        <w:tc>
          <w:tcPr>
            <w:tcW w:w="1916" w:type="dxa"/>
            <w:noWrap/>
            <w:hideMark/>
          </w:tcPr>
          <w:p w14:paraId="21FD1B00" w14:textId="77777777" w:rsidR="00460763" w:rsidRPr="00460763" w:rsidRDefault="00460763" w:rsidP="00460763">
            <w:pPr>
              <w:spacing w:line="200" w:lineRule="exact"/>
              <w:jc w:val="both"/>
            </w:pPr>
          </w:p>
        </w:tc>
        <w:tc>
          <w:tcPr>
            <w:tcW w:w="1916" w:type="dxa"/>
            <w:noWrap/>
            <w:hideMark/>
          </w:tcPr>
          <w:p w14:paraId="060187F3" w14:textId="77777777" w:rsidR="00460763" w:rsidRPr="00460763" w:rsidRDefault="00460763" w:rsidP="00460763">
            <w:pPr>
              <w:spacing w:line="200" w:lineRule="exact"/>
              <w:jc w:val="both"/>
            </w:pPr>
          </w:p>
        </w:tc>
        <w:tc>
          <w:tcPr>
            <w:tcW w:w="1756" w:type="dxa"/>
            <w:noWrap/>
            <w:hideMark/>
          </w:tcPr>
          <w:p w14:paraId="03C92A8E" w14:textId="77777777" w:rsidR="00460763" w:rsidRPr="00460763" w:rsidRDefault="00460763" w:rsidP="00460763">
            <w:pPr>
              <w:spacing w:line="200" w:lineRule="exact"/>
              <w:jc w:val="both"/>
            </w:pPr>
          </w:p>
        </w:tc>
        <w:tc>
          <w:tcPr>
            <w:tcW w:w="1756" w:type="dxa"/>
            <w:noWrap/>
            <w:hideMark/>
          </w:tcPr>
          <w:p w14:paraId="577242AE" w14:textId="77777777" w:rsidR="00460763" w:rsidRPr="00460763" w:rsidRDefault="00460763" w:rsidP="00460763">
            <w:pPr>
              <w:spacing w:line="200" w:lineRule="exact"/>
              <w:jc w:val="both"/>
            </w:pPr>
          </w:p>
        </w:tc>
      </w:tr>
      <w:tr w:rsidR="00460763" w:rsidRPr="00460763" w14:paraId="1648B171" w14:textId="77777777" w:rsidTr="00460763">
        <w:trPr>
          <w:trHeight w:val="2985"/>
        </w:trPr>
        <w:tc>
          <w:tcPr>
            <w:tcW w:w="716" w:type="dxa"/>
            <w:noWrap/>
            <w:hideMark/>
          </w:tcPr>
          <w:p w14:paraId="032C543D" w14:textId="77777777" w:rsidR="00460763" w:rsidRPr="00460763" w:rsidRDefault="00460763" w:rsidP="00460763">
            <w:pPr>
              <w:spacing w:line="200" w:lineRule="exact"/>
              <w:jc w:val="both"/>
            </w:pPr>
            <w:r w:rsidRPr="00460763">
              <w:rPr>
                <w:b/>
                <w:bCs/>
              </w:rPr>
              <w:t>Nota.</w:t>
            </w:r>
            <w:r w:rsidRPr="00460763">
              <w:t>-</w:t>
            </w:r>
          </w:p>
        </w:tc>
        <w:tc>
          <w:tcPr>
            <w:tcW w:w="14292" w:type="dxa"/>
            <w:gridSpan w:val="7"/>
            <w:hideMark/>
          </w:tcPr>
          <w:p w14:paraId="56A86C1E" w14:textId="77777777" w:rsidR="00460763" w:rsidRPr="00460763" w:rsidRDefault="00460763" w:rsidP="00460763">
            <w:pPr>
              <w:spacing w:line="200" w:lineRule="exact"/>
              <w:jc w:val="both"/>
            </w:pPr>
            <w:r w:rsidRPr="00460763">
              <w:t>Al menos un (1) año en atención de comedor o similares, en entidades del sector público, en los últimos cinco (5) años a la fecha de presentación de propuestas.</w:t>
            </w:r>
            <w:r w:rsidRPr="00460763">
              <w:br/>
            </w:r>
            <w:r w:rsidRPr="00460763">
              <w:br/>
              <w:t>Para la evaluación de la experiencia específica únicamente será considerada la información señalada en el Anexo II al Formulario C-1 (Detalle de Experiencia Específica); por tanto, NO SE DEBE PRESENTAR ningún documento de respaldo a éste. Cualquier documentación que se presente adjunto a dicho Formulario no será tomada en cuenta.</w:t>
            </w:r>
            <w:r w:rsidRPr="00460763">
              <w:br/>
              <w:t>El proponente que resulte adjudicado, para la firma del contrato, deberá acreditar la experiencia detallada en el Anexo II al Formulario C-1 del DBC con la presentación de la documentación original o fotocopia legalizada que respalde la experiencia solicitada (Certificado de Cumplimiento de Contrato, Certificado y/o Acta de Conformidad u otros documentos que acrediten el cumplimiento del contrato o prestación del servicio a conformidad). Los Contratos suscritos presentados que no sean acompañados con los documentos de respaldo señalados en el presente punto no serán considerados.</w:t>
            </w:r>
            <w:r w:rsidRPr="00460763">
              <w:br/>
              <w:t>El BCB se reserva el derecho de verificar dicha documentación. Aquellos documentos que no señalen con claridad la experiencia requerida, no serán tomados en cuenta.</w:t>
            </w:r>
            <w:r w:rsidRPr="00460763">
              <w:br/>
              <w:t>El concepto de servicios similares se define como: atención de catering o atención de concesiones en servicio de comedor o alimentación o catering o relacionados; y/o servicio de comedor o servicios de cafetería (snack) o servicio de alimentación.</w:t>
            </w:r>
          </w:p>
        </w:tc>
      </w:tr>
    </w:tbl>
    <w:p w14:paraId="4E28F0FA" w14:textId="77777777" w:rsidR="00460763" w:rsidRDefault="00460763" w:rsidP="00107B3A">
      <w:pPr>
        <w:spacing w:line="200" w:lineRule="exact"/>
        <w:jc w:val="both"/>
        <w:rPr>
          <w:lang w:val="es-BO"/>
        </w:rPr>
      </w:pPr>
    </w:p>
    <w:p w14:paraId="13B18FF3" w14:textId="77777777" w:rsidR="00460763" w:rsidRDefault="00460763" w:rsidP="00107B3A">
      <w:pPr>
        <w:spacing w:line="200" w:lineRule="exact"/>
        <w:jc w:val="both"/>
        <w:rPr>
          <w:lang w:val="es-BO"/>
        </w:rPr>
      </w:pPr>
    </w:p>
    <w:p w14:paraId="1DEC0AB0" w14:textId="77777777" w:rsidR="00460763" w:rsidRDefault="00460763" w:rsidP="00107B3A">
      <w:pPr>
        <w:spacing w:line="200" w:lineRule="exact"/>
        <w:jc w:val="both"/>
        <w:rPr>
          <w:lang w:val="es-BO"/>
        </w:rPr>
      </w:pPr>
    </w:p>
    <w:p w14:paraId="0362B844" w14:textId="77777777" w:rsidR="00460763" w:rsidRDefault="00460763" w:rsidP="00107B3A">
      <w:pPr>
        <w:spacing w:line="200" w:lineRule="exact"/>
        <w:jc w:val="both"/>
        <w:rPr>
          <w:lang w:val="es-BO"/>
        </w:rPr>
      </w:pPr>
    </w:p>
    <w:p w14:paraId="7D43B043" w14:textId="77777777" w:rsidR="00460763" w:rsidRDefault="00460763" w:rsidP="00107B3A">
      <w:pPr>
        <w:spacing w:line="200" w:lineRule="exact"/>
        <w:jc w:val="both"/>
        <w:rPr>
          <w:lang w:val="es-BO"/>
        </w:rPr>
      </w:pPr>
    </w:p>
    <w:p w14:paraId="28CDF6F3" w14:textId="77777777" w:rsidR="00460763" w:rsidRDefault="00460763" w:rsidP="00107B3A">
      <w:pPr>
        <w:spacing w:line="200" w:lineRule="exact"/>
        <w:jc w:val="both"/>
        <w:rPr>
          <w:lang w:val="es-BO"/>
        </w:rPr>
      </w:pPr>
    </w:p>
    <w:p w14:paraId="00877E74" w14:textId="77777777" w:rsidR="00460763" w:rsidRDefault="00460763" w:rsidP="00107B3A">
      <w:pPr>
        <w:spacing w:line="200" w:lineRule="exact"/>
        <w:jc w:val="both"/>
        <w:rPr>
          <w:lang w:val="es-BO"/>
        </w:rPr>
      </w:pPr>
    </w:p>
    <w:p w14:paraId="690AE821" w14:textId="77777777" w:rsidR="00460763" w:rsidRDefault="00460763" w:rsidP="00107B3A">
      <w:pPr>
        <w:spacing w:line="200" w:lineRule="exact"/>
        <w:jc w:val="both"/>
        <w:rPr>
          <w:lang w:val="es-BO"/>
        </w:rPr>
      </w:pPr>
    </w:p>
    <w:p w14:paraId="62781879" w14:textId="77777777" w:rsidR="00460763" w:rsidRDefault="00460763" w:rsidP="00107B3A">
      <w:pPr>
        <w:spacing w:line="200" w:lineRule="exact"/>
        <w:jc w:val="both"/>
        <w:rPr>
          <w:lang w:val="es-BO"/>
        </w:rPr>
      </w:pPr>
    </w:p>
    <w:p w14:paraId="344FC122" w14:textId="77777777" w:rsidR="00460763" w:rsidRDefault="00460763" w:rsidP="00107B3A">
      <w:pPr>
        <w:spacing w:line="200" w:lineRule="exact"/>
        <w:jc w:val="both"/>
        <w:rPr>
          <w:lang w:val="es-BO"/>
        </w:rPr>
      </w:pPr>
    </w:p>
    <w:p w14:paraId="72B113C2" w14:textId="77777777" w:rsidR="00460763" w:rsidRDefault="00460763" w:rsidP="00107B3A">
      <w:pPr>
        <w:spacing w:line="200" w:lineRule="exact"/>
        <w:jc w:val="both"/>
        <w:rPr>
          <w:lang w:val="es-BO"/>
        </w:rPr>
      </w:pPr>
    </w:p>
    <w:p w14:paraId="0E4FF496" w14:textId="77777777" w:rsidR="00460763" w:rsidRDefault="00460763" w:rsidP="00107B3A">
      <w:pPr>
        <w:spacing w:line="200" w:lineRule="exact"/>
        <w:jc w:val="both"/>
        <w:rPr>
          <w:lang w:val="es-BO"/>
        </w:rPr>
      </w:pPr>
    </w:p>
    <w:p w14:paraId="2C66E2C1" w14:textId="77777777" w:rsidR="00460763" w:rsidRDefault="00460763" w:rsidP="00107B3A">
      <w:pPr>
        <w:spacing w:line="200" w:lineRule="exact"/>
        <w:jc w:val="both"/>
        <w:rPr>
          <w:lang w:val="es-BO"/>
        </w:rPr>
      </w:pPr>
    </w:p>
    <w:p w14:paraId="0215CBCD" w14:textId="77777777" w:rsidR="00460763" w:rsidRDefault="00460763" w:rsidP="00107B3A">
      <w:pPr>
        <w:spacing w:line="200" w:lineRule="exact"/>
        <w:jc w:val="both"/>
        <w:rPr>
          <w:lang w:val="es-BO"/>
        </w:rPr>
      </w:pPr>
    </w:p>
    <w:p w14:paraId="1938281B" w14:textId="77777777" w:rsidR="00460763" w:rsidRDefault="00460763" w:rsidP="00107B3A">
      <w:pPr>
        <w:spacing w:line="200" w:lineRule="exact"/>
        <w:jc w:val="both"/>
        <w:rPr>
          <w:lang w:val="es-BO"/>
        </w:rPr>
      </w:pPr>
    </w:p>
    <w:tbl>
      <w:tblPr>
        <w:tblStyle w:val="Tablaconcuadrcula"/>
        <w:tblW w:w="0" w:type="auto"/>
        <w:tblLook w:val="04A0" w:firstRow="1" w:lastRow="0" w:firstColumn="1" w:lastColumn="0" w:noHBand="0" w:noVBand="1"/>
      </w:tblPr>
      <w:tblGrid>
        <w:gridCol w:w="803"/>
        <w:gridCol w:w="1979"/>
        <w:gridCol w:w="2296"/>
        <w:gridCol w:w="1552"/>
        <w:gridCol w:w="1951"/>
        <w:gridCol w:w="1891"/>
        <w:gridCol w:w="2806"/>
      </w:tblGrid>
      <w:tr w:rsidR="00460763" w:rsidRPr="00460763" w14:paraId="5E5C0230" w14:textId="77777777" w:rsidTr="00460763">
        <w:trPr>
          <w:trHeight w:val="525"/>
        </w:trPr>
        <w:tc>
          <w:tcPr>
            <w:tcW w:w="13278" w:type="dxa"/>
            <w:gridSpan w:val="7"/>
            <w:noWrap/>
            <w:hideMark/>
          </w:tcPr>
          <w:p w14:paraId="6CF4803D" w14:textId="6B2AD1A3" w:rsidR="00460763" w:rsidRPr="00460763" w:rsidRDefault="00460763" w:rsidP="00460763">
            <w:pPr>
              <w:spacing w:line="200" w:lineRule="exact"/>
              <w:jc w:val="both"/>
            </w:pPr>
            <w:r w:rsidRPr="00460763">
              <w:rPr>
                <w:noProof/>
                <w:lang w:val="es-BO" w:eastAsia="es-BO"/>
              </w:rPr>
              <w:lastRenderedPageBreak/>
              <w:drawing>
                <wp:anchor distT="0" distB="0" distL="114300" distR="114300" simplePos="0" relativeHeight="251673600" behindDoc="0" locked="0" layoutInCell="1" allowOverlap="1" wp14:anchorId="2CFFD0A8" wp14:editId="71086C2C">
                  <wp:simplePos x="0" y="0"/>
                  <wp:positionH relativeFrom="column">
                    <wp:posOffset>895350</wp:posOffset>
                  </wp:positionH>
                  <wp:positionV relativeFrom="paragraph">
                    <wp:posOffset>76200</wp:posOffset>
                  </wp:positionV>
                  <wp:extent cx="9353550" cy="847725"/>
                  <wp:effectExtent l="0" t="0" r="0" b="9525"/>
                  <wp:wrapNone/>
                  <wp:docPr id="16" name="Imagen 16"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t="41245"/>
                          <a:stretch>
                            <a:fillRect/>
                          </a:stretch>
                        </pic:blipFill>
                        <pic:spPr bwMode="auto">
                          <a:xfrm>
                            <a:off x="0" y="0"/>
                            <a:ext cx="93535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062"/>
            </w:tblGrid>
            <w:tr w:rsidR="00460763" w:rsidRPr="00460763" w14:paraId="4991B9FC" w14:textId="77777777">
              <w:trPr>
                <w:trHeight w:val="525"/>
                <w:tblCellSpacing w:w="0" w:type="dxa"/>
              </w:trPr>
              <w:tc>
                <w:tcPr>
                  <w:tcW w:w="17480" w:type="dxa"/>
                  <w:tcBorders>
                    <w:top w:val="nil"/>
                    <w:left w:val="nil"/>
                    <w:bottom w:val="nil"/>
                    <w:right w:val="nil"/>
                  </w:tcBorders>
                  <w:shd w:val="clear" w:color="auto" w:fill="auto"/>
                  <w:noWrap/>
                  <w:vAlign w:val="center"/>
                  <w:hideMark/>
                </w:tcPr>
                <w:p w14:paraId="7AE8A1BD" w14:textId="77777777" w:rsidR="00460763" w:rsidRPr="00460763" w:rsidRDefault="00460763" w:rsidP="00460763">
                  <w:pPr>
                    <w:spacing w:line="200" w:lineRule="exact"/>
                    <w:jc w:val="both"/>
                  </w:pPr>
                  <w:bookmarkStart w:id="170" w:name="RANGE!B1:H25"/>
                  <w:bookmarkEnd w:id="170"/>
                </w:p>
              </w:tc>
            </w:tr>
          </w:tbl>
          <w:p w14:paraId="7698C8CB" w14:textId="77777777" w:rsidR="00460763" w:rsidRPr="00460763" w:rsidRDefault="00460763" w:rsidP="00460763">
            <w:pPr>
              <w:spacing w:line="200" w:lineRule="exact"/>
              <w:jc w:val="both"/>
            </w:pPr>
          </w:p>
        </w:tc>
      </w:tr>
      <w:tr w:rsidR="00460763" w:rsidRPr="00460763" w14:paraId="6202CB60" w14:textId="77777777" w:rsidTr="00460763">
        <w:trPr>
          <w:trHeight w:val="525"/>
        </w:trPr>
        <w:tc>
          <w:tcPr>
            <w:tcW w:w="658" w:type="dxa"/>
            <w:noWrap/>
            <w:hideMark/>
          </w:tcPr>
          <w:p w14:paraId="0ACCE1C1" w14:textId="77777777" w:rsidR="00460763" w:rsidRPr="00460763" w:rsidRDefault="00460763" w:rsidP="00460763">
            <w:pPr>
              <w:spacing w:line="200" w:lineRule="exact"/>
              <w:jc w:val="both"/>
            </w:pPr>
          </w:p>
        </w:tc>
        <w:tc>
          <w:tcPr>
            <w:tcW w:w="1999" w:type="dxa"/>
            <w:noWrap/>
            <w:hideMark/>
          </w:tcPr>
          <w:p w14:paraId="70FD5551" w14:textId="77777777" w:rsidR="00460763" w:rsidRPr="00460763" w:rsidRDefault="00460763" w:rsidP="00460763">
            <w:pPr>
              <w:spacing w:line="200" w:lineRule="exact"/>
              <w:jc w:val="both"/>
            </w:pPr>
          </w:p>
        </w:tc>
        <w:tc>
          <w:tcPr>
            <w:tcW w:w="2329" w:type="dxa"/>
            <w:noWrap/>
            <w:hideMark/>
          </w:tcPr>
          <w:p w14:paraId="41BF0B12" w14:textId="77777777" w:rsidR="00460763" w:rsidRPr="00460763" w:rsidRDefault="00460763" w:rsidP="00460763">
            <w:pPr>
              <w:spacing w:line="200" w:lineRule="exact"/>
              <w:jc w:val="both"/>
            </w:pPr>
          </w:p>
        </w:tc>
        <w:tc>
          <w:tcPr>
            <w:tcW w:w="1554" w:type="dxa"/>
            <w:noWrap/>
            <w:hideMark/>
          </w:tcPr>
          <w:p w14:paraId="59189B1D" w14:textId="77777777" w:rsidR="00460763" w:rsidRPr="00460763" w:rsidRDefault="00460763" w:rsidP="00460763">
            <w:pPr>
              <w:spacing w:line="200" w:lineRule="exact"/>
              <w:jc w:val="both"/>
            </w:pPr>
          </w:p>
        </w:tc>
        <w:tc>
          <w:tcPr>
            <w:tcW w:w="1970" w:type="dxa"/>
            <w:noWrap/>
            <w:hideMark/>
          </w:tcPr>
          <w:p w14:paraId="20037EC1" w14:textId="77777777" w:rsidR="00460763" w:rsidRPr="00460763" w:rsidRDefault="00460763" w:rsidP="00460763">
            <w:pPr>
              <w:spacing w:line="200" w:lineRule="exact"/>
              <w:jc w:val="both"/>
            </w:pPr>
          </w:p>
        </w:tc>
        <w:tc>
          <w:tcPr>
            <w:tcW w:w="1908" w:type="dxa"/>
            <w:noWrap/>
            <w:hideMark/>
          </w:tcPr>
          <w:p w14:paraId="41227613" w14:textId="77777777" w:rsidR="00460763" w:rsidRPr="00460763" w:rsidRDefault="00460763" w:rsidP="00460763">
            <w:pPr>
              <w:spacing w:line="200" w:lineRule="exact"/>
              <w:jc w:val="both"/>
            </w:pPr>
          </w:p>
        </w:tc>
        <w:tc>
          <w:tcPr>
            <w:tcW w:w="2860" w:type="dxa"/>
            <w:noWrap/>
            <w:hideMark/>
          </w:tcPr>
          <w:p w14:paraId="62188713" w14:textId="77777777" w:rsidR="00460763" w:rsidRPr="00460763" w:rsidRDefault="00460763" w:rsidP="00460763">
            <w:pPr>
              <w:spacing w:line="200" w:lineRule="exact"/>
              <w:jc w:val="both"/>
            </w:pPr>
          </w:p>
        </w:tc>
      </w:tr>
      <w:tr w:rsidR="00460763" w:rsidRPr="00460763" w14:paraId="3A3776DC" w14:textId="77777777" w:rsidTr="00460763">
        <w:trPr>
          <w:trHeight w:val="540"/>
        </w:trPr>
        <w:tc>
          <w:tcPr>
            <w:tcW w:w="658" w:type="dxa"/>
            <w:noWrap/>
            <w:hideMark/>
          </w:tcPr>
          <w:p w14:paraId="20411C29" w14:textId="77777777" w:rsidR="00460763" w:rsidRPr="00460763" w:rsidRDefault="00460763" w:rsidP="00460763">
            <w:pPr>
              <w:spacing w:line="200" w:lineRule="exact"/>
              <w:jc w:val="both"/>
            </w:pPr>
          </w:p>
        </w:tc>
        <w:tc>
          <w:tcPr>
            <w:tcW w:w="1999" w:type="dxa"/>
            <w:noWrap/>
            <w:hideMark/>
          </w:tcPr>
          <w:p w14:paraId="7CE21527" w14:textId="77777777" w:rsidR="00460763" w:rsidRPr="00460763" w:rsidRDefault="00460763" w:rsidP="00460763">
            <w:pPr>
              <w:spacing w:line="200" w:lineRule="exact"/>
              <w:jc w:val="both"/>
            </w:pPr>
          </w:p>
        </w:tc>
        <w:tc>
          <w:tcPr>
            <w:tcW w:w="2329" w:type="dxa"/>
            <w:noWrap/>
            <w:hideMark/>
          </w:tcPr>
          <w:p w14:paraId="08526538" w14:textId="77777777" w:rsidR="00460763" w:rsidRPr="00460763" w:rsidRDefault="00460763" w:rsidP="00460763">
            <w:pPr>
              <w:spacing w:line="200" w:lineRule="exact"/>
              <w:jc w:val="both"/>
            </w:pPr>
          </w:p>
        </w:tc>
        <w:tc>
          <w:tcPr>
            <w:tcW w:w="1554" w:type="dxa"/>
            <w:noWrap/>
            <w:hideMark/>
          </w:tcPr>
          <w:p w14:paraId="5C01C61F" w14:textId="77777777" w:rsidR="00460763" w:rsidRPr="00460763" w:rsidRDefault="00460763" w:rsidP="00460763">
            <w:pPr>
              <w:spacing w:line="200" w:lineRule="exact"/>
              <w:jc w:val="both"/>
            </w:pPr>
          </w:p>
        </w:tc>
        <w:tc>
          <w:tcPr>
            <w:tcW w:w="1970" w:type="dxa"/>
            <w:noWrap/>
            <w:hideMark/>
          </w:tcPr>
          <w:p w14:paraId="4B1A769E" w14:textId="77777777" w:rsidR="00460763" w:rsidRPr="00460763" w:rsidRDefault="00460763" w:rsidP="00460763">
            <w:pPr>
              <w:spacing w:line="200" w:lineRule="exact"/>
              <w:jc w:val="both"/>
            </w:pPr>
          </w:p>
        </w:tc>
        <w:tc>
          <w:tcPr>
            <w:tcW w:w="1908" w:type="dxa"/>
            <w:noWrap/>
            <w:hideMark/>
          </w:tcPr>
          <w:p w14:paraId="51455FB1" w14:textId="77777777" w:rsidR="00460763" w:rsidRPr="00460763" w:rsidRDefault="00460763" w:rsidP="00460763">
            <w:pPr>
              <w:spacing w:line="200" w:lineRule="exact"/>
              <w:jc w:val="both"/>
            </w:pPr>
          </w:p>
        </w:tc>
        <w:tc>
          <w:tcPr>
            <w:tcW w:w="2860" w:type="dxa"/>
            <w:noWrap/>
            <w:hideMark/>
          </w:tcPr>
          <w:p w14:paraId="6D74F066" w14:textId="77777777" w:rsidR="00460763" w:rsidRPr="00460763" w:rsidRDefault="00460763" w:rsidP="00460763">
            <w:pPr>
              <w:spacing w:line="200" w:lineRule="exact"/>
              <w:jc w:val="both"/>
            </w:pPr>
          </w:p>
        </w:tc>
      </w:tr>
      <w:tr w:rsidR="00460763" w:rsidRPr="00460763" w14:paraId="795C1F0F" w14:textId="77777777" w:rsidTr="00460763">
        <w:trPr>
          <w:trHeight w:val="540"/>
        </w:trPr>
        <w:tc>
          <w:tcPr>
            <w:tcW w:w="13278" w:type="dxa"/>
            <w:gridSpan w:val="7"/>
            <w:hideMark/>
          </w:tcPr>
          <w:p w14:paraId="7CD7AEDC" w14:textId="77777777" w:rsidR="00460763" w:rsidRPr="00460763" w:rsidRDefault="00460763" w:rsidP="00460763">
            <w:pPr>
              <w:spacing w:line="200" w:lineRule="exact"/>
              <w:jc w:val="center"/>
              <w:rPr>
                <w:b/>
                <w:bCs/>
              </w:rPr>
            </w:pPr>
            <w:r w:rsidRPr="00460763">
              <w:rPr>
                <w:b/>
                <w:bCs/>
              </w:rPr>
              <w:t>ANEXO III</w:t>
            </w:r>
          </w:p>
        </w:tc>
      </w:tr>
      <w:tr w:rsidR="00460763" w:rsidRPr="00460763" w14:paraId="1FC36F9F" w14:textId="77777777" w:rsidTr="00460763">
        <w:trPr>
          <w:trHeight w:val="255"/>
        </w:trPr>
        <w:tc>
          <w:tcPr>
            <w:tcW w:w="658" w:type="dxa"/>
            <w:noWrap/>
            <w:hideMark/>
          </w:tcPr>
          <w:p w14:paraId="5E208D71" w14:textId="77777777" w:rsidR="00460763" w:rsidRPr="00460763" w:rsidRDefault="00460763" w:rsidP="00460763">
            <w:pPr>
              <w:spacing w:line="200" w:lineRule="exact"/>
              <w:jc w:val="both"/>
              <w:rPr>
                <w:b/>
                <w:bCs/>
              </w:rPr>
            </w:pPr>
          </w:p>
        </w:tc>
        <w:tc>
          <w:tcPr>
            <w:tcW w:w="1999" w:type="dxa"/>
            <w:noWrap/>
            <w:hideMark/>
          </w:tcPr>
          <w:p w14:paraId="21DEFFCB" w14:textId="77777777" w:rsidR="00460763" w:rsidRPr="00460763" w:rsidRDefault="00460763" w:rsidP="00460763">
            <w:pPr>
              <w:spacing w:line="200" w:lineRule="exact"/>
              <w:jc w:val="both"/>
            </w:pPr>
          </w:p>
        </w:tc>
        <w:tc>
          <w:tcPr>
            <w:tcW w:w="2329" w:type="dxa"/>
            <w:noWrap/>
            <w:hideMark/>
          </w:tcPr>
          <w:p w14:paraId="0307DD20" w14:textId="77777777" w:rsidR="00460763" w:rsidRPr="00460763" w:rsidRDefault="00460763" w:rsidP="00460763">
            <w:pPr>
              <w:spacing w:line="200" w:lineRule="exact"/>
              <w:jc w:val="both"/>
            </w:pPr>
          </w:p>
        </w:tc>
        <w:tc>
          <w:tcPr>
            <w:tcW w:w="1554" w:type="dxa"/>
            <w:noWrap/>
            <w:hideMark/>
          </w:tcPr>
          <w:p w14:paraId="5FBAC7F3" w14:textId="77777777" w:rsidR="00460763" w:rsidRPr="00460763" w:rsidRDefault="00460763" w:rsidP="00460763">
            <w:pPr>
              <w:spacing w:line="200" w:lineRule="exact"/>
              <w:jc w:val="both"/>
            </w:pPr>
          </w:p>
        </w:tc>
        <w:tc>
          <w:tcPr>
            <w:tcW w:w="1970" w:type="dxa"/>
            <w:noWrap/>
            <w:hideMark/>
          </w:tcPr>
          <w:p w14:paraId="1B959F61" w14:textId="77777777" w:rsidR="00460763" w:rsidRPr="00460763" w:rsidRDefault="00460763" w:rsidP="00460763">
            <w:pPr>
              <w:spacing w:line="200" w:lineRule="exact"/>
              <w:jc w:val="both"/>
            </w:pPr>
          </w:p>
        </w:tc>
        <w:tc>
          <w:tcPr>
            <w:tcW w:w="1908" w:type="dxa"/>
            <w:noWrap/>
            <w:hideMark/>
          </w:tcPr>
          <w:p w14:paraId="56101E82" w14:textId="77777777" w:rsidR="00460763" w:rsidRPr="00460763" w:rsidRDefault="00460763" w:rsidP="00460763">
            <w:pPr>
              <w:spacing w:line="200" w:lineRule="exact"/>
              <w:jc w:val="both"/>
            </w:pPr>
          </w:p>
        </w:tc>
        <w:tc>
          <w:tcPr>
            <w:tcW w:w="2860" w:type="dxa"/>
            <w:noWrap/>
            <w:hideMark/>
          </w:tcPr>
          <w:p w14:paraId="436F4C00" w14:textId="77777777" w:rsidR="00460763" w:rsidRPr="00460763" w:rsidRDefault="00460763" w:rsidP="00460763">
            <w:pPr>
              <w:spacing w:line="200" w:lineRule="exact"/>
              <w:jc w:val="both"/>
            </w:pPr>
          </w:p>
        </w:tc>
      </w:tr>
      <w:tr w:rsidR="00460763" w:rsidRPr="00460763" w14:paraId="71E078C1" w14:textId="77777777" w:rsidTr="00460763">
        <w:trPr>
          <w:trHeight w:val="525"/>
        </w:trPr>
        <w:tc>
          <w:tcPr>
            <w:tcW w:w="13278" w:type="dxa"/>
            <w:gridSpan w:val="7"/>
            <w:noWrap/>
            <w:hideMark/>
          </w:tcPr>
          <w:p w14:paraId="279DF583" w14:textId="77777777" w:rsidR="00460763" w:rsidRPr="00460763" w:rsidRDefault="00460763" w:rsidP="00460763">
            <w:pPr>
              <w:spacing w:line="200" w:lineRule="exact"/>
              <w:jc w:val="both"/>
              <w:rPr>
                <w:b/>
                <w:bCs/>
              </w:rPr>
            </w:pPr>
            <w:r w:rsidRPr="00460763">
              <w:rPr>
                <w:b/>
                <w:bCs/>
              </w:rPr>
              <w:t>RECURSOS HUMANOS REQUERIDOS</w:t>
            </w:r>
          </w:p>
        </w:tc>
      </w:tr>
      <w:tr w:rsidR="00460763" w:rsidRPr="00460763" w14:paraId="5AC099AA" w14:textId="77777777" w:rsidTr="00460763">
        <w:trPr>
          <w:trHeight w:val="240"/>
        </w:trPr>
        <w:tc>
          <w:tcPr>
            <w:tcW w:w="658" w:type="dxa"/>
            <w:noWrap/>
            <w:hideMark/>
          </w:tcPr>
          <w:p w14:paraId="4B857FF8" w14:textId="77777777" w:rsidR="00460763" w:rsidRPr="00460763" w:rsidRDefault="00460763" w:rsidP="00460763">
            <w:pPr>
              <w:spacing w:line="200" w:lineRule="exact"/>
              <w:jc w:val="both"/>
              <w:rPr>
                <w:b/>
                <w:bCs/>
              </w:rPr>
            </w:pPr>
          </w:p>
        </w:tc>
        <w:tc>
          <w:tcPr>
            <w:tcW w:w="1999" w:type="dxa"/>
            <w:noWrap/>
            <w:hideMark/>
          </w:tcPr>
          <w:p w14:paraId="5B8B30AC" w14:textId="77777777" w:rsidR="00460763" w:rsidRPr="00460763" w:rsidRDefault="00460763" w:rsidP="00460763">
            <w:pPr>
              <w:spacing w:line="200" w:lineRule="exact"/>
              <w:jc w:val="both"/>
            </w:pPr>
          </w:p>
        </w:tc>
        <w:tc>
          <w:tcPr>
            <w:tcW w:w="2329" w:type="dxa"/>
            <w:noWrap/>
            <w:hideMark/>
          </w:tcPr>
          <w:p w14:paraId="05D71FB0" w14:textId="77777777" w:rsidR="00460763" w:rsidRPr="00460763" w:rsidRDefault="00460763" w:rsidP="00460763">
            <w:pPr>
              <w:spacing w:line="200" w:lineRule="exact"/>
              <w:jc w:val="both"/>
            </w:pPr>
          </w:p>
        </w:tc>
        <w:tc>
          <w:tcPr>
            <w:tcW w:w="1554" w:type="dxa"/>
            <w:noWrap/>
            <w:hideMark/>
          </w:tcPr>
          <w:p w14:paraId="28E75750" w14:textId="77777777" w:rsidR="00460763" w:rsidRPr="00460763" w:rsidRDefault="00460763" w:rsidP="00460763">
            <w:pPr>
              <w:spacing w:line="200" w:lineRule="exact"/>
              <w:jc w:val="both"/>
            </w:pPr>
          </w:p>
        </w:tc>
        <w:tc>
          <w:tcPr>
            <w:tcW w:w="1970" w:type="dxa"/>
            <w:noWrap/>
            <w:hideMark/>
          </w:tcPr>
          <w:p w14:paraId="4E0D70A1" w14:textId="77777777" w:rsidR="00460763" w:rsidRPr="00460763" w:rsidRDefault="00460763" w:rsidP="00460763">
            <w:pPr>
              <w:spacing w:line="200" w:lineRule="exact"/>
              <w:jc w:val="both"/>
            </w:pPr>
          </w:p>
        </w:tc>
        <w:tc>
          <w:tcPr>
            <w:tcW w:w="1908" w:type="dxa"/>
            <w:noWrap/>
            <w:hideMark/>
          </w:tcPr>
          <w:p w14:paraId="74A69EC9" w14:textId="77777777" w:rsidR="00460763" w:rsidRPr="00460763" w:rsidRDefault="00460763" w:rsidP="00460763">
            <w:pPr>
              <w:spacing w:line="200" w:lineRule="exact"/>
              <w:jc w:val="both"/>
            </w:pPr>
          </w:p>
        </w:tc>
        <w:tc>
          <w:tcPr>
            <w:tcW w:w="2860" w:type="dxa"/>
            <w:noWrap/>
            <w:hideMark/>
          </w:tcPr>
          <w:p w14:paraId="37267E1B" w14:textId="77777777" w:rsidR="00460763" w:rsidRPr="00460763" w:rsidRDefault="00460763" w:rsidP="00460763">
            <w:pPr>
              <w:spacing w:line="200" w:lineRule="exact"/>
              <w:jc w:val="both"/>
            </w:pPr>
          </w:p>
        </w:tc>
      </w:tr>
      <w:tr w:rsidR="00460763" w:rsidRPr="00460763" w14:paraId="4C51152E" w14:textId="77777777" w:rsidTr="00460763">
        <w:trPr>
          <w:trHeight w:val="390"/>
        </w:trPr>
        <w:tc>
          <w:tcPr>
            <w:tcW w:w="2657" w:type="dxa"/>
            <w:gridSpan w:val="2"/>
            <w:noWrap/>
            <w:hideMark/>
          </w:tcPr>
          <w:p w14:paraId="29D3F004" w14:textId="77777777" w:rsidR="00460763" w:rsidRPr="00460763" w:rsidRDefault="00460763" w:rsidP="00460763">
            <w:pPr>
              <w:spacing w:line="200" w:lineRule="exact"/>
              <w:jc w:val="both"/>
              <w:rPr>
                <w:b/>
                <w:bCs/>
              </w:rPr>
            </w:pPr>
            <w:r w:rsidRPr="00460763">
              <w:rPr>
                <w:b/>
                <w:bCs/>
              </w:rPr>
              <w:t>CARGO:</w:t>
            </w:r>
          </w:p>
        </w:tc>
        <w:tc>
          <w:tcPr>
            <w:tcW w:w="10621" w:type="dxa"/>
            <w:gridSpan w:val="5"/>
            <w:noWrap/>
            <w:hideMark/>
          </w:tcPr>
          <w:p w14:paraId="42AB9A73" w14:textId="77777777" w:rsidR="00460763" w:rsidRPr="00460763" w:rsidRDefault="00460763" w:rsidP="00460763">
            <w:pPr>
              <w:spacing w:line="200" w:lineRule="exact"/>
              <w:jc w:val="both"/>
            </w:pPr>
            <w:r w:rsidRPr="00460763">
              <w:t> </w:t>
            </w:r>
          </w:p>
        </w:tc>
      </w:tr>
      <w:tr w:rsidR="00460763" w:rsidRPr="00460763" w14:paraId="4B045E7A" w14:textId="77777777" w:rsidTr="00460763">
        <w:trPr>
          <w:trHeight w:val="120"/>
        </w:trPr>
        <w:tc>
          <w:tcPr>
            <w:tcW w:w="658" w:type="dxa"/>
            <w:noWrap/>
            <w:hideMark/>
          </w:tcPr>
          <w:p w14:paraId="5DA652A9" w14:textId="77777777" w:rsidR="00460763" w:rsidRPr="00460763" w:rsidRDefault="00460763" w:rsidP="00460763">
            <w:pPr>
              <w:spacing w:line="200" w:lineRule="exact"/>
              <w:jc w:val="both"/>
            </w:pPr>
          </w:p>
        </w:tc>
        <w:tc>
          <w:tcPr>
            <w:tcW w:w="1999" w:type="dxa"/>
            <w:noWrap/>
            <w:hideMark/>
          </w:tcPr>
          <w:p w14:paraId="50BE0C23" w14:textId="77777777" w:rsidR="00460763" w:rsidRPr="00460763" w:rsidRDefault="00460763" w:rsidP="00460763">
            <w:pPr>
              <w:spacing w:line="200" w:lineRule="exact"/>
              <w:jc w:val="both"/>
            </w:pPr>
          </w:p>
        </w:tc>
        <w:tc>
          <w:tcPr>
            <w:tcW w:w="10621" w:type="dxa"/>
            <w:gridSpan w:val="5"/>
            <w:noWrap/>
            <w:hideMark/>
          </w:tcPr>
          <w:p w14:paraId="25E48664" w14:textId="77777777" w:rsidR="00460763" w:rsidRPr="00460763" w:rsidRDefault="00460763" w:rsidP="00460763">
            <w:pPr>
              <w:spacing w:line="200" w:lineRule="exact"/>
              <w:jc w:val="both"/>
            </w:pPr>
            <w:r w:rsidRPr="00460763">
              <w:t> </w:t>
            </w:r>
          </w:p>
        </w:tc>
      </w:tr>
      <w:tr w:rsidR="00460763" w:rsidRPr="00460763" w14:paraId="4D04D273" w14:textId="77777777" w:rsidTr="00460763">
        <w:trPr>
          <w:trHeight w:val="390"/>
        </w:trPr>
        <w:tc>
          <w:tcPr>
            <w:tcW w:w="2657" w:type="dxa"/>
            <w:gridSpan w:val="2"/>
            <w:noWrap/>
            <w:hideMark/>
          </w:tcPr>
          <w:p w14:paraId="01A95859" w14:textId="77777777" w:rsidR="00460763" w:rsidRPr="00460763" w:rsidRDefault="00460763" w:rsidP="00460763">
            <w:pPr>
              <w:spacing w:line="200" w:lineRule="exact"/>
              <w:jc w:val="both"/>
              <w:rPr>
                <w:b/>
                <w:bCs/>
              </w:rPr>
            </w:pPr>
            <w:r w:rsidRPr="00460763">
              <w:rPr>
                <w:b/>
                <w:bCs/>
              </w:rPr>
              <w:t>NOMBRE:</w:t>
            </w:r>
          </w:p>
        </w:tc>
        <w:tc>
          <w:tcPr>
            <w:tcW w:w="10621" w:type="dxa"/>
            <w:gridSpan w:val="5"/>
            <w:noWrap/>
            <w:hideMark/>
          </w:tcPr>
          <w:p w14:paraId="58AF02A1" w14:textId="77777777" w:rsidR="00460763" w:rsidRPr="00460763" w:rsidRDefault="00460763" w:rsidP="00460763">
            <w:pPr>
              <w:spacing w:line="200" w:lineRule="exact"/>
              <w:jc w:val="both"/>
              <w:rPr>
                <w:b/>
                <w:bCs/>
              </w:rPr>
            </w:pPr>
            <w:r w:rsidRPr="00460763">
              <w:rPr>
                <w:b/>
                <w:bCs/>
              </w:rPr>
              <w:t> </w:t>
            </w:r>
          </w:p>
        </w:tc>
      </w:tr>
      <w:tr w:rsidR="00460763" w:rsidRPr="00460763" w14:paraId="519A4137" w14:textId="77777777" w:rsidTr="00460763">
        <w:trPr>
          <w:trHeight w:val="165"/>
        </w:trPr>
        <w:tc>
          <w:tcPr>
            <w:tcW w:w="658" w:type="dxa"/>
            <w:noWrap/>
            <w:hideMark/>
          </w:tcPr>
          <w:p w14:paraId="4D0A63A9" w14:textId="77777777" w:rsidR="00460763" w:rsidRPr="00460763" w:rsidRDefault="00460763" w:rsidP="00460763">
            <w:pPr>
              <w:spacing w:line="200" w:lineRule="exact"/>
              <w:jc w:val="both"/>
              <w:rPr>
                <w:b/>
                <w:bCs/>
              </w:rPr>
            </w:pPr>
          </w:p>
        </w:tc>
        <w:tc>
          <w:tcPr>
            <w:tcW w:w="1999" w:type="dxa"/>
            <w:noWrap/>
            <w:hideMark/>
          </w:tcPr>
          <w:p w14:paraId="229E3B17" w14:textId="77777777" w:rsidR="00460763" w:rsidRPr="00460763" w:rsidRDefault="00460763" w:rsidP="00460763">
            <w:pPr>
              <w:spacing w:line="200" w:lineRule="exact"/>
              <w:jc w:val="both"/>
            </w:pPr>
          </w:p>
        </w:tc>
        <w:tc>
          <w:tcPr>
            <w:tcW w:w="2329" w:type="dxa"/>
            <w:noWrap/>
            <w:hideMark/>
          </w:tcPr>
          <w:p w14:paraId="2B4D9C07" w14:textId="77777777" w:rsidR="00460763" w:rsidRPr="00460763" w:rsidRDefault="00460763" w:rsidP="00460763">
            <w:pPr>
              <w:spacing w:line="200" w:lineRule="exact"/>
              <w:jc w:val="both"/>
            </w:pPr>
          </w:p>
        </w:tc>
        <w:tc>
          <w:tcPr>
            <w:tcW w:w="1554" w:type="dxa"/>
            <w:noWrap/>
            <w:hideMark/>
          </w:tcPr>
          <w:p w14:paraId="5B6774A2" w14:textId="77777777" w:rsidR="00460763" w:rsidRPr="00460763" w:rsidRDefault="00460763" w:rsidP="00460763">
            <w:pPr>
              <w:spacing w:line="200" w:lineRule="exact"/>
              <w:jc w:val="both"/>
            </w:pPr>
          </w:p>
        </w:tc>
        <w:tc>
          <w:tcPr>
            <w:tcW w:w="1970" w:type="dxa"/>
            <w:noWrap/>
            <w:hideMark/>
          </w:tcPr>
          <w:p w14:paraId="2AF25E9E" w14:textId="77777777" w:rsidR="00460763" w:rsidRPr="00460763" w:rsidRDefault="00460763" w:rsidP="00460763">
            <w:pPr>
              <w:spacing w:line="200" w:lineRule="exact"/>
              <w:jc w:val="both"/>
            </w:pPr>
          </w:p>
        </w:tc>
        <w:tc>
          <w:tcPr>
            <w:tcW w:w="1908" w:type="dxa"/>
            <w:noWrap/>
            <w:hideMark/>
          </w:tcPr>
          <w:p w14:paraId="2F249F3A" w14:textId="77777777" w:rsidR="00460763" w:rsidRPr="00460763" w:rsidRDefault="00460763" w:rsidP="00460763">
            <w:pPr>
              <w:spacing w:line="200" w:lineRule="exact"/>
              <w:jc w:val="both"/>
            </w:pPr>
          </w:p>
        </w:tc>
        <w:tc>
          <w:tcPr>
            <w:tcW w:w="2860" w:type="dxa"/>
            <w:noWrap/>
            <w:hideMark/>
          </w:tcPr>
          <w:p w14:paraId="2AFD4704" w14:textId="77777777" w:rsidR="00460763" w:rsidRPr="00460763" w:rsidRDefault="00460763" w:rsidP="00460763">
            <w:pPr>
              <w:spacing w:line="200" w:lineRule="exact"/>
              <w:jc w:val="both"/>
            </w:pPr>
          </w:p>
        </w:tc>
      </w:tr>
      <w:tr w:rsidR="00460763" w:rsidRPr="00460763" w14:paraId="3CB3C68F" w14:textId="77777777" w:rsidTr="00460763">
        <w:trPr>
          <w:trHeight w:val="390"/>
        </w:trPr>
        <w:tc>
          <w:tcPr>
            <w:tcW w:w="2657" w:type="dxa"/>
            <w:gridSpan w:val="2"/>
            <w:noWrap/>
            <w:hideMark/>
          </w:tcPr>
          <w:p w14:paraId="25C4AFE0" w14:textId="77777777" w:rsidR="00460763" w:rsidRPr="00460763" w:rsidRDefault="00460763" w:rsidP="00460763">
            <w:pPr>
              <w:spacing w:line="200" w:lineRule="exact"/>
              <w:jc w:val="both"/>
              <w:rPr>
                <w:b/>
                <w:bCs/>
              </w:rPr>
            </w:pPr>
            <w:r w:rsidRPr="00460763">
              <w:rPr>
                <w:b/>
                <w:bCs/>
              </w:rPr>
              <w:t>FORMACIÓN</w:t>
            </w:r>
          </w:p>
        </w:tc>
        <w:tc>
          <w:tcPr>
            <w:tcW w:w="2329" w:type="dxa"/>
            <w:noWrap/>
            <w:hideMark/>
          </w:tcPr>
          <w:p w14:paraId="059BF680" w14:textId="77777777" w:rsidR="00460763" w:rsidRPr="00460763" w:rsidRDefault="00460763" w:rsidP="00460763">
            <w:pPr>
              <w:spacing w:line="200" w:lineRule="exact"/>
              <w:jc w:val="both"/>
              <w:rPr>
                <w:b/>
                <w:bCs/>
              </w:rPr>
            </w:pPr>
          </w:p>
        </w:tc>
        <w:tc>
          <w:tcPr>
            <w:tcW w:w="1554" w:type="dxa"/>
            <w:noWrap/>
            <w:hideMark/>
          </w:tcPr>
          <w:p w14:paraId="4B4C42F9" w14:textId="77777777" w:rsidR="00460763" w:rsidRPr="00460763" w:rsidRDefault="00460763" w:rsidP="00460763">
            <w:pPr>
              <w:spacing w:line="200" w:lineRule="exact"/>
              <w:jc w:val="both"/>
            </w:pPr>
          </w:p>
        </w:tc>
        <w:tc>
          <w:tcPr>
            <w:tcW w:w="1970" w:type="dxa"/>
            <w:noWrap/>
            <w:hideMark/>
          </w:tcPr>
          <w:p w14:paraId="47B22652" w14:textId="77777777" w:rsidR="00460763" w:rsidRPr="00460763" w:rsidRDefault="00460763" w:rsidP="00460763">
            <w:pPr>
              <w:spacing w:line="200" w:lineRule="exact"/>
              <w:jc w:val="both"/>
            </w:pPr>
          </w:p>
        </w:tc>
        <w:tc>
          <w:tcPr>
            <w:tcW w:w="1908" w:type="dxa"/>
            <w:noWrap/>
            <w:hideMark/>
          </w:tcPr>
          <w:p w14:paraId="1874E5CB" w14:textId="77777777" w:rsidR="00460763" w:rsidRPr="00460763" w:rsidRDefault="00460763" w:rsidP="00460763">
            <w:pPr>
              <w:spacing w:line="200" w:lineRule="exact"/>
              <w:jc w:val="both"/>
            </w:pPr>
          </w:p>
        </w:tc>
        <w:tc>
          <w:tcPr>
            <w:tcW w:w="2860" w:type="dxa"/>
            <w:noWrap/>
            <w:hideMark/>
          </w:tcPr>
          <w:p w14:paraId="57A05398" w14:textId="77777777" w:rsidR="00460763" w:rsidRPr="00460763" w:rsidRDefault="00460763" w:rsidP="00460763">
            <w:pPr>
              <w:spacing w:line="200" w:lineRule="exact"/>
              <w:jc w:val="both"/>
            </w:pPr>
          </w:p>
        </w:tc>
      </w:tr>
      <w:tr w:rsidR="00460763" w:rsidRPr="00460763" w14:paraId="60B874EA" w14:textId="77777777" w:rsidTr="00460763">
        <w:trPr>
          <w:trHeight w:val="915"/>
        </w:trPr>
        <w:tc>
          <w:tcPr>
            <w:tcW w:w="658" w:type="dxa"/>
            <w:hideMark/>
          </w:tcPr>
          <w:p w14:paraId="57D53BB5" w14:textId="77777777" w:rsidR="00460763" w:rsidRPr="00460763" w:rsidRDefault="00460763" w:rsidP="00460763">
            <w:pPr>
              <w:spacing w:line="200" w:lineRule="exact"/>
              <w:jc w:val="both"/>
              <w:rPr>
                <w:b/>
                <w:bCs/>
              </w:rPr>
            </w:pPr>
            <w:r w:rsidRPr="00460763">
              <w:rPr>
                <w:b/>
                <w:bCs/>
              </w:rPr>
              <w:t>N°</w:t>
            </w:r>
          </w:p>
        </w:tc>
        <w:tc>
          <w:tcPr>
            <w:tcW w:w="1999" w:type="dxa"/>
            <w:hideMark/>
          </w:tcPr>
          <w:p w14:paraId="2A606DD7" w14:textId="77777777" w:rsidR="00460763" w:rsidRPr="00460763" w:rsidRDefault="00460763" w:rsidP="00460763">
            <w:pPr>
              <w:spacing w:line="200" w:lineRule="exact"/>
              <w:jc w:val="center"/>
              <w:rPr>
                <w:b/>
                <w:bCs/>
              </w:rPr>
            </w:pPr>
            <w:r w:rsidRPr="00460763">
              <w:rPr>
                <w:b/>
                <w:bCs/>
              </w:rPr>
              <w:t>INSTITUCIÓN</w:t>
            </w:r>
          </w:p>
        </w:tc>
        <w:tc>
          <w:tcPr>
            <w:tcW w:w="2329" w:type="dxa"/>
            <w:hideMark/>
          </w:tcPr>
          <w:p w14:paraId="506297D6" w14:textId="77777777" w:rsidR="00460763" w:rsidRPr="00460763" w:rsidRDefault="00460763" w:rsidP="00460763">
            <w:pPr>
              <w:spacing w:line="200" w:lineRule="exact"/>
              <w:jc w:val="center"/>
              <w:rPr>
                <w:b/>
                <w:bCs/>
              </w:rPr>
            </w:pPr>
            <w:r w:rsidRPr="00460763">
              <w:rPr>
                <w:b/>
                <w:bCs/>
              </w:rPr>
              <w:t>FORMACIÓN / GRADO</w:t>
            </w:r>
          </w:p>
        </w:tc>
        <w:tc>
          <w:tcPr>
            <w:tcW w:w="1554" w:type="dxa"/>
            <w:hideMark/>
          </w:tcPr>
          <w:p w14:paraId="7167D890" w14:textId="77777777" w:rsidR="00460763" w:rsidRPr="00460763" w:rsidRDefault="00460763" w:rsidP="00460763">
            <w:pPr>
              <w:spacing w:line="200" w:lineRule="exact"/>
              <w:jc w:val="center"/>
              <w:rPr>
                <w:b/>
                <w:bCs/>
              </w:rPr>
            </w:pPr>
            <w:r w:rsidRPr="00460763">
              <w:rPr>
                <w:b/>
                <w:bCs/>
              </w:rPr>
              <w:t>NIVEL OBTENIDO</w:t>
            </w:r>
          </w:p>
        </w:tc>
        <w:tc>
          <w:tcPr>
            <w:tcW w:w="3878" w:type="dxa"/>
            <w:gridSpan w:val="2"/>
            <w:hideMark/>
          </w:tcPr>
          <w:p w14:paraId="37EBF4C3" w14:textId="77777777" w:rsidR="00460763" w:rsidRPr="00460763" w:rsidRDefault="00460763" w:rsidP="00460763">
            <w:pPr>
              <w:spacing w:line="200" w:lineRule="exact"/>
              <w:jc w:val="center"/>
              <w:rPr>
                <w:b/>
                <w:bCs/>
              </w:rPr>
            </w:pPr>
            <w:r w:rsidRPr="00460763">
              <w:rPr>
                <w:b/>
                <w:bCs/>
              </w:rPr>
              <w:t>DOCUMENTO QUE RESPALDA LA FORMACIÓN</w:t>
            </w:r>
          </w:p>
        </w:tc>
        <w:tc>
          <w:tcPr>
            <w:tcW w:w="2860" w:type="dxa"/>
            <w:noWrap/>
            <w:hideMark/>
          </w:tcPr>
          <w:p w14:paraId="7219BEC5" w14:textId="77777777" w:rsidR="00460763" w:rsidRPr="00460763" w:rsidRDefault="00460763" w:rsidP="00460763">
            <w:pPr>
              <w:spacing w:line="200" w:lineRule="exact"/>
              <w:jc w:val="center"/>
              <w:rPr>
                <w:b/>
                <w:bCs/>
              </w:rPr>
            </w:pPr>
            <w:r w:rsidRPr="00460763">
              <w:rPr>
                <w:b/>
                <w:bCs/>
              </w:rPr>
              <w:t>OBSERVACIONES</w:t>
            </w:r>
          </w:p>
        </w:tc>
      </w:tr>
      <w:tr w:rsidR="00460763" w:rsidRPr="00460763" w14:paraId="3431EA54" w14:textId="77777777" w:rsidTr="00460763">
        <w:trPr>
          <w:trHeight w:val="600"/>
        </w:trPr>
        <w:tc>
          <w:tcPr>
            <w:tcW w:w="658" w:type="dxa"/>
            <w:hideMark/>
          </w:tcPr>
          <w:p w14:paraId="1F6A1DD6" w14:textId="77777777" w:rsidR="00460763" w:rsidRPr="00460763" w:rsidRDefault="00460763" w:rsidP="00460763">
            <w:pPr>
              <w:spacing w:line="200" w:lineRule="exact"/>
              <w:jc w:val="both"/>
            </w:pPr>
            <w:r w:rsidRPr="00460763">
              <w:t>1</w:t>
            </w:r>
          </w:p>
        </w:tc>
        <w:tc>
          <w:tcPr>
            <w:tcW w:w="1999" w:type="dxa"/>
            <w:hideMark/>
          </w:tcPr>
          <w:p w14:paraId="450752A4" w14:textId="77777777" w:rsidR="00460763" w:rsidRPr="00460763" w:rsidRDefault="00460763" w:rsidP="00460763">
            <w:pPr>
              <w:spacing w:line="200" w:lineRule="exact"/>
              <w:jc w:val="both"/>
            </w:pPr>
            <w:r w:rsidRPr="00460763">
              <w:t> </w:t>
            </w:r>
          </w:p>
        </w:tc>
        <w:tc>
          <w:tcPr>
            <w:tcW w:w="2329" w:type="dxa"/>
            <w:hideMark/>
          </w:tcPr>
          <w:p w14:paraId="44FA2463" w14:textId="77777777" w:rsidR="00460763" w:rsidRPr="00460763" w:rsidRDefault="00460763" w:rsidP="00460763">
            <w:pPr>
              <w:spacing w:line="200" w:lineRule="exact"/>
              <w:jc w:val="both"/>
            </w:pPr>
            <w:r w:rsidRPr="00460763">
              <w:t> </w:t>
            </w:r>
          </w:p>
        </w:tc>
        <w:tc>
          <w:tcPr>
            <w:tcW w:w="1554" w:type="dxa"/>
            <w:hideMark/>
          </w:tcPr>
          <w:p w14:paraId="4B52B664" w14:textId="77777777" w:rsidR="00460763" w:rsidRPr="00460763" w:rsidRDefault="00460763" w:rsidP="00460763">
            <w:pPr>
              <w:spacing w:line="200" w:lineRule="exact"/>
              <w:jc w:val="both"/>
            </w:pPr>
            <w:r w:rsidRPr="00460763">
              <w:t> </w:t>
            </w:r>
          </w:p>
        </w:tc>
        <w:tc>
          <w:tcPr>
            <w:tcW w:w="3878" w:type="dxa"/>
            <w:gridSpan w:val="2"/>
            <w:hideMark/>
          </w:tcPr>
          <w:p w14:paraId="3F2BFEA8" w14:textId="77777777" w:rsidR="00460763" w:rsidRPr="00460763" w:rsidRDefault="00460763" w:rsidP="00460763">
            <w:pPr>
              <w:spacing w:line="200" w:lineRule="exact"/>
              <w:jc w:val="both"/>
            </w:pPr>
            <w:r w:rsidRPr="00460763">
              <w:t> </w:t>
            </w:r>
          </w:p>
        </w:tc>
        <w:tc>
          <w:tcPr>
            <w:tcW w:w="2860" w:type="dxa"/>
            <w:hideMark/>
          </w:tcPr>
          <w:p w14:paraId="15D55531" w14:textId="77777777" w:rsidR="00460763" w:rsidRPr="00460763" w:rsidRDefault="00460763" w:rsidP="00460763">
            <w:pPr>
              <w:spacing w:line="200" w:lineRule="exact"/>
              <w:jc w:val="both"/>
            </w:pPr>
            <w:r w:rsidRPr="00460763">
              <w:t> </w:t>
            </w:r>
          </w:p>
        </w:tc>
      </w:tr>
      <w:tr w:rsidR="00460763" w:rsidRPr="00460763" w14:paraId="5BB89B21" w14:textId="77777777" w:rsidTr="00460763">
        <w:trPr>
          <w:trHeight w:val="285"/>
        </w:trPr>
        <w:tc>
          <w:tcPr>
            <w:tcW w:w="658" w:type="dxa"/>
            <w:noWrap/>
            <w:hideMark/>
          </w:tcPr>
          <w:p w14:paraId="79F774D3" w14:textId="77777777" w:rsidR="00460763" w:rsidRPr="00460763" w:rsidRDefault="00460763" w:rsidP="00460763">
            <w:pPr>
              <w:spacing w:line="200" w:lineRule="exact"/>
              <w:jc w:val="both"/>
            </w:pPr>
          </w:p>
        </w:tc>
        <w:tc>
          <w:tcPr>
            <w:tcW w:w="1999" w:type="dxa"/>
            <w:noWrap/>
            <w:hideMark/>
          </w:tcPr>
          <w:p w14:paraId="2549BA77" w14:textId="77777777" w:rsidR="00460763" w:rsidRPr="00460763" w:rsidRDefault="00460763" w:rsidP="00460763">
            <w:pPr>
              <w:spacing w:line="200" w:lineRule="exact"/>
              <w:jc w:val="both"/>
            </w:pPr>
          </w:p>
        </w:tc>
        <w:tc>
          <w:tcPr>
            <w:tcW w:w="2329" w:type="dxa"/>
            <w:noWrap/>
            <w:hideMark/>
          </w:tcPr>
          <w:p w14:paraId="18832BCB" w14:textId="77777777" w:rsidR="00460763" w:rsidRPr="00460763" w:rsidRDefault="00460763" w:rsidP="00460763">
            <w:pPr>
              <w:spacing w:line="200" w:lineRule="exact"/>
              <w:jc w:val="both"/>
            </w:pPr>
          </w:p>
        </w:tc>
        <w:tc>
          <w:tcPr>
            <w:tcW w:w="1554" w:type="dxa"/>
            <w:noWrap/>
            <w:hideMark/>
          </w:tcPr>
          <w:p w14:paraId="7B33C5F0" w14:textId="77777777" w:rsidR="00460763" w:rsidRPr="00460763" w:rsidRDefault="00460763" w:rsidP="00460763">
            <w:pPr>
              <w:spacing w:line="200" w:lineRule="exact"/>
              <w:jc w:val="both"/>
            </w:pPr>
          </w:p>
        </w:tc>
        <w:tc>
          <w:tcPr>
            <w:tcW w:w="1970" w:type="dxa"/>
            <w:noWrap/>
            <w:hideMark/>
          </w:tcPr>
          <w:p w14:paraId="0C3D7510" w14:textId="77777777" w:rsidR="00460763" w:rsidRPr="00460763" w:rsidRDefault="00460763" w:rsidP="00460763">
            <w:pPr>
              <w:spacing w:line="200" w:lineRule="exact"/>
              <w:jc w:val="both"/>
            </w:pPr>
          </w:p>
        </w:tc>
        <w:tc>
          <w:tcPr>
            <w:tcW w:w="1908" w:type="dxa"/>
            <w:noWrap/>
            <w:hideMark/>
          </w:tcPr>
          <w:p w14:paraId="2CC09771" w14:textId="77777777" w:rsidR="00460763" w:rsidRPr="00460763" w:rsidRDefault="00460763" w:rsidP="00460763">
            <w:pPr>
              <w:spacing w:line="200" w:lineRule="exact"/>
              <w:jc w:val="both"/>
            </w:pPr>
          </w:p>
        </w:tc>
        <w:tc>
          <w:tcPr>
            <w:tcW w:w="2860" w:type="dxa"/>
            <w:noWrap/>
            <w:hideMark/>
          </w:tcPr>
          <w:p w14:paraId="737E9F77" w14:textId="77777777" w:rsidR="00460763" w:rsidRPr="00460763" w:rsidRDefault="00460763" w:rsidP="00460763">
            <w:pPr>
              <w:spacing w:line="200" w:lineRule="exact"/>
              <w:jc w:val="both"/>
            </w:pPr>
          </w:p>
        </w:tc>
      </w:tr>
      <w:tr w:rsidR="00460763" w:rsidRPr="00460763" w14:paraId="5EE800E5" w14:textId="77777777" w:rsidTr="00460763">
        <w:trPr>
          <w:trHeight w:val="390"/>
        </w:trPr>
        <w:tc>
          <w:tcPr>
            <w:tcW w:w="2657" w:type="dxa"/>
            <w:gridSpan w:val="2"/>
            <w:noWrap/>
            <w:hideMark/>
          </w:tcPr>
          <w:p w14:paraId="5424276A" w14:textId="77777777" w:rsidR="00460763" w:rsidRPr="00460763" w:rsidRDefault="00460763" w:rsidP="00460763">
            <w:pPr>
              <w:spacing w:line="200" w:lineRule="exact"/>
              <w:jc w:val="both"/>
              <w:rPr>
                <w:b/>
                <w:bCs/>
              </w:rPr>
            </w:pPr>
            <w:r w:rsidRPr="00460763">
              <w:rPr>
                <w:b/>
                <w:bCs/>
              </w:rPr>
              <w:t>EXPERIENCIA</w:t>
            </w:r>
          </w:p>
        </w:tc>
        <w:tc>
          <w:tcPr>
            <w:tcW w:w="2329" w:type="dxa"/>
            <w:noWrap/>
            <w:hideMark/>
          </w:tcPr>
          <w:p w14:paraId="0A08F2F7" w14:textId="77777777" w:rsidR="00460763" w:rsidRPr="00460763" w:rsidRDefault="00460763" w:rsidP="00460763">
            <w:pPr>
              <w:spacing w:line="200" w:lineRule="exact"/>
              <w:jc w:val="both"/>
              <w:rPr>
                <w:b/>
                <w:bCs/>
              </w:rPr>
            </w:pPr>
          </w:p>
        </w:tc>
        <w:tc>
          <w:tcPr>
            <w:tcW w:w="1554" w:type="dxa"/>
            <w:noWrap/>
            <w:hideMark/>
          </w:tcPr>
          <w:p w14:paraId="145D9EF6" w14:textId="77777777" w:rsidR="00460763" w:rsidRPr="00460763" w:rsidRDefault="00460763" w:rsidP="00460763">
            <w:pPr>
              <w:spacing w:line="200" w:lineRule="exact"/>
              <w:jc w:val="both"/>
            </w:pPr>
          </w:p>
        </w:tc>
        <w:tc>
          <w:tcPr>
            <w:tcW w:w="1970" w:type="dxa"/>
            <w:noWrap/>
            <w:hideMark/>
          </w:tcPr>
          <w:p w14:paraId="66A803CE" w14:textId="77777777" w:rsidR="00460763" w:rsidRPr="00460763" w:rsidRDefault="00460763" w:rsidP="00460763">
            <w:pPr>
              <w:spacing w:line="200" w:lineRule="exact"/>
              <w:jc w:val="both"/>
            </w:pPr>
          </w:p>
        </w:tc>
        <w:tc>
          <w:tcPr>
            <w:tcW w:w="1908" w:type="dxa"/>
            <w:noWrap/>
            <w:hideMark/>
          </w:tcPr>
          <w:p w14:paraId="56A6D7C4" w14:textId="77777777" w:rsidR="00460763" w:rsidRPr="00460763" w:rsidRDefault="00460763" w:rsidP="00460763">
            <w:pPr>
              <w:spacing w:line="200" w:lineRule="exact"/>
              <w:jc w:val="both"/>
            </w:pPr>
          </w:p>
        </w:tc>
        <w:tc>
          <w:tcPr>
            <w:tcW w:w="2860" w:type="dxa"/>
            <w:noWrap/>
            <w:hideMark/>
          </w:tcPr>
          <w:p w14:paraId="59B0638D" w14:textId="77777777" w:rsidR="00460763" w:rsidRPr="00460763" w:rsidRDefault="00460763" w:rsidP="00460763">
            <w:pPr>
              <w:spacing w:line="200" w:lineRule="exact"/>
              <w:jc w:val="both"/>
            </w:pPr>
          </w:p>
        </w:tc>
      </w:tr>
      <w:tr w:rsidR="00460763" w:rsidRPr="00460763" w14:paraId="41913C75" w14:textId="77777777" w:rsidTr="00460763">
        <w:trPr>
          <w:trHeight w:val="600"/>
        </w:trPr>
        <w:tc>
          <w:tcPr>
            <w:tcW w:w="658" w:type="dxa"/>
            <w:hideMark/>
          </w:tcPr>
          <w:p w14:paraId="057747E2" w14:textId="77777777" w:rsidR="00460763" w:rsidRPr="00460763" w:rsidRDefault="00460763" w:rsidP="00460763">
            <w:pPr>
              <w:spacing w:line="200" w:lineRule="exact"/>
              <w:jc w:val="both"/>
              <w:rPr>
                <w:b/>
                <w:bCs/>
              </w:rPr>
            </w:pPr>
            <w:r w:rsidRPr="00460763">
              <w:rPr>
                <w:b/>
                <w:bCs/>
              </w:rPr>
              <w:t>N°</w:t>
            </w:r>
          </w:p>
        </w:tc>
        <w:tc>
          <w:tcPr>
            <w:tcW w:w="1999" w:type="dxa"/>
            <w:hideMark/>
          </w:tcPr>
          <w:p w14:paraId="4C0D51CA" w14:textId="77777777" w:rsidR="00460763" w:rsidRPr="00460763" w:rsidRDefault="00460763" w:rsidP="00460763">
            <w:pPr>
              <w:spacing w:line="200" w:lineRule="exact"/>
              <w:jc w:val="center"/>
              <w:rPr>
                <w:b/>
                <w:bCs/>
              </w:rPr>
            </w:pPr>
            <w:r w:rsidRPr="00460763">
              <w:rPr>
                <w:b/>
                <w:bCs/>
              </w:rPr>
              <w:t>LUGAR DE TRABAJO</w:t>
            </w:r>
          </w:p>
        </w:tc>
        <w:tc>
          <w:tcPr>
            <w:tcW w:w="2329" w:type="dxa"/>
            <w:hideMark/>
          </w:tcPr>
          <w:p w14:paraId="36077E10" w14:textId="77777777" w:rsidR="00460763" w:rsidRPr="00460763" w:rsidRDefault="00460763" w:rsidP="00460763">
            <w:pPr>
              <w:spacing w:line="200" w:lineRule="exact"/>
              <w:jc w:val="center"/>
              <w:rPr>
                <w:b/>
                <w:bCs/>
              </w:rPr>
            </w:pPr>
            <w:r w:rsidRPr="00460763">
              <w:rPr>
                <w:b/>
                <w:bCs/>
              </w:rPr>
              <w:t>CARGO OCUPADO</w:t>
            </w:r>
          </w:p>
        </w:tc>
        <w:tc>
          <w:tcPr>
            <w:tcW w:w="1554" w:type="dxa"/>
            <w:hideMark/>
          </w:tcPr>
          <w:p w14:paraId="587BF0D2" w14:textId="77777777" w:rsidR="00460763" w:rsidRPr="00460763" w:rsidRDefault="00460763" w:rsidP="00460763">
            <w:pPr>
              <w:spacing w:line="200" w:lineRule="exact"/>
              <w:jc w:val="center"/>
              <w:rPr>
                <w:b/>
                <w:bCs/>
              </w:rPr>
            </w:pPr>
            <w:r w:rsidRPr="00460763">
              <w:rPr>
                <w:b/>
                <w:bCs/>
              </w:rPr>
              <w:t>FECHA INICIO DEL SERVICIO</w:t>
            </w:r>
          </w:p>
        </w:tc>
        <w:tc>
          <w:tcPr>
            <w:tcW w:w="1970" w:type="dxa"/>
            <w:hideMark/>
          </w:tcPr>
          <w:p w14:paraId="25D28D4B" w14:textId="77777777" w:rsidR="00460763" w:rsidRPr="00460763" w:rsidRDefault="00460763" w:rsidP="00460763">
            <w:pPr>
              <w:spacing w:line="200" w:lineRule="exact"/>
              <w:jc w:val="center"/>
              <w:rPr>
                <w:b/>
                <w:bCs/>
              </w:rPr>
            </w:pPr>
            <w:r w:rsidRPr="00460763">
              <w:rPr>
                <w:b/>
                <w:bCs/>
              </w:rPr>
              <w:t>FECHA CONCLUSION DEL SERVICIO</w:t>
            </w:r>
          </w:p>
        </w:tc>
        <w:tc>
          <w:tcPr>
            <w:tcW w:w="1908" w:type="dxa"/>
            <w:hideMark/>
          </w:tcPr>
          <w:p w14:paraId="19834A65" w14:textId="77777777" w:rsidR="00460763" w:rsidRPr="00460763" w:rsidRDefault="00460763" w:rsidP="00460763">
            <w:pPr>
              <w:spacing w:line="200" w:lineRule="exact"/>
              <w:jc w:val="center"/>
              <w:rPr>
                <w:b/>
                <w:bCs/>
              </w:rPr>
            </w:pPr>
            <w:r w:rsidRPr="00460763">
              <w:rPr>
                <w:b/>
                <w:bCs/>
              </w:rPr>
              <w:t>TOTAL TIEMPO DE EXPERIENCIA</w:t>
            </w:r>
          </w:p>
        </w:tc>
        <w:tc>
          <w:tcPr>
            <w:tcW w:w="2860" w:type="dxa"/>
            <w:hideMark/>
          </w:tcPr>
          <w:p w14:paraId="5CC9B77E" w14:textId="77777777" w:rsidR="00460763" w:rsidRPr="00460763" w:rsidRDefault="00460763" w:rsidP="00460763">
            <w:pPr>
              <w:spacing w:line="200" w:lineRule="exact"/>
              <w:jc w:val="center"/>
              <w:rPr>
                <w:b/>
                <w:bCs/>
              </w:rPr>
            </w:pPr>
            <w:r w:rsidRPr="00460763">
              <w:rPr>
                <w:b/>
                <w:bCs/>
              </w:rPr>
              <w:t>OBSERVACIONES</w:t>
            </w:r>
          </w:p>
        </w:tc>
      </w:tr>
      <w:tr w:rsidR="00460763" w:rsidRPr="00460763" w14:paraId="5CEF6DE9" w14:textId="77777777" w:rsidTr="00460763">
        <w:trPr>
          <w:trHeight w:val="600"/>
        </w:trPr>
        <w:tc>
          <w:tcPr>
            <w:tcW w:w="658" w:type="dxa"/>
            <w:noWrap/>
            <w:hideMark/>
          </w:tcPr>
          <w:p w14:paraId="7BC92C9E" w14:textId="77777777" w:rsidR="00460763" w:rsidRPr="00460763" w:rsidRDefault="00460763" w:rsidP="00460763">
            <w:pPr>
              <w:spacing w:line="200" w:lineRule="exact"/>
              <w:jc w:val="both"/>
            </w:pPr>
            <w:r w:rsidRPr="00460763">
              <w:t>1</w:t>
            </w:r>
          </w:p>
        </w:tc>
        <w:tc>
          <w:tcPr>
            <w:tcW w:w="1999" w:type="dxa"/>
            <w:hideMark/>
          </w:tcPr>
          <w:p w14:paraId="6FC19A9D" w14:textId="77777777" w:rsidR="00460763" w:rsidRPr="00460763" w:rsidRDefault="00460763" w:rsidP="00460763">
            <w:pPr>
              <w:spacing w:line="200" w:lineRule="exact"/>
              <w:jc w:val="both"/>
            </w:pPr>
            <w:r w:rsidRPr="00460763">
              <w:t> </w:t>
            </w:r>
          </w:p>
        </w:tc>
        <w:tc>
          <w:tcPr>
            <w:tcW w:w="2329" w:type="dxa"/>
            <w:hideMark/>
          </w:tcPr>
          <w:p w14:paraId="7155648E" w14:textId="77777777" w:rsidR="00460763" w:rsidRPr="00460763" w:rsidRDefault="00460763" w:rsidP="00460763">
            <w:pPr>
              <w:spacing w:line="200" w:lineRule="exact"/>
              <w:jc w:val="both"/>
            </w:pPr>
            <w:r w:rsidRPr="00460763">
              <w:t> </w:t>
            </w:r>
          </w:p>
        </w:tc>
        <w:tc>
          <w:tcPr>
            <w:tcW w:w="1554" w:type="dxa"/>
            <w:noWrap/>
            <w:hideMark/>
          </w:tcPr>
          <w:p w14:paraId="73FF8E99" w14:textId="77777777" w:rsidR="00460763" w:rsidRPr="00460763" w:rsidRDefault="00460763" w:rsidP="00460763">
            <w:pPr>
              <w:spacing w:line="200" w:lineRule="exact"/>
              <w:jc w:val="both"/>
            </w:pPr>
            <w:r w:rsidRPr="00460763">
              <w:t> </w:t>
            </w:r>
          </w:p>
        </w:tc>
        <w:tc>
          <w:tcPr>
            <w:tcW w:w="1970" w:type="dxa"/>
            <w:noWrap/>
            <w:hideMark/>
          </w:tcPr>
          <w:p w14:paraId="2E0E7CE4" w14:textId="77777777" w:rsidR="00460763" w:rsidRPr="00460763" w:rsidRDefault="00460763" w:rsidP="00460763">
            <w:pPr>
              <w:spacing w:line="200" w:lineRule="exact"/>
              <w:jc w:val="both"/>
            </w:pPr>
            <w:r w:rsidRPr="00460763">
              <w:t> </w:t>
            </w:r>
          </w:p>
        </w:tc>
        <w:tc>
          <w:tcPr>
            <w:tcW w:w="1908" w:type="dxa"/>
            <w:noWrap/>
            <w:hideMark/>
          </w:tcPr>
          <w:p w14:paraId="7CDA13A9" w14:textId="77777777" w:rsidR="00460763" w:rsidRPr="00460763" w:rsidRDefault="00460763" w:rsidP="00460763">
            <w:pPr>
              <w:spacing w:line="200" w:lineRule="exact"/>
              <w:jc w:val="both"/>
            </w:pPr>
            <w:r w:rsidRPr="00460763">
              <w:t> </w:t>
            </w:r>
          </w:p>
        </w:tc>
        <w:tc>
          <w:tcPr>
            <w:tcW w:w="2860" w:type="dxa"/>
            <w:hideMark/>
          </w:tcPr>
          <w:p w14:paraId="55313C9E" w14:textId="77777777" w:rsidR="00460763" w:rsidRPr="00460763" w:rsidRDefault="00460763" w:rsidP="00460763">
            <w:pPr>
              <w:spacing w:line="200" w:lineRule="exact"/>
              <w:jc w:val="both"/>
            </w:pPr>
            <w:r w:rsidRPr="00460763">
              <w:t> </w:t>
            </w:r>
          </w:p>
        </w:tc>
      </w:tr>
      <w:tr w:rsidR="00460763" w:rsidRPr="00460763" w14:paraId="032E25D2" w14:textId="77777777" w:rsidTr="00460763">
        <w:trPr>
          <w:trHeight w:val="600"/>
        </w:trPr>
        <w:tc>
          <w:tcPr>
            <w:tcW w:w="658" w:type="dxa"/>
            <w:noWrap/>
            <w:hideMark/>
          </w:tcPr>
          <w:p w14:paraId="68586ECA" w14:textId="77777777" w:rsidR="00460763" w:rsidRPr="00460763" w:rsidRDefault="00460763" w:rsidP="00460763">
            <w:pPr>
              <w:spacing w:line="200" w:lineRule="exact"/>
              <w:jc w:val="both"/>
            </w:pPr>
            <w:r w:rsidRPr="00460763">
              <w:lastRenderedPageBreak/>
              <w:t>2</w:t>
            </w:r>
          </w:p>
        </w:tc>
        <w:tc>
          <w:tcPr>
            <w:tcW w:w="1999" w:type="dxa"/>
            <w:hideMark/>
          </w:tcPr>
          <w:p w14:paraId="239F31D9" w14:textId="77777777" w:rsidR="00460763" w:rsidRPr="00460763" w:rsidRDefault="00460763" w:rsidP="00460763">
            <w:pPr>
              <w:spacing w:line="200" w:lineRule="exact"/>
              <w:jc w:val="both"/>
            </w:pPr>
            <w:r w:rsidRPr="00460763">
              <w:t> </w:t>
            </w:r>
          </w:p>
        </w:tc>
        <w:tc>
          <w:tcPr>
            <w:tcW w:w="2329" w:type="dxa"/>
            <w:hideMark/>
          </w:tcPr>
          <w:p w14:paraId="2D480BFA" w14:textId="77777777" w:rsidR="00460763" w:rsidRPr="00460763" w:rsidRDefault="00460763" w:rsidP="00460763">
            <w:pPr>
              <w:spacing w:line="200" w:lineRule="exact"/>
              <w:jc w:val="both"/>
            </w:pPr>
            <w:r w:rsidRPr="00460763">
              <w:t> </w:t>
            </w:r>
          </w:p>
        </w:tc>
        <w:tc>
          <w:tcPr>
            <w:tcW w:w="1554" w:type="dxa"/>
            <w:noWrap/>
            <w:hideMark/>
          </w:tcPr>
          <w:p w14:paraId="40004DDD" w14:textId="77777777" w:rsidR="00460763" w:rsidRPr="00460763" w:rsidRDefault="00460763" w:rsidP="00460763">
            <w:pPr>
              <w:spacing w:line="200" w:lineRule="exact"/>
              <w:jc w:val="both"/>
            </w:pPr>
            <w:r w:rsidRPr="00460763">
              <w:t> </w:t>
            </w:r>
          </w:p>
        </w:tc>
        <w:tc>
          <w:tcPr>
            <w:tcW w:w="1970" w:type="dxa"/>
            <w:noWrap/>
            <w:hideMark/>
          </w:tcPr>
          <w:p w14:paraId="66B7DB2B" w14:textId="77777777" w:rsidR="00460763" w:rsidRPr="00460763" w:rsidRDefault="00460763" w:rsidP="00460763">
            <w:pPr>
              <w:spacing w:line="200" w:lineRule="exact"/>
              <w:jc w:val="both"/>
            </w:pPr>
            <w:r w:rsidRPr="00460763">
              <w:t> </w:t>
            </w:r>
          </w:p>
        </w:tc>
        <w:tc>
          <w:tcPr>
            <w:tcW w:w="1908" w:type="dxa"/>
            <w:noWrap/>
            <w:hideMark/>
          </w:tcPr>
          <w:p w14:paraId="365FF031" w14:textId="77777777" w:rsidR="00460763" w:rsidRPr="00460763" w:rsidRDefault="00460763" w:rsidP="00460763">
            <w:pPr>
              <w:spacing w:line="200" w:lineRule="exact"/>
              <w:jc w:val="both"/>
            </w:pPr>
            <w:r w:rsidRPr="00460763">
              <w:t> </w:t>
            </w:r>
          </w:p>
        </w:tc>
        <w:tc>
          <w:tcPr>
            <w:tcW w:w="2860" w:type="dxa"/>
            <w:hideMark/>
          </w:tcPr>
          <w:p w14:paraId="198E4D0A" w14:textId="77777777" w:rsidR="00460763" w:rsidRPr="00460763" w:rsidRDefault="00460763" w:rsidP="00460763">
            <w:pPr>
              <w:spacing w:line="200" w:lineRule="exact"/>
              <w:jc w:val="both"/>
            </w:pPr>
            <w:r w:rsidRPr="00460763">
              <w:t> </w:t>
            </w:r>
          </w:p>
        </w:tc>
      </w:tr>
      <w:tr w:rsidR="00460763" w:rsidRPr="00460763" w14:paraId="712EF74A" w14:textId="77777777" w:rsidTr="00460763">
        <w:trPr>
          <w:trHeight w:val="600"/>
        </w:trPr>
        <w:tc>
          <w:tcPr>
            <w:tcW w:w="658" w:type="dxa"/>
            <w:noWrap/>
            <w:hideMark/>
          </w:tcPr>
          <w:p w14:paraId="1C6D8AB6" w14:textId="77777777" w:rsidR="00460763" w:rsidRPr="00460763" w:rsidRDefault="00460763" w:rsidP="00460763">
            <w:pPr>
              <w:spacing w:line="200" w:lineRule="exact"/>
              <w:jc w:val="both"/>
            </w:pPr>
            <w:r w:rsidRPr="00460763">
              <w:t>3</w:t>
            </w:r>
          </w:p>
        </w:tc>
        <w:tc>
          <w:tcPr>
            <w:tcW w:w="1999" w:type="dxa"/>
            <w:hideMark/>
          </w:tcPr>
          <w:p w14:paraId="316F1C0C" w14:textId="77777777" w:rsidR="00460763" w:rsidRPr="00460763" w:rsidRDefault="00460763" w:rsidP="00460763">
            <w:pPr>
              <w:spacing w:line="200" w:lineRule="exact"/>
              <w:jc w:val="both"/>
            </w:pPr>
            <w:r w:rsidRPr="00460763">
              <w:t> </w:t>
            </w:r>
          </w:p>
        </w:tc>
        <w:tc>
          <w:tcPr>
            <w:tcW w:w="2329" w:type="dxa"/>
            <w:hideMark/>
          </w:tcPr>
          <w:p w14:paraId="0E93BE1F" w14:textId="77777777" w:rsidR="00460763" w:rsidRPr="00460763" w:rsidRDefault="00460763" w:rsidP="00460763">
            <w:pPr>
              <w:spacing w:line="200" w:lineRule="exact"/>
              <w:jc w:val="both"/>
            </w:pPr>
            <w:r w:rsidRPr="00460763">
              <w:t> </w:t>
            </w:r>
          </w:p>
        </w:tc>
        <w:tc>
          <w:tcPr>
            <w:tcW w:w="1554" w:type="dxa"/>
            <w:noWrap/>
            <w:hideMark/>
          </w:tcPr>
          <w:p w14:paraId="54F162DC" w14:textId="77777777" w:rsidR="00460763" w:rsidRPr="00460763" w:rsidRDefault="00460763" w:rsidP="00460763">
            <w:pPr>
              <w:spacing w:line="200" w:lineRule="exact"/>
              <w:jc w:val="both"/>
            </w:pPr>
            <w:r w:rsidRPr="00460763">
              <w:t> </w:t>
            </w:r>
          </w:p>
        </w:tc>
        <w:tc>
          <w:tcPr>
            <w:tcW w:w="1970" w:type="dxa"/>
            <w:noWrap/>
            <w:hideMark/>
          </w:tcPr>
          <w:p w14:paraId="4B6A6338" w14:textId="77777777" w:rsidR="00460763" w:rsidRPr="00460763" w:rsidRDefault="00460763" w:rsidP="00460763">
            <w:pPr>
              <w:spacing w:line="200" w:lineRule="exact"/>
              <w:jc w:val="both"/>
            </w:pPr>
            <w:r w:rsidRPr="00460763">
              <w:t> </w:t>
            </w:r>
          </w:p>
        </w:tc>
        <w:tc>
          <w:tcPr>
            <w:tcW w:w="1908" w:type="dxa"/>
            <w:noWrap/>
            <w:hideMark/>
          </w:tcPr>
          <w:p w14:paraId="4B6D3841" w14:textId="77777777" w:rsidR="00460763" w:rsidRPr="00460763" w:rsidRDefault="00460763" w:rsidP="00460763">
            <w:pPr>
              <w:spacing w:line="200" w:lineRule="exact"/>
              <w:jc w:val="both"/>
            </w:pPr>
            <w:r w:rsidRPr="00460763">
              <w:t> </w:t>
            </w:r>
          </w:p>
        </w:tc>
        <w:tc>
          <w:tcPr>
            <w:tcW w:w="2860" w:type="dxa"/>
            <w:hideMark/>
          </w:tcPr>
          <w:p w14:paraId="3813F872" w14:textId="77777777" w:rsidR="00460763" w:rsidRPr="00460763" w:rsidRDefault="00460763" w:rsidP="00460763">
            <w:pPr>
              <w:spacing w:line="200" w:lineRule="exact"/>
              <w:jc w:val="both"/>
            </w:pPr>
            <w:r w:rsidRPr="00460763">
              <w:t> </w:t>
            </w:r>
          </w:p>
        </w:tc>
      </w:tr>
      <w:tr w:rsidR="00460763" w:rsidRPr="00460763" w14:paraId="41AC8D4D" w14:textId="77777777" w:rsidTr="00460763">
        <w:trPr>
          <w:trHeight w:val="600"/>
        </w:trPr>
        <w:tc>
          <w:tcPr>
            <w:tcW w:w="658" w:type="dxa"/>
            <w:noWrap/>
            <w:hideMark/>
          </w:tcPr>
          <w:p w14:paraId="31D1D5D5" w14:textId="77777777" w:rsidR="00460763" w:rsidRPr="00460763" w:rsidRDefault="00460763" w:rsidP="00460763">
            <w:pPr>
              <w:spacing w:line="200" w:lineRule="exact"/>
              <w:jc w:val="both"/>
            </w:pPr>
            <w:r w:rsidRPr="00460763">
              <w:t>4</w:t>
            </w:r>
          </w:p>
        </w:tc>
        <w:tc>
          <w:tcPr>
            <w:tcW w:w="1999" w:type="dxa"/>
            <w:hideMark/>
          </w:tcPr>
          <w:p w14:paraId="5A052145" w14:textId="77777777" w:rsidR="00460763" w:rsidRPr="00460763" w:rsidRDefault="00460763" w:rsidP="00460763">
            <w:pPr>
              <w:spacing w:line="200" w:lineRule="exact"/>
              <w:jc w:val="both"/>
            </w:pPr>
            <w:r w:rsidRPr="00460763">
              <w:t> </w:t>
            </w:r>
          </w:p>
        </w:tc>
        <w:tc>
          <w:tcPr>
            <w:tcW w:w="2329" w:type="dxa"/>
            <w:hideMark/>
          </w:tcPr>
          <w:p w14:paraId="11DA4C8E" w14:textId="77777777" w:rsidR="00460763" w:rsidRPr="00460763" w:rsidRDefault="00460763" w:rsidP="00460763">
            <w:pPr>
              <w:spacing w:line="200" w:lineRule="exact"/>
              <w:jc w:val="both"/>
            </w:pPr>
            <w:r w:rsidRPr="00460763">
              <w:t> </w:t>
            </w:r>
          </w:p>
        </w:tc>
        <w:tc>
          <w:tcPr>
            <w:tcW w:w="1554" w:type="dxa"/>
            <w:noWrap/>
            <w:hideMark/>
          </w:tcPr>
          <w:p w14:paraId="7EB79A0E" w14:textId="77777777" w:rsidR="00460763" w:rsidRPr="00460763" w:rsidRDefault="00460763" w:rsidP="00460763">
            <w:pPr>
              <w:spacing w:line="200" w:lineRule="exact"/>
              <w:jc w:val="both"/>
            </w:pPr>
            <w:r w:rsidRPr="00460763">
              <w:t> </w:t>
            </w:r>
          </w:p>
        </w:tc>
        <w:tc>
          <w:tcPr>
            <w:tcW w:w="1970" w:type="dxa"/>
            <w:noWrap/>
            <w:hideMark/>
          </w:tcPr>
          <w:p w14:paraId="649E0D4F" w14:textId="77777777" w:rsidR="00460763" w:rsidRPr="00460763" w:rsidRDefault="00460763" w:rsidP="00460763">
            <w:pPr>
              <w:spacing w:line="200" w:lineRule="exact"/>
              <w:jc w:val="both"/>
            </w:pPr>
            <w:r w:rsidRPr="00460763">
              <w:t> </w:t>
            </w:r>
          </w:p>
        </w:tc>
        <w:tc>
          <w:tcPr>
            <w:tcW w:w="1908" w:type="dxa"/>
            <w:noWrap/>
            <w:hideMark/>
          </w:tcPr>
          <w:p w14:paraId="1E718437" w14:textId="77777777" w:rsidR="00460763" w:rsidRPr="00460763" w:rsidRDefault="00460763" w:rsidP="00460763">
            <w:pPr>
              <w:spacing w:line="200" w:lineRule="exact"/>
              <w:jc w:val="both"/>
            </w:pPr>
            <w:r w:rsidRPr="00460763">
              <w:t> </w:t>
            </w:r>
          </w:p>
        </w:tc>
        <w:tc>
          <w:tcPr>
            <w:tcW w:w="2860" w:type="dxa"/>
            <w:hideMark/>
          </w:tcPr>
          <w:p w14:paraId="03E9F6C5" w14:textId="77777777" w:rsidR="00460763" w:rsidRPr="00460763" w:rsidRDefault="00460763" w:rsidP="00460763">
            <w:pPr>
              <w:spacing w:line="200" w:lineRule="exact"/>
              <w:jc w:val="both"/>
            </w:pPr>
            <w:r w:rsidRPr="00460763">
              <w:t> </w:t>
            </w:r>
          </w:p>
        </w:tc>
      </w:tr>
      <w:tr w:rsidR="00460763" w:rsidRPr="00460763" w14:paraId="53AD58A0" w14:textId="77777777" w:rsidTr="00460763">
        <w:trPr>
          <w:trHeight w:val="600"/>
        </w:trPr>
        <w:tc>
          <w:tcPr>
            <w:tcW w:w="658" w:type="dxa"/>
            <w:noWrap/>
            <w:hideMark/>
          </w:tcPr>
          <w:p w14:paraId="13B5A37C" w14:textId="77777777" w:rsidR="00460763" w:rsidRPr="00460763" w:rsidRDefault="00460763" w:rsidP="00460763">
            <w:pPr>
              <w:spacing w:line="200" w:lineRule="exact"/>
              <w:jc w:val="both"/>
            </w:pPr>
            <w:r w:rsidRPr="00460763">
              <w:t>n</w:t>
            </w:r>
          </w:p>
        </w:tc>
        <w:tc>
          <w:tcPr>
            <w:tcW w:w="1999" w:type="dxa"/>
            <w:hideMark/>
          </w:tcPr>
          <w:p w14:paraId="3A4D7DBA" w14:textId="77777777" w:rsidR="00460763" w:rsidRPr="00460763" w:rsidRDefault="00460763" w:rsidP="00460763">
            <w:pPr>
              <w:spacing w:line="200" w:lineRule="exact"/>
              <w:jc w:val="both"/>
            </w:pPr>
            <w:r w:rsidRPr="00460763">
              <w:t> </w:t>
            </w:r>
          </w:p>
        </w:tc>
        <w:tc>
          <w:tcPr>
            <w:tcW w:w="2329" w:type="dxa"/>
            <w:hideMark/>
          </w:tcPr>
          <w:p w14:paraId="49DD0C74" w14:textId="77777777" w:rsidR="00460763" w:rsidRPr="00460763" w:rsidRDefault="00460763" w:rsidP="00460763">
            <w:pPr>
              <w:spacing w:line="200" w:lineRule="exact"/>
              <w:jc w:val="both"/>
            </w:pPr>
            <w:r w:rsidRPr="00460763">
              <w:t> </w:t>
            </w:r>
          </w:p>
        </w:tc>
        <w:tc>
          <w:tcPr>
            <w:tcW w:w="1554" w:type="dxa"/>
            <w:noWrap/>
            <w:hideMark/>
          </w:tcPr>
          <w:p w14:paraId="4033ADB6" w14:textId="77777777" w:rsidR="00460763" w:rsidRPr="00460763" w:rsidRDefault="00460763" w:rsidP="00460763">
            <w:pPr>
              <w:spacing w:line="200" w:lineRule="exact"/>
              <w:jc w:val="both"/>
            </w:pPr>
            <w:r w:rsidRPr="00460763">
              <w:t> </w:t>
            </w:r>
          </w:p>
        </w:tc>
        <w:tc>
          <w:tcPr>
            <w:tcW w:w="1970" w:type="dxa"/>
            <w:noWrap/>
            <w:hideMark/>
          </w:tcPr>
          <w:p w14:paraId="199BE45B" w14:textId="77777777" w:rsidR="00460763" w:rsidRPr="00460763" w:rsidRDefault="00460763" w:rsidP="00460763">
            <w:pPr>
              <w:spacing w:line="200" w:lineRule="exact"/>
              <w:jc w:val="both"/>
            </w:pPr>
            <w:r w:rsidRPr="00460763">
              <w:t> </w:t>
            </w:r>
          </w:p>
        </w:tc>
        <w:tc>
          <w:tcPr>
            <w:tcW w:w="1908" w:type="dxa"/>
            <w:noWrap/>
            <w:hideMark/>
          </w:tcPr>
          <w:p w14:paraId="0C94243E" w14:textId="77777777" w:rsidR="00460763" w:rsidRPr="00460763" w:rsidRDefault="00460763" w:rsidP="00460763">
            <w:pPr>
              <w:spacing w:line="200" w:lineRule="exact"/>
              <w:jc w:val="both"/>
            </w:pPr>
            <w:r w:rsidRPr="00460763">
              <w:t> </w:t>
            </w:r>
          </w:p>
        </w:tc>
        <w:tc>
          <w:tcPr>
            <w:tcW w:w="2860" w:type="dxa"/>
            <w:hideMark/>
          </w:tcPr>
          <w:p w14:paraId="2A3F264E" w14:textId="77777777" w:rsidR="00460763" w:rsidRPr="00460763" w:rsidRDefault="00460763" w:rsidP="00460763">
            <w:pPr>
              <w:spacing w:line="200" w:lineRule="exact"/>
              <w:jc w:val="both"/>
            </w:pPr>
            <w:r w:rsidRPr="00460763">
              <w:t> </w:t>
            </w:r>
          </w:p>
        </w:tc>
      </w:tr>
      <w:tr w:rsidR="00460763" w:rsidRPr="00460763" w14:paraId="4253FDB2" w14:textId="77777777" w:rsidTr="00460763">
        <w:trPr>
          <w:trHeight w:val="3570"/>
        </w:trPr>
        <w:tc>
          <w:tcPr>
            <w:tcW w:w="658" w:type="dxa"/>
            <w:hideMark/>
          </w:tcPr>
          <w:p w14:paraId="3C2DC73E" w14:textId="77777777" w:rsidR="00460763" w:rsidRPr="00460763" w:rsidRDefault="00460763" w:rsidP="00460763">
            <w:pPr>
              <w:spacing w:line="200" w:lineRule="exact"/>
              <w:jc w:val="both"/>
              <w:rPr>
                <w:b/>
                <w:bCs/>
              </w:rPr>
            </w:pPr>
            <w:r w:rsidRPr="00460763">
              <w:rPr>
                <w:b/>
                <w:bCs/>
              </w:rPr>
              <w:t>Nota.-</w:t>
            </w:r>
          </w:p>
        </w:tc>
        <w:tc>
          <w:tcPr>
            <w:tcW w:w="12620" w:type="dxa"/>
            <w:gridSpan w:val="6"/>
            <w:hideMark/>
          </w:tcPr>
          <w:p w14:paraId="43417C8D" w14:textId="77777777" w:rsidR="00460763" w:rsidRPr="00460763" w:rsidRDefault="00460763" w:rsidP="00460763">
            <w:pPr>
              <w:spacing w:line="200" w:lineRule="exact"/>
              <w:jc w:val="both"/>
            </w:pPr>
            <w:r w:rsidRPr="00460763">
              <w:rPr>
                <w:b/>
                <w:bCs/>
              </w:rPr>
              <w:t>EL PROPONENTE DEBE LLENAR UN FORMULARIO POR CADA CARGO REQUERIDO Y DEBERÁ CONTAR MÍNIMAMENTE CON EL SIGUIENTE PERSONAL:</w:t>
            </w:r>
            <w:r w:rsidRPr="00460763">
              <w:br/>
              <w:t xml:space="preserve">• </w:t>
            </w:r>
            <w:r w:rsidRPr="00460763">
              <w:rPr>
                <w:b/>
                <w:bCs/>
              </w:rPr>
              <w:t>Un(a) cocinero(a) principal</w:t>
            </w:r>
            <w:r w:rsidRPr="00460763">
              <w:t xml:space="preserve"> que deberá contar con título o diploma en gastronomía o similar a nivel profesional o a nivel técnico o nivel operativo, y tener una experiencia mínima de dos (2) años en servicios de: cocina y/o comedor y/o catering, en empresas públicas y/o privadas.</w:t>
            </w:r>
            <w:r w:rsidRPr="00460763">
              <w:br/>
              <w:t xml:space="preserve">• </w:t>
            </w:r>
            <w:r w:rsidRPr="00460763">
              <w:rPr>
                <w:b/>
                <w:bCs/>
              </w:rPr>
              <w:t>Un(a) segundo(a) Cocinero(a)</w:t>
            </w:r>
            <w:r w:rsidRPr="00460763">
              <w:t xml:space="preserve"> que deberá contar con título o diploma en gastronomía o similar a nivel profesional o a nivel técnico o nivel operativo y tener experiencia mínima de (1) año en servicios de: preparación de alimentos y/o comedor y/o catering, en empresas públicas y/o privadas.</w:t>
            </w:r>
            <w:r w:rsidRPr="00460763">
              <w:br/>
              <w:t xml:space="preserve">• </w:t>
            </w:r>
            <w:r w:rsidRPr="00460763">
              <w:rPr>
                <w:b/>
                <w:bCs/>
              </w:rPr>
              <w:t xml:space="preserve">Un(a) ayudante de cocina </w:t>
            </w:r>
            <w:r w:rsidRPr="00460763">
              <w:t>con experiencia mínima de 6 meses en: servicios relacionados a cocina.</w:t>
            </w:r>
            <w:r w:rsidRPr="00460763">
              <w:br/>
              <w:t xml:space="preserve">• </w:t>
            </w:r>
            <w:r w:rsidRPr="00460763">
              <w:rPr>
                <w:b/>
                <w:bCs/>
              </w:rPr>
              <w:t>Un(a) repostero(a)/pastelero(a)</w:t>
            </w:r>
            <w:r w:rsidRPr="00460763">
              <w:t xml:space="preserve"> con experiencia de 2 años en preparación y elaboración de masas y/o postres.</w:t>
            </w:r>
            <w:r w:rsidRPr="00460763">
              <w:br/>
              <w:t xml:space="preserve">• </w:t>
            </w:r>
            <w:r w:rsidRPr="00460763">
              <w:rPr>
                <w:b/>
                <w:bCs/>
              </w:rPr>
              <w:t>Dos meseros(as)</w:t>
            </w:r>
            <w:r w:rsidRPr="00460763">
              <w:t xml:space="preserve"> con experiencia de 6 meses en atención de servicio de comedor o similar.</w:t>
            </w:r>
            <w:r w:rsidRPr="00460763">
              <w:br/>
              <w:t xml:space="preserve">• </w:t>
            </w:r>
            <w:r w:rsidRPr="00460763">
              <w:rPr>
                <w:b/>
                <w:bCs/>
              </w:rPr>
              <w:t>Una nutricionista</w:t>
            </w:r>
            <w:r w:rsidRPr="00460763">
              <w:t xml:space="preserve"> que deberá contar con título o diploma en nutrición a nivel profesional o a nivel técnico, tener una experiencia mínima de seis (6) meses en servicios de: cocina y/o comedor y/o catering, en empresas públicas y/o privadas y conocimientos de Microsoft office o similar.</w:t>
            </w:r>
            <w:r w:rsidRPr="00460763">
              <w:br/>
              <w:t xml:space="preserve">• </w:t>
            </w:r>
            <w:r w:rsidRPr="00460763">
              <w:rPr>
                <w:b/>
                <w:bCs/>
              </w:rPr>
              <w:t xml:space="preserve">Un (1) auxiliar multitareas </w:t>
            </w:r>
            <w:r w:rsidRPr="00460763">
              <w:t>(para ayuda en la limpieza correspondiente, lavado de menaje y otros).</w:t>
            </w:r>
            <w:r w:rsidRPr="00460763">
              <w:br/>
              <w:t xml:space="preserve">• </w:t>
            </w:r>
            <w:r w:rsidRPr="00460763">
              <w:rPr>
                <w:b/>
                <w:bCs/>
              </w:rPr>
              <w:t>Un agente de Servicio</w:t>
            </w:r>
            <w:r w:rsidRPr="00460763">
              <w:t>, con experiencia mínima de 1 año en administración o haber sido Representante Legal de una empresa que presta servicios de alimentación (concesiones) y/o catering, en empresas públicas y/o privadas.</w:t>
            </w:r>
          </w:p>
        </w:tc>
      </w:tr>
      <w:tr w:rsidR="00460763" w:rsidRPr="00460763" w14:paraId="0A0C80C3" w14:textId="77777777" w:rsidTr="00460763">
        <w:trPr>
          <w:trHeight w:val="105"/>
        </w:trPr>
        <w:tc>
          <w:tcPr>
            <w:tcW w:w="658" w:type="dxa"/>
            <w:hideMark/>
          </w:tcPr>
          <w:p w14:paraId="2B3872A7" w14:textId="77777777" w:rsidR="00460763" w:rsidRPr="00460763" w:rsidRDefault="00460763" w:rsidP="00460763">
            <w:pPr>
              <w:spacing w:line="200" w:lineRule="exact"/>
              <w:jc w:val="both"/>
            </w:pPr>
          </w:p>
        </w:tc>
        <w:tc>
          <w:tcPr>
            <w:tcW w:w="1999" w:type="dxa"/>
            <w:hideMark/>
          </w:tcPr>
          <w:p w14:paraId="2F93341B" w14:textId="77777777" w:rsidR="00460763" w:rsidRPr="00460763" w:rsidRDefault="00460763" w:rsidP="00460763">
            <w:pPr>
              <w:spacing w:line="200" w:lineRule="exact"/>
              <w:jc w:val="both"/>
            </w:pPr>
          </w:p>
        </w:tc>
        <w:tc>
          <w:tcPr>
            <w:tcW w:w="2329" w:type="dxa"/>
            <w:hideMark/>
          </w:tcPr>
          <w:p w14:paraId="3D42B591" w14:textId="77777777" w:rsidR="00460763" w:rsidRPr="00460763" w:rsidRDefault="00460763" w:rsidP="00460763">
            <w:pPr>
              <w:spacing w:line="200" w:lineRule="exact"/>
              <w:jc w:val="both"/>
            </w:pPr>
          </w:p>
        </w:tc>
        <w:tc>
          <w:tcPr>
            <w:tcW w:w="1554" w:type="dxa"/>
            <w:hideMark/>
          </w:tcPr>
          <w:p w14:paraId="433C59A3" w14:textId="77777777" w:rsidR="00460763" w:rsidRPr="00460763" w:rsidRDefault="00460763" w:rsidP="00460763">
            <w:pPr>
              <w:spacing w:line="200" w:lineRule="exact"/>
              <w:jc w:val="both"/>
            </w:pPr>
          </w:p>
        </w:tc>
        <w:tc>
          <w:tcPr>
            <w:tcW w:w="1970" w:type="dxa"/>
            <w:hideMark/>
          </w:tcPr>
          <w:p w14:paraId="7D479382" w14:textId="77777777" w:rsidR="00460763" w:rsidRPr="00460763" w:rsidRDefault="00460763" w:rsidP="00460763">
            <w:pPr>
              <w:spacing w:line="200" w:lineRule="exact"/>
              <w:jc w:val="both"/>
            </w:pPr>
          </w:p>
        </w:tc>
        <w:tc>
          <w:tcPr>
            <w:tcW w:w="1908" w:type="dxa"/>
            <w:hideMark/>
          </w:tcPr>
          <w:p w14:paraId="3DF2E580" w14:textId="77777777" w:rsidR="00460763" w:rsidRPr="00460763" w:rsidRDefault="00460763" w:rsidP="00460763">
            <w:pPr>
              <w:spacing w:line="200" w:lineRule="exact"/>
              <w:jc w:val="both"/>
            </w:pPr>
          </w:p>
        </w:tc>
        <w:tc>
          <w:tcPr>
            <w:tcW w:w="2860" w:type="dxa"/>
            <w:hideMark/>
          </w:tcPr>
          <w:p w14:paraId="2A5B4255" w14:textId="77777777" w:rsidR="00460763" w:rsidRPr="00460763" w:rsidRDefault="00460763" w:rsidP="00460763">
            <w:pPr>
              <w:spacing w:line="200" w:lineRule="exact"/>
              <w:jc w:val="both"/>
            </w:pPr>
          </w:p>
        </w:tc>
      </w:tr>
      <w:tr w:rsidR="00460763" w:rsidRPr="00460763" w14:paraId="02A51402" w14:textId="77777777" w:rsidTr="00460763">
        <w:trPr>
          <w:trHeight w:val="1725"/>
        </w:trPr>
        <w:tc>
          <w:tcPr>
            <w:tcW w:w="658" w:type="dxa"/>
            <w:noWrap/>
            <w:hideMark/>
          </w:tcPr>
          <w:p w14:paraId="1CB47011" w14:textId="77777777" w:rsidR="00460763" w:rsidRPr="00460763" w:rsidRDefault="00460763" w:rsidP="00460763">
            <w:pPr>
              <w:spacing w:line="200" w:lineRule="exact"/>
              <w:jc w:val="both"/>
            </w:pPr>
          </w:p>
        </w:tc>
        <w:tc>
          <w:tcPr>
            <w:tcW w:w="12620" w:type="dxa"/>
            <w:gridSpan w:val="6"/>
            <w:hideMark/>
          </w:tcPr>
          <w:p w14:paraId="513BEAA1" w14:textId="77777777" w:rsidR="00460763" w:rsidRPr="00460763" w:rsidRDefault="00460763" w:rsidP="00460763">
            <w:pPr>
              <w:spacing w:line="200" w:lineRule="exact"/>
              <w:jc w:val="both"/>
            </w:pPr>
            <w:r w:rsidRPr="00460763">
              <w:t>Para la evaluación de la formación y experiencia del personal requerido, únicamente será considerada la información señalada en el Anexo III al Formulario C-1 (Recursos Humanos); por tanto, NO SE DEBE PRESENTAR ningún documento de respaldo a éste. Cualquier documentación que se presente adjunto a dicho Formulario no será tomada en cuenta.</w:t>
            </w:r>
            <w:r w:rsidRPr="00460763">
              <w:br/>
              <w:t>El proponente que resulte adjudicado, para la firma del contrato, deberá acreditar la formación y experiencia detallada en el Anexo III al Formulario C-1 del DBC con la presentación de la documentación original o fotocopia legalizada que respalde la formación y experiencia solicitada (certificados de trabajo, u otro documento que acredite la experiencia requerida) y formación requerida (certificado, diploma o título académico).</w:t>
            </w:r>
            <w:r w:rsidRPr="00460763">
              <w:br/>
              <w:t>La documentación presentada que no sea acompañada de los documentos de respaldo señalados en el presente punto no serán considerados.</w:t>
            </w:r>
          </w:p>
        </w:tc>
      </w:tr>
    </w:tbl>
    <w:p w14:paraId="67F6F333" w14:textId="77777777" w:rsidR="00460763" w:rsidRDefault="00460763" w:rsidP="00107B3A">
      <w:pPr>
        <w:spacing w:line="200" w:lineRule="exact"/>
        <w:jc w:val="both"/>
        <w:rPr>
          <w:lang w:val="es-BO"/>
        </w:rPr>
      </w:pPr>
    </w:p>
    <w:p w14:paraId="07DCE78A" w14:textId="77777777" w:rsidR="00460763" w:rsidRDefault="00460763" w:rsidP="00107B3A">
      <w:pPr>
        <w:spacing w:line="200" w:lineRule="exact"/>
        <w:jc w:val="both"/>
        <w:rPr>
          <w:lang w:val="es-BO"/>
        </w:rPr>
      </w:pPr>
    </w:p>
    <w:p w14:paraId="40AB3DD9" w14:textId="77777777" w:rsidR="00460763" w:rsidRDefault="00460763" w:rsidP="00107B3A">
      <w:pPr>
        <w:spacing w:line="200" w:lineRule="exact"/>
        <w:jc w:val="both"/>
        <w:rPr>
          <w:lang w:val="es-BO"/>
        </w:rPr>
      </w:pPr>
    </w:p>
    <w:p w14:paraId="047087D3" w14:textId="77777777" w:rsidR="00460763" w:rsidRDefault="00460763" w:rsidP="00107B3A">
      <w:pPr>
        <w:spacing w:line="200" w:lineRule="exact"/>
        <w:jc w:val="both"/>
        <w:rPr>
          <w:lang w:val="es-BO"/>
        </w:rPr>
      </w:pPr>
    </w:p>
    <w:p w14:paraId="59CDD01A" w14:textId="77777777" w:rsidR="00BA5C88" w:rsidRDefault="00BA5C88" w:rsidP="00107B3A">
      <w:pPr>
        <w:spacing w:line="200" w:lineRule="exact"/>
        <w:jc w:val="both"/>
        <w:rPr>
          <w:lang w:val="es-BO"/>
        </w:rPr>
        <w:sectPr w:rsidR="00BA5C88" w:rsidSect="001C5D21">
          <w:footerReference w:type="default" r:id="rId19"/>
          <w:pgSz w:w="15840" w:h="12240" w:orient="landscape" w:code="1"/>
          <w:pgMar w:top="1701" w:right="1418" w:bottom="1701" w:left="1134" w:header="709" w:footer="709" w:gutter="0"/>
          <w:cols w:space="708"/>
          <w:docGrid w:linePitch="360"/>
        </w:sectPr>
      </w:pPr>
    </w:p>
    <w:p w14:paraId="6D0E4C02" w14:textId="77777777" w:rsidR="00AD2DDD" w:rsidRPr="008D67D2" w:rsidRDefault="00AD2DDD" w:rsidP="00AD2DDD">
      <w:pPr>
        <w:jc w:val="center"/>
        <w:rPr>
          <w:rFonts w:cs="Arial"/>
          <w:b/>
          <w:sz w:val="2"/>
          <w:szCs w:val="2"/>
          <w:lang w:val="es-BO"/>
        </w:rPr>
      </w:pPr>
    </w:p>
    <w:p w14:paraId="5886DAC4" w14:textId="77777777" w:rsidR="00AD2DDD" w:rsidRPr="008D67D2" w:rsidRDefault="00AD2DDD" w:rsidP="00AD2DDD">
      <w:pPr>
        <w:jc w:val="center"/>
        <w:rPr>
          <w:rFonts w:cs="Arial"/>
          <w:b/>
          <w:sz w:val="2"/>
          <w:szCs w:val="2"/>
          <w:lang w:val="es-BO"/>
        </w:rPr>
      </w:pPr>
    </w:p>
    <w:p w14:paraId="2189516A" w14:textId="3187D05F"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A478A3" w:rsidRDefault="00A02BD5" w:rsidP="00A02BD5">
      <w:pPr>
        <w:jc w:val="center"/>
        <w:rPr>
          <w:rFonts w:cs="Arial"/>
          <w:b/>
          <w:i/>
          <w:sz w:val="18"/>
          <w:szCs w:val="18"/>
        </w:rPr>
      </w:pPr>
      <w:r w:rsidRPr="00A478A3">
        <w:rPr>
          <w:rFonts w:cs="Arial"/>
          <w:b/>
          <w:i/>
          <w:sz w:val="18"/>
          <w:szCs w:val="18"/>
        </w:rPr>
        <w:t>(NO APLICA EN EL PRESENTE PROCESO DE CONTRATACIÓN)</w:t>
      </w:r>
    </w:p>
    <w:p w14:paraId="5378AA89" w14:textId="77777777" w:rsidR="00107B3A" w:rsidRPr="00A478A3"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281C55">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281C55">
        <w:trPr>
          <w:trHeight w:val="794"/>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26178B8" w:rsidR="00C90A3D" w:rsidRPr="00A40276" w:rsidRDefault="00C90A3D" w:rsidP="00A80EAD">
            <w:pPr>
              <w:ind w:left="709" w:right="113"/>
              <w:jc w:val="both"/>
              <w:rPr>
                <w:rFonts w:ascii="Arial" w:hAnsi="Arial" w:cs="Arial"/>
                <w:b/>
                <w:lang w:val="es-BO"/>
              </w:rPr>
            </w:pPr>
            <w:r w:rsidRPr="00A40276">
              <w:rPr>
                <w:rFonts w:ascii="Arial" w:hAnsi="Arial" w:cs="Arial"/>
                <w:b/>
                <w:lang w:val="es-BO"/>
              </w:rPr>
              <w:t>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281C55">
        <w:trPr>
          <w:trHeight w:val="445"/>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281C55">
        <w:trPr>
          <w:trHeight w:val="669"/>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7"/>
        <w:gridCol w:w="938"/>
        <w:gridCol w:w="851"/>
        <w:gridCol w:w="840"/>
        <w:gridCol w:w="862"/>
        <w:gridCol w:w="703"/>
        <w:gridCol w:w="735"/>
        <w:gridCol w:w="840"/>
        <w:gridCol w:w="722"/>
      </w:tblGrid>
      <w:tr w:rsidR="00A40276" w:rsidRPr="00A40276" w14:paraId="57AC9508" w14:textId="77777777" w:rsidTr="00BD36A5">
        <w:trPr>
          <w:trHeight w:val="255"/>
        </w:trPr>
        <w:tc>
          <w:tcPr>
            <w:tcW w:w="1369"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1"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BD36A5">
        <w:trPr>
          <w:trHeight w:val="454"/>
        </w:trPr>
        <w:tc>
          <w:tcPr>
            <w:tcW w:w="1369"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1"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3"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BD36A5">
        <w:trPr>
          <w:trHeight w:val="559"/>
        </w:trPr>
        <w:tc>
          <w:tcPr>
            <w:tcW w:w="1369"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5"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6"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BD36A5">
        <w:trPr>
          <w:trHeight w:val="255"/>
        </w:trPr>
        <w:tc>
          <w:tcPr>
            <w:tcW w:w="1369"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5"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6"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BD36A5">
        <w:trPr>
          <w:trHeight w:val="255"/>
        </w:trPr>
        <w:tc>
          <w:tcPr>
            <w:tcW w:w="1369"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5"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6"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BD36A5">
        <w:trPr>
          <w:trHeight w:val="255"/>
        </w:trPr>
        <w:tc>
          <w:tcPr>
            <w:tcW w:w="1369"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5"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6"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BD36A5">
        <w:trPr>
          <w:trHeight w:val="255"/>
        </w:trPr>
        <w:tc>
          <w:tcPr>
            <w:tcW w:w="1369"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5"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6"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BD36A5">
        <w:trPr>
          <w:trHeight w:val="255"/>
        </w:trPr>
        <w:tc>
          <w:tcPr>
            <w:tcW w:w="1369"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5"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6"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BD36A5">
        <w:trPr>
          <w:trHeight w:val="255"/>
        </w:trPr>
        <w:tc>
          <w:tcPr>
            <w:tcW w:w="1369"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5"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6"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BD36A5">
        <w:trPr>
          <w:trHeight w:val="661"/>
        </w:trPr>
        <w:tc>
          <w:tcPr>
            <w:tcW w:w="1369"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1"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3"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A478A3" w:rsidRDefault="00A02BD5" w:rsidP="00A02BD5">
      <w:pPr>
        <w:jc w:val="center"/>
        <w:rPr>
          <w:rFonts w:cs="Arial"/>
          <w:b/>
          <w:i/>
          <w:sz w:val="18"/>
          <w:szCs w:val="18"/>
        </w:rPr>
      </w:pPr>
      <w:r w:rsidRPr="00A478A3">
        <w:rPr>
          <w:rFonts w:cs="Arial"/>
          <w:b/>
          <w:i/>
          <w:sz w:val="18"/>
          <w:szCs w:val="18"/>
        </w:rPr>
        <w:t>(NO APLICA EN EL PRESENTE PROCESO DE CONTRATACIÓN)</w:t>
      </w:r>
    </w:p>
    <w:p w14:paraId="7B66E21D" w14:textId="77777777" w:rsidR="00A73EF5" w:rsidRPr="00DD79A9" w:rsidRDefault="00A73EF5" w:rsidP="00A02BD5">
      <w:pPr>
        <w:jc w:val="center"/>
        <w:rPr>
          <w:rFonts w:cs="Arial"/>
          <w:b/>
          <w:i/>
          <w:color w:val="0000FF"/>
          <w:sz w:val="18"/>
          <w:szCs w:val="18"/>
        </w:rPr>
      </w:pP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71" w:name="_Toc347135044"/>
      <w:bookmarkStart w:id="172" w:name="_Toc347135332"/>
      <w:r w:rsidR="00895F85" w:rsidRPr="00A40276">
        <w:rPr>
          <w:rFonts w:ascii="Verdana" w:hAnsi="Verdana" w:cs="Arial"/>
          <w:b/>
          <w:sz w:val="18"/>
          <w:szCs w:val="18"/>
          <w:lang w:val="es-BO"/>
        </w:rPr>
        <w:lastRenderedPageBreak/>
        <w:t>ANEXO 3</w:t>
      </w:r>
      <w:bookmarkEnd w:id="171"/>
      <w:bookmarkEnd w:id="172"/>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D117B29" w14:textId="77777777" w:rsidR="00C02660" w:rsidRDefault="00C02660" w:rsidP="00486E57">
      <w:pPr>
        <w:pStyle w:val="Normal2"/>
        <w:jc w:val="center"/>
        <w:rPr>
          <w:rFonts w:ascii="Verdana" w:hAnsi="Verdana" w:cs="Arial"/>
          <w:b/>
          <w:sz w:val="18"/>
          <w:szCs w:val="18"/>
          <w:lang w:val="es-BO"/>
        </w:rPr>
      </w:pPr>
    </w:p>
    <w:p w14:paraId="4C363C4F" w14:textId="77777777" w:rsidR="00A6207B" w:rsidRPr="00A6207B" w:rsidRDefault="00A6207B" w:rsidP="00A6207B">
      <w:pPr>
        <w:pStyle w:val="Encabezado"/>
        <w:jc w:val="right"/>
        <w:rPr>
          <w:rFonts w:ascii="Arial" w:hAnsi="Arial" w:cs="Arial"/>
          <w:b/>
          <w:iCs/>
          <w:sz w:val="18"/>
          <w:szCs w:val="18"/>
          <w:lang w:val="pt-BR"/>
        </w:rPr>
      </w:pPr>
      <w:r w:rsidRPr="00A6207B">
        <w:rPr>
          <w:rFonts w:ascii="Arial" w:hAnsi="Arial" w:cs="Arial"/>
          <w:b/>
          <w:iCs/>
          <w:sz w:val="18"/>
          <w:szCs w:val="18"/>
          <w:lang w:val="pt-BR"/>
        </w:rPr>
        <w:t>MODELO DE CONTRATO SANO-DLABS N° 63/2023</w:t>
      </w:r>
    </w:p>
    <w:p w14:paraId="57B477AB" w14:textId="77777777" w:rsidR="00A6207B" w:rsidRPr="00A6207B" w:rsidRDefault="00A6207B" w:rsidP="00A6207B">
      <w:pPr>
        <w:pStyle w:val="Encabezado"/>
        <w:jc w:val="right"/>
        <w:rPr>
          <w:rFonts w:ascii="Arial" w:hAnsi="Arial" w:cs="Arial"/>
          <w:iCs/>
          <w:sz w:val="18"/>
          <w:szCs w:val="18"/>
        </w:rPr>
      </w:pPr>
      <w:r w:rsidRPr="00A6207B">
        <w:rPr>
          <w:rFonts w:ascii="Arial" w:hAnsi="Arial" w:cs="Arial"/>
          <w:iCs/>
          <w:sz w:val="18"/>
          <w:szCs w:val="18"/>
        </w:rPr>
        <w:t>CUCE: 23-0951-00-________</w:t>
      </w:r>
    </w:p>
    <w:p w14:paraId="32AEB41B" w14:textId="77777777" w:rsidR="00C02660" w:rsidRPr="00A6207B" w:rsidRDefault="00C02660" w:rsidP="00A6207B">
      <w:pPr>
        <w:pStyle w:val="Normal2"/>
        <w:jc w:val="center"/>
        <w:rPr>
          <w:rFonts w:ascii="Arial" w:hAnsi="Arial" w:cs="Arial"/>
          <w:b/>
          <w:sz w:val="18"/>
          <w:szCs w:val="18"/>
          <w:lang w:val="es-BO"/>
        </w:rPr>
      </w:pPr>
    </w:p>
    <w:p w14:paraId="645DA140" w14:textId="77777777" w:rsidR="00A6207B" w:rsidRPr="00A6207B" w:rsidRDefault="00A6207B" w:rsidP="00A6207B">
      <w:pPr>
        <w:jc w:val="both"/>
        <w:rPr>
          <w:rFonts w:ascii="Arial" w:hAnsi="Arial" w:cs="Arial"/>
          <w:sz w:val="18"/>
          <w:szCs w:val="18"/>
          <w:lang w:val="es-CL"/>
        </w:rPr>
      </w:pPr>
      <w:r w:rsidRPr="00A6207B">
        <w:rPr>
          <w:rFonts w:ascii="Arial" w:hAnsi="Arial" w:cs="Arial"/>
          <w:b/>
          <w:bCs/>
          <w:iCs/>
          <w:sz w:val="18"/>
          <w:szCs w:val="18"/>
          <w:lang w:val="es-ES_tradnl"/>
        </w:rPr>
        <w:t>Contrato Administrativo para la Prestación del Servicio de Refrigerios para Eventos de Capacitación e Institucionales y Atención de Comedor y Cafetería</w:t>
      </w:r>
      <w:r w:rsidRPr="00A6207B">
        <w:rPr>
          <w:rFonts w:ascii="Arial" w:hAnsi="Arial" w:cs="Arial"/>
          <w:bCs/>
          <w:iCs/>
          <w:spacing w:val="-6"/>
          <w:sz w:val="18"/>
          <w:szCs w:val="18"/>
          <w:lang w:val="es-ES_tradnl"/>
        </w:rPr>
        <w:t>,</w:t>
      </w:r>
      <w:r w:rsidRPr="00A6207B">
        <w:rPr>
          <w:rFonts w:ascii="Arial" w:hAnsi="Arial" w:cs="Arial"/>
          <w:bCs/>
          <w:spacing w:val="-6"/>
          <w:sz w:val="18"/>
          <w:szCs w:val="18"/>
          <w:lang w:val="es-ES_tradnl"/>
        </w:rPr>
        <w:t xml:space="preserve"> </w:t>
      </w:r>
      <w:r w:rsidRPr="00A6207B">
        <w:rPr>
          <w:rFonts w:ascii="Arial" w:hAnsi="Arial" w:cs="Arial"/>
          <w:sz w:val="18"/>
          <w:szCs w:val="18"/>
          <w:lang w:val="es-CL"/>
        </w:rPr>
        <w:t>sujeto al tenor de las siguientes cláusulas:</w:t>
      </w:r>
    </w:p>
    <w:p w14:paraId="77000CA8" w14:textId="77777777" w:rsidR="00A6207B" w:rsidRPr="00A6207B" w:rsidRDefault="00A6207B" w:rsidP="00A6207B">
      <w:pPr>
        <w:tabs>
          <w:tab w:val="left" w:pos="5198"/>
        </w:tabs>
        <w:jc w:val="both"/>
        <w:rPr>
          <w:rFonts w:ascii="Arial" w:hAnsi="Arial" w:cs="Arial"/>
          <w:b/>
          <w:sz w:val="18"/>
          <w:szCs w:val="18"/>
          <w:lang w:val="es-CL"/>
        </w:rPr>
      </w:pPr>
      <w:r w:rsidRPr="00A6207B">
        <w:rPr>
          <w:rFonts w:ascii="Arial" w:hAnsi="Arial" w:cs="Arial"/>
          <w:b/>
          <w:sz w:val="18"/>
          <w:szCs w:val="18"/>
          <w:lang w:val="es-CL"/>
        </w:rPr>
        <w:tab/>
      </w:r>
    </w:p>
    <w:p w14:paraId="57F28543" w14:textId="77777777" w:rsidR="00A6207B" w:rsidRPr="00A6207B" w:rsidRDefault="00A6207B" w:rsidP="00A6207B">
      <w:pPr>
        <w:jc w:val="both"/>
        <w:rPr>
          <w:rFonts w:ascii="Arial" w:hAnsi="Arial" w:cs="Arial"/>
          <w:sz w:val="18"/>
          <w:szCs w:val="18"/>
        </w:rPr>
      </w:pPr>
      <w:r w:rsidRPr="00A6207B">
        <w:rPr>
          <w:rFonts w:ascii="Arial" w:hAnsi="Arial" w:cs="Arial"/>
          <w:b/>
          <w:sz w:val="18"/>
          <w:szCs w:val="18"/>
        </w:rPr>
        <w:t xml:space="preserve">CLÁUSULA PRIMERA.- (LAS PARTES) </w:t>
      </w:r>
      <w:r w:rsidRPr="00A6207B">
        <w:rPr>
          <w:rFonts w:ascii="Arial" w:hAnsi="Arial" w:cs="Arial"/>
          <w:sz w:val="18"/>
          <w:szCs w:val="18"/>
          <w:lang w:val="es-ES_tradnl"/>
        </w:rPr>
        <w:t>Las partes  contratantes son</w:t>
      </w:r>
      <w:r w:rsidRPr="00A6207B">
        <w:rPr>
          <w:rFonts w:ascii="Arial" w:hAnsi="Arial" w:cs="Arial"/>
          <w:sz w:val="18"/>
          <w:szCs w:val="18"/>
        </w:rPr>
        <w:t>:</w:t>
      </w:r>
    </w:p>
    <w:p w14:paraId="0DEF3B7A" w14:textId="77777777" w:rsidR="00A6207B" w:rsidRPr="00A6207B" w:rsidRDefault="00A6207B" w:rsidP="00A6207B">
      <w:pPr>
        <w:jc w:val="both"/>
        <w:rPr>
          <w:rFonts w:ascii="Arial" w:hAnsi="Arial" w:cs="Arial"/>
          <w:sz w:val="18"/>
          <w:szCs w:val="18"/>
        </w:rPr>
      </w:pPr>
    </w:p>
    <w:p w14:paraId="2DC96C85" w14:textId="77777777" w:rsidR="00A6207B" w:rsidRPr="00A6207B" w:rsidRDefault="00A6207B" w:rsidP="00063CEB">
      <w:pPr>
        <w:numPr>
          <w:ilvl w:val="1"/>
          <w:numId w:val="37"/>
        </w:numPr>
        <w:jc w:val="both"/>
        <w:rPr>
          <w:rFonts w:ascii="Arial" w:hAnsi="Arial" w:cs="Arial"/>
          <w:sz w:val="18"/>
          <w:szCs w:val="18"/>
          <w:lang w:val="es-ES_tradnl"/>
        </w:rPr>
      </w:pPr>
      <w:r w:rsidRPr="00A6207B">
        <w:rPr>
          <w:rFonts w:ascii="Arial" w:hAnsi="Arial" w:cs="Arial"/>
          <w:sz w:val="18"/>
          <w:szCs w:val="18"/>
          <w:lang w:val="es-ES_tradnl"/>
        </w:rPr>
        <w:t xml:space="preserve">El </w:t>
      </w:r>
      <w:r w:rsidRPr="00A6207B">
        <w:rPr>
          <w:rFonts w:ascii="Arial" w:hAnsi="Arial" w:cs="Arial"/>
          <w:b/>
          <w:bCs/>
          <w:sz w:val="18"/>
          <w:szCs w:val="18"/>
          <w:lang w:val="es-ES_tradnl"/>
        </w:rPr>
        <w:t>BANCO CENTRAL DE BOLIVIA</w:t>
      </w:r>
      <w:r w:rsidRPr="00A6207B">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_____________ con Cédula de Identidad N° 3369319 expedida en La Paz, como </w:t>
      </w:r>
      <w:r w:rsidRPr="00A6207B">
        <w:rPr>
          <w:rFonts w:ascii="Arial" w:hAnsi="Arial" w:cs="Arial"/>
          <w:b/>
          <w:sz w:val="18"/>
          <w:szCs w:val="18"/>
          <w:lang w:val="es-ES_tradnl"/>
        </w:rPr>
        <w:t>Subgerente de Servicios Generales</w:t>
      </w:r>
      <w:r w:rsidRPr="00A6207B">
        <w:rPr>
          <w:rFonts w:ascii="Arial" w:hAnsi="Arial" w:cs="Arial"/>
          <w:sz w:val="18"/>
          <w:szCs w:val="18"/>
          <w:lang w:val="es-ES_tradnl"/>
        </w:rPr>
        <w:t>, de acuerdo a su designación efectuada mediante Acción de Personal N° _____________ de __ de __ 2023 y a lo dispuesto en el Artículo 12 del Reglamento Específico del Sistema de Administración de Bienes y Servicios (RE-SABS) del Banco Central de Bolivia, aprobado mediante Resolución de Directorio N° 147/2015 de 18 de agosto de 2015, sus modificaciones y a la PRES – GAL N° 19/2022 de 5 de septiembre de 2022, que en adelante se denominará la ENTIDAD.</w:t>
      </w:r>
    </w:p>
    <w:p w14:paraId="235502CF" w14:textId="77777777" w:rsidR="00A6207B" w:rsidRPr="00A6207B" w:rsidRDefault="00A6207B" w:rsidP="00A6207B">
      <w:pPr>
        <w:widowControl w:val="0"/>
        <w:ind w:left="720"/>
        <w:jc w:val="both"/>
        <w:rPr>
          <w:rFonts w:ascii="Arial" w:hAnsi="Arial" w:cs="Arial"/>
          <w:sz w:val="18"/>
          <w:szCs w:val="18"/>
          <w:lang w:val="es-ES_tradnl"/>
        </w:rPr>
      </w:pPr>
    </w:p>
    <w:p w14:paraId="0F598689" w14:textId="77777777" w:rsidR="00A6207B" w:rsidRPr="00A6207B" w:rsidRDefault="00A6207B" w:rsidP="00063CEB">
      <w:pPr>
        <w:numPr>
          <w:ilvl w:val="1"/>
          <w:numId w:val="37"/>
        </w:numPr>
        <w:jc w:val="both"/>
        <w:rPr>
          <w:rFonts w:ascii="Arial" w:hAnsi="Arial" w:cs="Arial"/>
          <w:sz w:val="18"/>
          <w:szCs w:val="18"/>
          <w:lang w:val="es-ES_tradnl"/>
        </w:rPr>
      </w:pPr>
      <w:r w:rsidRPr="00A6207B">
        <w:rPr>
          <w:rFonts w:ascii="Arial" w:hAnsi="Arial" w:cs="Arial"/>
          <w:b/>
          <w:sz w:val="18"/>
          <w:szCs w:val="18"/>
          <w:lang w:val="es-ES_tradnl"/>
        </w:rPr>
        <w:t>____________</w:t>
      </w:r>
      <w:r w:rsidRPr="00A6207B">
        <w:rPr>
          <w:rFonts w:ascii="Arial" w:hAnsi="Arial" w:cs="Arial"/>
          <w:sz w:val="18"/>
          <w:szCs w:val="18"/>
          <w:lang w:val="es-ES_tradnl"/>
        </w:rPr>
        <w:t xml:space="preserve">, empresa legalmente constituida y existente conforme a la legislación boliviana, con registro actualizado en el Servicio Plurinacional de Registro de Comercio (SEPREC) con Matricula de Comercio N° ________ (Matricula Anterior: ________), inscrita en el Padrón Nacional de Contribuyentes con Número de Identificación Tributaria (NIT): ____________, con domicilio en la __________________________________de la Zona de _________ de la ciudad de _______ -Bolivia, representada legalmente por ____________________________, con Cédula de Identidad N° </w:t>
      </w:r>
      <w:r w:rsidRPr="00A6207B">
        <w:rPr>
          <w:rFonts w:ascii="Arial" w:hAnsi="Arial" w:cs="Arial"/>
          <w:sz w:val="18"/>
          <w:szCs w:val="18"/>
        </w:rPr>
        <w:t>_________</w:t>
      </w:r>
      <w:r w:rsidRPr="00A6207B">
        <w:rPr>
          <w:rFonts w:ascii="Arial" w:hAnsi="Arial" w:cs="Arial"/>
          <w:sz w:val="18"/>
          <w:szCs w:val="18"/>
          <w:lang w:val="es-ES_tradnl"/>
        </w:rPr>
        <w:t xml:space="preserve">, expedida en la ciudad de __________, en virtud al Testimonio de Poder Nº ____/____ de ____de _______ de 20__, otorgado ante el (la) Notario (a)__________________, Notaría de Fe Pública Nº ___ del _________, que en adelante se denominará el </w:t>
      </w:r>
      <w:r w:rsidRPr="00A6207B">
        <w:rPr>
          <w:rFonts w:ascii="Arial" w:hAnsi="Arial" w:cs="Arial"/>
          <w:b/>
          <w:sz w:val="18"/>
          <w:szCs w:val="18"/>
          <w:lang w:val="es-ES_tradnl"/>
        </w:rPr>
        <w:t>PROVEEDOR</w:t>
      </w:r>
      <w:r w:rsidRPr="00A6207B">
        <w:rPr>
          <w:rFonts w:ascii="Arial" w:hAnsi="Arial" w:cs="Arial"/>
          <w:sz w:val="18"/>
          <w:szCs w:val="18"/>
          <w:lang w:val="es-ES_tradnl"/>
        </w:rPr>
        <w:t>.</w:t>
      </w:r>
    </w:p>
    <w:p w14:paraId="788AE63F" w14:textId="77777777" w:rsidR="00A6207B" w:rsidRPr="00A6207B" w:rsidRDefault="00A6207B" w:rsidP="00A6207B">
      <w:pPr>
        <w:jc w:val="both"/>
        <w:rPr>
          <w:rFonts w:ascii="Arial" w:hAnsi="Arial" w:cs="Arial"/>
          <w:sz w:val="18"/>
          <w:szCs w:val="18"/>
          <w:lang w:val="es-ES_tradnl"/>
        </w:rPr>
      </w:pPr>
    </w:p>
    <w:p w14:paraId="03AFECBC" w14:textId="77777777" w:rsidR="00A6207B" w:rsidRPr="00A6207B" w:rsidRDefault="00A6207B" w:rsidP="00A6207B">
      <w:pPr>
        <w:jc w:val="both"/>
        <w:rPr>
          <w:rFonts w:ascii="Arial" w:hAnsi="Arial" w:cs="Arial"/>
          <w:b/>
          <w:sz w:val="18"/>
          <w:szCs w:val="18"/>
        </w:rPr>
      </w:pPr>
      <w:r w:rsidRPr="00A6207B">
        <w:rPr>
          <w:rFonts w:ascii="Arial" w:hAnsi="Arial" w:cs="Arial"/>
          <w:sz w:val="18"/>
          <w:szCs w:val="18"/>
          <w:lang w:val="es-ES_tradnl"/>
        </w:rPr>
        <w:t xml:space="preserve">La </w:t>
      </w:r>
      <w:r w:rsidRPr="00A6207B">
        <w:rPr>
          <w:rFonts w:ascii="Arial" w:hAnsi="Arial" w:cs="Arial"/>
          <w:b/>
          <w:bCs/>
          <w:sz w:val="18"/>
          <w:szCs w:val="18"/>
          <w:lang w:val="es-ES_tradnl"/>
        </w:rPr>
        <w:t>ENTIDAD</w:t>
      </w:r>
      <w:r w:rsidRPr="00A6207B">
        <w:rPr>
          <w:rFonts w:ascii="Arial" w:hAnsi="Arial" w:cs="Arial"/>
          <w:sz w:val="18"/>
          <w:szCs w:val="18"/>
          <w:lang w:val="es-ES_tradnl"/>
        </w:rPr>
        <w:t xml:space="preserve"> y el </w:t>
      </w:r>
      <w:r w:rsidRPr="00A6207B">
        <w:rPr>
          <w:rFonts w:ascii="Arial" w:hAnsi="Arial" w:cs="Arial"/>
          <w:b/>
          <w:bCs/>
          <w:sz w:val="18"/>
          <w:szCs w:val="18"/>
          <w:lang w:val="es-ES_tradnl"/>
        </w:rPr>
        <w:t xml:space="preserve">PROVEEDOR </w:t>
      </w:r>
      <w:r w:rsidRPr="00A6207B">
        <w:rPr>
          <w:rFonts w:ascii="Arial" w:hAnsi="Arial" w:cs="Arial"/>
          <w:sz w:val="18"/>
          <w:szCs w:val="18"/>
          <w:lang w:val="es-BO"/>
        </w:rPr>
        <w:t>en su conjunto se denominarán las</w:t>
      </w:r>
      <w:r w:rsidRPr="00A6207B">
        <w:rPr>
          <w:rFonts w:ascii="Arial" w:hAnsi="Arial" w:cs="Arial"/>
          <w:sz w:val="18"/>
          <w:szCs w:val="18"/>
          <w:lang w:val="es-ES_tradnl"/>
        </w:rPr>
        <w:t xml:space="preserve"> </w:t>
      </w:r>
      <w:r w:rsidRPr="00A6207B">
        <w:rPr>
          <w:rFonts w:ascii="Arial" w:hAnsi="Arial" w:cs="Arial"/>
          <w:b/>
          <w:bCs/>
          <w:sz w:val="18"/>
          <w:szCs w:val="18"/>
          <w:lang w:val="es-ES_tradnl"/>
        </w:rPr>
        <w:t>PARTES.</w:t>
      </w:r>
    </w:p>
    <w:p w14:paraId="0F19A6DE" w14:textId="77777777" w:rsidR="00A6207B" w:rsidRPr="00A6207B" w:rsidRDefault="00A6207B" w:rsidP="00A6207B">
      <w:pPr>
        <w:jc w:val="both"/>
        <w:rPr>
          <w:rFonts w:ascii="Arial" w:hAnsi="Arial" w:cs="Arial"/>
          <w:sz w:val="18"/>
          <w:szCs w:val="18"/>
          <w:lang w:val="es-BO"/>
        </w:rPr>
      </w:pPr>
    </w:p>
    <w:p w14:paraId="66233976" w14:textId="77777777" w:rsidR="00A6207B" w:rsidRPr="00A6207B" w:rsidRDefault="00A6207B" w:rsidP="00A6207B">
      <w:pPr>
        <w:jc w:val="both"/>
        <w:rPr>
          <w:rFonts w:ascii="Arial" w:hAnsi="Arial" w:cs="Arial"/>
          <w:b/>
          <w:sz w:val="18"/>
          <w:szCs w:val="18"/>
          <w:lang w:val="es-BO"/>
        </w:rPr>
      </w:pPr>
      <w:r w:rsidRPr="00A6207B">
        <w:rPr>
          <w:rFonts w:ascii="Arial" w:hAnsi="Arial" w:cs="Arial"/>
          <w:b/>
          <w:sz w:val="18"/>
          <w:szCs w:val="18"/>
        </w:rPr>
        <w:t xml:space="preserve">CLÁUSULA </w:t>
      </w:r>
      <w:r w:rsidRPr="00A6207B">
        <w:rPr>
          <w:rFonts w:ascii="Arial" w:hAnsi="Arial" w:cs="Arial"/>
          <w:b/>
          <w:sz w:val="18"/>
          <w:szCs w:val="18"/>
          <w:lang w:val="es-BO"/>
        </w:rPr>
        <w:t xml:space="preserve">SEGUNDA.- (ANTECEDENTES) </w:t>
      </w:r>
      <w:r w:rsidRPr="00A6207B">
        <w:rPr>
          <w:rFonts w:ascii="Arial" w:hAnsi="Arial" w:cs="Arial"/>
          <w:sz w:val="18"/>
          <w:szCs w:val="18"/>
          <w:lang w:val="es-BO"/>
        </w:rPr>
        <w:t xml:space="preserve">La </w:t>
      </w:r>
      <w:r w:rsidRPr="00A6207B">
        <w:rPr>
          <w:rFonts w:ascii="Arial" w:hAnsi="Arial" w:cs="Arial"/>
          <w:b/>
          <w:sz w:val="18"/>
          <w:szCs w:val="18"/>
          <w:lang w:val="es-BO"/>
        </w:rPr>
        <w:t xml:space="preserve">ENTIDAD, </w:t>
      </w:r>
      <w:r w:rsidRPr="00A6207B">
        <w:rPr>
          <w:rFonts w:ascii="Arial" w:hAnsi="Arial" w:cs="Arial"/>
          <w:sz w:val="18"/>
          <w:szCs w:val="18"/>
          <w:lang w:val="es-BO"/>
        </w:rPr>
        <w:t>mediante proceso de contratación con Código Único de Contratación Estatal (CUCE) 2023-0951-00_______</w:t>
      </w:r>
      <w:r w:rsidRPr="00A6207B">
        <w:rPr>
          <w:rFonts w:ascii="Arial" w:hAnsi="Arial" w:cs="Arial"/>
          <w:b/>
          <w:sz w:val="18"/>
          <w:szCs w:val="18"/>
          <w:lang w:val="es-BO"/>
        </w:rPr>
        <w:t xml:space="preserve">, </w:t>
      </w:r>
      <w:r w:rsidRPr="00A6207B">
        <w:rPr>
          <w:rFonts w:ascii="Arial" w:hAnsi="Arial" w:cs="Arial"/>
          <w:sz w:val="18"/>
          <w:szCs w:val="18"/>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A6207B">
        <w:rPr>
          <w:rFonts w:ascii="Arial" w:hAnsi="Arial" w:cs="Arial"/>
          <w:sz w:val="18"/>
          <w:szCs w:val="18"/>
        </w:rPr>
        <w:t xml:space="preserve">con Código BCB:__________ </w:t>
      </w:r>
      <w:r w:rsidRPr="00A6207B">
        <w:rPr>
          <w:rFonts w:ascii="Arial" w:hAnsi="Arial" w:cs="Arial"/>
          <w:sz w:val="18"/>
          <w:szCs w:val="18"/>
          <w:lang w:val="es-BO"/>
        </w:rPr>
        <w:t>en el marco del Decreto Supremo N° 0181, de 28 de junio de 2009, de las Normas Básicas del Sistema de Administración de Bienes y Servicios (NB-SABS) y sus modificaciones.</w:t>
      </w:r>
    </w:p>
    <w:p w14:paraId="70604126" w14:textId="77777777" w:rsidR="00A6207B" w:rsidRPr="00A6207B" w:rsidRDefault="00A6207B" w:rsidP="00A6207B">
      <w:pPr>
        <w:jc w:val="both"/>
        <w:rPr>
          <w:rFonts w:ascii="Arial" w:hAnsi="Arial" w:cs="Arial"/>
          <w:sz w:val="18"/>
          <w:szCs w:val="18"/>
          <w:lang w:val="es-BO"/>
        </w:rPr>
      </w:pPr>
    </w:p>
    <w:p w14:paraId="37B0547A"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Que _________ (</w:t>
      </w:r>
      <w:r w:rsidRPr="00A6207B">
        <w:rPr>
          <w:rFonts w:ascii="Arial" w:hAnsi="Arial" w:cs="Arial"/>
          <w:b/>
          <w:i/>
          <w:sz w:val="18"/>
          <w:szCs w:val="18"/>
          <w:lang w:val="es-BO"/>
        </w:rPr>
        <w:t>Responsable de Evaluación o la Comisión de Calificación</w:t>
      </w:r>
      <w:r w:rsidRPr="00A6207B">
        <w:rPr>
          <w:rFonts w:ascii="Arial" w:hAnsi="Arial" w:cs="Arial"/>
          <w:sz w:val="18"/>
          <w:szCs w:val="18"/>
          <w:lang w:val="es-BO"/>
        </w:rPr>
        <w:t xml:space="preserve">) de la </w:t>
      </w:r>
      <w:r w:rsidRPr="00A6207B">
        <w:rPr>
          <w:rFonts w:ascii="Arial" w:hAnsi="Arial" w:cs="Arial"/>
          <w:b/>
          <w:sz w:val="18"/>
          <w:szCs w:val="18"/>
          <w:lang w:val="es-BO"/>
        </w:rPr>
        <w:t>ENTIDAD</w:t>
      </w:r>
      <w:r w:rsidRPr="00A6207B">
        <w:rPr>
          <w:rFonts w:ascii="Arial" w:hAnsi="Arial" w:cs="Arial"/>
          <w:sz w:val="18"/>
          <w:szCs w:val="18"/>
          <w:lang w:val="es-BO"/>
        </w:rPr>
        <w:t>,</w:t>
      </w:r>
      <w:r w:rsidRPr="00A6207B">
        <w:rPr>
          <w:rFonts w:ascii="Arial" w:hAnsi="Arial" w:cs="Arial"/>
          <w:b/>
          <w:sz w:val="18"/>
          <w:szCs w:val="18"/>
          <w:lang w:val="es-BO"/>
        </w:rPr>
        <w:t xml:space="preserve"> </w:t>
      </w:r>
      <w:r w:rsidRPr="00A6207B">
        <w:rPr>
          <w:rFonts w:ascii="Arial" w:hAnsi="Arial" w:cs="Arial"/>
          <w:sz w:val="18"/>
          <w:szCs w:val="18"/>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A6207B">
        <w:rPr>
          <w:rFonts w:ascii="Arial" w:hAnsi="Arial" w:cs="Arial"/>
          <w:color w:val="000000"/>
          <w:sz w:val="18"/>
          <w:szCs w:val="18"/>
          <w:lang w:val="es-BO" w:eastAsia="es-BO"/>
        </w:rPr>
        <w:t xml:space="preserve">mediante Comunicación Interna BCB______ de __ de ____ de 2023 </w:t>
      </w:r>
      <w:r w:rsidRPr="00A6207B">
        <w:rPr>
          <w:rFonts w:ascii="Arial" w:hAnsi="Arial" w:cs="Arial"/>
          <w:sz w:val="18"/>
          <w:szCs w:val="18"/>
          <w:lang w:val="es-BO"/>
        </w:rPr>
        <w:t xml:space="preserve">la prestación del servicio, al </w:t>
      </w:r>
      <w:r w:rsidRPr="00A6207B">
        <w:rPr>
          <w:rFonts w:ascii="Arial" w:hAnsi="Arial" w:cs="Arial"/>
          <w:b/>
          <w:sz w:val="18"/>
          <w:szCs w:val="18"/>
          <w:lang w:val="es-BO"/>
        </w:rPr>
        <w:t>PROVEEDOR</w:t>
      </w:r>
      <w:r w:rsidRPr="00A6207B">
        <w:rPr>
          <w:rFonts w:ascii="Arial" w:hAnsi="Arial" w:cs="Arial"/>
          <w:i/>
          <w:sz w:val="18"/>
          <w:szCs w:val="18"/>
          <w:lang w:val="es-BO"/>
        </w:rPr>
        <w:t xml:space="preserve">, </w:t>
      </w:r>
      <w:r w:rsidRPr="00A6207B">
        <w:rPr>
          <w:rFonts w:ascii="Arial" w:hAnsi="Arial" w:cs="Arial"/>
          <w:sz w:val="18"/>
          <w:szCs w:val="18"/>
          <w:lang w:val="es-BO"/>
        </w:rPr>
        <w:t xml:space="preserve">al cumplir su cotización con todos los requisitos y ser la más conveniente a los intereses de la </w:t>
      </w:r>
      <w:r w:rsidRPr="00A6207B">
        <w:rPr>
          <w:rFonts w:ascii="Arial" w:hAnsi="Arial" w:cs="Arial"/>
          <w:b/>
          <w:sz w:val="18"/>
          <w:szCs w:val="18"/>
          <w:lang w:val="es-BO"/>
        </w:rPr>
        <w:t>ENTIDAD.</w:t>
      </w:r>
    </w:p>
    <w:p w14:paraId="02A5A7F6" w14:textId="77777777" w:rsidR="00A6207B" w:rsidRPr="00A6207B" w:rsidRDefault="00A6207B" w:rsidP="00A6207B">
      <w:pPr>
        <w:jc w:val="both"/>
        <w:rPr>
          <w:rFonts w:ascii="Arial" w:hAnsi="Arial" w:cs="Arial"/>
          <w:b/>
          <w:i/>
          <w:sz w:val="18"/>
          <w:szCs w:val="18"/>
          <w:lang w:val="es-BO"/>
        </w:rPr>
      </w:pPr>
    </w:p>
    <w:p w14:paraId="28294177" w14:textId="77777777" w:rsidR="00A6207B" w:rsidRPr="00A6207B" w:rsidRDefault="00A6207B" w:rsidP="00A6207B">
      <w:pPr>
        <w:jc w:val="both"/>
        <w:rPr>
          <w:rFonts w:ascii="Arial" w:hAnsi="Arial" w:cs="Arial"/>
          <w:b/>
          <w:i/>
          <w:sz w:val="18"/>
          <w:szCs w:val="18"/>
          <w:lang w:val="es-BO"/>
        </w:rPr>
      </w:pPr>
      <w:r w:rsidRPr="00A6207B">
        <w:rPr>
          <w:rFonts w:ascii="Arial" w:hAnsi="Arial" w:cs="Arial"/>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51C13571" w14:textId="77777777" w:rsidR="00A6207B" w:rsidRPr="00A6207B" w:rsidRDefault="00A6207B" w:rsidP="00A6207B">
      <w:pPr>
        <w:jc w:val="both"/>
        <w:rPr>
          <w:rFonts w:ascii="Arial" w:hAnsi="Arial" w:cs="Arial"/>
          <w:b/>
          <w:sz w:val="18"/>
          <w:szCs w:val="18"/>
          <w:lang w:val="es-BO"/>
        </w:rPr>
      </w:pPr>
    </w:p>
    <w:p w14:paraId="7C2C1E44" w14:textId="77777777" w:rsidR="00A6207B" w:rsidRPr="00A6207B" w:rsidRDefault="00A6207B" w:rsidP="00A6207B">
      <w:pPr>
        <w:jc w:val="both"/>
        <w:rPr>
          <w:rFonts w:ascii="Arial" w:hAnsi="Arial" w:cs="Arial"/>
          <w:b/>
          <w:sz w:val="18"/>
          <w:szCs w:val="18"/>
          <w:lang w:val="es-BO"/>
        </w:rPr>
      </w:pPr>
      <w:r w:rsidRPr="00A6207B">
        <w:rPr>
          <w:rFonts w:ascii="Arial" w:hAnsi="Arial" w:cs="Arial"/>
          <w:b/>
          <w:sz w:val="18"/>
          <w:szCs w:val="18"/>
        </w:rPr>
        <w:t>CLÁUSULA TERCERA</w:t>
      </w:r>
      <w:r w:rsidRPr="00A6207B">
        <w:rPr>
          <w:rFonts w:ascii="Arial" w:hAnsi="Arial" w:cs="Arial"/>
          <w:b/>
          <w:sz w:val="18"/>
          <w:szCs w:val="18"/>
          <w:lang w:val="es-BO"/>
        </w:rPr>
        <w:t xml:space="preserve">.- (LEGISLACIÓN APLICABLE) </w:t>
      </w:r>
      <w:r w:rsidRPr="00A6207B">
        <w:rPr>
          <w:rFonts w:ascii="Arial" w:hAnsi="Arial" w:cs="Arial"/>
          <w:sz w:val="18"/>
          <w:szCs w:val="18"/>
          <w:lang w:val="es-BO"/>
        </w:rPr>
        <w:t>El presente Contrato se celebra al amparo de las siguientes disposiciones normativas:</w:t>
      </w:r>
    </w:p>
    <w:p w14:paraId="43921E53" w14:textId="77777777" w:rsidR="00A6207B" w:rsidRPr="00A6207B" w:rsidRDefault="00A6207B" w:rsidP="00A6207B">
      <w:pPr>
        <w:jc w:val="both"/>
        <w:rPr>
          <w:rFonts w:ascii="Arial" w:hAnsi="Arial" w:cs="Arial"/>
          <w:sz w:val="18"/>
          <w:szCs w:val="18"/>
          <w:lang w:val="es-BO"/>
        </w:rPr>
      </w:pPr>
    </w:p>
    <w:p w14:paraId="57A2274C" w14:textId="77777777" w:rsidR="00A6207B" w:rsidRPr="00A6207B" w:rsidRDefault="00A6207B" w:rsidP="00063CEB">
      <w:pPr>
        <w:numPr>
          <w:ilvl w:val="0"/>
          <w:numId w:val="38"/>
        </w:numPr>
        <w:jc w:val="both"/>
        <w:rPr>
          <w:rFonts w:ascii="Arial" w:hAnsi="Arial" w:cs="Arial"/>
          <w:sz w:val="18"/>
          <w:szCs w:val="18"/>
          <w:lang w:val="es-BO"/>
        </w:rPr>
      </w:pPr>
      <w:r w:rsidRPr="00A6207B">
        <w:rPr>
          <w:rFonts w:ascii="Arial" w:hAnsi="Arial" w:cs="Arial"/>
          <w:sz w:val="18"/>
          <w:szCs w:val="18"/>
          <w:lang w:val="es-BO"/>
        </w:rPr>
        <w:t xml:space="preserve">Constitución Política del Estado </w:t>
      </w:r>
      <w:r w:rsidRPr="00A6207B">
        <w:rPr>
          <w:rFonts w:ascii="Arial" w:hAnsi="Arial" w:cs="Arial"/>
          <w:sz w:val="18"/>
          <w:szCs w:val="18"/>
        </w:rPr>
        <w:t>de 7 de febrero de 2009</w:t>
      </w:r>
      <w:r w:rsidRPr="00A6207B">
        <w:rPr>
          <w:rFonts w:ascii="Arial" w:hAnsi="Arial" w:cs="Arial"/>
          <w:sz w:val="18"/>
          <w:szCs w:val="18"/>
          <w:lang w:val="es-BO"/>
        </w:rPr>
        <w:t>.</w:t>
      </w:r>
    </w:p>
    <w:p w14:paraId="02CA83F3" w14:textId="77777777" w:rsidR="00A6207B" w:rsidRPr="00A6207B" w:rsidRDefault="00A6207B" w:rsidP="00063CEB">
      <w:pPr>
        <w:numPr>
          <w:ilvl w:val="0"/>
          <w:numId w:val="38"/>
        </w:numPr>
        <w:jc w:val="both"/>
        <w:rPr>
          <w:rFonts w:ascii="Arial" w:hAnsi="Arial" w:cs="Arial"/>
          <w:sz w:val="18"/>
          <w:szCs w:val="18"/>
          <w:lang w:val="es-BO"/>
        </w:rPr>
      </w:pPr>
      <w:r w:rsidRPr="00A6207B">
        <w:rPr>
          <w:rFonts w:ascii="Arial" w:hAnsi="Arial" w:cs="Arial"/>
          <w:sz w:val="18"/>
          <w:szCs w:val="18"/>
          <w:lang w:val="es-BO"/>
        </w:rPr>
        <w:t>Ley Nº 1178, de 20 de julio de 1990, de Administración y Control Gubernamentales.</w:t>
      </w:r>
    </w:p>
    <w:p w14:paraId="2E34C5FD" w14:textId="77777777" w:rsidR="00A6207B" w:rsidRPr="00A6207B" w:rsidRDefault="00A6207B" w:rsidP="00063CEB">
      <w:pPr>
        <w:numPr>
          <w:ilvl w:val="0"/>
          <w:numId w:val="38"/>
        </w:numPr>
        <w:jc w:val="both"/>
        <w:rPr>
          <w:rFonts w:ascii="Arial" w:hAnsi="Arial" w:cs="Arial"/>
          <w:sz w:val="18"/>
          <w:szCs w:val="18"/>
          <w:lang w:val="es-BO"/>
        </w:rPr>
      </w:pPr>
      <w:r w:rsidRPr="00A6207B">
        <w:rPr>
          <w:rFonts w:ascii="Arial" w:hAnsi="Arial" w:cs="Arial"/>
          <w:sz w:val="18"/>
          <w:szCs w:val="18"/>
          <w:lang w:val="es-BO"/>
        </w:rPr>
        <w:t xml:space="preserve">Ley </w:t>
      </w:r>
      <w:r w:rsidRPr="00A6207B">
        <w:rPr>
          <w:rStyle w:val="Textoennegrita"/>
          <w:rFonts w:ascii="Arial" w:hAnsi="Arial" w:cs="Arial"/>
          <w:b w:val="0"/>
          <w:sz w:val="18"/>
          <w:szCs w:val="18"/>
        </w:rPr>
        <w:t xml:space="preserve">del Presupuesto General del Estado,  aprobado para la gestión y su </w:t>
      </w:r>
      <w:r w:rsidRPr="00A6207B">
        <w:rPr>
          <w:rFonts w:ascii="Arial" w:hAnsi="Arial" w:cs="Arial"/>
          <w:sz w:val="18"/>
          <w:szCs w:val="18"/>
          <w:lang w:val="es-BO"/>
        </w:rPr>
        <w:t>reglamentación.</w:t>
      </w:r>
    </w:p>
    <w:p w14:paraId="399C440B" w14:textId="77777777" w:rsidR="00A6207B" w:rsidRPr="00A6207B" w:rsidRDefault="00A6207B" w:rsidP="00063CEB">
      <w:pPr>
        <w:widowControl w:val="0"/>
        <w:numPr>
          <w:ilvl w:val="0"/>
          <w:numId w:val="38"/>
        </w:numPr>
        <w:jc w:val="both"/>
        <w:rPr>
          <w:rFonts w:ascii="Arial" w:hAnsi="Arial" w:cs="Arial"/>
          <w:sz w:val="18"/>
          <w:szCs w:val="18"/>
          <w:lang w:val="es-BO"/>
        </w:rPr>
      </w:pPr>
      <w:r w:rsidRPr="00A6207B">
        <w:rPr>
          <w:rFonts w:ascii="Arial" w:hAnsi="Arial" w:cs="Arial"/>
          <w:sz w:val="18"/>
          <w:szCs w:val="18"/>
          <w:lang w:val="es-BO"/>
        </w:rPr>
        <w:t>Decreto Supremo Nº 0181, de 28 de junio de 2009, de las Normas  Básicas del Sistema de Administración de Bienes y Servicios (NB-SABS) y sus modificaciones.</w:t>
      </w:r>
    </w:p>
    <w:p w14:paraId="3AEB2F44" w14:textId="77777777" w:rsidR="00A6207B" w:rsidRPr="00A6207B" w:rsidRDefault="00A6207B" w:rsidP="00063CEB">
      <w:pPr>
        <w:widowControl w:val="0"/>
        <w:numPr>
          <w:ilvl w:val="0"/>
          <w:numId w:val="38"/>
        </w:numPr>
        <w:jc w:val="both"/>
        <w:rPr>
          <w:rFonts w:ascii="Arial" w:hAnsi="Arial" w:cs="Arial"/>
          <w:sz w:val="18"/>
          <w:szCs w:val="18"/>
          <w:lang w:val="es-BO"/>
        </w:rPr>
      </w:pPr>
      <w:r w:rsidRPr="00A6207B">
        <w:rPr>
          <w:rFonts w:ascii="Arial" w:hAnsi="Arial" w:cs="Arial"/>
          <w:sz w:val="18"/>
          <w:szCs w:val="18"/>
          <w:lang w:val="es-BO"/>
        </w:rPr>
        <w:t xml:space="preserve">Reglamento Específico del Sistema de Administración de Bienes y Servicios (RE-SABS) del Banco Central de Bolivia (BCB), aprobado mediante Resolución de Directorio N° 147/2015 de 18 de agosto </w:t>
      </w:r>
      <w:r w:rsidRPr="00A6207B">
        <w:rPr>
          <w:rFonts w:ascii="Arial" w:hAnsi="Arial" w:cs="Arial"/>
          <w:sz w:val="18"/>
          <w:szCs w:val="18"/>
          <w:lang w:val="es-BO"/>
        </w:rPr>
        <w:lastRenderedPageBreak/>
        <w:t>de 2015 y sus modificaciones.</w:t>
      </w:r>
    </w:p>
    <w:p w14:paraId="6B81124D" w14:textId="77777777" w:rsidR="00A6207B" w:rsidRPr="00A6207B" w:rsidRDefault="00A6207B" w:rsidP="00063CEB">
      <w:pPr>
        <w:numPr>
          <w:ilvl w:val="0"/>
          <w:numId w:val="38"/>
        </w:numPr>
        <w:jc w:val="both"/>
        <w:rPr>
          <w:rFonts w:ascii="Arial" w:hAnsi="Arial" w:cs="Arial"/>
          <w:sz w:val="18"/>
          <w:szCs w:val="18"/>
          <w:lang w:val="es-BO"/>
        </w:rPr>
      </w:pPr>
      <w:r w:rsidRPr="00A6207B">
        <w:rPr>
          <w:rFonts w:ascii="Arial" w:hAnsi="Arial" w:cs="Arial"/>
          <w:sz w:val="18"/>
          <w:szCs w:val="18"/>
          <w:lang w:val="es-BO"/>
        </w:rPr>
        <w:t>Otras disposiciones relacionadas.</w:t>
      </w:r>
    </w:p>
    <w:p w14:paraId="51A80291" w14:textId="77777777" w:rsidR="00A6207B" w:rsidRPr="00A6207B" w:rsidRDefault="00A6207B" w:rsidP="00A6207B">
      <w:pPr>
        <w:jc w:val="both"/>
        <w:rPr>
          <w:rFonts w:ascii="Arial" w:hAnsi="Arial" w:cs="Arial"/>
          <w:b/>
          <w:sz w:val="18"/>
          <w:szCs w:val="18"/>
          <w:lang w:val="es-BO"/>
        </w:rPr>
      </w:pPr>
    </w:p>
    <w:p w14:paraId="35775269" w14:textId="77777777" w:rsidR="00A6207B" w:rsidRPr="00A6207B" w:rsidRDefault="00A6207B" w:rsidP="00A6207B">
      <w:pPr>
        <w:jc w:val="both"/>
        <w:rPr>
          <w:rFonts w:ascii="Arial" w:hAnsi="Arial" w:cs="Arial"/>
          <w:sz w:val="18"/>
          <w:szCs w:val="18"/>
          <w:lang w:val="es-BO"/>
        </w:rPr>
      </w:pPr>
      <w:r w:rsidRPr="00A6207B">
        <w:rPr>
          <w:rFonts w:ascii="Arial" w:hAnsi="Arial" w:cs="Arial"/>
          <w:b/>
          <w:sz w:val="18"/>
          <w:szCs w:val="18"/>
        </w:rPr>
        <w:t>CLÁUSULA</w:t>
      </w:r>
      <w:r w:rsidRPr="00A6207B">
        <w:rPr>
          <w:rFonts w:ascii="Arial" w:hAnsi="Arial" w:cs="Arial"/>
          <w:b/>
          <w:sz w:val="18"/>
          <w:szCs w:val="18"/>
          <w:lang w:val="es-BO"/>
        </w:rPr>
        <w:t xml:space="preserve"> CUARTA.- (OBJETO Y CAUSA) </w:t>
      </w:r>
      <w:r w:rsidRPr="00A6207B">
        <w:rPr>
          <w:rFonts w:ascii="Arial" w:hAnsi="Arial" w:cs="Arial"/>
          <w:sz w:val="18"/>
          <w:szCs w:val="18"/>
          <w:lang w:val="es-BO"/>
        </w:rPr>
        <w:t>El objeto del presente Contrato es la prestación del servicio de alimentación, y atención de comedor y cafetería, hasta su conclusión, que en adelante se denominará el</w:t>
      </w:r>
      <w:r w:rsidRPr="00A6207B">
        <w:rPr>
          <w:rFonts w:ascii="Arial" w:hAnsi="Arial" w:cs="Arial"/>
          <w:b/>
          <w:sz w:val="18"/>
          <w:szCs w:val="18"/>
          <w:lang w:val="es-BO"/>
        </w:rPr>
        <w:t xml:space="preserve"> SERVICIO,</w:t>
      </w:r>
      <w:r w:rsidRPr="00A6207B">
        <w:rPr>
          <w:rFonts w:ascii="Arial" w:hAnsi="Arial" w:cs="Arial"/>
          <w:sz w:val="18"/>
          <w:szCs w:val="18"/>
          <w:lang w:val="es-BO"/>
        </w:rPr>
        <w:t xml:space="preserve"> para eventos de capacitación e institucionales y consumo de servidores públicos, consultores y pasantes del BCB, provistos por el </w:t>
      </w:r>
      <w:r w:rsidRPr="00A6207B">
        <w:rPr>
          <w:rFonts w:ascii="Arial" w:hAnsi="Arial" w:cs="Arial"/>
          <w:b/>
          <w:sz w:val="18"/>
          <w:szCs w:val="18"/>
          <w:lang w:val="es-BO"/>
        </w:rPr>
        <w:t xml:space="preserve">PROVEEDOR, </w:t>
      </w:r>
      <w:r w:rsidRPr="00A6207B">
        <w:rPr>
          <w:rFonts w:ascii="Arial" w:hAnsi="Arial" w:cs="Arial"/>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3DA168E7"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br/>
      </w:r>
      <w:r w:rsidRPr="00A6207B">
        <w:rPr>
          <w:rFonts w:ascii="Arial" w:hAnsi="Arial" w:cs="Arial"/>
          <w:b/>
          <w:sz w:val="18"/>
          <w:szCs w:val="18"/>
        </w:rPr>
        <w:t>CLÁUSULA</w:t>
      </w:r>
      <w:r w:rsidRPr="00A6207B">
        <w:rPr>
          <w:rFonts w:ascii="Arial" w:hAnsi="Arial" w:cs="Arial"/>
          <w:b/>
          <w:sz w:val="18"/>
          <w:szCs w:val="18"/>
          <w:lang w:val="es-BO"/>
        </w:rPr>
        <w:t xml:space="preserve"> QUINTA.- (DOCUMENTOS INTEGRANTES DEL CONTRATO)</w:t>
      </w:r>
      <w:r w:rsidRPr="00A6207B">
        <w:rPr>
          <w:rFonts w:ascii="Arial" w:hAnsi="Arial" w:cs="Arial"/>
          <w:sz w:val="18"/>
          <w:szCs w:val="18"/>
          <w:lang w:val="es-BO"/>
        </w:rPr>
        <w:t xml:space="preserve"> Forman parte del presente Contrato, los siguientes documentos:</w:t>
      </w:r>
    </w:p>
    <w:p w14:paraId="744228D3" w14:textId="77777777" w:rsidR="00A6207B" w:rsidRPr="00A6207B" w:rsidRDefault="00A6207B" w:rsidP="00A6207B">
      <w:pPr>
        <w:jc w:val="both"/>
        <w:rPr>
          <w:rFonts w:ascii="Arial" w:hAnsi="Arial" w:cs="Arial"/>
          <w:sz w:val="18"/>
          <w:szCs w:val="18"/>
          <w:lang w:val="es-BO"/>
        </w:rPr>
      </w:pPr>
    </w:p>
    <w:p w14:paraId="29252EB9" w14:textId="77777777" w:rsidR="00A6207B" w:rsidRPr="00A6207B" w:rsidRDefault="00A6207B" w:rsidP="00063CEB">
      <w:pPr>
        <w:numPr>
          <w:ilvl w:val="0"/>
          <w:numId w:val="39"/>
        </w:numPr>
        <w:tabs>
          <w:tab w:val="left" w:pos="709"/>
        </w:tabs>
        <w:jc w:val="both"/>
        <w:rPr>
          <w:rFonts w:ascii="Arial" w:hAnsi="Arial" w:cs="Arial"/>
          <w:sz w:val="18"/>
          <w:szCs w:val="18"/>
          <w:lang w:val="es-BO"/>
        </w:rPr>
      </w:pPr>
      <w:r w:rsidRPr="00A6207B">
        <w:rPr>
          <w:rFonts w:ascii="Arial" w:hAnsi="Arial" w:cs="Arial"/>
          <w:sz w:val="18"/>
          <w:szCs w:val="18"/>
          <w:lang w:val="es-BO"/>
        </w:rPr>
        <w:tab/>
        <w:t xml:space="preserve">Documento Base de Contratación. </w:t>
      </w:r>
    </w:p>
    <w:p w14:paraId="127E43A8" w14:textId="77777777" w:rsidR="00A6207B" w:rsidRPr="00A6207B" w:rsidRDefault="00A6207B" w:rsidP="00063CEB">
      <w:pPr>
        <w:numPr>
          <w:ilvl w:val="0"/>
          <w:numId w:val="39"/>
        </w:numPr>
        <w:tabs>
          <w:tab w:val="left" w:pos="709"/>
        </w:tabs>
        <w:jc w:val="both"/>
        <w:rPr>
          <w:rFonts w:ascii="Arial" w:hAnsi="Arial" w:cs="Arial"/>
          <w:sz w:val="18"/>
          <w:szCs w:val="18"/>
          <w:lang w:val="es-BO"/>
        </w:rPr>
      </w:pPr>
      <w:r w:rsidRPr="00A6207B">
        <w:rPr>
          <w:rFonts w:ascii="Arial" w:hAnsi="Arial" w:cs="Arial"/>
          <w:sz w:val="18"/>
          <w:szCs w:val="18"/>
          <w:lang w:val="es-BO"/>
        </w:rPr>
        <w:t>Cotización Adjudicada.</w:t>
      </w:r>
    </w:p>
    <w:p w14:paraId="10F62C59" w14:textId="77777777" w:rsidR="00A6207B" w:rsidRPr="00A6207B" w:rsidRDefault="00A6207B" w:rsidP="00063CEB">
      <w:pPr>
        <w:widowControl w:val="0"/>
        <w:numPr>
          <w:ilvl w:val="0"/>
          <w:numId w:val="45"/>
        </w:numPr>
        <w:jc w:val="both"/>
        <w:rPr>
          <w:rFonts w:ascii="Arial" w:hAnsi="Arial" w:cs="Arial"/>
          <w:sz w:val="18"/>
          <w:szCs w:val="18"/>
          <w:lang w:val="es-BO"/>
        </w:rPr>
      </w:pPr>
      <w:r w:rsidRPr="00A6207B">
        <w:rPr>
          <w:rFonts w:ascii="Arial" w:hAnsi="Arial" w:cs="Arial"/>
          <w:sz w:val="18"/>
          <w:szCs w:val="18"/>
          <w:lang w:val="es-BO"/>
        </w:rPr>
        <w:tab/>
        <w:t xml:space="preserve">Documento de Adjudicación, </w:t>
      </w:r>
      <w:r w:rsidRPr="00A6207B">
        <w:rPr>
          <w:rFonts w:ascii="Arial" w:hAnsi="Arial" w:cs="Arial"/>
          <w:color w:val="000000"/>
          <w:sz w:val="18"/>
          <w:szCs w:val="18"/>
          <w:lang w:val="es-BO" w:eastAsia="es-BO"/>
        </w:rPr>
        <w:t>Comunicación Interna BCB- _________de _____ de 2023</w:t>
      </w:r>
      <w:r w:rsidRPr="00A6207B">
        <w:rPr>
          <w:rFonts w:ascii="Arial" w:hAnsi="Arial" w:cs="Arial"/>
          <w:sz w:val="18"/>
          <w:szCs w:val="18"/>
        </w:rPr>
        <w:t>.</w:t>
      </w:r>
    </w:p>
    <w:p w14:paraId="4F0FFB2B" w14:textId="77777777" w:rsidR="00A6207B" w:rsidRPr="00A6207B" w:rsidRDefault="00A6207B" w:rsidP="00063CEB">
      <w:pPr>
        <w:numPr>
          <w:ilvl w:val="0"/>
          <w:numId w:val="39"/>
        </w:numPr>
        <w:jc w:val="both"/>
        <w:rPr>
          <w:rFonts w:ascii="Arial" w:hAnsi="Arial" w:cs="Arial"/>
          <w:sz w:val="18"/>
          <w:szCs w:val="18"/>
          <w:lang w:val="es-BO"/>
        </w:rPr>
      </w:pPr>
      <w:r w:rsidRPr="00A6207B">
        <w:rPr>
          <w:rFonts w:ascii="Arial" w:hAnsi="Arial" w:cs="Arial"/>
          <w:sz w:val="18"/>
          <w:szCs w:val="18"/>
          <w:lang w:val="es-BO"/>
        </w:rPr>
        <w:t xml:space="preserve">Documento de Constitución, </w:t>
      </w:r>
      <w:r w:rsidRPr="00A6207B">
        <w:rPr>
          <w:rFonts w:ascii="Arial" w:hAnsi="Arial" w:cs="Arial"/>
          <w:b/>
          <w:sz w:val="18"/>
          <w:szCs w:val="18"/>
          <w:lang w:val="es-BO"/>
        </w:rPr>
        <w:t>cuando corresponda</w:t>
      </w:r>
      <w:r w:rsidRPr="00A6207B">
        <w:rPr>
          <w:rFonts w:ascii="Arial" w:hAnsi="Arial" w:cs="Arial"/>
          <w:sz w:val="18"/>
          <w:szCs w:val="18"/>
          <w:lang w:val="es-BO"/>
        </w:rPr>
        <w:t>.</w:t>
      </w:r>
    </w:p>
    <w:p w14:paraId="33237A3D" w14:textId="77777777" w:rsidR="00A6207B" w:rsidRPr="00A6207B" w:rsidRDefault="00A6207B" w:rsidP="00063CEB">
      <w:pPr>
        <w:numPr>
          <w:ilvl w:val="0"/>
          <w:numId w:val="39"/>
        </w:numPr>
        <w:jc w:val="both"/>
        <w:rPr>
          <w:rFonts w:ascii="Arial" w:hAnsi="Arial" w:cs="Arial"/>
          <w:sz w:val="18"/>
          <w:szCs w:val="18"/>
          <w:lang w:val="es-BO"/>
        </w:rPr>
      </w:pPr>
      <w:r w:rsidRPr="00A6207B">
        <w:rPr>
          <w:rFonts w:ascii="Arial" w:hAnsi="Arial" w:cs="Arial"/>
          <w:sz w:val="18"/>
          <w:szCs w:val="18"/>
          <w:lang w:val="es-BO"/>
        </w:rPr>
        <w:t xml:space="preserve">Contrato de Asociación Accidental, </w:t>
      </w:r>
      <w:r w:rsidRPr="00A6207B">
        <w:rPr>
          <w:rFonts w:ascii="Arial" w:hAnsi="Arial" w:cs="Arial"/>
          <w:b/>
          <w:sz w:val="18"/>
          <w:szCs w:val="18"/>
          <w:lang w:val="es-BO"/>
        </w:rPr>
        <w:t>cuando corresponda</w:t>
      </w:r>
      <w:r w:rsidRPr="00A6207B">
        <w:rPr>
          <w:rFonts w:ascii="Arial" w:hAnsi="Arial" w:cs="Arial"/>
          <w:sz w:val="18"/>
          <w:szCs w:val="18"/>
          <w:lang w:val="es-BO"/>
        </w:rPr>
        <w:t>.</w:t>
      </w:r>
    </w:p>
    <w:p w14:paraId="731532ED" w14:textId="77777777" w:rsidR="00A6207B" w:rsidRPr="00A6207B" w:rsidRDefault="00A6207B" w:rsidP="00063CEB">
      <w:pPr>
        <w:numPr>
          <w:ilvl w:val="0"/>
          <w:numId w:val="39"/>
        </w:numPr>
        <w:jc w:val="both"/>
        <w:rPr>
          <w:rFonts w:ascii="Arial" w:hAnsi="Arial" w:cs="Arial"/>
          <w:sz w:val="18"/>
          <w:szCs w:val="18"/>
          <w:lang w:val="es-BO"/>
        </w:rPr>
      </w:pPr>
      <w:r w:rsidRPr="00A6207B">
        <w:rPr>
          <w:rFonts w:ascii="Arial" w:hAnsi="Arial" w:cs="Arial"/>
          <w:sz w:val="18"/>
          <w:szCs w:val="18"/>
          <w:lang w:val="es-BO"/>
        </w:rPr>
        <w:t xml:space="preserve">Poder General del Representante Legal del </w:t>
      </w:r>
      <w:r w:rsidRPr="00A6207B">
        <w:rPr>
          <w:rFonts w:ascii="Arial" w:hAnsi="Arial" w:cs="Arial"/>
          <w:b/>
          <w:sz w:val="18"/>
          <w:szCs w:val="18"/>
          <w:lang w:val="es-BO"/>
        </w:rPr>
        <w:t>PROVEEDOR</w:t>
      </w:r>
      <w:r w:rsidRPr="00A6207B">
        <w:rPr>
          <w:rFonts w:ascii="Arial" w:hAnsi="Arial" w:cs="Arial"/>
          <w:sz w:val="18"/>
          <w:szCs w:val="18"/>
          <w:lang w:val="es-BO"/>
        </w:rPr>
        <w:t xml:space="preserve">, </w:t>
      </w:r>
      <w:r w:rsidRPr="00A6207B">
        <w:rPr>
          <w:rFonts w:ascii="Arial" w:hAnsi="Arial" w:cs="Arial"/>
          <w:sz w:val="18"/>
          <w:szCs w:val="18"/>
          <w:lang w:val="es-ES_tradnl"/>
        </w:rPr>
        <w:t>Testimonio Nº ____/____ de __ de _______ de _______</w:t>
      </w:r>
      <w:r w:rsidRPr="00A6207B">
        <w:rPr>
          <w:rFonts w:ascii="Arial" w:hAnsi="Arial" w:cs="Arial"/>
          <w:sz w:val="18"/>
          <w:szCs w:val="18"/>
        </w:rPr>
        <w:t xml:space="preserve">. </w:t>
      </w:r>
      <w:r w:rsidRPr="00A6207B">
        <w:rPr>
          <w:rFonts w:ascii="Arial" w:hAnsi="Arial" w:cs="Arial"/>
          <w:b/>
          <w:sz w:val="18"/>
          <w:szCs w:val="18"/>
          <w:lang w:val="es-BO"/>
        </w:rPr>
        <w:t>cuando corresponda.</w:t>
      </w:r>
    </w:p>
    <w:p w14:paraId="0F4F93DB" w14:textId="77777777" w:rsidR="00A6207B" w:rsidRPr="00A6207B" w:rsidRDefault="00A6207B" w:rsidP="00063CEB">
      <w:pPr>
        <w:widowControl w:val="0"/>
        <w:numPr>
          <w:ilvl w:val="0"/>
          <w:numId w:val="39"/>
        </w:numPr>
        <w:jc w:val="both"/>
        <w:rPr>
          <w:rFonts w:ascii="Arial" w:hAnsi="Arial" w:cs="Arial"/>
          <w:sz w:val="18"/>
          <w:szCs w:val="18"/>
          <w:lang w:val="es-BO"/>
        </w:rPr>
      </w:pPr>
      <w:r w:rsidRPr="00A6207B">
        <w:rPr>
          <w:rFonts w:ascii="Arial" w:hAnsi="Arial" w:cs="Arial"/>
          <w:sz w:val="18"/>
          <w:szCs w:val="18"/>
        </w:rPr>
        <w:t>Certificado del Registro Único de Proveedores del Estado (RUPE) N° _________ de __ de ______ de 2023.</w:t>
      </w:r>
    </w:p>
    <w:p w14:paraId="7AE7DF71" w14:textId="77777777" w:rsidR="00A6207B" w:rsidRPr="00A6207B" w:rsidRDefault="00A6207B" w:rsidP="00063CEB">
      <w:pPr>
        <w:widowControl w:val="0"/>
        <w:numPr>
          <w:ilvl w:val="0"/>
          <w:numId w:val="39"/>
        </w:numPr>
        <w:jc w:val="both"/>
        <w:rPr>
          <w:rFonts w:ascii="Arial" w:hAnsi="Arial" w:cs="Arial"/>
          <w:sz w:val="18"/>
          <w:szCs w:val="18"/>
          <w:lang w:val="es-BO"/>
        </w:rPr>
      </w:pPr>
      <w:r w:rsidRPr="00A6207B">
        <w:rPr>
          <w:rFonts w:ascii="Arial" w:hAnsi="Arial" w:cs="Arial"/>
          <w:sz w:val="18"/>
          <w:szCs w:val="18"/>
        </w:rPr>
        <w:t>Formularios de Requerimiento de Servicios - Preventivo N° ____ de __ de ___ de 2023 y Preventivo N° ____ de __ de ___ de 2023.</w:t>
      </w:r>
    </w:p>
    <w:p w14:paraId="2C73FCAB" w14:textId="77777777" w:rsidR="00A6207B" w:rsidRPr="00A6207B" w:rsidRDefault="00A6207B" w:rsidP="00063CEB">
      <w:pPr>
        <w:widowControl w:val="0"/>
        <w:numPr>
          <w:ilvl w:val="0"/>
          <w:numId w:val="39"/>
        </w:numPr>
        <w:autoSpaceDE w:val="0"/>
        <w:autoSpaceDN w:val="0"/>
        <w:adjustRightInd w:val="0"/>
        <w:jc w:val="both"/>
        <w:rPr>
          <w:rFonts w:ascii="Arial" w:hAnsi="Arial" w:cs="Arial"/>
          <w:sz w:val="18"/>
          <w:szCs w:val="18"/>
        </w:rPr>
      </w:pPr>
      <w:r w:rsidRPr="00A6207B">
        <w:rPr>
          <w:rFonts w:ascii="Arial" w:hAnsi="Arial" w:cs="Arial"/>
          <w:sz w:val="18"/>
          <w:szCs w:val="18"/>
        </w:rPr>
        <w:t>Certificaciones de no adeudo a las AFP´s.</w:t>
      </w:r>
    </w:p>
    <w:p w14:paraId="78B10775" w14:textId="77777777" w:rsidR="00A6207B" w:rsidRPr="00A6207B" w:rsidRDefault="00A6207B" w:rsidP="00A6207B">
      <w:pPr>
        <w:rPr>
          <w:rFonts w:ascii="Arial" w:hAnsi="Arial" w:cs="Arial"/>
          <w:sz w:val="18"/>
          <w:szCs w:val="18"/>
          <w:lang w:val="es-BO"/>
        </w:rPr>
      </w:pPr>
    </w:p>
    <w:p w14:paraId="3A77FD74" w14:textId="77777777" w:rsidR="00A6207B" w:rsidRPr="00A6207B" w:rsidRDefault="00A6207B" w:rsidP="00A6207B">
      <w:pPr>
        <w:jc w:val="both"/>
        <w:rPr>
          <w:rFonts w:ascii="Arial" w:hAnsi="Arial" w:cs="Arial"/>
          <w:b/>
          <w:sz w:val="18"/>
          <w:szCs w:val="18"/>
          <w:lang w:val="es-BO"/>
        </w:rPr>
      </w:pPr>
      <w:r w:rsidRPr="00A6207B">
        <w:rPr>
          <w:rFonts w:ascii="Arial" w:hAnsi="Arial" w:cs="Arial"/>
          <w:b/>
          <w:sz w:val="18"/>
          <w:szCs w:val="18"/>
        </w:rPr>
        <w:t>CLÁUSULA</w:t>
      </w:r>
      <w:r w:rsidRPr="00A6207B">
        <w:rPr>
          <w:rFonts w:ascii="Arial" w:hAnsi="Arial" w:cs="Arial"/>
          <w:b/>
          <w:sz w:val="18"/>
          <w:szCs w:val="18"/>
          <w:lang w:val="es-BO"/>
        </w:rPr>
        <w:t xml:space="preserve"> SEXTA.- (OBLIGACIONES DE LAS PARTES) </w:t>
      </w:r>
      <w:r w:rsidRPr="00A6207B">
        <w:rPr>
          <w:rFonts w:ascii="Arial" w:hAnsi="Arial" w:cs="Arial"/>
          <w:sz w:val="18"/>
          <w:szCs w:val="18"/>
          <w:lang w:val="es-BO"/>
        </w:rPr>
        <w:t xml:space="preserve">Las partes contratantes se comprometen y obligan a dar cumplimiento a todas y cada una de las cláusulas del presente Contrato. </w:t>
      </w:r>
    </w:p>
    <w:p w14:paraId="28431EFD" w14:textId="77777777" w:rsidR="00A6207B" w:rsidRPr="00A6207B" w:rsidRDefault="00A6207B" w:rsidP="00A6207B">
      <w:pPr>
        <w:jc w:val="both"/>
        <w:rPr>
          <w:rFonts w:ascii="Arial" w:hAnsi="Arial" w:cs="Arial"/>
          <w:sz w:val="18"/>
          <w:szCs w:val="18"/>
          <w:lang w:val="es-BO"/>
        </w:rPr>
      </w:pPr>
    </w:p>
    <w:p w14:paraId="32088D34"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Por su parte, el </w:t>
      </w:r>
      <w:r w:rsidRPr="00A6207B">
        <w:rPr>
          <w:rFonts w:ascii="Arial" w:hAnsi="Arial" w:cs="Arial"/>
          <w:b/>
          <w:sz w:val="18"/>
          <w:szCs w:val="18"/>
          <w:lang w:val="es-BO"/>
        </w:rPr>
        <w:t>PROVEEDOR</w:t>
      </w:r>
      <w:r w:rsidRPr="00A6207B">
        <w:rPr>
          <w:rFonts w:ascii="Arial" w:hAnsi="Arial" w:cs="Arial"/>
          <w:sz w:val="18"/>
          <w:szCs w:val="18"/>
          <w:lang w:val="es-BO"/>
        </w:rPr>
        <w:t xml:space="preserve"> se compromete a cumplir con las siguientes obligaciones: </w:t>
      </w:r>
    </w:p>
    <w:p w14:paraId="0D1DCDB3" w14:textId="77777777" w:rsidR="00A6207B" w:rsidRPr="00A6207B" w:rsidRDefault="00A6207B" w:rsidP="00A6207B">
      <w:pPr>
        <w:jc w:val="both"/>
        <w:rPr>
          <w:rFonts w:ascii="Arial" w:hAnsi="Arial" w:cs="Arial"/>
          <w:sz w:val="18"/>
          <w:szCs w:val="18"/>
          <w:lang w:val="es-BO"/>
        </w:rPr>
      </w:pPr>
    </w:p>
    <w:p w14:paraId="4B68FC48" w14:textId="77777777" w:rsidR="00A6207B" w:rsidRPr="00A6207B" w:rsidRDefault="00A6207B" w:rsidP="00063CEB">
      <w:pPr>
        <w:numPr>
          <w:ilvl w:val="0"/>
          <w:numId w:val="41"/>
        </w:numPr>
        <w:jc w:val="both"/>
        <w:rPr>
          <w:rFonts w:ascii="Arial" w:hAnsi="Arial" w:cs="Arial"/>
          <w:sz w:val="18"/>
          <w:szCs w:val="18"/>
          <w:lang w:val="es-BO"/>
        </w:rPr>
      </w:pPr>
      <w:r w:rsidRPr="00A6207B">
        <w:rPr>
          <w:rFonts w:ascii="Arial" w:hAnsi="Arial" w:cs="Arial"/>
          <w:sz w:val="18"/>
          <w:szCs w:val="18"/>
          <w:lang w:val="es-BO"/>
        </w:rPr>
        <w:t xml:space="preserve">Realizar la prestación del </w:t>
      </w:r>
      <w:r w:rsidRPr="00A6207B">
        <w:rPr>
          <w:rFonts w:ascii="Arial" w:hAnsi="Arial" w:cs="Arial"/>
          <w:b/>
          <w:sz w:val="18"/>
          <w:szCs w:val="18"/>
          <w:lang w:val="es-BO"/>
        </w:rPr>
        <w:t>SERVICIO</w:t>
      </w:r>
      <w:r w:rsidRPr="00A6207B">
        <w:rPr>
          <w:rFonts w:ascii="Arial" w:hAnsi="Arial" w:cs="Arial"/>
          <w:sz w:val="18"/>
          <w:szCs w:val="18"/>
          <w:lang w:val="es-BO"/>
        </w:rPr>
        <w:t xml:space="preserve"> objeto del presente Contrato, de acuerdo con lo establecido en el DBC, así como las condiciones de su cotización.</w:t>
      </w:r>
    </w:p>
    <w:p w14:paraId="15A32F19" w14:textId="77777777" w:rsidR="00A6207B" w:rsidRPr="00A6207B" w:rsidRDefault="00A6207B" w:rsidP="00063CEB">
      <w:pPr>
        <w:numPr>
          <w:ilvl w:val="0"/>
          <w:numId w:val="41"/>
        </w:numPr>
        <w:jc w:val="both"/>
        <w:rPr>
          <w:rFonts w:ascii="Arial" w:hAnsi="Arial" w:cs="Arial"/>
          <w:sz w:val="18"/>
          <w:szCs w:val="18"/>
          <w:lang w:val="es-BO"/>
        </w:rPr>
      </w:pPr>
      <w:r w:rsidRPr="00A6207B">
        <w:rPr>
          <w:rFonts w:ascii="Arial" w:hAnsi="Arial" w:cs="Arial"/>
          <w:sz w:val="18"/>
          <w:szCs w:val="18"/>
          <w:lang w:val="es-BO"/>
        </w:rPr>
        <w:t xml:space="preserve">Prestar el </w:t>
      </w:r>
      <w:r w:rsidRPr="00A6207B">
        <w:rPr>
          <w:rFonts w:ascii="Arial" w:hAnsi="Arial" w:cs="Arial"/>
          <w:b/>
          <w:sz w:val="18"/>
          <w:szCs w:val="18"/>
          <w:lang w:val="es-BO"/>
        </w:rPr>
        <w:t>SERVICIO</w:t>
      </w:r>
      <w:r w:rsidRPr="00A6207B">
        <w:rPr>
          <w:rFonts w:ascii="Arial" w:hAnsi="Arial" w:cs="Arial"/>
          <w:sz w:val="18"/>
          <w:szCs w:val="18"/>
          <w:lang w:val="es-BO"/>
        </w:rPr>
        <w:t>, objeto del presente Contrato, en forma eficiente, oportuna y en el lugar de destino convenido con las características técnicas ofertadas y aceptadas.</w:t>
      </w:r>
    </w:p>
    <w:p w14:paraId="30529CDD" w14:textId="77777777" w:rsidR="00A6207B" w:rsidRPr="00A6207B" w:rsidRDefault="00A6207B" w:rsidP="00063CEB">
      <w:pPr>
        <w:numPr>
          <w:ilvl w:val="0"/>
          <w:numId w:val="41"/>
        </w:numPr>
        <w:jc w:val="both"/>
        <w:rPr>
          <w:rFonts w:ascii="Arial" w:hAnsi="Arial" w:cs="Arial"/>
          <w:sz w:val="18"/>
          <w:szCs w:val="18"/>
          <w:lang w:val="es-BO"/>
        </w:rPr>
      </w:pPr>
      <w:r w:rsidRPr="00A6207B">
        <w:rPr>
          <w:rFonts w:ascii="Arial" w:hAnsi="Arial" w:cs="Arial"/>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6C588866" w14:textId="77777777" w:rsidR="00A6207B" w:rsidRPr="00A6207B" w:rsidRDefault="00A6207B" w:rsidP="00063CEB">
      <w:pPr>
        <w:numPr>
          <w:ilvl w:val="0"/>
          <w:numId w:val="41"/>
        </w:numPr>
        <w:jc w:val="both"/>
        <w:rPr>
          <w:rFonts w:ascii="Arial" w:hAnsi="Arial" w:cs="Arial"/>
          <w:i/>
          <w:sz w:val="18"/>
          <w:szCs w:val="18"/>
          <w:lang w:val="es-BO"/>
        </w:rPr>
      </w:pPr>
      <w:r w:rsidRPr="00A6207B">
        <w:rPr>
          <w:rFonts w:ascii="Arial" w:hAnsi="Arial" w:cs="Arial"/>
          <w:sz w:val="18"/>
          <w:szCs w:val="18"/>
          <w:lang w:val="es-BO"/>
        </w:rPr>
        <w:t>Dar cumplimiento a lo establecido en el Decreto Supremo N° 108 de 1 de mayo de 2009 y dotar a sus trabajadores de ropa de trabajo y equipo de protección personal., para prevenir riesgos ocupacionales, aspecto que será verificado por los Fiscales en coordinación con el personal de Subgerencia de Gestión de Riesgos antes del primer pago.</w:t>
      </w:r>
    </w:p>
    <w:p w14:paraId="1B75A126" w14:textId="77777777" w:rsidR="00A6207B" w:rsidRPr="00A6207B" w:rsidRDefault="00A6207B" w:rsidP="00063CEB">
      <w:pPr>
        <w:numPr>
          <w:ilvl w:val="0"/>
          <w:numId w:val="41"/>
        </w:numPr>
        <w:jc w:val="both"/>
        <w:rPr>
          <w:rFonts w:ascii="Arial" w:hAnsi="Arial" w:cs="Arial"/>
          <w:i/>
          <w:sz w:val="18"/>
          <w:szCs w:val="18"/>
          <w:lang w:val="es-BO"/>
        </w:rPr>
      </w:pPr>
      <w:r w:rsidRPr="00A6207B">
        <w:rPr>
          <w:rFonts w:ascii="Arial" w:hAnsi="Arial" w:cs="Arial"/>
          <w:sz w:val="18"/>
          <w:szCs w:val="18"/>
          <w:lang w:val="es-BO"/>
        </w:rPr>
        <w:t xml:space="preserve">Asumir responsabilidad y cubrir cualquier daño o perjuicio económico comprobado ocasionado a la </w:t>
      </w:r>
      <w:r w:rsidRPr="00A6207B">
        <w:rPr>
          <w:rFonts w:ascii="Arial" w:hAnsi="Arial" w:cs="Arial"/>
          <w:b/>
          <w:sz w:val="18"/>
          <w:szCs w:val="18"/>
          <w:lang w:val="es-BO"/>
        </w:rPr>
        <w:t>ENTIDAD</w:t>
      </w:r>
      <w:r w:rsidRPr="00A6207B">
        <w:rPr>
          <w:rFonts w:ascii="Arial" w:hAnsi="Arial" w:cs="Arial"/>
          <w:sz w:val="18"/>
          <w:szCs w:val="18"/>
          <w:lang w:val="es-BO"/>
        </w:rPr>
        <w:t xml:space="preserve"> (infraestructura, bienes y/o equipos que se encuentren a su cargo) como consecuencia de actos negligentes o dolosos en los que incurra el personal bajo su dependencia, durante la prestación de los servicios.</w:t>
      </w:r>
    </w:p>
    <w:p w14:paraId="0AB3FE75" w14:textId="77777777" w:rsidR="00A6207B" w:rsidRPr="00A6207B" w:rsidRDefault="00A6207B" w:rsidP="00063CEB">
      <w:pPr>
        <w:numPr>
          <w:ilvl w:val="0"/>
          <w:numId w:val="41"/>
        </w:numPr>
        <w:jc w:val="both"/>
        <w:rPr>
          <w:rFonts w:ascii="Arial" w:hAnsi="Arial" w:cs="Arial"/>
          <w:i/>
          <w:sz w:val="18"/>
          <w:szCs w:val="18"/>
          <w:lang w:val="es-BO"/>
        </w:rPr>
      </w:pPr>
      <w:r w:rsidRPr="00A6207B">
        <w:rPr>
          <w:rFonts w:ascii="Arial" w:hAnsi="Arial" w:cs="Arial"/>
          <w:sz w:val="18"/>
          <w:szCs w:val="18"/>
          <w:lang w:val="es-BO"/>
        </w:rPr>
        <w:t xml:space="preserve">Asumir el costo de los servicios básicos de acuerdo a consumo correspondiente al área en la que prestará el </w:t>
      </w:r>
      <w:r w:rsidRPr="00A6207B">
        <w:rPr>
          <w:rFonts w:ascii="Arial" w:hAnsi="Arial" w:cs="Arial"/>
          <w:b/>
          <w:sz w:val="18"/>
          <w:szCs w:val="18"/>
          <w:lang w:val="es-BO"/>
        </w:rPr>
        <w:t>SERVICIO</w:t>
      </w:r>
      <w:r w:rsidRPr="00A6207B">
        <w:rPr>
          <w:rFonts w:ascii="Arial" w:hAnsi="Arial" w:cs="Arial"/>
          <w:sz w:val="18"/>
          <w:szCs w:val="18"/>
          <w:lang w:val="es-BO"/>
        </w:rPr>
        <w:t>.</w:t>
      </w:r>
    </w:p>
    <w:p w14:paraId="36358534" w14:textId="77777777" w:rsidR="00A6207B" w:rsidRPr="00A6207B" w:rsidRDefault="00A6207B" w:rsidP="00063CEB">
      <w:pPr>
        <w:numPr>
          <w:ilvl w:val="0"/>
          <w:numId w:val="41"/>
        </w:numPr>
        <w:jc w:val="both"/>
        <w:rPr>
          <w:rFonts w:ascii="Arial" w:hAnsi="Arial" w:cs="Arial"/>
          <w:sz w:val="18"/>
          <w:szCs w:val="18"/>
          <w:lang w:val="es-BO"/>
        </w:rPr>
      </w:pPr>
      <w:r w:rsidRPr="00A6207B">
        <w:rPr>
          <w:rFonts w:ascii="Arial" w:hAnsi="Arial" w:cs="Arial"/>
          <w:sz w:val="18"/>
          <w:szCs w:val="18"/>
          <w:lang w:val="es-BO"/>
        </w:rPr>
        <w:t>Cumplir cada una de las cláusulas del presente Contrato.</w:t>
      </w:r>
    </w:p>
    <w:p w14:paraId="3E43E64B" w14:textId="77777777" w:rsidR="00A6207B" w:rsidRPr="00A6207B" w:rsidRDefault="00A6207B" w:rsidP="00A6207B">
      <w:pPr>
        <w:ind w:left="720"/>
        <w:jc w:val="both"/>
        <w:rPr>
          <w:rFonts w:ascii="Arial" w:hAnsi="Arial" w:cs="Arial"/>
          <w:sz w:val="18"/>
          <w:szCs w:val="18"/>
          <w:lang w:val="es-BO"/>
        </w:rPr>
      </w:pPr>
    </w:p>
    <w:p w14:paraId="4DE6B33F"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Por su parte, </w:t>
      </w:r>
      <w:r w:rsidRPr="00A6207B">
        <w:rPr>
          <w:rFonts w:ascii="Arial" w:hAnsi="Arial" w:cs="Arial"/>
          <w:b/>
          <w:sz w:val="18"/>
          <w:szCs w:val="18"/>
          <w:lang w:val="es-BO"/>
        </w:rPr>
        <w:t>la ENTIDAD</w:t>
      </w:r>
      <w:r w:rsidRPr="00A6207B">
        <w:rPr>
          <w:rFonts w:ascii="Arial" w:hAnsi="Arial" w:cs="Arial"/>
          <w:sz w:val="18"/>
          <w:szCs w:val="18"/>
          <w:lang w:val="es-BO"/>
        </w:rPr>
        <w:t xml:space="preserve"> se compromete a cumplir con las siguientes obligaciones:</w:t>
      </w:r>
    </w:p>
    <w:p w14:paraId="26775639" w14:textId="77777777" w:rsidR="00A6207B" w:rsidRPr="00A6207B" w:rsidRDefault="00A6207B" w:rsidP="00A6207B">
      <w:pPr>
        <w:jc w:val="both"/>
        <w:rPr>
          <w:rFonts w:ascii="Arial" w:hAnsi="Arial" w:cs="Arial"/>
          <w:sz w:val="18"/>
          <w:szCs w:val="18"/>
          <w:lang w:val="es-BO"/>
        </w:rPr>
      </w:pPr>
    </w:p>
    <w:p w14:paraId="4B33967B" w14:textId="77777777" w:rsidR="00A6207B" w:rsidRPr="00A6207B" w:rsidRDefault="00A6207B" w:rsidP="00063CEB">
      <w:pPr>
        <w:numPr>
          <w:ilvl w:val="0"/>
          <w:numId w:val="40"/>
        </w:numPr>
        <w:jc w:val="both"/>
        <w:rPr>
          <w:rFonts w:ascii="Arial" w:hAnsi="Arial" w:cs="Arial"/>
          <w:sz w:val="18"/>
          <w:szCs w:val="18"/>
          <w:lang w:val="es-BO"/>
        </w:rPr>
      </w:pPr>
      <w:r w:rsidRPr="00A6207B">
        <w:rPr>
          <w:rFonts w:ascii="Arial" w:hAnsi="Arial" w:cs="Arial"/>
          <w:sz w:val="18"/>
          <w:szCs w:val="18"/>
          <w:lang w:val="es-BO"/>
        </w:rPr>
        <w:t>Dar conformidad a los servicios generales de acuerdo con las condiciones establecidas en el DBC, así como las condiciones de la cotización adjudicada.</w:t>
      </w:r>
    </w:p>
    <w:p w14:paraId="1520DB5B" w14:textId="77777777" w:rsidR="00A6207B" w:rsidRPr="00A6207B" w:rsidRDefault="00A6207B" w:rsidP="00063CEB">
      <w:pPr>
        <w:numPr>
          <w:ilvl w:val="0"/>
          <w:numId w:val="40"/>
        </w:numPr>
        <w:jc w:val="both"/>
        <w:rPr>
          <w:rFonts w:ascii="Arial" w:hAnsi="Arial" w:cs="Arial"/>
          <w:sz w:val="18"/>
          <w:szCs w:val="18"/>
          <w:lang w:val="es-BO"/>
        </w:rPr>
      </w:pPr>
      <w:r w:rsidRPr="00A6207B">
        <w:rPr>
          <w:rFonts w:ascii="Arial" w:hAnsi="Arial" w:cs="Arial"/>
          <w:sz w:val="18"/>
          <w:szCs w:val="18"/>
          <w:lang w:val="es-BO"/>
        </w:rPr>
        <w:t>Emitir Informes de Conformidad  Parciales y el Informe de Conformidad Final de los servicios generales, cuando los mismos cumplan con las condiciones establecidas en el DBC, así como las condiciones de la cotización adjudicada.</w:t>
      </w:r>
    </w:p>
    <w:p w14:paraId="288BF067" w14:textId="77777777" w:rsidR="00A6207B" w:rsidRPr="00A6207B" w:rsidRDefault="00A6207B" w:rsidP="00063CEB">
      <w:pPr>
        <w:numPr>
          <w:ilvl w:val="0"/>
          <w:numId w:val="40"/>
        </w:numPr>
        <w:jc w:val="both"/>
        <w:rPr>
          <w:rFonts w:ascii="Arial" w:hAnsi="Arial" w:cs="Arial"/>
          <w:sz w:val="18"/>
          <w:szCs w:val="18"/>
          <w:lang w:val="es-BO"/>
        </w:rPr>
      </w:pPr>
      <w:r w:rsidRPr="00A6207B">
        <w:rPr>
          <w:rFonts w:ascii="Arial" w:hAnsi="Arial" w:cs="Arial"/>
          <w:sz w:val="18"/>
          <w:szCs w:val="18"/>
          <w:lang w:val="es-BO"/>
        </w:rPr>
        <w:t>Realizar el pago por el servicio general, en un plazo no mayor a treinta (30) días calendario de emitido el Informe de Conformidad Final de los servicios generales objeto del presente Contrato.</w:t>
      </w:r>
    </w:p>
    <w:p w14:paraId="1B9257B1" w14:textId="77777777" w:rsidR="00A6207B" w:rsidRPr="00A6207B" w:rsidRDefault="00A6207B" w:rsidP="00063CEB">
      <w:pPr>
        <w:numPr>
          <w:ilvl w:val="0"/>
          <w:numId w:val="40"/>
        </w:numPr>
        <w:jc w:val="both"/>
        <w:rPr>
          <w:rFonts w:ascii="Arial" w:hAnsi="Arial" w:cs="Arial"/>
          <w:sz w:val="18"/>
          <w:szCs w:val="18"/>
          <w:lang w:val="es-BO"/>
        </w:rPr>
      </w:pPr>
      <w:r w:rsidRPr="00A6207B">
        <w:rPr>
          <w:rFonts w:ascii="Arial" w:hAnsi="Arial" w:cs="Arial"/>
          <w:sz w:val="18"/>
          <w:szCs w:val="18"/>
          <w:lang w:val="es-BO"/>
        </w:rPr>
        <w:t>Cumplir cada una de las cláusulas del presente Contrato.</w:t>
      </w:r>
    </w:p>
    <w:p w14:paraId="583AE496" w14:textId="77777777" w:rsidR="00A6207B" w:rsidRPr="00A6207B" w:rsidRDefault="00A6207B" w:rsidP="00A6207B">
      <w:pPr>
        <w:autoSpaceDE w:val="0"/>
        <w:autoSpaceDN w:val="0"/>
        <w:adjustRightInd w:val="0"/>
        <w:jc w:val="both"/>
        <w:rPr>
          <w:rFonts w:ascii="Arial" w:hAnsi="Arial" w:cs="Arial"/>
          <w:b/>
          <w:sz w:val="18"/>
          <w:szCs w:val="18"/>
          <w:lang w:val="es-BO"/>
        </w:rPr>
      </w:pPr>
    </w:p>
    <w:p w14:paraId="66602CAD" w14:textId="77777777" w:rsidR="00A6207B" w:rsidRPr="00A6207B" w:rsidRDefault="00A6207B" w:rsidP="00A6207B">
      <w:pPr>
        <w:autoSpaceDE w:val="0"/>
        <w:autoSpaceDN w:val="0"/>
        <w:adjustRightInd w:val="0"/>
        <w:jc w:val="both"/>
        <w:rPr>
          <w:rFonts w:ascii="Arial" w:hAnsi="Arial" w:cs="Arial"/>
          <w:sz w:val="18"/>
          <w:szCs w:val="18"/>
          <w:lang w:val="es-BO"/>
        </w:rPr>
      </w:pPr>
      <w:r w:rsidRPr="00A6207B">
        <w:rPr>
          <w:rFonts w:ascii="Arial" w:hAnsi="Arial" w:cs="Arial"/>
          <w:b/>
          <w:sz w:val="18"/>
          <w:szCs w:val="18"/>
        </w:rPr>
        <w:lastRenderedPageBreak/>
        <w:t>CLÁUSULA</w:t>
      </w:r>
      <w:r w:rsidRPr="00A6207B">
        <w:rPr>
          <w:rFonts w:ascii="Arial" w:hAnsi="Arial" w:cs="Arial"/>
          <w:b/>
          <w:sz w:val="18"/>
          <w:szCs w:val="18"/>
          <w:lang w:val="es-BO"/>
        </w:rPr>
        <w:t xml:space="preserve"> SÉPTIMA.- (VIGENCIA) </w:t>
      </w:r>
      <w:r w:rsidRPr="00A6207B">
        <w:rPr>
          <w:rFonts w:ascii="Arial" w:hAnsi="Arial" w:cs="Arial"/>
          <w:sz w:val="18"/>
          <w:szCs w:val="18"/>
          <w:lang w:val="es-BO"/>
        </w:rPr>
        <w:t>El presente Contrato entrará en vigencia desde el día siguiente hábil de su suscripción por ambas partes, hasta la terminación del Contrato.</w:t>
      </w:r>
    </w:p>
    <w:p w14:paraId="129ECF0E" w14:textId="77777777" w:rsidR="00A6207B" w:rsidRPr="00A6207B" w:rsidRDefault="00A6207B" w:rsidP="00A6207B">
      <w:pPr>
        <w:autoSpaceDE w:val="0"/>
        <w:autoSpaceDN w:val="0"/>
        <w:adjustRightInd w:val="0"/>
        <w:jc w:val="both"/>
        <w:rPr>
          <w:rFonts w:ascii="Arial" w:hAnsi="Arial" w:cs="Arial"/>
          <w:b/>
          <w:sz w:val="18"/>
          <w:szCs w:val="18"/>
          <w:lang w:val="es-BO"/>
        </w:rPr>
      </w:pPr>
    </w:p>
    <w:p w14:paraId="7179F645" w14:textId="77777777" w:rsidR="00A6207B" w:rsidRPr="00A6207B" w:rsidRDefault="00A6207B" w:rsidP="00A6207B">
      <w:pPr>
        <w:jc w:val="both"/>
        <w:rPr>
          <w:rFonts w:ascii="Arial" w:hAnsi="Arial" w:cs="Arial"/>
          <w:sz w:val="18"/>
          <w:szCs w:val="18"/>
          <w:lang w:val="es-BO"/>
        </w:rPr>
      </w:pPr>
      <w:r w:rsidRPr="00A6207B">
        <w:rPr>
          <w:rFonts w:ascii="Arial" w:hAnsi="Arial" w:cs="Arial"/>
          <w:b/>
          <w:sz w:val="18"/>
          <w:szCs w:val="18"/>
        </w:rPr>
        <w:t>CLÁUSULA</w:t>
      </w:r>
      <w:r w:rsidRPr="00A6207B">
        <w:rPr>
          <w:rFonts w:ascii="Arial" w:hAnsi="Arial" w:cs="Arial"/>
          <w:b/>
          <w:sz w:val="18"/>
          <w:szCs w:val="18"/>
          <w:lang w:val="es-BO"/>
        </w:rPr>
        <w:t xml:space="preserve"> OCTAVA.- (RETENCIONES POR PAGOS PARCIALES) </w:t>
      </w:r>
      <w:r w:rsidRPr="00A6207B">
        <w:rPr>
          <w:rFonts w:ascii="Arial" w:hAnsi="Arial" w:cs="Arial"/>
          <w:sz w:val="18"/>
          <w:szCs w:val="18"/>
          <w:lang w:val="es-BO"/>
        </w:rPr>
        <w:t xml:space="preserve">El </w:t>
      </w:r>
      <w:r w:rsidRPr="00A6207B">
        <w:rPr>
          <w:rFonts w:ascii="Arial" w:hAnsi="Arial" w:cs="Arial"/>
          <w:b/>
          <w:sz w:val="18"/>
          <w:szCs w:val="18"/>
          <w:lang w:val="es-BO"/>
        </w:rPr>
        <w:t xml:space="preserve">PROVEEDOR </w:t>
      </w:r>
      <w:r w:rsidRPr="00A6207B">
        <w:rPr>
          <w:rFonts w:ascii="Arial" w:hAnsi="Arial" w:cs="Arial"/>
          <w:sz w:val="18"/>
          <w:szCs w:val="18"/>
          <w:lang w:val="es-BO"/>
        </w:rPr>
        <w:t xml:space="preserve">acepta expresamente, que la </w:t>
      </w:r>
      <w:r w:rsidRPr="00A6207B">
        <w:rPr>
          <w:rFonts w:ascii="Arial" w:hAnsi="Arial" w:cs="Arial"/>
          <w:b/>
          <w:sz w:val="18"/>
          <w:szCs w:val="18"/>
          <w:lang w:val="es-BO"/>
        </w:rPr>
        <w:t>ENTIDAD</w:t>
      </w:r>
      <w:r w:rsidRPr="00A6207B">
        <w:rPr>
          <w:rFonts w:ascii="Arial" w:hAnsi="Arial" w:cs="Arial"/>
          <w:sz w:val="18"/>
          <w:szCs w:val="18"/>
          <w:lang w:val="es-BO"/>
        </w:rPr>
        <w:t xml:space="preserve"> retendrá el _______ (</w:t>
      </w:r>
      <w:r w:rsidRPr="00A6207B">
        <w:rPr>
          <w:rFonts w:ascii="Arial" w:hAnsi="Arial" w:cs="Arial"/>
          <w:b/>
          <w:i/>
          <w:sz w:val="18"/>
          <w:szCs w:val="18"/>
          <w:lang w:val="es-BO"/>
        </w:rPr>
        <w:t xml:space="preserve">siete por ciento (7%) </w:t>
      </w:r>
      <w:r w:rsidRPr="00A6207B">
        <w:rPr>
          <w:rFonts w:ascii="Arial" w:hAnsi="Arial" w:cs="Arial"/>
          <w:b/>
          <w:bCs/>
          <w:i/>
          <w:iCs/>
          <w:sz w:val="18"/>
          <w:szCs w:val="18"/>
        </w:rPr>
        <w:t>o “tres punto cinco por ciento (3.5%) según corresponda)</w:t>
      </w:r>
      <w:r w:rsidRPr="00A6207B">
        <w:rPr>
          <w:rFonts w:ascii="Arial" w:hAnsi="Arial" w:cs="Arial"/>
          <w:bCs/>
          <w:iCs/>
          <w:sz w:val="18"/>
          <w:szCs w:val="18"/>
        </w:rPr>
        <w:t xml:space="preserve"> </w:t>
      </w:r>
      <w:r w:rsidRPr="00A6207B">
        <w:rPr>
          <w:rFonts w:ascii="Arial" w:hAnsi="Arial" w:cs="Arial"/>
          <w:b/>
          <w:bCs/>
          <w:i/>
          <w:iCs/>
          <w:sz w:val="18"/>
          <w:szCs w:val="18"/>
        </w:rPr>
        <w:t xml:space="preserve"> </w:t>
      </w:r>
      <w:r w:rsidRPr="00A6207B">
        <w:rPr>
          <w:rFonts w:ascii="Arial" w:hAnsi="Arial" w:cs="Arial"/>
          <w:sz w:val="18"/>
          <w:szCs w:val="18"/>
          <w:lang w:val="es-BO"/>
        </w:rPr>
        <w:t xml:space="preserve">de cada pago realizado por la prestación del </w:t>
      </w:r>
      <w:r w:rsidRPr="00A6207B">
        <w:rPr>
          <w:rFonts w:ascii="Arial" w:hAnsi="Arial" w:cs="Arial"/>
          <w:b/>
          <w:sz w:val="18"/>
          <w:szCs w:val="18"/>
          <w:lang w:val="es-BO"/>
        </w:rPr>
        <w:t xml:space="preserve">SERVICIO </w:t>
      </w:r>
      <w:r w:rsidRPr="00A6207B">
        <w:rPr>
          <w:rFonts w:ascii="Arial" w:hAnsi="Arial" w:cs="Arial"/>
          <w:sz w:val="18"/>
          <w:szCs w:val="18"/>
          <w:lang w:val="es-BO"/>
        </w:rPr>
        <w:t xml:space="preserve">efectivizado, en sustitución de la Garantía de Cumplimiento de Contrato. </w:t>
      </w:r>
    </w:p>
    <w:p w14:paraId="6EE99905" w14:textId="77777777" w:rsidR="00A6207B" w:rsidRPr="00A6207B" w:rsidRDefault="00A6207B" w:rsidP="00A6207B">
      <w:pPr>
        <w:jc w:val="both"/>
        <w:rPr>
          <w:rFonts w:ascii="Arial" w:hAnsi="Arial" w:cs="Arial"/>
          <w:sz w:val="18"/>
          <w:szCs w:val="18"/>
          <w:lang w:val="es-BO"/>
        </w:rPr>
      </w:pPr>
    </w:p>
    <w:p w14:paraId="12A03AA6"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El importe de las retenciones en caso de cualquier incumplimiento contractual incurrido por el </w:t>
      </w:r>
      <w:r w:rsidRPr="00A6207B">
        <w:rPr>
          <w:rFonts w:ascii="Arial" w:hAnsi="Arial" w:cs="Arial"/>
          <w:b/>
          <w:sz w:val="18"/>
          <w:szCs w:val="18"/>
          <w:lang w:val="es-BO"/>
        </w:rPr>
        <w:t>PROVEEDOR</w:t>
      </w:r>
      <w:r w:rsidRPr="00A6207B">
        <w:rPr>
          <w:rFonts w:ascii="Arial" w:hAnsi="Arial" w:cs="Arial"/>
          <w:sz w:val="18"/>
          <w:szCs w:val="18"/>
          <w:lang w:val="es-BO"/>
        </w:rPr>
        <w:t xml:space="preserve">, quedará en favor de la </w:t>
      </w:r>
      <w:r w:rsidRPr="00A6207B">
        <w:rPr>
          <w:rFonts w:ascii="Arial" w:hAnsi="Arial" w:cs="Arial"/>
          <w:b/>
          <w:sz w:val="18"/>
          <w:szCs w:val="18"/>
          <w:lang w:val="es-BO"/>
        </w:rPr>
        <w:t>ENTIDAD</w:t>
      </w:r>
      <w:r w:rsidRPr="00A6207B">
        <w:rPr>
          <w:rFonts w:ascii="Arial" w:hAnsi="Arial" w:cs="Arial"/>
          <w:sz w:val="18"/>
          <w:szCs w:val="18"/>
          <w:lang w:val="es-BO"/>
        </w:rPr>
        <w:t>, sin necesidad de ningún trámite o acción judicial, a su sólo requerimiento.</w:t>
      </w:r>
    </w:p>
    <w:p w14:paraId="27F6A016" w14:textId="77777777" w:rsidR="00A6207B" w:rsidRPr="00A6207B" w:rsidRDefault="00A6207B" w:rsidP="00A6207B">
      <w:pPr>
        <w:jc w:val="both"/>
        <w:rPr>
          <w:rFonts w:ascii="Arial" w:hAnsi="Arial" w:cs="Arial"/>
          <w:sz w:val="18"/>
          <w:szCs w:val="18"/>
          <w:lang w:val="es-BO"/>
        </w:rPr>
      </w:pPr>
    </w:p>
    <w:p w14:paraId="3B684528"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Si se procediera a la prestación del </w:t>
      </w:r>
      <w:r w:rsidRPr="00A6207B">
        <w:rPr>
          <w:rFonts w:ascii="Arial" w:hAnsi="Arial" w:cs="Arial"/>
          <w:b/>
          <w:sz w:val="18"/>
          <w:szCs w:val="18"/>
          <w:lang w:val="es-BO"/>
        </w:rPr>
        <w:t>SERVICIO</w:t>
      </w:r>
      <w:r w:rsidRPr="00A6207B">
        <w:rPr>
          <w:rFonts w:ascii="Arial" w:hAnsi="Arial" w:cs="Arial"/>
          <w:sz w:val="18"/>
          <w:szCs w:val="18"/>
          <w:lang w:val="es-BO"/>
        </w:rPr>
        <w:t xml:space="preserve"> de conformidad con lo solicitado por la </w:t>
      </w:r>
      <w:r w:rsidRPr="00A6207B">
        <w:rPr>
          <w:rFonts w:ascii="Arial" w:hAnsi="Arial" w:cs="Arial"/>
          <w:b/>
          <w:sz w:val="18"/>
          <w:szCs w:val="18"/>
          <w:lang w:val="es-BO"/>
        </w:rPr>
        <w:t>ENTIDAD</w:t>
      </w:r>
      <w:r w:rsidRPr="00A6207B">
        <w:rPr>
          <w:rFonts w:ascii="Arial" w:hAnsi="Arial" w:cs="Arial"/>
          <w:sz w:val="18"/>
          <w:szCs w:val="18"/>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 </w:t>
      </w:r>
    </w:p>
    <w:p w14:paraId="2A31EF37" w14:textId="77777777" w:rsidR="00A6207B" w:rsidRPr="00A6207B" w:rsidRDefault="00A6207B" w:rsidP="00A6207B">
      <w:pPr>
        <w:jc w:val="both"/>
        <w:rPr>
          <w:rFonts w:ascii="Arial" w:hAnsi="Arial" w:cs="Arial"/>
          <w:b/>
          <w:i/>
          <w:sz w:val="18"/>
          <w:szCs w:val="18"/>
          <w:lang w:val="es-BO"/>
        </w:rPr>
      </w:pPr>
    </w:p>
    <w:p w14:paraId="58B2E918" w14:textId="77777777" w:rsidR="00A6207B" w:rsidRPr="00A6207B" w:rsidRDefault="00A6207B" w:rsidP="00A6207B">
      <w:pPr>
        <w:tabs>
          <w:tab w:val="left" w:pos="0"/>
          <w:tab w:val="left" w:pos="720"/>
        </w:tabs>
        <w:suppressAutoHyphens/>
        <w:jc w:val="both"/>
        <w:rPr>
          <w:rFonts w:ascii="Arial" w:hAnsi="Arial" w:cs="Arial"/>
          <w:iCs/>
          <w:sz w:val="18"/>
          <w:szCs w:val="18"/>
          <w:lang w:val="es-BO"/>
        </w:rPr>
      </w:pPr>
      <w:r w:rsidRPr="00A6207B">
        <w:rPr>
          <w:rFonts w:ascii="Arial" w:hAnsi="Arial" w:cs="Arial"/>
          <w:b/>
          <w:sz w:val="18"/>
          <w:szCs w:val="18"/>
          <w:lang w:val="es-BO"/>
        </w:rPr>
        <w:t>CLÁUSULA NOVENA.- (ANTICIPO)</w:t>
      </w:r>
      <w:r w:rsidRPr="00A6207B">
        <w:rPr>
          <w:rFonts w:ascii="Arial" w:hAnsi="Arial" w:cs="Arial"/>
          <w:b/>
          <w:i/>
          <w:iCs/>
          <w:sz w:val="18"/>
          <w:szCs w:val="18"/>
          <w:lang w:val="es-BO"/>
        </w:rPr>
        <w:t xml:space="preserve"> </w:t>
      </w:r>
      <w:r w:rsidRPr="00A6207B">
        <w:rPr>
          <w:rFonts w:ascii="Arial" w:hAnsi="Arial" w:cs="Arial"/>
          <w:iCs/>
          <w:sz w:val="18"/>
          <w:szCs w:val="18"/>
          <w:lang w:val="es-BO"/>
        </w:rPr>
        <w:t>En el presente Contrato no se otorgará anticipo.</w:t>
      </w:r>
    </w:p>
    <w:p w14:paraId="62A52EEF" w14:textId="77777777" w:rsidR="00A6207B" w:rsidRPr="00A6207B" w:rsidRDefault="00A6207B" w:rsidP="00A6207B">
      <w:pPr>
        <w:tabs>
          <w:tab w:val="left" w:pos="0"/>
          <w:tab w:val="left" w:pos="720"/>
        </w:tabs>
        <w:suppressAutoHyphens/>
        <w:jc w:val="both"/>
        <w:rPr>
          <w:rFonts w:ascii="Arial" w:hAnsi="Arial" w:cs="Arial"/>
          <w:b/>
          <w:sz w:val="18"/>
          <w:szCs w:val="18"/>
          <w:lang w:val="es-BO"/>
        </w:rPr>
      </w:pPr>
    </w:p>
    <w:p w14:paraId="76067245" w14:textId="77777777" w:rsidR="00A6207B" w:rsidRPr="00A6207B" w:rsidRDefault="00A6207B" w:rsidP="00A6207B">
      <w:pPr>
        <w:jc w:val="both"/>
        <w:rPr>
          <w:rFonts w:ascii="Arial" w:hAnsi="Arial" w:cs="Arial"/>
          <w:b/>
          <w:i/>
          <w:sz w:val="18"/>
          <w:szCs w:val="18"/>
          <w:lang w:val="es-BO"/>
        </w:rPr>
      </w:pPr>
      <w:r w:rsidRPr="00A6207B">
        <w:rPr>
          <w:rFonts w:ascii="Arial" w:hAnsi="Arial" w:cs="Arial"/>
          <w:b/>
          <w:sz w:val="18"/>
          <w:szCs w:val="18"/>
          <w:lang w:val="es-BO"/>
        </w:rPr>
        <w:t xml:space="preserve">CLÁUSULA DÉCIMA.- (PLAZO DE PRESTACIÓN DEL SERVICIO) </w:t>
      </w:r>
      <w:r w:rsidRPr="00A6207B">
        <w:rPr>
          <w:rFonts w:ascii="Arial" w:hAnsi="Arial" w:cs="Arial"/>
          <w:sz w:val="18"/>
          <w:szCs w:val="18"/>
          <w:lang w:val="es-BO"/>
        </w:rPr>
        <w:t>El</w:t>
      </w:r>
      <w:r w:rsidRPr="00A6207B">
        <w:rPr>
          <w:rFonts w:ascii="Arial" w:hAnsi="Arial" w:cs="Arial"/>
          <w:b/>
          <w:sz w:val="18"/>
          <w:szCs w:val="18"/>
          <w:lang w:val="es-BO"/>
        </w:rPr>
        <w:t xml:space="preserve"> PROVEEDOR </w:t>
      </w:r>
      <w:r w:rsidRPr="00A6207B">
        <w:rPr>
          <w:rFonts w:ascii="Arial" w:hAnsi="Arial" w:cs="Arial"/>
          <w:sz w:val="18"/>
          <w:szCs w:val="18"/>
          <w:lang w:val="es-BO"/>
        </w:rPr>
        <w:t xml:space="preserve">prestará el </w:t>
      </w:r>
      <w:r w:rsidRPr="00A6207B">
        <w:rPr>
          <w:rFonts w:ascii="Arial" w:hAnsi="Arial" w:cs="Arial"/>
          <w:b/>
          <w:sz w:val="18"/>
          <w:szCs w:val="18"/>
          <w:lang w:val="es-BO"/>
        </w:rPr>
        <w:t xml:space="preserve">SERVICIO </w:t>
      </w:r>
      <w:r w:rsidRPr="00A6207B">
        <w:rPr>
          <w:rFonts w:ascii="Arial" w:hAnsi="Arial" w:cs="Arial"/>
          <w:sz w:val="18"/>
          <w:szCs w:val="18"/>
          <w:lang w:val="es-BO"/>
        </w:rPr>
        <w:t>en estricto cumplimiento con la propuesta adjudicada, las Especificaciones Técnicas y el Contrato, en el plazo comprendido a partir de la fecha establecida en la Orden de Proceder hasta el 29 de diciembre de 2023</w:t>
      </w:r>
      <w:r w:rsidRPr="00A6207B">
        <w:rPr>
          <w:rFonts w:ascii="Arial" w:hAnsi="Arial" w:cs="Arial"/>
          <w:b/>
          <w:i/>
          <w:sz w:val="18"/>
          <w:szCs w:val="18"/>
          <w:lang w:val="es-BO"/>
        </w:rPr>
        <w:t>.</w:t>
      </w:r>
    </w:p>
    <w:p w14:paraId="705AAD09" w14:textId="77777777" w:rsidR="00A6207B" w:rsidRPr="00A6207B" w:rsidRDefault="00A6207B" w:rsidP="00A6207B">
      <w:pPr>
        <w:jc w:val="both"/>
        <w:rPr>
          <w:rFonts w:ascii="Arial" w:hAnsi="Arial" w:cs="Arial"/>
          <w:b/>
          <w:i/>
          <w:sz w:val="18"/>
          <w:szCs w:val="18"/>
          <w:lang w:val="es-BO"/>
        </w:rPr>
      </w:pPr>
    </w:p>
    <w:p w14:paraId="61AD28BB" w14:textId="77777777" w:rsidR="00A6207B" w:rsidRPr="00A6207B" w:rsidRDefault="00A6207B" w:rsidP="00A6207B">
      <w:pPr>
        <w:jc w:val="both"/>
        <w:rPr>
          <w:rFonts w:ascii="Arial" w:hAnsi="Arial" w:cs="Arial"/>
          <w:sz w:val="18"/>
          <w:szCs w:val="18"/>
          <w:lang w:val="es-BO"/>
        </w:rPr>
      </w:pPr>
      <w:r w:rsidRPr="00A6207B">
        <w:rPr>
          <w:rFonts w:ascii="Arial" w:hAnsi="Arial" w:cs="Arial"/>
          <w:b/>
          <w:sz w:val="18"/>
          <w:szCs w:val="18"/>
          <w:lang w:val="es-BO"/>
        </w:rPr>
        <w:t xml:space="preserve">CLÁUSULA DÉCIMA PRIMERA.- (LUGAR DE PRESTACIÓN DE SERVICIOS) </w:t>
      </w:r>
      <w:r w:rsidRPr="00A6207B">
        <w:rPr>
          <w:rFonts w:ascii="Arial" w:hAnsi="Arial" w:cs="Arial"/>
          <w:sz w:val="18"/>
          <w:szCs w:val="18"/>
          <w:lang w:val="es-BO"/>
        </w:rPr>
        <w:t xml:space="preserve">El </w:t>
      </w:r>
      <w:r w:rsidRPr="00A6207B">
        <w:rPr>
          <w:rFonts w:ascii="Arial" w:hAnsi="Arial" w:cs="Arial"/>
          <w:b/>
          <w:sz w:val="18"/>
          <w:szCs w:val="18"/>
          <w:lang w:val="es-BO"/>
        </w:rPr>
        <w:t>PROVEEDOR</w:t>
      </w:r>
      <w:r w:rsidRPr="00A6207B">
        <w:rPr>
          <w:rFonts w:ascii="Arial" w:hAnsi="Arial" w:cs="Arial"/>
          <w:sz w:val="18"/>
          <w:szCs w:val="18"/>
          <w:lang w:val="es-BO"/>
        </w:rPr>
        <w:t xml:space="preserve"> prestará el </w:t>
      </w:r>
      <w:r w:rsidRPr="00A6207B">
        <w:rPr>
          <w:rFonts w:ascii="Arial" w:hAnsi="Arial" w:cs="Arial"/>
          <w:b/>
          <w:sz w:val="18"/>
          <w:szCs w:val="18"/>
          <w:lang w:val="es-BO"/>
        </w:rPr>
        <w:t>SERVICIO</w:t>
      </w:r>
      <w:r w:rsidRPr="00A6207B">
        <w:rPr>
          <w:rFonts w:ascii="Arial" w:hAnsi="Arial" w:cs="Arial"/>
          <w:sz w:val="18"/>
          <w:szCs w:val="18"/>
          <w:lang w:val="es-BO"/>
        </w:rPr>
        <w:t xml:space="preserve">, objeto del presente Contrato en instalaciones del edificio principal de la </w:t>
      </w:r>
      <w:r w:rsidRPr="00A6207B">
        <w:rPr>
          <w:rFonts w:ascii="Arial" w:hAnsi="Arial" w:cs="Arial"/>
          <w:b/>
          <w:sz w:val="18"/>
          <w:szCs w:val="18"/>
          <w:lang w:val="es-BO"/>
        </w:rPr>
        <w:t>ENTIDAD</w:t>
      </w:r>
      <w:r w:rsidRPr="00A6207B">
        <w:rPr>
          <w:rFonts w:ascii="Arial" w:hAnsi="Arial" w:cs="Arial"/>
          <w:sz w:val="18"/>
          <w:szCs w:val="18"/>
          <w:lang w:val="es-BO"/>
        </w:rPr>
        <w:t>, ubicado en la calle Ayacucho s/n esquina mercado, zona Central de la ciudad de La Paz y en los lugares definidos por los Fiscales de Servicio.</w:t>
      </w:r>
    </w:p>
    <w:p w14:paraId="4B006E84" w14:textId="77777777" w:rsidR="00A6207B" w:rsidRPr="00A6207B" w:rsidRDefault="00A6207B" w:rsidP="00A6207B">
      <w:pPr>
        <w:rPr>
          <w:rFonts w:ascii="Arial" w:hAnsi="Arial" w:cs="Arial"/>
          <w:sz w:val="18"/>
          <w:szCs w:val="18"/>
          <w:lang w:val="es-BO"/>
        </w:rPr>
      </w:pPr>
    </w:p>
    <w:p w14:paraId="6A9C9CF6" w14:textId="77777777" w:rsidR="00A6207B" w:rsidRPr="00A6207B" w:rsidRDefault="00A6207B" w:rsidP="00A6207B">
      <w:pPr>
        <w:jc w:val="both"/>
        <w:rPr>
          <w:rFonts w:ascii="Arial" w:hAnsi="Arial" w:cs="Arial"/>
          <w:sz w:val="18"/>
          <w:szCs w:val="18"/>
          <w:lang w:val="es-BO"/>
        </w:rPr>
      </w:pPr>
      <w:r w:rsidRPr="00A6207B">
        <w:rPr>
          <w:rFonts w:ascii="Arial" w:hAnsi="Arial" w:cs="Arial"/>
          <w:b/>
          <w:sz w:val="18"/>
          <w:szCs w:val="18"/>
          <w:lang w:val="es-BO"/>
        </w:rPr>
        <w:t xml:space="preserve">CLÁUSULA DÉCIMA SEGUNDA.- (PRECIO, MONEDA Y FORMA DE PAGO) </w:t>
      </w:r>
      <w:r w:rsidRPr="00A6207B">
        <w:rPr>
          <w:rFonts w:ascii="Arial" w:hAnsi="Arial" w:cs="Arial"/>
          <w:sz w:val="18"/>
          <w:szCs w:val="18"/>
          <w:lang w:val="es-BO"/>
        </w:rPr>
        <w:t>El</w:t>
      </w:r>
      <w:r w:rsidRPr="00A6207B">
        <w:rPr>
          <w:rFonts w:ascii="Arial" w:hAnsi="Arial" w:cs="Arial"/>
          <w:b/>
          <w:sz w:val="18"/>
          <w:szCs w:val="18"/>
          <w:lang w:val="es-BO"/>
        </w:rPr>
        <w:t xml:space="preserve"> PROVEEDOR, </w:t>
      </w:r>
      <w:r w:rsidRPr="00A6207B">
        <w:rPr>
          <w:rFonts w:ascii="Arial" w:hAnsi="Arial" w:cs="Arial"/>
          <w:sz w:val="18"/>
          <w:szCs w:val="18"/>
          <w:lang w:val="es-BO"/>
        </w:rPr>
        <w:t xml:space="preserve">prestará el </w:t>
      </w:r>
      <w:r w:rsidRPr="00A6207B">
        <w:rPr>
          <w:rFonts w:ascii="Arial" w:hAnsi="Arial" w:cs="Arial"/>
          <w:b/>
          <w:sz w:val="18"/>
          <w:szCs w:val="18"/>
          <w:lang w:val="es-BO"/>
        </w:rPr>
        <w:t xml:space="preserve">SERVICIO </w:t>
      </w:r>
      <w:r w:rsidRPr="00A6207B">
        <w:rPr>
          <w:rFonts w:ascii="Arial" w:hAnsi="Arial" w:cs="Arial"/>
          <w:sz w:val="18"/>
          <w:szCs w:val="18"/>
          <w:lang w:val="es-BO"/>
        </w:rPr>
        <w:t xml:space="preserve">a favor de la </w:t>
      </w:r>
      <w:r w:rsidRPr="00A6207B">
        <w:rPr>
          <w:rFonts w:ascii="Arial" w:hAnsi="Arial" w:cs="Arial"/>
          <w:b/>
          <w:sz w:val="18"/>
          <w:szCs w:val="18"/>
          <w:lang w:val="es-BO"/>
        </w:rPr>
        <w:t>ENTIDAD,</w:t>
      </w:r>
      <w:r w:rsidRPr="00A6207B">
        <w:rPr>
          <w:rFonts w:ascii="Arial" w:hAnsi="Arial" w:cs="Arial"/>
          <w:sz w:val="18"/>
          <w:szCs w:val="18"/>
          <w:lang w:val="es-BO"/>
        </w:rPr>
        <w:t xml:space="preserve"> de acuerdo a los precios unitarios propuestos y adjudicados que forman parte indivisible del presente Contrato, de acuerdo al detalle que cursa a continuación ____________</w:t>
      </w:r>
      <w:r w:rsidRPr="00A6207B">
        <w:rPr>
          <w:rFonts w:ascii="Arial" w:hAnsi="Arial" w:cs="Arial"/>
          <w:b/>
          <w:i/>
          <w:sz w:val="18"/>
          <w:szCs w:val="18"/>
          <w:lang w:val="es-BO"/>
        </w:rPr>
        <w:t>.</w:t>
      </w:r>
    </w:p>
    <w:p w14:paraId="153E6F7F" w14:textId="77777777" w:rsidR="00A6207B" w:rsidRPr="00A6207B" w:rsidRDefault="00A6207B" w:rsidP="00A6207B">
      <w:pPr>
        <w:jc w:val="both"/>
        <w:rPr>
          <w:rFonts w:ascii="Arial" w:hAnsi="Arial" w:cs="Arial"/>
          <w:b/>
          <w:i/>
          <w:sz w:val="18"/>
          <w:szCs w:val="18"/>
          <w:lang w:val="es-BO"/>
        </w:rPr>
      </w:pPr>
    </w:p>
    <w:p w14:paraId="174824B8"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Las </w:t>
      </w:r>
      <w:r w:rsidRPr="00A6207B">
        <w:rPr>
          <w:rFonts w:ascii="Arial" w:hAnsi="Arial" w:cs="Arial"/>
          <w:b/>
          <w:sz w:val="18"/>
          <w:szCs w:val="18"/>
          <w:lang w:val="es-BO"/>
        </w:rPr>
        <w:t>PARTES</w:t>
      </w:r>
      <w:r w:rsidRPr="00A6207B">
        <w:rPr>
          <w:rFonts w:ascii="Arial" w:hAnsi="Arial" w:cs="Arial"/>
          <w:sz w:val="18"/>
          <w:szCs w:val="18"/>
          <w:lang w:val="es-BO"/>
        </w:rPr>
        <w:t xml:space="preserve"> reconocen que los precios unitarios consignados en la cotización adjudicada incluyen todos los elementos, sin excepción alguna, que sean necesarios para la realización y cumplimiento del </w:t>
      </w:r>
      <w:r w:rsidRPr="00A6207B">
        <w:rPr>
          <w:rFonts w:ascii="Arial" w:hAnsi="Arial" w:cs="Arial"/>
          <w:b/>
          <w:sz w:val="18"/>
          <w:szCs w:val="18"/>
          <w:lang w:val="es-BO"/>
        </w:rPr>
        <w:t>SERVICIO</w:t>
      </w:r>
      <w:r w:rsidRPr="00A6207B">
        <w:rPr>
          <w:rFonts w:ascii="Arial" w:hAnsi="Arial" w:cs="Arial"/>
          <w:sz w:val="18"/>
          <w:szCs w:val="18"/>
          <w:lang w:val="es-BO"/>
        </w:rPr>
        <w:t>.</w:t>
      </w:r>
    </w:p>
    <w:p w14:paraId="45B5688E" w14:textId="77777777" w:rsidR="00A6207B" w:rsidRPr="00A6207B" w:rsidRDefault="00A6207B" w:rsidP="00A6207B">
      <w:pPr>
        <w:jc w:val="both"/>
        <w:rPr>
          <w:rFonts w:ascii="Arial" w:hAnsi="Arial" w:cs="Arial"/>
          <w:b/>
          <w:i/>
          <w:sz w:val="18"/>
          <w:szCs w:val="18"/>
          <w:lang w:val="es-BO"/>
        </w:rPr>
      </w:pPr>
    </w:p>
    <w:p w14:paraId="5B78F4E3"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Es de exclusiva responsabilidad del </w:t>
      </w:r>
      <w:r w:rsidRPr="00A6207B">
        <w:rPr>
          <w:rFonts w:ascii="Arial" w:hAnsi="Arial" w:cs="Arial"/>
          <w:b/>
          <w:sz w:val="18"/>
          <w:szCs w:val="18"/>
          <w:lang w:val="es-BO"/>
        </w:rPr>
        <w:t>PROVEEDOR</w:t>
      </w:r>
      <w:r w:rsidRPr="00A6207B">
        <w:rPr>
          <w:rFonts w:ascii="Arial" w:hAnsi="Arial" w:cs="Arial"/>
          <w:sz w:val="18"/>
          <w:szCs w:val="18"/>
          <w:lang w:val="es-BO"/>
        </w:rPr>
        <w:t xml:space="preserve">, prestar el </w:t>
      </w:r>
      <w:r w:rsidRPr="00A6207B">
        <w:rPr>
          <w:rFonts w:ascii="Arial" w:hAnsi="Arial" w:cs="Arial"/>
          <w:b/>
          <w:sz w:val="18"/>
          <w:szCs w:val="18"/>
          <w:lang w:val="es-BO"/>
        </w:rPr>
        <w:t>SERVICIO</w:t>
      </w:r>
      <w:r w:rsidRPr="00A6207B">
        <w:rPr>
          <w:rFonts w:ascii="Arial" w:hAnsi="Arial" w:cs="Arial"/>
          <w:sz w:val="18"/>
          <w:szCs w:val="18"/>
          <w:lang w:val="es-BO"/>
        </w:rPr>
        <w:t xml:space="preserve"> por los precios establecidos como costo del servicio, ya que no se reconocerán ni procederán pagos por servicios que hiciesen exceder dichos precios.</w:t>
      </w:r>
    </w:p>
    <w:p w14:paraId="4A57987B" w14:textId="77777777" w:rsidR="00A6207B" w:rsidRPr="00A6207B" w:rsidRDefault="00A6207B" w:rsidP="00A6207B">
      <w:pPr>
        <w:jc w:val="both"/>
        <w:rPr>
          <w:rFonts w:ascii="Arial" w:hAnsi="Arial" w:cs="Arial"/>
          <w:b/>
          <w:sz w:val="18"/>
          <w:szCs w:val="18"/>
          <w:lang w:val="es-BO"/>
        </w:rPr>
      </w:pPr>
    </w:p>
    <w:p w14:paraId="1D8195BB"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Las partes acuerdan que por la prestación del </w:t>
      </w:r>
      <w:r w:rsidRPr="00A6207B">
        <w:rPr>
          <w:rFonts w:ascii="Arial" w:hAnsi="Arial" w:cs="Arial"/>
          <w:b/>
          <w:sz w:val="18"/>
          <w:szCs w:val="18"/>
          <w:lang w:val="es-BO"/>
        </w:rPr>
        <w:t>SERVICIO</w:t>
      </w:r>
      <w:r w:rsidRPr="00A6207B">
        <w:rPr>
          <w:rFonts w:ascii="Arial" w:hAnsi="Arial" w:cs="Arial"/>
          <w:sz w:val="18"/>
          <w:szCs w:val="18"/>
          <w:lang w:val="es-BO"/>
        </w:rPr>
        <w:t xml:space="preserve">, procederá el pago cuya cancelación se la realizará de forma mensual </w:t>
      </w:r>
    </w:p>
    <w:p w14:paraId="0F59E1C1" w14:textId="77777777" w:rsidR="00A6207B" w:rsidRPr="00A6207B" w:rsidRDefault="00A6207B" w:rsidP="00A6207B">
      <w:pPr>
        <w:jc w:val="both"/>
        <w:rPr>
          <w:rFonts w:ascii="Arial" w:hAnsi="Arial" w:cs="Arial"/>
          <w:sz w:val="18"/>
          <w:szCs w:val="18"/>
          <w:lang w:val="es-BO"/>
        </w:rPr>
      </w:pPr>
    </w:p>
    <w:p w14:paraId="06367325"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Para este fin el </w:t>
      </w:r>
      <w:r w:rsidRPr="00A6207B">
        <w:rPr>
          <w:rFonts w:ascii="Arial" w:hAnsi="Arial" w:cs="Arial"/>
          <w:b/>
          <w:sz w:val="18"/>
          <w:szCs w:val="18"/>
          <w:lang w:val="es-BO"/>
        </w:rPr>
        <w:t xml:space="preserve">PROVEEDOR </w:t>
      </w:r>
      <w:r w:rsidRPr="00A6207B">
        <w:rPr>
          <w:rFonts w:ascii="Arial" w:hAnsi="Arial" w:cs="Arial"/>
          <w:sz w:val="18"/>
          <w:szCs w:val="18"/>
          <w:lang w:val="es-BO"/>
        </w:rPr>
        <w:t xml:space="preserve">presentará al </w:t>
      </w:r>
      <w:r w:rsidRPr="00A6207B">
        <w:rPr>
          <w:rFonts w:ascii="Arial" w:hAnsi="Arial" w:cs="Arial"/>
          <w:b/>
          <w:bCs/>
          <w:sz w:val="18"/>
          <w:szCs w:val="18"/>
          <w:lang w:val="es-BO"/>
        </w:rPr>
        <w:t>FISCAL</w:t>
      </w:r>
      <w:r w:rsidRPr="00A6207B">
        <w:rPr>
          <w:rFonts w:ascii="Arial" w:hAnsi="Arial" w:cs="Arial"/>
          <w:sz w:val="18"/>
          <w:szCs w:val="18"/>
          <w:lang w:val="es-BO"/>
        </w:rPr>
        <w:t xml:space="preserve"> para su revisión, una planilla de ejecución de servicios, donde deberá señalar todos los servicios prestados, el monto y la periodicidad de pago convenida.</w:t>
      </w:r>
      <w:r w:rsidRPr="00A6207B">
        <w:rPr>
          <w:rFonts w:ascii="Arial" w:hAnsi="Arial" w:cs="Arial"/>
          <w:b/>
          <w:sz w:val="18"/>
          <w:szCs w:val="18"/>
          <w:lang w:val="es-BO"/>
        </w:rPr>
        <w:t xml:space="preserve"> </w:t>
      </w:r>
    </w:p>
    <w:p w14:paraId="71EC1799"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 </w:t>
      </w:r>
    </w:p>
    <w:p w14:paraId="09523B87"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El</w:t>
      </w:r>
      <w:r w:rsidRPr="00A6207B">
        <w:rPr>
          <w:rFonts w:ascii="Arial" w:hAnsi="Arial" w:cs="Arial"/>
          <w:b/>
          <w:bCs/>
          <w:sz w:val="18"/>
          <w:szCs w:val="18"/>
          <w:lang w:val="es-BO"/>
        </w:rPr>
        <w:t xml:space="preserve"> FISCAL</w:t>
      </w:r>
      <w:r w:rsidRPr="00A6207B">
        <w:rPr>
          <w:rFonts w:ascii="Arial" w:hAnsi="Arial" w:cs="Arial"/>
          <w:sz w:val="18"/>
          <w:szCs w:val="18"/>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A6207B">
        <w:rPr>
          <w:rFonts w:ascii="Arial" w:hAnsi="Arial" w:cs="Arial"/>
          <w:b/>
          <w:sz w:val="18"/>
          <w:szCs w:val="18"/>
          <w:lang w:val="es-BO"/>
        </w:rPr>
        <w:t xml:space="preserve">PROVEEDOR, </w:t>
      </w:r>
      <w:r w:rsidRPr="00A6207B">
        <w:rPr>
          <w:rFonts w:ascii="Arial" w:hAnsi="Arial" w:cs="Arial"/>
          <w:sz w:val="18"/>
          <w:szCs w:val="18"/>
          <w:lang w:val="es-BO"/>
        </w:rPr>
        <w:t xml:space="preserve">en caso de devolución deberá realizar las correcciones requeridas por el </w:t>
      </w:r>
      <w:r w:rsidRPr="00A6207B">
        <w:rPr>
          <w:rFonts w:ascii="Arial" w:hAnsi="Arial" w:cs="Arial"/>
          <w:b/>
          <w:sz w:val="18"/>
          <w:szCs w:val="18"/>
          <w:lang w:val="es-BO"/>
        </w:rPr>
        <w:t>FISCAL</w:t>
      </w:r>
      <w:r w:rsidRPr="00A6207B">
        <w:rPr>
          <w:rFonts w:ascii="Arial" w:hAnsi="Arial" w:cs="Arial"/>
          <w:sz w:val="18"/>
          <w:szCs w:val="18"/>
          <w:lang w:val="es-BO"/>
        </w:rPr>
        <w:t xml:space="preserve"> y presentará nuevamente la planilla para su aprobación, con la nueva fecha.</w:t>
      </w:r>
    </w:p>
    <w:p w14:paraId="32C24FBC" w14:textId="77777777" w:rsidR="00A6207B" w:rsidRPr="00A6207B" w:rsidRDefault="00A6207B" w:rsidP="00A6207B">
      <w:pPr>
        <w:jc w:val="both"/>
        <w:rPr>
          <w:rFonts w:ascii="Arial" w:hAnsi="Arial" w:cs="Arial"/>
          <w:sz w:val="18"/>
          <w:szCs w:val="18"/>
          <w:lang w:val="es-BO"/>
        </w:rPr>
      </w:pPr>
    </w:p>
    <w:p w14:paraId="6379A0C8"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El</w:t>
      </w:r>
      <w:r w:rsidRPr="00A6207B">
        <w:rPr>
          <w:rFonts w:ascii="Arial" w:hAnsi="Arial" w:cs="Arial"/>
          <w:b/>
          <w:bCs/>
          <w:sz w:val="18"/>
          <w:szCs w:val="18"/>
          <w:lang w:val="es-BO"/>
        </w:rPr>
        <w:t xml:space="preserve"> FISCAL</w:t>
      </w:r>
      <w:r w:rsidRPr="00A6207B">
        <w:rPr>
          <w:rFonts w:ascii="Arial" w:hAnsi="Arial" w:cs="Arial"/>
          <w:sz w:val="18"/>
          <w:szCs w:val="18"/>
          <w:lang w:val="es-BO"/>
        </w:rPr>
        <w:t xml:space="preserve"> una vez que apruebe la planilla de ejecución del servicio, remitirá la misma a la Unidad Administrativa de la</w:t>
      </w:r>
      <w:r w:rsidRPr="00A6207B">
        <w:rPr>
          <w:rFonts w:ascii="Arial" w:hAnsi="Arial" w:cs="Arial"/>
          <w:b/>
          <w:sz w:val="18"/>
          <w:szCs w:val="18"/>
          <w:lang w:val="es-BO"/>
        </w:rPr>
        <w:t xml:space="preserve"> ENTIDAD</w:t>
      </w:r>
      <w:r w:rsidRPr="00A6207B">
        <w:rPr>
          <w:rFonts w:ascii="Arial" w:hAnsi="Arial" w:cs="Arial"/>
          <w:sz w:val="18"/>
          <w:szCs w:val="18"/>
          <w:lang w:val="es-BO"/>
        </w:rPr>
        <w:t xml:space="preserve">, para el pago correspondiente, dentro del plazo que no deberá superar los treinta días hábiles computables desde la aprobación de dicha planilla por el </w:t>
      </w:r>
      <w:r w:rsidRPr="00A6207B">
        <w:rPr>
          <w:rFonts w:ascii="Arial" w:hAnsi="Arial" w:cs="Arial"/>
          <w:b/>
          <w:sz w:val="18"/>
          <w:szCs w:val="18"/>
          <w:lang w:val="es-BO"/>
        </w:rPr>
        <w:t>FISCAL</w:t>
      </w:r>
      <w:r w:rsidRPr="00A6207B">
        <w:rPr>
          <w:rFonts w:ascii="Arial" w:hAnsi="Arial" w:cs="Arial"/>
          <w:sz w:val="18"/>
          <w:szCs w:val="18"/>
          <w:lang w:val="es-BO"/>
        </w:rPr>
        <w:t>.</w:t>
      </w:r>
    </w:p>
    <w:p w14:paraId="4C1A0F6B" w14:textId="77777777" w:rsidR="00A6207B" w:rsidRPr="00A6207B" w:rsidRDefault="00A6207B" w:rsidP="00A6207B">
      <w:pPr>
        <w:jc w:val="both"/>
        <w:rPr>
          <w:rFonts w:ascii="Arial" w:hAnsi="Arial" w:cs="Arial"/>
          <w:sz w:val="18"/>
          <w:szCs w:val="18"/>
          <w:lang w:val="es-BO"/>
        </w:rPr>
      </w:pPr>
    </w:p>
    <w:p w14:paraId="1ECE51E4"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Asimismo, el pago por la prestación del servicio a los servidores públicos, consultores y pasantes de la </w:t>
      </w:r>
      <w:r w:rsidRPr="00A6207B">
        <w:rPr>
          <w:rFonts w:ascii="Arial" w:hAnsi="Arial" w:cs="Arial"/>
          <w:b/>
          <w:sz w:val="18"/>
          <w:szCs w:val="18"/>
          <w:lang w:val="es-BO"/>
        </w:rPr>
        <w:t>ENTIDAD</w:t>
      </w:r>
      <w:r w:rsidRPr="00A6207B">
        <w:rPr>
          <w:rFonts w:ascii="Arial" w:hAnsi="Arial" w:cs="Arial"/>
          <w:sz w:val="18"/>
          <w:szCs w:val="18"/>
          <w:lang w:val="es-BO"/>
        </w:rPr>
        <w:t>, correrá a cargo de cada comensal y se podrá realizar en la modalidad de pago mediante Billetera móvil a través de la aplicación “</w:t>
      </w:r>
      <w:r w:rsidRPr="00A6207B">
        <w:rPr>
          <w:rFonts w:ascii="Arial" w:hAnsi="Arial" w:cs="Arial"/>
          <w:i/>
          <w:sz w:val="18"/>
          <w:szCs w:val="18"/>
          <w:lang w:val="es-BO"/>
        </w:rPr>
        <w:t>Consume lo Nuestro</w:t>
      </w:r>
      <w:r w:rsidRPr="00A6207B">
        <w:rPr>
          <w:rFonts w:ascii="Arial" w:hAnsi="Arial" w:cs="Arial"/>
          <w:sz w:val="18"/>
          <w:szCs w:val="18"/>
          <w:lang w:val="es-BO"/>
        </w:rPr>
        <w:t xml:space="preserve">”, deslindando de toda responsabilidad a la </w:t>
      </w:r>
      <w:r w:rsidRPr="00A6207B">
        <w:rPr>
          <w:rFonts w:ascii="Arial" w:hAnsi="Arial" w:cs="Arial"/>
          <w:b/>
          <w:sz w:val="18"/>
          <w:szCs w:val="18"/>
          <w:lang w:val="es-BO"/>
        </w:rPr>
        <w:t>ENTIDAD</w:t>
      </w:r>
      <w:r w:rsidRPr="00A6207B">
        <w:rPr>
          <w:rFonts w:ascii="Arial" w:hAnsi="Arial" w:cs="Arial"/>
          <w:sz w:val="18"/>
          <w:szCs w:val="18"/>
          <w:lang w:val="es-BO"/>
        </w:rPr>
        <w:t xml:space="preserve"> ante cualquier incumplimiento.</w:t>
      </w:r>
    </w:p>
    <w:p w14:paraId="6C285F62" w14:textId="77777777" w:rsidR="00A6207B" w:rsidRPr="00A6207B" w:rsidRDefault="00A6207B" w:rsidP="00A6207B">
      <w:pPr>
        <w:jc w:val="both"/>
        <w:rPr>
          <w:rFonts w:ascii="Arial" w:hAnsi="Arial" w:cs="Arial"/>
          <w:b/>
          <w:sz w:val="18"/>
          <w:szCs w:val="18"/>
          <w:lang w:val="es-BO"/>
        </w:rPr>
      </w:pPr>
    </w:p>
    <w:p w14:paraId="63E01E59" w14:textId="77777777" w:rsidR="00A6207B" w:rsidRPr="00A6207B" w:rsidRDefault="00A6207B" w:rsidP="00A6207B">
      <w:pPr>
        <w:jc w:val="both"/>
        <w:rPr>
          <w:rFonts w:ascii="Arial" w:hAnsi="Arial" w:cs="Arial"/>
          <w:b/>
          <w:sz w:val="18"/>
          <w:szCs w:val="18"/>
          <w:lang w:val="es-BO"/>
        </w:rPr>
      </w:pPr>
      <w:r w:rsidRPr="00A6207B">
        <w:rPr>
          <w:rFonts w:ascii="Arial" w:hAnsi="Arial" w:cs="Arial"/>
          <w:b/>
          <w:sz w:val="18"/>
          <w:szCs w:val="18"/>
          <w:lang w:val="es-BO"/>
        </w:rPr>
        <w:t xml:space="preserve">CLÁUSULA DÉCIMA TERCERA.- (DOMICILIO A EFECTOS DE NOTIFICACIÓN) </w:t>
      </w:r>
      <w:r w:rsidRPr="00A6207B">
        <w:rPr>
          <w:rFonts w:ascii="Arial" w:hAnsi="Arial" w:cs="Arial"/>
          <w:sz w:val="18"/>
          <w:szCs w:val="18"/>
          <w:lang w:val="es-BO"/>
        </w:rPr>
        <w:t>Cualquier aviso o notificación entre las partes contratantes será realizada por escrito y será enviado:</w:t>
      </w:r>
    </w:p>
    <w:p w14:paraId="27F91DF7" w14:textId="77777777" w:rsidR="00A6207B" w:rsidRPr="00A6207B" w:rsidRDefault="00A6207B" w:rsidP="00A6207B">
      <w:pPr>
        <w:jc w:val="both"/>
        <w:rPr>
          <w:rFonts w:ascii="Arial" w:hAnsi="Arial" w:cs="Arial"/>
          <w:sz w:val="18"/>
          <w:szCs w:val="18"/>
          <w:lang w:val="es-BO"/>
        </w:rPr>
      </w:pPr>
    </w:p>
    <w:p w14:paraId="1AFF5A35" w14:textId="77777777" w:rsidR="00A6207B" w:rsidRPr="00A6207B" w:rsidRDefault="00A6207B" w:rsidP="00063CEB">
      <w:pPr>
        <w:numPr>
          <w:ilvl w:val="1"/>
          <w:numId w:val="43"/>
        </w:numPr>
        <w:jc w:val="both"/>
        <w:rPr>
          <w:rFonts w:ascii="Arial" w:hAnsi="Arial" w:cs="Arial"/>
          <w:sz w:val="18"/>
          <w:szCs w:val="18"/>
          <w:lang w:val="es-BO"/>
        </w:rPr>
      </w:pPr>
      <w:r w:rsidRPr="00A6207B">
        <w:rPr>
          <w:rFonts w:ascii="Arial" w:hAnsi="Arial" w:cs="Arial"/>
          <w:sz w:val="18"/>
          <w:szCs w:val="18"/>
          <w:lang w:val="es-BO"/>
        </w:rPr>
        <w:t xml:space="preserve">Al </w:t>
      </w:r>
      <w:r w:rsidRPr="00A6207B">
        <w:rPr>
          <w:rFonts w:ascii="Arial" w:hAnsi="Arial" w:cs="Arial"/>
          <w:b/>
          <w:bCs/>
          <w:sz w:val="18"/>
          <w:szCs w:val="18"/>
          <w:lang w:val="es-BO"/>
        </w:rPr>
        <w:t>PROVEEDOR</w:t>
      </w:r>
      <w:r w:rsidRPr="00A6207B">
        <w:rPr>
          <w:rFonts w:ascii="Arial" w:hAnsi="Arial" w:cs="Arial"/>
          <w:sz w:val="18"/>
          <w:szCs w:val="18"/>
          <w:lang w:val="es-BO"/>
        </w:rPr>
        <w:t xml:space="preserve">: _______________ </w:t>
      </w:r>
    </w:p>
    <w:p w14:paraId="5134760D" w14:textId="77777777" w:rsidR="00A6207B" w:rsidRPr="00A6207B" w:rsidRDefault="00A6207B" w:rsidP="00063CEB">
      <w:pPr>
        <w:numPr>
          <w:ilvl w:val="1"/>
          <w:numId w:val="43"/>
        </w:numPr>
        <w:jc w:val="both"/>
        <w:rPr>
          <w:rFonts w:ascii="Arial" w:hAnsi="Arial" w:cs="Arial"/>
          <w:sz w:val="18"/>
          <w:szCs w:val="18"/>
          <w:lang w:val="es-BO"/>
        </w:rPr>
      </w:pPr>
      <w:r w:rsidRPr="00A6207B">
        <w:rPr>
          <w:rFonts w:ascii="Arial" w:hAnsi="Arial" w:cs="Arial"/>
          <w:sz w:val="18"/>
          <w:szCs w:val="18"/>
          <w:lang w:val="es-BO"/>
        </w:rPr>
        <w:lastRenderedPageBreak/>
        <w:t xml:space="preserve">A la </w:t>
      </w:r>
      <w:r w:rsidRPr="00A6207B">
        <w:rPr>
          <w:rFonts w:ascii="Arial" w:hAnsi="Arial" w:cs="Arial"/>
          <w:b/>
          <w:sz w:val="18"/>
          <w:szCs w:val="18"/>
          <w:lang w:val="es-BO"/>
        </w:rPr>
        <w:t>ENTIDAD</w:t>
      </w:r>
      <w:r w:rsidRPr="00A6207B">
        <w:rPr>
          <w:rFonts w:ascii="Arial" w:hAnsi="Arial" w:cs="Arial"/>
          <w:sz w:val="18"/>
          <w:szCs w:val="18"/>
          <w:lang w:val="es-BO"/>
        </w:rPr>
        <w:t>:</w:t>
      </w:r>
      <w:r w:rsidRPr="00A6207B">
        <w:rPr>
          <w:rFonts w:ascii="Arial" w:hAnsi="Arial" w:cs="Arial"/>
          <w:b/>
          <w:i/>
          <w:sz w:val="18"/>
          <w:szCs w:val="18"/>
          <w:lang w:val="es-BO"/>
        </w:rPr>
        <w:t xml:space="preserve"> </w:t>
      </w:r>
      <w:r w:rsidRPr="00A6207B">
        <w:rPr>
          <w:rFonts w:ascii="Arial" w:hAnsi="Arial" w:cs="Arial"/>
          <w:sz w:val="18"/>
          <w:szCs w:val="18"/>
          <w:lang w:val="es-BO"/>
        </w:rPr>
        <w:t>En su Edificio Principal, ubicado en la calle Ayacucho esquina Mercado s/n de la Zona Central de la ciudad de La Paz - Bolivia.</w:t>
      </w:r>
    </w:p>
    <w:p w14:paraId="64A19F8C" w14:textId="77777777" w:rsidR="00A6207B" w:rsidRPr="00A6207B" w:rsidRDefault="00A6207B" w:rsidP="00A6207B">
      <w:pPr>
        <w:autoSpaceDE w:val="0"/>
        <w:autoSpaceDN w:val="0"/>
        <w:adjustRightInd w:val="0"/>
        <w:jc w:val="both"/>
        <w:rPr>
          <w:rFonts w:ascii="Arial" w:hAnsi="Arial" w:cs="Arial"/>
          <w:b/>
          <w:bCs/>
          <w:sz w:val="18"/>
          <w:szCs w:val="18"/>
          <w:lang w:val="es-BO"/>
        </w:rPr>
      </w:pPr>
    </w:p>
    <w:p w14:paraId="27729AFF" w14:textId="77777777" w:rsidR="00A6207B" w:rsidRPr="00A6207B" w:rsidRDefault="00A6207B" w:rsidP="00A6207B">
      <w:pPr>
        <w:jc w:val="both"/>
        <w:rPr>
          <w:rFonts w:ascii="Arial" w:hAnsi="Arial" w:cs="Arial"/>
          <w:sz w:val="18"/>
          <w:szCs w:val="18"/>
          <w:lang w:val="es-BO"/>
        </w:rPr>
      </w:pPr>
      <w:r w:rsidRPr="00A6207B">
        <w:rPr>
          <w:rFonts w:ascii="Arial" w:hAnsi="Arial" w:cs="Arial"/>
          <w:b/>
          <w:sz w:val="18"/>
          <w:szCs w:val="18"/>
          <w:lang w:val="es-BO"/>
        </w:rPr>
        <w:t>CLÁUSULA</w:t>
      </w:r>
      <w:r w:rsidRPr="00A6207B">
        <w:rPr>
          <w:rFonts w:ascii="Arial" w:hAnsi="Arial" w:cs="Arial"/>
          <w:b/>
          <w:bCs/>
          <w:sz w:val="18"/>
          <w:szCs w:val="18"/>
          <w:lang w:val="es-BO"/>
        </w:rPr>
        <w:t xml:space="preserve"> DÉCIMA CUARTA.- </w:t>
      </w:r>
      <w:r w:rsidRPr="00A6207B">
        <w:rPr>
          <w:rFonts w:ascii="Arial" w:hAnsi="Arial" w:cs="Arial"/>
          <w:b/>
          <w:sz w:val="18"/>
          <w:szCs w:val="18"/>
          <w:lang w:val="es-BO"/>
        </w:rPr>
        <w:t xml:space="preserve">(DERECHOS DEL PROVEEDOR) </w:t>
      </w:r>
      <w:r w:rsidRPr="00A6207B">
        <w:rPr>
          <w:rFonts w:ascii="Arial" w:hAnsi="Arial" w:cs="Arial"/>
          <w:sz w:val="18"/>
          <w:szCs w:val="18"/>
          <w:lang w:val="es-BO"/>
        </w:rPr>
        <w:t xml:space="preserve">El </w:t>
      </w:r>
      <w:r w:rsidRPr="00A6207B">
        <w:rPr>
          <w:rFonts w:ascii="Arial" w:hAnsi="Arial" w:cs="Arial"/>
          <w:b/>
          <w:sz w:val="18"/>
          <w:szCs w:val="18"/>
          <w:lang w:val="es-BO"/>
        </w:rPr>
        <w:t xml:space="preserve">PROVEEDOR, </w:t>
      </w:r>
      <w:r w:rsidRPr="00A6207B">
        <w:rPr>
          <w:rFonts w:ascii="Arial" w:hAnsi="Arial" w:cs="Arial"/>
          <w:sz w:val="18"/>
          <w:szCs w:val="18"/>
          <w:lang w:val="es-BO"/>
        </w:rPr>
        <w:t>tiene el derecho de plantear los reclamos que considere correctos, por cualquier omisión de la</w:t>
      </w:r>
      <w:r w:rsidRPr="00A6207B">
        <w:rPr>
          <w:rFonts w:ascii="Arial" w:hAnsi="Arial" w:cs="Arial"/>
          <w:b/>
          <w:bCs/>
          <w:sz w:val="18"/>
          <w:szCs w:val="18"/>
          <w:lang w:val="es-BO"/>
        </w:rPr>
        <w:t xml:space="preserve"> ENTIDAD, </w:t>
      </w:r>
      <w:r w:rsidRPr="00A6207B">
        <w:rPr>
          <w:rFonts w:ascii="Arial" w:hAnsi="Arial" w:cs="Arial"/>
          <w:bCs/>
          <w:sz w:val="18"/>
          <w:szCs w:val="18"/>
          <w:lang w:val="es-BO"/>
        </w:rPr>
        <w:t>por falta de pago</w:t>
      </w:r>
      <w:r w:rsidRPr="00A6207B">
        <w:rPr>
          <w:rFonts w:ascii="Arial" w:hAnsi="Arial" w:cs="Arial"/>
          <w:b/>
          <w:bCs/>
          <w:sz w:val="18"/>
          <w:szCs w:val="18"/>
          <w:lang w:val="es-BO"/>
        </w:rPr>
        <w:t xml:space="preserve"> </w:t>
      </w:r>
      <w:r w:rsidRPr="00A6207B">
        <w:rPr>
          <w:rFonts w:ascii="Arial" w:hAnsi="Arial" w:cs="Arial"/>
          <w:bCs/>
          <w:sz w:val="18"/>
          <w:szCs w:val="18"/>
          <w:lang w:val="es-BO"/>
        </w:rPr>
        <w:t xml:space="preserve">por la prestación del </w:t>
      </w:r>
      <w:r w:rsidRPr="00A6207B">
        <w:rPr>
          <w:rFonts w:ascii="Arial" w:hAnsi="Arial" w:cs="Arial"/>
          <w:b/>
          <w:bCs/>
          <w:sz w:val="18"/>
          <w:szCs w:val="18"/>
          <w:lang w:val="es-BO"/>
        </w:rPr>
        <w:t>SERVICIO</w:t>
      </w:r>
      <w:r w:rsidRPr="00A6207B">
        <w:rPr>
          <w:rFonts w:ascii="Arial" w:hAnsi="Arial" w:cs="Arial"/>
          <w:bCs/>
          <w:sz w:val="18"/>
          <w:szCs w:val="18"/>
          <w:lang w:val="es-BO"/>
        </w:rPr>
        <w:t xml:space="preserve"> </w:t>
      </w:r>
      <w:r w:rsidRPr="00A6207B">
        <w:rPr>
          <w:rFonts w:ascii="Arial" w:hAnsi="Arial" w:cs="Arial"/>
          <w:sz w:val="18"/>
          <w:szCs w:val="18"/>
          <w:lang w:val="es-BO"/>
        </w:rPr>
        <w:t>conforme los alcances del presente Contrato o por cualquier otro aspecto consignado en el mismo.</w:t>
      </w:r>
    </w:p>
    <w:p w14:paraId="72B0FA02" w14:textId="77777777" w:rsidR="00A6207B" w:rsidRPr="00A6207B" w:rsidRDefault="00A6207B" w:rsidP="00A6207B">
      <w:pPr>
        <w:jc w:val="both"/>
        <w:rPr>
          <w:rFonts w:ascii="Arial" w:hAnsi="Arial" w:cs="Arial"/>
          <w:sz w:val="18"/>
          <w:szCs w:val="18"/>
          <w:lang w:val="es-BO"/>
        </w:rPr>
      </w:pPr>
    </w:p>
    <w:p w14:paraId="0A74029C"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Tales reclamos deberán ser planteados por escrito con el respaldo correspondiente, al </w:t>
      </w:r>
      <w:r w:rsidRPr="00A6207B">
        <w:rPr>
          <w:rFonts w:ascii="Arial" w:hAnsi="Arial" w:cs="Arial"/>
          <w:b/>
          <w:bCs/>
          <w:sz w:val="18"/>
          <w:szCs w:val="18"/>
          <w:lang w:val="es-BO"/>
        </w:rPr>
        <w:t>FISCAL</w:t>
      </w:r>
      <w:r w:rsidRPr="00A6207B">
        <w:rPr>
          <w:rFonts w:ascii="Arial" w:hAnsi="Arial" w:cs="Arial"/>
          <w:sz w:val="18"/>
          <w:szCs w:val="18"/>
          <w:lang w:val="es-BO"/>
        </w:rPr>
        <w:t>, hasta veinte (20) días hábiles posteriores al suceso.</w:t>
      </w:r>
    </w:p>
    <w:p w14:paraId="1F94D318" w14:textId="77777777" w:rsidR="00A6207B" w:rsidRPr="00A6207B" w:rsidRDefault="00A6207B" w:rsidP="00A6207B">
      <w:pPr>
        <w:jc w:val="both"/>
        <w:rPr>
          <w:rFonts w:ascii="Arial" w:hAnsi="Arial" w:cs="Arial"/>
          <w:sz w:val="18"/>
          <w:szCs w:val="18"/>
          <w:lang w:val="es-BO"/>
        </w:rPr>
      </w:pPr>
    </w:p>
    <w:p w14:paraId="2B7310F1" w14:textId="77777777" w:rsidR="00A6207B" w:rsidRPr="00A6207B" w:rsidRDefault="00A6207B" w:rsidP="00A6207B">
      <w:pPr>
        <w:jc w:val="both"/>
        <w:rPr>
          <w:rFonts w:ascii="Arial" w:hAnsi="Arial" w:cs="Arial"/>
          <w:bCs/>
          <w:sz w:val="18"/>
          <w:szCs w:val="18"/>
          <w:lang w:val="es-BO"/>
        </w:rPr>
      </w:pPr>
      <w:r w:rsidRPr="00A6207B">
        <w:rPr>
          <w:rFonts w:ascii="Arial" w:hAnsi="Arial" w:cs="Arial"/>
          <w:sz w:val="18"/>
          <w:szCs w:val="18"/>
          <w:lang w:val="es-BO"/>
        </w:rPr>
        <w:t xml:space="preserve">El </w:t>
      </w:r>
      <w:r w:rsidRPr="00A6207B">
        <w:rPr>
          <w:rFonts w:ascii="Arial" w:hAnsi="Arial" w:cs="Arial"/>
          <w:b/>
          <w:bCs/>
          <w:sz w:val="18"/>
          <w:szCs w:val="18"/>
          <w:lang w:val="es-BO"/>
        </w:rPr>
        <w:t>FISCAL</w:t>
      </w:r>
      <w:r w:rsidRPr="00A6207B">
        <w:rPr>
          <w:rFonts w:ascii="Arial" w:hAnsi="Arial" w:cs="Arial"/>
          <w:sz w:val="18"/>
          <w:szCs w:val="18"/>
          <w:lang w:val="es-BO"/>
        </w:rPr>
        <w:t xml:space="preserve">, dentro del lapso impostergable de cinco (5) días hábiles, tomará conocimiento, analizará el reclamo y emitirá su respuesta de forma sustentada al </w:t>
      </w:r>
      <w:r w:rsidRPr="00A6207B">
        <w:rPr>
          <w:rFonts w:ascii="Arial" w:hAnsi="Arial" w:cs="Arial"/>
          <w:b/>
          <w:sz w:val="18"/>
          <w:szCs w:val="18"/>
          <w:lang w:val="es-BO"/>
        </w:rPr>
        <w:t xml:space="preserve">PROVEEDOR </w:t>
      </w:r>
      <w:r w:rsidRPr="00A6207B">
        <w:rPr>
          <w:rFonts w:ascii="Arial" w:hAnsi="Arial" w:cs="Arial"/>
          <w:sz w:val="18"/>
          <w:szCs w:val="18"/>
          <w:lang w:val="es-BO"/>
        </w:rPr>
        <w:t xml:space="preserve">aceptando o rechazando el reclamo. </w:t>
      </w:r>
      <w:r w:rsidRPr="00A6207B">
        <w:rPr>
          <w:rFonts w:ascii="Arial" w:hAnsi="Arial" w:cs="Arial"/>
          <w:bCs/>
          <w:sz w:val="18"/>
          <w:szCs w:val="18"/>
          <w:lang w:val="es-BO"/>
        </w:rPr>
        <w:t xml:space="preserve">Dentro de este plazo, el </w:t>
      </w:r>
      <w:r w:rsidRPr="00A6207B">
        <w:rPr>
          <w:rFonts w:ascii="Arial" w:hAnsi="Arial" w:cs="Arial"/>
          <w:b/>
          <w:bCs/>
          <w:sz w:val="18"/>
          <w:szCs w:val="18"/>
          <w:lang w:val="es-BO"/>
        </w:rPr>
        <w:t>FISCAL</w:t>
      </w:r>
      <w:r w:rsidRPr="00A6207B">
        <w:rPr>
          <w:rFonts w:ascii="Arial" w:hAnsi="Arial" w:cs="Arial"/>
          <w:bCs/>
          <w:sz w:val="18"/>
          <w:szCs w:val="18"/>
          <w:lang w:val="es-BO"/>
        </w:rPr>
        <w:t xml:space="preserve"> podrá solicitar las aclaraciones respectivas al </w:t>
      </w:r>
      <w:r w:rsidRPr="00A6207B">
        <w:rPr>
          <w:rFonts w:ascii="Arial" w:hAnsi="Arial" w:cs="Arial"/>
          <w:b/>
          <w:bCs/>
          <w:sz w:val="18"/>
          <w:szCs w:val="18"/>
          <w:lang w:val="es-BO"/>
        </w:rPr>
        <w:t>PROVEEDOR</w:t>
      </w:r>
      <w:r w:rsidRPr="00A6207B">
        <w:rPr>
          <w:rFonts w:ascii="Arial" w:hAnsi="Arial" w:cs="Arial"/>
          <w:bCs/>
          <w:sz w:val="18"/>
          <w:szCs w:val="18"/>
          <w:lang w:val="es-BO"/>
        </w:rPr>
        <w:t>, para sustentar su decisión.</w:t>
      </w:r>
    </w:p>
    <w:p w14:paraId="785DC37E" w14:textId="77777777" w:rsidR="00A6207B" w:rsidRPr="00A6207B" w:rsidRDefault="00A6207B" w:rsidP="00A6207B">
      <w:pPr>
        <w:jc w:val="both"/>
        <w:rPr>
          <w:rFonts w:ascii="Arial" w:hAnsi="Arial" w:cs="Arial"/>
          <w:sz w:val="18"/>
          <w:szCs w:val="18"/>
          <w:lang w:val="es-BO"/>
        </w:rPr>
      </w:pPr>
    </w:p>
    <w:p w14:paraId="40219FBA" w14:textId="77777777" w:rsidR="00A6207B" w:rsidRPr="00A6207B" w:rsidRDefault="00A6207B" w:rsidP="00A6207B">
      <w:pPr>
        <w:jc w:val="both"/>
        <w:rPr>
          <w:rFonts w:ascii="Arial" w:hAnsi="Arial" w:cs="Arial"/>
          <w:b/>
          <w:sz w:val="18"/>
          <w:szCs w:val="18"/>
          <w:lang w:val="es-BO"/>
        </w:rPr>
      </w:pPr>
      <w:r w:rsidRPr="00A6207B">
        <w:rPr>
          <w:rFonts w:ascii="Arial" w:hAnsi="Arial" w:cs="Arial"/>
          <w:sz w:val="18"/>
          <w:szCs w:val="18"/>
          <w:lang w:val="es-BO"/>
        </w:rPr>
        <w:t xml:space="preserve">En los casos que así corresponda por la complejidad del reclamo, el </w:t>
      </w:r>
      <w:r w:rsidRPr="00A6207B">
        <w:rPr>
          <w:rFonts w:ascii="Arial" w:hAnsi="Arial" w:cs="Arial"/>
          <w:b/>
          <w:bCs/>
          <w:sz w:val="18"/>
          <w:szCs w:val="18"/>
          <w:lang w:val="es-BO"/>
        </w:rPr>
        <w:t>FISCAL</w:t>
      </w:r>
      <w:r w:rsidRPr="00A6207B">
        <w:rPr>
          <w:rFonts w:ascii="Arial" w:hAnsi="Arial" w:cs="Arial"/>
          <w:sz w:val="18"/>
          <w:szCs w:val="18"/>
          <w:lang w:val="es-BO"/>
        </w:rPr>
        <w:t xml:space="preserve">, podrá solicitar en el plazo de cinco (5) días adicionales, la emisión de informe a las dependencias técnica, financiera y/o legal de la </w:t>
      </w:r>
      <w:r w:rsidRPr="00A6207B">
        <w:rPr>
          <w:rFonts w:ascii="Arial" w:hAnsi="Arial" w:cs="Arial"/>
          <w:b/>
          <w:sz w:val="18"/>
          <w:szCs w:val="18"/>
          <w:lang w:val="es-BO"/>
        </w:rPr>
        <w:t>ENTIDAD</w:t>
      </w:r>
      <w:r w:rsidRPr="00A6207B">
        <w:rPr>
          <w:rFonts w:ascii="Arial" w:hAnsi="Arial" w:cs="Arial"/>
          <w:sz w:val="18"/>
          <w:szCs w:val="18"/>
          <w:lang w:val="es-BO"/>
        </w:rPr>
        <w:t xml:space="preserve">, según corresponda, a objeto de fundamentar la respuesta que se deba emitir para responder al </w:t>
      </w:r>
      <w:r w:rsidRPr="00A6207B">
        <w:rPr>
          <w:rFonts w:ascii="Arial" w:hAnsi="Arial" w:cs="Arial"/>
          <w:b/>
          <w:sz w:val="18"/>
          <w:szCs w:val="18"/>
          <w:lang w:val="es-BO"/>
        </w:rPr>
        <w:t>PROVEEDOR.</w:t>
      </w:r>
    </w:p>
    <w:p w14:paraId="64F96C39" w14:textId="77777777" w:rsidR="00A6207B" w:rsidRPr="00A6207B" w:rsidRDefault="00A6207B" w:rsidP="00A6207B">
      <w:pPr>
        <w:jc w:val="both"/>
        <w:rPr>
          <w:rFonts w:ascii="Arial" w:hAnsi="Arial" w:cs="Arial"/>
          <w:sz w:val="18"/>
          <w:szCs w:val="18"/>
          <w:lang w:val="es-BO"/>
        </w:rPr>
      </w:pPr>
    </w:p>
    <w:p w14:paraId="4FB9B5C0"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Todo proceso de respuesta a reclamos, no deberá exceder los diez (10) días hábiles, computables desde la recepción del reclamo documentado por el </w:t>
      </w:r>
      <w:r w:rsidRPr="00A6207B">
        <w:rPr>
          <w:rFonts w:ascii="Arial" w:hAnsi="Arial" w:cs="Arial"/>
          <w:b/>
          <w:bCs/>
          <w:sz w:val="18"/>
          <w:szCs w:val="18"/>
          <w:lang w:val="es-BO"/>
        </w:rPr>
        <w:t>FISCAL</w:t>
      </w:r>
      <w:r w:rsidRPr="00A6207B">
        <w:rPr>
          <w:rFonts w:ascii="Arial" w:hAnsi="Arial" w:cs="Arial"/>
          <w:sz w:val="18"/>
          <w:szCs w:val="18"/>
          <w:lang w:val="es-BO"/>
        </w:rPr>
        <w:t xml:space="preserve">. </w:t>
      </w:r>
    </w:p>
    <w:p w14:paraId="227E67EF" w14:textId="77777777" w:rsidR="00A6207B" w:rsidRPr="00A6207B" w:rsidRDefault="00A6207B" w:rsidP="00A6207B">
      <w:pPr>
        <w:jc w:val="both"/>
        <w:rPr>
          <w:rFonts w:ascii="Arial" w:hAnsi="Arial" w:cs="Arial"/>
          <w:sz w:val="18"/>
          <w:szCs w:val="18"/>
          <w:lang w:val="es-BO"/>
        </w:rPr>
      </w:pPr>
    </w:p>
    <w:p w14:paraId="666605DA"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El </w:t>
      </w:r>
      <w:r w:rsidRPr="00A6207B">
        <w:rPr>
          <w:rFonts w:ascii="Arial" w:hAnsi="Arial" w:cs="Arial"/>
          <w:b/>
          <w:bCs/>
          <w:sz w:val="18"/>
          <w:szCs w:val="18"/>
          <w:lang w:val="es-BO"/>
        </w:rPr>
        <w:t xml:space="preserve">FISCAL </w:t>
      </w:r>
      <w:r w:rsidRPr="00A6207B">
        <w:rPr>
          <w:rFonts w:ascii="Arial" w:hAnsi="Arial" w:cs="Arial"/>
          <w:sz w:val="18"/>
          <w:szCs w:val="18"/>
          <w:lang w:val="es-BO"/>
        </w:rPr>
        <w:t xml:space="preserve">y la </w:t>
      </w:r>
      <w:r w:rsidRPr="00A6207B">
        <w:rPr>
          <w:rFonts w:ascii="Arial" w:hAnsi="Arial" w:cs="Arial"/>
          <w:b/>
          <w:sz w:val="18"/>
          <w:szCs w:val="18"/>
          <w:lang w:val="es-BO"/>
        </w:rPr>
        <w:t xml:space="preserve">ENTIDAD, </w:t>
      </w:r>
      <w:r w:rsidRPr="00A6207B">
        <w:rPr>
          <w:rFonts w:ascii="Arial" w:hAnsi="Arial" w:cs="Arial"/>
          <w:sz w:val="18"/>
          <w:szCs w:val="18"/>
          <w:lang w:val="es-BO"/>
        </w:rPr>
        <w:t>no atenderán reclamos presentados fuera del plazo establecido en esta cláusula.</w:t>
      </w:r>
    </w:p>
    <w:p w14:paraId="72FB67B7" w14:textId="77777777" w:rsidR="00A6207B" w:rsidRPr="00A6207B" w:rsidRDefault="00A6207B" w:rsidP="00A6207B">
      <w:pPr>
        <w:autoSpaceDE w:val="0"/>
        <w:autoSpaceDN w:val="0"/>
        <w:adjustRightInd w:val="0"/>
        <w:jc w:val="both"/>
        <w:rPr>
          <w:rFonts w:ascii="Arial" w:hAnsi="Arial" w:cs="Arial"/>
          <w:b/>
          <w:bCs/>
          <w:sz w:val="18"/>
          <w:szCs w:val="18"/>
          <w:lang w:val="es-BO"/>
        </w:rPr>
      </w:pPr>
    </w:p>
    <w:p w14:paraId="31C6CA6C" w14:textId="77777777" w:rsidR="00A6207B" w:rsidRPr="00A6207B" w:rsidRDefault="00A6207B" w:rsidP="00A6207B">
      <w:pPr>
        <w:autoSpaceDE w:val="0"/>
        <w:autoSpaceDN w:val="0"/>
        <w:adjustRightInd w:val="0"/>
        <w:jc w:val="both"/>
        <w:rPr>
          <w:rFonts w:ascii="Arial" w:hAnsi="Arial" w:cs="Arial"/>
          <w:bCs/>
          <w:sz w:val="18"/>
          <w:szCs w:val="18"/>
          <w:lang w:val="es-BO"/>
        </w:rPr>
      </w:pPr>
      <w:r w:rsidRPr="00A6207B">
        <w:rPr>
          <w:rFonts w:ascii="Arial" w:hAnsi="Arial" w:cs="Arial"/>
          <w:b/>
          <w:sz w:val="18"/>
          <w:szCs w:val="18"/>
          <w:lang w:val="es-BO"/>
        </w:rPr>
        <w:t>CLÁUSULA</w:t>
      </w:r>
      <w:r w:rsidRPr="00A6207B">
        <w:rPr>
          <w:rFonts w:ascii="Arial" w:hAnsi="Arial" w:cs="Arial"/>
          <w:b/>
          <w:bCs/>
          <w:sz w:val="18"/>
          <w:szCs w:val="18"/>
          <w:lang w:val="es-BO"/>
        </w:rPr>
        <w:t xml:space="preserve"> DÉCIMA QUINTA.- (ESTIPULACIÓN SOBRE IMPUESTOS) </w:t>
      </w:r>
      <w:r w:rsidRPr="00A6207B">
        <w:rPr>
          <w:rFonts w:ascii="Arial" w:hAnsi="Arial" w:cs="Arial"/>
          <w:bCs/>
          <w:sz w:val="18"/>
          <w:szCs w:val="18"/>
          <w:lang w:val="es-BO"/>
        </w:rPr>
        <w:t>Correrá por cuenta del</w:t>
      </w:r>
      <w:r w:rsidRPr="00A6207B">
        <w:rPr>
          <w:rFonts w:ascii="Arial" w:hAnsi="Arial" w:cs="Arial"/>
          <w:b/>
          <w:bCs/>
          <w:sz w:val="18"/>
          <w:szCs w:val="18"/>
          <w:lang w:val="es-BO"/>
        </w:rPr>
        <w:t xml:space="preserve"> PROVEEDOR</w:t>
      </w:r>
      <w:r w:rsidRPr="00A6207B">
        <w:rPr>
          <w:rFonts w:ascii="Arial" w:hAnsi="Arial" w:cs="Arial"/>
          <w:bCs/>
          <w:sz w:val="18"/>
          <w:szCs w:val="18"/>
          <w:lang w:val="es-BO"/>
        </w:rPr>
        <w:t xml:space="preserve"> el pago de todos los impuestos vigentes en el país a la fecha de presentación de la cotización.</w:t>
      </w:r>
    </w:p>
    <w:p w14:paraId="32505D4A" w14:textId="77777777" w:rsidR="00A6207B" w:rsidRPr="00A6207B" w:rsidRDefault="00A6207B" w:rsidP="00A6207B">
      <w:pPr>
        <w:autoSpaceDE w:val="0"/>
        <w:autoSpaceDN w:val="0"/>
        <w:adjustRightInd w:val="0"/>
        <w:jc w:val="both"/>
        <w:rPr>
          <w:rFonts w:ascii="Arial" w:hAnsi="Arial" w:cs="Arial"/>
          <w:bCs/>
          <w:sz w:val="18"/>
          <w:szCs w:val="18"/>
          <w:lang w:val="es-BO"/>
        </w:rPr>
      </w:pPr>
    </w:p>
    <w:p w14:paraId="5017A15F" w14:textId="77777777" w:rsidR="00A6207B" w:rsidRPr="00A6207B" w:rsidRDefault="00A6207B" w:rsidP="00A6207B">
      <w:pPr>
        <w:autoSpaceDE w:val="0"/>
        <w:autoSpaceDN w:val="0"/>
        <w:adjustRightInd w:val="0"/>
        <w:jc w:val="both"/>
        <w:rPr>
          <w:rFonts w:ascii="Arial" w:hAnsi="Arial" w:cs="Arial"/>
          <w:bCs/>
          <w:sz w:val="18"/>
          <w:szCs w:val="18"/>
          <w:lang w:val="es-BO"/>
        </w:rPr>
      </w:pPr>
      <w:r w:rsidRPr="00A6207B">
        <w:rPr>
          <w:rFonts w:ascii="Arial" w:hAnsi="Arial" w:cs="Arial"/>
          <w:bCs/>
          <w:sz w:val="18"/>
          <w:szCs w:val="18"/>
          <w:lang w:val="es-BO"/>
        </w:rPr>
        <w:t xml:space="preserve">En caso de que posteriormente, el Estado Plurinacional de Bolivia, implantará impuestos adicionales, disminuyera o incrementara los vigentes, mediante disposición legal expresa, el </w:t>
      </w:r>
      <w:r w:rsidRPr="00A6207B">
        <w:rPr>
          <w:rFonts w:ascii="Arial" w:hAnsi="Arial" w:cs="Arial"/>
          <w:b/>
          <w:bCs/>
          <w:sz w:val="18"/>
          <w:szCs w:val="18"/>
          <w:lang w:val="es-BO"/>
        </w:rPr>
        <w:t>PROVEEDOR</w:t>
      </w:r>
      <w:r w:rsidRPr="00A6207B">
        <w:rPr>
          <w:rFonts w:ascii="Arial" w:hAnsi="Arial" w:cs="Arial"/>
          <w:bCs/>
          <w:sz w:val="18"/>
          <w:szCs w:val="18"/>
          <w:lang w:val="es-BO"/>
        </w:rPr>
        <w:t xml:space="preserve"> deberá acogerse a su cumplimiento desde la fecha de vigencia de dicha normativa. </w:t>
      </w:r>
    </w:p>
    <w:p w14:paraId="359689E9" w14:textId="77777777" w:rsidR="00A6207B" w:rsidRPr="00A6207B" w:rsidRDefault="00A6207B" w:rsidP="00A6207B">
      <w:pPr>
        <w:jc w:val="both"/>
        <w:rPr>
          <w:rFonts w:ascii="Arial" w:hAnsi="Arial" w:cs="Arial"/>
          <w:b/>
          <w:sz w:val="18"/>
          <w:szCs w:val="18"/>
          <w:lang w:val="es-BO"/>
        </w:rPr>
      </w:pPr>
    </w:p>
    <w:p w14:paraId="6B3585A9" w14:textId="77777777" w:rsidR="00A6207B" w:rsidRPr="00A6207B" w:rsidRDefault="00A6207B" w:rsidP="00A6207B">
      <w:pPr>
        <w:autoSpaceDE w:val="0"/>
        <w:autoSpaceDN w:val="0"/>
        <w:adjustRightInd w:val="0"/>
        <w:jc w:val="both"/>
        <w:rPr>
          <w:rFonts w:ascii="Arial" w:hAnsi="Arial" w:cs="Arial"/>
          <w:sz w:val="18"/>
          <w:szCs w:val="18"/>
          <w:lang w:val="es-BO"/>
        </w:rPr>
      </w:pPr>
      <w:r w:rsidRPr="00A6207B">
        <w:rPr>
          <w:rFonts w:ascii="Arial" w:hAnsi="Arial" w:cs="Arial"/>
          <w:b/>
          <w:sz w:val="18"/>
          <w:szCs w:val="18"/>
          <w:lang w:val="es-BO"/>
        </w:rPr>
        <w:t xml:space="preserve">CLÁUSULA DÉCIMA SEXTA.- (FACTURACIÓN) </w:t>
      </w:r>
      <w:r w:rsidRPr="00A6207B">
        <w:rPr>
          <w:rFonts w:ascii="Arial" w:hAnsi="Arial" w:cs="Arial"/>
          <w:sz w:val="18"/>
          <w:szCs w:val="18"/>
          <w:lang w:val="es-BO"/>
        </w:rPr>
        <w:t xml:space="preserve">El </w:t>
      </w:r>
      <w:r w:rsidRPr="00A6207B">
        <w:rPr>
          <w:rFonts w:ascii="Arial" w:hAnsi="Arial" w:cs="Arial"/>
          <w:b/>
          <w:sz w:val="18"/>
          <w:szCs w:val="18"/>
          <w:lang w:val="es-BO"/>
        </w:rPr>
        <w:t xml:space="preserve">PROVEEDOR </w:t>
      </w:r>
      <w:r w:rsidRPr="00A6207B">
        <w:rPr>
          <w:rFonts w:ascii="Arial" w:hAnsi="Arial" w:cs="Arial"/>
          <w:sz w:val="18"/>
          <w:szCs w:val="18"/>
          <w:lang w:val="es-BO"/>
        </w:rPr>
        <w:t xml:space="preserve">una vez aprobada su planilla de ejecución de servicios, deberá emitir la respectiva factura oficial por el monto correspondiente en favor de la </w:t>
      </w:r>
      <w:r w:rsidRPr="00A6207B">
        <w:rPr>
          <w:rFonts w:ascii="Arial" w:hAnsi="Arial" w:cs="Arial"/>
          <w:b/>
          <w:sz w:val="18"/>
          <w:szCs w:val="18"/>
          <w:lang w:val="es-BO"/>
        </w:rPr>
        <w:t>ENTIDAD</w:t>
      </w:r>
      <w:r w:rsidRPr="00A6207B">
        <w:rPr>
          <w:rFonts w:ascii="Arial" w:hAnsi="Arial" w:cs="Arial"/>
          <w:sz w:val="18"/>
          <w:szCs w:val="18"/>
          <w:lang w:val="es-BO"/>
        </w:rPr>
        <w:t>.</w:t>
      </w:r>
    </w:p>
    <w:p w14:paraId="7F559250" w14:textId="77777777" w:rsidR="00A6207B" w:rsidRPr="00A6207B" w:rsidRDefault="00A6207B" w:rsidP="00A6207B">
      <w:pPr>
        <w:jc w:val="both"/>
        <w:rPr>
          <w:rFonts w:ascii="Arial" w:hAnsi="Arial" w:cs="Arial"/>
          <w:sz w:val="18"/>
          <w:szCs w:val="18"/>
          <w:lang w:val="es-BO"/>
        </w:rPr>
      </w:pPr>
    </w:p>
    <w:p w14:paraId="10DAF2E3" w14:textId="77777777" w:rsidR="00A6207B" w:rsidRPr="00A6207B" w:rsidRDefault="00A6207B" w:rsidP="00A6207B">
      <w:pPr>
        <w:autoSpaceDE w:val="0"/>
        <w:autoSpaceDN w:val="0"/>
        <w:adjustRightInd w:val="0"/>
        <w:jc w:val="both"/>
        <w:rPr>
          <w:rFonts w:ascii="Arial" w:hAnsi="Arial" w:cs="Arial"/>
          <w:b/>
          <w:i/>
          <w:sz w:val="18"/>
          <w:szCs w:val="18"/>
          <w:lang w:val="es-BO"/>
        </w:rPr>
      </w:pPr>
      <w:r w:rsidRPr="00A6207B">
        <w:rPr>
          <w:rFonts w:ascii="Arial" w:hAnsi="Arial" w:cs="Arial"/>
          <w:b/>
          <w:i/>
          <w:sz w:val="18"/>
          <w:szCs w:val="18"/>
          <w:lang w:val="es-BO"/>
        </w:rPr>
        <w:t>(Si corresponde, en caso de contratar a personas naturales aplicar la siguiente redacción: “En caso de que no se emita la respectiva nota fiscal la ENTIDAD deberá realizar la retención de los montos por obligaciones tributarias pendientes, para su posterior pago al Servicio de Impuestos Nacionales.”)</w:t>
      </w:r>
    </w:p>
    <w:p w14:paraId="3AA4B0A1" w14:textId="77777777" w:rsidR="00A6207B" w:rsidRPr="00A6207B" w:rsidRDefault="00A6207B" w:rsidP="00A6207B">
      <w:pPr>
        <w:jc w:val="both"/>
        <w:rPr>
          <w:rFonts w:ascii="Arial" w:hAnsi="Arial" w:cs="Arial"/>
          <w:b/>
          <w:sz w:val="18"/>
          <w:szCs w:val="18"/>
          <w:lang w:val="es-BO"/>
        </w:rPr>
      </w:pPr>
    </w:p>
    <w:p w14:paraId="5B18D2E0" w14:textId="77777777" w:rsidR="00A6207B" w:rsidRPr="00A6207B" w:rsidRDefault="00A6207B" w:rsidP="00A6207B">
      <w:pPr>
        <w:jc w:val="both"/>
        <w:rPr>
          <w:rFonts w:ascii="Arial" w:hAnsi="Arial" w:cs="Arial"/>
          <w:b/>
          <w:sz w:val="18"/>
          <w:szCs w:val="18"/>
          <w:lang w:val="es-BO"/>
        </w:rPr>
      </w:pPr>
      <w:r w:rsidRPr="00A6207B">
        <w:rPr>
          <w:rFonts w:ascii="Arial" w:hAnsi="Arial" w:cs="Arial"/>
          <w:b/>
          <w:sz w:val="18"/>
          <w:szCs w:val="18"/>
          <w:lang w:val="es-BO"/>
        </w:rPr>
        <w:t xml:space="preserve">CLÁUSULA DÉCIMA SÉPTIMA.- (MODIFICACIONES AL CONTRATO) </w:t>
      </w:r>
      <w:r w:rsidRPr="00A6207B">
        <w:rPr>
          <w:rFonts w:ascii="Arial" w:hAnsi="Arial" w:cs="Arial"/>
          <w:sz w:val="18"/>
          <w:szCs w:val="18"/>
          <w:lang w:val="es-BO"/>
        </w:rPr>
        <w:t xml:space="preserve">El presente Contrato podrá ser modificado sólo en los aspectos previsto en el DBC, siempre y cuando exista acuerdo entre las </w:t>
      </w:r>
      <w:r w:rsidRPr="00A6207B">
        <w:rPr>
          <w:rFonts w:ascii="Arial" w:hAnsi="Arial" w:cs="Arial"/>
          <w:b/>
          <w:sz w:val="18"/>
          <w:szCs w:val="18"/>
          <w:lang w:val="es-BO"/>
        </w:rPr>
        <w:t>PARTES</w:t>
      </w:r>
      <w:r w:rsidRPr="00A6207B">
        <w:rPr>
          <w:rFonts w:ascii="Arial" w:hAnsi="Arial" w:cs="Arial"/>
          <w:sz w:val="18"/>
          <w:szCs w:val="18"/>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625EB2AA" w14:textId="77777777" w:rsidR="00A6207B" w:rsidRPr="00A6207B" w:rsidRDefault="00A6207B" w:rsidP="00A6207B">
      <w:pPr>
        <w:contextualSpacing/>
        <w:jc w:val="both"/>
        <w:rPr>
          <w:rFonts w:ascii="Arial" w:hAnsi="Arial" w:cs="Arial"/>
          <w:b/>
          <w:i/>
          <w:sz w:val="18"/>
          <w:szCs w:val="18"/>
          <w:lang w:val="es-BO"/>
        </w:rPr>
      </w:pPr>
    </w:p>
    <w:p w14:paraId="65F9150C" w14:textId="77777777" w:rsidR="00A6207B" w:rsidRPr="00A6207B" w:rsidRDefault="00A6207B" w:rsidP="00A6207B">
      <w:pPr>
        <w:contextualSpacing/>
        <w:jc w:val="both"/>
        <w:rPr>
          <w:rFonts w:ascii="Arial" w:hAnsi="Arial" w:cs="Arial"/>
          <w:b/>
          <w:i/>
          <w:sz w:val="18"/>
          <w:szCs w:val="18"/>
          <w:lang w:val="es-BO"/>
        </w:rPr>
      </w:pPr>
      <w:r w:rsidRPr="00A6207B">
        <w:rPr>
          <w:rFonts w:ascii="Arial" w:hAnsi="Arial" w:cs="Arial"/>
          <w:sz w:val="18"/>
          <w:szCs w:val="18"/>
          <w:lang w:val="es-BO"/>
        </w:rPr>
        <w:t xml:space="preserve">Las </w:t>
      </w:r>
      <w:r w:rsidRPr="00A6207B">
        <w:rPr>
          <w:rFonts w:ascii="Arial" w:hAnsi="Arial" w:cs="Arial"/>
          <w:b/>
          <w:sz w:val="18"/>
          <w:szCs w:val="18"/>
          <w:lang w:val="es-BO"/>
        </w:rPr>
        <w:t>PARTES</w:t>
      </w:r>
      <w:r w:rsidRPr="00A6207B">
        <w:rPr>
          <w:rFonts w:ascii="Arial" w:hAnsi="Arial" w:cs="Arial"/>
          <w:sz w:val="18"/>
          <w:szCs w:val="18"/>
          <w:lang w:val="es-BO"/>
        </w:rPr>
        <w:t xml:space="preserve"> acuerdan que por la recurrencia de la prestación del </w:t>
      </w:r>
      <w:r w:rsidRPr="00A6207B">
        <w:rPr>
          <w:rFonts w:ascii="Arial" w:hAnsi="Arial" w:cs="Arial"/>
          <w:b/>
          <w:sz w:val="18"/>
          <w:szCs w:val="18"/>
          <w:lang w:val="es-BO"/>
        </w:rPr>
        <w:t>SERVICIO</w:t>
      </w:r>
      <w:r w:rsidRPr="00A6207B">
        <w:rPr>
          <w:rFonts w:ascii="Arial" w:hAnsi="Arial" w:cs="Arial"/>
          <w:sz w:val="18"/>
          <w:szCs w:val="18"/>
          <w:lang w:val="es-BO"/>
        </w:rPr>
        <w:t xml:space="preserve"> la ampliación del plazo precederá por una sola vez no debiendo exceder el plazo establecido en el presente Contrato, de acuerdo con lo establecido en el inciso c) del parágrafo II del artículo 89 de las NB-SABS.</w:t>
      </w:r>
    </w:p>
    <w:p w14:paraId="1FA95FC7" w14:textId="77777777" w:rsidR="00A6207B" w:rsidRPr="00A6207B" w:rsidRDefault="00A6207B" w:rsidP="00A6207B">
      <w:pPr>
        <w:rPr>
          <w:rFonts w:ascii="Arial" w:hAnsi="Arial" w:cs="Arial"/>
          <w:sz w:val="18"/>
          <w:szCs w:val="18"/>
          <w:lang w:val="es-BO"/>
        </w:rPr>
      </w:pPr>
    </w:p>
    <w:p w14:paraId="3FCC16C8"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La modificación al alcance del Contrato, permite el ajuste de las diferentes cláusulas del mismo que sean necesaria para dar cumplimiento del objeto de la contratación.</w:t>
      </w:r>
    </w:p>
    <w:p w14:paraId="1392C70F" w14:textId="77777777" w:rsidR="00A6207B" w:rsidRPr="00A6207B" w:rsidRDefault="00A6207B" w:rsidP="00A6207B">
      <w:pPr>
        <w:jc w:val="both"/>
        <w:rPr>
          <w:rFonts w:ascii="Arial" w:hAnsi="Arial" w:cs="Arial"/>
          <w:b/>
          <w:sz w:val="18"/>
          <w:szCs w:val="18"/>
          <w:lang w:val="es-BO"/>
        </w:rPr>
      </w:pPr>
    </w:p>
    <w:p w14:paraId="00EB3A1C" w14:textId="77777777" w:rsidR="00A6207B" w:rsidRPr="00A6207B" w:rsidRDefault="00A6207B" w:rsidP="00A6207B">
      <w:pPr>
        <w:jc w:val="both"/>
        <w:rPr>
          <w:rFonts w:ascii="Arial" w:hAnsi="Arial" w:cs="Arial"/>
          <w:sz w:val="18"/>
          <w:szCs w:val="18"/>
          <w:lang w:val="es-BO"/>
        </w:rPr>
      </w:pPr>
      <w:r w:rsidRPr="00A6207B">
        <w:rPr>
          <w:rFonts w:ascii="Arial" w:hAnsi="Arial" w:cs="Arial"/>
          <w:b/>
          <w:sz w:val="18"/>
          <w:szCs w:val="18"/>
          <w:lang w:val="es-BO"/>
        </w:rPr>
        <w:t xml:space="preserve">CLÁUSULA DÉCIMA OCTAVA.- (INTRANSFERIBILIDAD DEL CONTRATO) </w:t>
      </w:r>
      <w:r w:rsidRPr="00A6207B">
        <w:rPr>
          <w:rFonts w:ascii="Arial" w:hAnsi="Arial" w:cs="Arial"/>
          <w:sz w:val="18"/>
          <w:szCs w:val="18"/>
          <w:lang w:val="es-BO"/>
        </w:rPr>
        <w:t>El</w:t>
      </w:r>
      <w:r w:rsidRPr="00A6207B">
        <w:rPr>
          <w:rFonts w:ascii="Arial" w:hAnsi="Arial" w:cs="Arial"/>
          <w:b/>
          <w:sz w:val="18"/>
          <w:szCs w:val="18"/>
          <w:lang w:val="es-BO"/>
        </w:rPr>
        <w:t xml:space="preserve"> PROVEEDOR </w:t>
      </w:r>
      <w:r w:rsidRPr="00A6207B">
        <w:rPr>
          <w:rFonts w:ascii="Arial" w:hAnsi="Arial" w:cs="Arial"/>
          <w:sz w:val="18"/>
          <w:szCs w:val="18"/>
          <w:lang w:val="es-BO"/>
        </w:rPr>
        <w:t>bajo ningún título podrá ceder, transferir, subrogar, total o parcialmente este Contrato.</w:t>
      </w:r>
    </w:p>
    <w:p w14:paraId="5B20E55D" w14:textId="77777777" w:rsidR="00A6207B" w:rsidRPr="00A6207B" w:rsidRDefault="00A6207B" w:rsidP="00A6207B">
      <w:pPr>
        <w:jc w:val="both"/>
        <w:rPr>
          <w:rFonts w:ascii="Arial" w:hAnsi="Arial" w:cs="Arial"/>
          <w:sz w:val="18"/>
          <w:szCs w:val="18"/>
          <w:lang w:val="es-BO"/>
        </w:rPr>
      </w:pPr>
    </w:p>
    <w:p w14:paraId="180C0C89"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2149AA5B" w14:textId="77777777" w:rsidR="00A6207B" w:rsidRPr="00A6207B" w:rsidRDefault="00A6207B" w:rsidP="00A6207B">
      <w:pPr>
        <w:jc w:val="both"/>
        <w:rPr>
          <w:rFonts w:ascii="Arial" w:hAnsi="Arial" w:cs="Arial"/>
          <w:b/>
          <w:sz w:val="18"/>
          <w:szCs w:val="18"/>
          <w:lang w:val="es-BO"/>
        </w:rPr>
      </w:pPr>
    </w:p>
    <w:p w14:paraId="22191C95" w14:textId="77777777" w:rsidR="00A6207B" w:rsidRPr="00A6207B" w:rsidRDefault="00A6207B" w:rsidP="00A6207B">
      <w:pPr>
        <w:jc w:val="both"/>
        <w:rPr>
          <w:rFonts w:ascii="Arial" w:hAnsi="Arial" w:cs="Arial"/>
          <w:sz w:val="18"/>
          <w:szCs w:val="18"/>
          <w:lang w:val="es-BO"/>
        </w:rPr>
      </w:pPr>
      <w:r w:rsidRPr="00A6207B">
        <w:rPr>
          <w:rFonts w:ascii="Arial" w:hAnsi="Arial" w:cs="Arial"/>
          <w:b/>
          <w:sz w:val="18"/>
          <w:szCs w:val="18"/>
          <w:lang w:val="es-BO"/>
        </w:rPr>
        <w:t>CLÁUSULA DÉCIMA NOVENA.- (MULTAS)</w:t>
      </w:r>
      <w:r w:rsidRPr="00A6207B">
        <w:rPr>
          <w:rFonts w:ascii="Arial" w:hAnsi="Arial" w:cs="Arial"/>
          <w:sz w:val="18"/>
          <w:szCs w:val="18"/>
          <w:lang w:val="es-BO"/>
        </w:rPr>
        <w:t xml:space="preserve"> Las </w:t>
      </w:r>
      <w:r w:rsidRPr="00A6207B">
        <w:rPr>
          <w:rFonts w:ascii="Arial" w:hAnsi="Arial" w:cs="Arial"/>
          <w:b/>
          <w:bCs/>
          <w:sz w:val="18"/>
          <w:szCs w:val="18"/>
          <w:lang w:val="es-BO"/>
        </w:rPr>
        <w:t>PARTES</w:t>
      </w:r>
      <w:r w:rsidRPr="00A6207B">
        <w:rPr>
          <w:rFonts w:ascii="Arial" w:hAnsi="Arial" w:cs="Arial"/>
          <w:sz w:val="18"/>
          <w:szCs w:val="18"/>
          <w:lang w:val="es-BO"/>
        </w:rPr>
        <w:t xml:space="preserve"> acuerdan que por concepto de penalidad en la ejecución del </w:t>
      </w:r>
      <w:r w:rsidRPr="00A6207B">
        <w:rPr>
          <w:rFonts w:ascii="Arial" w:hAnsi="Arial" w:cs="Arial"/>
          <w:b/>
          <w:bCs/>
          <w:sz w:val="18"/>
          <w:szCs w:val="18"/>
          <w:lang w:val="es-BO"/>
        </w:rPr>
        <w:t>SERVICIO</w:t>
      </w:r>
      <w:r w:rsidRPr="00A6207B">
        <w:rPr>
          <w:rFonts w:ascii="Arial" w:hAnsi="Arial" w:cs="Arial"/>
          <w:sz w:val="18"/>
          <w:szCs w:val="18"/>
          <w:lang w:val="es-BO"/>
        </w:rPr>
        <w:t>, el monto de la multa no deberá exceder el uno por ciento (1%) del monto total del contrato por cada día durante su ejecución.</w:t>
      </w:r>
    </w:p>
    <w:p w14:paraId="386A4A75" w14:textId="77777777" w:rsidR="00A6207B" w:rsidRPr="00A6207B" w:rsidRDefault="00A6207B" w:rsidP="00A6207B">
      <w:pPr>
        <w:jc w:val="both"/>
        <w:rPr>
          <w:rFonts w:ascii="Arial" w:hAnsi="Arial" w:cs="Arial"/>
          <w:sz w:val="18"/>
          <w:szCs w:val="18"/>
          <w:lang w:val="es-BO"/>
        </w:rPr>
      </w:pPr>
    </w:p>
    <w:p w14:paraId="60B74B89"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Las multas a ser aplicadas serán las siguientes:</w:t>
      </w:r>
    </w:p>
    <w:p w14:paraId="72D9A939" w14:textId="77777777" w:rsidR="00A6207B" w:rsidRPr="00A6207B" w:rsidRDefault="00A6207B" w:rsidP="00A6207B">
      <w:pPr>
        <w:jc w:val="both"/>
        <w:rPr>
          <w:rFonts w:ascii="Arial" w:hAnsi="Arial" w:cs="Arial"/>
          <w:sz w:val="18"/>
          <w:szCs w:val="18"/>
          <w:lang w:val="es-BO"/>
        </w:rPr>
      </w:pPr>
    </w:p>
    <w:p w14:paraId="233DE379" w14:textId="77777777" w:rsidR="00A6207B" w:rsidRPr="00A6207B" w:rsidRDefault="00A6207B" w:rsidP="00063CEB">
      <w:pPr>
        <w:pStyle w:val="Prrafodelista"/>
        <w:numPr>
          <w:ilvl w:val="0"/>
          <w:numId w:val="46"/>
        </w:numPr>
        <w:autoSpaceDE w:val="0"/>
        <w:autoSpaceDN w:val="0"/>
        <w:contextualSpacing/>
        <w:jc w:val="both"/>
        <w:rPr>
          <w:rFonts w:ascii="Arial" w:eastAsia="Calibri" w:hAnsi="Arial" w:cs="Arial"/>
          <w:sz w:val="18"/>
          <w:szCs w:val="18"/>
        </w:rPr>
      </w:pPr>
      <w:r w:rsidRPr="00A6207B">
        <w:rPr>
          <w:rFonts w:ascii="Arial" w:eastAsia="Calibri" w:hAnsi="Arial" w:cs="Arial"/>
          <w:sz w:val="18"/>
          <w:szCs w:val="18"/>
        </w:rPr>
        <w:lastRenderedPageBreak/>
        <w:t xml:space="preserve">Por falta de prestación del servicio de refrigerios y/o almuerzo, según la frecuencia y horarios establecidos o por la falta de prestación del servicio en relación a la cantidad solicitada por la </w:t>
      </w:r>
      <w:r w:rsidRPr="00A6207B">
        <w:rPr>
          <w:rFonts w:ascii="Arial" w:eastAsia="Calibri" w:hAnsi="Arial" w:cs="Arial"/>
          <w:b/>
          <w:sz w:val="18"/>
          <w:szCs w:val="18"/>
        </w:rPr>
        <w:t>ENTIDAD</w:t>
      </w:r>
      <w:r w:rsidRPr="00A6207B">
        <w:rPr>
          <w:rFonts w:ascii="Arial" w:eastAsia="Calibri" w:hAnsi="Arial" w:cs="Arial"/>
          <w:sz w:val="18"/>
          <w:szCs w:val="18"/>
        </w:rPr>
        <w:t>: Bs300,00 (Trecientos 00/100 Bolivianos) equivalentes al 0.40% por cada vez que incurra en la falta.</w:t>
      </w:r>
    </w:p>
    <w:p w14:paraId="184C64DD" w14:textId="77777777" w:rsidR="00A6207B" w:rsidRPr="00A6207B" w:rsidRDefault="00A6207B" w:rsidP="00A6207B">
      <w:pPr>
        <w:pStyle w:val="Prrafodelista"/>
        <w:autoSpaceDE w:val="0"/>
        <w:autoSpaceDN w:val="0"/>
        <w:jc w:val="both"/>
        <w:rPr>
          <w:rFonts w:ascii="Arial" w:eastAsia="Calibri" w:hAnsi="Arial" w:cs="Arial"/>
          <w:sz w:val="18"/>
          <w:szCs w:val="18"/>
        </w:rPr>
      </w:pPr>
    </w:p>
    <w:p w14:paraId="45C625D6" w14:textId="77777777" w:rsidR="00A6207B" w:rsidRPr="00A6207B" w:rsidRDefault="00A6207B" w:rsidP="00063CEB">
      <w:pPr>
        <w:pStyle w:val="Prrafodelista"/>
        <w:numPr>
          <w:ilvl w:val="0"/>
          <w:numId w:val="46"/>
        </w:numPr>
        <w:autoSpaceDE w:val="0"/>
        <w:autoSpaceDN w:val="0"/>
        <w:contextualSpacing/>
        <w:jc w:val="both"/>
        <w:rPr>
          <w:rFonts w:ascii="Arial" w:eastAsia="Calibri" w:hAnsi="Arial" w:cs="Arial"/>
          <w:sz w:val="18"/>
          <w:szCs w:val="18"/>
        </w:rPr>
      </w:pPr>
      <w:r w:rsidRPr="00A6207B">
        <w:rPr>
          <w:rFonts w:ascii="Arial" w:eastAsia="Calibri" w:hAnsi="Arial" w:cs="Arial"/>
          <w:sz w:val="18"/>
          <w:szCs w:val="18"/>
        </w:rPr>
        <w:t>Se multará con Bs300,00 (Trecientos 00/100 Bolivianos) equivalentes al 0.40% por vez, por concepto de:</w:t>
      </w:r>
    </w:p>
    <w:p w14:paraId="5DA65B62" w14:textId="77777777" w:rsidR="00A6207B" w:rsidRPr="00A6207B" w:rsidRDefault="00A6207B" w:rsidP="00A6207B">
      <w:pPr>
        <w:autoSpaceDE w:val="0"/>
        <w:autoSpaceDN w:val="0"/>
        <w:jc w:val="both"/>
        <w:rPr>
          <w:rFonts w:ascii="Arial" w:eastAsia="Calibri" w:hAnsi="Arial" w:cs="Arial"/>
          <w:sz w:val="18"/>
          <w:szCs w:val="18"/>
        </w:rPr>
      </w:pPr>
    </w:p>
    <w:p w14:paraId="520C93DF" w14:textId="77777777" w:rsidR="00A6207B" w:rsidRPr="00A6207B" w:rsidRDefault="00A6207B" w:rsidP="00063CEB">
      <w:pPr>
        <w:numPr>
          <w:ilvl w:val="0"/>
          <w:numId w:val="48"/>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 xml:space="preserve">En caso que los Fiscales de Servicio, verifiquen o reciban un reclamo formal por parte de los funcionarios de la </w:t>
      </w:r>
      <w:r w:rsidRPr="00A6207B">
        <w:rPr>
          <w:rFonts w:ascii="Arial" w:eastAsia="Calibri" w:hAnsi="Arial" w:cs="Arial"/>
          <w:b/>
          <w:sz w:val="18"/>
          <w:szCs w:val="18"/>
        </w:rPr>
        <w:t>ENTIDAD</w:t>
      </w:r>
      <w:r w:rsidRPr="00A6207B">
        <w:rPr>
          <w:rFonts w:ascii="Arial" w:eastAsia="Calibri" w:hAnsi="Arial" w:cs="Arial"/>
          <w:sz w:val="18"/>
          <w:szCs w:val="18"/>
        </w:rPr>
        <w:t xml:space="preserve"> por el trato inadecuado del personal de la empresa en la ejecución del servicio o por la mala calidad en el producto final.</w:t>
      </w:r>
    </w:p>
    <w:p w14:paraId="4791A09D" w14:textId="77777777" w:rsidR="00A6207B" w:rsidRPr="00A6207B" w:rsidRDefault="00A6207B" w:rsidP="00063CEB">
      <w:pPr>
        <w:numPr>
          <w:ilvl w:val="0"/>
          <w:numId w:val="48"/>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Por constatar, en inspecciones oculares y sorpresivas realizadas por los Fiscales de Servicio la forma inadecuada del traslado de productos por los proveedores y el almacenamiento de los mismos.</w:t>
      </w:r>
    </w:p>
    <w:p w14:paraId="38CB6F44" w14:textId="77777777" w:rsidR="00A6207B" w:rsidRPr="00A6207B" w:rsidRDefault="00A6207B" w:rsidP="00063CEB">
      <w:pPr>
        <w:numPr>
          <w:ilvl w:val="0"/>
          <w:numId w:val="48"/>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Por utilizar un producto en mal estado para la preparación de los refrigerios o alimentos específicos.</w:t>
      </w:r>
    </w:p>
    <w:p w14:paraId="6F786170" w14:textId="77777777" w:rsidR="00A6207B" w:rsidRPr="00A6207B" w:rsidRDefault="00A6207B" w:rsidP="00063CEB">
      <w:pPr>
        <w:numPr>
          <w:ilvl w:val="0"/>
          <w:numId w:val="48"/>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 xml:space="preserve">Por la elaboración de alimentos en inadecuadas condiciones de higiene, comprobadas mediante inspecciones oculares realizadas por los Fiscales de Servicio </w:t>
      </w:r>
    </w:p>
    <w:p w14:paraId="783EE871" w14:textId="77777777" w:rsidR="00A6207B" w:rsidRPr="00A6207B" w:rsidRDefault="00A6207B" w:rsidP="00063CEB">
      <w:pPr>
        <w:numPr>
          <w:ilvl w:val="0"/>
          <w:numId w:val="48"/>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Por deficiente limpieza y desinfección o mal uso de los de equipos, comedor, menaje de cocina, vajilla, cubertería o por negligencia en el manejo de las cocinetas y hornos.</w:t>
      </w:r>
    </w:p>
    <w:p w14:paraId="2068207A" w14:textId="77777777" w:rsidR="00A6207B" w:rsidRPr="00A6207B" w:rsidRDefault="00A6207B" w:rsidP="00A6207B">
      <w:pPr>
        <w:autoSpaceDE w:val="0"/>
        <w:autoSpaceDN w:val="0"/>
        <w:ind w:left="1135" w:hanging="284"/>
        <w:jc w:val="both"/>
        <w:rPr>
          <w:rFonts w:ascii="Arial" w:eastAsia="Calibri" w:hAnsi="Arial" w:cs="Arial"/>
          <w:sz w:val="18"/>
          <w:szCs w:val="18"/>
        </w:rPr>
      </w:pPr>
    </w:p>
    <w:p w14:paraId="55B2B1AD" w14:textId="77777777" w:rsidR="00A6207B" w:rsidRPr="00A6207B" w:rsidRDefault="00A6207B" w:rsidP="00063CEB">
      <w:pPr>
        <w:pStyle w:val="Prrafodelista"/>
        <w:numPr>
          <w:ilvl w:val="0"/>
          <w:numId w:val="46"/>
        </w:numPr>
        <w:autoSpaceDE w:val="0"/>
        <w:autoSpaceDN w:val="0"/>
        <w:contextualSpacing/>
        <w:jc w:val="both"/>
        <w:rPr>
          <w:rFonts w:ascii="Arial" w:eastAsia="Calibri" w:hAnsi="Arial" w:cs="Arial"/>
          <w:sz w:val="18"/>
          <w:szCs w:val="18"/>
        </w:rPr>
      </w:pPr>
      <w:r w:rsidRPr="00A6207B">
        <w:rPr>
          <w:rFonts w:ascii="Arial" w:eastAsia="Calibri" w:hAnsi="Arial" w:cs="Arial"/>
          <w:sz w:val="18"/>
          <w:szCs w:val="18"/>
        </w:rPr>
        <w:t>Se multará con Bs150,00 (Ciento Cincuenta 00/100 Bolivianos) equivalente al 0.20% por cada vez que incurra en la falta, por concepto de:</w:t>
      </w:r>
    </w:p>
    <w:p w14:paraId="43570D05" w14:textId="77777777" w:rsidR="00A6207B" w:rsidRPr="00A6207B" w:rsidRDefault="00A6207B" w:rsidP="00A6207B">
      <w:pPr>
        <w:autoSpaceDE w:val="0"/>
        <w:autoSpaceDN w:val="0"/>
        <w:jc w:val="both"/>
        <w:rPr>
          <w:rFonts w:ascii="Arial" w:eastAsia="Calibri" w:hAnsi="Arial" w:cs="Arial"/>
          <w:sz w:val="18"/>
          <w:szCs w:val="18"/>
        </w:rPr>
      </w:pPr>
    </w:p>
    <w:p w14:paraId="7D9B441E" w14:textId="77777777" w:rsidR="00A6207B" w:rsidRPr="00A6207B" w:rsidRDefault="00A6207B" w:rsidP="00063CEB">
      <w:pPr>
        <w:numPr>
          <w:ilvl w:val="0"/>
          <w:numId w:val="47"/>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Por alterar la dosificación o quitar algún ingrediente en cualquiera de las preparaciones en relación a lo requerido o que los refrescos no se elaboraron con frutas, cereales o especias frescas o con agua hervida o filtrada.</w:t>
      </w:r>
    </w:p>
    <w:p w14:paraId="489121CB" w14:textId="77777777" w:rsidR="00A6207B" w:rsidRPr="00A6207B" w:rsidRDefault="00A6207B" w:rsidP="00063CEB">
      <w:pPr>
        <w:numPr>
          <w:ilvl w:val="0"/>
          <w:numId w:val="47"/>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Por constatar el uso de saborizantes o acentuantes como el glutamato monosódico (GMS) o similares.</w:t>
      </w:r>
    </w:p>
    <w:p w14:paraId="02CA3BFF" w14:textId="77777777" w:rsidR="00A6207B" w:rsidRPr="00A6207B" w:rsidRDefault="00A6207B" w:rsidP="00063CEB">
      <w:pPr>
        <w:numPr>
          <w:ilvl w:val="0"/>
          <w:numId w:val="47"/>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Por cambiar la programación del menú sin aprobación de los Fiscales  de Servicio.</w:t>
      </w:r>
    </w:p>
    <w:p w14:paraId="236C518C" w14:textId="77777777" w:rsidR="00A6207B" w:rsidRPr="00A6207B" w:rsidRDefault="00A6207B" w:rsidP="00063CEB">
      <w:pPr>
        <w:numPr>
          <w:ilvl w:val="0"/>
          <w:numId w:val="47"/>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Por no contar con todo el personal necesario, para la atención del servicio.</w:t>
      </w:r>
    </w:p>
    <w:p w14:paraId="0D812C46" w14:textId="77777777" w:rsidR="00A6207B" w:rsidRPr="00A6207B" w:rsidRDefault="00A6207B" w:rsidP="00063CEB">
      <w:pPr>
        <w:numPr>
          <w:ilvl w:val="0"/>
          <w:numId w:val="47"/>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Por la asistencia de su personal en estado de ebriedad o embriaguez.</w:t>
      </w:r>
    </w:p>
    <w:p w14:paraId="2F8C3DB1" w14:textId="77777777" w:rsidR="00A6207B" w:rsidRPr="00A6207B" w:rsidRDefault="00A6207B" w:rsidP="00063CEB">
      <w:pPr>
        <w:numPr>
          <w:ilvl w:val="0"/>
          <w:numId w:val="47"/>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Por el mal uso de la credencial o perdida de la misma.</w:t>
      </w:r>
    </w:p>
    <w:p w14:paraId="322774FC" w14:textId="77777777" w:rsidR="00A6207B" w:rsidRPr="00A6207B" w:rsidRDefault="00A6207B" w:rsidP="00063CEB">
      <w:pPr>
        <w:numPr>
          <w:ilvl w:val="0"/>
          <w:numId w:val="47"/>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Por el acopio de basura por más de 24 horas en instalaciones de cocina.</w:t>
      </w:r>
    </w:p>
    <w:p w14:paraId="2EBFBE8A" w14:textId="77777777" w:rsidR="00A6207B" w:rsidRPr="00A6207B" w:rsidRDefault="00A6207B" w:rsidP="00063CEB">
      <w:pPr>
        <w:numPr>
          <w:ilvl w:val="0"/>
          <w:numId w:val="47"/>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Por ensuciar las instalaciones del BCB, tanto en las áreas internas como externas, por el deficiente manejo de los desechos producidos en la ejecución del servicio.</w:t>
      </w:r>
    </w:p>
    <w:p w14:paraId="0CFD898E" w14:textId="77777777" w:rsidR="00A6207B" w:rsidRPr="00A6207B" w:rsidRDefault="00A6207B" w:rsidP="00063CEB">
      <w:pPr>
        <w:numPr>
          <w:ilvl w:val="0"/>
          <w:numId w:val="47"/>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Por no vestir el uniforme de trabajo limpio o no utilizar la indumentaria de bioseguridad.</w:t>
      </w:r>
    </w:p>
    <w:p w14:paraId="7592C2C2" w14:textId="77777777" w:rsidR="00A6207B" w:rsidRPr="00A6207B" w:rsidRDefault="00A6207B" w:rsidP="00063CEB">
      <w:pPr>
        <w:numPr>
          <w:ilvl w:val="0"/>
          <w:numId w:val="47"/>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 xml:space="preserve">En caso de que los </w:t>
      </w:r>
      <w:r w:rsidRPr="00A6207B">
        <w:rPr>
          <w:rFonts w:ascii="Arial" w:eastAsia="Calibri" w:hAnsi="Arial" w:cs="Arial"/>
          <w:b/>
          <w:sz w:val="18"/>
          <w:szCs w:val="18"/>
        </w:rPr>
        <w:t xml:space="preserve">FISCALES </w:t>
      </w:r>
      <w:r w:rsidRPr="00A6207B">
        <w:rPr>
          <w:rFonts w:ascii="Arial" w:eastAsia="Calibri" w:hAnsi="Arial" w:cs="Arial"/>
          <w:sz w:val="18"/>
          <w:szCs w:val="18"/>
        </w:rPr>
        <w:t>reciban reclamos, informes o corroboren por cuenta propia el uso de instalaciones y equipamiento del BCB con fines propios y/o atención a terceras personas fuera del objeto del contrato.</w:t>
      </w:r>
    </w:p>
    <w:p w14:paraId="1A4672D5" w14:textId="77777777" w:rsidR="00A6207B" w:rsidRPr="00A6207B" w:rsidRDefault="00A6207B" w:rsidP="00063CEB">
      <w:pPr>
        <w:numPr>
          <w:ilvl w:val="0"/>
          <w:numId w:val="47"/>
        </w:numPr>
        <w:autoSpaceDE w:val="0"/>
        <w:autoSpaceDN w:val="0"/>
        <w:ind w:left="1134" w:hanging="283"/>
        <w:jc w:val="both"/>
        <w:rPr>
          <w:rFonts w:ascii="Arial" w:eastAsia="Calibri" w:hAnsi="Arial" w:cs="Arial"/>
          <w:sz w:val="18"/>
          <w:szCs w:val="18"/>
        </w:rPr>
      </w:pPr>
      <w:r w:rsidRPr="00A6207B">
        <w:rPr>
          <w:rFonts w:ascii="Arial" w:eastAsia="Calibri" w:hAnsi="Arial" w:cs="Arial"/>
          <w:sz w:val="18"/>
          <w:szCs w:val="18"/>
        </w:rPr>
        <w:t xml:space="preserve">Por retraso de diez (10) minutos en el horario de atención de refrigerio, atribuible del </w:t>
      </w:r>
      <w:r w:rsidRPr="00A6207B">
        <w:rPr>
          <w:rFonts w:ascii="Arial" w:eastAsia="Calibri" w:hAnsi="Arial" w:cs="Arial"/>
          <w:b/>
          <w:sz w:val="18"/>
          <w:szCs w:val="18"/>
        </w:rPr>
        <w:t>PROVEEDOR.</w:t>
      </w:r>
    </w:p>
    <w:p w14:paraId="1BB00DA7" w14:textId="77777777" w:rsidR="00A6207B" w:rsidRPr="00A6207B" w:rsidRDefault="00A6207B" w:rsidP="00A6207B">
      <w:pPr>
        <w:ind w:firstLine="60"/>
        <w:jc w:val="both"/>
        <w:rPr>
          <w:rFonts w:ascii="Arial" w:hAnsi="Arial" w:cs="Arial"/>
          <w:b/>
          <w:sz w:val="18"/>
          <w:szCs w:val="18"/>
          <w:lang w:val="es-BO"/>
        </w:rPr>
      </w:pPr>
    </w:p>
    <w:p w14:paraId="4C0882F4"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Estas penalidades se aplicarán salvo casos de fuerza mayor, caso fortuito u otras causas debidamente comprobadas por el </w:t>
      </w:r>
      <w:r w:rsidRPr="00A6207B">
        <w:rPr>
          <w:rFonts w:ascii="Arial" w:hAnsi="Arial" w:cs="Arial"/>
          <w:b/>
          <w:bCs/>
          <w:sz w:val="18"/>
          <w:szCs w:val="18"/>
          <w:lang w:val="es-BO"/>
        </w:rPr>
        <w:t>FISCAL</w:t>
      </w:r>
      <w:r w:rsidRPr="00A6207B">
        <w:rPr>
          <w:rFonts w:ascii="Arial" w:hAnsi="Arial" w:cs="Arial"/>
          <w:sz w:val="18"/>
          <w:szCs w:val="18"/>
          <w:lang w:val="es-BO"/>
        </w:rPr>
        <w:t>.</w:t>
      </w:r>
    </w:p>
    <w:p w14:paraId="7D94A8D2" w14:textId="77777777" w:rsidR="00A6207B" w:rsidRPr="00A6207B" w:rsidRDefault="00A6207B" w:rsidP="00A6207B">
      <w:pPr>
        <w:jc w:val="both"/>
        <w:rPr>
          <w:rFonts w:ascii="Arial" w:hAnsi="Arial" w:cs="Arial"/>
          <w:sz w:val="18"/>
          <w:szCs w:val="18"/>
          <w:lang w:val="es-BO"/>
        </w:rPr>
      </w:pPr>
    </w:p>
    <w:p w14:paraId="4B1D8CDB"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Cuando las multas sean determinadas por el Fiscal de Servicio del Departamento de Bienes y Servicios (Área de Servicios), el proveedor deberá realizar un depósito en efectivo en cuantas de la Entidad, en un plazo máximo  de cinco (5) días hábiles a partir de la notificación respectiva. </w:t>
      </w:r>
    </w:p>
    <w:p w14:paraId="47B17E1B" w14:textId="77777777" w:rsidR="00A6207B" w:rsidRPr="00A6207B" w:rsidRDefault="00A6207B" w:rsidP="00A6207B">
      <w:pPr>
        <w:jc w:val="both"/>
        <w:rPr>
          <w:rFonts w:ascii="Arial" w:hAnsi="Arial" w:cs="Arial"/>
          <w:b/>
          <w:sz w:val="18"/>
          <w:szCs w:val="18"/>
          <w:lang w:val="es-BO"/>
        </w:rPr>
      </w:pPr>
    </w:p>
    <w:p w14:paraId="7F3FB5C2"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En todos los casos de resolución de Contrato por causas atribuibles al </w:t>
      </w:r>
      <w:r w:rsidRPr="00A6207B">
        <w:rPr>
          <w:rFonts w:ascii="Arial" w:hAnsi="Arial" w:cs="Arial"/>
          <w:b/>
          <w:sz w:val="18"/>
          <w:szCs w:val="18"/>
          <w:lang w:val="es-BO"/>
        </w:rPr>
        <w:t>PROVEEDOR</w:t>
      </w:r>
      <w:r w:rsidRPr="00A6207B">
        <w:rPr>
          <w:rFonts w:ascii="Arial" w:hAnsi="Arial" w:cs="Arial"/>
          <w:sz w:val="18"/>
          <w:szCs w:val="18"/>
          <w:lang w:val="es-BO"/>
        </w:rPr>
        <w:t xml:space="preserve">, la </w:t>
      </w:r>
      <w:r w:rsidRPr="00A6207B">
        <w:rPr>
          <w:rFonts w:ascii="Arial" w:hAnsi="Arial" w:cs="Arial"/>
          <w:b/>
          <w:sz w:val="18"/>
          <w:szCs w:val="18"/>
          <w:lang w:val="es-BO"/>
        </w:rPr>
        <w:t xml:space="preserve">ENTIDAD </w:t>
      </w:r>
      <w:r w:rsidRPr="00A6207B">
        <w:rPr>
          <w:rFonts w:ascii="Arial" w:hAnsi="Arial" w:cs="Arial"/>
          <w:sz w:val="18"/>
          <w:szCs w:val="18"/>
          <w:lang w:val="es-BO"/>
        </w:rPr>
        <w:t>no podrá cobrar multas que excedan el veinte por ciento (20%) del monto total del Contrato.</w:t>
      </w:r>
    </w:p>
    <w:p w14:paraId="4A2CDF84" w14:textId="77777777" w:rsidR="00A6207B" w:rsidRPr="00A6207B" w:rsidRDefault="00A6207B" w:rsidP="00A6207B">
      <w:pPr>
        <w:jc w:val="both"/>
        <w:rPr>
          <w:rFonts w:ascii="Arial" w:hAnsi="Arial" w:cs="Arial"/>
          <w:sz w:val="18"/>
          <w:szCs w:val="18"/>
          <w:lang w:val="es-BO"/>
        </w:rPr>
      </w:pPr>
    </w:p>
    <w:p w14:paraId="3687B786"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Las multas serán cobradas mediante descuentos establecidos expresamente por el </w:t>
      </w:r>
      <w:r w:rsidRPr="00A6207B">
        <w:rPr>
          <w:rFonts w:ascii="Arial" w:hAnsi="Arial" w:cs="Arial"/>
          <w:b/>
          <w:bCs/>
          <w:sz w:val="18"/>
          <w:szCs w:val="18"/>
          <w:lang w:val="es-BO"/>
        </w:rPr>
        <w:t>FISCAL</w:t>
      </w:r>
      <w:r w:rsidRPr="00A6207B">
        <w:rPr>
          <w:rFonts w:ascii="Arial" w:hAnsi="Arial" w:cs="Arial"/>
          <w:sz w:val="18"/>
          <w:szCs w:val="18"/>
          <w:lang w:val="es-BO"/>
        </w:rPr>
        <w:t>, bajo su directa responsabilidad, en las planillas de ejecución del servicio sujetas a su aprobación o en la liquidación del Contrato.</w:t>
      </w:r>
    </w:p>
    <w:p w14:paraId="0F987117" w14:textId="77777777" w:rsidR="00A6207B" w:rsidRPr="00A6207B" w:rsidRDefault="00A6207B" w:rsidP="00A6207B">
      <w:pPr>
        <w:jc w:val="both"/>
        <w:rPr>
          <w:rFonts w:ascii="Arial" w:hAnsi="Arial" w:cs="Arial"/>
          <w:sz w:val="18"/>
          <w:szCs w:val="18"/>
          <w:lang w:val="es-BO"/>
        </w:rPr>
      </w:pPr>
    </w:p>
    <w:p w14:paraId="663737ED" w14:textId="77777777" w:rsidR="00A6207B" w:rsidRPr="00A6207B" w:rsidRDefault="00A6207B" w:rsidP="00A6207B">
      <w:pPr>
        <w:autoSpaceDE w:val="0"/>
        <w:autoSpaceDN w:val="0"/>
        <w:adjustRightInd w:val="0"/>
        <w:jc w:val="both"/>
        <w:rPr>
          <w:rFonts w:ascii="Arial" w:hAnsi="Arial" w:cs="Arial"/>
          <w:b/>
          <w:bCs/>
          <w:sz w:val="18"/>
          <w:szCs w:val="18"/>
          <w:lang w:val="es-BO"/>
        </w:rPr>
      </w:pPr>
      <w:r w:rsidRPr="00A6207B">
        <w:rPr>
          <w:rFonts w:ascii="Arial" w:hAnsi="Arial" w:cs="Arial"/>
          <w:b/>
          <w:sz w:val="18"/>
          <w:szCs w:val="18"/>
          <w:lang w:val="es-BO"/>
        </w:rPr>
        <w:t>CLÁUSULA VIGÉSIMA.- (CUMPLIMIENTO DE LEYES LABORALES</w:t>
      </w:r>
      <w:r w:rsidRPr="00A6207B">
        <w:rPr>
          <w:rFonts w:ascii="Arial" w:hAnsi="Arial" w:cs="Arial"/>
          <w:b/>
          <w:bCs/>
          <w:sz w:val="18"/>
          <w:szCs w:val="18"/>
          <w:lang w:val="es-BO"/>
        </w:rPr>
        <w:t xml:space="preserve">) </w:t>
      </w:r>
      <w:r w:rsidRPr="00A6207B">
        <w:rPr>
          <w:rFonts w:ascii="Arial" w:hAnsi="Arial" w:cs="Arial"/>
          <w:sz w:val="18"/>
          <w:szCs w:val="18"/>
          <w:lang w:val="es-BO"/>
        </w:rPr>
        <w:t xml:space="preserve">EL </w:t>
      </w:r>
      <w:r w:rsidRPr="00A6207B">
        <w:rPr>
          <w:rFonts w:ascii="Arial" w:hAnsi="Arial" w:cs="Arial"/>
          <w:b/>
          <w:sz w:val="18"/>
          <w:szCs w:val="18"/>
          <w:lang w:val="es-BO"/>
        </w:rPr>
        <w:t xml:space="preserve">PROVEEDOR </w:t>
      </w:r>
      <w:r w:rsidRPr="00A6207B">
        <w:rPr>
          <w:rFonts w:ascii="Arial" w:hAnsi="Arial" w:cs="Arial"/>
          <w:sz w:val="18"/>
          <w:szCs w:val="18"/>
          <w:lang w:val="es-BO"/>
        </w:rPr>
        <w:t xml:space="preserve">deberá dar estricto cumplimiento a la legislación laboral y social vigente en el Estado Plurinacional de Bolivia, respecto a su personal, en este sentido será responsable y deberá mantener a la </w:t>
      </w:r>
      <w:r w:rsidRPr="00A6207B">
        <w:rPr>
          <w:rFonts w:ascii="Arial" w:hAnsi="Arial" w:cs="Arial"/>
          <w:b/>
          <w:bCs/>
          <w:sz w:val="18"/>
          <w:szCs w:val="18"/>
          <w:lang w:val="es-BO"/>
        </w:rPr>
        <w:t xml:space="preserve">ENTIDAD </w:t>
      </w:r>
      <w:r w:rsidRPr="00A6207B">
        <w:rPr>
          <w:rFonts w:ascii="Arial" w:hAnsi="Arial" w:cs="Arial"/>
          <w:sz w:val="18"/>
          <w:szCs w:val="18"/>
          <w:lang w:val="es-BO"/>
        </w:rPr>
        <w:t>exonerada contra cualquier multa o penalidad de cualquier tipo o naturaleza, que fuera impuesta por causa de incumplimiento o infracción de dicha legislación laboral o social.</w:t>
      </w:r>
    </w:p>
    <w:p w14:paraId="6F695E41" w14:textId="77777777" w:rsidR="00A6207B" w:rsidRPr="00A6207B" w:rsidRDefault="00A6207B" w:rsidP="00A6207B">
      <w:pPr>
        <w:autoSpaceDE w:val="0"/>
        <w:autoSpaceDN w:val="0"/>
        <w:adjustRightInd w:val="0"/>
        <w:jc w:val="both"/>
        <w:rPr>
          <w:rFonts w:ascii="Arial" w:hAnsi="Arial" w:cs="Arial"/>
          <w:sz w:val="18"/>
          <w:szCs w:val="18"/>
          <w:lang w:val="es-BO"/>
        </w:rPr>
      </w:pPr>
    </w:p>
    <w:p w14:paraId="3851D7AE" w14:textId="77777777" w:rsidR="00A6207B" w:rsidRPr="00A6207B" w:rsidRDefault="00A6207B" w:rsidP="00A6207B">
      <w:pPr>
        <w:jc w:val="both"/>
        <w:rPr>
          <w:rFonts w:ascii="Arial" w:hAnsi="Arial" w:cs="Arial"/>
          <w:b/>
          <w:sz w:val="18"/>
          <w:szCs w:val="18"/>
          <w:lang w:val="es-BO"/>
        </w:rPr>
      </w:pPr>
      <w:r w:rsidRPr="00A6207B">
        <w:rPr>
          <w:rFonts w:ascii="Arial" w:hAnsi="Arial" w:cs="Arial"/>
          <w:b/>
          <w:sz w:val="18"/>
          <w:szCs w:val="18"/>
          <w:lang w:val="es-BO"/>
        </w:rPr>
        <w:lastRenderedPageBreak/>
        <w:t xml:space="preserve">CLÁUSULA VIGÉSIMA PRIMERA.- (CAUSAS DE FUERZA MAYOR Y/O CASO FORTUITO) </w:t>
      </w:r>
      <w:r w:rsidRPr="00A6207B">
        <w:rPr>
          <w:rFonts w:ascii="Arial" w:hAnsi="Arial" w:cs="Arial"/>
          <w:sz w:val="18"/>
          <w:szCs w:val="18"/>
          <w:lang w:val="es-BO"/>
        </w:rPr>
        <w:t xml:space="preserve">Con el fin de exceptuar al </w:t>
      </w:r>
      <w:r w:rsidRPr="00A6207B">
        <w:rPr>
          <w:rFonts w:ascii="Arial" w:hAnsi="Arial" w:cs="Arial"/>
          <w:b/>
          <w:sz w:val="18"/>
          <w:szCs w:val="18"/>
          <w:lang w:val="es-BO"/>
        </w:rPr>
        <w:t>PROVEEDOR</w:t>
      </w:r>
      <w:r w:rsidRPr="00A6207B">
        <w:rPr>
          <w:rFonts w:ascii="Arial" w:hAnsi="Arial" w:cs="Arial"/>
          <w:sz w:val="18"/>
          <w:szCs w:val="18"/>
          <w:lang w:val="es-BO"/>
        </w:rPr>
        <w:t xml:space="preserve"> de determinadas responsabilidades por incumplimiento involuntario de las prestaciones del Contrato, el </w:t>
      </w:r>
      <w:r w:rsidRPr="00A6207B">
        <w:rPr>
          <w:rFonts w:ascii="Arial" w:hAnsi="Arial" w:cs="Arial"/>
          <w:b/>
          <w:sz w:val="18"/>
          <w:szCs w:val="18"/>
          <w:lang w:val="es-BO"/>
        </w:rPr>
        <w:t xml:space="preserve">FISCAL </w:t>
      </w:r>
      <w:r w:rsidRPr="00A6207B">
        <w:rPr>
          <w:rFonts w:ascii="Arial" w:hAnsi="Arial" w:cs="Arial"/>
          <w:sz w:val="18"/>
          <w:szCs w:val="18"/>
          <w:lang w:val="es-BO"/>
        </w:rPr>
        <w:t xml:space="preserve">tendrá la facultad de calificar las causas de fuerza mayor, caso fortuito u otras causas debidamente justificadas a fin exonerar al </w:t>
      </w:r>
      <w:r w:rsidRPr="00A6207B">
        <w:rPr>
          <w:rFonts w:ascii="Arial" w:hAnsi="Arial" w:cs="Arial"/>
          <w:b/>
          <w:sz w:val="18"/>
          <w:szCs w:val="18"/>
          <w:lang w:val="es-BO"/>
        </w:rPr>
        <w:t>PROVEEDOR</w:t>
      </w:r>
      <w:r w:rsidRPr="00A6207B">
        <w:rPr>
          <w:rFonts w:ascii="Arial" w:hAnsi="Arial" w:cs="Arial"/>
          <w:sz w:val="18"/>
          <w:szCs w:val="18"/>
          <w:lang w:val="es-BO"/>
        </w:rPr>
        <w:t xml:space="preserve"> del cumplimiento de sus obligaciones en relación a la prestación del </w:t>
      </w:r>
      <w:r w:rsidRPr="00A6207B">
        <w:rPr>
          <w:rFonts w:ascii="Arial" w:hAnsi="Arial" w:cs="Arial"/>
          <w:b/>
          <w:sz w:val="18"/>
          <w:szCs w:val="18"/>
          <w:lang w:val="es-BO"/>
        </w:rPr>
        <w:t>SERVICIO</w:t>
      </w:r>
      <w:r w:rsidRPr="00A6207B">
        <w:rPr>
          <w:rFonts w:ascii="Arial" w:hAnsi="Arial" w:cs="Arial"/>
          <w:sz w:val="18"/>
          <w:szCs w:val="18"/>
          <w:lang w:val="es-BO"/>
        </w:rPr>
        <w:t>.</w:t>
      </w:r>
    </w:p>
    <w:p w14:paraId="36CBEFA0" w14:textId="77777777" w:rsidR="00A6207B" w:rsidRPr="00A6207B" w:rsidRDefault="00A6207B" w:rsidP="00A6207B">
      <w:pPr>
        <w:jc w:val="both"/>
        <w:rPr>
          <w:rFonts w:ascii="Arial" w:hAnsi="Arial" w:cs="Arial"/>
          <w:sz w:val="18"/>
          <w:szCs w:val="18"/>
          <w:lang w:val="es-BO"/>
        </w:rPr>
      </w:pPr>
    </w:p>
    <w:p w14:paraId="48B4968E"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53009FB9" w14:textId="77777777" w:rsidR="00A6207B" w:rsidRPr="00A6207B" w:rsidRDefault="00A6207B" w:rsidP="00A6207B">
      <w:pPr>
        <w:jc w:val="both"/>
        <w:rPr>
          <w:rFonts w:ascii="Arial" w:hAnsi="Arial" w:cs="Arial"/>
          <w:sz w:val="18"/>
          <w:szCs w:val="18"/>
          <w:lang w:val="es-BO"/>
        </w:rPr>
      </w:pPr>
    </w:p>
    <w:p w14:paraId="59FC69C0"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Para que cualquiera de estos hechos puedan constituir justificación de impedimento o demora en la prestación del </w:t>
      </w:r>
      <w:r w:rsidRPr="00A6207B">
        <w:rPr>
          <w:rFonts w:ascii="Arial" w:hAnsi="Arial" w:cs="Arial"/>
          <w:b/>
          <w:sz w:val="18"/>
          <w:szCs w:val="18"/>
          <w:lang w:val="es-BO"/>
        </w:rPr>
        <w:t>SERVICIO</w:t>
      </w:r>
      <w:r w:rsidRPr="00A6207B">
        <w:rPr>
          <w:rFonts w:ascii="Arial" w:hAnsi="Arial" w:cs="Arial"/>
          <w:sz w:val="18"/>
          <w:szCs w:val="18"/>
          <w:lang w:val="es-BO"/>
        </w:rPr>
        <w:t xml:space="preserve">, de manera obligatoria y justificada el </w:t>
      </w:r>
      <w:r w:rsidRPr="00A6207B">
        <w:rPr>
          <w:rFonts w:ascii="Arial" w:hAnsi="Arial" w:cs="Arial"/>
          <w:b/>
          <w:sz w:val="18"/>
          <w:szCs w:val="18"/>
          <w:lang w:val="es-BO"/>
        </w:rPr>
        <w:t xml:space="preserve">PROVEEDOR </w:t>
      </w:r>
      <w:r w:rsidRPr="00A6207B">
        <w:rPr>
          <w:rFonts w:ascii="Arial" w:hAnsi="Arial" w:cs="Arial"/>
          <w:sz w:val="18"/>
          <w:szCs w:val="18"/>
          <w:lang w:val="es-BO"/>
        </w:rPr>
        <w:t xml:space="preserve">deberá solicitar al </w:t>
      </w:r>
      <w:r w:rsidRPr="00A6207B">
        <w:rPr>
          <w:rFonts w:ascii="Arial" w:hAnsi="Arial" w:cs="Arial"/>
          <w:b/>
          <w:bCs/>
          <w:sz w:val="18"/>
          <w:szCs w:val="18"/>
          <w:lang w:val="es-BO"/>
        </w:rPr>
        <w:t xml:space="preserve">FISCAL </w:t>
      </w:r>
      <w:r w:rsidRPr="00A6207B">
        <w:rPr>
          <w:rFonts w:ascii="Arial" w:hAnsi="Arial" w:cs="Arial"/>
          <w:bCs/>
          <w:sz w:val="18"/>
          <w:szCs w:val="18"/>
          <w:lang w:val="es-BO"/>
        </w:rPr>
        <w:t xml:space="preserve">la emisión de un </w:t>
      </w:r>
      <w:r w:rsidRPr="00A6207B">
        <w:rPr>
          <w:rFonts w:ascii="Arial" w:hAnsi="Arial" w:cs="Arial"/>
          <w:sz w:val="18"/>
          <w:szCs w:val="18"/>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4371DA05" w14:textId="77777777" w:rsidR="00A6207B" w:rsidRPr="00A6207B" w:rsidRDefault="00A6207B" w:rsidP="00A6207B">
      <w:pPr>
        <w:jc w:val="both"/>
        <w:rPr>
          <w:rFonts w:ascii="Arial" w:hAnsi="Arial" w:cs="Arial"/>
          <w:sz w:val="18"/>
          <w:szCs w:val="18"/>
          <w:lang w:val="es-BO"/>
        </w:rPr>
      </w:pPr>
    </w:p>
    <w:p w14:paraId="01C5C18B"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El </w:t>
      </w:r>
      <w:r w:rsidRPr="00A6207B">
        <w:rPr>
          <w:rFonts w:ascii="Arial" w:hAnsi="Arial" w:cs="Arial"/>
          <w:b/>
          <w:sz w:val="18"/>
          <w:szCs w:val="18"/>
          <w:lang w:val="es-BO"/>
        </w:rPr>
        <w:t xml:space="preserve">FISCAL </w:t>
      </w:r>
      <w:r w:rsidRPr="00A6207B">
        <w:rPr>
          <w:rFonts w:ascii="Arial" w:hAnsi="Arial" w:cs="Arial"/>
          <w:sz w:val="18"/>
          <w:szCs w:val="18"/>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1A9EAF2A" w14:textId="77777777" w:rsidR="00A6207B" w:rsidRPr="00A6207B" w:rsidRDefault="00A6207B" w:rsidP="00A6207B">
      <w:pPr>
        <w:jc w:val="both"/>
        <w:rPr>
          <w:rFonts w:ascii="Arial" w:hAnsi="Arial" w:cs="Arial"/>
          <w:spacing w:val="-3"/>
          <w:sz w:val="18"/>
          <w:szCs w:val="18"/>
          <w:lang w:val="es-BO"/>
        </w:rPr>
      </w:pPr>
    </w:p>
    <w:p w14:paraId="54B2A48B"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La solicitud del </w:t>
      </w:r>
      <w:r w:rsidRPr="00A6207B">
        <w:rPr>
          <w:rFonts w:ascii="Arial" w:hAnsi="Arial" w:cs="Arial"/>
          <w:b/>
          <w:sz w:val="18"/>
          <w:szCs w:val="18"/>
          <w:lang w:val="es-BO"/>
        </w:rPr>
        <w:t>PROVEEDOR</w:t>
      </w:r>
      <w:r w:rsidRPr="00A6207B">
        <w:rPr>
          <w:rFonts w:ascii="Arial" w:hAnsi="Arial" w:cs="Arial"/>
          <w:sz w:val="18"/>
          <w:szCs w:val="18"/>
          <w:lang w:val="es-BO"/>
        </w:rPr>
        <w:t>, para la calificación de los hechos de impedimento, como causas de fuerza mayor, caso fortuito u otras causas debidamente justificadas, no será considerada como reclamo.</w:t>
      </w:r>
    </w:p>
    <w:p w14:paraId="645F4182" w14:textId="77777777" w:rsidR="00A6207B" w:rsidRPr="00A6207B" w:rsidRDefault="00A6207B" w:rsidP="00A6207B">
      <w:pPr>
        <w:jc w:val="both"/>
        <w:rPr>
          <w:rFonts w:ascii="Arial" w:hAnsi="Arial" w:cs="Arial"/>
          <w:b/>
          <w:bCs/>
          <w:sz w:val="18"/>
          <w:szCs w:val="18"/>
          <w:lang w:val="es-BO"/>
        </w:rPr>
      </w:pPr>
    </w:p>
    <w:p w14:paraId="35611056" w14:textId="77777777" w:rsidR="00A6207B" w:rsidRPr="00A6207B" w:rsidRDefault="00A6207B" w:rsidP="00A6207B">
      <w:pPr>
        <w:jc w:val="both"/>
        <w:rPr>
          <w:rFonts w:ascii="Arial" w:hAnsi="Arial" w:cs="Arial"/>
          <w:sz w:val="18"/>
          <w:szCs w:val="18"/>
          <w:lang w:val="es-BO"/>
        </w:rPr>
      </w:pPr>
      <w:r w:rsidRPr="00A6207B">
        <w:rPr>
          <w:rFonts w:ascii="Arial" w:hAnsi="Arial" w:cs="Arial"/>
          <w:b/>
          <w:sz w:val="18"/>
          <w:szCs w:val="18"/>
          <w:lang w:val="es-BO"/>
        </w:rPr>
        <w:t>CLÁUSULA</w:t>
      </w:r>
      <w:r w:rsidRPr="00A6207B">
        <w:rPr>
          <w:rFonts w:ascii="Arial" w:hAnsi="Arial" w:cs="Arial"/>
          <w:b/>
          <w:bCs/>
          <w:sz w:val="18"/>
          <w:szCs w:val="18"/>
          <w:lang w:val="es-BO"/>
        </w:rPr>
        <w:t xml:space="preserve"> VIGÉSIMA SEGUNDA.- </w:t>
      </w:r>
      <w:r w:rsidRPr="00A6207B">
        <w:rPr>
          <w:rFonts w:ascii="Arial" w:hAnsi="Arial" w:cs="Arial"/>
          <w:b/>
          <w:sz w:val="18"/>
          <w:szCs w:val="18"/>
          <w:lang w:val="es-BO"/>
        </w:rPr>
        <w:t xml:space="preserve">(TERMINACIÓN DEL CONTRATO). </w:t>
      </w:r>
      <w:r w:rsidRPr="00A6207B">
        <w:rPr>
          <w:rFonts w:ascii="Arial" w:hAnsi="Arial" w:cs="Arial"/>
          <w:sz w:val="18"/>
          <w:szCs w:val="18"/>
          <w:lang w:val="es-BO"/>
        </w:rPr>
        <w:t>El presente Contrato concluirá bajo una de las siguientes causas:</w:t>
      </w:r>
    </w:p>
    <w:p w14:paraId="67BC9399" w14:textId="77777777" w:rsidR="00A6207B" w:rsidRPr="00A6207B" w:rsidRDefault="00A6207B" w:rsidP="00A6207B">
      <w:pPr>
        <w:tabs>
          <w:tab w:val="left" w:pos="3063"/>
        </w:tabs>
        <w:jc w:val="both"/>
        <w:rPr>
          <w:rFonts w:ascii="Arial" w:hAnsi="Arial" w:cs="Arial"/>
          <w:sz w:val="18"/>
          <w:szCs w:val="18"/>
          <w:lang w:val="es-BO"/>
        </w:rPr>
      </w:pPr>
      <w:r w:rsidRPr="00A6207B">
        <w:rPr>
          <w:rFonts w:ascii="Arial" w:hAnsi="Arial" w:cs="Arial"/>
          <w:sz w:val="18"/>
          <w:szCs w:val="18"/>
          <w:lang w:val="es-BO"/>
        </w:rPr>
        <w:tab/>
      </w:r>
    </w:p>
    <w:p w14:paraId="4877450D" w14:textId="77777777" w:rsidR="00A6207B" w:rsidRPr="00A6207B" w:rsidRDefault="00A6207B" w:rsidP="00063CEB">
      <w:pPr>
        <w:pStyle w:val="Prrafodelista"/>
        <w:numPr>
          <w:ilvl w:val="1"/>
          <w:numId w:val="44"/>
        </w:numPr>
        <w:jc w:val="both"/>
        <w:rPr>
          <w:rFonts w:ascii="Arial" w:hAnsi="Arial" w:cs="Arial"/>
          <w:sz w:val="18"/>
          <w:szCs w:val="18"/>
          <w:lang w:val="es-BO"/>
        </w:rPr>
      </w:pPr>
      <w:r w:rsidRPr="00A6207B">
        <w:rPr>
          <w:rFonts w:ascii="Arial" w:hAnsi="Arial" w:cs="Arial"/>
          <w:b/>
          <w:sz w:val="18"/>
          <w:szCs w:val="18"/>
          <w:lang w:val="es-BO"/>
        </w:rPr>
        <w:t xml:space="preserve">Por Cumplimiento del Contrato: </w:t>
      </w:r>
      <w:r w:rsidRPr="00A6207B">
        <w:rPr>
          <w:rFonts w:ascii="Arial" w:hAnsi="Arial" w:cs="Arial"/>
          <w:sz w:val="18"/>
          <w:szCs w:val="18"/>
          <w:lang w:val="es-BO"/>
        </w:rPr>
        <w:t xml:space="preserve">Forma ordinaria de cumplimiento, donde la </w:t>
      </w:r>
      <w:r w:rsidRPr="00A6207B">
        <w:rPr>
          <w:rFonts w:ascii="Arial" w:hAnsi="Arial" w:cs="Arial"/>
          <w:b/>
          <w:sz w:val="18"/>
          <w:szCs w:val="18"/>
          <w:lang w:val="es-BO"/>
        </w:rPr>
        <w:t xml:space="preserve">ENTIDAD </w:t>
      </w:r>
      <w:r w:rsidRPr="00A6207B">
        <w:rPr>
          <w:rFonts w:ascii="Arial" w:hAnsi="Arial" w:cs="Arial"/>
          <w:sz w:val="18"/>
          <w:szCs w:val="18"/>
          <w:lang w:val="es-BO"/>
        </w:rPr>
        <w:t xml:space="preserve">como el </w:t>
      </w:r>
      <w:r w:rsidRPr="00A6207B">
        <w:rPr>
          <w:rFonts w:ascii="Arial" w:hAnsi="Arial" w:cs="Arial"/>
          <w:b/>
          <w:sz w:val="18"/>
          <w:szCs w:val="18"/>
          <w:lang w:val="es-BO"/>
        </w:rPr>
        <w:t xml:space="preserve">PROVEEDOR </w:t>
      </w:r>
      <w:r w:rsidRPr="00A6207B">
        <w:rPr>
          <w:rFonts w:ascii="Arial" w:hAnsi="Arial" w:cs="Arial"/>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6207B">
        <w:rPr>
          <w:rFonts w:ascii="Arial" w:hAnsi="Arial" w:cs="Arial"/>
          <w:b/>
          <w:sz w:val="18"/>
          <w:szCs w:val="18"/>
          <w:lang w:val="es-BO"/>
        </w:rPr>
        <w:t xml:space="preserve"> ENTIDAD</w:t>
      </w:r>
      <w:r w:rsidRPr="00A6207B">
        <w:rPr>
          <w:rFonts w:ascii="Arial" w:hAnsi="Arial" w:cs="Arial"/>
          <w:sz w:val="18"/>
          <w:szCs w:val="18"/>
          <w:lang w:val="es-BO"/>
        </w:rPr>
        <w:t>.</w:t>
      </w:r>
    </w:p>
    <w:p w14:paraId="22A0CFDA" w14:textId="77777777" w:rsidR="00A6207B" w:rsidRPr="00A6207B" w:rsidRDefault="00A6207B" w:rsidP="00A6207B">
      <w:pPr>
        <w:jc w:val="both"/>
        <w:rPr>
          <w:rFonts w:ascii="Arial" w:hAnsi="Arial" w:cs="Arial"/>
          <w:sz w:val="18"/>
          <w:szCs w:val="18"/>
          <w:lang w:val="es-BO"/>
        </w:rPr>
      </w:pPr>
    </w:p>
    <w:p w14:paraId="0E52A6A8" w14:textId="77777777" w:rsidR="00A6207B" w:rsidRPr="00A6207B" w:rsidRDefault="00A6207B" w:rsidP="00063CEB">
      <w:pPr>
        <w:pStyle w:val="Prrafodelista"/>
        <w:numPr>
          <w:ilvl w:val="1"/>
          <w:numId w:val="44"/>
        </w:numPr>
        <w:jc w:val="both"/>
        <w:rPr>
          <w:rFonts w:ascii="Arial" w:hAnsi="Arial" w:cs="Arial"/>
          <w:b/>
          <w:sz w:val="18"/>
          <w:szCs w:val="18"/>
          <w:lang w:val="es-BO"/>
        </w:rPr>
      </w:pPr>
      <w:r w:rsidRPr="00A6207B">
        <w:rPr>
          <w:rFonts w:ascii="Arial" w:hAnsi="Arial" w:cs="Arial"/>
          <w:b/>
          <w:sz w:val="18"/>
          <w:szCs w:val="18"/>
          <w:lang w:val="es-BO"/>
        </w:rPr>
        <w:t xml:space="preserve">Por Resolución del Contrato: </w:t>
      </w:r>
      <w:r w:rsidRPr="00A6207B">
        <w:rPr>
          <w:rFonts w:ascii="Arial" w:hAnsi="Arial" w:cs="Arial"/>
          <w:sz w:val="18"/>
          <w:szCs w:val="18"/>
          <w:lang w:val="es-BO"/>
        </w:rPr>
        <w:t>Es la forma extraordinaria de terminación del Contrato que procederá únicamente por las siguientes causales:</w:t>
      </w:r>
    </w:p>
    <w:p w14:paraId="13D020F3" w14:textId="77777777" w:rsidR="00A6207B" w:rsidRPr="00A6207B" w:rsidRDefault="00A6207B" w:rsidP="00A6207B">
      <w:pPr>
        <w:pStyle w:val="Prrafodelista"/>
        <w:rPr>
          <w:rFonts w:ascii="Arial" w:hAnsi="Arial" w:cs="Arial"/>
          <w:b/>
          <w:sz w:val="18"/>
          <w:szCs w:val="18"/>
          <w:lang w:val="es-BO"/>
        </w:rPr>
      </w:pPr>
    </w:p>
    <w:p w14:paraId="328CBA4F" w14:textId="77777777" w:rsidR="00A6207B" w:rsidRPr="00A6207B" w:rsidRDefault="00A6207B" w:rsidP="00063CEB">
      <w:pPr>
        <w:pStyle w:val="Prrafodelista"/>
        <w:numPr>
          <w:ilvl w:val="2"/>
          <w:numId w:val="44"/>
        </w:numPr>
        <w:ind w:left="993" w:hanging="709"/>
        <w:jc w:val="both"/>
        <w:rPr>
          <w:rFonts w:ascii="Arial" w:hAnsi="Arial" w:cs="Arial"/>
          <w:b/>
          <w:sz w:val="18"/>
          <w:szCs w:val="18"/>
          <w:lang w:val="es-BO"/>
        </w:rPr>
      </w:pPr>
      <w:r w:rsidRPr="00A6207B">
        <w:rPr>
          <w:rFonts w:ascii="Arial" w:hAnsi="Arial" w:cs="Arial"/>
          <w:b/>
          <w:sz w:val="18"/>
          <w:szCs w:val="18"/>
          <w:lang w:val="es-BO"/>
        </w:rPr>
        <w:t xml:space="preserve">Resolución a requerimiento de la ENTIDAD, por causales atribuibles al PROVEEDOR. </w:t>
      </w:r>
      <w:r w:rsidRPr="00A6207B">
        <w:rPr>
          <w:rFonts w:ascii="Arial" w:hAnsi="Arial" w:cs="Arial"/>
          <w:sz w:val="18"/>
          <w:szCs w:val="18"/>
          <w:lang w:val="es-BO"/>
        </w:rPr>
        <w:t>La</w:t>
      </w:r>
      <w:r w:rsidRPr="00A6207B">
        <w:rPr>
          <w:rFonts w:ascii="Arial" w:hAnsi="Arial" w:cs="Arial"/>
          <w:b/>
          <w:sz w:val="18"/>
          <w:szCs w:val="18"/>
          <w:lang w:val="es-BO"/>
        </w:rPr>
        <w:t xml:space="preserve"> ENTIDAD, </w:t>
      </w:r>
      <w:r w:rsidRPr="00A6207B">
        <w:rPr>
          <w:rFonts w:ascii="Arial" w:hAnsi="Arial" w:cs="Arial"/>
          <w:sz w:val="18"/>
          <w:szCs w:val="18"/>
          <w:lang w:val="es-BO"/>
        </w:rPr>
        <w:t>podrá proceder al trámite de resolución del Contrato, en los siguientes casos:</w:t>
      </w:r>
    </w:p>
    <w:p w14:paraId="5BD42CBC" w14:textId="77777777" w:rsidR="00A6207B" w:rsidRPr="00A6207B" w:rsidRDefault="00A6207B" w:rsidP="00A6207B">
      <w:pPr>
        <w:pStyle w:val="Prrafodelista"/>
        <w:tabs>
          <w:tab w:val="left" w:pos="1418"/>
        </w:tabs>
        <w:ind w:left="1418"/>
        <w:jc w:val="both"/>
        <w:rPr>
          <w:rFonts w:ascii="Arial" w:hAnsi="Arial" w:cs="Arial"/>
          <w:b/>
          <w:sz w:val="18"/>
          <w:szCs w:val="18"/>
          <w:lang w:val="es-BO"/>
        </w:rPr>
      </w:pPr>
    </w:p>
    <w:p w14:paraId="75C4FF6F" w14:textId="77777777" w:rsidR="00A6207B" w:rsidRPr="00A6207B" w:rsidRDefault="00A6207B" w:rsidP="00063CEB">
      <w:pPr>
        <w:numPr>
          <w:ilvl w:val="0"/>
          <w:numId w:val="42"/>
        </w:numPr>
        <w:tabs>
          <w:tab w:val="clear" w:pos="1260"/>
          <w:tab w:val="num" w:pos="1134"/>
        </w:tabs>
        <w:ind w:left="1418" w:hanging="284"/>
        <w:jc w:val="both"/>
        <w:rPr>
          <w:rFonts w:ascii="Arial" w:hAnsi="Arial" w:cs="Arial"/>
          <w:sz w:val="18"/>
          <w:szCs w:val="18"/>
          <w:lang w:val="es-BO"/>
        </w:rPr>
      </w:pPr>
      <w:r w:rsidRPr="00A6207B">
        <w:rPr>
          <w:rFonts w:ascii="Arial" w:hAnsi="Arial" w:cs="Arial"/>
          <w:sz w:val="18"/>
          <w:szCs w:val="18"/>
          <w:lang w:val="es-BO"/>
        </w:rPr>
        <w:t xml:space="preserve">Por disolución del </w:t>
      </w:r>
      <w:r w:rsidRPr="00A6207B">
        <w:rPr>
          <w:rFonts w:ascii="Arial" w:hAnsi="Arial" w:cs="Arial"/>
          <w:b/>
          <w:sz w:val="18"/>
          <w:szCs w:val="18"/>
          <w:lang w:val="es-BO"/>
        </w:rPr>
        <w:t>PROVEEDOR</w:t>
      </w:r>
      <w:r w:rsidRPr="00A6207B">
        <w:rPr>
          <w:rFonts w:ascii="Arial" w:hAnsi="Arial" w:cs="Arial"/>
          <w:b/>
          <w:i/>
          <w:sz w:val="18"/>
          <w:szCs w:val="18"/>
          <w:lang w:val="es-BO"/>
        </w:rPr>
        <w:t>.</w:t>
      </w:r>
    </w:p>
    <w:p w14:paraId="21884F0B" w14:textId="77777777" w:rsidR="00A6207B" w:rsidRPr="00A6207B" w:rsidRDefault="00A6207B" w:rsidP="00063CEB">
      <w:pPr>
        <w:numPr>
          <w:ilvl w:val="0"/>
          <w:numId w:val="42"/>
        </w:numPr>
        <w:tabs>
          <w:tab w:val="clear" w:pos="1260"/>
          <w:tab w:val="num" w:pos="1134"/>
        </w:tabs>
        <w:ind w:left="1418" w:hanging="284"/>
        <w:jc w:val="both"/>
        <w:rPr>
          <w:rFonts w:ascii="Arial" w:hAnsi="Arial" w:cs="Arial"/>
          <w:sz w:val="18"/>
          <w:szCs w:val="18"/>
          <w:lang w:val="es-BO"/>
        </w:rPr>
      </w:pPr>
      <w:r w:rsidRPr="00A6207B">
        <w:rPr>
          <w:rFonts w:ascii="Arial" w:hAnsi="Arial" w:cs="Arial"/>
          <w:sz w:val="18"/>
          <w:szCs w:val="18"/>
          <w:lang w:val="es-BO"/>
        </w:rPr>
        <w:t xml:space="preserve">Por quiebra declarada del </w:t>
      </w:r>
      <w:r w:rsidRPr="00A6207B">
        <w:rPr>
          <w:rFonts w:ascii="Arial" w:hAnsi="Arial" w:cs="Arial"/>
          <w:b/>
          <w:sz w:val="18"/>
          <w:szCs w:val="18"/>
          <w:lang w:val="es-BO"/>
        </w:rPr>
        <w:t>PROVEEDOR.</w:t>
      </w:r>
    </w:p>
    <w:p w14:paraId="054D2D72" w14:textId="77777777" w:rsidR="00A6207B" w:rsidRPr="00A6207B" w:rsidRDefault="00A6207B" w:rsidP="00063CEB">
      <w:pPr>
        <w:numPr>
          <w:ilvl w:val="0"/>
          <w:numId w:val="42"/>
        </w:numPr>
        <w:tabs>
          <w:tab w:val="clear" w:pos="1260"/>
          <w:tab w:val="num" w:pos="1134"/>
        </w:tabs>
        <w:ind w:left="1418" w:hanging="284"/>
        <w:jc w:val="both"/>
        <w:rPr>
          <w:rFonts w:ascii="Arial" w:hAnsi="Arial" w:cs="Arial"/>
          <w:sz w:val="18"/>
          <w:szCs w:val="18"/>
          <w:lang w:val="es-BO"/>
        </w:rPr>
      </w:pPr>
      <w:r w:rsidRPr="00A6207B">
        <w:rPr>
          <w:rFonts w:ascii="Arial" w:hAnsi="Arial" w:cs="Arial"/>
          <w:sz w:val="18"/>
          <w:szCs w:val="18"/>
          <w:lang w:val="es-BO"/>
        </w:rPr>
        <w:t xml:space="preserve">Por incumplimiento en la atención del servicio, a requerimiento de la </w:t>
      </w:r>
      <w:r w:rsidRPr="00A6207B">
        <w:rPr>
          <w:rFonts w:ascii="Arial" w:hAnsi="Arial" w:cs="Arial"/>
          <w:b/>
          <w:sz w:val="18"/>
          <w:szCs w:val="18"/>
          <w:lang w:val="es-BO"/>
        </w:rPr>
        <w:t xml:space="preserve">ENTIDAD </w:t>
      </w:r>
      <w:r w:rsidRPr="00A6207B">
        <w:rPr>
          <w:rFonts w:ascii="Arial" w:hAnsi="Arial" w:cs="Arial"/>
          <w:sz w:val="18"/>
          <w:szCs w:val="18"/>
          <w:lang w:val="es-BO"/>
        </w:rPr>
        <w:t xml:space="preserve">o por el </w:t>
      </w:r>
      <w:r w:rsidRPr="00A6207B">
        <w:rPr>
          <w:rFonts w:ascii="Arial" w:hAnsi="Arial" w:cs="Arial"/>
          <w:b/>
          <w:bCs/>
          <w:sz w:val="18"/>
          <w:szCs w:val="18"/>
          <w:lang w:val="es-BO"/>
        </w:rPr>
        <w:t>FISCAL</w:t>
      </w:r>
      <w:r w:rsidRPr="00A6207B">
        <w:rPr>
          <w:rFonts w:ascii="Arial" w:hAnsi="Arial" w:cs="Arial"/>
          <w:sz w:val="18"/>
          <w:szCs w:val="18"/>
          <w:lang w:val="es-BO"/>
        </w:rPr>
        <w:t>.</w:t>
      </w:r>
    </w:p>
    <w:p w14:paraId="7CD516B9" w14:textId="77777777" w:rsidR="00A6207B" w:rsidRPr="00A6207B" w:rsidRDefault="00A6207B" w:rsidP="00063CEB">
      <w:pPr>
        <w:numPr>
          <w:ilvl w:val="0"/>
          <w:numId w:val="42"/>
        </w:numPr>
        <w:tabs>
          <w:tab w:val="clear" w:pos="1260"/>
          <w:tab w:val="num" w:pos="1134"/>
        </w:tabs>
        <w:ind w:left="1418" w:hanging="284"/>
        <w:jc w:val="both"/>
        <w:rPr>
          <w:rFonts w:ascii="Arial" w:hAnsi="Arial" w:cs="Arial"/>
          <w:sz w:val="18"/>
          <w:szCs w:val="18"/>
          <w:lang w:val="es-BO"/>
        </w:rPr>
      </w:pPr>
      <w:r w:rsidRPr="00A6207B">
        <w:rPr>
          <w:rFonts w:ascii="Arial" w:hAnsi="Arial" w:cs="Arial"/>
          <w:sz w:val="18"/>
          <w:szCs w:val="18"/>
          <w:lang w:val="es-BO"/>
        </w:rPr>
        <w:t xml:space="preserve">Por negligencia reiterada (3 veces) en el cumplimiento de las Especificaciones Técnicas, u otras especificaciones, o instrucciones escritas del </w:t>
      </w:r>
      <w:r w:rsidRPr="00A6207B">
        <w:rPr>
          <w:rFonts w:ascii="Arial" w:hAnsi="Arial" w:cs="Arial"/>
          <w:b/>
          <w:sz w:val="18"/>
          <w:szCs w:val="18"/>
          <w:lang w:val="es-BO"/>
        </w:rPr>
        <w:t>FISCAL</w:t>
      </w:r>
      <w:r w:rsidRPr="00A6207B">
        <w:rPr>
          <w:rFonts w:ascii="Arial" w:hAnsi="Arial" w:cs="Arial"/>
          <w:sz w:val="18"/>
          <w:szCs w:val="18"/>
          <w:lang w:val="es-BO"/>
        </w:rPr>
        <w:t>.</w:t>
      </w:r>
    </w:p>
    <w:p w14:paraId="15D5ACC6" w14:textId="77777777" w:rsidR="00A6207B" w:rsidRPr="00A6207B" w:rsidRDefault="00A6207B" w:rsidP="00063CEB">
      <w:pPr>
        <w:numPr>
          <w:ilvl w:val="0"/>
          <w:numId w:val="42"/>
        </w:numPr>
        <w:tabs>
          <w:tab w:val="clear" w:pos="1260"/>
          <w:tab w:val="num" w:pos="1134"/>
        </w:tabs>
        <w:ind w:left="1418" w:hanging="284"/>
        <w:jc w:val="both"/>
        <w:rPr>
          <w:rFonts w:ascii="Arial" w:hAnsi="Arial" w:cs="Arial"/>
          <w:sz w:val="18"/>
          <w:szCs w:val="18"/>
          <w:lang w:val="es-BO"/>
        </w:rPr>
      </w:pPr>
      <w:r w:rsidRPr="00A6207B">
        <w:rPr>
          <w:rFonts w:ascii="Arial" w:hAnsi="Arial" w:cs="Arial"/>
          <w:sz w:val="18"/>
          <w:szCs w:val="18"/>
          <w:lang w:val="es-BO"/>
        </w:rPr>
        <w:t>Por falta de pago de salarios a su personal y otras obligaciones contractuales que afecten al servicio.</w:t>
      </w:r>
    </w:p>
    <w:p w14:paraId="4151DB41" w14:textId="77777777" w:rsidR="00A6207B" w:rsidRPr="00A6207B" w:rsidRDefault="00A6207B" w:rsidP="00063CEB">
      <w:pPr>
        <w:numPr>
          <w:ilvl w:val="0"/>
          <w:numId w:val="42"/>
        </w:numPr>
        <w:tabs>
          <w:tab w:val="clear" w:pos="1260"/>
          <w:tab w:val="num" w:pos="1134"/>
        </w:tabs>
        <w:ind w:left="1418" w:hanging="284"/>
        <w:jc w:val="both"/>
        <w:rPr>
          <w:rFonts w:ascii="Arial" w:hAnsi="Arial" w:cs="Arial"/>
          <w:sz w:val="18"/>
          <w:szCs w:val="18"/>
          <w:lang w:val="es-BO"/>
        </w:rPr>
      </w:pPr>
      <w:r w:rsidRPr="00A6207B">
        <w:rPr>
          <w:rFonts w:ascii="Arial" w:hAnsi="Arial" w:cs="Arial"/>
          <w:sz w:val="18"/>
          <w:szCs w:val="18"/>
          <w:lang w:val="es-BO"/>
        </w:rPr>
        <w:t>Cuando el monto de la multa por atraso en la prestación del servicio alcance el diez por ciento (10%) del monto total del Contrato, decisión optativa, o el veinte por ciento (20%), de forma obligatoria.</w:t>
      </w:r>
    </w:p>
    <w:p w14:paraId="7C5536B5" w14:textId="77777777" w:rsidR="00A6207B" w:rsidRPr="00A6207B" w:rsidRDefault="00A6207B" w:rsidP="00A6207B">
      <w:pPr>
        <w:ind w:left="1800"/>
        <w:jc w:val="both"/>
        <w:rPr>
          <w:rFonts w:ascii="Arial" w:hAnsi="Arial" w:cs="Arial"/>
          <w:sz w:val="18"/>
          <w:szCs w:val="18"/>
          <w:lang w:val="es-BO"/>
        </w:rPr>
      </w:pPr>
    </w:p>
    <w:p w14:paraId="6C20C5BF" w14:textId="77777777" w:rsidR="00A6207B" w:rsidRPr="00A6207B" w:rsidRDefault="00A6207B" w:rsidP="00063CEB">
      <w:pPr>
        <w:pStyle w:val="Prrafodelista"/>
        <w:numPr>
          <w:ilvl w:val="2"/>
          <w:numId w:val="44"/>
        </w:numPr>
        <w:ind w:left="1134" w:hanging="850"/>
        <w:jc w:val="both"/>
        <w:rPr>
          <w:rFonts w:ascii="Arial" w:hAnsi="Arial" w:cs="Arial"/>
          <w:b/>
          <w:sz w:val="18"/>
          <w:szCs w:val="18"/>
          <w:lang w:val="es-BO"/>
        </w:rPr>
      </w:pPr>
      <w:r w:rsidRPr="00A6207B">
        <w:rPr>
          <w:rFonts w:ascii="Arial" w:hAnsi="Arial" w:cs="Arial"/>
          <w:b/>
          <w:sz w:val="18"/>
          <w:szCs w:val="18"/>
          <w:lang w:val="es-BO"/>
        </w:rPr>
        <w:t xml:space="preserve">Resolución a requerimiento del PROVEEDOR por causales atribuibles a la ENTIDAD. </w:t>
      </w:r>
      <w:r w:rsidRPr="00A6207B">
        <w:rPr>
          <w:rFonts w:ascii="Arial" w:hAnsi="Arial" w:cs="Arial"/>
          <w:sz w:val="18"/>
          <w:szCs w:val="18"/>
          <w:lang w:val="es-BO"/>
        </w:rPr>
        <w:t>El</w:t>
      </w:r>
      <w:r w:rsidRPr="00A6207B">
        <w:rPr>
          <w:rFonts w:ascii="Arial" w:hAnsi="Arial" w:cs="Arial"/>
          <w:b/>
          <w:sz w:val="18"/>
          <w:szCs w:val="18"/>
          <w:lang w:val="es-BO"/>
        </w:rPr>
        <w:t xml:space="preserve"> PROVEEDOR, </w:t>
      </w:r>
      <w:r w:rsidRPr="00A6207B">
        <w:rPr>
          <w:rFonts w:ascii="Arial" w:hAnsi="Arial" w:cs="Arial"/>
          <w:sz w:val="18"/>
          <w:szCs w:val="18"/>
          <w:lang w:val="es-BO"/>
        </w:rPr>
        <w:t>podrá proceder al trámite de resolución del Contrato, en los siguientes casos:</w:t>
      </w:r>
    </w:p>
    <w:p w14:paraId="404F244D" w14:textId="77777777" w:rsidR="00A6207B" w:rsidRPr="00A6207B" w:rsidRDefault="00A6207B" w:rsidP="00A6207B">
      <w:pPr>
        <w:jc w:val="both"/>
        <w:rPr>
          <w:rFonts w:ascii="Arial" w:hAnsi="Arial" w:cs="Arial"/>
          <w:sz w:val="18"/>
          <w:szCs w:val="18"/>
          <w:lang w:val="es-BO"/>
        </w:rPr>
      </w:pPr>
    </w:p>
    <w:p w14:paraId="373077D0" w14:textId="77777777" w:rsidR="00A6207B" w:rsidRPr="00A6207B" w:rsidRDefault="00A6207B" w:rsidP="00063CEB">
      <w:pPr>
        <w:numPr>
          <w:ilvl w:val="1"/>
          <w:numId w:val="42"/>
        </w:numPr>
        <w:tabs>
          <w:tab w:val="clear" w:pos="1980"/>
        </w:tabs>
        <w:ind w:left="1418" w:hanging="284"/>
        <w:jc w:val="both"/>
        <w:rPr>
          <w:rFonts w:ascii="Arial" w:hAnsi="Arial" w:cs="Arial"/>
          <w:sz w:val="18"/>
          <w:szCs w:val="18"/>
          <w:lang w:val="es-BO"/>
        </w:rPr>
      </w:pPr>
      <w:r w:rsidRPr="00A6207B">
        <w:rPr>
          <w:rFonts w:ascii="Arial" w:hAnsi="Arial" w:cs="Arial"/>
          <w:sz w:val="18"/>
          <w:szCs w:val="18"/>
          <w:lang w:val="es-BO"/>
        </w:rPr>
        <w:t>Si apartándose de los términos del Contrato la</w:t>
      </w:r>
      <w:r w:rsidRPr="00A6207B">
        <w:rPr>
          <w:rFonts w:ascii="Arial" w:hAnsi="Arial" w:cs="Arial"/>
          <w:b/>
          <w:sz w:val="18"/>
          <w:szCs w:val="18"/>
          <w:lang w:val="es-BO"/>
        </w:rPr>
        <w:t xml:space="preserve"> ENTIDAD, </w:t>
      </w:r>
      <w:r w:rsidRPr="00A6207B">
        <w:rPr>
          <w:rFonts w:ascii="Arial" w:hAnsi="Arial" w:cs="Arial"/>
          <w:sz w:val="18"/>
          <w:szCs w:val="18"/>
          <w:lang w:val="es-BO"/>
        </w:rPr>
        <w:t xml:space="preserve">a través del </w:t>
      </w:r>
      <w:r w:rsidRPr="00A6207B">
        <w:rPr>
          <w:rFonts w:ascii="Arial" w:hAnsi="Arial" w:cs="Arial"/>
          <w:b/>
          <w:bCs/>
          <w:sz w:val="18"/>
          <w:szCs w:val="18"/>
          <w:lang w:val="es-BO"/>
        </w:rPr>
        <w:t>FISCAL</w:t>
      </w:r>
      <w:r w:rsidRPr="00A6207B">
        <w:rPr>
          <w:rFonts w:ascii="Arial" w:hAnsi="Arial" w:cs="Arial"/>
          <w:sz w:val="18"/>
          <w:szCs w:val="18"/>
          <w:lang w:val="es-BO"/>
        </w:rPr>
        <w:t xml:space="preserve">, pretende modificar o afectar las condiciones del </w:t>
      </w:r>
      <w:r w:rsidRPr="00A6207B">
        <w:rPr>
          <w:rFonts w:ascii="Arial" w:hAnsi="Arial" w:cs="Arial"/>
          <w:b/>
          <w:sz w:val="18"/>
          <w:szCs w:val="18"/>
          <w:lang w:val="es-BO"/>
        </w:rPr>
        <w:t>SERVICIO</w:t>
      </w:r>
      <w:r w:rsidRPr="00A6207B">
        <w:rPr>
          <w:rFonts w:ascii="Arial" w:hAnsi="Arial" w:cs="Arial"/>
          <w:sz w:val="18"/>
          <w:szCs w:val="18"/>
          <w:lang w:val="es-BO"/>
        </w:rPr>
        <w:t>.</w:t>
      </w:r>
    </w:p>
    <w:p w14:paraId="5971383C" w14:textId="77777777" w:rsidR="00A6207B" w:rsidRPr="00A6207B" w:rsidRDefault="00A6207B" w:rsidP="00063CEB">
      <w:pPr>
        <w:numPr>
          <w:ilvl w:val="1"/>
          <w:numId w:val="42"/>
        </w:numPr>
        <w:tabs>
          <w:tab w:val="clear" w:pos="1980"/>
        </w:tabs>
        <w:ind w:left="1418" w:hanging="284"/>
        <w:jc w:val="both"/>
        <w:rPr>
          <w:rFonts w:ascii="Arial" w:hAnsi="Arial" w:cs="Arial"/>
          <w:sz w:val="18"/>
          <w:szCs w:val="18"/>
          <w:lang w:val="es-BO"/>
        </w:rPr>
      </w:pPr>
      <w:r w:rsidRPr="00A6207B">
        <w:rPr>
          <w:rFonts w:ascii="Arial" w:hAnsi="Arial" w:cs="Arial"/>
          <w:sz w:val="18"/>
          <w:szCs w:val="18"/>
          <w:lang w:val="es-BO"/>
        </w:rPr>
        <w:t xml:space="preserve">Por incumplimiento injustificado en el pago por la prestación del </w:t>
      </w:r>
      <w:r w:rsidRPr="00A6207B">
        <w:rPr>
          <w:rFonts w:ascii="Arial" w:hAnsi="Arial" w:cs="Arial"/>
          <w:b/>
          <w:sz w:val="18"/>
          <w:szCs w:val="18"/>
          <w:lang w:val="es-BO"/>
        </w:rPr>
        <w:t>SERVICIO</w:t>
      </w:r>
      <w:r w:rsidRPr="00A6207B">
        <w:rPr>
          <w:rFonts w:ascii="Arial" w:hAnsi="Arial" w:cs="Arial"/>
          <w:sz w:val="18"/>
          <w:szCs w:val="18"/>
          <w:lang w:val="es-BO"/>
        </w:rPr>
        <w:t xml:space="preserve">, por más de sesenta (60) días calendario computados a partir de la fecha en que debió hacerse efectivo el pago, existiendo conformidad del </w:t>
      </w:r>
      <w:r w:rsidRPr="00A6207B">
        <w:rPr>
          <w:rFonts w:ascii="Arial" w:hAnsi="Arial" w:cs="Arial"/>
          <w:b/>
          <w:sz w:val="18"/>
          <w:szCs w:val="18"/>
          <w:lang w:val="es-BO"/>
        </w:rPr>
        <w:t>SERVICIO</w:t>
      </w:r>
      <w:r w:rsidRPr="00A6207B">
        <w:rPr>
          <w:rFonts w:ascii="Arial" w:hAnsi="Arial" w:cs="Arial"/>
          <w:sz w:val="18"/>
          <w:szCs w:val="18"/>
          <w:lang w:val="es-BO"/>
        </w:rPr>
        <w:t xml:space="preserve">, emitida por el </w:t>
      </w:r>
      <w:r w:rsidRPr="00A6207B">
        <w:rPr>
          <w:rFonts w:ascii="Arial" w:hAnsi="Arial" w:cs="Arial"/>
          <w:b/>
          <w:sz w:val="18"/>
          <w:szCs w:val="18"/>
          <w:lang w:val="es-BO"/>
        </w:rPr>
        <w:t>FISCAL</w:t>
      </w:r>
      <w:r w:rsidRPr="00A6207B">
        <w:rPr>
          <w:rFonts w:ascii="Arial" w:hAnsi="Arial" w:cs="Arial"/>
          <w:sz w:val="18"/>
          <w:szCs w:val="18"/>
          <w:lang w:val="es-BO"/>
        </w:rPr>
        <w:t>.</w:t>
      </w:r>
    </w:p>
    <w:p w14:paraId="67872F2F" w14:textId="77777777" w:rsidR="00A6207B" w:rsidRPr="00A6207B" w:rsidRDefault="00A6207B" w:rsidP="00063CEB">
      <w:pPr>
        <w:numPr>
          <w:ilvl w:val="1"/>
          <w:numId w:val="42"/>
        </w:numPr>
        <w:tabs>
          <w:tab w:val="clear" w:pos="1980"/>
        </w:tabs>
        <w:ind w:left="1418" w:hanging="284"/>
        <w:jc w:val="both"/>
        <w:rPr>
          <w:rFonts w:ascii="Arial" w:hAnsi="Arial" w:cs="Arial"/>
          <w:sz w:val="18"/>
          <w:szCs w:val="18"/>
          <w:lang w:val="es-BO"/>
        </w:rPr>
      </w:pPr>
      <w:r w:rsidRPr="00A6207B">
        <w:rPr>
          <w:rFonts w:ascii="Arial" w:hAnsi="Arial" w:cs="Arial"/>
          <w:sz w:val="18"/>
          <w:szCs w:val="18"/>
          <w:lang w:val="es-BO"/>
        </w:rPr>
        <w:t>Por utilizar o requerir aquellos servicios que son objeto del presente Contrato, en beneficio de terceras personas.</w:t>
      </w:r>
    </w:p>
    <w:p w14:paraId="482A12AA" w14:textId="77777777" w:rsidR="00A6207B" w:rsidRPr="00A6207B" w:rsidRDefault="00A6207B" w:rsidP="00A6207B">
      <w:pPr>
        <w:ind w:left="1800"/>
        <w:jc w:val="both"/>
        <w:rPr>
          <w:rFonts w:ascii="Arial" w:hAnsi="Arial" w:cs="Arial"/>
          <w:sz w:val="18"/>
          <w:szCs w:val="18"/>
          <w:lang w:val="es-BO"/>
        </w:rPr>
      </w:pPr>
    </w:p>
    <w:p w14:paraId="111ACF83" w14:textId="77777777" w:rsidR="00A6207B" w:rsidRPr="00A6207B" w:rsidRDefault="00A6207B" w:rsidP="00063CEB">
      <w:pPr>
        <w:pStyle w:val="Prrafodelista"/>
        <w:numPr>
          <w:ilvl w:val="2"/>
          <w:numId w:val="44"/>
        </w:numPr>
        <w:ind w:left="1134" w:hanging="850"/>
        <w:jc w:val="both"/>
        <w:rPr>
          <w:rFonts w:ascii="Arial" w:hAnsi="Arial" w:cs="Arial"/>
          <w:sz w:val="18"/>
          <w:szCs w:val="18"/>
          <w:lang w:val="es-BO"/>
        </w:rPr>
      </w:pPr>
      <w:r w:rsidRPr="00A6207B">
        <w:rPr>
          <w:rFonts w:ascii="Arial" w:hAnsi="Arial" w:cs="Arial"/>
          <w:b/>
          <w:sz w:val="18"/>
          <w:szCs w:val="18"/>
          <w:lang w:val="es-BO"/>
        </w:rPr>
        <w:lastRenderedPageBreak/>
        <w:t xml:space="preserve">Reglas aplicables a la Resolución: </w:t>
      </w:r>
      <w:r w:rsidRPr="00A6207B">
        <w:rPr>
          <w:rFonts w:ascii="Arial" w:hAnsi="Arial" w:cs="Arial"/>
          <w:sz w:val="18"/>
          <w:szCs w:val="18"/>
          <w:lang w:val="es-BO"/>
        </w:rPr>
        <w:t xml:space="preserve">De acuerdo a las causales de Resolución de Contrato señaladas precedentemente, y considerando la naturaleza del Contrato de prestación de </w:t>
      </w:r>
      <w:r w:rsidRPr="00A6207B">
        <w:rPr>
          <w:rFonts w:ascii="Arial" w:hAnsi="Arial" w:cs="Arial"/>
          <w:b/>
          <w:sz w:val="18"/>
          <w:szCs w:val="18"/>
          <w:lang w:val="es-BO"/>
        </w:rPr>
        <w:t>SERVICIOS</w:t>
      </w:r>
      <w:r w:rsidRPr="00A6207B">
        <w:rPr>
          <w:rFonts w:ascii="Arial" w:hAnsi="Arial" w:cs="Arial"/>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4C97A091" w14:textId="77777777" w:rsidR="00A6207B" w:rsidRPr="00A6207B" w:rsidRDefault="00A6207B" w:rsidP="00A6207B">
      <w:pPr>
        <w:pStyle w:val="Prrafodelista"/>
        <w:tabs>
          <w:tab w:val="left" w:pos="1418"/>
        </w:tabs>
        <w:ind w:left="465"/>
        <w:jc w:val="both"/>
        <w:rPr>
          <w:rFonts w:ascii="Arial" w:hAnsi="Arial" w:cs="Arial"/>
          <w:sz w:val="18"/>
          <w:szCs w:val="18"/>
          <w:lang w:val="es-BO"/>
        </w:rPr>
      </w:pPr>
    </w:p>
    <w:p w14:paraId="6FF7BB8E" w14:textId="77777777" w:rsidR="00A6207B" w:rsidRPr="00A6207B" w:rsidRDefault="00A6207B" w:rsidP="00A6207B">
      <w:pPr>
        <w:pStyle w:val="Prrafodelista"/>
        <w:ind w:left="1134"/>
        <w:jc w:val="both"/>
        <w:rPr>
          <w:rFonts w:ascii="Arial" w:hAnsi="Arial" w:cs="Arial"/>
          <w:sz w:val="18"/>
          <w:szCs w:val="18"/>
          <w:lang w:val="es-BO"/>
        </w:rPr>
      </w:pPr>
      <w:r w:rsidRPr="00A6207B">
        <w:rPr>
          <w:rFonts w:ascii="Arial" w:hAnsi="Arial" w:cs="Arial"/>
          <w:sz w:val="18"/>
          <w:szCs w:val="18"/>
          <w:lang w:val="es-BO"/>
        </w:rPr>
        <w:t>Para procesar la Resolución del Contrato por cualquiera de las causales señaladas, la</w:t>
      </w:r>
      <w:r w:rsidRPr="00A6207B">
        <w:rPr>
          <w:rFonts w:ascii="Arial" w:hAnsi="Arial" w:cs="Arial"/>
          <w:b/>
          <w:sz w:val="18"/>
          <w:szCs w:val="18"/>
          <w:lang w:val="es-BO"/>
        </w:rPr>
        <w:t xml:space="preserve"> ENTIDAD </w:t>
      </w:r>
      <w:r w:rsidRPr="00A6207B">
        <w:rPr>
          <w:rFonts w:ascii="Arial" w:hAnsi="Arial" w:cs="Arial"/>
          <w:sz w:val="18"/>
          <w:szCs w:val="18"/>
          <w:lang w:val="es-BO"/>
        </w:rPr>
        <w:t>o el</w:t>
      </w:r>
      <w:r w:rsidRPr="00A6207B">
        <w:rPr>
          <w:rFonts w:ascii="Arial" w:hAnsi="Arial" w:cs="Arial"/>
          <w:b/>
          <w:sz w:val="18"/>
          <w:szCs w:val="18"/>
          <w:lang w:val="es-BO"/>
        </w:rPr>
        <w:t xml:space="preserve"> PROVEEDOR, </w:t>
      </w:r>
      <w:r w:rsidRPr="00A6207B">
        <w:rPr>
          <w:rFonts w:ascii="Arial" w:hAnsi="Arial" w:cs="Arial"/>
          <w:sz w:val="18"/>
          <w:szCs w:val="18"/>
          <w:lang w:val="es-BO"/>
        </w:rPr>
        <w:t>dará aviso escrito mediante carta notariada, a la otra parte, de su intención de resolver el Contrato, estableciendo claramente la causal que se aduce.</w:t>
      </w:r>
    </w:p>
    <w:p w14:paraId="0DE33179" w14:textId="77777777" w:rsidR="00A6207B" w:rsidRPr="00A6207B" w:rsidRDefault="00A6207B" w:rsidP="00A6207B">
      <w:pPr>
        <w:ind w:left="426" w:firstLine="24"/>
        <w:jc w:val="both"/>
        <w:rPr>
          <w:rFonts w:ascii="Arial" w:hAnsi="Arial" w:cs="Arial"/>
          <w:sz w:val="18"/>
          <w:szCs w:val="18"/>
          <w:lang w:val="es-BO"/>
        </w:rPr>
      </w:pPr>
    </w:p>
    <w:p w14:paraId="5FED9E3C" w14:textId="77777777" w:rsidR="00A6207B" w:rsidRPr="00A6207B" w:rsidRDefault="00A6207B" w:rsidP="00A6207B">
      <w:pPr>
        <w:pStyle w:val="Prrafodelista"/>
        <w:ind w:left="1134"/>
        <w:jc w:val="both"/>
        <w:rPr>
          <w:rFonts w:ascii="Arial" w:hAnsi="Arial" w:cs="Arial"/>
          <w:sz w:val="18"/>
          <w:szCs w:val="18"/>
          <w:lang w:val="es-BO"/>
        </w:rPr>
      </w:pPr>
      <w:r w:rsidRPr="00A6207B">
        <w:rPr>
          <w:rFonts w:ascii="Arial" w:hAnsi="Arial" w:cs="Arial"/>
          <w:sz w:val="18"/>
          <w:szCs w:val="18"/>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A6207B">
        <w:rPr>
          <w:rFonts w:ascii="Arial" w:hAnsi="Arial" w:cs="Arial"/>
          <w:b/>
          <w:sz w:val="18"/>
          <w:szCs w:val="18"/>
          <w:lang w:val="es-BO"/>
        </w:rPr>
        <w:t>ENTIDAD</w:t>
      </w:r>
      <w:r w:rsidRPr="00A6207B">
        <w:rPr>
          <w:rFonts w:ascii="Arial" w:hAnsi="Arial" w:cs="Arial"/>
          <w:sz w:val="18"/>
          <w:szCs w:val="18"/>
          <w:lang w:val="es-BO"/>
        </w:rPr>
        <w:t xml:space="preserve"> o el </w:t>
      </w:r>
      <w:r w:rsidRPr="00A6207B">
        <w:rPr>
          <w:rFonts w:ascii="Arial" w:hAnsi="Arial" w:cs="Arial"/>
          <w:b/>
          <w:sz w:val="18"/>
          <w:szCs w:val="18"/>
          <w:lang w:val="es-BO"/>
        </w:rPr>
        <w:t>PROVEEDOR</w:t>
      </w:r>
      <w:r w:rsidRPr="00A6207B">
        <w:rPr>
          <w:rFonts w:ascii="Arial" w:hAnsi="Arial" w:cs="Arial"/>
          <w:sz w:val="18"/>
          <w:szCs w:val="18"/>
          <w:lang w:val="es-BO"/>
        </w:rPr>
        <w:t xml:space="preserve">, según quién haya requerido la resolución del Contrato, notificará mediante carta notariada a la otra parte, que la resolución del Contrato se ha hecho efectiva. </w:t>
      </w:r>
    </w:p>
    <w:p w14:paraId="39DC553D" w14:textId="77777777" w:rsidR="00A6207B" w:rsidRPr="00A6207B" w:rsidRDefault="00A6207B" w:rsidP="00A6207B">
      <w:pPr>
        <w:pStyle w:val="Prrafodelista"/>
        <w:ind w:left="1134"/>
        <w:jc w:val="both"/>
        <w:rPr>
          <w:rFonts w:ascii="Arial" w:hAnsi="Arial" w:cs="Arial"/>
          <w:sz w:val="18"/>
          <w:szCs w:val="18"/>
          <w:lang w:val="es-BO"/>
        </w:rPr>
      </w:pPr>
    </w:p>
    <w:p w14:paraId="54BEDF26" w14:textId="77777777" w:rsidR="00A6207B" w:rsidRPr="00A6207B" w:rsidRDefault="00A6207B" w:rsidP="00A6207B">
      <w:pPr>
        <w:pStyle w:val="Prrafodelista"/>
        <w:ind w:left="1134"/>
        <w:jc w:val="both"/>
        <w:rPr>
          <w:rFonts w:ascii="Arial" w:hAnsi="Arial" w:cs="Arial"/>
          <w:sz w:val="18"/>
          <w:szCs w:val="18"/>
          <w:lang w:val="es-BO"/>
        </w:rPr>
      </w:pPr>
      <w:r w:rsidRPr="00A6207B">
        <w:rPr>
          <w:rFonts w:ascii="Arial" w:hAnsi="Arial" w:cs="Arial"/>
          <w:sz w:val="18"/>
          <w:szCs w:val="18"/>
          <w:lang w:val="es-BO"/>
        </w:rPr>
        <w:t xml:space="preserve">Esta carta notariada dará lugar a que cuando la resolución sea por causales atribuibles al </w:t>
      </w:r>
      <w:r w:rsidRPr="00A6207B">
        <w:rPr>
          <w:rFonts w:ascii="Arial" w:hAnsi="Arial" w:cs="Arial"/>
          <w:b/>
          <w:sz w:val="18"/>
          <w:szCs w:val="18"/>
          <w:lang w:val="es-BO"/>
        </w:rPr>
        <w:t>PROVEEDOR</w:t>
      </w:r>
      <w:r w:rsidRPr="00A6207B">
        <w:rPr>
          <w:rFonts w:ascii="Arial" w:hAnsi="Arial" w:cs="Arial"/>
          <w:sz w:val="18"/>
          <w:szCs w:val="18"/>
          <w:lang w:val="es-BO"/>
        </w:rPr>
        <w:t xml:space="preserve"> se consolide en favor de la </w:t>
      </w:r>
      <w:r w:rsidRPr="00A6207B">
        <w:rPr>
          <w:rFonts w:ascii="Arial" w:hAnsi="Arial" w:cs="Arial"/>
          <w:b/>
          <w:sz w:val="18"/>
          <w:szCs w:val="18"/>
          <w:lang w:val="es-BO"/>
        </w:rPr>
        <w:t>ENTIDAD</w:t>
      </w:r>
      <w:r w:rsidRPr="00A6207B">
        <w:rPr>
          <w:rFonts w:ascii="Arial" w:hAnsi="Arial" w:cs="Arial"/>
          <w:sz w:val="18"/>
          <w:szCs w:val="18"/>
          <w:lang w:val="es-BO"/>
        </w:rPr>
        <w:t xml:space="preserve"> las retenciones realizadas en sustitución a la Garantía de Cumplimiento de Contrato.</w:t>
      </w:r>
    </w:p>
    <w:p w14:paraId="3983946A" w14:textId="77777777" w:rsidR="00A6207B" w:rsidRPr="00A6207B" w:rsidRDefault="00A6207B" w:rsidP="00A6207B">
      <w:pPr>
        <w:pStyle w:val="Prrafodelista"/>
        <w:tabs>
          <w:tab w:val="left" w:pos="1418"/>
        </w:tabs>
        <w:ind w:left="465"/>
        <w:jc w:val="both"/>
        <w:rPr>
          <w:rFonts w:ascii="Arial" w:hAnsi="Arial" w:cs="Arial"/>
          <w:sz w:val="18"/>
          <w:szCs w:val="18"/>
          <w:lang w:val="es-BO"/>
        </w:rPr>
      </w:pPr>
    </w:p>
    <w:p w14:paraId="07E177A9" w14:textId="77777777" w:rsidR="00A6207B" w:rsidRPr="00A6207B" w:rsidRDefault="00A6207B" w:rsidP="00A6207B">
      <w:pPr>
        <w:pStyle w:val="Prrafodelista"/>
        <w:ind w:left="1134"/>
        <w:jc w:val="both"/>
        <w:rPr>
          <w:rFonts w:ascii="Arial" w:hAnsi="Arial" w:cs="Arial"/>
          <w:sz w:val="18"/>
          <w:szCs w:val="18"/>
          <w:lang w:val="es-BO"/>
        </w:rPr>
      </w:pPr>
      <w:r w:rsidRPr="00A6207B">
        <w:rPr>
          <w:rFonts w:ascii="Arial" w:hAnsi="Arial" w:cs="Arial"/>
          <w:sz w:val="18"/>
          <w:szCs w:val="18"/>
          <w:lang w:val="es-BO"/>
        </w:rPr>
        <w:t xml:space="preserve">Solo en caso que la resolución no sea originada por negligencia del </w:t>
      </w:r>
      <w:r w:rsidRPr="00A6207B">
        <w:rPr>
          <w:rFonts w:ascii="Arial" w:hAnsi="Arial" w:cs="Arial"/>
          <w:b/>
          <w:sz w:val="18"/>
          <w:szCs w:val="18"/>
          <w:lang w:val="es-BO"/>
        </w:rPr>
        <w:t>PROVEEDOR</w:t>
      </w:r>
      <w:r w:rsidRPr="00A6207B">
        <w:rPr>
          <w:rFonts w:ascii="Arial" w:hAnsi="Arial" w:cs="Arial"/>
          <w:sz w:val="18"/>
          <w:szCs w:val="18"/>
          <w:lang w:val="es-BO"/>
        </w:rPr>
        <w:t xml:space="preserve"> éste tendrá derecho a una evaluación de los gastos proporcionales que demande los compromisos adquiridos por el </w:t>
      </w:r>
      <w:r w:rsidRPr="00A6207B">
        <w:rPr>
          <w:rFonts w:ascii="Arial" w:hAnsi="Arial" w:cs="Arial"/>
          <w:b/>
          <w:sz w:val="18"/>
          <w:szCs w:val="18"/>
          <w:lang w:val="es-BO"/>
        </w:rPr>
        <w:t>PROVEEDOR</w:t>
      </w:r>
      <w:r w:rsidRPr="00A6207B">
        <w:rPr>
          <w:rFonts w:ascii="Arial" w:hAnsi="Arial" w:cs="Arial"/>
          <w:sz w:val="18"/>
          <w:szCs w:val="18"/>
          <w:lang w:val="es-BO"/>
        </w:rPr>
        <w:t xml:space="preserve"> para la prestación del </w:t>
      </w:r>
      <w:r w:rsidRPr="00A6207B">
        <w:rPr>
          <w:rFonts w:ascii="Arial" w:hAnsi="Arial" w:cs="Arial"/>
          <w:b/>
          <w:sz w:val="18"/>
          <w:szCs w:val="18"/>
          <w:lang w:val="es-BO"/>
        </w:rPr>
        <w:t>SERVICIO</w:t>
      </w:r>
      <w:r w:rsidRPr="00A6207B">
        <w:rPr>
          <w:rFonts w:ascii="Arial" w:hAnsi="Arial" w:cs="Arial"/>
          <w:sz w:val="18"/>
          <w:szCs w:val="18"/>
          <w:lang w:val="es-BO"/>
        </w:rPr>
        <w:t xml:space="preserve"> contra la presentación de documentos probatorios y certificados.</w:t>
      </w:r>
    </w:p>
    <w:p w14:paraId="6FB83701" w14:textId="77777777" w:rsidR="00A6207B" w:rsidRPr="00A6207B" w:rsidRDefault="00A6207B" w:rsidP="00A6207B">
      <w:pPr>
        <w:pStyle w:val="Prrafodelista"/>
        <w:tabs>
          <w:tab w:val="left" w:pos="1418"/>
        </w:tabs>
        <w:ind w:left="465"/>
        <w:jc w:val="both"/>
        <w:rPr>
          <w:rFonts w:ascii="Arial" w:hAnsi="Arial" w:cs="Arial"/>
          <w:sz w:val="18"/>
          <w:szCs w:val="18"/>
          <w:lang w:val="es-BO"/>
        </w:rPr>
      </w:pPr>
      <w:r w:rsidRPr="00A6207B">
        <w:rPr>
          <w:rFonts w:ascii="Arial" w:hAnsi="Arial" w:cs="Arial"/>
          <w:sz w:val="18"/>
          <w:szCs w:val="18"/>
          <w:lang w:val="es-BO"/>
        </w:rPr>
        <w:t xml:space="preserve"> </w:t>
      </w:r>
    </w:p>
    <w:p w14:paraId="09230C71" w14:textId="77777777" w:rsidR="00A6207B" w:rsidRPr="00A6207B" w:rsidRDefault="00A6207B" w:rsidP="00A6207B">
      <w:pPr>
        <w:pStyle w:val="Prrafodelista"/>
        <w:ind w:left="1134"/>
        <w:jc w:val="both"/>
        <w:rPr>
          <w:rFonts w:ascii="Arial" w:hAnsi="Arial" w:cs="Arial"/>
          <w:sz w:val="18"/>
          <w:szCs w:val="18"/>
          <w:lang w:val="es-BO"/>
        </w:rPr>
      </w:pPr>
      <w:r w:rsidRPr="00A6207B">
        <w:rPr>
          <w:rFonts w:ascii="Arial" w:hAnsi="Arial" w:cs="Arial"/>
          <w:sz w:val="18"/>
          <w:szCs w:val="18"/>
          <w:lang w:val="es-BO"/>
        </w:rPr>
        <w:t xml:space="preserve">El </w:t>
      </w:r>
      <w:r w:rsidRPr="00A6207B">
        <w:rPr>
          <w:rFonts w:ascii="Arial" w:hAnsi="Arial" w:cs="Arial"/>
          <w:b/>
          <w:sz w:val="18"/>
          <w:szCs w:val="18"/>
          <w:lang w:val="es-BO"/>
        </w:rPr>
        <w:t>FISCAL</w:t>
      </w:r>
      <w:r w:rsidRPr="00A6207B">
        <w:rPr>
          <w:rFonts w:ascii="Arial" w:hAnsi="Arial" w:cs="Arial"/>
          <w:sz w:val="18"/>
          <w:szCs w:val="18"/>
          <w:lang w:val="es-BO"/>
        </w:rPr>
        <w:t xml:space="preserve"> determinará los costos proporcionales que en dicho acto se demandase en favor del </w:t>
      </w:r>
      <w:r w:rsidRPr="00A6207B">
        <w:rPr>
          <w:rFonts w:ascii="Arial" w:hAnsi="Arial" w:cs="Arial"/>
          <w:b/>
          <w:sz w:val="18"/>
          <w:szCs w:val="18"/>
          <w:lang w:val="es-BO"/>
        </w:rPr>
        <w:t>PROVEEDOR</w:t>
      </w:r>
      <w:r w:rsidRPr="00A6207B">
        <w:rPr>
          <w:rFonts w:ascii="Arial" w:hAnsi="Arial" w:cs="Arial"/>
          <w:sz w:val="18"/>
          <w:szCs w:val="18"/>
          <w:lang w:val="es-BO"/>
        </w:rPr>
        <w:t xml:space="preserve">. Una vez efectivizada la Resolución del Contrato, las </w:t>
      </w:r>
      <w:r w:rsidRPr="00A6207B">
        <w:rPr>
          <w:rFonts w:ascii="Arial" w:hAnsi="Arial" w:cs="Arial"/>
          <w:b/>
          <w:sz w:val="18"/>
          <w:szCs w:val="18"/>
          <w:lang w:val="es-BO"/>
        </w:rPr>
        <w:t>PARTES</w:t>
      </w:r>
      <w:r w:rsidRPr="00A6207B">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20A0EDE5" w14:textId="77777777" w:rsidR="00A6207B" w:rsidRPr="00A6207B" w:rsidRDefault="00A6207B" w:rsidP="00A6207B">
      <w:pPr>
        <w:ind w:left="1276"/>
        <w:jc w:val="both"/>
        <w:rPr>
          <w:rFonts w:ascii="Arial" w:hAnsi="Arial" w:cs="Arial"/>
          <w:sz w:val="18"/>
          <w:szCs w:val="18"/>
          <w:lang w:val="es-BO"/>
        </w:rPr>
      </w:pPr>
    </w:p>
    <w:p w14:paraId="58D32F6D" w14:textId="77777777" w:rsidR="00A6207B" w:rsidRPr="00A6207B" w:rsidRDefault="00A6207B" w:rsidP="00063CEB">
      <w:pPr>
        <w:pStyle w:val="Prrafodelista"/>
        <w:numPr>
          <w:ilvl w:val="1"/>
          <w:numId w:val="44"/>
        </w:numPr>
        <w:jc w:val="both"/>
        <w:rPr>
          <w:rFonts w:ascii="Arial" w:hAnsi="Arial" w:cs="Arial"/>
          <w:b/>
          <w:sz w:val="18"/>
          <w:szCs w:val="18"/>
          <w:lang w:val="es-BO"/>
        </w:rPr>
      </w:pPr>
      <w:r w:rsidRPr="00A6207B">
        <w:rPr>
          <w:rFonts w:ascii="Arial" w:hAnsi="Arial" w:cs="Arial"/>
          <w:b/>
          <w:sz w:val="18"/>
          <w:szCs w:val="18"/>
          <w:lang w:val="es-BO"/>
        </w:rPr>
        <w:t>Resolución por causas de fuerza mayor o caso fortuito o en resguardo de los intereses del Estado.</w:t>
      </w:r>
    </w:p>
    <w:p w14:paraId="38CF3C25" w14:textId="77777777" w:rsidR="00A6207B" w:rsidRPr="00A6207B" w:rsidRDefault="00A6207B" w:rsidP="00A6207B">
      <w:pPr>
        <w:pStyle w:val="Prrafodelista"/>
        <w:jc w:val="both"/>
        <w:rPr>
          <w:rFonts w:ascii="Arial" w:hAnsi="Arial" w:cs="Arial"/>
          <w:b/>
          <w:sz w:val="18"/>
          <w:szCs w:val="18"/>
          <w:lang w:val="es-BO"/>
        </w:rPr>
      </w:pPr>
    </w:p>
    <w:p w14:paraId="01431F3A" w14:textId="77777777" w:rsidR="00A6207B" w:rsidRPr="00A6207B" w:rsidRDefault="00A6207B" w:rsidP="00A6207B">
      <w:pPr>
        <w:pStyle w:val="Prrafodelista"/>
        <w:jc w:val="both"/>
        <w:rPr>
          <w:rFonts w:ascii="Arial" w:hAnsi="Arial" w:cs="Arial"/>
          <w:b/>
          <w:sz w:val="18"/>
          <w:szCs w:val="18"/>
          <w:lang w:val="es-BO"/>
        </w:rPr>
      </w:pPr>
      <w:r w:rsidRPr="00A6207B">
        <w:rPr>
          <w:rFonts w:ascii="Arial" w:hAnsi="Arial" w:cs="Arial"/>
          <w:sz w:val="18"/>
          <w:szCs w:val="18"/>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0711A800" w14:textId="77777777" w:rsidR="00A6207B" w:rsidRPr="00A6207B" w:rsidRDefault="00A6207B" w:rsidP="00A6207B">
      <w:pPr>
        <w:pStyle w:val="Prrafodelista"/>
        <w:ind w:left="465"/>
        <w:jc w:val="both"/>
        <w:rPr>
          <w:rFonts w:ascii="Arial" w:hAnsi="Arial" w:cs="Arial"/>
          <w:sz w:val="18"/>
          <w:szCs w:val="18"/>
          <w:lang w:val="es-BO"/>
        </w:rPr>
      </w:pPr>
    </w:p>
    <w:p w14:paraId="4B66B6C2" w14:textId="77777777" w:rsidR="00A6207B" w:rsidRPr="00A6207B" w:rsidRDefault="00A6207B" w:rsidP="00A6207B">
      <w:pPr>
        <w:pStyle w:val="Prrafodelista"/>
        <w:jc w:val="both"/>
        <w:rPr>
          <w:rFonts w:ascii="Arial" w:hAnsi="Arial" w:cs="Arial"/>
          <w:sz w:val="18"/>
          <w:szCs w:val="18"/>
          <w:lang w:val="es-BO"/>
        </w:rPr>
      </w:pPr>
      <w:r w:rsidRPr="00A6207B">
        <w:rPr>
          <w:rFonts w:ascii="Arial" w:hAnsi="Arial" w:cs="Arial"/>
          <w:sz w:val="18"/>
          <w:szCs w:val="18"/>
          <w:lang w:val="es-BO"/>
        </w:rPr>
        <w:t xml:space="preserve">Si en cualquier momento, antes de la terminación de la prestación del </w:t>
      </w:r>
      <w:r w:rsidRPr="00A6207B">
        <w:rPr>
          <w:rFonts w:ascii="Arial" w:hAnsi="Arial" w:cs="Arial"/>
          <w:b/>
          <w:sz w:val="18"/>
          <w:szCs w:val="18"/>
          <w:lang w:val="es-BO"/>
        </w:rPr>
        <w:t>SERVICIO</w:t>
      </w:r>
      <w:r w:rsidRPr="00A6207B">
        <w:rPr>
          <w:rFonts w:ascii="Arial" w:hAnsi="Arial" w:cs="Arial"/>
          <w:sz w:val="18"/>
          <w:szCs w:val="18"/>
          <w:lang w:val="es-BO"/>
        </w:rPr>
        <w:t xml:space="preserve"> objeto del Contrato, el </w:t>
      </w:r>
      <w:r w:rsidRPr="00A6207B">
        <w:rPr>
          <w:rFonts w:ascii="Arial" w:hAnsi="Arial" w:cs="Arial"/>
          <w:b/>
          <w:sz w:val="18"/>
          <w:szCs w:val="18"/>
          <w:lang w:val="es-BO"/>
        </w:rPr>
        <w:t>PROVEEDOR</w:t>
      </w:r>
      <w:r w:rsidRPr="00A6207B">
        <w:rPr>
          <w:rFonts w:ascii="Arial" w:hAnsi="Arial" w:cs="Arial"/>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3E7DFCA4" w14:textId="77777777" w:rsidR="00A6207B" w:rsidRPr="00A6207B" w:rsidRDefault="00A6207B" w:rsidP="00A6207B">
      <w:pPr>
        <w:pStyle w:val="Prrafodelista"/>
        <w:ind w:left="465"/>
        <w:jc w:val="both"/>
        <w:rPr>
          <w:rFonts w:ascii="Arial" w:hAnsi="Arial" w:cs="Arial"/>
          <w:sz w:val="18"/>
          <w:szCs w:val="18"/>
          <w:lang w:val="es-BO"/>
        </w:rPr>
      </w:pPr>
    </w:p>
    <w:p w14:paraId="0251FEBE" w14:textId="77777777" w:rsidR="00A6207B" w:rsidRPr="00A6207B" w:rsidRDefault="00A6207B" w:rsidP="00A6207B">
      <w:pPr>
        <w:pStyle w:val="Prrafodelista"/>
        <w:jc w:val="both"/>
        <w:rPr>
          <w:rFonts w:ascii="Arial" w:hAnsi="Arial" w:cs="Arial"/>
          <w:sz w:val="18"/>
          <w:szCs w:val="18"/>
          <w:lang w:val="es-BO"/>
        </w:rPr>
      </w:pPr>
      <w:r w:rsidRPr="00A6207B">
        <w:rPr>
          <w:rFonts w:ascii="Arial" w:hAnsi="Arial" w:cs="Arial"/>
          <w:sz w:val="18"/>
          <w:szCs w:val="18"/>
          <w:lang w:val="es-BO"/>
        </w:rPr>
        <w:t xml:space="preserve">La </w:t>
      </w:r>
      <w:r w:rsidRPr="00A6207B">
        <w:rPr>
          <w:rFonts w:ascii="Arial" w:hAnsi="Arial" w:cs="Arial"/>
          <w:b/>
          <w:sz w:val="18"/>
          <w:szCs w:val="18"/>
          <w:lang w:val="es-BO"/>
        </w:rPr>
        <w:t>ENTIDAD</w:t>
      </w:r>
      <w:r w:rsidRPr="00A6207B">
        <w:rPr>
          <w:rFonts w:ascii="Arial" w:hAnsi="Arial" w:cs="Arial"/>
          <w:sz w:val="18"/>
          <w:szCs w:val="18"/>
          <w:lang w:val="es-BO"/>
        </w:rPr>
        <w:t xml:space="preserve">, previa evaluación y aceptación de la solicitud, mediante carta notariada dirigida al </w:t>
      </w:r>
      <w:r w:rsidRPr="00A6207B">
        <w:rPr>
          <w:rFonts w:ascii="Arial" w:hAnsi="Arial" w:cs="Arial"/>
          <w:b/>
          <w:sz w:val="18"/>
          <w:szCs w:val="18"/>
          <w:lang w:val="es-BO"/>
        </w:rPr>
        <w:t>PROVEEDOR</w:t>
      </w:r>
      <w:r w:rsidRPr="00A6207B">
        <w:rPr>
          <w:rFonts w:ascii="Arial" w:hAnsi="Arial" w:cs="Arial"/>
          <w:sz w:val="18"/>
          <w:szCs w:val="18"/>
          <w:lang w:val="es-BO"/>
        </w:rPr>
        <w:t xml:space="preserve">, suspenderá la ejecución del </w:t>
      </w:r>
      <w:r w:rsidRPr="00A6207B">
        <w:rPr>
          <w:rFonts w:ascii="Arial" w:hAnsi="Arial" w:cs="Arial"/>
          <w:b/>
          <w:sz w:val="18"/>
          <w:szCs w:val="18"/>
          <w:lang w:val="es-BO"/>
        </w:rPr>
        <w:t>SERVICIO</w:t>
      </w:r>
      <w:r w:rsidRPr="00A6207B">
        <w:rPr>
          <w:rFonts w:ascii="Arial" w:hAnsi="Arial" w:cs="Arial"/>
          <w:sz w:val="18"/>
          <w:szCs w:val="18"/>
          <w:lang w:val="es-BO"/>
        </w:rPr>
        <w:t xml:space="preserve"> y resolverá el Contrato. A la entrega de dicha comunicación oficial de resolución, el </w:t>
      </w:r>
      <w:r w:rsidRPr="00A6207B">
        <w:rPr>
          <w:rFonts w:ascii="Arial" w:hAnsi="Arial" w:cs="Arial"/>
          <w:b/>
          <w:sz w:val="18"/>
          <w:szCs w:val="18"/>
          <w:lang w:val="es-BO"/>
        </w:rPr>
        <w:t>PROVEEDOR</w:t>
      </w:r>
      <w:r w:rsidRPr="00A6207B">
        <w:rPr>
          <w:rFonts w:ascii="Arial" w:hAnsi="Arial" w:cs="Arial"/>
          <w:sz w:val="18"/>
          <w:szCs w:val="18"/>
          <w:lang w:val="es-BO"/>
        </w:rPr>
        <w:t xml:space="preserve"> suspenderá la ejecución del </w:t>
      </w:r>
      <w:r w:rsidRPr="00A6207B">
        <w:rPr>
          <w:rFonts w:ascii="Arial" w:hAnsi="Arial" w:cs="Arial"/>
          <w:b/>
          <w:sz w:val="18"/>
          <w:szCs w:val="18"/>
          <w:lang w:val="es-BO"/>
        </w:rPr>
        <w:t>SERVICIO</w:t>
      </w:r>
      <w:r w:rsidRPr="00A6207B">
        <w:rPr>
          <w:rFonts w:ascii="Arial" w:hAnsi="Arial" w:cs="Arial"/>
          <w:sz w:val="18"/>
          <w:szCs w:val="18"/>
          <w:lang w:val="es-BO"/>
        </w:rPr>
        <w:t xml:space="preserve"> de acuerdo a las instrucciones escritas que al efecto emita la </w:t>
      </w:r>
      <w:r w:rsidRPr="00A6207B">
        <w:rPr>
          <w:rFonts w:ascii="Arial" w:hAnsi="Arial" w:cs="Arial"/>
          <w:b/>
          <w:sz w:val="18"/>
          <w:szCs w:val="18"/>
          <w:lang w:val="es-BO"/>
        </w:rPr>
        <w:t>ENTIDAD</w:t>
      </w:r>
      <w:r w:rsidRPr="00A6207B">
        <w:rPr>
          <w:rFonts w:ascii="Arial" w:hAnsi="Arial" w:cs="Arial"/>
          <w:sz w:val="18"/>
          <w:szCs w:val="18"/>
          <w:lang w:val="es-BO"/>
        </w:rPr>
        <w:t>.</w:t>
      </w:r>
    </w:p>
    <w:p w14:paraId="1EA6665D" w14:textId="77777777" w:rsidR="00A6207B" w:rsidRPr="00A6207B" w:rsidRDefault="00A6207B" w:rsidP="00A6207B">
      <w:pPr>
        <w:pStyle w:val="Prrafodelista"/>
        <w:ind w:left="465"/>
        <w:jc w:val="both"/>
        <w:rPr>
          <w:rFonts w:ascii="Arial" w:hAnsi="Arial" w:cs="Arial"/>
          <w:sz w:val="18"/>
          <w:szCs w:val="18"/>
          <w:lang w:val="es-BO"/>
        </w:rPr>
      </w:pPr>
    </w:p>
    <w:p w14:paraId="70B1BF1F" w14:textId="77777777" w:rsidR="00A6207B" w:rsidRPr="00A6207B" w:rsidRDefault="00A6207B" w:rsidP="00A6207B">
      <w:pPr>
        <w:pStyle w:val="Prrafodelista"/>
        <w:jc w:val="both"/>
        <w:rPr>
          <w:rFonts w:ascii="Arial" w:hAnsi="Arial" w:cs="Arial"/>
          <w:sz w:val="18"/>
          <w:szCs w:val="18"/>
          <w:lang w:val="es-BO"/>
        </w:rPr>
      </w:pPr>
      <w:r w:rsidRPr="00A6207B">
        <w:rPr>
          <w:rFonts w:ascii="Arial" w:hAnsi="Arial" w:cs="Arial"/>
          <w:sz w:val="18"/>
          <w:szCs w:val="18"/>
          <w:lang w:val="es-BO"/>
        </w:rPr>
        <w:t xml:space="preserve">Asimismo, si la </w:t>
      </w:r>
      <w:r w:rsidRPr="00A6207B">
        <w:rPr>
          <w:rFonts w:ascii="Arial" w:hAnsi="Arial" w:cs="Arial"/>
          <w:b/>
          <w:sz w:val="18"/>
          <w:szCs w:val="18"/>
          <w:lang w:val="es-BO"/>
        </w:rPr>
        <w:t>ENTIDAD</w:t>
      </w:r>
      <w:r w:rsidRPr="00A6207B">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6207B">
        <w:rPr>
          <w:rFonts w:ascii="Arial" w:hAnsi="Arial" w:cs="Arial"/>
          <w:b/>
          <w:sz w:val="18"/>
          <w:szCs w:val="18"/>
          <w:lang w:val="es-BO"/>
        </w:rPr>
        <w:t>SERVICIO</w:t>
      </w:r>
      <w:r w:rsidRPr="00A6207B">
        <w:rPr>
          <w:rFonts w:ascii="Arial" w:hAnsi="Arial" w:cs="Arial"/>
          <w:sz w:val="18"/>
          <w:szCs w:val="18"/>
          <w:lang w:val="es-BO"/>
        </w:rPr>
        <w:t xml:space="preserve"> y resolverá el Contrato.</w:t>
      </w:r>
    </w:p>
    <w:p w14:paraId="6DFE0816" w14:textId="77777777" w:rsidR="00A6207B" w:rsidRPr="00A6207B" w:rsidRDefault="00A6207B" w:rsidP="00A6207B">
      <w:pPr>
        <w:pStyle w:val="Prrafodelista"/>
        <w:ind w:left="465"/>
        <w:jc w:val="both"/>
        <w:rPr>
          <w:rFonts w:ascii="Arial" w:hAnsi="Arial" w:cs="Arial"/>
          <w:sz w:val="18"/>
          <w:szCs w:val="18"/>
          <w:lang w:val="es-BO"/>
        </w:rPr>
      </w:pPr>
    </w:p>
    <w:p w14:paraId="45892FB3" w14:textId="77777777" w:rsidR="00A6207B" w:rsidRPr="00A6207B" w:rsidRDefault="00A6207B" w:rsidP="00A6207B">
      <w:pPr>
        <w:pStyle w:val="Prrafodelista"/>
        <w:jc w:val="both"/>
        <w:rPr>
          <w:rFonts w:ascii="Arial" w:hAnsi="Arial" w:cs="Arial"/>
          <w:sz w:val="18"/>
          <w:szCs w:val="18"/>
          <w:lang w:val="es-BO"/>
        </w:rPr>
      </w:pPr>
      <w:r w:rsidRPr="00A6207B">
        <w:rPr>
          <w:rFonts w:ascii="Arial" w:hAnsi="Arial" w:cs="Arial"/>
          <w:sz w:val="18"/>
          <w:szCs w:val="18"/>
          <w:lang w:val="es-BO"/>
        </w:rPr>
        <w:t xml:space="preserve">Una vez efectivizada la Resolución del Contrato, las </w:t>
      </w:r>
      <w:r w:rsidRPr="00A6207B">
        <w:rPr>
          <w:rFonts w:ascii="Arial" w:hAnsi="Arial" w:cs="Arial"/>
          <w:b/>
          <w:sz w:val="18"/>
          <w:szCs w:val="18"/>
          <w:lang w:val="es-BO"/>
        </w:rPr>
        <w:t>PARTES</w:t>
      </w:r>
      <w:r w:rsidRPr="00A6207B">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3AF7BBAC" w14:textId="77777777" w:rsidR="00A6207B" w:rsidRPr="00A6207B" w:rsidRDefault="00A6207B" w:rsidP="00A6207B">
      <w:pPr>
        <w:pStyle w:val="Prrafodelista"/>
        <w:ind w:left="465"/>
        <w:jc w:val="both"/>
        <w:rPr>
          <w:rFonts w:ascii="Arial" w:hAnsi="Arial" w:cs="Arial"/>
          <w:sz w:val="18"/>
          <w:szCs w:val="18"/>
          <w:lang w:val="es-BO"/>
        </w:rPr>
      </w:pPr>
    </w:p>
    <w:p w14:paraId="4CE78090" w14:textId="77777777" w:rsidR="00A6207B" w:rsidRPr="00A6207B" w:rsidRDefault="00A6207B" w:rsidP="00A6207B">
      <w:pPr>
        <w:pStyle w:val="Prrafodelista"/>
        <w:jc w:val="both"/>
        <w:rPr>
          <w:rFonts w:ascii="Arial" w:hAnsi="Arial" w:cs="Arial"/>
          <w:sz w:val="18"/>
          <w:szCs w:val="18"/>
          <w:lang w:val="es-BO"/>
        </w:rPr>
      </w:pPr>
      <w:r w:rsidRPr="00A6207B">
        <w:rPr>
          <w:rFonts w:ascii="Arial" w:hAnsi="Arial" w:cs="Arial"/>
          <w:sz w:val="18"/>
          <w:szCs w:val="18"/>
          <w:lang w:val="es-BO"/>
        </w:rPr>
        <w:t xml:space="preserve">El </w:t>
      </w:r>
      <w:r w:rsidRPr="00A6207B">
        <w:rPr>
          <w:rFonts w:ascii="Arial" w:hAnsi="Arial" w:cs="Arial"/>
          <w:b/>
          <w:sz w:val="18"/>
          <w:szCs w:val="18"/>
          <w:lang w:val="es-BO"/>
        </w:rPr>
        <w:t>PROVEEDOR</w:t>
      </w:r>
      <w:r w:rsidRPr="00A6207B">
        <w:rPr>
          <w:rFonts w:ascii="Arial" w:hAnsi="Arial" w:cs="Arial"/>
          <w:sz w:val="18"/>
          <w:szCs w:val="18"/>
          <w:lang w:val="es-BO"/>
        </w:rPr>
        <w:t xml:space="preserve"> conjuntamente con el </w:t>
      </w:r>
      <w:r w:rsidRPr="00A6207B">
        <w:rPr>
          <w:rFonts w:ascii="Arial" w:hAnsi="Arial" w:cs="Arial"/>
          <w:b/>
          <w:sz w:val="18"/>
          <w:szCs w:val="18"/>
          <w:lang w:val="es-BO"/>
        </w:rPr>
        <w:t>FISCAL</w:t>
      </w:r>
      <w:r w:rsidRPr="00A6207B">
        <w:rPr>
          <w:rFonts w:ascii="Arial" w:hAnsi="Arial" w:cs="Arial"/>
          <w:sz w:val="18"/>
          <w:szCs w:val="18"/>
          <w:lang w:val="es-BO"/>
        </w:rPr>
        <w:t xml:space="preserve">, procederán a la verificación del </w:t>
      </w:r>
      <w:r w:rsidRPr="00A6207B">
        <w:rPr>
          <w:rFonts w:ascii="Arial" w:hAnsi="Arial" w:cs="Arial"/>
          <w:b/>
          <w:sz w:val="18"/>
          <w:szCs w:val="18"/>
          <w:lang w:val="es-BO"/>
        </w:rPr>
        <w:t>SERVICIO</w:t>
      </w:r>
      <w:r w:rsidRPr="00A6207B">
        <w:rPr>
          <w:rFonts w:ascii="Arial" w:hAnsi="Arial" w:cs="Arial"/>
          <w:sz w:val="18"/>
          <w:szCs w:val="18"/>
          <w:lang w:val="es-BO"/>
        </w:rPr>
        <w:t xml:space="preserve"> prestado hasta la fecha de suspensión y evaluarán los compromisos que el </w:t>
      </w:r>
      <w:r w:rsidRPr="00A6207B">
        <w:rPr>
          <w:rFonts w:ascii="Arial" w:hAnsi="Arial" w:cs="Arial"/>
          <w:b/>
          <w:sz w:val="18"/>
          <w:szCs w:val="18"/>
          <w:lang w:val="es-BO"/>
        </w:rPr>
        <w:t>PROVEEDOR</w:t>
      </w:r>
      <w:r w:rsidRPr="00A6207B">
        <w:rPr>
          <w:rFonts w:ascii="Arial" w:hAnsi="Arial" w:cs="Arial"/>
          <w:sz w:val="18"/>
          <w:szCs w:val="18"/>
          <w:lang w:val="es-BO"/>
        </w:rPr>
        <w:t xml:space="preserve"> tuviera pendientes relativos al </w:t>
      </w:r>
      <w:r w:rsidRPr="00A6207B">
        <w:rPr>
          <w:rFonts w:ascii="Arial" w:hAnsi="Arial" w:cs="Arial"/>
          <w:b/>
          <w:sz w:val="18"/>
          <w:szCs w:val="18"/>
          <w:lang w:val="es-BO"/>
        </w:rPr>
        <w:t>SERVICIO</w:t>
      </w:r>
      <w:r w:rsidRPr="00A6207B">
        <w:rPr>
          <w:rFonts w:ascii="Arial" w:hAnsi="Arial" w:cs="Arial"/>
          <w:sz w:val="18"/>
          <w:szCs w:val="18"/>
          <w:lang w:val="es-BO"/>
        </w:rPr>
        <w:t xml:space="preserve">, debidamente documentados. Asimismo, el </w:t>
      </w:r>
      <w:r w:rsidRPr="00A6207B">
        <w:rPr>
          <w:rFonts w:ascii="Arial" w:hAnsi="Arial" w:cs="Arial"/>
          <w:b/>
          <w:sz w:val="18"/>
          <w:szCs w:val="18"/>
          <w:lang w:val="es-BO"/>
        </w:rPr>
        <w:t>FISCAL</w:t>
      </w:r>
      <w:r w:rsidRPr="00A6207B">
        <w:rPr>
          <w:rFonts w:ascii="Arial" w:hAnsi="Arial" w:cs="Arial"/>
          <w:sz w:val="18"/>
          <w:szCs w:val="18"/>
          <w:lang w:val="es-BO"/>
        </w:rPr>
        <w:t xml:space="preserve"> determinará los costos proporcionales que en dicho acto se demandase en favor del </w:t>
      </w:r>
      <w:r w:rsidRPr="00A6207B">
        <w:rPr>
          <w:rFonts w:ascii="Arial" w:hAnsi="Arial" w:cs="Arial"/>
          <w:b/>
          <w:sz w:val="18"/>
          <w:szCs w:val="18"/>
          <w:lang w:val="es-BO"/>
        </w:rPr>
        <w:t>PROVEEDOR</w:t>
      </w:r>
      <w:r w:rsidRPr="00A6207B">
        <w:rPr>
          <w:rFonts w:ascii="Arial" w:hAnsi="Arial" w:cs="Arial"/>
          <w:sz w:val="18"/>
          <w:szCs w:val="18"/>
          <w:lang w:val="es-BO"/>
        </w:rPr>
        <w:t xml:space="preserve">. Con estos datos el </w:t>
      </w:r>
      <w:r w:rsidRPr="00A6207B">
        <w:rPr>
          <w:rFonts w:ascii="Arial" w:hAnsi="Arial" w:cs="Arial"/>
          <w:b/>
          <w:sz w:val="18"/>
          <w:szCs w:val="18"/>
          <w:lang w:val="es-BO"/>
        </w:rPr>
        <w:t>FISCAL</w:t>
      </w:r>
      <w:r w:rsidRPr="00A6207B">
        <w:rPr>
          <w:rFonts w:ascii="Arial" w:hAnsi="Arial" w:cs="Arial"/>
          <w:sz w:val="18"/>
          <w:szCs w:val="18"/>
          <w:lang w:val="es-BO"/>
        </w:rPr>
        <w:t xml:space="preserve"> elaborará el cierre de Contrato.</w:t>
      </w:r>
    </w:p>
    <w:p w14:paraId="683BEE4D" w14:textId="77777777" w:rsidR="00A6207B" w:rsidRPr="00A6207B" w:rsidRDefault="00A6207B" w:rsidP="00A6207B">
      <w:pPr>
        <w:autoSpaceDE w:val="0"/>
        <w:autoSpaceDN w:val="0"/>
        <w:adjustRightInd w:val="0"/>
        <w:jc w:val="both"/>
        <w:rPr>
          <w:rFonts w:ascii="Arial" w:hAnsi="Arial" w:cs="Arial"/>
          <w:b/>
          <w:sz w:val="18"/>
          <w:szCs w:val="18"/>
          <w:lang w:val="es-BO"/>
        </w:rPr>
      </w:pPr>
    </w:p>
    <w:p w14:paraId="5E31DF94" w14:textId="77777777" w:rsidR="00A6207B" w:rsidRPr="00A6207B" w:rsidRDefault="00A6207B" w:rsidP="00A6207B">
      <w:pPr>
        <w:autoSpaceDE w:val="0"/>
        <w:autoSpaceDN w:val="0"/>
        <w:adjustRightInd w:val="0"/>
        <w:jc w:val="both"/>
        <w:rPr>
          <w:rFonts w:ascii="Arial" w:hAnsi="Arial" w:cs="Arial"/>
          <w:bCs/>
          <w:sz w:val="18"/>
          <w:szCs w:val="18"/>
          <w:lang w:val="es-BO"/>
        </w:rPr>
      </w:pPr>
      <w:r w:rsidRPr="00A6207B">
        <w:rPr>
          <w:rFonts w:ascii="Arial" w:hAnsi="Arial" w:cs="Arial"/>
          <w:b/>
          <w:sz w:val="18"/>
          <w:szCs w:val="18"/>
          <w:lang w:val="es-BO"/>
        </w:rPr>
        <w:t>CLÁUSULA VIGÉSIMA TERCERA</w:t>
      </w:r>
      <w:r w:rsidRPr="00A6207B">
        <w:rPr>
          <w:rFonts w:ascii="Arial" w:hAnsi="Arial" w:cs="Arial"/>
          <w:b/>
          <w:bCs/>
          <w:sz w:val="18"/>
          <w:szCs w:val="18"/>
          <w:lang w:val="es-BO"/>
        </w:rPr>
        <w:t>.- (SOLUCIÓN DE CONTROVERSIAS)</w:t>
      </w:r>
      <w:r w:rsidRPr="00A6207B">
        <w:rPr>
          <w:rFonts w:ascii="Arial" w:hAnsi="Arial" w:cs="Arial"/>
          <w:sz w:val="18"/>
          <w:szCs w:val="18"/>
          <w:lang w:val="es-BO"/>
        </w:rPr>
        <w:t xml:space="preserve"> </w:t>
      </w:r>
      <w:r w:rsidRPr="00A6207B">
        <w:rPr>
          <w:rFonts w:ascii="Arial" w:hAnsi="Arial" w:cs="Arial"/>
          <w:bCs/>
          <w:sz w:val="18"/>
          <w:szCs w:val="18"/>
          <w:lang w:val="es-BO"/>
        </w:rPr>
        <w:t xml:space="preserve">En caso de surgir controversias sobre los derechos y obligaciones u otros aspectos propios de la ejecución del presente Contrato, las </w:t>
      </w:r>
      <w:r w:rsidRPr="00A6207B">
        <w:rPr>
          <w:rFonts w:ascii="Arial" w:hAnsi="Arial" w:cs="Arial"/>
          <w:b/>
          <w:bCs/>
          <w:sz w:val="18"/>
          <w:szCs w:val="18"/>
          <w:lang w:val="es-BO"/>
        </w:rPr>
        <w:t>PARTES</w:t>
      </w:r>
      <w:r w:rsidRPr="00A6207B">
        <w:rPr>
          <w:rFonts w:ascii="Arial" w:hAnsi="Arial" w:cs="Arial"/>
          <w:bCs/>
          <w:sz w:val="18"/>
          <w:szCs w:val="18"/>
          <w:lang w:val="es-BO"/>
        </w:rPr>
        <w:t xml:space="preserve"> acudirán a la jurisdicción prevista en el ordenamiento jurídico para los contratos administrativos.</w:t>
      </w:r>
    </w:p>
    <w:p w14:paraId="3A5B2847" w14:textId="77777777" w:rsidR="00A6207B" w:rsidRPr="00A6207B" w:rsidRDefault="00A6207B" w:rsidP="00A6207B">
      <w:pPr>
        <w:autoSpaceDE w:val="0"/>
        <w:autoSpaceDN w:val="0"/>
        <w:adjustRightInd w:val="0"/>
        <w:jc w:val="both"/>
        <w:rPr>
          <w:rFonts w:ascii="Arial" w:hAnsi="Arial" w:cs="Arial"/>
          <w:bCs/>
          <w:sz w:val="18"/>
          <w:szCs w:val="18"/>
          <w:lang w:val="es-BO"/>
        </w:rPr>
      </w:pPr>
    </w:p>
    <w:p w14:paraId="5624FAC4" w14:textId="77777777" w:rsidR="00A6207B" w:rsidRPr="00A6207B" w:rsidRDefault="00A6207B" w:rsidP="00A6207B">
      <w:pPr>
        <w:jc w:val="both"/>
        <w:rPr>
          <w:rFonts w:ascii="Arial" w:hAnsi="Arial" w:cs="Arial"/>
          <w:sz w:val="18"/>
          <w:szCs w:val="18"/>
          <w:lang w:val="es-BO"/>
        </w:rPr>
      </w:pPr>
      <w:r w:rsidRPr="00A6207B">
        <w:rPr>
          <w:rFonts w:ascii="Arial" w:hAnsi="Arial" w:cs="Arial"/>
          <w:b/>
          <w:sz w:val="18"/>
          <w:szCs w:val="18"/>
          <w:lang w:val="es-BO"/>
        </w:rPr>
        <w:t>CLÁUSULA VIGÉSIMA CUARTA.- (</w:t>
      </w:r>
      <w:r w:rsidRPr="00A6207B">
        <w:rPr>
          <w:rFonts w:ascii="Arial" w:hAnsi="Arial" w:cs="Arial"/>
          <w:b/>
          <w:bCs/>
          <w:sz w:val="18"/>
          <w:szCs w:val="18"/>
          <w:lang w:val="es-BO"/>
        </w:rPr>
        <w:t>FISCAL</w:t>
      </w:r>
      <w:r w:rsidRPr="00A6207B">
        <w:rPr>
          <w:rFonts w:ascii="Arial" w:hAnsi="Arial" w:cs="Arial"/>
          <w:b/>
          <w:sz w:val="18"/>
          <w:szCs w:val="18"/>
          <w:lang w:val="es-BO"/>
        </w:rPr>
        <w:t xml:space="preserve">IZACIÓN DEL SERVICIO) </w:t>
      </w:r>
      <w:r w:rsidRPr="00A6207B">
        <w:rPr>
          <w:rFonts w:ascii="Arial" w:hAnsi="Arial" w:cs="Arial"/>
          <w:sz w:val="18"/>
          <w:szCs w:val="18"/>
          <w:lang w:val="es-BO"/>
        </w:rPr>
        <w:t xml:space="preserve">La </w:t>
      </w:r>
      <w:r w:rsidRPr="00A6207B">
        <w:rPr>
          <w:rFonts w:ascii="Arial" w:hAnsi="Arial" w:cs="Arial"/>
          <w:b/>
          <w:sz w:val="18"/>
          <w:szCs w:val="18"/>
          <w:lang w:val="es-BO"/>
        </w:rPr>
        <w:t xml:space="preserve">ENTIDAD </w:t>
      </w:r>
      <w:r w:rsidRPr="00A6207B">
        <w:rPr>
          <w:rFonts w:ascii="Arial" w:hAnsi="Arial" w:cs="Arial"/>
          <w:sz w:val="18"/>
          <w:szCs w:val="18"/>
          <w:lang w:val="es-BO"/>
        </w:rPr>
        <w:t xml:space="preserve">designará tres (3) </w:t>
      </w:r>
      <w:r w:rsidRPr="00A6207B">
        <w:rPr>
          <w:rFonts w:ascii="Arial" w:hAnsi="Arial" w:cs="Arial"/>
          <w:b/>
          <w:sz w:val="18"/>
          <w:szCs w:val="18"/>
          <w:lang w:val="es-BO"/>
        </w:rPr>
        <w:t>FISCALES</w:t>
      </w:r>
      <w:r w:rsidRPr="00A6207B">
        <w:rPr>
          <w:rFonts w:ascii="Arial" w:hAnsi="Arial" w:cs="Arial"/>
          <w:sz w:val="18"/>
          <w:szCs w:val="18"/>
          <w:lang w:val="es-BO"/>
        </w:rPr>
        <w:t xml:space="preserve"> de seguimiento y control del servicio, y comunicará oficialmente a través de los </w:t>
      </w:r>
      <w:r w:rsidRPr="00A6207B">
        <w:rPr>
          <w:rFonts w:ascii="Arial" w:hAnsi="Arial" w:cs="Arial"/>
          <w:b/>
          <w:sz w:val="18"/>
          <w:szCs w:val="18"/>
          <w:lang w:val="es-BO"/>
        </w:rPr>
        <w:t>FISCALES</w:t>
      </w:r>
      <w:r w:rsidRPr="00A6207B">
        <w:rPr>
          <w:rFonts w:ascii="Arial" w:hAnsi="Arial" w:cs="Arial"/>
          <w:sz w:val="18"/>
          <w:szCs w:val="18"/>
          <w:lang w:val="es-BO"/>
        </w:rPr>
        <w:t xml:space="preserve"> esta designación al </w:t>
      </w:r>
      <w:r w:rsidRPr="00A6207B">
        <w:rPr>
          <w:rFonts w:ascii="Arial" w:hAnsi="Arial" w:cs="Arial"/>
          <w:b/>
          <w:sz w:val="18"/>
          <w:szCs w:val="18"/>
          <w:lang w:val="es-BO"/>
        </w:rPr>
        <w:t>PROVEEDOR</w:t>
      </w:r>
      <w:r w:rsidRPr="00A6207B">
        <w:rPr>
          <w:rFonts w:ascii="Arial" w:hAnsi="Arial" w:cs="Arial"/>
          <w:sz w:val="18"/>
          <w:szCs w:val="18"/>
          <w:lang w:val="es-BO"/>
        </w:rPr>
        <w:t xml:space="preserve"> mediante carta expresa u otro medio. Asimismo, los </w:t>
      </w:r>
      <w:r w:rsidRPr="00A6207B">
        <w:rPr>
          <w:rFonts w:ascii="Arial" w:hAnsi="Arial" w:cs="Arial"/>
          <w:b/>
          <w:sz w:val="18"/>
          <w:szCs w:val="18"/>
          <w:lang w:val="es-BO"/>
        </w:rPr>
        <w:t>FISCALES</w:t>
      </w:r>
      <w:r w:rsidRPr="00A6207B">
        <w:rPr>
          <w:rFonts w:ascii="Arial" w:hAnsi="Arial" w:cs="Arial"/>
          <w:sz w:val="18"/>
          <w:szCs w:val="18"/>
          <w:lang w:val="es-BO"/>
        </w:rPr>
        <w:t xml:space="preserve"> podrán ser designados como parte de la Comisión de Recepción. </w:t>
      </w:r>
    </w:p>
    <w:p w14:paraId="63B51C46" w14:textId="77777777" w:rsidR="00A6207B" w:rsidRPr="00A6207B" w:rsidRDefault="00A6207B" w:rsidP="00A6207B">
      <w:pPr>
        <w:jc w:val="both"/>
        <w:rPr>
          <w:rFonts w:ascii="Arial" w:hAnsi="Arial" w:cs="Arial"/>
          <w:b/>
          <w:sz w:val="18"/>
          <w:szCs w:val="18"/>
          <w:lang w:val="es-BO"/>
        </w:rPr>
      </w:pPr>
    </w:p>
    <w:p w14:paraId="360A98ED"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 xml:space="preserve">Los </w:t>
      </w:r>
      <w:r w:rsidRPr="00A6207B">
        <w:rPr>
          <w:rFonts w:ascii="Arial" w:hAnsi="Arial" w:cs="Arial"/>
          <w:b/>
          <w:sz w:val="18"/>
          <w:szCs w:val="18"/>
          <w:lang w:val="es-BO"/>
        </w:rPr>
        <w:t>FISCALES</w:t>
      </w:r>
      <w:r w:rsidRPr="00A6207B">
        <w:rPr>
          <w:rFonts w:ascii="Arial" w:hAnsi="Arial" w:cs="Arial"/>
          <w:sz w:val="18"/>
          <w:szCs w:val="18"/>
          <w:lang w:val="es-BO"/>
        </w:rPr>
        <w:t>, según su nivel de intervención tendrán las siguientes funciones:</w:t>
      </w:r>
    </w:p>
    <w:p w14:paraId="4F997A5D" w14:textId="77777777" w:rsidR="00A6207B" w:rsidRPr="00A6207B" w:rsidRDefault="00A6207B" w:rsidP="00A6207B">
      <w:pPr>
        <w:jc w:val="both"/>
        <w:rPr>
          <w:rFonts w:ascii="Arial" w:hAnsi="Arial" w:cs="Arial"/>
          <w:sz w:val="18"/>
          <w:szCs w:val="18"/>
          <w:lang w:val="es-BO"/>
        </w:rPr>
      </w:pPr>
    </w:p>
    <w:p w14:paraId="4DF81973" w14:textId="77777777" w:rsidR="00A6207B" w:rsidRPr="00A6207B" w:rsidRDefault="00A6207B" w:rsidP="00063CEB">
      <w:pPr>
        <w:numPr>
          <w:ilvl w:val="1"/>
          <w:numId w:val="49"/>
        </w:numPr>
        <w:ind w:left="709" w:hanging="567"/>
        <w:jc w:val="both"/>
        <w:rPr>
          <w:rFonts w:ascii="Arial" w:hAnsi="Arial" w:cs="Arial"/>
          <w:sz w:val="18"/>
          <w:szCs w:val="18"/>
          <w:lang w:val="es-BO"/>
        </w:rPr>
      </w:pPr>
      <w:r w:rsidRPr="00A6207B">
        <w:rPr>
          <w:rFonts w:ascii="Arial" w:hAnsi="Arial" w:cs="Arial"/>
          <w:sz w:val="18"/>
          <w:szCs w:val="18"/>
          <w:lang w:val="es-BO"/>
        </w:rPr>
        <w:t>Fiscal de Servicio - Departamento de Bienes y Servicios (Área de Servicios)</w:t>
      </w:r>
    </w:p>
    <w:p w14:paraId="41F53E8C" w14:textId="77777777" w:rsidR="00A6207B" w:rsidRPr="00A6207B" w:rsidRDefault="00A6207B" w:rsidP="00A6207B">
      <w:pPr>
        <w:jc w:val="both"/>
        <w:rPr>
          <w:rFonts w:ascii="Arial" w:hAnsi="Arial" w:cs="Arial"/>
          <w:sz w:val="18"/>
          <w:szCs w:val="18"/>
          <w:lang w:val="es-BO"/>
        </w:rPr>
      </w:pPr>
    </w:p>
    <w:p w14:paraId="786D5EAB" w14:textId="77777777" w:rsidR="00A6207B" w:rsidRPr="00A6207B" w:rsidRDefault="00A6207B" w:rsidP="00063CEB">
      <w:pPr>
        <w:numPr>
          <w:ilvl w:val="0"/>
          <w:numId w:val="50"/>
        </w:numPr>
        <w:jc w:val="both"/>
        <w:rPr>
          <w:rFonts w:ascii="Arial" w:hAnsi="Arial" w:cs="Arial"/>
          <w:b/>
          <w:sz w:val="18"/>
          <w:szCs w:val="18"/>
          <w:lang w:val="es-BO"/>
        </w:rPr>
      </w:pPr>
      <w:r w:rsidRPr="00A6207B">
        <w:rPr>
          <w:rFonts w:ascii="Arial" w:hAnsi="Arial" w:cs="Arial"/>
          <w:sz w:val="18"/>
          <w:szCs w:val="18"/>
          <w:lang w:val="es-BO"/>
        </w:rPr>
        <w:t xml:space="preserve">Realizar la supervisión y seguimiento del </w:t>
      </w:r>
      <w:r w:rsidRPr="00A6207B">
        <w:rPr>
          <w:rFonts w:ascii="Arial" w:hAnsi="Arial" w:cs="Arial"/>
          <w:b/>
          <w:sz w:val="18"/>
          <w:szCs w:val="18"/>
          <w:lang w:val="es-BO"/>
        </w:rPr>
        <w:t>SERVICIO.</w:t>
      </w:r>
    </w:p>
    <w:p w14:paraId="16D5AFD9" w14:textId="77777777" w:rsidR="00A6207B" w:rsidRPr="00A6207B" w:rsidRDefault="00A6207B" w:rsidP="00063CEB">
      <w:pPr>
        <w:numPr>
          <w:ilvl w:val="0"/>
          <w:numId w:val="50"/>
        </w:numPr>
        <w:jc w:val="both"/>
        <w:rPr>
          <w:rFonts w:ascii="Arial" w:hAnsi="Arial" w:cs="Arial"/>
          <w:sz w:val="18"/>
          <w:szCs w:val="18"/>
          <w:lang w:val="es-BO"/>
        </w:rPr>
      </w:pPr>
      <w:r w:rsidRPr="00A6207B">
        <w:rPr>
          <w:rFonts w:ascii="Arial" w:hAnsi="Arial" w:cs="Arial"/>
          <w:sz w:val="18"/>
          <w:szCs w:val="18"/>
          <w:lang w:val="es-BO"/>
        </w:rPr>
        <w:t xml:space="preserve">Coordinar permanentemente con el </w:t>
      </w:r>
      <w:r w:rsidRPr="00A6207B">
        <w:rPr>
          <w:rFonts w:ascii="Arial" w:hAnsi="Arial" w:cs="Arial"/>
          <w:b/>
          <w:sz w:val="18"/>
          <w:szCs w:val="18"/>
          <w:lang w:val="es-BO"/>
        </w:rPr>
        <w:t>PROVEEDOR</w:t>
      </w:r>
      <w:r w:rsidRPr="00A6207B">
        <w:rPr>
          <w:rFonts w:ascii="Arial" w:hAnsi="Arial" w:cs="Arial"/>
          <w:sz w:val="18"/>
          <w:szCs w:val="18"/>
          <w:lang w:val="es-BO"/>
        </w:rPr>
        <w:t xml:space="preserve"> a través del Agente del Servicio</w:t>
      </w:r>
    </w:p>
    <w:p w14:paraId="1EC7D6B3" w14:textId="77777777" w:rsidR="00A6207B" w:rsidRPr="00A6207B" w:rsidRDefault="00A6207B" w:rsidP="00063CEB">
      <w:pPr>
        <w:numPr>
          <w:ilvl w:val="0"/>
          <w:numId w:val="50"/>
        </w:numPr>
        <w:jc w:val="both"/>
        <w:rPr>
          <w:rFonts w:ascii="Arial" w:hAnsi="Arial" w:cs="Arial"/>
          <w:sz w:val="18"/>
          <w:szCs w:val="18"/>
          <w:lang w:val="es-BO"/>
        </w:rPr>
      </w:pPr>
      <w:r w:rsidRPr="00A6207B">
        <w:rPr>
          <w:rFonts w:ascii="Arial" w:hAnsi="Arial" w:cs="Arial"/>
          <w:sz w:val="18"/>
          <w:szCs w:val="18"/>
          <w:lang w:val="es-BO"/>
        </w:rPr>
        <w:t xml:space="preserve">Controlar el uso adecuado del menaje y maquinaria otorgados por la </w:t>
      </w:r>
      <w:r w:rsidRPr="00A6207B">
        <w:rPr>
          <w:rFonts w:ascii="Arial" w:hAnsi="Arial" w:cs="Arial"/>
          <w:b/>
          <w:sz w:val="18"/>
          <w:szCs w:val="18"/>
          <w:lang w:val="es-BO"/>
        </w:rPr>
        <w:t>ENTIDAD</w:t>
      </w:r>
      <w:r w:rsidRPr="00A6207B">
        <w:rPr>
          <w:rFonts w:ascii="Arial" w:hAnsi="Arial" w:cs="Arial"/>
          <w:sz w:val="18"/>
          <w:szCs w:val="18"/>
          <w:lang w:val="es-BO"/>
        </w:rPr>
        <w:t>.</w:t>
      </w:r>
    </w:p>
    <w:p w14:paraId="738453B6" w14:textId="77777777" w:rsidR="00A6207B" w:rsidRPr="00A6207B" w:rsidRDefault="00A6207B" w:rsidP="00063CEB">
      <w:pPr>
        <w:numPr>
          <w:ilvl w:val="0"/>
          <w:numId w:val="50"/>
        </w:numPr>
        <w:jc w:val="both"/>
        <w:rPr>
          <w:rFonts w:ascii="Arial" w:hAnsi="Arial" w:cs="Arial"/>
          <w:sz w:val="18"/>
          <w:szCs w:val="18"/>
          <w:lang w:val="es-BO"/>
        </w:rPr>
      </w:pPr>
      <w:r w:rsidRPr="00A6207B">
        <w:rPr>
          <w:rFonts w:ascii="Arial" w:hAnsi="Arial" w:cs="Arial"/>
          <w:sz w:val="18"/>
          <w:szCs w:val="18"/>
          <w:lang w:val="es-BO"/>
        </w:rPr>
        <w:t xml:space="preserve">Efectuar la entrega y recepción mediante inventario del menaje y maquinaria al Proveedor para el cumplimiento del </w:t>
      </w:r>
      <w:r w:rsidRPr="00A6207B">
        <w:rPr>
          <w:rFonts w:ascii="Arial" w:hAnsi="Arial" w:cs="Arial"/>
          <w:b/>
          <w:sz w:val="18"/>
          <w:szCs w:val="18"/>
          <w:lang w:val="es-BO"/>
        </w:rPr>
        <w:t>SERVICIO</w:t>
      </w:r>
      <w:r w:rsidRPr="00A6207B">
        <w:rPr>
          <w:rFonts w:ascii="Arial" w:hAnsi="Arial" w:cs="Arial"/>
          <w:sz w:val="18"/>
          <w:szCs w:val="18"/>
          <w:lang w:val="es-BO"/>
        </w:rPr>
        <w:t>.</w:t>
      </w:r>
    </w:p>
    <w:p w14:paraId="368C6048" w14:textId="77777777" w:rsidR="00A6207B" w:rsidRPr="00A6207B" w:rsidRDefault="00A6207B" w:rsidP="00063CEB">
      <w:pPr>
        <w:numPr>
          <w:ilvl w:val="0"/>
          <w:numId w:val="50"/>
        </w:numPr>
        <w:jc w:val="both"/>
        <w:rPr>
          <w:rFonts w:ascii="Arial" w:hAnsi="Arial" w:cs="Arial"/>
          <w:sz w:val="18"/>
          <w:szCs w:val="18"/>
          <w:lang w:val="es-BO"/>
        </w:rPr>
      </w:pPr>
      <w:r w:rsidRPr="00A6207B">
        <w:rPr>
          <w:rFonts w:ascii="Arial" w:hAnsi="Arial" w:cs="Arial"/>
          <w:sz w:val="18"/>
          <w:szCs w:val="18"/>
          <w:lang w:val="es-BO"/>
        </w:rPr>
        <w:t xml:space="preserve">Realizar inspecciones periódicas y sorpresivas a los ambientes del comedor y cocina de la Institución (pisos 13 y 14 del edificio principal de la </w:t>
      </w:r>
      <w:r w:rsidRPr="00A6207B">
        <w:rPr>
          <w:rFonts w:ascii="Arial" w:hAnsi="Arial" w:cs="Arial"/>
          <w:b/>
          <w:sz w:val="18"/>
          <w:szCs w:val="18"/>
          <w:lang w:val="es-BO"/>
        </w:rPr>
        <w:t>ENTIDAD</w:t>
      </w:r>
      <w:r w:rsidRPr="00A6207B">
        <w:rPr>
          <w:rFonts w:ascii="Arial" w:hAnsi="Arial" w:cs="Arial"/>
          <w:sz w:val="18"/>
          <w:szCs w:val="18"/>
          <w:lang w:val="es-BO"/>
        </w:rPr>
        <w:t>).</w:t>
      </w:r>
    </w:p>
    <w:p w14:paraId="42568B0A" w14:textId="77777777" w:rsidR="00A6207B" w:rsidRPr="00A6207B" w:rsidRDefault="00A6207B" w:rsidP="00063CEB">
      <w:pPr>
        <w:numPr>
          <w:ilvl w:val="0"/>
          <w:numId w:val="50"/>
        </w:numPr>
        <w:jc w:val="both"/>
        <w:rPr>
          <w:rFonts w:ascii="Arial" w:hAnsi="Arial" w:cs="Arial"/>
          <w:sz w:val="18"/>
          <w:szCs w:val="18"/>
          <w:lang w:val="es-BO"/>
        </w:rPr>
      </w:pPr>
      <w:r w:rsidRPr="00A6207B">
        <w:rPr>
          <w:rFonts w:ascii="Arial" w:hAnsi="Arial" w:cs="Arial"/>
          <w:sz w:val="18"/>
          <w:szCs w:val="18"/>
          <w:lang w:val="es-BO"/>
        </w:rPr>
        <w:t xml:space="preserve"> Fiscalizar el cumplimiento de las Especificaciones Técnicas y lo establecido en   el Contrato.</w:t>
      </w:r>
    </w:p>
    <w:p w14:paraId="0D20D328" w14:textId="77777777" w:rsidR="00A6207B" w:rsidRPr="00A6207B" w:rsidRDefault="00A6207B" w:rsidP="00063CEB">
      <w:pPr>
        <w:numPr>
          <w:ilvl w:val="0"/>
          <w:numId w:val="50"/>
        </w:numPr>
        <w:jc w:val="both"/>
        <w:rPr>
          <w:rFonts w:ascii="Arial" w:hAnsi="Arial" w:cs="Arial"/>
          <w:sz w:val="18"/>
          <w:szCs w:val="18"/>
          <w:lang w:val="es-BO"/>
        </w:rPr>
      </w:pPr>
      <w:r w:rsidRPr="00A6207B">
        <w:rPr>
          <w:rFonts w:ascii="Arial" w:hAnsi="Arial" w:cs="Arial"/>
          <w:sz w:val="18"/>
          <w:szCs w:val="18"/>
          <w:lang w:val="es-BO"/>
        </w:rPr>
        <w:t xml:space="preserve">Ser el medio autorizado de comunicación, notificación y todo cuanto corresponda a los asuntos relacionados con el </w:t>
      </w:r>
      <w:r w:rsidRPr="00A6207B">
        <w:rPr>
          <w:rFonts w:ascii="Arial" w:hAnsi="Arial" w:cs="Arial"/>
          <w:b/>
          <w:sz w:val="18"/>
          <w:szCs w:val="18"/>
          <w:lang w:val="es-BO"/>
        </w:rPr>
        <w:t>SERVICIO</w:t>
      </w:r>
      <w:r w:rsidRPr="00A6207B">
        <w:rPr>
          <w:rFonts w:ascii="Arial" w:hAnsi="Arial" w:cs="Arial"/>
          <w:sz w:val="18"/>
          <w:szCs w:val="18"/>
          <w:lang w:val="es-BO"/>
        </w:rPr>
        <w:t>.</w:t>
      </w:r>
    </w:p>
    <w:p w14:paraId="3F5154D0" w14:textId="77777777" w:rsidR="00A6207B" w:rsidRPr="00A6207B" w:rsidRDefault="00A6207B" w:rsidP="00063CEB">
      <w:pPr>
        <w:numPr>
          <w:ilvl w:val="0"/>
          <w:numId w:val="50"/>
        </w:numPr>
        <w:jc w:val="both"/>
        <w:rPr>
          <w:rFonts w:ascii="Arial" w:hAnsi="Arial" w:cs="Arial"/>
          <w:color w:val="000000"/>
          <w:sz w:val="18"/>
          <w:szCs w:val="18"/>
          <w:lang w:val="es-BO"/>
        </w:rPr>
      </w:pPr>
      <w:r w:rsidRPr="00A6207B">
        <w:rPr>
          <w:rFonts w:ascii="Arial" w:hAnsi="Arial" w:cs="Arial"/>
          <w:color w:val="000000"/>
          <w:sz w:val="18"/>
          <w:szCs w:val="18"/>
          <w:lang w:val="es-BO"/>
        </w:rPr>
        <w:t xml:space="preserve">Cuantificar y notificar las multas a ser depositadas por el </w:t>
      </w:r>
      <w:r w:rsidRPr="00A6207B">
        <w:rPr>
          <w:rFonts w:ascii="Arial" w:hAnsi="Arial" w:cs="Arial"/>
          <w:b/>
          <w:color w:val="000000"/>
          <w:sz w:val="18"/>
          <w:szCs w:val="18"/>
          <w:lang w:val="es-BO"/>
        </w:rPr>
        <w:t>PROVEEDOR</w:t>
      </w:r>
      <w:r w:rsidRPr="00A6207B">
        <w:rPr>
          <w:rFonts w:ascii="Arial" w:hAnsi="Arial" w:cs="Arial"/>
          <w:color w:val="000000"/>
          <w:sz w:val="18"/>
          <w:szCs w:val="18"/>
          <w:lang w:val="es-BO"/>
        </w:rPr>
        <w:t xml:space="preserve"> en cuentas de la </w:t>
      </w:r>
      <w:r w:rsidRPr="00A6207B">
        <w:rPr>
          <w:rFonts w:ascii="Arial" w:hAnsi="Arial" w:cs="Arial"/>
          <w:b/>
          <w:color w:val="000000"/>
          <w:sz w:val="18"/>
          <w:szCs w:val="18"/>
          <w:lang w:val="es-BO"/>
        </w:rPr>
        <w:t>ENTIDAD.</w:t>
      </w:r>
    </w:p>
    <w:p w14:paraId="2E2F7AA4" w14:textId="77777777" w:rsidR="00A6207B" w:rsidRPr="00A6207B" w:rsidRDefault="00A6207B" w:rsidP="00063CEB">
      <w:pPr>
        <w:numPr>
          <w:ilvl w:val="0"/>
          <w:numId w:val="50"/>
        </w:numPr>
        <w:jc w:val="both"/>
        <w:rPr>
          <w:rFonts w:ascii="Arial" w:hAnsi="Arial" w:cs="Arial"/>
          <w:sz w:val="18"/>
          <w:szCs w:val="18"/>
          <w:lang w:val="es-BO"/>
        </w:rPr>
      </w:pPr>
      <w:r w:rsidRPr="00A6207B">
        <w:rPr>
          <w:rFonts w:ascii="Arial" w:hAnsi="Arial" w:cs="Arial"/>
          <w:sz w:val="18"/>
          <w:szCs w:val="18"/>
          <w:lang w:val="es-BO"/>
        </w:rPr>
        <w:t>Emitir Informes de Conformidad Parcial de manera mensual.</w:t>
      </w:r>
    </w:p>
    <w:p w14:paraId="6E80BF91" w14:textId="77777777" w:rsidR="00A6207B" w:rsidRPr="00A6207B" w:rsidRDefault="00A6207B" w:rsidP="00063CEB">
      <w:pPr>
        <w:numPr>
          <w:ilvl w:val="0"/>
          <w:numId w:val="50"/>
        </w:numPr>
        <w:jc w:val="both"/>
        <w:rPr>
          <w:rFonts w:ascii="Arial" w:hAnsi="Arial" w:cs="Arial"/>
          <w:sz w:val="18"/>
          <w:szCs w:val="18"/>
          <w:lang w:val="es-BO"/>
        </w:rPr>
      </w:pPr>
      <w:r w:rsidRPr="00A6207B">
        <w:rPr>
          <w:rFonts w:ascii="Arial" w:hAnsi="Arial" w:cs="Arial"/>
          <w:sz w:val="18"/>
          <w:szCs w:val="18"/>
          <w:lang w:val="es-BO"/>
        </w:rPr>
        <w:t>Emitir el Informe de Conformidad Final.</w:t>
      </w:r>
    </w:p>
    <w:p w14:paraId="5C41FD48" w14:textId="77777777" w:rsidR="00A6207B" w:rsidRPr="00A6207B" w:rsidRDefault="00A6207B" w:rsidP="00063CEB">
      <w:pPr>
        <w:numPr>
          <w:ilvl w:val="0"/>
          <w:numId w:val="50"/>
        </w:numPr>
        <w:jc w:val="both"/>
        <w:rPr>
          <w:rFonts w:ascii="Arial" w:hAnsi="Arial" w:cs="Arial"/>
          <w:sz w:val="18"/>
          <w:szCs w:val="18"/>
          <w:lang w:val="es-BO"/>
        </w:rPr>
      </w:pPr>
      <w:r w:rsidRPr="00A6207B">
        <w:rPr>
          <w:rFonts w:ascii="Arial" w:hAnsi="Arial" w:cs="Arial"/>
          <w:sz w:val="18"/>
          <w:szCs w:val="18"/>
          <w:lang w:val="es-BO"/>
        </w:rPr>
        <w:t>Emitir Orden de Proceder</w:t>
      </w:r>
    </w:p>
    <w:p w14:paraId="6A9EAAAA" w14:textId="77777777" w:rsidR="00A6207B" w:rsidRPr="00A6207B" w:rsidRDefault="00A6207B" w:rsidP="00A6207B">
      <w:pPr>
        <w:jc w:val="both"/>
        <w:rPr>
          <w:rFonts w:ascii="Arial" w:hAnsi="Arial" w:cs="Arial"/>
          <w:sz w:val="18"/>
          <w:szCs w:val="18"/>
          <w:lang w:val="es-BO"/>
        </w:rPr>
      </w:pPr>
    </w:p>
    <w:p w14:paraId="64063118" w14:textId="77777777" w:rsidR="00A6207B" w:rsidRPr="00A6207B" w:rsidRDefault="00A6207B" w:rsidP="00063CEB">
      <w:pPr>
        <w:numPr>
          <w:ilvl w:val="1"/>
          <w:numId w:val="49"/>
        </w:numPr>
        <w:ind w:left="709" w:hanging="567"/>
        <w:jc w:val="both"/>
        <w:rPr>
          <w:rFonts w:ascii="Arial" w:hAnsi="Arial" w:cs="Arial"/>
          <w:sz w:val="18"/>
          <w:szCs w:val="18"/>
          <w:lang w:val="es-BO"/>
        </w:rPr>
      </w:pPr>
      <w:r w:rsidRPr="00A6207B">
        <w:rPr>
          <w:rFonts w:ascii="Arial" w:hAnsi="Arial" w:cs="Arial"/>
          <w:sz w:val="18"/>
          <w:szCs w:val="18"/>
          <w:lang w:val="es-BO"/>
        </w:rPr>
        <w:t>Fiscales de Servicio (Gerencia de Recursos Humanos y Subgerencia de Comunicación y Relacionamiento Institucional)</w:t>
      </w:r>
    </w:p>
    <w:p w14:paraId="5C9650CA" w14:textId="77777777" w:rsidR="00A6207B" w:rsidRPr="00A6207B" w:rsidRDefault="00A6207B" w:rsidP="00A6207B">
      <w:pPr>
        <w:ind w:left="709" w:hanging="567"/>
        <w:jc w:val="both"/>
        <w:rPr>
          <w:rFonts w:ascii="Arial" w:hAnsi="Arial" w:cs="Arial"/>
          <w:sz w:val="18"/>
          <w:szCs w:val="18"/>
          <w:lang w:val="es-BO"/>
        </w:rPr>
      </w:pPr>
    </w:p>
    <w:p w14:paraId="0DA644E1" w14:textId="77777777" w:rsidR="00A6207B" w:rsidRPr="00A6207B" w:rsidRDefault="00A6207B" w:rsidP="00063CEB">
      <w:pPr>
        <w:numPr>
          <w:ilvl w:val="0"/>
          <w:numId w:val="51"/>
        </w:numPr>
        <w:jc w:val="both"/>
        <w:rPr>
          <w:rFonts w:ascii="Arial" w:hAnsi="Arial" w:cs="Arial"/>
          <w:sz w:val="18"/>
          <w:szCs w:val="18"/>
          <w:lang w:val="es-BO"/>
        </w:rPr>
      </w:pPr>
      <w:r w:rsidRPr="00A6207B">
        <w:rPr>
          <w:rFonts w:ascii="Arial" w:hAnsi="Arial" w:cs="Arial"/>
          <w:sz w:val="18"/>
          <w:szCs w:val="18"/>
          <w:lang w:val="es-BO"/>
        </w:rPr>
        <w:t xml:space="preserve">Realizar la supervisión y seguimiento del </w:t>
      </w:r>
      <w:r w:rsidRPr="00A6207B">
        <w:rPr>
          <w:rFonts w:ascii="Arial" w:hAnsi="Arial" w:cs="Arial"/>
          <w:b/>
          <w:sz w:val="18"/>
          <w:szCs w:val="18"/>
          <w:lang w:val="es-BO"/>
        </w:rPr>
        <w:t>SERVICIO</w:t>
      </w:r>
      <w:r w:rsidRPr="00A6207B">
        <w:rPr>
          <w:rFonts w:ascii="Arial" w:hAnsi="Arial" w:cs="Arial"/>
          <w:sz w:val="18"/>
          <w:szCs w:val="18"/>
          <w:lang w:val="es-BO"/>
        </w:rPr>
        <w:t>.</w:t>
      </w:r>
    </w:p>
    <w:p w14:paraId="3EAD2A01" w14:textId="77777777" w:rsidR="00A6207B" w:rsidRPr="00A6207B" w:rsidRDefault="00A6207B" w:rsidP="00063CEB">
      <w:pPr>
        <w:numPr>
          <w:ilvl w:val="0"/>
          <w:numId w:val="51"/>
        </w:numPr>
        <w:ind w:left="709" w:hanging="349"/>
        <w:jc w:val="both"/>
        <w:rPr>
          <w:rFonts w:ascii="Arial" w:hAnsi="Arial" w:cs="Arial"/>
          <w:sz w:val="18"/>
          <w:szCs w:val="18"/>
          <w:lang w:val="es-BO"/>
        </w:rPr>
      </w:pPr>
      <w:r w:rsidRPr="00A6207B">
        <w:rPr>
          <w:rFonts w:ascii="Arial" w:hAnsi="Arial" w:cs="Arial"/>
          <w:sz w:val="18"/>
          <w:szCs w:val="18"/>
          <w:lang w:val="es-BO"/>
        </w:rPr>
        <w:t xml:space="preserve">Coordinar permanentemente con el </w:t>
      </w:r>
      <w:r w:rsidRPr="00A6207B">
        <w:rPr>
          <w:rFonts w:ascii="Arial" w:hAnsi="Arial" w:cs="Arial"/>
          <w:b/>
          <w:sz w:val="18"/>
          <w:szCs w:val="18"/>
          <w:lang w:val="es-BO"/>
        </w:rPr>
        <w:t>PROVEEDOR</w:t>
      </w:r>
      <w:r w:rsidRPr="00A6207B">
        <w:rPr>
          <w:rFonts w:ascii="Arial" w:hAnsi="Arial" w:cs="Arial"/>
          <w:sz w:val="18"/>
          <w:szCs w:val="18"/>
          <w:lang w:val="es-BO"/>
        </w:rPr>
        <w:t xml:space="preserve"> a través del Agente del </w:t>
      </w:r>
      <w:r w:rsidRPr="00A6207B">
        <w:rPr>
          <w:rFonts w:ascii="Arial" w:hAnsi="Arial" w:cs="Arial"/>
          <w:b/>
          <w:sz w:val="18"/>
          <w:szCs w:val="18"/>
          <w:lang w:val="es-BO"/>
        </w:rPr>
        <w:t>SERVICIO</w:t>
      </w:r>
      <w:r w:rsidRPr="00A6207B">
        <w:rPr>
          <w:rFonts w:ascii="Arial" w:hAnsi="Arial" w:cs="Arial"/>
          <w:sz w:val="18"/>
          <w:szCs w:val="18"/>
          <w:lang w:val="es-BO"/>
        </w:rPr>
        <w:t xml:space="preserve">.   </w:t>
      </w:r>
    </w:p>
    <w:p w14:paraId="14314008" w14:textId="77777777" w:rsidR="00A6207B" w:rsidRPr="00A6207B" w:rsidRDefault="00A6207B" w:rsidP="00063CEB">
      <w:pPr>
        <w:numPr>
          <w:ilvl w:val="0"/>
          <w:numId w:val="51"/>
        </w:numPr>
        <w:ind w:left="709" w:hanging="349"/>
        <w:jc w:val="both"/>
        <w:rPr>
          <w:rFonts w:ascii="Arial" w:hAnsi="Arial" w:cs="Arial"/>
          <w:sz w:val="18"/>
          <w:szCs w:val="18"/>
          <w:lang w:val="es-BO"/>
        </w:rPr>
      </w:pPr>
      <w:r w:rsidRPr="00A6207B">
        <w:rPr>
          <w:rFonts w:ascii="Arial" w:hAnsi="Arial" w:cs="Arial"/>
          <w:sz w:val="18"/>
          <w:szCs w:val="18"/>
          <w:lang w:val="es-BO"/>
        </w:rPr>
        <w:t xml:space="preserve">Fiscalizar el cumplimiento de las Especificaciones Técnicas y lo establecido en el </w:t>
      </w:r>
      <w:r w:rsidRPr="00A6207B">
        <w:rPr>
          <w:rFonts w:ascii="Arial" w:hAnsi="Arial" w:cs="Arial"/>
          <w:b/>
          <w:sz w:val="18"/>
          <w:szCs w:val="18"/>
          <w:lang w:val="es-BO"/>
        </w:rPr>
        <w:t>CONTRATO</w:t>
      </w:r>
      <w:r w:rsidRPr="00A6207B">
        <w:rPr>
          <w:rFonts w:ascii="Arial" w:hAnsi="Arial" w:cs="Arial"/>
          <w:sz w:val="18"/>
          <w:szCs w:val="18"/>
          <w:lang w:val="es-BO"/>
        </w:rPr>
        <w:t>.</w:t>
      </w:r>
    </w:p>
    <w:p w14:paraId="40723A50" w14:textId="77777777" w:rsidR="00A6207B" w:rsidRPr="00A6207B" w:rsidRDefault="00A6207B" w:rsidP="00063CEB">
      <w:pPr>
        <w:numPr>
          <w:ilvl w:val="0"/>
          <w:numId w:val="51"/>
        </w:numPr>
        <w:ind w:left="709" w:hanging="349"/>
        <w:jc w:val="both"/>
        <w:rPr>
          <w:rFonts w:ascii="Arial" w:hAnsi="Arial" w:cs="Arial"/>
          <w:sz w:val="18"/>
          <w:szCs w:val="18"/>
          <w:lang w:val="es-BO"/>
        </w:rPr>
      </w:pPr>
      <w:r w:rsidRPr="00A6207B">
        <w:rPr>
          <w:rFonts w:ascii="Arial" w:hAnsi="Arial" w:cs="Arial"/>
          <w:sz w:val="18"/>
          <w:szCs w:val="18"/>
          <w:lang w:val="es-BO"/>
        </w:rPr>
        <w:t xml:space="preserve">Ser el medio autorizado de comunicación, notificación y todo cuanto corresponda a los asuntos relacionados con el </w:t>
      </w:r>
      <w:r w:rsidRPr="00A6207B">
        <w:rPr>
          <w:rFonts w:ascii="Arial" w:hAnsi="Arial" w:cs="Arial"/>
          <w:b/>
          <w:sz w:val="18"/>
          <w:szCs w:val="18"/>
          <w:lang w:val="es-BO"/>
        </w:rPr>
        <w:t>SERVICIO.</w:t>
      </w:r>
    </w:p>
    <w:p w14:paraId="7933ECDF" w14:textId="77777777" w:rsidR="00A6207B" w:rsidRPr="00A6207B" w:rsidRDefault="00A6207B" w:rsidP="00063CEB">
      <w:pPr>
        <w:numPr>
          <w:ilvl w:val="0"/>
          <w:numId w:val="51"/>
        </w:numPr>
        <w:jc w:val="both"/>
        <w:rPr>
          <w:rFonts w:ascii="Arial" w:hAnsi="Arial" w:cs="Arial"/>
          <w:sz w:val="18"/>
          <w:szCs w:val="18"/>
          <w:lang w:val="es-BO"/>
        </w:rPr>
      </w:pPr>
      <w:r w:rsidRPr="00A6207B">
        <w:rPr>
          <w:rFonts w:ascii="Arial" w:hAnsi="Arial" w:cs="Arial"/>
          <w:sz w:val="18"/>
          <w:szCs w:val="18"/>
          <w:lang w:val="es-BO"/>
        </w:rPr>
        <w:t xml:space="preserve">Efectuar inspecciones sorpresivas al </w:t>
      </w:r>
      <w:r w:rsidRPr="00A6207B">
        <w:rPr>
          <w:rFonts w:ascii="Arial" w:hAnsi="Arial" w:cs="Arial"/>
          <w:b/>
          <w:sz w:val="18"/>
          <w:szCs w:val="18"/>
          <w:lang w:val="es-BO"/>
        </w:rPr>
        <w:t>SERVICIO</w:t>
      </w:r>
      <w:r w:rsidRPr="00A6207B">
        <w:rPr>
          <w:rFonts w:ascii="Arial" w:hAnsi="Arial" w:cs="Arial"/>
          <w:sz w:val="18"/>
          <w:szCs w:val="18"/>
          <w:lang w:val="es-BO"/>
        </w:rPr>
        <w:t>.</w:t>
      </w:r>
    </w:p>
    <w:p w14:paraId="581310BC" w14:textId="77777777" w:rsidR="00A6207B" w:rsidRPr="00A6207B" w:rsidRDefault="00A6207B" w:rsidP="00063CEB">
      <w:pPr>
        <w:numPr>
          <w:ilvl w:val="0"/>
          <w:numId w:val="51"/>
        </w:numPr>
        <w:jc w:val="both"/>
        <w:rPr>
          <w:rFonts w:ascii="Arial" w:hAnsi="Arial" w:cs="Arial"/>
          <w:sz w:val="18"/>
          <w:szCs w:val="18"/>
          <w:lang w:val="es-BO"/>
        </w:rPr>
      </w:pPr>
      <w:r w:rsidRPr="00A6207B">
        <w:rPr>
          <w:rFonts w:ascii="Arial" w:hAnsi="Arial" w:cs="Arial"/>
          <w:sz w:val="18"/>
          <w:szCs w:val="18"/>
          <w:lang w:val="es-BO"/>
        </w:rPr>
        <w:t xml:space="preserve">Efectuar la solicitud del </w:t>
      </w:r>
      <w:r w:rsidRPr="00A6207B">
        <w:rPr>
          <w:rFonts w:ascii="Arial" w:hAnsi="Arial" w:cs="Arial"/>
          <w:b/>
          <w:sz w:val="18"/>
          <w:szCs w:val="18"/>
          <w:lang w:val="es-BO"/>
        </w:rPr>
        <w:t>SERVICIO</w:t>
      </w:r>
      <w:r w:rsidRPr="00A6207B">
        <w:rPr>
          <w:rFonts w:ascii="Arial" w:hAnsi="Arial" w:cs="Arial"/>
          <w:sz w:val="18"/>
          <w:szCs w:val="18"/>
          <w:lang w:val="es-BO"/>
        </w:rPr>
        <w:t xml:space="preserve"> de acuerdo al evento correspondiente.</w:t>
      </w:r>
    </w:p>
    <w:p w14:paraId="6E75E186" w14:textId="77777777" w:rsidR="00A6207B" w:rsidRPr="00A6207B" w:rsidRDefault="00A6207B" w:rsidP="00063CEB">
      <w:pPr>
        <w:numPr>
          <w:ilvl w:val="0"/>
          <w:numId w:val="51"/>
        </w:numPr>
        <w:jc w:val="both"/>
        <w:rPr>
          <w:rFonts w:ascii="Arial" w:hAnsi="Arial" w:cs="Arial"/>
          <w:sz w:val="18"/>
          <w:szCs w:val="18"/>
          <w:lang w:val="es-BO"/>
        </w:rPr>
      </w:pPr>
      <w:r w:rsidRPr="00A6207B">
        <w:rPr>
          <w:rFonts w:ascii="Arial" w:hAnsi="Arial" w:cs="Arial"/>
          <w:sz w:val="18"/>
          <w:szCs w:val="18"/>
          <w:lang w:val="es-BO"/>
        </w:rPr>
        <w:t>Cuantificar las multas a ser descontadas de los pagos mensuales.</w:t>
      </w:r>
    </w:p>
    <w:p w14:paraId="3B59BABB" w14:textId="77777777" w:rsidR="00A6207B" w:rsidRPr="00A6207B" w:rsidRDefault="00A6207B" w:rsidP="00063CEB">
      <w:pPr>
        <w:numPr>
          <w:ilvl w:val="0"/>
          <w:numId w:val="51"/>
        </w:numPr>
        <w:jc w:val="both"/>
        <w:rPr>
          <w:rFonts w:ascii="Arial" w:hAnsi="Arial" w:cs="Arial"/>
          <w:sz w:val="18"/>
          <w:szCs w:val="18"/>
          <w:lang w:val="es-BO"/>
        </w:rPr>
      </w:pPr>
      <w:r w:rsidRPr="00A6207B">
        <w:rPr>
          <w:rFonts w:ascii="Arial" w:hAnsi="Arial" w:cs="Arial"/>
          <w:sz w:val="18"/>
          <w:szCs w:val="18"/>
          <w:lang w:val="es-BO"/>
        </w:rPr>
        <w:t>Aprobar la Planilla de Ejecución de Servicios.</w:t>
      </w:r>
    </w:p>
    <w:p w14:paraId="7C5D64E2" w14:textId="77777777" w:rsidR="00A6207B" w:rsidRPr="00A6207B" w:rsidRDefault="00A6207B" w:rsidP="00063CEB">
      <w:pPr>
        <w:numPr>
          <w:ilvl w:val="0"/>
          <w:numId w:val="51"/>
        </w:numPr>
        <w:jc w:val="both"/>
        <w:rPr>
          <w:rFonts w:ascii="Arial" w:hAnsi="Arial" w:cs="Arial"/>
          <w:sz w:val="18"/>
          <w:szCs w:val="18"/>
          <w:lang w:val="es-BO"/>
        </w:rPr>
      </w:pPr>
      <w:r w:rsidRPr="00A6207B">
        <w:rPr>
          <w:rFonts w:ascii="Arial" w:hAnsi="Arial" w:cs="Arial"/>
          <w:sz w:val="18"/>
          <w:szCs w:val="18"/>
          <w:lang w:val="es-BO"/>
        </w:rPr>
        <w:t>Emitir el Informe de Conformidad Parcial Final del Servicio.</w:t>
      </w:r>
    </w:p>
    <w:p w14:paraId="25F420D9" w14:textId="77777777" w:rsidR="00A6207B" w:rsidRPr="00A6207B" w:rsidRDefault="00A6207B" w:rsidP="00063CEB">
      <w:pPr>
        <w:numPr>
          <w:ilvl w:val="0"/>
          <w:numId w:val="51"/>
        </w:numPr>
        <w:jc w:val="both"/>
        <w:rPr>
          <w:rFonts w:ascii="Arial" w:hAnsi="Arial" w:cs="Arial"/>
          <w:sz w:val="18"/>
          <w:szCs w:val="18"/>
          <w:lang w:val="es-BO"/>
        </w:rPr>
      </w:pPr>
      <w:r w:rsidRPr="00A6207B">
        <w:rPr>
          <w:rFonts w:ascii="Arial" w:hAnsi="Arial" w:cs="Arial"/>
          <w:sz w:val="18"/>
          <w:szCs w:val="18"/>
          <w:lang w:val="es-BO"/>
        </w:rPr>
        <w:t>Emitir el Informe de Conformidad Final del Servicio.</w:t>
      </w:r>
    </w:p>
    <w:p w14:paraId="219CEA4B" w14:textId="77777777" w:rsidR="00A6207B" w:rsidRPr="00A6207B" w:rsidRDefault="00A6207B" w:rsidP="00063CEB">
      <w:pPr>
        <w:numPr>
          <w:ilvl w:val="0"/>
          <w:numId w:val="51"/>
        </w:numPr>
        <w:ind w:left="709" w:hanging="349"/>
        <w:jc w:val="both"/>
        <w:rPr>
          <w:rFonts w:ascii="Arial" w:hAnsi="Arial" w:cs="Arial"/>
          <w:sz w:val="18"/>
          <w:szCs w:val="18"/>
          <w:lang w:val="es-BO"/>
        </w:rPr>
      </w:pPr>
      <w:r w:rsidRPr="00A6207B">
        <w:rPr>
          <w:rFonts w:ascii="Arial" w:hAnsi="Arial" w:cs="Arial"/>
          <w:sz w:val="18"/>
          <w:szCs w:val="18"/>
          <w:lang w:val="es-BO"/>
        </w:rPr>
        <w:t>Aprobar o elaborar el Certificado de Liquidación Final del Servicio, según corresponda.</w:t>
      </w:r>
    </w:p>
    <w:p w14:paraId="1BD50156" w14:textId="77777777" w:rsidR="00A6207B" w:rsidRPr="00A6207B" w:rsidRDefault="00A6207B" w:rsidP="00063CEB">
      <w:pPr>
        <w:numPr>
          <w:ilvl w:val="0"/>
          <w:numId w:val="51"/>
        </w:numPr>
        <w:jc w:val="both"/>
        <w:rPr>
          <w:rFonts w:ascii="Arial" w:hAnsi="Arial" w:cs="Arial"/>
          <w:b/>
          <w:sz w:val="18"/>
          <w:szCs w:val="18"/>
          <w:lang w:val="es-BO"/>
        </w:rPr>
      </w:pPr>
      <w:r w:rsidRPr="00A6207B">
        <w:rPr>
          <w:rFonts w:ascii="Arial" w:hAnsi="Arial" w:cs="Arial"/>
          <w:sz w:val="18"/>
          <w:szCs w:val="18"/>
          <w:lang w:val="es-BO"/>
        </w:rPr>
        <w:t>Emitir Orden de Proceder.</w:t>
      </w:r>
    </w:p>
    <w:p w14:paraId="55A0FBA9" w14:textId="77777777" w:rsidR="00A6207B" w:rsidRPr="00A6207B" w:rsidRDefault="00A6207B" w:rsidP="00A6207B">
      <w:pPr>
        <w:jc w:val="both"/>
        <w:rPr>
          <w:rFonts w:ascii="Arial" w:hAnsi="Arial" w:cs="Arial"/>
          <w:b/>
          <w:sz w:val="18"/>
          <w:szCs w:val="18"/>
          <w:lang w:val="es-BO"/>
        </w:rPr>
      </w:pPr>
    </w:p>
    <w:p w14:paraId="1BE35DCF" w14:textId="77777777" w:rsidR="00A6207B" w:rsidRPr="00A6207B" w:rsidRDefault="00A6207B" w:rsidP="00A6207B">
      <w:pPr>
        <w:jc w:val="both"/>
        <w:rPr>
          <w:rFonts w:ascii="Arial" w:hAnsi="Arial" w:cs="Arial"/>
          <w:sz w:val="18"/>
          <w:szCs w:val="18"/>
          <w:lang w:val="es-BO"/>
        </w:rPr>
      </w:pPr>
      <w:r w:rsidRPr="00A6207B">
        <w:rPr>
          <w:rFonts w:ascii="Arial" w:hAnsi="Arial" w:cs="Arial"/>
          <w:b/>
          <w:sz w:val="18"/>
          <w:szCs w:val="18"/>
          <w:lang w:val="es-BO"/>
        </w:rPr>
        <w:t>CLÁUSULA VIGÉSIMA QUINTA.- (RECEPCIÓN DEL SERVICIO)</w:t>
      </w:r>
      <w:r w:rsidRPr="00A6207B">
        <w:rPr>
          <w:rFonts w:ascii="Arial" w:hAnsi="Arial" w:cs="Arial"/>
          <w:sz w:val="18"/>
          <w:szCs w:val="18"/>
          <w:lang w:val="es-BO"/>
        </w:rPr>
        <w:t xml:space="preserve"> El Responsable de Recepción, una vez concluido el </w:t>
      </w:r>
      <w:r w:rsidRPr="00A6207B">
        <w:rPr>
          <w:rFonts w:ascii="Arial" w:hAnsi="Arial" w:cs="Arial"/>
          <w:b/>
          <w:sz w:val="18"/>
          <w:szCs w:val="18"/>
          <w:lang w:val="es-BO"/>
        </w:rPr>
        <w:t>SERVICIO</w:t>
      </w:r>
      <w:r w:rsidRPr="00A6207B">
        <w:rPr>
          <w:rFonts w:ascii="Arial" w:hAnsi="Arial" w:cs="Arial"/>
          <w:sz w:val="18"/>
          <w:szCs w:val="18"/>
          <w:lang w:val="es-BO"/>
        </w:rPr>
        <w:t>,</w:t>
      </w:r>
      <w:r w:rsidRPr="00A6207B">
        <w:rPr>
          <w:rFonts w:ascii="Arial" w:hAnsi="Arial" w:cs="Arial"/>
          <w:b/>
          <w:sz w:val="18"/>
          <w:szCs w:val="18"/>
          <w:lang w:val="es-BO"/>
        </w:rPr>
        <w:t xml:space="preserve"> </w:t>
      </w:r>
      <w:r w:rsidRPr="00A6207B">
        <w:rPr>
          <w:rFonts w:ascii="Arial" w:hAnsi="Arial" w:cs="Arial"/>
          <w:sz w:val="18"/>
          <w:szCs w:val="18"/>
          <w:lang w:val="es-BO"/>
        </w:rPr>
        <w:t>emitirá el Informe de Conformidad Final, según corresponda en un plazo máximo de tres (3) días hábiles, a fin de realizar la liquidación del Contrato.</w:t>
      </w:r>
    </w:p>
    <w:p w14:paraId="7C9298C0" w14:textId="77777777" w:rsidR="00A6207B" w:rsidRPr="00A6207B" w:rsidRDefault="00A6207B" w:rsidP="00A6207B">
      <w:pPr>
        <w:jc w:val="both"/>
        <w:rPr>
          <w:rFonts w:ascii="Arial" w:hAnsi="Arial" w:cs="Arial"/>
          <w:sz w:val="18"/>
          <w:szCs w:val="18"/>
          <w:lang w:val="es-BO"/>
        </w:rPr>
      </w:pPr>
    </w:p>
    <w:p w14:paraId="1EFAF3B1" w14:textId="77777777" w:rsidR="00A6207B" w:rsidRPr="00A6207B" w:rsidRDefault="00A6207B" w:rsidP="00A6207B">
      <w:pPr>
        <w:jc w:val="both"/>
        <w:rPr>
          <w:rFonts w:ascii="Arial" w:hAnsi="Arial" w:cs="Arial"/>
          <w:b/>
          <w:sz w:val="18"/>
          <w:szCs w:val="18"/>
          <w:lang w:val="es-BO"/>
        </w:rPr>
      </w:pPr>
      <w:r w:rsidRPr="00A6207B">
        <w:rPr>
          <w:rFonts w:ascii="Arial" w:hAnsi="Arial" w:cs="Arial"/>
          <w:b/>
          <w:sz w:val="18"/>
          <w:szCs w:val="18"/>
          <w:lang w:val="es-BO"/>
        </w:rPr>
        <w:t xml:space="preserve">CLÁUSULA VIGÉSIMA SEXTA.- (LIQUIDACIÓN DE CONTRATO) </w:t>
      </w:r>
      <w:r w:rsidRPr="00A6207B">
        <w:rPr>
          <w:rFonts w:ascii="Arial" w:hAnsi="Arial" w:cs="Arial"/>
          <w:bCs/>
          <w:sz w:val="18"/>
          <w:szCs w:val="18"/>
          <w:lang w:val="es-BO"/>
        </w:rPr>
        <w:t xml:space="preserve">Dentro de los diez (10) días calendario, siguientes a la fecha de emisión del Informe de Conformidad Final o a la terminación del Contrato por resolución, el </w:t>
      </w:r>
      <w:r w:rsidRPr="00A6207B">
        <w:rPr>
          <w:rFonts w:ascii="Arial" w:hAnsi="Arial" w:cs="Arial"/>
          <w:b/>
          <w:bCs/>
          <w:sz w:val="18"/>
          <w:szCs w:val="18"/>
          <w:lang w:val="es-BO"/>
        </w:rPr>
        <w:t>PROVEEDOR</w:t>
      </w:r>
      <w:r w:rsidRPr="00A6207B">
        <w:rPr>
          <w:rFonts w:ascii="Arial" w:hAnsi="Arial" w:cs="Arial"/>
          <w:bCs/>
          <w:sz w:val="18"/>
          <w:szCs w:val="18"/>
          <w:lang w:val="es-BO"/>
        </w:rPr>
        <w:t xml:space="preserve">, elaborará y presentará el Certificado de Liquidación Final del </w:t>
      </w:r>
      <w:r w:rsidRPr="00A6207B">
        <w:rPr>
          <w:rFonts w:ascii="Arial" w:hAnsi="Arial" w:cs="Arial"/>
          <w:b/>
          <w:bCs/>
          <w:sz w:val="18"/>
          <w:szCs w:val="18"/>
          <w:lang w:val="es-BO"/>
        </w:rPr>
        <w:t>SERVICIO</w:t>
      </w:r>
      <w:r w:rsidRPr="00A6207B">
        <w:rPr>
          <w:rFonts w:ascii="Arial" w:hAnsi="Arial" w:cs="Arial"/>
          <w:bCs/>
          <w:sz w:val="18"/>
          <w:szCs w:val="18"/>
          <w:lang w:val="es-BO"/>
        </w:rPr>
        <w:t xml:space="preserve">, al </w:t>
      </w:r>
      <w:r w:rsidRPr="00A6207B">
        <w:rPr>
          <w:rFonts w:ascii="Arial" w:hAnsi="Arial" w:cs="Arial"/>
          <w:b/>
          <w:bCs/>
          <w:sz w:val="18"/>
          <w:szCs w:val="18"/>
          <w:lang w:val="es-BO"/>
        </w:rPr>
        <w:t>FISCAL</w:t>
      </w:r>
      <w:r w:rsidRPr="00A6207B">
        <w:rPr>
          <w:rFonts w:ascii="Arial" w:hAnsi="Arial" w:cs="Arial"/>
          <w:bCs/>
          <w:sz w:val="18"/>
          <w:szCs w:val="18"/>
          <w:lang w:val="es-BO"/>
        </w:rPr>
        <w:t xml:space="preserve"> para su aprobación. La </w:t>
      </w:r>
      <w:r w:rsidRPr="00A6207B">
        <w:rPr>
          <w:rFonts w:ascii="Arial" w:hAnsi="Arial" w:cs="Arial"/>
          <w:b/>
          <w:bCs/>
          <w:sz w:val="18"/>
          <w:szCs w:val="18"/>
          <w:lang w:val="es-BO"/>
        </w:rPr>
        <w:t>ENTIDAD</w:t>
      </w:r>
      <w:r w:rsidRPr="00A6207B">
        <w:rPr>
          <w:rFonts w:ascii="Arial" w:hAnsi="Arial" w:cs="Arial"/>
          <w:bCs/>
          <w:sz w:val="18"/>
          <w:szCs w:val="18"/>
          <w:lang w:val="es-BO"/>
        </w:rPr>
        <w:t xml:space="preserve"> a través del </w:t>
      </w:r>
      <w:r w:rsidRPr="00A6207B">
        <w:rPr>
          <w:rFonts w:ascii="Arial" w:hAnsi="Arial" w:cs="Arial"/>
          <w:b/>
          <w:bCs/>
          <w:sz w:val="18"/>
          <w:szCs w:val="18"/>
          <w:lang w:val="es-BO"/>
        </w:rPr>
        <w:t>FISCAL</w:t>
      </w:r>
      <w:r w:rsidRPr="00A6207B">
        <w:rPr>
          <w:rFonts w:ascii="Arial" w:hAnsi="Arial" w:cs="Arial"/>
          <w:bCs/>
          <w:sz w:val="18"/>
          <w:szCs w:val="18"/>
          <w:lang w:val="es-BO"/>
        </w:rPr>
        <w:t xml:space="preserve"> se reserva el derecho de realizar los ajustes que considere pertinentes previa a la aprobación del certificado de liquidación final.</w:t>
      </w:r>
      <w:r w:rsidRPr="00A6207B">
        <w:rPr>
          <w:rFonts w:ascii="Arial" w:hAnsi="Arial" w:cs="Arial"/>
          <w:b/>
          <w:bCs/>
          <w:sz w:val="18"/>
          <w:szCs w:val="18"/>
          <w:lang w:val="es-BO"/>
        </w:rPr>
        <w:t xml:space="preserve"> </w:t>
      </w:r>
      <w:r w:rsidRPr="00A6207B">
        <w:rPr>
          <w:rFonts w:ascii="Arial" w:hAnsi="Arial" w:cs="Arial"/>
          <w:bCs/>
          <w:sz w:val="18"/>
          <w:szCs w:val="18"/>
          <w:lang w:val="es-BO"/>
        </w:rPr>
        <w:t xml:space="preserve"> </w:t>
      </w:r>
    </w:p>
    <w:p w14:paraId="1C637D2F" w14:textId="77777777" w:rsidR="00A6207B" w:rsidRPr="00A6207B" w:rsidRDefault="00A6207B" w:rsidP="00A6207B">
      <w:pPr>
        <w:jc w:val="both"/>
        <w:rPr>
          <w:rFonts w:ascii="Arial" w:hAnsi="Arial" w:cs="Arial"/>
          <w:bCs/>
          <w:sz w:val="18"/>
          <w:szCs w:val="18"/>
          <w:lang w:val="es-BO"/>
        </w:rPr>
      </w:pPr>
    </w:p>
    <w:p w14:paraId="2FC62A2C" w14:textId="77777777" w:rsidR="00A6207B" w:rsidRPr="00A6207B" w:rsidRDefault="00A6207B" w:rsidP="00A6207B">
      <w:pPr>
        <w:jc w:val="both"/>
        <w:rPr>
          <w:rFonts w:ascii="Arial" w:hAnsi="Arial" w:cs="Arial"/>
          <w:b/>
          <w:sz w:val="18"/>
          <w:szCs w:val="18"/>
          <w:lang w:val="es-BO"/>
        </w:rPr>
      </w:pPr>
      <w:r w:rsidRPr="00A6207B">
        <w:rPr>
          <w:rFonts w:ascii="Arial" w:hAnsi="Arial" w:cs="Arial"/>
          <w:sz w:val="18"/>
          <w:szCs w:val="18"/>
          <w:lang w:val="es-BO"/>
        </w:rPr>
        <w:t>En caso de que el</w:t>
      </w:r>
      <w:r w:rsidRPr="00A6207B">
        <w:rPr>
          <w:rFonts w:ascii="Arial" w:hAnsi="Arial" w:cs="Arial"/>
          <w:b/>
          <w:sz w:val="18"/>
          <w:szCs w:val="18"/>
          <w:lang w:val="es-BO"/>
        </w:rPr>
        <w:t xml:space="preserve"> </w:t>
      </w:r>
      <w:r w:rsidRPr="00A6207B">
        <w:rPr>
          <w:rFonts w:ascii="Arial" w:hAnsi="Arial" w:cs="Arial"/>
          <w:b/>
          <w:bCs/>
          <w:sz w:val="18"/>
          <w:szCs w:val="18"/>
          <w:lang w:val="es-BO"/>
        </w:rPr>
        <w:t>PROVEEDOR</w:t>
      </w:r>
      <w:r w:rsidRPr="00A6207B">
        <w:rPr>
          <w:rFonts w:ascii="Arial" w:hAnsi="Arial" w:cs="Arial"/>
          <w:sz w:val="18"/>
          <w:szCs w:val="18"/>
          <w:lang w:val="es-BO"/>
        </w:rPr>
        <w:t xml:space="preserve">, no presente al </w:t>
      </w:r>
      <w:r w:rsidRPr="00A6207B">
        <w:rPr>
          <w:rFonts w:ascii="Arial" w:hAnsi="Arial" w:cs="Arial"/>
          <w:b/>
          <w:sz w:val="18"/>
          <w:szCs w:val="18"/>
          <w:lang w:val="es-BO"/>
        </w:rPr>
        <w:t xml:space="preserve">FISCAL </w:t>
      </w:r>
      <w:r w:rsidRPr="00A6207B">
        <w:rPr>
          <w:rFonts w:ascii="Arial" w:hAnsi="Arial" w:cs="Arial"/>
          <w:sz w:val="18"/>
          <w:szCs w:val="18"/>
          <w:lang w:val="es-BO"/>
        </w:rPr>
        <w:t xml:space="preserve">el Certificado de Liquidación Final dentro del plazo previsto, éste deberá elaborar y aprobar en base a </w:t>
      </w:r>
      <w:r w:rsidRPr="00A6207B">
        <w:rPr>
          <w:rFonts w:ascii="Arial" w:hAnsi="Arial" w:cs="Arial"/>
          <w:bCs/>
          <w:sz w:val="18"/>
          <w:szCs w:val="18"/>
          <w:lang w:val="es-BO"/>
        </w:rPr>
        <w:t>la planilla de ejecución de servicios prestados</w:t>
      </w:r>
      <w:r w:rsidRPr="00A6207B">
        <w:rPr>
          <w:rFonts w:ascii="Arial" w:hAnsi="Arial" w:cs="Arial"/>
          <w:sz w:val="18"/>
          <w:szCs w:val="18"/>
          <w:lang w:val="es-BO"/>
        </w:rPr>
        <w:t xml:space="preserve"> el Certificado de Liquidación Final, el cual será notificado al </w:t>
      </w:r>
      <w:r w:rsidRPr="00A6207B">
        <w:rPr>
          <w:rFonts w:ascii="Arial" w:hAnsi="Arial" w:cs="Arial"/>
          <w:b/>
          <w:sz w:val="18"/>
          <w:szCs w:val="18"/>
          <w:lang w:val="es-BO"/>
        </w:rPr>
        <w:t>PROVEEDOR.</w:t>
      </w:r>
    </w:p>
    <w:p w14:paraId="604CB95E" w14:textId="77777777" w:rsidR="00A6207B" w:rsidRPr="00A6207B" w:rsidRDefault="00A6207B" w:rsidP="00A6207B">
      <w:pPr>
        <w:jc w:val="both"/>
        <w:rPr>
          <w:rFonts w:ascii="Arial" w:hAnsi="Arial" w:cs="Arial"/>
          <w:b/>
          <w:sz w:val="18"/>
          <w:szCs w:val="18"/>
          <w:lang w:val="es-BO"/>
        </w:rPr>
      </w:pPr>
    </w:p>
    <w:p w14:paraId="7A702DC0"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En la liquidación del Contrato se establecerán los saldos a favor o en contra, la consolidación o restitución de retenciones por concepto de Garantía de Cumplimiento de Contrato, el cobro de multas y penalidades, si existiesen, y todo otro aspecto que implique la liquidación de deudas y acrecencias entre las partes por terminación del Contrato por cumplimiento o resolución del mismo.</w:t>
      </w:r>
    </w:p>
    <w:p w14:paraId="3C982074" w14:textId="77777777" w:rsidR="00A6207B" w:rsidRPr="00A6207B" w:rsidRDefault="00A6207B" w:rsidP="00A6207B">
      <w:pPr>
        <w:jc w:val="both"/>
        <w:rPr>
          <w:rFonts w:ascii="Arial" w:hAnsi="Arial" w:cs="Arial"/>
          <w:sz w:val="18"/>
          <w:szCs w:val="18"/>
          <w:lang w:val="es-BO"/>
        </w:rPr>
      </w:pPr>
    </w:p>
    <w:p w14:paraId="3321C5CD" w14:textId="77777777" w:rsidR="00A6207B" w:rsidRPr="00A6207B" w:rsidRDefault="00A6207B" w:rsidP="00A6207B">
      <w:pPr>
        <w:jc w:val="both"/>
        <w:rPr>
          <w:rFonts w:ascii="Arial" w:hAnsi="Arial" w:cs="Arial"/>
          <w:bCs/>
          <w:sz w:val="18"/>
          <w:szCs w:val="18"/>
          <w:lang w:val="es-BO"/>
        </w:rPr>
      </w:pPr>
      <w:r w:rsidRPr="00A6207B">
        <w:rPr>
          <w:rFonts w:ascii="Arial" w:hAnsi="Arial" w:cs="Arial"/>
          <w:bCs/>
          <w:sz w:val="18"/>
          <w:szCs w:val="18"/>
          <w:lang w:val="es-BO"/>
        </w:rPr>
        <w:t xml:space="preserve">El cierre de Contrato deberá ser acreditado con un Certificado de Cumplimiento de Contrato, otorgado por la autoridad competente de la </w:t>
      </w:r>
      <w:r w:rsidRPr="00A6207B">
        <w:rPr>
          <w:rFonts w:ascii="Arial" w:hAnsi="Arial" w:cs="Arial"/>
          <w:b/>
          <w:bCs/>
          <w:sz w:val="18"/>
          <w:szCs w:val="18"/>
          <w:lang w:val="es-BO"/>
        </w:rPr>
        <w:t>ENTIDAD</w:t>
      </w:r>
      <w:r w:rsidRPr="00A6207B">
        <w:rPr>
          <w:rFonts w:ascii="Arial" w:hAnsi="Arial" w:cs="Arial"/>
          <w:bCs/>
          <w:sz w:val="18"/>
          <w:szCs w:val="18"/>
          <w:lang w:val="es-BO"/>
        </w:rPr>
        <w:t xml:space="preserve"> luego de concluido el trámite precedentemente especificado.</w:t>
      </w:r>
    </w:p>
    <w:p w14:paraId="31AE2423" w14:textId="77777777" w:rsidR="00A6207B" w:rsidRPr="00A6207B" w:rsidRDefault="00A6207B" w:rsidP="00A6207B">
      <w:pPr>
        <w:jc w:val="both"/>
        <w:rPr>
          <w:rFonts w:ascii="Arial" w:hAnsi="Arial" w:cs="Arial"/>
          <w:b/>
          <w:sz w:val="18"/>
          <w:szCs w:val="18"/>
          <w:lang w:val="es-BO"/>
        </w:rPr>
      </w:pPr>
    </w:p>
    <w:p w14:paraId="00AD2451" w14:textId="77777777" w:rsidR="00A6207B" w:rsidRPr="00A6207B" w:rsidRDefault="00A6207B" w:rsidP="00A6207B">
      <w:pPr>
        <w:jc w:val="both"/>
        <w:rPr>
          <w:rFonts w:ascii="Arial" w:hAnsi="Arial" w:cs="Arial"/>
          <w:b/>
          <w:sz w:val="18"/>
          <w:szCs w:val="18"/>
          <w:lang w:val="es-BO"/>
        </w:rPr>
      </w:pPr>
      <w:r w:rsidRPr="00A6207B">
        <w:rPr>
          <w:rFonts w:ascii="Arial" w:hAnsi="Arial" w:cs="Arial"/>
          <w:sz w:val="18"/>
          <w:szCs w:val="18"/>
          <w:lang w:val="es-BO"/>
        </w:rPr>
        <w:t xml:space="preserve">Este cierre de Contrato no libera de responsabilidades al </w:t>
      </w:r>
      <w:r w:rsidRPr="00A6207B">
        <w:rPr>
          <w:rFonts w:ascii="Arial" w:hAnsi="Arial" w:cs="Arial"/>
          <w:b/>
          <w:sz w:val="18"/>
          <w:szCs w:val="18"/>
          <w:lang w:val="es-BO"/>
        </w:rPr>
        <w:t>PROVEEDOR</w:t>
      </w:r>
      <w:r w:rsidRPr="00A6207B">
        <w:rPr>
          <w:rFonts w:ascii="Arial" w:hAnsi="Arial" w:cs="Arial"/>
          <w:sz w:val="18"/>
          <w:szCs w:val="18"/>
          <w:lang w:val="es-BO"/>
        </w:rPr>
        <w:t xml:space="preserve">, por negligencia o impericia que ocasionasen daños posteriores sobre el objeto de contratación, </w:t>
      </w:r>
      <w:r w:rsidRPr="00A6207B">
        <w:rPr>
          <w:rFonts w:ascii="Arial" w:hAnsi="Arial" w:cs="Arial"/>
          <w:bCs/>
          <w:sz w:val="18"/>
          <w:szCs w:val="18"/>
          <w:lang w:val="es-BO"/>
        </w:rPr>
        <w:t xml:space="preserve">reservándose a la </w:t>
      </w:r>
      <w:r w:rsidRPr="00A6207B">
        <w:rPr>
          <w:rFonts w:ascii="Arial" w:hAnsi="Arial" w:cs="Arial"/>
          <w:b/>
          <w:bCs/>
          <w:sz w:val="18"/>
          <w:szCs w:val="18"/>
          <w:lang w:val="es-BO"/>
        </w:rPr>
        <w:t>ENTIDAD</w:t>
      </w:r>
      <w:r w:rsidRPr="00A6207B">
        <w:rPr>
          <w:rFonts w:ascii="Arial" w:hAnsi="Arial" w:cs="Arial"/>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6207B">
        <w:rPr>
          <w:rFonts w:ascii="Arial" w:hAnsi="Arial" w:cs="Arial"/>
          <w:b/>
          <w:sz w:val="18"/>
          <w:szCs w:val="18"/>
          <w:lang w:val="es-BO"/>
        </w:rPr>
        <w:t>PROVEEDOR.</w:t>
      </w:r>
    </w:p>
    <w:p w14:paraId="0D56E37D" w14:textId="77777777" w:rsidR="00A6207B" w:rsidRPr="00A6207B" w:rsidRDefault="00A6207B" w:rsidP="00A6207B">
      <w:pPr>
        <w:jc w:val="both"/>
        <w:rPr>
          <w:rFonts w:ascii="Arial" w:hAnsi="Arial" w:cs="Arial"/>
          <w:b/>
          <w:sz w:val="18"/>
          <w:szCs w:val="18"/>
          <w:lang w:val="es-BO"/>
        </w:rPr>
      </w:pPr>
    </w:p>
    <w:p w14:paraId="5961DE65" w14:textId="77777777" w:rsidR="00A6207B" w:rsidRPr="00A6207B" w:rsidRDefault="00A6207B" w:rsidP="00A6207B">
      <w:pPr>
        <w:jc w:val="both"/>
        <w:rPr>
          <w:rFonts w:ascii="Arial" w:hAnsi="Arial" w:cs="Arial"/>
          <w:sz w:val="18"/>
          <w:szCs w:val="18"/>
          <w:lang w:val="es-BO"/>
        </w:rPr>
      </w:pPr>
      <w:r w:rsidRPr="00A6207B">
        <w:rPr>
          <w:rFonts w:ascii="Arial" w:hAnsi="Arial" w:cs="Arial"/>
          <w:b/>
          <w:sz w:val="18"/>
          <w:szCs w:val="18"/>
          <w:lang w:val="es-BO"/>
        </w:rPr>
        <w:t xml:space="preserve">CLÁUSULA VIGÉSIMA SÉPTIMA.- (CONSENTIMIENTO) </w:t>
      </w:r>
      <w:r w:rsidRPr="00A6207B">
        <w:rPr>
          <w:rFonts w:ascii="Arial" w:hAnsi="Arial" w:cs="Arial"/>
          <w:sz w:val="18"/>
          <w:szCs w:val="18"/>
          <w:lang w:val="es-BO"/>
        </w:rPr>
        <w:t>En señal de conformidad y para su fiel y estricto cumplimiento, suscribimos el presente Contrato en cuatro ejemplares de un mismo tenor y validez _______</w:t>
      </w:r>
      <w:r w:rsidRPr="00A6207B">
        <w:rPr>
          <w:rFonts w:ascii="Arial" w:hAnsi="Arial" w:cs="Arial"/>
          <w:b/>
          <w:i/>
          <w:sz w:val="18"/>
          <w:szCs w:val="18"/>
          <w:lang w:val="es-BO"/>
        </w:rPr>
        <w:t xml:space="preserve">, </w:t>
      </w:r>
      <w:r w:rsidRPr="00A6207B">
        <w:rPr>
          <w:rFonts w:ascii="Arial" w:hAnsi="Arial" w:cs="Arial"/>
          <w:sz w:val="18"/>
          <w:szCs w:val="18"/>
          <w:lang w:val="es-BO"/>
        </w:rPr>
        <w:t xml:space="preserve">en representación legal de la </w:t>
      </w:r>
      <w:r w:rsidRPr="00A6207B">
        <w:rPr>
          <w:rFonts w:ascii="Arial" w:hAnsi="Arial" w:cs="Arial"/>
          <w:b/>
          <w:sz w:val="18"/>
          <w:szCs w:val="18"/>
          <w:lang w:val="es-BO"/>
        </w:rPr>
        <w:t>ENTIDAD</w:t>
      </w:r>
      <w:r w:rsidRPr="00A6207B">
        <w:rPr>
          <w:rFonts w:ascii="Arial" w:hAnsi="Arial" w:cs="Arial"/>
          <w:sz w:val="18"/>
          <w:szCs w:val="18"/>
          <w:lang w:val="es-BO"/>
        </w:rPr>
        <w:t xml:space="preserve">, y _____________ </w:t>
      </w:r>
      <w:r w:rsidRPr="00A6207B">
        <w:rPr>
          <w:rFonts w:ascii="Arial" w:hAnsi="Arial" w:cs="Arial"/>
          <w:b/>
          <w:i/>
          <w:sz w:val="18"/>
          <w:szCs w:val="18"/>
          <w:lang w:val="es-BO"/>
        </w:rPr>
        <w:t xml:space="preserve">(registrar el nombre del representante legal del PROVEEDOR o persona natural adjudicada, habilitado para la suscripción del Contrato) </w:t>
      </w:r>
      <w:r w:rsidRPr="00A6207B">
        <w:rPr>
          <w:rFonts w:ascii="Arial" w:hAnsi="Arial" w:cs="Arial"/>
          <w:sz w:val="18"/>
          <w:szCs w:val="18"/>
          <w:lang w:val="es-BO"/>
        </w:rPr>
        <w:t xml:space="preserve">en representación legal del </w:t>
      </w:r>
      <w:r w:rsidRPr="00A6207B">
        <w:rPr>
          <w:rFonts w:ascii="Arial" w:hAnsi="Arial" w:cs="Arial"/>
          <w:b/>
          <w:bCs/>
          <w:sz w:val="18"/>
          <w:szCs w:val="18"/>
          <w:lang w:val="es-BO"/>
        </w:rPr>
        <w:t>PROVEEDOR</w:t>
      </w:r>
      <w:r w:rsidRPr="00A6207B">
        <w:rPr>
          <w:rFonts w:ascii="Arial" w:hAnsi="Arial" w:cs="Arial"/>
          <w:sz w:val="18"/>
          <w:szCs w:val="18"/>
          <w:lang w:val="es-BO"/>
        </w:rPr>
        <w:t>.</w:t>
      </w:r>
    </w:p>
    <w:p w14:paraId="1A9D9F93" w14:textId="77777777" w:rsidR="00A6207B" w:rsidRPr="00A6207B" w:rsidRDefault="00A6207B" w:rsidP="00A6207B">
      <w:pPr>
        <w:jc w:val="both"/>
        <w:rPr>
          <w:rFonts w:ascii="Arial" w:hAnsi="Arial" w:cs="Arial"/>
          <w:sz w:val="18"/>
          <w:szCs w:val="18"/>
          <w:lang w:val="es-BO"/>
        </w:rPr>
      </w:pPr>
    </w:p>
    <w:p w14:paraId="2BFF8227"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Este documento, conforme a disposiciones legales de control fiscal vigentes, será registrado ante la Contraloría General del Estado en idioma castellano.</w:t>
      </w:r>
    </w:p>
    <w:p w14:paraId="0430CB0B" w14:textId="77777777" w:rsidR="00A6207B" w:rsidRPr="00A6207B" w:rsidRDefault="00A6207B" w:rsidP="00A6207B">
      <w:pPr>
        <w:jc w:val="both"/>
        <w:rPr>
          <w:rFonts w:ascii="Arial" w:hAnsi="Arial" w:cs="Arial"/>
          <w:sz w:val="18"/>
          <w:szCs w:val="18"/>
          <w:lang w:val="es-BO"/>
        </w:rPr>
      </w:pPr>
    </w:p>
    <w:p w14:paraId="5EEA134D" w14:textId="77777777" w:rsidR="00A6207B" w:rsidRPr="00A6207B" w:rsidRDefault="00A6207B" w:rsidP="00A6207B">
      <w:pPr>
        <w:jc w:val="both"/>
        <w:rPr>
          <w:rFonts w:ascii="Arial" w:hAnsi="Arial" w:cs="Arial"/>
          <w:sz w:val="18"/>
          <w:szCs w:val="18"/>
          <w:lang w:val="es-BO"/>
        </w:rPr>
      </w:pPr>
      <w:r w:rsidRPr="00A6207B">
        <w:rPr>
          <w:rFonts w:ascii="Arial" w:hAnsi="Arial" w:cs="Arial"/>
          <w:sz w:val="18"/>
          <w:szCs w:val="18"/>
          <w:lang w:val="es-BO"/>
        </w:rPr>
        <w:t>La Paz ___ de ___2023.</w:t>
      </w:r>
    </w:p>
    <w:p w14:paraId="54F3548D" w14:textId="77777777" w:rsidR="00A6207B" w:rsidRPr="00A6207B" w:rsidRDefault="00A6207B" w:rsidP="00A6207B">
      <w:pPr>
        <w:jc w:val="both"/>
        <w:rPr>
          <w:rFonts w:ascii="Arial" w:hAnsi="Arial" w:cs="Arial"/>
          <w:sz w:val="18"/>
          <w:szCs w:val="18"/>
        </w:rPr>
      </w:pPr>
    </w:p>
    <w:p w14:paraId="15FF8E6D" w14:textId="77777777" w:rsidR="00A6207B" w:rsidRPr="00A6207B" w:rsidRDefault="00A6207B" w:rsidP="00A6207B">
      <w:pPr>
        <w:jc w:val="both"/>
        <w:rPr>
          <w:rFonts w:ascii="Arial" w:hAnsi="Arial" w:cs="Arial"/>
          <w:sz w:val="18"/>
          <w:szCs w:val="18"/>
        </w:rPr>
      </w:pPr>
    </w:p>
    <w:p w14:paraId="08079FFA" w14:textId="77777777" w:rsidR="00A6207B" w:rsidRPr="00A6207B" w:rsidRDefault="00A6207B" w:rsidP="00A6207B">
      <w:pPr>
        <w:jc w:val="both"/>
        <w:rPr>
          <w:rFonts w:ascii="Arial" w:hAnsi="Arial" w:cs="Arial"/>
          <w:sz w:val="18"/>
          <w:szCs w:val="18"/>
        </w:rPr>
      </w:pPr>
    </w:p>
    <w:p w14:paraId="2790EC06" w14:textId="77777777" w:rsidR="00A6207B" w:rsidRPr="00A6207B" w:rsidRDefault="00A6207B" w:rsidP="00A6207B">
      <w:pPr>
        <w:pStyle w:val="Encabezado"/>
        <w:widowControl w:val="0"/>
        <w:tabs>
          <w:tab w:val="left" w:pos="-720"/>
        </w:tabs>
        <w:jc w:val="center"/>
        <w:rPr>
          <w:rFonts w:ascii="Arial" w:hAnsi="Arial"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258"/>
        <w:gridCol w:w="4580"/>
      </w:tblGrid>
      <w:tr w:rsidR="00A6207B" w:rsidRPr="00A6207B" w14:paraId="33A902F5" w14:textId="77777777" w:rsidTr="00B9093C">
        <w:trPr>
          <w:jc w:val="center"/>
        </w:trPr>
        <w:tc>
          <w:tcPr>
            <w:tcW w:w="4320" w:type="dxa"/>
          </w:tcPr>
          <w:p w14:paraId="7DBB707A" w14:textId="77777777" w:rsidR="00A6207B" w:rsidRPr="00A6207B" w:rsidRDefault="00A6207B" w:rsidP="00A6207B">
            <w:pPr>
              <w:pStyle w:val="Textoindependiente3"/>
              <w:widowControl w:val="0"/>
              <w:spacing w:after="0"/>
              <w:jc w:val="center"/>
              <w:rPr>
                <w:rFonts w:ascii="Arial" w:hAnsi="Arial" w:cs="Arial"/>
                <w:b/>
                <w:spacing w:val="-6"/>
                <w:sz w:val="18"/>
                <w:szCs w:val="18"/>
                <w:lang w:val="es-ES_tradnl"/>
              </w:rPr>
            </w:pPr>
          </w:p>
        </w:tc>
        <w:tc>
          <w:tcPr>
            <w:tcW w:w="4624" w:type="dxa"/>
          </w:tcPr>
          <w:p w14:paraId="1AD6F168" w14:textId="77777777" w:rsidR="00A6207B" w:rsidRPr="00A6207B" w:rsidRDefault="00A6207B" w:rsidP="00A6207B">
            <w:pPr>
              <w:pStyle w:val="Textoindependiente3"/>
              <w:widowControl w:val="0"/>
              <w:spacing w:after="0"/>
              <w:jc w:val="center"/>
              <w:rPr>
                <w:rFonts w:ascii="Arial" w:hAnsi="Arial" w:cs="Arial"/>
                <w:b/>
                <w:sz w:val="18"/>
                <w:szCs w:val="18"/>
              </w:rPr>
            </w:pPr>
            <w:r w:rsidRPr="00A6207B">
              <w:rPr>
                <w:rFonts w:ascii="Arial" w:hAnsi="Arial" w:cs="Arial"/>
                <w:b/>
                <w:sz w:val="18"/>
                <w:szCs w:val="18"/>
                <w:lang w:val="es-ES_tradnl"/>
              </w:rPr>
              <w:t>_______________</w:t>
            </w:r>
          </w:p>
          <w:p w14:paraId="42F7EAA3" w14:textId="77777777" w:rsidR="00A6207B" w:rsidRPr="00A6207B" w:rsidRDefault="00A6207B" w:rsidP="00A6207B">
            <w:pPr>
              <w:pStyle w:val="Textoindependiente3"/>
              <w:widowControl w:val="0"/>
              <w:spacing w:after="0"/>
              <w:jc w:val="center"/>
              <w:rPr>
                <w:rFonts w:ascii="Arial" w:hAnsi="Arial" w:cs="Arial"/>
                <w:b/>
                <w:sz w:val="18"/>
                <w:szCs w:val="18"/>
                <w:lang w:val="es-ES_tradnl"/>
              </w:rPr>
            </w:pPr>
            <w:r w:rsidRPr="00A6207B">
              <w:rPr>
                <w:rFonts w:ascii="Arial" w:hAnsi="Arial" w:cs="Arial"/>
                <w:b/>
                <w:sz w:val="18"/>
                <w:szCs w:val="18"/>
              </w:rPr>
              <w:t>C.I. Nº _________</w:t>
            </w:r>
          </w:p>
          <w:p w14:paraId="3BF15079" w14:textId="77777777" w:rsidR="00A6207B" w:rsidRPr="00A6207B" w:rsidRDefault="00A6207B" w:rsidP="00A6207B">
            <w:pPr>
              <w:pStyle w:val="Textoindependiente3"/>
              <w:widowControl w:val="0"/>
              <w:spacing w:after="0"/>
              <w:jc w:val="center"/>
              <w:rPr>
                <w:rFonts w:ascii="Arial" w:hAnsi="Arial" w:cs="Arial"/>
                <w:bCs/>
                <w:spacing w:val="-6"/>
                <w:sz w:val="18"/>
                <w:szCs w:val="18"/>
                <w:lang w:val="es-ES_tradnl"/>
              </w:rPr>
            </w:pPr>
            <w:r w:rsidRPr="00A6207B">
              <w:rPr>
                <w:rFonts w:ascii="Arial" w:hAnsi="Arial" w:cs="Arial"/>
                <w:bCs/>
                <w:spacing w:val="-6"/>
                <w:sz w:val="18"/>
                <w:szCs w:val="18"/>
                <w:lang w:val="es-ES_tradnl"/>
              </w:rPr>
              <w:t xml:space="preserve"> PROVEEDOR</w:t>
            </w:r>
          </w:p>
        </w:tc>
      </w:tr>
    </w:tbl>
    <w:p w14:paraId="75E3320A" w14:textId="77777777" w:rsidR="00A6207B" w:rsidRPr="00A6207B" w:rsidRDefault="00A6207B" w:rsidP="00A6207B">
      <w:pPr>
        <w:pStyle w:val="Textoindependiente3"/>
        <w:widowControl w:val="0"/>
        <w:spacing w:after="0"/>
        <w:rPr>
          <w:rFonts w:ascii="Arial" w:hAnsi="Arial" w:cs="Arial"/>
          <w:b/>
          <w:bCs/>
          <w:sz w:val="18"/>
          <w:szCs w:val="18"/>
          <w:lang w:val="es-BO"/>
        </w:rPr>
      </w:pPr>
    </w:p>
    <w:p w14:paraId="42759E93" w14:textId="77777777" w:rsidR="00A6207B" w:rsidRPr="00A6207B" w:rsidRDefault="00A6207B" w:rsidP="00A6207B">
      <w:pPr>
        <w:pStyle w:val="Textoindependiente3"/>
        <w:widowControl w:val="0"/>
        <w:spacing w:after="0"/>
        <w:rPr>
          <w:rFonts w:ascii="Arial" w:hAnsi="Arial" w:cs="Arial"/>
          <w:b/>
          <w:bCs/>
          <w:sz w:val="18"/>
          <w:szCs w:val="18"/>
          <w:lang w:val="en-US"/>
        </w:rPr>
      </w:pPr>
      <w:r w:rsidRPr="004D6D28">
        <w:rPr>
          <w:rFonts w:ascii="Arial" w:hAnsi="Arial" w:cs="Arial"/>
          <w:b/>
          <w:bCs/>
          <w:sz w:val="14"/>
          <w:szCs w:val="18"/>
          <w:lang w:val="en-US"/>
        </w:rPr>
        <w:t>MNZM/DVHC/jfva/nymg.</w:t>
      </w:r>
    </w:p>
    <w:p w14:paraId="415FB436" w14:textId="77777777" w:rsidR="00A6207B" w:rsidRDefault="00A6207B" w:rsidP="00486E57">
      <w:pPr>
        <w:pStyle w:val="Normal2"/>
        <w:jc w:val="center"/>
        <w:rPr>
          <w:rFonts w:ascii="Verdana" w:hAnsi="Verdana" w:cs="Arial"/>
          <w:b/>
          <w:sz w:val="18"/>
          <w:szCs w:val="18"/>
          <w:lang w:val="es-BO"/>
        </w:rPr>
      </w:pPr>
    </w:p>
    <w:p w14:paraId="73402BF9" w14:textId="77777777" w:rsidR="00C02660" w:rsidRPr="00A40276" w:rsidRDefault="00C02660" w:rsidP="00486E57">
      <w:pPr>
        <w:pStyle w:val="Normal2"/>
        <w:jc w:val="center"/>
        <w:rPr>
          <w:rFonts w:ascii="Verdana" w:hAnsi="Verdana" w:cs="Arial"/>
          <w:b/>
          <w:sz w:val="18"/>
          <w:szCs w:val="18"/>
          <w:lang w:val="es-BO"/>
        </w:rPr>
      </w:pPr>
    </w:p>
    <w:sectPr w:rsidR="00C02660" w:rsidRPr="00A40276" w:rsidSect="00BA5C88">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5AAA6" w14:textId="77777777" w:rsidR="00D458EC" w:rsidRDefault="00D458EC">
      <w:r>
        <w:separator/>
      </w:r>
    </w:p>
  </w:endnote>
  <w:endnote w:type="continuationSeparator" w:id="0">
    <w:p w14:paraId="169105BD" w14:textId="77777777" w:rsidR="00D458EC" w:rsidRDefault="00D4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F30B9C" w:rsidRDefault="00F30B9C">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4064"/>
      <w:docPartObj>
        <w:docPartGallery w:val="Page Numbers (Bottom of Page)"/>
        <w:docPartUnique/>
      </w:docPartObj>
    </w:sdtPr>
    <w:sdtContent>
      <w:p w14:paraId="31C0D6F4" w14:textId="77777777" w:rsidR="00F30B9C" w:rsidRDefault="00F30B9C" w:rsidP="00245546">
        <w:pPr>
          <w:pStyle w:val="Piedepgina"/>
          <w:jc w:val="right"/>
        </w:pPr>
        <w:r>
          <w:fldChar w:fldCharType="begin"/>
        </w:r>
        <w:r>
          <w:instrText>PAGE   \* MERGEFORMAT</w:instrText>
        </w:r>
        <w:r>
          <w:fldChar w:fldCharType="separate"/>
        </w:r>
        <w:r w:rsidR="00EA30AD">
          <w:rPr>
            <w:noProof/>
          </w:rPr>
          <w:t>47</w:t>
        </w:r>
        <w:r>
          <w:fldChar w:fldCharType="end"/>
        </w:r>
      </w:p>
      <w:p w14:paraId="056C51AC" w14:textId="5E354CD9" w:rsidR="00F30B9C" w:rsidRDefault="00F30B9C" w:rsidP="0006602F">
        <w:pPr>
          <w:pStyle w:val="Piedepgina"/>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31BC346D" w:rsidR="00F30B9C" w:rsidRDefault="00F30B9C">
        <w:pPr>
          <w:pStyle w:val="Piedepgina"/>
          <w:jc w:val="right"/>
        </w:pPr>
        <w:r>
          <w:fldChar w:fldCharType="begin"/>
        </w:r>
        <w:r>
          <w:instrText>PAGE   \* MERGEFORMAT</w:instrText>
        </w:r>
        <w:r>
          <w:fldChar w:fldCharType="separate"/>
        </w:r>
        <w:r w:rsidR="00EA30AD">
          <w:rPr>
            <w:noProof/>
          </w:rPr>
          <w:t>104</w:t>
        </w:r>
        <w:r>
          <w:fldChar w:fldCharType="end"/>
        </w:r>
      </w:p>
    </w:sdtContent>
  </w:sdt>
  <w:p w14:paraId="1FCBBD5B" w14:textId="77777777" w:rsidR="00F30B9C" w:rsidRDefault="00F30B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90F78" w14:textId="77777777" w:rsidR="00D458EC" w:rsidRDefault="00D458EC">
      <w:r>
        <w:separator/>
      </w:r>
    </w:p>
  </w:footnote>
  <w:footnote w:type="continuationSeparator" w:id="0">
    <w:p w14:paraId="180726CE" w14:textId="77777777" w:rsidR="00D458EC" w:rsidRDefault="00D4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F30B9C" w:rsidRPr="000A289F" w:rsidRDefault="00F30B9C">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634520B6" w:rsidR="00F30B9C" w:rsidRPr="00245546" w:rsidRDefault="00F30B9C">
    <w:pPr>
      <w:pStyle w:val="Encabezado"/>
      <w:rPr>
        <w:sz w:val="4"/>
      </w:rPr>
    </w:pPr>
    <w:r>
      <w:rPr>
        <w:noProof/>
        <w:lang w:val="es-BO" w:eastAsia="es-BO"/>
      </w:rPr>
      <w:drawing>
        <wp:anchor distT="0" distB="0" distL="114300" distR="114300" simplePos="0" relativeHeight="251670528" behindDoc="0" locked="0" layoutInCell="1" allowOverlap="1" wp14:anchorId="6E04D229" wp14:editId="6A4F0920">
          <wp:simplePos x="0" y="0"/>
          <wp:positionH relativeFrom="page">
            <wp:align>right</wp:align>
          </wp:positionH>
          <wp:positionV relativeFrom="paragraph">
            <wp:posOffset>-400685</wp:posOffset>
          </wp:positionV>
          <wp:extent cx="7770907" cy="701963"/>
          <wp:effectExtent l="0" t="0" r="1905" b="3175"/>
          <wp:wrapNone/>
          <wp:docPr id="15" name="Imagen 1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7190"/>
                  <a:stretch/>
                </pic:blipFill>
                <pic:spPr bwMode="auto">
                  <a:xfrm>
                    <a:off x="0" y="0"/>
                    <a:ext cx="7770907" cy="701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2B2128B"/>
    <w:multiLevelType w:val="hybridMultilevel"/>
    <w:tmpl w:val="B600A7BC"/>
    <w:lvl w:ilvl="0" w:tplc="7708FC74">
      <w:start w:val="1"/>
      <w:numFmt w:val="low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 w15:restartNumberingAfterBreak="0">
    <w:nsid w:val="047521A1"/>
    <w:multiLevelType w:val="hybridMultilevel"/>
    <w:tmpl w:val="C4FA37E2"/>
    <w:lvl w:ilvl="0" w:tplc="C6F8D288">
      <w:start w:val="1"/>
      <w:numFmt w:val="lowerLetter"/>
      <w:lvlText w:val="%1."/>
      <w:lvlJc w:val="left"/>
      <w:pPr>
        <w:tabs>
          <w:tab w:val="num" w:pos="1440"/>
        </w:tabs>
        <w:ind w:left="1440" w:hanging="360"/>
      </w:pPr>
      <w:rPr>
        <w:b w:val="0"/>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5D2767D"/>
    <w:multiLevelType w:val="hybridMultilevel"/>
    <w:tmpl w:val="ACF84044"/>
    <w:lvl w:ilvl="0" w:tplc="FF60A884">
      <w:start w:val="1"/>
      <w:numFmt w:val="decimal"/>
      <w:lvlText w:val="%1."/>
      <w:lvlJc w:val="left"/>
      <w:pPr>
        <w:ind w:left="720" w:hanging="360"/>
      </w:pPr>
      <w:rPr>
        <w:i w:val="0"/>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B2715E"/>
    <w:multiLevelType w:val="hybridMultilevel"/>
    <w:tmpl w:val="E2F8DAB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 w15:restartNumberingAfterBreak="0">
    <w:nsid w:val="0D436F5E"/>
    <w:multiLevelType w:val="hybridMultilevel"/>
    <w:tmpl w:val="ACF84044"/>
    <w:lvl w:ilvl="0" w:tplc="FF60A884">
      <w:start w:val="1"/>
      <w:numFmt w:val="decimal"/>
      <w:lvlText w:val="%1."/>
      <w:lvlJc w:val="left"/>
      <w:pPr>
        <w:ind w:left="720" w:hanging="360"/>
      </w:pPr>
      <w:rPr>
        <w:i w:val="0"/>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C21DA3"/>
    <w:multiLevelType w:val="hybridMultilevel"/>
    <w:tmpl w:val="E448418A"/>
    <w:lvl w:ilvl="0" w:tplc="FFFFFFF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0" w15:restartNumberingAfterBreak="0">
    <w:nsid w:val="16BF4A40"/>
    <w:multiLevelType w:val="hybridMultilevel"/>
    <w:tmpl w:val="DF682230"/>
    <w:lvl w:ilvl="0" w:tplc="E64C7448">
      <w:start w:val="1"/>
      <w:numFmt w:val="decimal"/>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8AF32F3"/>
    <w:multiLevelType w:val="hybridMultilevel"/>
    <w:tmpl w:val="EBE68BE6"/>
    <w:lvl w:ilvl="0" w:tplc="FF38B6B4">
      <w:start w:val="1"/>
      <w:numFmt w:val="decimal"/>
      <w:lvlText w:val="%1."/>
      <w:lvlJc w:val="left"/>
      <w:pPr>
        <w:tabs>
          <w:tab w:val="num" w:pos="644"/>
        </w:tabs>
        <w:ind w:left="644" w:hanging="360"/>
      </w:pPr>
    </w:lvl>
    <w:lvl w:ilvl="1" w:tplc="6298FB84">
      <w:start w:val="1"/>
      <w:numFmt w:val="bullet"/>
      <w:lvlText w:val=""/>
      <w:lvlJc w:val="left"/>
      <w:pPr>
        <w:tabs>
          <w:tab w:val="num" w:pos="644"/>
        </w:tabs>
        <w:ind w:left="644"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8D97EFE"/>
    <w:multiLevelType w:val="hybridMultilevel"/>
    <w:tmpl w:val="52A29EA2"/>
    <w:lvl w:ilvl="0" w:tplc="A3F43BE4">
      <w:start w:val="1"/>
      <w:numFmt w:val="decimal"/>
      <w:lvlText w:val="%1."/>
      <w:lvlJc w:val="left"/>
      <w:pPr>
        <w:ind w:left="720" w:hanging="360"/>
      </w:pPr>
      <w:rPr>
        <w:sz w:val="22"/>
        <w:szCs w:val="22"/>
      </w:rPr>
    </w:lvl>
    <w:lvl w:ilvl="1" w:tplc="57B4E87C">
      <w:numFmt w:val="bullet"/>
      <w:lvlText w:val="•"/>
      <w:lvlJc w:val="left"/>
      <w:pPr>
        <w:ind w:left="1440" w:hanging="360"/>
      </w:pPr>
      <w:rPr>
        <w:rFonts w:ascii="Arial" w:eastAsia="Calibri" w:hAnsi="Arial" w:cs="Aria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9284169"/>
    <w:multiLevelType w:val="hybridMultilevel"/>
    <w:tmpl w:val="BDDAC680"/>
    <w:lvl w:ilvl="0" w:tplc="0C0A000F">
      <w:start w:val="1"/>
      <w:numFmt w:val="decimal"/>
      <w:lvlText w:val="%1."/>
      <w:lvlJc w:val="left"/>
      <w:pPr>
        <w:tabs>
          <w:tab w:val="num" w:pos="720"/>
        </w:tabs>
        <w:ind w:left="720" w:hanging="360"/>
      </w:pPr>
      <w:rPr>
        <w:rFonts w:hint="default"/>
      </w:rPr>
    </w:lvl>
    <w:lvl w:ilvl="1" w:tplc="C6F8D288">
      <w:start w:val="1"/>
      <w:numFmt w:val="lowerLetter"/>
      <w:lvlText w:val="%2."/>
      <w:lvlJc w:val="left"/>
      <w:pPr>
        <w:tabs>
          <w:tab w:val="num" w:pos="1440"/>
        </w:tabs>
        <w:ind w:left="1440" w:hanging="360"/>
      </w:pPr>
      <w:rPr>
        <w:b w:val="0"/>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1A9A35F7"/>
    <w:multiLevelType w:val="hybridMultilevel"/>
    <w:tmpl w:val="256AD6A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3B0EEE"/>
    <w:multiLevelType w:val="hybridMultilevel"/>
    <w:tmpl w:val="59BAB05A"/>
    <w:lvl w:ilvl="0" w:tplc="FFFFFFFF">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1E8209A0"/>
    <w:multiLevelType w:val="hybridMultilevel"/>
    <w:tmpl w:val="E2F8DAB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1EA7326F"/>
    <w:multiLevelType w:val="hybridMultilevel"/>
    <w:tmpl w:val="FD044D3E"/>
    <w:lvl w:ilvl="0" w:tplc="913AE53E">
      <w:start w:val="1"/>
      <w:numFmt w:val="bullet"/>
      <w:lvlText w:val=""/>
      <w:lvlJc w:val="left"/>
      <w:pPr>
        <w:tabs>
          <w:tab w:val="num" w:pos="2450"/>
        </w:tabs>
        <w:ind w:left="2450" w:hanging="360"/>
      </w:pPr>
      <w:rPr>
        <w:rFonts w:ascii="Wingdings" w:hAnsi="Wingdings" w:hint="default"/>
      </w:rPr>
    </w:lvl>
    <w:lvl w:ilvl="1" w:tplc="0C0A0019">
      <w:start w:val="1"/>
      <w:numFmt w:val="bullet"/>
      <w:lvlText w:val="o"/>
      <w:lvlJc w:val="left"/>
      <w:pPr>
        <w:tabs>
          <w:tab w:val="num" w:pos="3170"/>
        </w:tabs>
        <w:ind w:left="3170" w:hanging="360"/>
      </w:pPr>
      <w:rPr>
        <w:rFonts w:ascii="Courier New" w:hAnsi="Courier New" w:hint="default"/>
      </w:rPr>
    </w:lvl>
    <w:lvl w:ilvl="2" w:tplc="0C0A001B" w:tentative="1">
      <w:start w:val="1"/>
      <w:numFmt w:val="bullet"/>
      <w:lvlText w:val=""/>
      <w:lvlJc w:val="left"/>
      <w:pPr>
        <w:tabs>
          <w:tab w:val="num" w:pos="3890"/>
        </w:tabs>
        <w:ind w:left="3890" w:hanging="360"/>
      </w:pPr>
      <w:rPr>
        <w:rFonts w:ascii="Wingdings" w:hAnsi="Wingdings" w:hint="default"/>
      </w:rPr>
    </w:lvl>
    <w:lvl w:ilvl="3" w:tplc="0C0A000F" w:tentative="1">
      <w:start w:val="1"/>
      <w:numFmt w:val="bullet"/>
      <w:lvlText w:val=""/>
      <w:lvlJc w:val="left"/>
      <w:pPr>
        <w:tabs>
          <w:tab w:val="num" w:pos="4610"/>
        </w:tabs>
        <w:ind w:left="4610" w:hanging="360"/>
      </w:pPr>
      <w:rPr>
        <w:rFonts w:ascii="Symbol" w:hAnsi="Symbol" w:hint="default"/>
      </w:rPr>
    </w:lvl>
    <w:lvl w:ilvl="4" w:tplc="0C0A0019" w:tentative="1">
      <w:start w:val="1"/>
      <w:numFmt w:val="bullet"/>
      <w:lvlText w:val="o"/>
      <w:lvlJc w:val="left"/>
      <w:pPr>
        <w:tabs>
          <w:tab w:val="num" w:pos="5330"/>
        </w:tabs>
        <w:ind w:left="5330" w:hanging="360"/>
      </w:pPr>
      <w:rPr>
        <w:rFonts w:ascii="Courier New" w:hAnsi="Courier New" w:hint="default"/>
      </w:rPr>
    </w:lvl>
    <w:lvl w:ilvl="5" w:tplc="0C0A001B" w:tentative="1">
      <w:start w:val="1"/>
      <w:numFmt w:val="bullet"/>
      <w:lvlText w:val=""/>
      <w:lvlJc w:val="left"/>
      <w:pPr>
        <w:tabs>
          <w:tab w:val="num" w:pos="6050"/>
        </w:tabs>
        <w:ind w:left="6050" w:hanging="360"/>
      </w:pPr>
      <w:rPr>
        <w:rFonts w:ascii="Wingdings" w:hAnsi="Wingdings" w:hint="default"/>
      </w:rPr>
    </w:lvl>
    <w:lvl w:ilvl="6" w:tplc="0C0A000F" w:tentative="1">
      <w:start w:val="1"/>
      <w:numFmt w:val="bullet"/>
      <w:lvlText w:val=""/>
      <w:lvlJc w:val="left"/>
      <w:pPr>
        <w:tabs>
          <w:tab w:val="num" w:pos="6770"/>
        </w:tabs>
        <w:ind w:left="6770" w:hanging="360"/>
      </w:pPr>
      <w:rPr>
        <w:rFonts w:ascii="Symbol" w:hAnsi="Symbol" w:hint="default"/>
      </w:rPr>
    </w:lvl>
    <w:lvl w:ilvl="7" w:tplc="0C0A0019" w:tentative="1">
      <w:start w:val="1"/>
      <w:numFmt w:val="bullet"/>
      <w:lvlText w:val="o"/>
      <w:lvlJc w:val="left"/>
      <w:pPr>
        <w:tabs>
          <w:tab w:val="num" w:pos="7490"/>
        </w:tabs>
        <w:ind w:left="7490" w:hanging="360"/>
      </w:pPr>
      <w:rPr>
        <w:rFonts w:ascii="Courier New" w:hAnsi="Courier New" w:hint="default"/>
      </w:rPr>
    </w:lvl>
    <w:lvl w:ilvl="8" w:tplc="0C0A001B" w:tentative="1">
      <w:start w:val="1"/>
      <w:numFmt w:val="bullet"/>
      <w:lvlText w:val=""/>
      <w:lvlJc w:val="left"/>
      <w:pPr>
        <w:tabs>
          <w:tab w:val="num" w:pos="8210"/>
        </w:tabs>
        <w:ind w:left="8210" w:hanging="360"/>
      </w:pPr>
      <w:rPr>
        <w:rFonts w:ascii="Wingdings" w:hAnsi="Wingdings" w:hint="default"/>
      </w:rPr>
    </w:lvl>
  </w:abstractNum>
  <w:abstractNum w:abstractNumId="31" w15:restartNumberingAfterBreak="0">
    <w:nsid w:val="1ED74F73"/>
    <w:multiLevelType w:val="hybridMultilevel"/>
    <w:tmpl w:val="FB325438"/>
    <w:lvl w:ilvl="0" w:tplc="FD5AFEE8">
      <w:start w:val="1"/>
      <w:numFmt w:val="upperLetter"/>
      <w:lvlText w:val="%1."/>
      <w:lvlJc w:val="left"/>
      <w:pPr>
        <w:ind w:left="360" w:hanging="360"/>
      </w:pPr>
      <w:rPr>
        <w:rFonts w:hint="default"/>
        <w:b/>
        <w:i w:val="0"/>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1F6815D5"/>
    <w:multiLevelType w:val="hybridMultilevel"/>
    <w:tmpl w:val="E06C3D14"/>
    <w:lvl w:ilvl="0" w:tplc="A80A3A70">
      <w:start w:val="1"/>
      <w:numFmt w:val="decimal"/>
      <w:lvlText w:val="%1."/>
      <w:lvlJc w:val="left"/>
      <w:pPr>
        <w:ind w:left="720" w:hanging="360"/>
      </w:pPr>
      <w:rPr>
        <w:rFonts w:hint="default"/>
        <w:color w:val="auto"/>
        <w:u w:val="none"/>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205D4A88"/>
    <w:multiLevelType w:val="hybridMultilevel"/>
    <w:tmpl w:val="256AD6A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6" w15:restartNumberingAfterBreak="0">
    <w:nsid w:val="260420AB"/>
    <w:multiLevelType w:val="hybridMultilevel"/>
    <w:tmpl w:val="1188F85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2B5E7E03"/>
    <w:multiLevelType w:val="hybridMultilevel"/>
    <w:tmpl w:val="ED1CD970"/>
    <w:lvl w:ilvl="0" w:tplc="2654DF98">
      <w:start w:val="1"/>
      <w:numFmt w:val="lowerLetter"/>
      <w:lvlText w:val="%1."/>
      <w:lvlJc w:val="left"/>
      <w:pPr>
        <w:tabs>
          <w:tab w:val="num" w:pos="360"/>
        </w:tabs>
        <w:ind w:left="360" w:hanging="360"/>
      </w:pPr>
      <w:rPr>
        <w:b w:val="0"/>
        <w:sz w:val="16"/>
        <w:szCs w:val="16"/>
      </w:rPr>
    </w:lvl>
    <w:lvl w:ilvl="1" w:tplc="040A0019">
      <w:start w:val="1"/>
      <w:numFmt w:val="lowerLetter"/>
      <w:lvlText w:val="%2."/>
      <w:lvlJc w:val="left"/>
      <w:pPr>
        <w:ind w:left="360" w:hanging="360"/>
      </w:pPr>
    </w:lvl>
    <w:lvl w:ilvl="2" w:tplc="040A001B" w:tentative="1">
      <w:start w:val="1"/>
      <w:numFmt w:val="lowerRoman"/>
      <w:lvlText w:val="%3."/>
      <w:lvlJc w:val="right"/>
      <w:pPr>
        <w:ind w:left="1080" w:hanging="180"/>
      </w:pPr>
    </w:lvl>
    <w:lvl w:ilvl="3" w:tplc="040A000F" w:tentative="1">
      <w:start w:val="1"/>
      <w:numFmt w:val="decimal"/>
      <w:lvlText w:val="%4."/>
      <w:lvlJc w:val="left"/>
      <w:pPr>
        <w:ind w:left="1800" w:hanging="360"/>
      </w:pPr>
    </w:lvl>
    <w:lvl w:ilvl="4" w:tplc="040A0019" w:tentative="1">
      <w:start w:val="1"/>
      <w:numFmt w:val="lowerLetter"/>
      <w:lvlText w:val="%5."/>
      <w:lvlJc w:val="left"/>
      <w:pPr>
        <w:ind w:left="2520" w:hanging="360"/>
      </w:pPr>
    </w:lvl>
    <w:lvl w:ilvl="5" w:tplc="040A001B" w:tentative="1">
      <w:start w:val="1"/>
      <w:numFmt w:val="lowerRoman"/>
      <w:lvlText w:val="%6."/>
      <w:lvlJc w:val="right"/>
      <w:pPr>
        <w:ind w:left="3240" w:hanging="180"/>
      </w:pPr>
    </w:lvl>
    <w:lvl w:ilvl="6" w:tplc="040A000F" w:tentative="1">
      <w:start w:val="1"/>
      <w:numFmt w:val="decimal"/>
      <w:lvlText w:val="%7."/>
      <w:lvlJc w:val="left"/>
      <w:pPr>
        <w:ind w:left="3960" w:hanging="360"/>
      </w:pPr>
    </w:lvl>
    <w:lvl w:ilvl="7" w:tplc="040A0019" w:tentative="1">
      <w:start w:val="1"/>
      <w:numFmt w:val="lowerLetter"/>
      <w:lvlText w:val="%8."/>
      <w:lvlJc w:val="left"/>
      <w:pPr>
        <w:ind w:left="4680" w:hanging="360"/>
      </w:pPr>
    </w:lvl>
    <w:lvl w:ilvl="8" w:tplc="040A001B" w:tentative="1">
      <w:start w:val="1"/>
      <w:numFmt w:val="lowerRoman"/>
      <w:lvlText w:val="%9."/>
      <w:lvlJc w:val="right"/>
      <w:pPr>
        <w:ind w:left="5400" w:hanging="180"/>
      </w:pPr>
    </w:lvl>
  </w:abstractNum>
  <w:abstractNum w:abstractNumId="38" w15:restartNumberingAfterBreak="0">
    <w:nsid w:val="2B824540"/>
    <w:multiLevelType w:val="hybridMultilevel"/>
    <w:tmpl w:val="3D30B77A"/>
    <w:lvl w:ilvl="0" w:tplc="0C0A000B">
      <w:start w:val="1"/>
      <w:numFmt w:val="decimal"/>
      <w:lvlText w:val="%1."/>
      <w:lvlJc w:val="left"/>
      <w:pPr>
        <w:tabs>
          <w:tab w:val="num" w:pos="720"/>
        </w:tabs>
        <w:ind w:left="720" w:hanging="360"/>
      </w:pPr>
    </w:lvl>
    <w:lvl w:ilvl="1" w:tplc="0C0A0003">
      <w:start w:val="1"/>
      <w:numFmt w:val="bullet"/>
      <w:lvlText w:val=""/>
      <w:lvlJc w:val="left"/>
      <w:pPr>
        <w:tabs>
          <w:tab w:val="num" w:pos="644"/>
        </w:tabs>
        <w:ind w:left="644" w:hanging="360"/>
      </w:pPr>
      <w:rPr>
        <w:rFonts w:ascii="Symbol" w:hAnsi="Symbol"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9" w15:restartNumberingAfterBreak="0">
    <w:nsid w:val="2B9363C0"/>
    <w:multiLevelType w:val="hybridMultilevel"/>
    <w:tmpl w:val="E7D2251E"/>
    <w:lvl w:ilvl="0" w:tplc="400A000F">
      <w:start w:val="1"/>
      <w:numFmt w:val="decimal"/>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2BCC5C9A"/>
    <w:multiLevelType w:val="hybridMultilevel"/>
    <w:tmpl w:val="D18C6BCE"/>
    <w:lvl w:ilvl="0" w:tplc="0C0A000F">
      <w:start w:val="1"/>
      <w:numFmt w:val="bullet"/>
      <w:lvlText w:val=""/>
      <w:lvlJc w:val="left"/>
      <w:pPr>
        <w:tabs>
          <w:tab w:val="num" w:pos="720"/>
        </w:tabs>
        <w:ind w:left="720" w:hanging="360"/>
      </w:pPr>
      <w:rPr>
        <w:rFonts w:ascii="Symbol" w:hAnsi="Symbol" w:hint="default"/>
      </w:rPr>
    </w:lvl>
    <w:lvl w:ilvl="1" w:tplc="0C0A0001"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42" w15:restartNumberingAfterBreak="0">
    <w:nsid w:val="31D745FE"/>
    <w:multiLevelType w:val="hybridMultilevel"/>
    <w:tmpl w:val="D78E145E"/>
    <w:lvl w:ilvl="0" w:tplc="2F0C3016">
      <w:start w:val="1"/>
      <w:numFmt w:val="lowerLetter"/>
      <w:lvlText w:val="%1)"/>
      <w:lvlJc w:val="left"/>
      <w:pPr>
        <w:tabs>
          <w:tab w:val="num" w:pos="644"/>
        </w:tabs>
        <w:ind w:left="644" w:hanging="360"/>
      </w:pPr>
      <w:rPr>
        <w:rFonts w:ascii="Arial" w:hAnsi="Arial" w:cs="Arial" w:hint="default"/>
        <w:b/>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328E2AF8"/>
    <w:multiLevelType w:val="hybridMultilevel"/>
    <w:tmpl w:val="53F2CC86"/>
    <w:lvl w:ilvl="0" w:tplc="7FB267E6">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4" w15:restartNumberingAfterBreak="0">
    <w:nsid w:val="34DC0CDA"/>
    <w:multiLevelType w:val="hybridMultilevel"/>
    <w:tmpl w:val="53F2CC86"/>
    <w:lvl w:ilvl="0" w:tplc="7FB267E6">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15:restartNumberingAfterBreak="0">
    <w:nsid w:val="35455D7B"/>
    <w:multiLevelType w:val="hybridMultilevel"/>
    <w:tmpl w:val="12E05D66"/>
    <w:lvl w:ilvl="0" w:tplc="6E7E6E46">
      <w:start w:val="4"/>
      <w:numFmt w:val="decimal"/>
      <w:lvlText w:val="%1."/>
      <w:lvlJc w:val="left"/>
      <w:pPr>
        <w:tabs>
          <w:tab w:val="num" w:pos="720"/>
        </w:tabs>
        <w:ind w:left="720" w:hanging="360"/>
      </w:pPr>
      <w:rPr>
        <w:rFonts w:hint="default"/>
        <w:b w:val="0"/>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47" w15:restartNumberingAfterBreak="0">
    <w:nsid w:val="3611762B"/>
    <w:multiLevelType w:val="hybridMultilevel"/>
    <w:tmpl w:val="8D2EC0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7D82AF0"/>
    <w:multiLevelType w:val="hybridMultilevel"/>
    <w:tmpl w:val="C714F9DA"/>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49" w15:restartNumberingAfterBreak="0">
    <w:nsid w:val="3AA04CD3"/>
    <w:multiLevelType w:val="hybridMultilevel"/>
    <w:tmpl w:val="81F63C02"/>
    <w:lvl w:ilvl="0" w:tplc="A164115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B9F7C02"/>
    <w:multiLevelType w:val="hybridMultilevel"/>
    <w:tmpl w:val="E7D2251E"/>
    <w:lvl w:ilvl="0" w:tplc="400A000F">
      <w:start w:val="1"/>
      <w:numFmt w:val="decimal"/>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3D64682E"/>
    <w:multiLevelType w:val="hybridMultilevel"/>
    <w:tmpl w:val="DF682230"/>
    <w:lvl w:ilvl="0" w:tplc="E64C7448">
      <w:start w:val="1"/>
      <w:numFmt w:val="decimal"/>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54"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444D7289"/>
    <w:multiLevelType w:val="hybridMultilevel"/>
    <w:tmpl w:val="18EA36B6"/>
    <w:lvl w:ilvl="0" w:tplc="A83A4D5E">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decimal"/>
      <w:lvlText w:val="%4."/>
      <w:lvlJc w:val="left"/>
      <w:pPr>
        <w:tabs>
          <w:tab w:val="num" w:pos="786"/>
        </w:tabs>
        <w:ind w:left="786" w:hanging="360"/>
      </w:pPr>
    </w:lvl>
    <w:lvl w:ilvl="4" w:tplc="76D8D21C">
      <w:start w:val="31"/>
      <w:numFmt w:val="decimal"/>
      <w:lvlText w:val="%5"/>
      <w:lvlJc w:val="left"/>
      <w:pPr>
        <w:ind w:left="3600" w:hanging="360"/>
      </w:pPr>
      <w:rPr>
        <w:rFonts w:hint="default"/>
      </w:r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6" w15:restartNumberingAfterBreak="0">
    <w:nsid w:val="44D736D3"/>
    <w:multiLevelType w:val="hybridMultilevel"/>
    <w:tmpl w:val="12E05D66"/>
    <w:lvl w:ilvl="0" w:tplc="6E7E6E46">
      <w:start w:val="4"/>
      <w:numFmt w:val="decimal"/>
      <w:lvlText w:val="%1."/>
      <w:lvlJc w:val="left"/>
      <w:pPr>
        <w:tabs>
          <w:tab w:val="num" w:pos="720"/>
        </w:tabs>
        <w:ind w:left="720" w:hanging="360"/>
      </w:pPr>
      <w:rPr>
        <w:rFonts w:hint="default"/>
        <w:b w:val="0"/>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452F4FA7"/>
    <w:multiLevelType w:val="hybridMultilevel"/>
    <w:tmpl w:val="59BAB05A"/>
    <w:lvl w:ilvl="0" w:tplc="FFFFFFFF">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48133377"/>
    <w:multiLevelType w:val="hybridMultilevel"/>
    <w:tmpl w:val="EBE68BE6"/>
    <w:lvl w:ilvl="0" w:tplc="FF38B6B4">
      <w:start w:val="1"/>
      <w:numFmt w:val="decimal"/>
      <w:lvlText w:val="%1."/>
      <w:lvlJc w:val="left"/>
      <w:pPr>
        <w:tabs>
          <w:tab w:val="num" w:pos="644"/>
        </w:tabs>
        <w:ind w:left="644" w:hanging="360"/>
      </w:pPr>
    </w:lvl>
    <w:lvl w:ilvl="1" w:tplc="6298FB84">
      <w:start w:val="1"/>
      <w:numFmt w:val="bullet"/>
      <w:lvlText w:val=""/>
      <w:lvlJc w:val="left"/>
      <w:pPr>
        <w:tabs>
          <w:tab w:val="num" w:pos="644"/>
        </w:tabs>
        <w:ind w:left="644"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48D31A39"/>
    <w:multiLevelType w:val="hybridMultilevel"/>
    <w:tmpl w:val="2A08E08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1"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4C1B62E6"/>
    <w:multiLevelType w:val="hybridMultilevel"/>
    <w:tmpl w:val="B498B960"/>
    <w:lvl w:ilvl="0" w:tplc="213ECDE6">
      <w:start w:val="1"/>
      <w:numFmt w:val="lowerLetter"/>
      <w:lvlText w:val="%1)"/>
      <w:lvlJc w:val="left"/>
      <w:pPr>
        <w:ind w:left="1065" w:hanging="705"/>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4C801D75"/>
    <w:multiLevelType w:val="hybridMultilevel"/>
    <w:tmpl w:val="566ABC0A"/>
    <w:lvl w:ilvl="0" w:tplc="A43AAE96">
      <w:start w:val="1"/>
      <w:numFmt w:val="decimal"/>
      <w:lvlText w:val="%1."/>
      <w:lvlJc w:val="left"/>
      <w:pPr>
        <w:ind w:left="654" w:hanging="360"/>
      </w:pPr>
      <w:rPr>
        <w:rFonts w:hint="default"/>
      </w:rPr>
    </w:lvl>
    <w:lvl w:ilvl="1" w:tplc="400A0019" w:tentative="1">
      <w:start w:val="1"/>
      <w:numFmt w:val="lowerLetter"/>
      <w:lvlText w:val="%2."/>
      <w:lvlJc w:val="left"/>
      <w:pPr>
        <w:ind w:left="1374" w:hanging="360"/>
      </w:pPr>
    </w:lvl>
    <w:lvl w:ilvl="2" w:tplc="400A001B" w:tentative="1">
      <w:start w:val="1"/>
      <w:numFmt w:val="lowerRoman"/>
      <w:lvlText w:val="%3."/>
      <w:lvlJc w:val="right"/>
      <w:pPr>
        <w:ind w:left="2094" w:hanging="180"/>
      </w:pPr>
    </w:lvl>
    <w:lvl w:ilvl="3" w:tplc="400A000F" w:tentative="1">
      <w:start w:val="1"/>
      <w:numFmt w:val="decimal"/>
      <w:lvlText w:val="%4."/>
      <w:lvlJc w:val="left"/>
      <w:pPr>
        <w:ind w:left="2814" w:hanging="360"/>
      </w:pPr>
    </w:lvl>
    <w:lvl w:ilvl="4" w:tplc="400A0019" w:tentative="1">
      <w:start w:val="1"/>
      <w:numFmt w:val="lowerLetter"/>
      <w:lvlText w:val="%5."/>
      <w:lvlJc w:val="left"/>
      <w:pPr>
        <w:ind w:left="3534" w:hanging="360"/>
      </w:pPr>
    </w:lvl>
    <w:lvl w:ilvl="5" w:tplc="400A001B" w:tentative="1">
      <w:start w:val="1"/>
      <w:numFmt w:val="lowerRoman"/>
      <w:lvlText w:val="%6."/>
      <w:lvlJc w:val="right"/>
      <w:pPr>
        <w:ind w:left="4254" w:hanging="180"/>
      </w:pPr>
    </w:lvl>
    <w:lvl w:ilvl="6" w:tplc="400A000F" w:tentative="1">
      <w:start w:val="1"/>
      <w:numFmt w:val="decimal"/>
      <w:lvlText w:val="%7."/>
      <w:lvlJc w:val="left"/>
      <w:pPr>
        <w:ind w:left="4974" w:hanging="360"/>
      </w:pPr>
    </w:lvl>
    <w:lvl w:ilvl="7" w:tplc="400A0019" w:tentative="1">
      <w:start w:val="1"/>
      <w:numFmt w:val="lowerLetter"/>
      <w:lvlText w:val="%8."/>
      <w:lvlJc w:val="left"/>
      <w:pPr>
        <w:ind w:left="5694" w:hanging="360"/>
      </w:pPr>
    </w:lvl>
    <w:lvl w:ilvl="8" w:tplc="400A001B" w:tentative="1">
      <w:start w:val="1"/>
      <w:numFmt w:val="lowerRoman"/>
      <w:lvlText w:val="%9."/>
      <w:lvlJc w:val="right"/>
      <w:pPr>
        <w:ind w:left="6414" w:hanging="180"/>
      </w:pPr>
    </w:lvl>
  </w:abstractNum>
  <w:abstractNum w:abstractNumId="6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66" w15:restartNumberingAfterBreak="0">
    <w:nsid w:val="4E5B493D"/>
    <w:multiLevelType w:val="hybridMultilevel"/>
    <w:tmpl w:val="C3C03D8E"/>
    <w:lvl w:ilvl="0" w:tplc="400A0019">
      <w:start w:val="1"/>
      <w:numFmt w:val="lowerLetter"/>
      <w:lvlText w:val="%1."/>
      <w:lvlJc w:val="left"/>
      <w:pPr>
        <w:ind w:left="1494" w:hanging="360"/>
      </w:p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6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8" w15:restartNumberingAfterBreak="0">
    <w:nsid w:val="4FE014D2"/>
    <w:multiLevelType w:val="hybridMultilevel"/>
    <w:tmpl w:val="18EA36B6"/>
    <w:lvl w:ilvl="0" w:tplc="A83A4D5E">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decimal"/>
      <w:lvlText w:val="%4."/>
      <w:lvlJc w:val="left"/>
      <w:pPr>
        <w:tabs>
          <w:tab w:val="num" w:pos="786"/>
        </w:tabs>
        <w:ind w:left="786" w:hanging="360"/>
      </w:pPr>
    </w:lvl>
    <w:lvl w:ilvl="4" w:tplc="76D8D21C">
      <w:start w:val="31"/>
      <w:numFmt w:val="decimal"/>
      <w:lvlText w:val="%5"/>
      <w:lvlJc w:val="left"/>
      <w:pPr>
        <w:ind w:left="3600" w:hanging="360"/>
      </w:pPr>
      <w:rPr>
        <w:rFonts w:hint="default"/>
      </w:r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69" w15:restartNumberingAfterBreak="0">
    <w:nsid w:val="50410B48"/>
    <w:multiLevelType w:val="hybridMultilevel"/>
    <w:tmpl w:val="81F63C02"/>
    <w:lvl w:ilvl="0" w:tplc="A164115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1" w15:restartNumberingAfterBreak="0">
    <w:nsid w:val="528D3BB6"/>
    <w:multiLevelType w:val="hybridMultilevel"/>
    <w:tmpl w:val="5720B71C"/>
    <w:lvl w:ilvl="0" w:tplc="FFFFFFFF">
      <w:start w:val="1"/>
      <w:numFmt w:val="decimal"/>
      <w:lvlText w:val="%1."/>
      <w:lvlJc w:val="left"/>
      <w:pPr>
        <w:tabs>
          <w:tab w:val="num" w:pos="720"/>
        </w:tabs>
        <w:ind w:left="720" w:hanging="360"/>
      </w:pPr>
      <w:rPr>
        <w:rFonts w:hint="default"/>
        <w:b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rPr>
        <w:rFonts w:hint="default"/>
        <w:b/>
      </w:rPr>
    </w:lvl>
    <w:lvl w:ilvl="3" w:tplc="2F0C3016">
      <w:start w:val="1"/>
      <w:numFmt w:val="lowerLetter"/>
      <w:lvlText w:val="%4)"/>
      <w:lvlJc w:val="left"/>
      <w:pPr>
        <w:tabs>
          <w:tab w:val="num" w:pos="644"/>
        </w:tabs>
        <w:ind w:left="644" w:hanging="360"/>
      </w:pPr>
      <w:rPr>
        <w:rFonts w:ascii="Arial" w:hAnsi="Arial" w:cs="Arial" w:hint="default"/>
        <w:b/>
        <w:sz w:val="16"/>
        <w:szCs w:val="16"/>
      </w:rPr>
    </w:lvl>
    <w:lvl w:ilvl="4" w:tplc="34D07ED0">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53367E91"/>
    <w:multiLevelType w:val="hybridMultilevel"/>
    <w:tmpl w:val="16B8E2E8"/>
    <w:lvl w:ilvl="0" w:tplc="BFF48A5E">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3" w15:restartNumberingAfterBreak="0">
    <w:nsid w:val="54C0081C"/>
    <w:multiLevelType w:val="hybridMultilevel"/>
    <w:tmpl w:val="8D2EC0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54C12637"/>
    <w:multiLevelType w:val="hybridMultilevel"/>
    <w:tmpl w:val="8EE2E8F6"/>
    <w:lvl w:ilvl="0" w:tplc="400A0001">
      <w:start w:val="1"/>
      <w:numFmt w:val="bullet"/>
      <w:lvlText w:val=""/>
      <w:lvlJc w:val="left"/>
      <w:pPr>
        <w:ind w:left="1211" w:hanging="360"/>
      </w:pPr>
      <w:rPr>
        <w:rFonts w:ascii="Symbol" w:hAnsi="Symbol" w:hint="default"/>
      </w:rPr>
    </w:lvl>
    <w:lvl w:ilvl="1" w:tplc="400A0003" w:tentative="1">
      <w:start w:val="1"/>
      <w:numFmt w:val="bullet"/>
      <w:lvlText w:val="o"/>
      <w:lvlJc w:val="left"/>
      <w:pPr>
        <w:ind w:left="1363" w:hanging="360"/>
      </w:pPr>
      <w:rPr>
        <w:rFonts w:ascii="Courier New" w:hAnsi="Courier New" w:cs="Courier New" w:hint="default"/>
      </w:rPr>
    </w:lvl>
    <w:lvl w:ilvl="2" w:tplc="400A0005" w:tentative="1">
      <w:start w:val="1"/>
      <w:numFmt w:val="bullet"/>
      <w:lvlText w:val=""/>
      <w:lvlJc w:val="left"/>
      <w:pPr>
        <w:ind w:left="2083" w:hanging="360"/>
      </w:pPr>
      <w:rPr>
        <w:rFonts w:ascii="Wingdings" w:hAnsi="Wingdings" w:hint="default"/>
      </w:rPr>
    </w:lvl>
    <w:lvl w:ilvl="3" w:tplc="400A0001" w:tentative="1">
      <w:start w:val="1"/>
      <w:numFmt w:val="bullet"/>
      <w:lvlText w:val=""/>
      <w:lvlJc w:val="left"/>
      <w:pPr>
        <w:ind w:left="2803" w:hanging="360"/>
      </w:pPr>
      <w:rPr>
        <w:rFonts w:ascii="Symbol" w:hAnsi="Symbol" w:hint="default"/>
      </w:rPr>
    </w:lvl>
    <w:lvl w:ilvl="4" w:tplc="400A0003" w:tentative="1">
      <w:start w:val="1"/>
      <w:numFmt w:val="bullet"/>
      <w:lvlText w:val="o"/>
      <w:lvlJc w:val="left"/>
      <w:pPr>
        <w:ind w:left="3523" w:hanging="360"/>
      </w:pPr>
      <w:rPr>
        <w:rFonts w:ascii="Courier New" w:hAnsi="Courier New" w:cs="Courier New" w:hint="default"/>
      </w:rPr>
    </w:lvl>
    <w:lvl w:ilvl="5" w:tplc="400A0005" w:tentative="1">
      <w:start w:val="1"/>
      <w:numFmt w:val="bullet"/>
      <w:lvlText w:val=""/>
      <w:lvlJc w:val="left"/>
      <w:pPr>
        <w:ind w:left="4243" w:hanging="360"/>
      </w:pPr>
      <w:rPr>
        <w:rFonts w:ascii="Wingdings" w:hAnsi="Wingdings" w:hint="default"/>
      </w:rPr>
    </w:lvl>
    <w:lvl w:ilvl="6" w:tplc="400A0001" w:tentative="1">
      <w:start w:val="1"/>
      <w:numFmt w:val="bullet"/>
      <w:lvlText w:val=""/>
      <w:lvlJc w:val="left"/>
      <w:pPr>
        <w:ind w:left="4963" w:hanging="360"/>
      </w:pPr>
      <w:rPr>
        <w:rFonts w:ascii="Symbol" w:hAnsi="Symbol" w:hint="default"/>
      </w:rPr>
    </w:lvl>
    <w:lvl w:ilvl="7" w:tplc="400A0003" w:tentative="1">
      <w:start w:val="1"/>
      <w:numFmt w:val="bullet"/>
      <w:lvlText w:val="o"/>
      <w:lvlJc w:val="left"/>
      <w:pPr>
        <w:ind w:left="5683" w:hanging="360"/>
      </w:pPr>
      <w:rPr>
        <w:rFonts w:ascii="Courier New" w:hAnsi="Courier New" w:cs="Courier New" w:hint="default"/>
      </w:rPr>
    </w:lvl>
    <w:lvl w:ilvl="8" w:tplc="400A0005" w:tentative="1">
      <w:start w:val="1"/>
      <w:numFmt w:val="bullet"/>
      <w:lvlText w:val=""/>
      <w:lvlJc w:val="left"/>
      <w:pPr>
        <w:ind w:left="6403" w:hanging="360"/>
      </w:pPr>
      <w:rPr>
        <w:rFonts w:ascii="Wingdings" w:hAnsi="Wingdings" w:hint="default"/>
      </w:rPr>
    </w:lvl>
  </w:abstractNum>
  <w:abstractNum w:abstractNumId="75" w15:restartNumberingAfterBreak="0">
    <w:nsid w:val="54D06F8B"/>
    <w:multiLevelType w:val="hybridMultilevel"/>
    <w:tmpl w:val="FD7885C2"/>
    <w:lvl w:ilvl="0" w:tplc="400A000F">
      <w:start w:val="1"/>
      <w:numFmt w:val="decimal"/>
      <w:lvlText w:val="%1."/>
      <w:lvlJc w:val="left"/>
      <w:pPr>
        <w:tabs>
          <w:tab w:val="num" w:pos="1494"/>
        </w:tabs>
        <w:ind w:left="1494" w:hanging="360"/>
      </w:pPr>
      <w:rPr>
        <w:rFonts w:hint="default"/>
      </w:rPr>
    </w:lvl>
    <w:lvl w:ilvl="1" w:tplc="400A0003" w:tentative="1">
      <w:start w:val="1"/>
      <w:numFmt w:val="bullet"/>
      <w:lvlText w:val="o"/>
      <w:lvlJc w:val="left"/>
      <w:pPr>
        <w:ind w:left="1636" w:hanging="360"/>
      </w:pPr>
      <w:rPr>
        <w:rFonts w:ascii="Courier New" w:hAnsi="Courier New" w:cs="Courier New" w:hint="default"/>
      </w:rPr>
    </w:lvl>
    <w:lvl w:ilvl="2" w:tplc="400A0005" w:tentative="1">
      <w:start w:val="1"/>
      <w:numFmt w:val="bullet"/>
      <w:lvlText w:val=""/>
      <w:lvlJc w:val="left"/>
      <w:pPr>
        <w:ind w:left="2356" w:hanging="360"/>
      </w:pPr>
      <w:rPr>
        <w:rFonts w:ascii="Wingdings" w:hAnsi="Wingdings" w:hint="default"/>
      </w:rPr>
    </w:lvl>
    <w:lvl w:ilvl="3" w:tplc="400A0001" w:tentative="1">
      <w:start w:val="1"/>
      <w:numFmt w:val="bullet"/>
      <w:lvlText w:val=""/>
      <w:lvlJc w:val="left"/>
      <w:pPr>
        <w:ind w:left="3076" w:hanging="360"/>
      </w:pPr>
      <w:rPr>
        <w:rFonts w:ascii="Symbol" w:hAnsi="Symbol" w:hint="default"/>
      </w:rPr>
    </w:lvl>
    <w:lvl w:ilvl="4" w:tplc="400A0003" w:tentative="1">
      <w:start w:val="1"/>
      <w:numFmt w:val="bullet"/>
      <w:lvlText w:val="o"/>
      <w:lvlJc w:val="left"/>
      <w:pPr>
        <w:ind w:left="3796" w:hanging="360"/>
      </w:pPr>
      <w:rPr>
        <w:rFonts w:ascii="Courier New" w:hAnsi="Courier New" w:cs="Courier New" w:hint="default"/>
      </w:rPr>
    </w:lvl>
    <w:lvl w:ilvl="5" w:tplc="400A0005" w:tentative="1">
      <w:start w:val="1"/>
      <w:numFmt w:val="bullet"/>
      <w:lvlText w:val=""/>
      <w:lvlJc w:val="left"/>
      <w:pPr>
        <w:ind w:left="4516" w:hanging="360"/>
      </w:pPr>
      <w:rPr>
        <w:rFonts w:ascii="Wingdings" w:hAnsi="Wingdings" w:hint="default"/>
      </w:rPr>
    </w:lvl>
    <w:lvl w:ilvl="6" w:tplc="400A0001" w:tentative="1">
      <w:start w:val="1"/>
      <w:numFmt w:val="bullet"/>
      <w:lvlText w:val=""/>
      <w:lvlJc w:val="left"/>
      <w:pPr>
        <w:ind w:left="5236" w:hanging="360"/>
      </w:pPr>
      <w:rPr>
        <w:rFonts w:ascii="Symbol" w:hAnsi="Symbol" w:hint="default"/>
      </w:rPr>
    </w:lvl>
    <w:lvl w:ilvl="7" w:tplc="400A0003" w:tentative="1">
      <w:start w:val="1"/>
      <w:numFmt w:val="bullet"/>
      <w:lvlText w:val="o"/>
      <w:lvlJc w:val="left"/>
      <w:pPr>
        <w:ind w:left="5956" w:hanging="360"/>
      </w:pPr>
      <w:rPr>
        <w:rFonts w:ascii="Courier New" w:hAnsi="Courier New" w:cs="Courier New" w:hint="default"/>
      </w:rPr>
    </w:lvl>
    <w:lvl w:ilvl="8" w:tplc="400A0005" w:tentative="1">
      <w:start w:val="1"/>
      <w:numFmt w:val="bullet"/>
      <w:lvlText w:val=""/>
      <w:lvlJc w:val="left"/>
      <w:pPr>
        <w:ind w:left="6676" w:hanging="360"/>
      </w:pPr>
      <w:rPr>
        <w:rFonts w:ascii="Wingdings" w:hAnsi="Wingdings" w:hint="default"/>
      </w:rPr>
    </w:lvl>
  </w:abstractNum>
  <w:abstractNum w:abstractNumId="76" w15:restartNumberingAfterBreak="0">
    <w:nsid w:val="552B0DEB"/>
    <w:multiLevelType w:val="hybridMultilevel"/>
    <w:tmpl w:val="7FEACA4C"/>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15:restartNumberingAfterBreak="0">
    <w:nsid w:val="5870195F"/>
    <w:multiLevelType w:val="singleLevel"/>
    <w:tmpl w:val="38C2B268"/>
    <w:lvl w:ilvl="0">
      <w:numFmt w:val="decimal"/>
      <w:pStyle w:val="Ttulo9"/>
      <w:lvlText w:val=""/>
      <w:lvlJc w:val="left"/>
    </w:lvl>
  </w:abstractNum>
  <w:abstractNum w:abstractNumId="78" w15:restartNumberingAfterBreak="0">
    <w:nsid w:val="59B964D1"/>
    <w:multiLevelType w:val="hybridMultilevel"/>
    <w:tmpl w:val="E43E9E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94"/>
        </w:tabs>
        <w:ind w:left="1494"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550ECF"/>
    <w:multiLevelType w:val="hybridMultilevel"/>
    <w:tmpl w:val="45263740"/>
    <w:lvl w:ilvl="0" w:tplc="40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5BDD7D4B"/>
    <w:multiLevelType w:val="hybridMultilevel"/>
    <w:tmpl w:val="C3761794"/>
    <w:lvl w:ilvl="0" w:tplc="068C894C">
      <w:start w:val="5"/>
      <w:numFmt w:val="lowerLetter"/>
      <w:lvlText w:val="%1)"/>
      <w:lvlJc w:val="left"/>
      <w:pPr>
        <w:ind w:left="366" w:hanging="360"/>
      </w:pPr>
      <w:rPr>
        <w:rFonts w:hint="default"/>
      </w:rPr>
    </w:lvl>
    <w:lvl w:ilvl="1" w:tplc="400A0019">
      <w:start w:val="1"/>
      <w:numFmt w:val="lowerLetter"/>
      <w:lvlText w:val="%2."/>
      <w:lvlJc w:val="left"/>
      <w:pPr>
        <w:ind w:left="1086" w:hanging="360"/>
      </w:pPr>
    </w:lvl>
    <w:lvl w:ilvl="2" w:tplc="04021FFA">
      <w:start w:val="1"/>
      <w:numFmt w:val="decimal"/>
      <w:lvlText w:val="%3."/>
      <w:lvlJc w:val="left"/>
      <w:pPr>
        <w:ind w:left="1986" w:hanging="360"/>
      </w:pPr>
      <w:rPr>
        <w:rFonts w:hint="default"/>
        <w:b w:val="0"/>
      </w:rPr>
    </w:lvl>
    <w:lvl w:ilvl="3" w:tplc="400A000F" w:tentative="1">
      <w:start w:val="1"/>
      <w:numFmt w:val="decimal"/>
      <w:lvlText w:val="%4."/>
      <w:lvlJc w:val="left"/>
      <w:pPr>
        <w:ind w:left="2526" w:hanging="360"/>
      </w:pPr>
    </w:lvl>
    <w:lvl w:ilvl="4" w:tplc="400A0019" w:tentative="1">
      <w:start w:val="1"/>
      <w:numFmt w:val="lowerLetter"/>
      <w:lvlText w:val="%5."/>
      <w:lvlJc w:val="left"/>
      <w:pPr>
        <w:ind w:left="3246" w:hanging="360"/>
      </w:pPr>
    </w:lvl>
    <w:lvl w:ilvl="5" w:tplc="400A001B" w:tentative="1">
      <w:start w:val="1"/>
      <w:numFmt w:val="lowerRoman"/>
      <w:lvlText w:val="%6."/>
      <w:lvlJc w:val="right"/>
      <w:pPr>
        <w:ind w:left="3966" w:hanging="180"/>
      </w:pPr>
    </w:lvl>
    <w:lvl w:ilvl="6" w:tplc="400A000F" w:tentative="1">
      <w:start w:val="1"/>
      <w:numFmt w:val="decimal"/>
      <w:lvlText w:val="%7."/>
      <w:lvlJc w:val="left"/>
      <w:pPr>
        <w:ind w:left="4686" w:hanging="360"/>
      </w:pPr>
    </w:lvl>
    <w:lvl w:ilvl="7" w:tplc="400A0019" w:tentative="1">
      <w:start w:val="1"/>
      <w:numFmt w:val="lowerLetter"/>
      <w:lvlText w:val="%8."/>
      <w:lvlJc w:val="left"/>
      <w:pPr>
        <w:ind w:left="5406" w:hanging="360"/>
      </w:pPr>
    </w:lvl>
    <w:lvl w:ilvl="8" w:tplc="400A001B" w:tentative="1">
      <w:start w:val="1"/>
      <w:numFmt w:val="lowerRoman"/>
      <w:lvlText w:val="%9."/>
      <w:lvlJc w:val="right"/>
      <w:pPr>
        <w:ind w:left="6126" w:hanging="180"/>
      </w:pPr>
    </w:lvl>
  </w:abstractNum>
  <w:abstractNum w:abstractNumId="82"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2923EFC"/>
    <w:multiLevelType w:val="hybridMultilevel"/>
    <w:tmpl w:val="FD7885C2"/>
    <w:lvl w:ilvl="0" w:tplc="400A000F">
      <w:start w:val="1"/>
      <w:numFmt w:val="decimal"/>
      <w:lvlText w:val="%1."/>
      <w:lvlJc w:val="left"/>
      <w:pPr>
        <w:tabs>
          <w:tab w:val="num" w:pos="1494"/>
        </w:tabs>
        <w:ind w:left="1494" w:hanging="360"/>
      </w:pPr>
      <w:rPr>
        <w:rFonts w:hint="default"/>
      </w:rPr>
    </w:lvl>
    <w:lvl w:ilvl="1" w:tplc="400A0003" w:tentative="1">
      <w:start w:val="1"/>
      <w:numFmt w:val="bullet"/>
      <w:lvlText w:val="o"/>
      <w:lvlJc w:val="left"/>
      <w:pPr>
        <w:ind w:left="1636" w:hanging="360"/>
      </w:pPr>
      <w:rPr>
        <w:rFonts w:ascii="Courier New" w:hAnsi="Courier New" w:cs="Courier New" w:hint="default"/>
      </w:rPr>
    </w:lvl>
    <w:lvl w:ilvl="2" w:tplc="400A0005" w:tentative="1">
      <w:start w:val="1"/>
      <w:numFmt w:val="bullet"/>
      <w:lvlText w:val=""/>
      <w:lvlJc w:val="left"/>
      <w:pPr>
        <w:ind w:left="2356" w:hanging="360"/>
      </w:pPr>
      <w:rPr>
        <w:rFonts w:ascii="Wingdings" w:hAnsi="Wingdings" w:hint="default"/>
      </w:rPr>
    </w:lvl>
    <w:lvl w:ilvl="3" w:tplc="400A0001" w:tentative="1">
      <w:start w:val="1"/>
      <w:numFmt w:val="bullet"/>
      <w:lvlText w:val=""/>
      <w:lvlJc w:val="left"/>
      <w:pPr>
        <w:ind w:left="3076" w:hanging="360"/>
      </w:pPr>
      <w:rPr>
        <w:rFonts w:ascii="Symbol" w:hAnsi="Symbol" w:hint="default"/>
      </w:rPr>
    </w:lvl>
    <w:lvl w:ilvl="4" w:tplc="400A0003" w:tentative="1">
      <w:start w:val="1"/>
      <w:numFmt w:val="bullet"/>
      <w:lvlText w:val="o"/>
      <w:lvlJc w:val="left"/>
      <w:pPr>
        <w:ind w:left="3796" w:hanging="360"/>
      </w:pPr>
      <w:rPr>
        <w:rFonts w:ascii="Courier New" w:hAnsi="Courier New" w:cs="Courier New" w:hint="default"/>
      </w:rPr>
    </w:lvl>
    <w:lvl w:ilvl="5" w:tplc="400A0005" w:tentative="1">
      <w:start w:val="1"/>
      <w:numFmt w:val="bullet"/>
      <w:lvlText w:val=""/>
      <w:lvlJc w:val="left"/>
      <w:pPr>
        <w:ind w:left="4516" w:hanging="360"/>
      </w:pPr>
      <w:rPr>
        <w:rFonts w:ascii="Wingdings" w:hAnsi="Wingdings" w:hint="default"/>
      </w:rPr>
    </w:lvl>
    <w:lvl w:ilvl="6" w:tplc="400A0001" w:tentative="1">
      <w:start w:val="1"/>
      <w:numFmt w:val="bullet"/>
      <w:lvlText w:val=""/>
      <w:lvlJc w:val="left"/>
      <w:pPr>
        <w:ind w:left="5236" w:hanging="360"/>
      </w:pPr>
      <w:rPr>
        <w:rFonts w:ascii="Symbol" w:hAnsi="Symbol" w:hint="default"/>
      </w:rPr>
    </w:lvl>
    <w:lvl w:ilvl="7" w:tplc="400A0003" w:tentative="1">
      <w:start w:val="1"/>
      <w:numFmt w:val="bullet"/>
      <w:lvlText w:val="o"/>
      <w:lvlJc w:val="left"/>
      <w:pPr>
        <w:ind w:left="5956" w:hanging="360"/>
      </w:pPr>
      <w:rPr>
        <w:rFonts w:ascii="Courier New" w:hAnsi="Courier New" w:cs="Courier New" w:hint="default"/>
      </w:rPr>
    </w:lvl>
    <w:lvl w:ilvl="8" w:tplc="400A0005" w:tentative="1">
      <w:start w:val="1"/>
      <w:numFmt w:val="bullet"/>
      <w:lvlText w:val=""/>
      <w:lvlJc w:val="left"/>
      <w:pPr>
        <w:ind w:left="6676" w:hanging="360"/>
      </w:pPr>
      <w:rPr>
        <w:rFonts w:ascii="Wingdings" w:hAnsi="Wingdings" w:hint="default"/>
      </w:rPr>
    </w:lvl>
  </w:abstractNum>
  <w:abstractNum w:abstractNumId="84"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85"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6" w15:restartNumberingAfterBreak="0">
    <w:nsid w:val="63A91C9C"/>
    <w:multiLevelType w:val="multilevel"/>
    <w:tmpl w:val="C666D9F0"/>
    <w:lvl w:ilvl="0">
      <w:start w:val="1"/>
      <w:numFmt w:val="bullet"/>
      <w:lvlText w:val=""/>
      <w:lvlJc w:val="left"/>
      <w:pPr>
        <w:tabs>
          <w:tab w:val="num" w:pos="1069"/>
        </w:tabs>
        <w:ind w:left="1069" w:hanging="360"/>
      </w:pPr>
      <w:rPr>
        <w:rFonts w:ascii="Symbol" w:hAnsi="Symbol" w:hint="default"/>
      </w:rPr>
    </w:lvl>
    <w:lvl w:ilvl="1">
      <w:start w:val="4"/>
      <w:numFmt w:val="decimal"/>
      <w:isLgl/>
      <w:lvlText w:val="%1.%2"/>
      <w:lvlJc w:val="left"/>
      <w:pPr>
        <w:tabs>
          <w:tab w:val="num" w:pos="1429"/>
        </w:tabs>
        <w:ind w:left="1429" w:hanging="360"/>
      </w:pPr>
      <w:rPr>
        <w:rFonts w:hint="default"/>
      </w:rPr>
    </w:lvl>
    <w:lvl w:ilvl="2">
      <w:start w:val="1"/>
      <w:numFmt w:val="decimal"/>
      <w:isLgl/>
      <w:lvlText w:val="%1.%2.%3"/>
      <w:lvlJc w:val="left"/>
      <w:pPr>
        <w:tabs>
          <w:tab w:val="num" w:pos="1429"/>
        </w:tabs>
        <w:ind w:left="1429" w:hanging="36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1789"/>
        </w:tabs>
        <w:ind w:left="1789" w:hanging="72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149"/>
        </w:tabs>
        <w:ind w:left="2149" w:hanging="1080"/>
      </w:pPr>
      <w:rPr>
        <w:rFonts w:hint="default"/>
      </w:rPr>
    </w:lvl>
    <w:lvl w:ilvl="7">
      <w:start w:val="1"/>
      <w:numFmt w:val="decimal"/>
      <w:isLgl/>
      <w:lvlText w:val="%1.%2.%3.%4.%5.%6.%7.%8"/>
      <w:lvlJc w:val="left"/>
      <w:pPr>
        <w:tabs>
          <w:tab w:val="num" w:pos="2149"/>
        </w:tabs>
        <w:ind w:left="2149" w:hanging="1080"/>
      </w:pPr>
      <w:rPr>
        <w:rFonts w:hint="default"/>
      </w:rPr>
    </w:lvl>
    <w:lvl w:ilvl="8">
      <w:start w:val="1"/>
      <w:numFmt w:val="decimal"/>
      <w:isLgl/>
      <w:lvlText w:val="%1.%2.%3.%4.%5.%6.%7.%8.%9"/>
      <w:lvlJc w:val="left"/>
      <w:pPr>
        <w:tabs>
          <w:tab w:val="num" w:pos="2509"/>
        </w:tabs>
        <w:ind w:left="2509" w:hanging="1440"/>
      </w:pPr>
      <w:rPr>
        <w:rFonts w:hint="default"/>
      </w:rPr>
    </w:lvl>
  </w:abstractNum>
  <w:abstractNum w:abstractNumId="8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8" w15:restartNumberingAfterBreak="0">
    <w:nsid w:val="68205C7B"/>
    <w:multiLevelType w:val="multilevel"/>
    <w:tmpl w:val="6D32941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8F55237"/>
    <w:multiLevelType w:val="hybridMultilevel"/>
    <w:tmpl w:val="16B8E2E8"/>
    <w:lvl w:ilvl="0" w:tplc="BFF48A5E">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0" w15:restartNumberingAfterBreak="0">
    <w:nsid w:val="694D0090"/>
    <w:multiLevelType w:val="hybridMultilevel"/>
    <w:tmpl w:val="64D818CC"/>
    <w:lvl w:ilvl="0" w:tplc="AB264A90">
      <w:start w:val="1"/>
      <w:numFmt w:val="bullet"/>
      <w:lvlText w:val=""/>
      <w:lvlJc w:val="left"/>
      <w:pPr>
        <w:tabs>
          <w:tab w:val="num" w:pos="1069"/>
        </w:tabs>
        <w:ind w:left="1069" w:hanging="360"/>
      </w:pPr>
      <w:rPr>
        <w:rFonts w:ascii="Symbol" w:hAnsi="Symbol" w:hint="default"/>
      </w:rPr>
    </w:lvl>
    <w:lvl w:ilvl="1" w:tplc="0C0A0019" w:tentative="1">
      <w:start w:val="1"/>
      <w:numFmt w:val="bullet"/>
      <w:lvlText w:val="o"/>
      <w:lvlJc w:val="left"/>
      <w:pPr>
        <w:tabs>
          <w:tab w:val="num" w:pos="1789"/>
        </w:tabs>
        <w:ind w:left="1789" w:hanging="360"/>
      </w:pPr>
      <w:rPr>
        <w:rFonts w:ascii="Courier New" w:hAnsi="Courier New" w:hint="default"/>
      </w:rPr>
    </w:lvl>
    <w:lvl w:ilvl="2" w:tplc="0C0A001B" w:tentative="1">
      <w:start w:val="1"/>
      <w:numFmt w:val="bullet"/>
      <w:lvlText w:val=""/>
      <w:lvlJc w:val="left"/>
      <w:pPr>
        <w:tabs>
          <w:tab w:val="num" w:pos="2509"/>
        </w:tabs>
        <w:ind w:left="2509" w:hanging="360"/>
      </w:pPr>
      <w:rPr>
        <w:rFonts w:ascii="Wingdings" w:hAnsi="Wingdings" w:hint="default"/>
      </w:rPr>
    </w:lvl>
    <w:lvl w:ilvl="3" w:tplc="0C0A000F" w:tentative="1">
      <w:start w:val="1"/>
      <w:numFmt w:val="bullet"/>
      <w:lvlText w:val=""/>
      <w:lvlJc w:val="left"/>
      <w:pPr>
        <w:tabs>
          <w:tab w:val="num" w:pos="3229"/>
        </w:tabs>
        <w:ind w:left="3229" w:hanging="360"/>
      </w:pPr>
      <w:rPr>
        <w:rFonts w:ascii="Symbol" w:hAnsi="Symbol" w:hint="default"/>
      </w:rPr>
    </w:lvl>
    <w:lvl w:ilvl="4" w:tplc="0C0A0019" w:tentative="1">
      <w:start w:val="1"/>
      <w:numFmt w:val="bullet"/>
      <w:lvlText w:val="o"/>
      <w:lvlJc w:val="left"/>
      <w:pPr>
        <w:tabs>
          <w:tab w:val="num" w:pos="3949"/>
        </w:tabs>
        <w:ind w:left="3949" w:hanging="360"/>
      </w:pPr>
      <w:rPr>
        <w:rFonts w:ascii="Courier New" w:hAnsi="Courier New" w:hint="default"/>
      </w:rPr>
    </w:lvl>
    <w:lvl w:ilvl="5" w:tplc="0C0A001B" w:tentative="1">
      <w:start w:val="1"/>
      <w:numFmt w:val="bullet"/>
      <w:lvlText w:val=""/>
      <w:lvlJc w:val="left"/>
      <w:pPr>
        <w:tabs>
          <w:tab w:val="num" w:pos="4669"/>
        </w:tabs>
        <w:ind w:left="4669" w:hanging="360"/>
      </w:pPr>
      <w:rPr>
        <w:rFonts w:ascii="Wingdings" w:hAnsi="Wingdings" w:hint="default"/>
      </w:rPr>
    </w:lvl>
    <w:lvl w:ilvl="6" w:tplc="0C0A000F" w:tentative="1">
      <w:start w:val="1"/>
      <w:numFmt w:val="bullet"/>
      <w:lvlText w:val=""/>
      <w:lvlJc w:val="left"/>
      <w:pPr>
        <w:tabs>
          <w:tab w:val="num" w:pos="5389"/>
        </w:tabs>
        <w:ind w:left="5389" w:hanging="360"/>
      </w:pPr>
      <w:rPr>
        <w:rFonts w:ascii="Symbol" w:hAnsi="Symbol" w:hint="default"/>
      </w:rPr>
    </w:lvl>
    <w:lvl w:ilvl="7" w:tplc="0C0A0019" w:tentative="1">
      <w:start w:val="1"/>
      <w:numFmt w:val="bullet"/>
      <w:lvlText w:val="o"/>
      <w:lvlJc w:val="left"/>
      <w:pPr>
        <w:tabs>
          <w:tab w:val="num" w:pos="6109"/>
        </w:tabs>
        <w:ind w:left="6109" w:hanging="360"/>
      </w:pPr>
      <w:rPr>
        <w:rFonts w:ascii="Courier New" w:hAnsi="Courier New" w:hint="default"/>
      </w:rPr>
    </w:lvl>
    <w:lvl w:ilvl="8" w:tplc="0C0A001B" w:tentative="1">
      <w:start w:val="1"/>
      <w:numFmt w:val="bullet"/>
      <w:lvlText w:val=""/>
      <w:lvlJc w:val="left"/>
      <w:pPr>
        <w:tabs>
          <w:tab w:val="num" w:pos="6829"/>
        </w:tabs>
        <w:ind w:left="6829" w:hanging="360"/>
      </w:pPr>
      <w:rPr>
        <w:rFonts w:ascii="Wingdings" w:hAnsi="Wingdings" w:hint="default"/>
      </w:rPr>
    </w:lvl>
  </w:abstractNum>
  <w:abstractNum w:abstractNumId="91" w15:restartNumberingAfterBreak="0">
    <w:nsid w:val="69763386"/>
    <w:multiLevelType w:val="hybridMultilevel"/>
    <w:tmpl w:val="B600A7BC"/>
    <w:lvl w:ilvl="0" w:tplc="7708FC74">
      <w:start w:val="1"/>
      <w:numFmt w:val="low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2" w15:restartNumberingAfterBreak="0">
    <w:nsid w:val="6C92647D"/>
    <w:multiLevelType w:val="hybridMultilevel"/>
    <w:tmpl w:val="9030F0E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15:restartNumberingAfterBreak="0">
    <w:nsid w:val="6F1A768B"/>
    <w:multiLevelType w:val="hybridMultilevel"/>
    <w:tmpl w:val="ED1CD970"/>
    <w:lvl w:ilvl="0" w:tplc="2654DF98">
      <w:start w:val="1"/>
      <w:numFmt w:val="lowerLetter"/>
      <w:lvlText w:val="%1."/>
      <w:lvlJc w:val="left"/>
      <w:pPr>
        <w:tabs>
          <w:tab w:val="num" w:pos="360"/>
        </w:tabs>
        <w:ind w:left="360" w:hanging="360"/>
      </w:pPr>
      <w:rPr>
        <w:b w:val="0"/>
        <w:sz w:val="16"/>
        <w:szCs w:val="16"/>
      </w:rPr>
    </w:lvl>
    <w:lvl w:ilvl="1" w:tplc="040A0019">
      <w:start w:val="1"/>
      <w:numFmt w:val="lowerLetter"/>
      <w:lvlText w:val="%2."/>
      <w:lvlJc w:val="left"/>
      <w:pPr>
        <w:ind w:left="360" w:hanging="360"/>
      </w:pPr>
    </w:lvl>
    <w:lvl w:ilvl="2" w:tplc="040A001B" w:tentative="1">
      <w:start w:val="1"/>
      <w:numFmt w:val="lowerRoman"/>
      <w:lvlText w:val="%3."/>
      <w:lvlJc w:val="right"/>
      <w:pPr>
        <w:ind w:left="1080" w:hanging="180"/>
      </w:pPr>
    </w:lvl>
    <w:lvl w:ilvl="3" w:tplc="040A000F" w:tentative="1">
      <w:start w:val="1"/>
      <w:numFmt w:val="decimal"/>
      <w:lvlText w:val="%4."/>
      <w:lvlJc w:val="left"/>
      <w:pPr>
        <w:ind w:left="1800" w:hanging="360"/>
      </w:pPr>
    </w:lvl>
    <w:lvl w:ilvl="4" w:tplc="040A0019" w:tentative="1">
      <w:start w:val="1"/>
      <w:numFmt w:val="lowerLetter"/>
      <w:lvlText w:val="%5."/>
      <w:lvlJc w:val="left"/>
      <w:pPr>
        <w:ind w:left="2520" w:hanging="360"/>
      </w:pPr>
    </w:lvl>
    <w:lvl w:ilvl="5" w:tplc="040A001B" w:tentative="1">
      <w:start w:val="1"/>
      <w:numFmt w:val="lowerRoman"/>
      <w:lvlText w:val="%6."/>
      <w:lvlJc w:val="right"/>
      <w:pPr>
        <w:ind w:left="3240" w:hanging="180"/>
      </w:pPr>
    </w:lvl>
    <w:lvl w:ilvl="6" w:tplc="040A000F" w:tentative="1">
      <w:start w:val="1"/>
      <w:numFmt w:val="decimal"/>
      <w:lvlText w:val="%7."/>
      <w:lvlJc w:val="left"/>
      <w:pPr>
        <w:ind w:left="3960" w:hanging="360"/>
      </w:pPr>
    </w:lvl>
    <w:lvl w:ilvl="7" w:tplc="040A0019" w:tentative="1">
      <w:start w:val="1"/>
      <w:numFmt w:val="lowerLetter"/>
      <w:lvlText w:val="%8."/>
      <w:lvlJc w:val="left"/>
      <w:pPr>
        <w:ind w:left="4680" w:hanging="360"/>
      </w:pPr>
    </w:lvl>
    <w:lvl w:ilvl="8" w:tplc="040A001B" w:tentative="1">
      <w:start w:val="1"/>
      <w:numFmt w:val="lowerRoman"/>
      <w:lvlText w:val="%9."/>
      <w:lvlJc w:val="right"/>
      <w:pPr>
        <w:ind w:left="5400" w:hanging="180"/>
      </w:pPr>
    </w:lvl>
  </w:abstractNum>
  <w:abstractNum w:abstractNumId="95" w15:restartNumberingAfterBreak="0">
    <w:nsid w:val="6F4E50F2"/>
    <w:multiLevelType w:val="hybridMultilevel"/>
    <w:tmpl w:val="160C31BE"/>
    <w:lvl w:ilvl="0" w:tplc="5EF429A4">
      <w:start w:val="1"/>
      <w:numFmt w:val="decimal"/>
      <w:lvlText w:val="%1."/>
      <w:lvlJc w:val="left"/>
      <w:pPr>
        <w:tabs>
          <w:tab w:val="num" w:pos="720"/>
        </w:tabs>
        <w:ind w:left="720" w:hanging="360"/>
      </w:pPr>
      <w:rPr>
        <w:rFonts w:hint="default"/>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7" w15:restartNumberingAfterBreak="0">
    <w:nsid w:val="6FA72A22"/>
    <w:multiLevelType w:val="hybridMultilevel"/>
    <w:tmpl w:val="9030F0E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8" w15:restartNumberingAfterBreak="0">
    <w:nsid w:val="70CD38D2"/>
    <w:multiLevelType w:val="hybridMultilevel"/>
    <w:tmpl w:val="E7380D52"/>
    <w:lvl w:ilvl="0" w:tplc="386E4B86">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9"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101" w15:restartNumberingAfterBreak="0">
    <w:nsid w:val="76A1504C"/>
    <w:multiLevelType w:val="hybridMultilevel"/>
    <w:tmpl w:val="FB325438"/>
    <w:lvl w:ilvl="0" w:tplc="FD5AFEE8">
      <w:start w:val="1"/>
      <w:numFmt w:val="upperLetter"/>
      <w:lvlText w:val="%1."/>
      <w:lvlJc w:val="left"/>
      <w:pPr>
        <w:ind w:left="360" w:hanging="360"/>
      </w:pPr>
      <w:rPr>
        <w:rFonts w:hint="default"/>
        <w:b/>
        <w:i w:val="0"/>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15:restartNumberingAfterBreak="0">
    <w:nsid w:val="774E2E82"/>
    <w:multiLevelType w:val="hybridMultilevel"/>
    <w:tmpl w:val="41DC267C"/>
    <w:lvl w:ilvl="0" w:tplc="A43AAE96">
      <w:start w:val="1"/>
      <w:numFmt w:val="decimal"/>
      <w:lvlText w:val="%1."/>
      <w:lvlJc w:val="left"/>
      <w:pPr>
        <w:ind w:left="654" w:hanging="360"/>
      </w:pPr>
      <w:rPr>
        <w:rFonts w:hint="default"/>
      </w:rPr>
    </w:lvl>
    <w:lvl w:ilvl="1" w:tplc="400A0019" w:tentative="1">
      <w:start w:val="1"/>
      <w:numFmt w:val="lowerLetter"/>
      <w:lvlText w:val="%2."/>
      <w:lvlJc w:val="left"/>
      <w:pPr>
        <w:ind w:left="1374" w:hanging="360"/>
      </w:pPr>
    </w:lvl>
    <w:lvl w:ilvl="2" w:tplc="400A001B" w:tentative="1">
      <w:start w:val="1"/>
      <w:numFmt w:val="lowerRoman"/>
      <w:lvlText w:val="%3."/>
      <w:lvlJc w:val="right"/>
      <w:pPr>
        <w:ind w:left="2094" w:hanging="180"/>
      </w:pPr>
    </w:lvl>
    <w:lvl w:ilvl="3" w:tplc="400A000F" w:tentative="1">
      <w:start w:val="1"/>
      <w:numFmt w:val="decimal"/>
      <w:lvlText w:val="%4."/>
      <w:lvlJc w:val="left"/>
      <w:pPr>
        <w:ind w:left="2814" w:hanging="360"/>
      </w:pPr>
    </w:lvl>
    <w:lvl w:ilvl="4" w:tplc="400A0019" w:tentative="1">
      <w:start w:val="1"/>
      <w:numFmt w:val="lowerLetter"/>
      <w:lvlText w:val="%5."/>
      <w:lvlJc w:val="left"/>
      <w:pPr>
        <w:ind w:left="3534" w:hanging="360"/>
      </w:pPr>
    </w:lvl>
    <w:lvl w:ilvl="5" w:tplc="400A001B" w:tentative="1">
      <w:start w:val="1"/>
      <w:numFmt w:val="lowerRoman"/>
      <w:lvlText w:val="%6."/>
      <w:lvlJc w:val="right"/>
      <w:pPr>
        <w:ind w:left="4254" w:hanging="180"/>
      </w:pPr>
    </w:lvl>
    <w:lvl w:ilvl="6" w:tplc="400A000F" w:tentative="1">
      <w:start w:val="1"/>
      <w:numFmt w:val="decimal"/>
      <w:lvlText w:val="%7."/>
      <w:lvlJc w:val="left"/>
      <w:pPr>
        <w:ind w:left="4974" w:hanging="360"/>
      </w:pPr>
    </w:lvl>
    <w:lvl w:ilvl="7" w:tplc="400A0019" w:tentative="1">
      <w:start w:val="1"/>
      <w:numFmt w:val="lowerLetter"/>
      <w:lvlText w:val="%8."/>
      <w:lvlJc w:val="left"/>
      <w:pPr>
        <w:ind w:left="5694" w:hanging="360"/>
      </w:pPr>
    </w:lvl>
    <w:lvl w:ilvl="8" w:tplc="400A001B" w:tentative="1">
      <w:start w:val="1"/>
      <w:numFmt w:val="lowerRoman"/>
      <w:lvlText w:val="%9."/>
      <w:lvlJc w:val="right"/>
      <w:pPr>
        <w:ind w:left="6414" w:hanging="180"/>
      </w:pPr>
    </w:lvl>
  </w:abstractNum>
  <w:abstractNum w:abstractNumId="103"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04" w15:restartNumberingAfterBreak="0">
    <w:nsid w:val="78CB43D1"/>
    <w:multiLevelType w:val="hybridMultilevel"/>
    <w:tmpl w:val="45263740"/>
    <w:lvl w:ilvl="0" w:tplc="40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5" w15:restartNumberingAfterBreak="0">
    <w:nsid w:val="79F75E1C"/>
    <w:multiLevelType w:val="hybridMultilevel"/>
    <w:tmpl w:val="7FEACA4C"/>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6"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0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7BBA5726"/>
    <w:multiLevelType w:val="hybridMultilevel"/>
    <w:tmpl w:val="E06C3D14"/>
    <w:lvl w:ilvl="0" w:tplc="A80A3A70">
      <w:start w:val="1"/>
      <w:numFmt w:val="decimal"/>
      <w:lvlText w:val="%1."/>
      <w:lvlJc w:val="left"/>
      <w:pPr>
        <w:ind w:left="720" w:hanging="360"/>
      </w:pPr>
      <w:rPr>
        <w:rFonts w:hint="default"/>
        <w:color w:val="auto"/>
        <w:u w:val="none"/>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9" w15:restartNumberingAfterBreak="0">
    <w:nsid w:val="7C9E1601"/>
    <w:multiLevelType w:val="hybridMultilevel"/>
    <w:tmpl w:val="A364DD68"/>
    <w:lvl w:ilvl="0" w:tplc="400A0001">
      <w:start w:val="1"/>
      <w:numFmt w:val="bullet"/>
      <w:lvlText w:val=""/>
      <w:lvlJc w:val="left"/>
      <w:pPr>
        <w:ind w:left="2291" w:hanging="360"/>
      </w:pPr>
      <w:rPr>
        <w:rFonts w:ascii="Symbol" w:hAnsi="Symbol" w:hint="default"/>
      </w:rPr>
    </w:lvl>
    <w:lvl w:ilvl="1" w:tplc="400A0003" w:tentative="1">
      <w:start w:val="1"/>
      <w:numFmt w:val="bullet"/>
      <w:lvlText w:val="o"/>
      <w:lvlJc w:val="left"/>
      <w:pPr>
        <w:ind w:left="3011" w:hanging="360"/>
      </w:pPr>
      <w:rPr>
        <w:rFonts w:ascii="Courier New" w:hAnsi="Courier New" w:cs="Courier New" w:hint="default"/>
      </w:rPr>
    </w:lvl>
    <w:lvl w:ilvl="2" w:tplc="400A0005" w:tentative="1">
      <w:start w:val="1"/>
      <w:numFmt w:val="bullet"/>
      <w:lvlText w:val=""/>
      <w:lvlJc w:val="left"/>
      <w:pPr>
        <w:ind w:left="3731" w:hanging="360"/>
      </w:pPr>
      <w:rPr>
        <w:rFonts w:ascii="Wingdings" w:hAnsi="Wingdings" w:hint="default"/>
      </w:rPr>
    </w:lvl>
    <w:lvl w:ilvl="3" w:tplc="400A0001" w:tentative="1">
      <w:start w:val="1"/>
      <w:numFmt w:val="bullet"/>
      <w:lvlText w:val=""/>
      <w:lvlJc w:val="left"/>
      <w:pPr>
        <w:ind w:left="4451" w:hanging="360"/>
      </w:pPr>
      <w:rPr>
        <w:rFonts w:ascii="Symbol" w:hAnsi="Symbol" w:hint="default"/>
      </w:rPr>
    </w:lvl>
    <w:lvl w:ilvl="4" w:tplc="400A0003" w:tentative="1">
      <w:start w:val="1"/>
      <w:numFmt w:val="bullet"/>
      <w:lvlText w:val="o"/>
      <w:lvlJc w:val="left"/>
      <w:pPr>
        <w:ind w:left="5171" w:hanging="360"/>
      </w:pPr>
      <w:rPr>
        <w:rFonts w:ascii="Courier New" w:hAnsi="Courier New" w:cs="Courier New" w:hint="default"/>
      </w:rPr>
    </w:lvl>
    <w:lvl w:ilvl="5" w:tplc="400A0005" w:tentative="1">
      <w:start w:val="1"/>
      <w:numFmt w:val="bullet"/>
      <w:lvlText w:val=""/>
      <w:lvlJc w:val="left"/>
      <w:pPr>
        <w:ind w:left="5891" w:hanging="360"/>
      </w:pPr>
      <w:rPr>
        <w:rFonts w:ascii="Wingdings" w:hAnsi="Wingdings" w:hint="default"/>
      </w:rPr>
    </w:lvl>
    <w:lvl w:ilvl="6" w:tplc="400A0001" w:tentative="1">
      <w:start w:val="1"/>
      <w:numFmt w:val="bullet"/>
      <w:lvlText w:val=""/>
      <w:lvlJc w:val="left"/>
      <w:pPr>
        <w:ind w:left="6611" w:hanging="360"/>
      </w:pPr>
      <w:rPr>
        <w:rFonts w:ascii="Symbol" w:hAnsi="Symbol" w:hint="default"/>
      </w:rPr>
    </w:lvl>
    <w:lvl w:ilvl="7" w:tplc="400A0003" w:tentative="1">
      <w:start w:val="1"/>
      <w:numFmt w:val="bullet"/>
      <w:lvlText w:val="o"/>
      <w:lvlJc w:val="left"/>
      <w:pPr>
        <w:ind w:left="7331" w:hanging="360"/>
      </w:pPr>
      <w:rPr>
        <w:rFonts w:ascii="Courier New" w:hAnsi="Courier New" w:cs="Courier New" w:hint="default"/>
      </w:rPr>
    </w:lvl>
    <w:lvl w:ilvl="8" w:tplc="400A0005" w:tentative="1">
      <w:start w:val="1"/>
      <w:numFmt w:val="bullet"/>
      <w:lvlText w:val=""/>
      <w:lvlJc w:val="left"/>
      <w:pPr>
        <w:ind w:left="8051" w:hanging="360"/>
      </w:pPr>
      <w:rPr>
        <w:rFonts w:ascii="Wingdings" w:hAnsi="Wingdings" w:hint="default"/>
      </w:rPr>
    </w:lvl>
  </w:abstractNum>
  <w:abstractNum w:abstractNumId="110" w15:restartNumberingAfterBreak="0">
    <w:nsid w:val="7CA814D9"/>
    <w:multiLevelType w:val="hybridMultilevel"/>
    <w:tmpl w:val="18EA36B6"/>
    <w:lvl w:ilvl="0" w:tplc="A83A4D5E">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decimal"/>
      <w:lvlText w:val="%4."/>
      <w:lvlJc w:val="left"/>
      <w:pPr>
        <w:tabs>
          <w:tab w:val="num" w:pos="786"/>
        </w:tabs>
        <w:ind w:left="786" w:hanging="360"/>
      </w:pPr>
    </w:lvl>
    <w:lvl w:ilvl="4" w:tplc="76D8D21C">
      <w:start w:val="31"/>
      <w:numFmt w:val="decimal"/>
      <w:lvlText w:val="%5"/>
      <w:lvlJc w:val="left"/>
      <w:pPr>
        <w:ind w:left="3600" w:hanging="360"/>
      </w:pPr>
      <w:rPr>
        <w:rFonts w:hint="default"/>
      </w:r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11" w15:restartNumberingAfterBreak="0">
    <w:nsid w:val="7D021C2A"/>
    <w:multiLevelType w:val="hybridMultilevel"/>
    <w:tmpl w:val="E448418A"/>
    <w:lvl w:ilvl="0" w:tplc="FFFFFFF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7D8E08D4"/>
    <w:multiLevelType w:val="hybridMultilevel"/>
    <w:tmpl w:val="A5CC2EEC"/>
    <w:lvl w:ilvl="0" w:tplc="400A000B">
      <w:start w:val="1"/>
      <w:numFmt w:val="bullet"/>
      <w:lvlText w:val=""/>
      <w:lvlJc w:val="left"/>
      <w:pPr>
        <w:ind w:left="720" w:hanging="360"/>
      </w:pPr>
      <w:rPr>
        <w:rFonts w:ascii="Wingdings" w:hAnsi="Wingdings" w:hint="default"/>
      </w:rPr>
    </w:lvl>
    <w:lvl w:ilvl="1" w:tplc="400A000F">
      <w:start w:val="1"/>
      <w:numFmt w:val="decimal"/>
      <w:lvlText w:val="%2."/>
      <w:lvlJc w:val="left"/>
      <w:pPr>
        <w:ind w:left="1211" w:hanging="360"/>
      </w:pPr>
      <w:rPr>
        <w:rFont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3" w15:restartNumberingAfterBreak="0">
    <w:nsid w:val="7DB963E6"/>
    <w:multiLevelType w:val="hybridMultilevel"/>
    <w:tmpl w:val="71FEB7DE"/>
    <w:lvl w:ilvl="0" w:tplc="400A000F">
      <w:start w:val="1"/>
      <w:numFmt w:val="decimal"/>
      <w:lvlText w:val="%1."/>
      <w:lvlJc w:val="left"/>
      <w:pPr>
        <w:ind w:left="1800" w:hanging="360"/>
      </w:pPr>
    </w:lvl>
    <w:lvl w:ilvl="1" w:tplc="400A0019" w:tentative="1">
      <w:start w:val="1"/>
      <w:numFmt w:val="lowerLetter"/>
      <w:lvlText w:val="%2."/>
      <w:lvlJc w:val="left"/>
      <w:pPr>
        <w:ind w:left="2520" w:hanging="360"/>
      </w:pPr>
    </w:lvl>
    <w:lvl w:ilvl="2" w:tplc="400A001B" w:tentative="1">
      <w:start w:val="1"/>
      <w:numFmt w:val="lowerRoman"/>
      <w:lvlText w:val="%3."/>
      <w:lvlJc w:val="right"/>
      <w:pPr>
        <w:ind w:left="3240" w:hanging="180"/>
      </w:pPr>
    </w:lvl>
    <w:lvl w:ilvl="3" w:tplc="400A000F" w:tentative="1">
      <w:start w:val="1"/>
      <w:numFmt w:val="decimal"/>
      <w:lvlText w:val="%4."/>
      <w:lvlJc w:val="left"/>
      <w:pPr>
        <w:ind w:left="3960" w:hanging="360"/>
      </w:pPr>
    </w:lvl>
    <w:lvl w:ilvl="4" w:tplc="400A0019" w:tentative="1">
      <w:start w:val="1"/>
      <w:numFmt w:val="lowerLetter"/>
      <w:lvlText w:val="%5."/>
      <w:lvlJc w:val="left"/>
      <w:pPr>
        <w:ind w:left="4680" w:hanging="360"/>
      </w:pPr>
    </w:lvl>
    <w:lvl w:ilvl="5" w:tplc="400A001B" w:tentative="1">
      <w:start w:val="1"/>
      <w:numFmt w:val="lowerRoman"/>
      <w:lvlText w:val="%6."/>
      <w:lvlJc w:val="right"/>
      <w:pPr>
        <w:ind w:left="5400" w:hanging="180"/>
      </w:pPr>
    </w:lvl>
    <w:lvl w:ilvl="6" w:tplc="400A000F" w:tentative="1">
      <w:start w:val="1"/>
      <w:numFmt w:val="decimal"/>
      <w:lvlText w:val="%7."/>
      <w:lvlJc w:val="left"/>
      <w:pPr>
        <w:ind w:left="6120" w:hanging="360"/>
      </w:pPr>
    </w:lvl>
    <w:lvl w:ilvl="7" w:tplc="400A0019" w:tentative="1">
      <w:start w:val="1"/>
      <w:numFmt w:val="lowerLetter"/>
      <w:lvlText w:val="%8."/>
      <w:lvlJc w:val="left"/>
      <w:pPr>
        <w:ind w:left="6840" w:hanging="360"/>
      </w:pPr>
    </w:lvl>
    <w:lvl w:ilvl="8" w:tplc="400A001B" w:tentative="1">
      <w:start w:val="1"/>
      <w:numFmt w:val="lowerRoman"/>
      <w:lvlText w:val="%9."/>
      <w:lvlJc w:val="right"/>
      <w:pPr>
        <w:ind w:left="7560" w:hanging="180"/>
      </w:pPr>
    </w:lvl>
  </w:abstractNum>
  <w:abstractNum w:abstractNumId="114" w15:restartNumberingAfterBreak="0">
    <w:nsid w:val="7EC9435B"/>
    <w:multiLevelType w:val="hybridMultilevel"/>
    <w:tmpl w:val="160C31BE"/>
    <w:lvl w:ilvl="0" w:tplc="5EF429A4">
      <w:start w:val="1"/>
      <w:numFmt w:val="decimal"/>
      <w:lvlText w:val="%1."/>
      <w:lvlJc w:val="left"/>
      <w:pPr>
        <w:tabs>
          <w:tab w:val="num" w:pos="720"/>
        </w:tabs>
        <w:ind w:left="720" w:hanging="360"/>
      </w:pPr>
      <w:rPr>
        <w:rFonts w:hint="default"/>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6"/>
  </w:num>
  <w:num w:numId="2">
    <w:abstractNumId w:val="82"/>
  </w:num>
  <w:num w:numId="3">
    <w:abstractNumId w:val="77"/>
  </w:num>
  <w:num w:numId="4">
    <w:abstractNumId w:val="15"/>
  </w:num>
  <w:num w:numId="5">
    <w:abstractNumId w:val="19"/>
  </w:num>
  <w:num w:numId="6">
    <w:abstractNumId w:val="84"/>
  </w:num>
  <w:num w:numId="7">
    <w:abstractNumId w:val="54"/>
  </w:num>
  <w:num w:numId="8">
    <w:abstractNumId w:val="87"/>
  </w:num>
  <w:num w:numId="9">
    <w:abstractNumId w:val="87"/>
    <w:lvlOverride w:ilvl="0">
      <w:startOverride w:val="1"/>
    </w:lvlOverride>
  </w:num>
  <w:num w:numId="10">
    <w:abstractNumId w:val="67"/>
  </w:num>
  <w:num w:numId="11">
    <w:abstractNumId w:val="96"/>
  </w:num>
  <w:num w:numId="12">
    <w:abstractNumId w:val="14"/>
  </w:num>
  <w:num w:numId="13">
    <w:abstractNumId w:val="106"/>
  </w:num>
  <w:num w:numId="14">
    <w:abstractNumId w:val="52"/>
  </w:num>
  <w:num w:numId="15">
    <w:abstractNumId w:val="28"/>
  </w:num>
  <w:num w:numId="16">
    <w:abstractNumId w:val="70"/>
  </w:num>
  <w:num w:numId="17">
    <w:abstractNumId w:val="115"/>
  </w:num>
  <w:num w:numId="18">
    <w:abstractNumId w:val="35"/>
  </w:num>
  <w:num w:numId="19">
    <w:abstractNumId w:val="10"/>
  </w:num>
  <w:num w:numId="20">
    <w:abstractNumId w:val="18"/>
  </w:num>
  <w:num w:numId="21">
    <w:abstractNumId w:val="24"/>
  </w:num>
  <w:num w:numId="22">
    <w:abstractNumId w:val="2"/>
  </w:num>
  <w:num w:numId="23">
    <w:abstractNumId w:val="99"/>
  </w:num>
  <w:num w:numId="24">
    <w:abstractNumId w:val="8"/>
  </w:num>
  <w:num w:numId="25">
    <w:abstractNumId w:val="11"/>
  </w:num>
  <w:num w:numId="26">
    <w:abstractNumId w:val="80"/>
  </w:num>
  <w:num w:numId="27">
    <w:abstractNumId w:val="1"/>
  </w:num>
  <w:num w:numId="28">
    <w:abstractNumId w:val="64"/>
  </w:num>
  <w:num w:numId="29">
    <w:abstractNumId w:val="16"/>
  </w:num>
  <w:num w:numId="30">
    <w:abstractNumId w:val="93"/>
  </w:num>
  <w:num w:numId="31">
    <w:abstractNumId w:val="100"/>
  </w:num>
  <w:num w:numId="32">
    <w:abstractNumId w:val="53"/>
  </w:num>
  <w:num w:numId="33">
    <w:abstractNumId w:val="41"/>
  </w:num>
  <w:num w:numId="34">
    <w:abstractNumId w:val="34"/>
  </w:num>
  <w:num w:numId="35">
    <w:abstractNumId w:val="5"/>
  </w:num>
  <w:num w:numId="36">
    <w:abstractNumId w:val="12"/>
  </w:num>
  <w:num w:numId="37">
    <w:abstractNumId w:val="103"/>
  </w:num>
  <w:num w:numId="38">
    <w:abstractNumId w:val="6"/>
  </w:num>
  <w:num w:numId="39">
    <w:abstractNumId w:val="107"/>
  </w:num>
  <w:num w:numId="40">
    <w:abstractNumId w:val="65"/>
  </w:num>
  <w:num w:numId="41">
    <w:abstractNumId w:val="61"/>
  </w:num>
  <w:num w:numId="42">
    <w:abstractNumId w:val="0"/>
  </w:num>
  <w:num w:numId="43">
    <w:abstractNumId w:val="26"/>
  </w:num>
  <w:num w:numId="44">
    <w:abstractNumId w:val="58"/>
  </w:num>
  <w:num w:numId="45">
    <w:abstractNumId w:val="85"/>
  </w:num>
  <w:num w:numId="46">
    <w:abstractNumId w:val="22"/>
  </w:num>
  <w:num w:numId="47">
    <w:abstractNumId w:val="48"/>
  </w:num>
  <w:num w:numId="48">
    <w:abstractNumId w:val="109"/>
  </w:num>
  <w:num w:numId="49">
    <w:abstractNumId w:val="88"/>
  </w:num>
  <w:num w:numId="50">
    <w:abstractNumId w:val="36"/>
  </w:num>
  <w:num w:numId="51">
    <w:abstractNumId w:val="62"/>
  </w:num>
  <w:num w:numId="52">
    <w:abstractNumId w:val="43"/>
  </w:num>
  <w:num w:numId="53">
    <w:abstractNumId w:val="79"/>
  </w:num>
  <w:num w:numId="54">
    <w:abstractNumId w:val="69"/>
  </w:num>
  <w:num w:numId="55">
    <w:abstractNumId w:val="114"/>
  </w:num>
  <w:num w:numId="56">
    <w:abstractNumId w:val="38"/>
  </w:num>
  <w:num w:numId="57">
    <w:abstractNumId w:val="55"/>
  </w:num>
  <w:num w:numId="58">
    <w:abstractNumId w:val="30"/>
  </w:num>
  <w:num w:numId="59">
    <w:abstractNumId w:val="47"/>
  </w:num>
  <w:num w:numId="60">
    <w:abstractNumId w:val="111"/>
  </w:num>
  <w:num w:numId="61">
    <w:abstractNumId w:val="98"/>
  </w:num>
  <w:num w:numId="62">
    <w:abstractNumId w:val="71"/>
  </w:num>
  <w:num w:numId="63">
    <w:abstractNumId w:val="101"/>
  </w:num>
  <w:num w:numId="64">
    <w:abstractNumId w:val="59"/>
  </w:num>
  <w:num w:numId="65">
    <w:abstractNumId w:val="78"/>
  </w:num>
  <w:num w:numId="66">
    <w:abstractNumId w:val="27"/>
  </w:num>
  <w:num w:numId="67">
    <w:abstractNumId w:val="90"/>
  </w:num>
  <w:num w:numId="68">
    <w:abstractNumId w:val="92"/>
  </w:num>
  <w:num w:numId="69">
    <w:abstractNumId w:val="89"/>
  </w:num>
  <w:num w:numId="70">
    <w:abstractNumId w:val="40"/>
  </w:num>
  <w:num w:numId="71">
    <w:abstractNumId w:val="23"/>
  </w:num>
  <w:num w:numId="72">
    <w:abstractNumId w:val="81"/>
  </w:num>
  <w:num w:numId="73">
    <w:abstractNumId w:val="7"/>
  </w:num>
  <w:num w:numId="74">
    <w:abstractNumId w:val="20"/>
  </w:num>
  <w:num w:numId="75">
    <w:abstractNumId w:val="91"/>
  </w:num>
  <w:num w:numId="76">
    <w:abstractNumId w:val="37"/>
  </w:num>
  <w:num w:numId="77">
    <w:abstractNumId w:val="39"/>
  </w:num>
  <w:num w:numId="78">
    <w:abstractNumId w:val="112"/>
  </w:num>
  <w:num w:numId="79">
    <w:abstractNumId w:val="60"/>
  </w:num>
  <w:num w:numId="80">
    <w:abstractNumId w:val="86"/>
  </w:num>
  <w:num w:numId="81">
    <w:abstractNumId w:val="76"/>
  </w:num>
  <w:num w:numId="82">
    <w:abstractNumId w:val="66"/>
  </w:num>
  <w:num w:numId="83">
    <w:abstractNumId w:val="33"/>
  </w:num>
  <w:num w:numId="84">
    <w:abstractNumId w:val="29"/>
  </w:num>
  <w:num w:numId="85">
    <w:abstractNumId w:val="74"/>
  </w:num>
  <w:num w:numId="86">
    <w:abstractNumId w:val="110"/>
  </w:num>
  <w:num w:numId="87">
    <w:abstractNumId w:val="63"/>
  </w:num>
  <w:num w:numId="88">
    <w:abstractNumId w:val="56"/>
  </w:num>
  <w:num w:numId="89">
    <w:abstractNumId w:val="108"/>
  </w:num>
  <w:num w:numId="90">
    <w:abstractNumId w:val="75"/>
  </w:num>
  <w:num w:numId="91">
    <w:abstractNumId w:val="31"/>
  </w:num>
  <w:num w:numId="92">
    <w:abstractNumId w:val="51"/>
  </w:num>
  <w:num w:numId="93">
    <w:abstractNumId w:val="105"/>
  </w:num>
  <w:num w:numId="94">
    <w:abstractNumId w:val="32"/>
  </w:num>
  <w:num w:numId="95">
    <w:abstractNumId w:val="44"/>
  </w:num>
  <w:num w:numId="96">
    <w:abstractNumId w:val="42"/>
  </w:num>
  <w:num w:numId="97">
    <w:abstractNumId w:val="83"/>
  </w:num>
  <w:num w:numId="98">
    <w:abstractNumId w:val="3"/>
  </w:num>
  <w:num w:numId="99">
    <w:abstractNumId w:val="21"/>
  </w:num>
  <w:num w:numId="100">
    <w:abstractNumId w:val="57"/>
  </w:num>
  <w:num w:numId="101">
    <w:abstractNumId w:val="104"/>
  </w:num>
  <w:num w:numId="102">
    <w:abstractNumId w:val="113"/>
  </w:num>
  <w:num w:numId="103">
    <w:abstractNumId w:val="50"/>
  </w:num>
  <w:num w:numId="104">
    <w:abstractNumId w:val="49"/>
  </w:num>
  <w:num w:numId="105">
    <w:abstractNumId w:val="95"/>
  </w:num>
  <w:num w:numId="106">
    <w:abstractNumId w:val="13"/>
  </w:num>
  <w:num w:numId="107">
    <w:abstractNumId w:val="45"/>
  </w:num>
  <w:num w:numId="108">
    <w:abstractNumId w:val="97"/>
  </w:num>
  <w:num w:numId="109">
    <w:abstractNumId w:val="17"/>
  </w:num>
  <w:num w:numId="110">
    <w:abstractNumId w:val="25"/>
  </w:num>
  <w:num w:numId="111">
    <w:abstractNumId w:val="9"/>
  </w:num>
  <w:num w:numId="112">
    <w:abstractNumId w:val="102"/>
  </w:num>
  <w:num w:numId="113">
    <w:abstractNumId w:val="72"/>
  </w:num>
  <w:num w:numId="114">
    <w:abstractNumId w:val="73"/>
  </w:num>
  <w:num w:numId="115">
    <w:abstractNumId w:val="68"/>
  </w:num>
  <w:num w:numId="116">
    <w:abstractNumId w:val="94"/>
  </w:num>
  <w:num w:numId="117">
    <w:abstractNumId w:val="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37861"/>
    <w:rsid w:val="00040BEE"/>
    <w:rsid w:val="000419B8"/>
    <w:rsid w:val="00042399"/>
    <w:rsid w:val="00043063"/>
    <w:rsid w:val="00044C36"/>
    <w:rsid w:val="00045055"/>
    <w:rsid w:val="00050C0F"/>
    <w:rsid w:val="00051471"/>
    <w:rsid w:val="00055CCC"/>
    <w:rsid w:val="0005679E"/>
    <w:rsid w:val="0005747F"/>
    <w:rsid w:val="000607E3"/>
    <w:rsid w:val="00061952"/>
    <w:rsid w:val="0006386D"/>
    <w:rsid w:val="00063CEB"/>
    <w:rsid w:val="00064A4A"/>
    <w:rsid w:val="0006505B"/>
    <w:rsid w:val="00065F31"/>
    <w:rsid w:val="0006602F"/>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42AD"/>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25FF"/>
    <w:rsid w:val="000E3A4D"/>
    <w:rsid w:val="000E4032"/>
    <w:rsid w:val="000E4C1E"/>
    <w:rsid w:val="000E4C29"/>
    <w:rsid w:val="000E5AF6"/>
    <w:rsid w:val="000E6675"/>
    <w:rsid w:val="000F18A0"/>
    <w:rsid w:val="000F4292"/>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0F9"/>
    <w:rsid w:val="00113732"/>
    <w:rsid w:val="0011463D"/>
    <w:rsid w:val="00121292"/>
    <w:rsid w:val="00121735"/>
    <w:rsid w:val="001228AF"/>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6A"/>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75632"/>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D21"/>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94"/>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76BD7"/>
    <w:rsid w:val="002805AA"/>
    <w:rsid w:val="0028127D"/>
    <w:rsid w:val="00281410"/>
    <w:rsid w:val="00281616"/>
    <w:rsid w:val="00281C55"/>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2E6D"/>
    <w:rsid w:val="00305377"/>
    <w:rsid w:val="003064E6"/>
    <w:rsid w:val="003077B4"/>
    <w:rsid w:val="003078F8"/>
    <w:rsid w:val="00307AD3"/>
    <w:rsid w:val="00310B88"/>
    <w:rsid w:val="00311A02"/>
    <w:rsid w:val="00311C77"/>
    <w:rsid w:val="00312798"/>
    <w:rsid w:val="00313176"/>
    <w:rsid w:val="003137AD"/>
    <w:rsid w:val="00313D78"/>
    <w:rsid w:val="00315BD9"/>
    <w:rsid w:val="003164D6"/>
    <w:rsid w:val="00320CD5"/>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6EDD"/>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3A76"/>
    <w:rsid w:val="003C4319"/>
    <w:rsid w:val="003C5500"/>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0D14"/>
    <w:rsid w:val="003F276D"/>
    <w:rsid w:val="003F29A2"/>
    <w:rsid w:val="003F3B8E"/>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934"/>
    <w:rsid w:val="00437A39"/>
    <w:rsid w:val="00442D98"/>
    <w:rsid w:val="004431E6"/>
    <w:rsid w:val="004433B4"/>
    <w:rsid w:val="00443B77"/>
    <w:rsid w:val="00443EA9"/>
    <w:rsid w:val="004451B5"/>
    <w:rsid w:val="00446631"/>
    <w:rsid w:val="004468BE"/>
    <w:rsid w:val="004470D3"/>
    <w:rsid w:val="004478A3"/>
    <w:rsid w:val="0044792B"/>
    <w:rsid w:val="00447C24"/>
    <w:rsid w:val="00452BC6"/>
    <w:rsid w:val="004539D7"/>
    <w:rsid w:val="0045491F"/>
    <w:rsid w:val="004571AF"/>
    <w:rsid w:val="00460763"/>
    <w:rsid w:val="004608D9"/>
    <w:rsid w:val="00461115"/>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3AF3"/>
    <w:rsid w:val="00485190"/>
    <w:rsid w:val="0048546C"/>
    <w:rsid w:val="00485959"/>
    <w:rsid w:val="0048695A"/>
    <w:rsid w:val="00486B02"/>
    <w:rsid w:val="00486E57"/>
    <w:rsid w:val="0048783A"/>
    <w:rsid w:val="00490A49"/>
    <w:rsid w:val="00490B3C"/>
    <w:rsid w:val="0049122E"/>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4A74"/>
    <w:rsid w:val="004C7872"/>
    <w:rsid w:val="004D4844"/>
    <w:rsid w:val="004D598B"/>
    <w:rsid w:val="004D683B"/>
    <w:rsid w:val="004D6D28"/>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BC6"/>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6F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22D9"/>
    <w:rsid w:val="005B365E"/>
    <w:rsid w:val="005B4B68"/>
    <w:rsid w:val="005B51B9"/>
    <w:rsid w:val="005B6346"/>
    <w:rsid w:val="005B6973"/>
    <w:rsid w:val="005B6AA6"/>
    <w:rsid w:val="005B718E"/>
    <w:rsid w:val="005C1576"/>
    <w:rsid w:val="005C1F39"/>
    <w:rsid w:val="005C2432"/>
    <w:rsid w:val="005C3599"/>
    <w:rsid w:val="005C3978"/>
    <w:rsid w:val="005C5A8F"/>
    <w:rsid w:val="005C5D5E"/>
    <w:rsid w:val="005D298D"/>
    <w:rsid w:val="005D3659"/>
    <w:rsid w:val="005D57E1"/>
    <w:rsid w:val="005D6CD8"/>
    <w:rsid w:val="005D7946"/>
    <w:rsid w:val="005E0991"/>
    <w:rsid w:val="005E0FA4"/>
    <w:rsid w:val="005E1C98"/>
    <w:rsid w:val="005E6A47"/>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5C2C"/>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306D"/>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4E1"/>
    <w:rsid w:val="00657DBF"/>
    <w:rsid w:val="00662FF6"/>
    <w:rsid w:val="00664893"/>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87862"/>
    <w:rsid w:val="00690768"/>
    <w:rsid w:val="00690F7B"/>
    <w:rsid w:val="0069105B"/>
    <w:rsid w:val="0069224F"/>
    <w:rsid w:val="0069259C"/>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2FD0"/>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67AA9"/>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60A3"/>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6CA"/>
    <w:rsid w:val="007E7AFC"/>
    <w:rsid w:val="007F084C"/>
    <w:rsid w:val="007F0F08"/>
    <w:rsid w:val="007F14A4"/>
    <w:rsid w:val="007F1692"/>
    <w:rsid w:val="007F21E5"/>
    <w:rsid w:val="007F4B79"/>
    <w:rsid w:val="007F4BF4"/>
    <w:rsid w:val="007F54F8"/>
    <w:rsid w:val="007F5FF3"/>
    <w:rsid w:val="007F6D5A"/>
    <w:rsid w:val="007F7062"/>
    <w:rsid w:val="00801B09"/>
    <w:rsid w:val="008026A5"/>
    <w:rsid w:val="00802C36"/>
    <w:rsid w:val="00804988"/>
    <w:rsid w:val="00804C47"/>
    <w:rsid w:val="008065C6"/>
    <w:rsid w:val="00806E50"/>
    <w:rsid w:val="00807516"/>
    <w:rsid w:val="00807CA8"/>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14EF"/>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50D"/>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4E1F"/>
    <w:rsid w:val="00975EB3"/>
    <w:rsid w:val="00976691"/>
    <w:rsid w:val="00976DFC"/>
    <w:rsid w:val="00980D67"/>
    <w:rsid w:val="00981527"/>
    <w:rsid w:val="00981B8C"/>
    <w:rsid w:val="00981DE9"/>
    <w:rsid w:val="0098273E"/>
    <w:rsid w:val="009852F1"/>
    <w:rsid w:val="00985FE8"/>
    <w:rsid w:val="009860DE"/>
    <w:rsid w:val="00986C7B"/>
    <w:rsid w:val="00990931"/>
    <w:rsid w:val="009913BD"/>
    <w:rsid w:val="00991DA4"/>
    <w:rsid w:val="00992E3F"/>
    <w:rsid w:val="00994B0A"/>
    <w:rsid w:val="00995108"/>
    <w:rsid w:val="00996681"/>
    <w:rsid w:val="00997D9E"/>
    <w:rsid w:val="009A04DF"/>
    <w:rsid w:val="009A06AB"/>
    <w:rsid w:val="009A2488"/>
    <w:rsid w:val="009A30EA"/>
    <w:rsid w:val="009A37D8"/>
    <w:rsid w:val="009A417A"/>
    <w:rsid w:val="009A43E2"/>
    <w:rsid w:val="009A6310"/>
    <w:rsid w:val="009A666A"/>
    <w:rsid w:val="009B0729"/>
    <w:rsid w:val="009B0CA2"/>
    <w:rsid w:val="009B0F58"/>
    <w:rsid w:val="009B1ABD"/>
    <w:rsid w:val="009B1CD1"/>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AC2"/>
    <w:rsid w:val="009F6B0D"/>
    <w:rsid w:val="00A002EC"/>
    <w:rsid w:val="00A02B94"/>
    <w:rsid w:val="00A02BD5"/>
    <w:rsid w:val="00A03B6A"/>
    <w:rsid w:val="00A054F8"/>
    <w:rsid w:val="00A05D7A"/>
    <w:rsid w:val="00A11DB2"/>
    <w:rsid w:val="00A122CD"/>
    <w:rsid w:val="00A1355F"/>
    <w:rsid w:val="00A14B6C"/>
    <w:rsid w:val="00A15A38"/>
    <w:rsid w:val="00A16B2F"/>
    <w:rsid w:val="00A16CFE"/>
    <w:rsid w:val="00A1716A"/>
    <w:rsid w:val="00A20422"/>
    <w:rsid w:val="00A21915"/>
    <w:rsid w:val="00A21DDC"/>
    <w:rsid w:val="00A23ABD"/>
    <w:rsid w:val="00A2516D"/>
    <w:rsid w:val="00A26008"/>
    <w:rsid w:val="00A30292"/>
    <w:rsid w:val="00A30429"/>
    <w:rsid w:val="00A3080F"/>
    <w:rsid w:val="00A3186E"/>
    <w:rsid w:val="00A32749"/>
    <w:rsid w:val="00A333EB"/>
    <w:rsid w:val="00A34EBE"/>
    <w:rsid w:val="00A35071"/>
    <w:rsid w:val="00A35239"/>
    <w:rsid w:val="00A359A0"/>
    <w:rsid w:val="00A35D3B"/>
    <w:rsid w:val="00A36F55"/>
    <w:rsid w:val="00A36F58"/>
    <w:rsid w:val="00A37560"/>
    <w:rsid w:val="00A40276"/>
    <w:rsid w:val="00A4172F"/>
    <w:rsid w:val="00A41EEA"/>
    <w:rsid w:val="00A42061"/>
    <w:rsid w:val="00A431DF"/>
    <w:rsid w:val="00A437D3"/>
    <w:rsid w:val="00A460E2"/>
    <w:rsid w:val="00A4641D"/>
    <w:rsid w:val="00A4734B"/>
    <w:rsid w:val="00A4759D"/>
    <w:rsid w:val="00A478A3"/>
    <w:rsid w:val="00A500DC"/>
    <w:rsid w:val="00A51155"/>
    <w:rsid w:val="00A52752"/>
    <w:rsid w:val="00A529FC"/>
    <w:rsid w:val="00A54892"/>
    <w:rsid w:val="00A556D8"/>
    <w:rsid w:val="00A55CB6"/>
    <w:rsid w:val="00A564CD"/>
    <w:rsid w:val="00A567C9"/>
    <w:rsid w:val="00A5732D"/>
    <w:rsid w:val="00A603FA"/>
    <w:rsid w:val="00A61ABD"/>
    <w:rsid w:val="00A6207B"/>
    <w:rsid w:val="00A6380E"/>
    <w:rsid w:val="00A66883"/>
    <w:rsid w:val="00A66DC9"/>
    <w:rsid w:val="00A713D8"/>
    <w:rsid w:val="00A7266C"/>
    <w:rsid w:val="00A7269E"/>
    <w:rsid w:val="00A72FB0"/>
    <w:rsid w:val="00A73EF5"/>
    <w:rsid w:val="00A7474E"/>
    <w:rsid w:val="00A74E3D"/>
    <w:rsid w:val="00A74EC6"/>
    <w:rsid w:val="00A75307"/>
    <w:rsid w:val="00A754A8"/>
    <w:rsid w:val="00A77D61"/>
    <w:rsid w:val="00A80EAD"/>
    <w:rsid w:val="00A80FFD"/>
    <w:rsid w:val="00A829FD"/>
    <w:rsid w:val="00A83C3C"/>
    <w:rsid w:val="00A858C8"/>
    <w:rsid w:val="00A86B50"/>
    <w:rsid w:val="00A8707A"/>
    <w:rsid w:val="00A9035D"/>
    <w:rsid w:val="00A90638"/>
    <w:rsid w:val="00A90E9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03"/>
    <w:rsid w:val="00AB618C"/>
    <w:rsid w:val="00AB680D"/>
    <w:rsid w:val="00AB6BEA"/>
    <w:rsid w:val="00AB7549"/>
    <w:rsid w:val="00AC100C"/>
    <w:rsid w:val="00AC42C7"/>
    <w:rsid w:val="00AC6EC0"/>
    <w:rsid w:val="00AC6FB3"/>
    <w:rsid w:val="00AC79D1"/>
    <w:rsid w:val="00AD1FC2"/>
    <w:rsid w:val="00AD23B7"/>
    <w:rsid w:val="00AD25B0"/>
    <w:rsid w:val="00AD2DDD"/>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0B4D"/>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2E1C"/>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93C"/>
    <w:rsid w:val="00B90E02"/>
    <w:rsid w:val="00B90FE3"/>
    <w:rsid w:val="00B9103C"/>
    <w:rsid w:val="00B92911"/>
    <w:rsid w:val="00B9300C"/>
    <w:rsid w:val="00B963B3"/>
    <w:rsid w:val="00B96E2E"/>
    <w:rsid w:val="00B97C82"/>
    <w:rsid w:val="00BA2001"/>
    <w:rsid w:val="00BA20E9"/>
    <w:rsid w:val="00BA2D1B"/>
    <w:rsid w:val="00BA3067"/>
    <w:rsid w:val="00BA3887"/>
    <w:rsid w:val="00BA5C88"/>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6A5"/>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660"/>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3E5"/>
    <w:rsid w:val="00C25C88"/>
    <w:rsid w:val="00C272D7"/>
    <w:rsid w:val="00C310A2"/>
    <w:rsid w:val="00C3112F"/>
    <w:rsid w:val="00C34A12"/>
    <w:rsid w:val="00C36726"/>
    <w:rsid w:val="00C41319"/>
    <w:rsid w:val="00C41605"/>
    <w:rsid w:val="00C4174D"/>
    <w:rsid w:val="00C4298C"/>
    <w:rsid w:val="00C4383F"/>
    <w:rsid w:val="00C44155"/>
    <w:rsid w:val="00C44867"/>
    <w:rsid w:val="00C4685F"/>
    <w:rsid w:val="00C46FA4"/>
    <w:rsid w:val="00C52863"/>
    <w:rsid w:val="00C52D1D"/>
    <w:rsid w:val="00C53EE6"/>
    <w:rsid w:val="00C5413A"/>
    <w:rsid w:val="00C545DD"/>
    <w:rsid w:val="00C54C0E"/>
    <w:rsid w:val="00C55C53"/>
    <w:rsid w:val="00C577AF"/>
    <w:rsid w:val="00C6061D"/>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3D4A"/>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4892"/>
    <w:rsid w:val="00CC5D01"/>
    <w:rsid w:val="00CC6274"/>
    <w:rsid w:val="00CC6AF5"/>
    <w:rsid w:val="00CC7A45"/>
    <w:rsid w:val="00CC7EB8"/>
    <w:rsid w:val="00CD13B2"/>
    <w:rsid w:val="00CD5313"/>
    <w:rsid w:val="00CD538C"/>
    <w:rsid w:val="00CD5EB0"/>
    <w:rsid w:val="00CD6DFB"/>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642D"/>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8EC"/>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54F"/>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5F60"/>
    <w:rsid w:val="00DB66D3"/>
    <w:rsid w:val="00DB6901"/>
    <w:rsid w:val="00DB76A9"/>
    <w:rsid w:val="00DC0B06"/>
    <w:rsid w:val="00DC120D"/>
    <w:rsid w:val="00DC29A0"/>
    <w:rsid w:val="00DC4494"/>
    <w:rsid w:val="00DD079D"/>
    <w:rsid w:val="00DD07B0"/>
    <w:rsid w:val="00DD3D8D"/>
    <w:rsid w:val="00DD3F91"/>
    <w:rsid w:val="00DD5447"/>
    <w:rsid w:val="00DD59F1"/>
    <w:rsid w:val="00DE04E4"/>
    <w:rsid w:val="00DE0533"/>
    <w:rsid w:val="00DE0E8C"/>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55F8"/>
    <w:rsid w:val="00E05A3F"/>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6212"/>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85D54"/>
    <w:rsid w:val="00E9210C"/>
    <w:rsid w:val="00E93472"/>
    <w:rsid w:val="00E93E2B"/>
    <w:rsid w:val="00E96923"/>
    <w:rsid w:val="00E9799E"/>
    <w:rsid w:val="00E97C35"/>
    <w:rsid w:val="00E97CCD"/>
    <w:rsid w:val="00EA0D49"/>
    <w:rsid w:val="00EA0DC8"/>
    <w:rsid w:val="00EA27B8"/>
    <w:rsid w:val="00EA30AD"/>
    <w:rsid w:val="00EA368A"/>
    <w:rsid w:val="00EA4446"/>
    <w:rsid w:val="00EA5971"/>
    <w:rsid w:val="00EA75E0"/>
    <w:rsid w:val="00EB1A99"/>
    <w:rsid w:val="00EB1CB0"/>
    <w:rsid w:val="00EB2BC3"/>
    <w:rsid w:val="00EB2EDA"/>
    <w:rsid w:val="00EB4666"/>
    <w:rsid w:val="00EB513B"/>
    <w:rsid w:val="00EB628E"/>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27063"/>
    <w:rsid w:val="00F309D7"/>
    <w:rsid w:val="00F309E4"/>
    <w:rsid w:val="00F30B9C"/>
    <w:rsid w:val="00F32849"/>
    <w:rsid w:val="00F32924"/>
    <w:rsid w:val="00F3383D"/>
    <w:rsid w:val="00F356A0"/>
    <w:rsid w:val="00F35896"/>
    <w:rsid w:val="00F36C50"/>
    <w:rsid w:val="00F4070C"/>
    <w:rsid w:val="00F417A3"/>
    <w:rsid w:val="00F41E33"/>
    <w:rsid w:val="00F41EF0"/>
    <w:rsid w:val="00F42512"/>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02"/>
    <w:rsid w:val="00F83C4E"/>
    <w:rsid w:val="00F86536"/>
    <w:rsid w:val="00F8660E"/>
    <w:rsid w:val="00F86C9A"/>
    <w:rsid w:val="00F90802"/>
    <w:rsid w:val="00F90AB4"/>
    <w:rsid w:val="00F918C5"/>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 w:type="character" w:customStyle="1" w:styleId="mgl-sm">
    <w:name w:val="mgl-sm"/>
    <w:basedOn w:val="Fuentedeprrafopredeter"/>
    <w:rsid w:val="00C53EE6"/>
  </w:style>
  <w:style w:type="table" w:styleId="Tabladecuadrcula1clara">
    <w:name w:val="Grid Table 1 Light"/>
    <w:basedOn w:val="Tablanormal"/>
    <w:uiPriority w:val="46"/>
    <w:rsid w:val="00664893"/>
    <w:rPr>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093C"/>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B9093C"/>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B9093C"/>
  </w:style>
  <w:style w:type="paragraph" w:customStyle="1" w:styleId="BodyText25">
    <w:name w:val="Body Text 25"/>
    <w:basedOn w:val="Normal"/>
    <w:rsid w:val="00B9093C"/>
    <w:pPr>
      <w:widowControl w:val="0"/>
      <w:jc w:val="center"/>
    </w:pPr>
    <w:rPr>
      <w:rFonts w:ascii="Arial" w:hAnsi="Arial"/>
      <w:b/>
      <w:snapToGrid w:val="0"/>
      <w:szCs w:val="20"/>
      <w:lang w:val="es-ES_tradnl"/>
    </w:rPr>
  </w:style>
  <w:style w:type="character" w:styleId="Hipervnculovisitado">
    <w:name w:val="FollowedHyperlink"/>
    <w:rsid w:val="00B9093C"/>
    <w:rPr>
      <w:color w:val="800080"/>
      <w:u w:val="single"/>
    </w:rPr>
  </w:style>
  <w:style w:type="paragraph" w:customStyle="1" w:styleId="xl28">
    <w:name w:val="xl28"/>
    <w:basedOn w:val="Normal"/>
    <w:rsid w:val="00B9093C"/>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B9093C"/>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B9093C"/>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B909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B909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B909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B9093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B9093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B9093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B9093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B9093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B9093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B9093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B9093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B9093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B9093C"/>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B9093C"/>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B9093C"/>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B9093C"/>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B9093C"/>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B9093C"/>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B9093C"/>
    <w:pPr>
      <w:tabs>
        <w:tab w:val="left" w:pos="709"/>
      </w:tabs>
      <w:ind w:left="709" w:hanging="709"/>
      <w:jc w:val="both"/>
    </w:pPr>
    <w:rPr>
      <w:rFonts w:ascii="Times New Roman" w:hAnsi="Times New Roman"/>
      <w:sz w:val="24"/>
      <w:szCs w:val="20"/>
    </w:rPr>
  </w:style>
  <w:style w:type="paragraph" w:customStyle="1" w:styleId="Head2">
    <w:name w:val="Head2"/>
    <w:basedOn w:val="Normal"/>
    <w:rsid w:val="00B9093C"/>
    <w:pPr>
      <w:keepNext/>
      <w:suppressAutoHyphens/>
      <w:spacing w:before="200" w:after="100"/>
    </w:pPr>
    <w:rPr>
      <w:rFonts w:ascii="Times New Roman Bold" w:hAnsi="Times New Roman Bold"/>
      <w:b/>
      <w:sz w:val="24"/>
      <w:szCs w:val="20"/>
      <w:lang w:val="es-ES_tradnl" w:eastAsia="en-US"/>
    </w:rPr>
  </w:style>
  <w:style w:type="table" w:customStyle="1" w:styleId="Tablaconcuadrcula4">
    <w:name w:val="Tabla con cuadrícula4"/>
    <w:basedOn w:val="Tablanormal"/>
    <w:next w:val="Tablaconcuadrcula"/>
    <w:uiPriority w:val="59"/>
    <w:rsid w:val="00B9093C"/>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279193598">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37521938">
      <w:bodyDiv w:val="1"/>
      <w:marLeft w:val="0"/>
      <w:marRight w:val="0"/>
      <w:marTop w:val="0"/>
      <w:marBottom w:val="0"/>
      <w:divBdr>
        <w:top w:val="none" w:sz="0" w:space="0" w:color="auto"/>
        <w:left w:val="none" w:sz="0" w:space="0" w:color="auto"/>
        <w:bottom w:val="none" w:sz="0" w:space="0" w:color="auto"/>
        <w:right w:val="none" w:sz="0" w:space="0" w:color="auto"/>
      </w:divBdr>
    </w:div>
    <w:div w:id="973751684">
      <w:bodyDiv w:val="1"/>
      <w:marLeft w:val="0"/>
      <w:marRight w:val="0"/>
      <w:marTop w:val="0"/>
      <w:marBottom w:val="0"/>
      <w:divBdr>
        <w:top w:val="none" w:sz="0" w:space="0" w:color="auto"/>
        <w:left w:val="none" w:sz="0" w:space="0" w:color="auto"/>
        <w:bottom w:val="none" w:sz="0" w:space="0" w:color="auto"/>
        <w:right w:val="none" w:sz="0" w:space="0" w:color="auto"/>
      </w:divBdr>
    </w:div>
    <w:div w:id="1012300173">
      <w:bodyDiv w:val="1"/>
      <w:marLeft w:val="0"/>
      <w:marRight w:val="0"/>
      <w:marTop w:val="0"/>
      <w:marBottom w:val="0"/>
      <w:divBdr>
        <w:top w:val="none" w:sz="0" w:space="0" w:color="auto"/>
        <w:left w:val="none" w:sz="0" w:space="0" w:color="auto"/>
        <w:bottom w:val="none" w:sz="0" w:space="0" w:color="auto"/>
        <w:right w:val="none" w:sz="0" w:space="0" w:color="auto"/>
      </w:divBdr>
    </w:div>
    <w:div w:id="1055350698">
      <w:bodyDiv w:val="1"/>
      <w:marLeft w:val="0"/>
      <w:marRight w:val="0"/>
      <w:marTop w:val="0"/>
      <w:marBottom w:val="0"/>
      <w:divBdr>
        <w:top w:val="none" w:sz="0" w:space="0" w:color="auto"/>
        <w:left w:val="none" w:sz="0" w:space="0" w:color="auto"/>
        <w:bottom w:val="none" w:sz="0" w:space="0" w:color="auto"/>
        <w:right w:val="none" w:sz="0" w:space="0" w:color="auto"/>
      </w:divBdr>
    </w:div>
    <w:div w:id="1105416354">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311590163">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04232309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troche@bcb.gob.bo"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bcb.gob.bo"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roche@bcb.gob.b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24b86a84a2cbed6f48ae9fd3d2b1aa9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FD1B-429D-4412-A39A-CD8C0316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105</Pages>
  <Words>34063</Words>
  <Characters>187350</Characters>
  <Application>Microsoft Office Word</Application>
  <DocSecurity>0</DocSecurity>
  <Lines>1561</Lines>
  <Paragraphs>441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220972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Troche Garcia Luis</cp:lastModifiedBy>
  <cp:revision>16</cp:revision>
  <cp:lastPrinted>2023-07-14T19:51:00Z</cp:lastPrinted>
  <dcterms:created xsi:type="dcterms:W3CDTF">2023-07-10T22:32:00Z</dcterms:created>
  <dcterms:modified xsi:type="dcterms:W3CDTF">2023-07-14T19:52:00Z</dcterms:modified>
</cp:coreProperties>
</file>