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20" w:rsidRDefault="00A84720" w:rsidP="00A84720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A84720" w:rsidRDefault="00A84720" w:rsidP="00A84720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A84720" w:rsidRPr="00023739" w:rsidRDefault="00A84720" w:rsidP="00A84720">
      <w:pPr>
        <w:jc w:val="center"/>
        <w:rPr>
          <w:b/>
          <w:sz w:val="2"/>
          <w:szCs w:val="10"/>
          <w:lang w:val="es-BO"/>
        </w:rPr>
      </w:pPr>
    </w:p>
    <w:p w:rsidR="00A84720" w:rsidRDefault="00A84720" w:rsidP="00A84720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A84720" w:rsidRPr="00023739" w:rsidRDefault="00A84720" w:rsidP="00A84720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25"/>
        <w:gridCol w:w="47"/>
        <w:gridCol w:w="44"/>
        <w:gridCol w:w="20"/>
        <w:gridCol w:w="179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A84720" w:rsidRPr="00F75995" w:rsidTr="00024A44">
        <w:trPr>
          <w:trHeight w:val="7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4720" w:rsidRPr="00F75995" w:rsidRDefault="00A84720" w:rsidP="00A84720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A84720" w:rsidRPr="00F75995" w:rsidTr="00024A44">
        <w:trPr>
          <w:trHeight w:val="138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43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A84720" w:rsidRPr="00320076" w:rsidRDefault="00A84720" w:rsidP="00024A44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4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316" w:type="dxa"/>
            <w:gridSpan w:val="31"/>
            <w:vMerge w:val="restart"/>
            <w:tcBorders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23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</w:t>
            </w:r>
            <w:r w:rsidRPr="00460F56">
              <w:rPr>
                <w:rFonts w:ascii="Arial" w:hAnsi="Arial" w:cs="Arial"/>
                <w:lang w:val="es-BO"/>
              </w:rPr>
              <w:t xml:space="preserve"> Nº 177/2024 -1C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25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16" w:type="dxa"/>
            <w:gridSpan w:val="31"/>
            <w:vMerge/>
            <w:tcBorders>
              <w:right w:val="single" w:sz="4" w:space="0" w:color="auto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3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107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720" w:rsidRPr="00F75995" w:rsidRDefault="00A84720" w:rsidP="00024A4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720" w:rsidRPr="00F75995" w:rsidRDefault="00A84720" w:rsidP="00024A4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720" w:rsidRPr="00F75995" w:rsidRDefault="00A84720" w:rsidP="00024A4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4720" w:rsidRPr="00F75995" w:rsidTr="00024A4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294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4D269B" w:rsidRDefault="00A84720" w:rsidP="00024A4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Cs w:val="30"/>
                <w:lang w:eastAsia="en-US"/>
              </w:rPr>
            </w:pPr>
            <w:r w:rsidRPr="0079772C">
              <w:rPr>
                <w:rFonts w:ascii="Arial" w:hAnsi="Arial" w:cs="Arial"/>
                <w:b/>
                <w:lang w:val="es-BO"/>
              </w:rPr>
              <w:t>SERVICIO DE SMARTNET PARA EQUIPOS DE COMUNICACIÓN DEL CENTRO DE COMPUTO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4720" w:rsidRPr="00320076" w:rsidRDefault="00A84720" w:rsidP="00024A4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11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424887" w:rsidRDefault="00A84720" w:rsidP="00024A4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A84720" w:rsidRPr="00424887" w:rsidRDefault="00A84720" w:rsidP="00024A4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A84720" w:rsidRPr="00F75995" w:rsidTr="00024A44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A84720" w:rsidRPr="00F75995" w:rsidTr="00024A44">
        <w:trPr>
          <w:trHeight w:val="10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A84720" w:rsidRPr="00F75995" w:rsidTr="00024A44">
        <w:trPr>
          <w:trHeight w:val="5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139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A84720" w:rsidRPr="00F75995" w:rsidTr="00024A44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21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Bs1.000.000,00 (Un millón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275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F75995" w:rsidRDefault="00A84720" w:rsidP="00024A4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720" w:rsidRPr="00F75995" w:rsidRDefault="00A84720" w:rsidP="00024A4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A84720" w:rsidRPr="00F75995" w:rsidRDefault="00A84720" w:rsidP="00024A4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84720" w:rsidRPr="00F75995" w:rsidTr="00024A4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2F238F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405A16" w:rsidRDefault="00A84720" w:rsidP="00405A16">
            <w:pPr>
              <w:pStyle w:val="Textoindependiente3"/>
              <w:spacing w:after="0"/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405A16">
              <w:rPr>
                <w:rFonts w:ascii="Arial" w:hAnsi="Arial" w:cs="Arial"/>
                <w:color w:val="000000"/>
                <w:lang w:eastAsia="es-ES"/>
              </w:rPr>
              <w:t>Plazo de la Suscripción del Servicio: Un (1) año calendario a partir de la fecha establecida en la orden de proceder emitida por el fiscal de servicio.</w:t>
            </w:r>
          </w:p>
          <w:p w:rsidR="00A84720" w:rsidRPr="00405A16" w:rsidRDefault="00A84720" w:rsidP="00405A16">
            <w:pPr>
              <w:pStyle w:val="Textoindependiente3"/>
              <w:spacing w:after="0"/>
              <w:jc w:val="both"/>
              <w:rPr>
                <w:rFonts w:ascii="Arial" w:hAnsi="Arial" w:cs="Arial"/>
                <w:color w:val="000000"/>
                <w:lang w:eastAsia="es-ES"/>
              </w:rPr>
            </w:pPr>
          </w:p>
          <w:p w:rsidR="00A84720" w:rsidRPr="00405A16" w:rsidRDefault="00A84720" w:rsidP="00405A16">
            <w:pPr>
              <w:pStyle w:val="Textoindependiente3"/>
              <w:spacing w:after="0"/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405A16">
              <w:rPr>
                <w:rFonts w:ascii="Arial" w:hAnsi="Arial" w:cs="Arial"/>
                <w:color w:val="000000"/>
                <w:lang w:eastAsia="es-ES"/>
              </w:rPr>
              <w:t>Plazo Para La Activación</w:t>
            </w:r>
            <w:bookmarkStart w:id="1" w:name="_GoBack"/>
            <w:bookmarkEnd w:id="1"/>
            <w:r w:rsidRPr="00405A16">
              <w:rPr>
                <w:rFonts w:ascii="Arial" w:hAnsi="Arial" w:cs="Arial"/>
                <w:color w:val="000000"/>
                <w:lang w:eastAsia="es-ES"/>
              </w:rPr>
              <w:t xml:space="preserve"> del Servicio: El proveedor deberá realizar la activación del servicio de suscripción smartnet hasta el 24/12/2024.</w:t>
            </w:r>
          </w:p>
          <w:p w:rsidR="00A84720" w:rsidRPr="004D269B" w:rsidRDefault="00A84720" w:rsidP="00024A44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12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2F238F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720" w:rsidRPr="002F238F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4720" w:rsidRPr="002F238F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30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2F238F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20413" w:rsidRDefault="00A84720" w:rsidP="00405A16">
            <w:pPr>
              <w:pStyle w:val="Textoindependiente3"/>
              <w:spacing w:after="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460F56">
              <w:rPr>
                <w:rFonts w:ascii="Arial" w:hAnsi="Arial" w:cs="Arial"/>
                <w:color w:val="000000"/>
                <w:lang w:eastAsia="es-ES"/>
              </w:rPr>
              <w:t>El servicio será prestado en el edificio principal del BCB (Ayacucho y Mercado) y en instalaciones del Sitio Alterno de Procesamiento (SAP)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30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2F238F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405A16">
            <w:pPr>
              <w:pStyle w:val="Textoindependiente3"/>
              <w:spacing w:after="0"/>
              <w:jc w:val="both"/>
              <w:rPr>
                <w:rFonts w:ascii="Arial" w:hAnsi="Arial" w:cs="Arial"/>
                <w:lang w:val="es-BO"/>
              </w:rPr>
            </w:pPr>
            <w:r w:rsidRPr="00405A16">
              <w:rPr>
                <w:rFonts w:ascii="Arial" w:hAnsi="Arial" w:cs="Arial"/>
                <w:color w:val="000000"/>
                <w:lang w:eastAsia="es-ES"/>
              </w:rPr>
              <w:t>El proponente deberá presentar una Garantía equivalente al 1% del Precio Referencial de la Contratación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551A97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51A9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84720" w:rsidRPr="002F238F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51A97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05A16">
              <w:rPr>
                <w:rFonts w:ascii="Arial" w:hAnsi="Arial" w:cs="Arial"/>
                <w:color w:val="000000"/>
                <w:lang w:eastAsia="es-ES"/>
              </w:rPr>
              <w:t>El proponente adjudicado debe presentar la Garantía de cumplimiento de contrato por el siete por ciento (7%) o tres punto cinco (3.5%) del monto total del contrato.</w:t>
            </w:r>
            <w:r w:rsidRPr="002A6AF1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7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F75995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F75995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F75995" w:rsidTr="00024A4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84720" w:rsidRPr="00F75995" w:rsidTr="00024A4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F75995" w:rsidRDefault="00A84720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84720" w:rsidRPr="000E268F" w:rsidRDefault="00A84720" w:rsidP="00A84720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A84720" w:rsidRPr="00A40276" w:rsidTr="00024A44">
        <w:trPr>
          <w:trHeight w:val="1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4720" w:rsidRPr="00A40276" w:rsidRDefault="00A84720" w:rsidP="00024A4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D3A48" w:rsidRDefault="00A84720" w:rsidP="00024A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A84720" w:rsidRPr="00A40276" w:rsidRDefault="00A84720" w:rsidP="00024A44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A84720" w:rsidRPr="00A40276" w:rsidRDefault="00A84720" w:rsidP="00024A4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</w:rPr>
            </w:pPr>
          </w:p>
        </w:tc>
      </w:tr>
      <w:tr w:rsidR="00A84720" w:rsidRPr="00A40276" w:rsidTr="00024A44">
        <w:trPr>
          <w:trHeight w:val="40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A40276" w:rsidRDefault="00A84720" w:rsidP="00024A4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720" w:rsidRPr="00A40276" w:rsidRDefault="00A84720" w:rsidP="00024A4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4720" w:rsidRPr="00A40276" w:rsidTr="00024A44">
        <w:trPr>
          <w:trHeight w:val="319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4720" w:rsidRPr="00A40276" w:rsidRDefault="00A84720" w:rsidP="00024A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720" w:rsidRPr="00A40276" w:rsidRDefault="00A84720" w:rsidP="00024A4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84720" w:rsidRPr="00A40276" w:rsidRDefault="00A84720" w:rsidP="00024A44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</w:rPr>
            </w:pPr>
          </w:p>
        </w:tc>
      </w:tr>
      <w:tr w:rsidR="00A84720" w:rsidRPr="00A40276" w:rsidTr="00024A44">
        <w:trPr>
          <w:trHeight w:val="29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103827" w:rsidRDefault="00A84720" w:rsidP="00024A4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09"/>
        <w:gridCol w:w="193"/>
        <w:gridCol w:w="328"/>
        <w:gridCol w:w="34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34"/>
        <w:gridCol w:w="236"/>
        <w:gridCol w:w="38"/>
        <w:gridCol w:w="230"/>
        <w:gridCol w:w="267"/>
        <w:gridCol w:w="263"/>
        <w:gridCol w:w="263"/>
        <w:gridCol w:w="263"/>
        <w:gridCol w:w="265"/>
        <w:gridCol w:w="265"/>
        <w:gridCol w:w="240"/>
      </w:tblGrid>
      <w:tr w:rsidR="00A84720" w:rsidRPr="00A40276" w:rsidTr="00024A44">
        <w:trPr>
          <w:trHeight w:val="207"/>
        </w:trPr>
        <w:tc>
          <w:tcPr>
            <w:tcW w:w="1556" w:type="dxa"/>
            <w:gridSpan w:val="3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A84720" w:rsidRPr="00A40276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  <w:gridSpan w:val="27"/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84720" w:rsidRPr="00A40276" w:rsidRDefault="00A84720" w:rsidP="00024A4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gridSpan w:val="7"/>
            <w:tcBorders>
              <w:left w:val="nil"/>
            </w:tcBorders>
            <w:vAlign w:val="center"/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40" w:type="dxa"/>
            <w:vMerge w:val="restart"/>
            <w:tcBorders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A40276" w:rsidTr="00024A44">
        <w:trPr>
          <w:trHeight w:val="40"/>
        </w:trPr>
        <w:tc>
          <w:tcPr>
            <w:tcW w:w="1556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4720" w:rsidRPr="00A40276" w:rsidRDefault="00A84720" w:rsidP="00024A4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A84720" w:rsidRPr="00A40276" w:rsidRDefault="00A84720" w:rsidP="00024A44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720" w:rsidRPr="002F238F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A40276" w:rsidTr="00024A44">
        <w:tc>
          <w:tcPr>
            <w:tcW w:w="1556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4720" w:rsidRPr="00A40276" w:rsidRDefault="00A84720" w:rsidP="00024A4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A84720" w:rsidRPr="00A40276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720" w:rsidRPr="00A40276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A84720" w:rsidRPr="00A40276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vMerge/>
            <w:tcBorders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4720" w:rsidRPr="00545778" w:rsidTr="00024A44">
        <w:tc>
          <w:tcPr>
            <w:tcW w:w="9729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  <w:tr w:rsidR="00A84720" w:rsidRPr="00A40276" w:rsidTr="00024A44">
        <w:trPr>
          <w:trHeight w:val="429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A84720" w:rsidRPr="00765F1B" w:rsidRDefault="00A84720" w:rsidP="00024A4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4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A84720" w:rsidRPr="00765F1B" w:rsidRDefault="00A84720" w:rsidP="00A84720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A84720" w:rsidRPr="00A40276" w:rsidRDefault="00A84720" w:rsidP="00024A4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84720" w:rsidRPr="00545778" w:rsidTr="00024A44">
        <w:trPr>
          <w:trHeight w:val="50"/>
        </w:trPr>
        <w:tc>
          <w:tcPr>
            <w:tcW w:w="136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545778" w:rsidRDefault="00A84720" w:rsidP="00024A4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7" w:type="dxa"/>
            <w:gridSpan w:val="4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4720" w:rsidRPr="00A40276" w:rsidTr="00024A44">
        <w:trPr>
          <w:trHeight w:val="251"/>
        </w:trPr>
        <w:tc>
          <w:tcPr>
            <w:tcW w:w="1918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720" w:rsidRPr="002F238F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720" w:rsidRPr="002F238F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755988">
              <w:rPr>
                <w:rFonts w:ascii="Arial" w:hAnsi="Arial" w:cs="Arial"/>
                <w:lang w:val="es-BO" w:eastAsia="es-BO"/>
              </w:rPr>
              <w:t>08:00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545778" w:rsidTr="00024A44">
        <w:trPr>
          <w:trHeight w:val="40"/>
        </w:trPr>
        <w:tc>
          <w:tcPr>
            <w:tcW w:w="1363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545778" w:rsidRDefault="00A84720" w:rsidP="00024A4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7" w:type="dxa"/>
            <w:gridSpan w:val="4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gridSpan w:val="2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4720" w:rsidRPr="00A40276" w:rsidTr="00024A44">
        <w:trPr>
          <w:trHeight w:val="50"/>
        </w:trPr>
        <w:tc>
          <w:tcPr>
            <w:tcW w:w="1918" w:type="dxa"/>
            <w:gridSpan w:val="5"/>
            <w:vMerge w:val="restart"/>
            <w:tcBorders>
              <w:left w:val="single" w:sz="12" w:space="0" w:color="1F4E79" w:themeColor="accent1" w:themeShade="80"/>
            </w:tcBorders>
          </w:tcPr>
          <w:p w:rsidR="00A84720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A84720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A84720" w:rsidRPr="00545778" w:rsidRDefault="00A84720" w:rsidP="00024A4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A84720" w:rsidRPr="00A40276" w:rsidRDefault="00A84720" w:rsidP="00024A4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4" w:type="dxa"/>
            <w:gridSpan w:val="10"/>
            <w:tcBorders>
              <w:bottom w:val="single" w:sz="4" w:space="0" w:color="auto"/>
            </w:tcBorders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84720" w:rsidRPr="00A40276" w:rsidTr="00024A44">
        <w:trPr>
          <w:trHeight w:val="175"/>
        </w:trPr>
        <w:tc>
          <w:tcPr>
            <w:tcW w:w="1918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585653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720" w:rsidRPr="004D269B" w:rsidRDefault="00A84720" w:rsidP="00024A44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585653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720" w:rsidRPr="004D269B" w:rsidRDefault="00A84720" w:rsidP="00024A44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2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585653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A40276" w:rsidTr="00024A44">
        <w:trPr>
          <w:trHeight w:val="251"/>
        </w:trPr>
        <w:tc>
          <w:tcPr>
            <w:tcW w:w="1918" w:type="dxa"/>
            <w:gridSpan w:val="5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CD5EB0" w:rsidRDefault="00A84720" w:rsidP="00024A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Fernando Weimar Rodriguez Flores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720" w:rsidRPr="004D269B" w:rsidRDefault="00A84720" w:rsidP="00024A4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CD5EB0" w:rsidRDefault="00A84720" w:rsidP="00024A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Administrador de Redes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720" w:rsidRPr="004D269B" w:rsidRDefault="00A84720" w:rsidP="00024A44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2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CD5EB0" w:rsidRDefault="00A84720" w:rsidP="00024A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Gerencia de Sistemas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545778" w:rsidTr="00024A44">
        <w:trPr>
          <w:trHeight w:val="40"/>
        </w:trPr>
        <w:tc>
          <w:tcPr>
            <w:tcW w:w="9729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320076" w:rsidRDefault="00A84720" w:rsidP="00024A44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A84720" w:rsidRPr="00A40276" w:rsidTr="00024A44">
        <w:trPr>
          <w:trHeight w:val="412"/>
        </w:trPr>
        <w:tc>
          <w:tcPr>
            <w:tcW w:w="1918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A84720" w:rsidRPr="00A40276" w:rsidRDefault="00A84720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DD0BF4" w:rsidRDefault="00A84720" w:rsidP="00024A4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A84720" w:rsidRPr="00DD0BF4" w:rsidRDefault="00A84720" w:rsidP="00024A4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34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A40276" w:rsidRDefault="00A84720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460F5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4720" w:rsidRPr="00D91E32" w:rsidRDefault="00405A16" w:rsidP="00024A4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="00A84720" w:rsidRPr="00C60DC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vhuanca@bcb.gob.bo</w:t>
              </w:r>
            </w:hyperlink>
          </w:p>
          <w:p w:rsidR="00A84720" w:rsidRPr="00D91E32" w:rsidRDefault="00A84720" w:rsidP="00024A4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A84720" w:rsidRPr="00D91E32" w:rsidRDefault="00A84720" w:rsidP="00024A44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wrodriguez</w:t>
            </w:r>
            <w:hyperlink r:id="rId6" w:history="1">
              <w:r w:rsidRPr="00D91E32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  <w:r w:rsidRPr="00D91E32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A84720" w:rsidRPr="00A40276" w:rsidRDefault="00A84720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A84720" w:rsidRPr="00545778" w:rsidTr="00024A44">
        <w:trPr>
          <w:trHeight w:val="40"/>
        </w:trPr>
        <w:tc>
          <w:tcPr>
            <w:tcW w:w="9729" w:type="dxa"/>
            <w:gridSpan w:val="4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A84720" w:rsidRPr="00320076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84720" w:rsidRPr="00A40276" w:rsidTr="00024A44">
        <w:trPr>
          <w:trHeight w:val="434"/>
        </w:trPr>
        <w:tc>
          <w:tcPr>
            <w:tcW w:w="3072" w:type="dxa"/>
            <w:gridSpan w:val="10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84720" w:rsidRPr="00570491" w:rsidRDefault="00A84720" w:rsidP="00024A44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A84720" w:rsidRPr="00087393" w:rsidRDefault="00A84720" w:rsidP="00024A44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AF3E10" w:rsidRDefault="00A84720" w:rsidP="00024A44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F3E10">
              <w:rPr>
                <w:rFonts w:ascii="Arial" w:hAnsi="Arial" w:cs="Arial"/>
                <w:b/>
                <w:i/>
                <w:sz w:val="15"/>
                <w:szCs w:val="15"/>
              </w:rPr>
              <w:t>Número de Cuenta: 10000041173216</w:t>
            </w:r>
          </w:p>
          <w:p w:rsidR="00A84720" w:rsidRPr="00AF3E10" w:rsidRDefault="00A84720" w:rsidP="00024A44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F3E10">
              <w:rPr>
                <w:rFonts w:ascii="Arial" w:hAnsi="Arial" w:cs="Arial"/>
                <w:b/>
                <w:i/>
                <w:sz w:val="15"/>
                <w:szCs w:val="15"/>
              </w:rPr>
              <w:t>Banco: Banco Unión S.A.</w:t>
            </w:r>
          </w:p>
          <w:p w:rsidR="00A84720" w:rsidRDefault="00A84720" w:rsidP="00024A44">
            <w:pPr>
              <w:rPr>
                <w:rFonts w:ascii="Arial" w:hAnsi="Arial" w:cs="Arial"/>
                <w:b/>
                <w:i/>
                <w:sz w:val="15"/>
                <w:szCs w:val="15"/>
              </w:rPr>
            </w:pPr>
            <w:r w:rsidRPr="00AF3E10">
              <w:rPr>
                <w:rFonts w:ascii="Arial" w:hAnsi="Arial" w:cs="Arial"/>
                <w:b/>
                <w:i/>
                <w:sz w:val="15"/>
                <w:szCs w:val="15"/>
              </w:rPr>
              <w:t>Titular: Tesoro Genera</w:t>
            </w:r>
            <w:r>
              <w:rPr>
                <w:rFonts w:ascii="Arial" w:hAnsi="Arial" w:cs="Arial"/>
                <w:b/>
                <w:i/>
                <w:sz w:val="15"/>
                <w:szCs w:val="15"/>
              </w:rPr>
              <w:t>l de la Nación</w:t>
            </w:r>
          </w:p>
          <w:p w:rsidR="00A84720" w:rsidRPr="00570491" w:rsidRDefault="00A84720" w:rsidP="00024A44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>
              <w:rPr>
                <w:rFonts w:ascii="Arial" w:hAnsi="Arial" w:cs="Arial"/>
                <w:b/>
                <w:i/>
                <w:sz w:val="15"/>
                <w:szCs w:val="15"/>
              </w:rPr>
              <w:t>Moneda: Bolivianos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A84720" w:rsidRPr="00A40276" w:rsidRDefault="00A84720" w:rsidP="00024A4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84720" w:rsidRPr="00545778" w:rsidTr="00024A44">
        <w:trPr>
          <w:trHeight w:val="56"/>
        </w:trPr>
        <w:tc>
          <w:tcPr>
            <w:tcW w:w="9729" w:type="dxa"/>
            <w:gridSpan w:val="41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A84720" w:rsidRPr="00545778" w:rsidRDefault="00A84720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A84720" w:rsidRDefault="00A84720" w:rsidP="00A84720">
      <w:pPr>
        <w:pStyle w:val="Puesto"/>
        <w:spacing w:before="0" w:after="0"/>
        <w:jc w:val="both"/>
      </w:pPr>
      <w:bookmarkStart w:id="2" w:name="_Toc94724713"/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Default="00A84720" w:rsidP="00A84720">
      <w:pPr>
        <w:pStyle w:val="Puesto"/>
        <w:spacing w:before="0" w:after="0"/>
        <w:jc w:val="both"/>
      </w:pPr>
    </w:p>
    <w:p w:rsidR="00A84720" w:rsidRPr="00D31C74" w:rsidRDefault="00A84720" w:rsidP="00A84720">
      <w:pPr>
        <w:pStyle w:val="Puesto"/>
        <w:spacing w:before="0" w:after="0"/>
        <w:ind w:left="432"/>
        <w:jc w:val="both"/>
      </w:pPr>
    </w:p>
    <w:p w:rsidR="00A84720" w:rsidRDefault="00A84720" w:rsidP="00A84720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tbl>
      <w:tblPr>
        <w:tblW w:w="10065" w:type="dxa"/>
        <w:tblInd w:w="-5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A84720" w:rsidRPr="00A40276" w:rsidTr="00024A44">
        <w:trPr>
          <w:trHeight w:val="1697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84720" w:rsidRDefault="00A84720" w:rsidP="00024A44">
            <w:pPr>
              <w:ind w:right="113"/>
              <w:jc w:val="both"/>
              <w:rPr>
                <w:rFonts w:ascii="Arial" w:hAnsi="Arial" w:cs="Arial"/>
                <w:sz w:val="18"/>
                <w:szCs w:val="15"/>
                <w:lang w:val="es-BO"/>
              </w:rPr>
            </w:pPr>
          </w:p>
          <w:p w:rsidR="00A84720" w:rsidRPr="00AF2093" w:rsidRDefault="00A84720" w:rsidP="00024A44">
            <w:pPr>
              <w:ind w:right="113"/>
              <w:jc w:val="both"/>
              <w:rPr>
                <w:rFonts w:ascii="Arial" w:hAnsi="Arial" w:cs="Arial"/>
                <w:sz w:val="18"/>
                <w:szCs w:val="15"/>
                <w:lang w:val="es-BO"/>
              </w:rPr>
            </w:pPr>
            <w:r w:rsidRPr="00AF2093">
              <w:rPr>
                <w:rFonts w:ascii="Arial" w:hAnsi="Arial" w:cs="Arial"/>
                <w:sz w:val="18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A84720" w:rsidRPr="00AF2093" w:rsidRDefault="00A84720" w:rsidP="00A8472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8"/>
                <w:szCs w:val="15"/>
                <w:lang w:val="es-BO"/>
              </w:rPr>
            </w:pPr>
            <w:r w:rsidRPr="00AF2093">
              <w:rPr>
                <w:rFonts w:ascii="Arial" w:hAnsi="Arial" w:cs="Arial"/>
                <w:sz w:val="18"/>
                <w:szCs w:val="15"/>
                <w:lang w:val="es-BO"/>
              </w:rPr>
              <w:t>Presentación de propuestas:</w:t>
            </w:r>
          </w:p>
          <w:p w:rsidR="00A84720" w:rsidRPr="00AF2093" w:rsidRDefault="00A84720" w:rsidP="00A84720">
            <w:pPr>
              <w:pStyle w:val="Prrafodelista"/>
              <w:numPr>
                <w:ilvl w:val="0"/>
                <w:numId w:val="4"/>
              </w:numPr>
              <w:ind w:left="639" w:right="113" w:hanging="283"/>
              <w:jc w:val="both"/>
              <w:rPr>
                <w:rFonts w:ascii="Arial" w:hAnsi="Arial" w:cs="Arial"/>
                <w:sz w:val="18"/>
                <w:szCs w:val="15"/>
                <w:lang w:val="es-BO"/>
              </w:rPr>
            </w:pPr>
            <w:r w:rsidRPr="00AF2093">
              <w:rPr>
                <w:rFonts w:ascii="Arial" w:hAnsi="Arial" w:cs="Arial"/>
                <w:sz w:val="18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A84720" w:rsidRPr="00AF2093" w:rsidRDefault="00A84720" w:rsidP="00A84720">
            <w:pPr>
              <w:pStyle w:val="Prrafodelista"/>
              <w:numPr>
                <w:ilvl w:val="0"/>
                <w:numId w:val="4"/>
              </w:numPr>
              <w:ind w:left="639" w:right="113" w:hanging="283"/>
              <w:jc w:val="both"/>
              <w:rPr>
                <w:rFonts w:ascii="Arial" w:hAnsi="Arial" w:cs="Arial"/>
                <w:sz w:val="18"/>
                <w:szCs w:val="15"/>
                <w:lang w:val="es-BO"/>
              </w:rPr>
            </w:pPr>
            <w:r w:rsidRPr="00AF2093">
              <w:rPr>
                <w:rFonts w:ascii="Arial" w:hAnsi="Arial" w:cs="Arial"/>
                <w:sz w:val="18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84720" w:rsidRPr="00AF2093" w:rsidRDefault="00A84720" w:rsidP="00024A44">
            <w:pPr>
              <w:ind w:left="113" w:right="113"/>
              <w:jc w:val="both"/>
              <w:rPr>
                <w:rFonts w:ascii="Arial" w:hAnsi="Arial" w:cs="Arial"/>
                <w:sz w:val="18"/>
                <w:szCs w:val="15"/>
                <w:lang w:val="es-BO"/>
              </w:rPr>
            </w:pPr>
            <w:r w:rsidRPr="00AF2093">
              <w:rPr>
                <w:rFonts w:ascii="Arial" w:hAnsi="Arial" w:cs="Arial"/>
                <w:sz w:val="18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A84720" w:rsidRPr="00AF2093" w:rsidRDefault="00A84720" w:rsidP="00A8472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8"/>
                <w:szCs w:val="15"/>
                <w:lang w:val="es-BO"/>
              </w:rPr>
            </w:pPr>
            <w:r w:rsidRPr="00AF2093">
              <w:rPr>
                <w:rFonts w:ascii="Arial" w:hAnsi="Arial" w:cs="Arial"/>
                <w:sz w:val="18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A84720" w:rsidRPr="00AF2093" w:rsidRDefault="00A84720" w:rsidP="00A84720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8"/>
                <w:szCs w:val="15"/>
                <w:lang w:val="es-BO"/>
              </w:rPr>
            </w:pPr>
            <w:r w:rsidRPr="00AF2093">
              <w:rPr>
                <w:rFonts w:ascii="Arial" w:hAnsi="Arial" w:cs="Arial"/>
                <w:sz w:val="18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A84720" w:rsidRDefault="00A84720" w:rsidP="00024A44">
            <w:pPr>
              <w:ind w:left="113" w:right="113"/>
              <w:jc w:val="both"/>
              <w:rPr>
                <w:rFonts w:ascii="Arial" w:hAnsi="Arial" w:cs="Arial"/>
                <w:b/>
                <w:sz w:val="18"/>
                <w:szCs w:val="15"/>
                <w:lang w:val="es-BO"/>
              </w:rPr>
            </w:pPr>
            <w:r w:rsidRPr="00AF2093">
              <w:rPr>
                <w:rFonts w:ascii="Arial" w:hAnsi="Arial" w:cs="Arial"/>
                <w:b/>
                <w:sz w:val="18"/>
                <w:szCs w:val="15"/>
                <w:lang w:val="es-BO"/>
              </w:rPr>
              <w:t>El incumplimiento a los plazos señalados será considerado como inobservancia a la normativa.</w:t>
            </w:r>
          </w:p>
          <w:p w:rsidR="00A84720" w:rsidRPr="000F4811" w:rsidRDefault="00A84720" w:rsidP="00024A44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</w:p>
        </w:tc>
      </w:tr>
    </w:tbl>
    <w:p w:rsidR="00A84720" w:rsidRPr="004B26AD" w:rsidRDefault="00A84720" w:rsidP="00A84720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A84720" w:rsidRPr="00023739" w:rsidRDefault="00A84720" w:rsidP="00A84720">
      <w:pPr>
        <w:rPr>
          <w:rFonts w:cs="Arial"/>
          <w:sz w:val="10"/>
          <w:szCs w:val="18"/>
        </w:rPr>
      </w:pPr>
    </w:p>
    <w:tbl>
      <w:tblPr>
        <w:tblW w:w="5561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3290"/>
        <w:gridCol w:w="317"/>
        <w:gridCol w:w="213"/>
        <w:gridCol w:w="143"/>
        <w:gridCol w:w="143"/>
        <w:gridCol w:w="147"/>
        <w:gridCol w:w="401"/>
        <w:gridCol w:w="147"/>
        <w:gridCol w:w="586"/>
        <w:gridCol w:w="158"/>
        <w:gridCol w:w="145"/>
        <w:gridCol w:w="347"/>
        <w:gridCol w:w="147"/>
        <w:gridCol w:w="341"/>
        <w:gridCol w:w="147"/>
        <w:gridCol w:w="152"/>
        <w:gridCol w:w="3546"/>
        <w:gridCol w:w="158"/>
      </w:tblGrid>
      <w:tr w:rsidR="00A84720" w:rsidRPr="000C6821" w:rsidTr="00024A44">
        <w:trPr>
          <w:trHeight w:val="260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A84720" w:rsidRPr="000C6821" w:rsidTr="00024A44">
        <w:trPr>
          <w:trHeight w:val="123"/>
        </w:trPr>
        <w:tc>
          <w:tcPr>
            <w:tcW w:w="166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39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2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A84720" w:rsidRPr="000C6821" w:rsidTr="00024A44">
        <w:trPr>
          <w:trHeight w:val="130"/>
        </w:trPr>
        <w:tc>
          <w:tcPr>
            <w:tcW w:w="14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1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324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77463" w:rsidRDefault="00A84720" w:rsidP="00024A44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07746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4E1F06" w:rsidTr="00024A44">
        <w:trPr>
          <w:trHeight w:val="61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4E1F06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4E1F06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4E1F06" w:rsidTr="00024A44">
        <w:trPr>
          <w:trHeight w:val="347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4E1F06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jc w:val="both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720" w:rsidRPr="004E1F06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4E1F06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4E1F06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4E1F06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4E1F06" w:rsidTr="00024A44">
        <w:trPr>
          <w:trHeight w:val="35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4E1F06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D31C74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720" w:rsidRPr="004E1F06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4E1F06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C36D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C36D9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C36D9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349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3C36D9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3C36D9" w:rsidRDefault="00A84720" w:rsidP="00024A44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257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77463" w:rsidRDefault="00A84720" w:rsidP="00024A4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A84720" w:rsidRPr="00077463" w:rsidRDefault="00A84720" w:rsidP="00024A44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  <w:p w:rsidR="00A84720" w:rsidRDefault="00A84720" w:rsidP="00024A44">
            <w:pPr>
              <w:pStyle w:val="Textoindependiente3"/>
              <w:spacing w:after="0"/>
              <w:ind w:left="211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A84720" w:rsidRPr="00077463" w:rsidRDefault="00A84720" w:rsidP="00024A4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7463">
              <w:rPr>
                <w:rFonts w:ascii="Arial" w:hAnsi="Arial" w:cs="Arial"/>
                <w:b/>
                <w:bCs/>
                <w:sz w:val="14"/>
                <w:szCs w:val="14"/>
              </w:rPr>
              <w:t>En caso de presentación de la Garantía de Seriedad de Propuesta en forma física:</w:t>
            </w:r>
          </w:p>
          <w:p w:rsidR="00A84720" w:rsidRDefault="00A84720" w:rsidP="00024A44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84720" w:rsidRPr="00077463" w:rsidRDefault="00A84720" w:rsidP="00024A4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Ventanilla Única de Correspondencia, ubicada en Planta Baja del Edificio Principal del BCB, calle Ayacucho esquina Mercado, La Paz – Bolivia, considerar lo señalado en numeral 13.1.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077463">
              <w:rPr>
                <w:rFonts w:ascii="Arial" w:hAnsi="Arial" w:cs="Arial"/>
                <w:sz w:val="14"/>
                <w:szCs w:val="14"/>
              </w:rPr>
              <w:t>, Parte I del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289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26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E566C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235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2F238F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1E566C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Default="00A84720" w:rsidP="00024A44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7463">
              <w:rPr>
                <w:rFonts w:ascii="Arial" w:hAnsi="Arial" w:cs="Arial"/>
                <w:sz w:val="14"/>
                <w:szCs w:val="14"/>
              </w:rPr>
              <w:t>Piso 7</w:t>
            </w:r>
            <w:r w:rsidRPr="009623A6">
              <w:rPr>
                <w:rFonts w:ascii="Arial" w:hAnsi="Arial" w:cs="Arial"/>
                <w:sz w:val="14"/>
                <w:szCs w:val="14"/>
              </w:rPr>
              <w:t>, Dpto. de Compras y Contrataciones del edificio principal del BCB o ingresar al siguiente enlace a través de zoom:</w:t>
            </w:r>
          </w:p>
          <w:p w:rsidR="00A84720" w:rsidRDefault="00A84720" w:rsidP="00024A44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84720" w:rsidRPr="005F6DAC" w:rsidRDefault="00A84720" w:rsidP="00024A4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szCs w:val="14"/>
              </w:rPr>
            </w:pPr>
            <w:r w:rsidRPr="005F6DAC">
              <w:rPr>
                <w:rStyle w:val="Hipervnculo"/>
                <w:rFonts w:ascii="Arial" w:hAnsi="Arial"/>
                <w:sz w:val="14"/>
                <w:szCs w:val="14"/>
              </w:rPr>
              <w:t>https://bcb-gob-bo.zoom.us/j/85623593108?pwd=IUOfJSS9whLbSR1CXnaeLhDa5yCDKp.1</w:t>
            </w:r>
          </w:p>
          <w:p w:rsidR="00A84720" w:rsidRPr="005F6DAC" w:rsidRDefault="00A84720" w:rsidP="00024A4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szCs w:val="14"/>
              </w:rPr>
            </w:pPr>
          </w:p>
          <w:p w:rsidR="00A84720" w:rsidRPr="005F6DAC" w:rsidRDefault="00A84720" w:rsidP="00024A44">
            <w:pPr>
              <w:widowControl w:val="0"/>
              <w:jc w:val="both"/>
              <w:rPr>
                <w:rStyle w:val="Hipervnculo"/>
                <w:rFonts w:ascii="Arial" w:hAnsi="Arial"/>
                <w:sz w:val="14"/>
                <w:szCs w:val="14"/>
              </w:rPr>
            </w:pPr>
            <w:r w:rsidRPr="005F6DAC">
              <w:rPr>
                <w:rStyle w:val="Hipervnculo"/>
                <w:rFonts w:ascii="Arial" w:hAnsi="Arial"/>
                <w:sz w:val="14"/>
                <w:szCs w:val="14"/>
              </w:rPr>
              <w:t>ID de reunión: 856 2359 3108</w:t>
            </w:r>
          </w:p>
          <w:p w:rsidR="00A84720" w:rsidRPr="001E566C" w:rsidRDefault="00A84720" w:rsidP="00024A44">
            <w:pPr>
              <w:widowControl w:val="0"/>
              <w:jc w:val="both"/>
              <w:rPr>
                <w:rFonts w:ascii="Arial" w:hAnsi="Arial" w:cs="Arial"/>
              </w:rPr>
            </w:pPr>
            <w:r w:rsidRPr="005F6DAC">
              <w:rPr>
                <w:rStyle w:val="Hipervnculo"/>
                <w:rFonts w:ascii="Arial" w:hAnsi="Arial"/>
                <w:sz w:val="14"/>
                <w:szCs w:val="14"/>
              </w:rPr>
              <w:t>Código de acceso: 016833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207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74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720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ind w:left="-34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84720" w:rsidRPr="000C6821" w:rsidTr="00024A44">
        <w:trPr>
          <w:trHeight w:val="56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37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rPr>
          <w:trHeight w:val="190"/>
        </w:trPr>
        <w:tc>
          <w:tcPr>
            <w:tcW w:w="14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A84720" w:rsidRPr="000C6821" w:rsidTr="00024A44">
        <w:tc>
          <w:tcPr>
            <w:tcW w:w="14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61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84720" w:rsidRPr="000C6821" w:rsidRDefault="00A84720" w:rsidP="00024A4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29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2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84720" w:rsidRPr="000C6821" w:rsidRDefault="00A84720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A84720" w:rsidRPr="000F4811" w:rsidRDefault="00A84720" w:rsidP="00A84720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A84720" w:rsidRDefault="00A84720" w:rsidP="00A84720">
      <w:pPr>
        <w:rPr>
          <w:rFonts w:cs="Arial"/>
          <w:i/>
        </w:rPr>
      </w:pPr>
    </w:p>
    <w:p w:rsidR="00BF3D4C" w:rsidRPr="00A84720" w:rsidRDefault="00405A16" w:rsidP="00A84720"/>
    <w:sectPr w:rsidR="00BF3D4C" w:rsidRPr="00A84720" w:rsidSect="00A84720">
      <w:pgSz w:w="11906" w:h="16838"/>
      <w:pgMar w:top="56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20"/>
    <w:rsid w:val="00405A16"/>
    <w:rsid w:val="00914B14"/>
    <w:rsid w:val="00A84720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EF007-AF0B-484F-B139-91374E7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2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84720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PARRAFO,Citation List,본문(내용),List Paragraph (numbered (a)),WB Para,Subtitulos,Parrafo,BOLA,Bolita,MIBEX B,BOLADEF,Párrafo de lista5"/>
    <w:basedOn w:val="Normal"/>
    <w:link w:val="PrrafodelistaCar"/>
    <w:uiPriority w:val="34"/>
    <w:qFormat/>
    <w:rsid w:val="00A84720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A8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A8472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"/>
    <w:basedOn w:val="Fuentedeprrafopredeter"/>
    <w:link w:val="Puesto"/>
    <w:rsid w:val="00A8472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,Citation List Car,본문(내용) Car,List Paragraph (numbered (a)) Car,BOLA Car"/>
    <w:link w:val="Prrafodelista"/>
    <w:uiPriority w:val="34"/>
    <w:qFormat/>
    <w:locked/>
    <w:rsid w:val="00A8472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A8472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84720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847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A8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@bcb.gob.bo" TargetMode="External"/><Relationship Id="rId5" Type="http://schemas.openxmlformats.org/officeDocument/2006/relationships/hyperlink" Target="mailto:vhuanca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2</cp:revision>
  <dcterms:created xsi:type="dcterms:W3CDTF">2024-10-31T23:29:00Z</dcterms:created>
  <dcterms:modified xsi:type="dcterms:W3CDTF">2024-10-31T23:48:00Z</dcterms:modified>
</cp:coreProperties>
</file>