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803652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02805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02805">
              <w:rPr>
                <w:rFonts w:ascii="Arial" w:hAnsi="Arial" w:cs="Arial"/>
                <w:color w:val="FFFFFF"/>
                <w:sz w:val="18"/>
                <w:lang w:val="pt-BR"/>
              </w:rPr>
              <w:t>102</w:t>
            </w:r>
            <w:bookmarkStart w:id="0" w:name="_GoBack"/>
            <w:bookmarkEnd w:id="0"/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602805" w:rsidRPr="009956C4" w:rsidTr="00C25C1B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2805" w:rsidRPr="009956C4" w:rsidRDefault="00602805" w:rsidP="0060280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02805" w:rsidRPr="006876A4" w:rsidTr="00C25C1B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6876A4" w:rsidRDefault="00602805" w:rsidP="00C25C1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2805" w:rsidRPr="00331652" w:rsidTr="00C25C1B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503C3" w:rsidRDefault="00602805" w:rsidP="00C25C1B">
            <w:pPr>
              <w:jc w:val="center"/>
              <w:rPr>
                <w:rFonts w:ascii="Arial" w:hAnsi="Arial" w:cs="Arial"/>
              </w:rPr>
            </w:pPr>
            <w:r w:rsidRPr="000503C3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</w:tr>
      <w:tr w:rsidR="00602805" w:rsidRPr="00331652" w:rsidTr="00C25C1B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2805" w:rsidRPr="00331652" w:rsidTr="00C25C1B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ANPE – P Nº 10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C4BC5">
              <w:rPr>
                <w:rFonts w:ascii="Arial" w:hAnsi="Arial" w:cs="Arial"/>
                <w:sz w:val="14"/>
                <w:szCs w:val="14"/>
              </w:rPr>
              <w:t>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</w:tr>
      <w:tr w:rsidR="00602805" w:rsidRPr="00331652" w:rsidTr="00C25C1B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2"/>
              </w:rPr>
            </w:pPr>
          </w:p>
        </w:tc>
      </w:tr>
      <w:tr w:rsidR="00602805" w:rsidRPr="00331652" w:rsidTr="00C25C1B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02805" w:rsidRPr="00331652" w:rsidTr="00C25C1B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2805" w:rsidRPr="00331652" w:rsidTr="00C25C1B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02805" w:rsidRPr="00331652" w:rsidRDefault="00602805" w:rsidP="00602805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602805" w:rsidRPr="00331652" w:rsidTr="00C25C1B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2805" w:rsidRPr="00331652" w:rsidTr="00C25C1B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0503C3">
              <w:rPr>
                <w:rFonts w:ascii="Arial" w:hAnsi="Arial" w:cs="Arial"/>
                <w:b/>
              </w:rPr>
              <w:t xml:space="preserve">PROVISIÓN E INSTALACIÓN DE </w:t>
            </w:r>
            <w:r>
              <w:rPr>
                <w:rFonts w:ascii="Arial" w:hAnsi="Arial" w:cs="Arial"/>
                <w:b/>
              </w:rPr>
              <w:t>SEÑALETICA EN EL EDIFICIO PRINCIPAL DEL BCB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331652" w:rsidTr="00C25C1B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331652" w:rsidTr="00C25C1B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02805" w:rsidRPr="00331652" w:rsidTr="00C25C1B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02805" w:rsidRPr="00331652" w:rsidTr="00C25C1B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02805" w:rsidRPr="00331652" w:rsidTr="00C25C1B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331652" w:rsidTr="00C25C1B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331652" w:rsidTr="00C25C1B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331652" w:rsidTr="00C25C1B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76"/>
              <w:gridCol w:w="583"/>
              <w:gridCol w:w="710"/>
              <w:gridCol w:w="1238"/>
              <w:gridCol w:w="1009"/>
            </w:tblGrid>
            <w:tr w:rsidR="00602805" w:rsidRPr="008C701A" w:rsidTr="00C25C1B">
              <w:trPr>
                <w:trHeight w:val="355"/>
              </w:trPr>
              <w:tc>
                <w:tcPr>
                  <w:tcW w:w="3476" w:type="dxa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C701A">
                    <w:rPr>
                      <w:rFonts w:ascii="Arial" w:hAnsi="Arial" w:cs="Arial"/>
                      <w:b/>
                      <w:sz w:val="12"/>
                      <w:szCs w:val="12"/>
                    </w:rPr>
                    <w:t>DETALLE</w:t>
                  </w:r>
                </w:p>
              </w:tc>
              <w:tc>
                <w:tcPr>
                  <w:tcW w:w="583" w:type="dxa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C701A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CANT.</w:t>
                  </w:r>
                </w:p>
              </w:tc>
              <w:tc>
                <w:tcPr>
                  <w:tcW w:w="710" w:type="dxa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C701A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UNIDAD MEDIDA</w:t>
                  </w:r>
                </w:p>
              </w:tc>
              <w:tc>
                <w:tcPr>
                  <w:tcW w:w="1238" w:type="dxa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C701A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UNITARIO BS</w:t>
                  </w:r>
                </w:p>
              </w:tc>
              <w:tc>
                <w:tcPr>
                  <w:tcW w:w="1009" w:type="dxa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C701A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TOTAL BS</w:t>
                  </w:r>
                </w:p>
              </w:tc>
            </w:tr>
            <w:tr w:rsidR="00602805" w:rsidRPr="008C701A" w:rsidTr="00C25C1B">
              <w:trPr>
                <w:trHeight w:val="192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Baliza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– Tipo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Chevron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(ancho aprox. mínimo 15cm)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905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Metros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255,00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230.775,00</w:t>
                  </w:r>
                </w:p>
              </w:tc>
            </w:tr>
            <w:tr w:rsidR="00602805" w:rsidRPr="008C701A" w:rsidTr="00C25C1B">
              <w:trPr>
                <w:trHeight w:val="174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Baliza de señalización: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Sticker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– Para barandas (ancho aprox., mínimo 4,5cm)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756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Metros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22.680,00</w:t>
                  </w:r>
                </w:p>
              </w:tc>
            </w:tr>
            <w:tr w:rsidR="00602805" w:rsidRPr="008C701A" w:rsidTr="00C25C1B">
              <w:trPr>
                <w:trHeight w:val="85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Baliza de señalización: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Sticker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– Para puertas (ancho aprox., mínimo 4,5cm)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484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Metros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14.520,00</w:t>
                  </w:r>
                </w:p>
              </w:tc>
            </w:tr>
            <w:tr w:rsidR="00602805" w:rsidRPr="008C701A" w:rsidTr="00C25C1B">
              <w:trPr>
                <w:trHeight w:val="42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Baliza de señalización: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Sticker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antideslizante – Para gradas de emergencia (ancho aprox., mínimo 4,5cm)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1633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Metros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23,00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37.559,00</w:t>
                  </w:r>
                </w:p>
              </w:tc>
            </w:tr>
            <w:tr w:rsidR="00602805" w:rsidRPr="008C701A" w:rsidTr="00C25C1B">
              <w:trPr>
                <w:trHeight w:val="182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(60x90cm)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915,00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2.745,00</w:t>
                  </w:r>
                </w:p>
              </w:tc>
            </w:tr>
            <w:tr w:rsidR="00602805" w:rsidRPr="008C701A" w:rsidTr="00C25C1B">
              <w:trPr>
                <w:trHeight w:val="42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(60x40cm)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435,00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19.140,00</w:t>
                  </w:r>
                </w:p>
              </w:tc>
            </w:tr>
            <w:tr w:rsidR="00602805" w:rsidRPr="008C701A" w:rsidTr="00C25C1B">
              <w:trPr>
                <w:trHeight w:val="182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(60x30cm)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315,00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19.845,00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(60x15cm)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Pr="008C701A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165,00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Pr="008C701A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330,00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(30x42cm)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158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225,00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35.550,00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(30x20cm)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110,00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6.600,00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fotoluminiscente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(30x15cm)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90,00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5.580,00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reflectiva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de grado ingeniería (30x42cm)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165,00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14.850,00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reflectiva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de grado ingeniería (30x20cm)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80,00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8.000,00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Cartel de señalización: Sustrato de aluminio y lámina de vinil (60x90cm)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215,00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1.075,00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Cartel de señalización: Sustrato de aluminio y lámina de vinil (30x20cm)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459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13.770,00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Sticker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reflectiva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de grado ingeniería (30x42cm)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100,00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6.000,00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reflectiva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de grado diamante (60x90cm)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840,00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5.040,00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Cartel de señalización: Sustrato de aluminio y lámina </w:t>
                  </w:r>
                  <w:proofErr w:type="spellStart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reflectiva</w:t>
                  </w:r>
                  <w:proofErr w:type="spellEnd"/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 xml:space="preserve"> de grado diamante (60x42cm)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400,00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12.000,00</w:t>
                  </w:r>
                </w:p>
              </w:tc>
            </w:tr>
            <w:tr w:rsidR="00602805" w:rsidRPr="008C701A" w:rsidTr="00C25C1B">
              <w:trPr>
                <w:trHeight w:val="187"/>
              </w:trPr>
              <w:tc>
                <w:tcPr>
                  <w:tcW w:w="3476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Cilindro de señalización: Transito (altura aprox. 70cm)</w:t>
                  </w:r>
                </w:p>
              </w:tc>
              <w:tc>
                <w:tcPr>
                  <w:tcW w:w="583" w:type="dxa"/>
                  <w:vAlign w:val="center"/>
                </w:tcPr>
                <w:p w:rsidR="00602805" w:rsidRDefault="00602805" w:rsidP="00C25C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710" w:type="dxa"/>
                  <w:vAlign w:val="center"/>
                </w:tcPr>
                <w:p w:rsidR="00602805" w:rsidRPr="008C701A" w:rsidRDefault="00602805" w:rsidP="00C25C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A11BD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125,00</w:t>
                  </w:r>
                </w:p>
              </w:tc>
              <w:tc>
                <w:tcPr>
                  <w:tcW w:w="1009" w:type="dxa"/>
                  <w:vAlign w:val="center"/>
                </w:tcPr>
                <w:p w:rsidR="00602805" w:rsidRDefault="00602805" w:rsidP="00C25C1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3.750,00</w:t>
                  </w:r>
                </w:p>
              </w:tc>
            </w:tr>
          </w:tbl>
          <w:p w:rsidR="00602805" w:rsidRPr="00331652" w:rsidRDefault="00602805" w:rsidP="00C25C1B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  <w:lang w:val="es-419"/>
              </w:rPr>
              <w:t xml:space="preserve">TOTAL </w:t>
            </w:r>
            <w:r w:rsidRPr="003C60C5">
              <w:rPr>
                <w:rFonts w:ascii="Arial" w:hAnsi="Arial" w:cs="Arial"/>
                <w:b/>
                <w:sz w:val="14"/>
                <w:lang w:val="es-419"/>
              </w:rPr>
              <w:t>Bs</w:t>
            </w:r>
            <w:r>
              <w:rPr>
                <w:rFonts w:ascii="Arial" w:hAnsi="Arial" w:cs="Arial"/>
                <w:b/>
                <w:sz w:val="14"/>
                <w:lang w:val="es-419"/>
              </w:rPr>
              <w:t xml:space="preserve"> 459</w:t>
            </w:r>
            <w:r>
              <w:rPr>
                <w:rFonts w:ascii="Arial" w:hAnsi="Arial" w:cs="Arial"/>
                <w:b/>
                <w:sz w:val="14"/>
              </w:rPr>
              <w:t>.809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 xml:space="preserve">Cuatrocientos cincuenta y nueve mil ochocientos nueve </w:t>
            </w:r>
            <w:r w:rsidRPr="00331652">
              <w:rPr>
                <w:rFonts w:ascii="Arial" w:hAnsi="Arial" w:cs="Arial"/>
                <w:b/>
                <w:sz w:val="14"/>
              </w:rPr>
              <w:t>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602805" w:rsidRPr="00331652" w:rsidTr="00C25C1B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602805" w:rsidRPr="00331652" w:rsidTr="00C25C1B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02805" w:rsidRPr="00331652" w:rsidTr="00C25C1B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2805" w:rsidRPr="00331652" w:rsidTr="00C25C1B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1A11BD">
              <w:rPr>
                <w:rFonts w:ascii="Arial" w:hAnsi="Arial" w:cs="Arial"/>
                <w:sz w:val="14"/>
                <w:szCs w:val="14"/>
                <w:lang w:eastAsia="zh-CN"/>
              </w:rPr>
              <w:t>El plazo de entrega e instalado de los bienes será por un tiempo de treinta (30) días calendario a partir del siguiente día hábil de la firma del Contrato; si el último día del plazo fuera un día no hábil (sábado, domingo o feriado) éste será trasladado al día inmediato hábil.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331652" w:rsidTr="00C25C1B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331652" w:rsidTr="00C25C1B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02805" w:rsidRPr="00331652" w:rsidRDefault="00602805" w:rsidP="00C25C1B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02805" w:rsidRPr="00331652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6876A4" w:rsidTr="00C25C1B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6876A4" w:rsidRDefault="00602805" w:rsidP="00C25C1B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9956C4" w:rsidTr="00C25C1B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02805" w:rsidRPr="006876A4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02805" w:rsidRPr="002F17D3" w:rsidRDefault="00602805" w:rsidP="00C25C1B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6876A4" w:rsidTr="00C25C1B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6876A4" w:rsidRDefault="00602805" w:rsidP="00C25C1B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02805" w:rsidRPr="009956C4" w:rsidTr="00C25C1B">
        <w:trPr>
          <w:trHeight w:val="564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lastRenderedPageBreak/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02805" w:rsidRPr="002F17D3" w:rsidRDefault="00602805" w:rsidP="00C25C1B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1128EC">
              <w:rPr>
                <w:rFonts w:ascii="Arial" w:hAnsi="Arial" w:cs="Arial"/>
                <w:b/>
                <w:i/>
                <w:sz w:val="14"/>
              </w:rPr>
              <w:t>No corresponde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6876A4" w:rsidTr="00C25C1B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602805" w:rsidRPr="009956C4" w:rsidTr="00C25C1B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784A03" w:rsidRDefault="00602805" w:rsidP="00C25C1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602805" w:rsidRPr="009956C4" w:rsidTr="00C25C1B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805" w:rsidRPr="009956C4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02805" w:rsidRPr="009956C4" w:rsidTr="00C25C1B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31423B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2805" w:rsidRPr="009956C4" w:rsidTr="00C25C1B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2805" w:rsidRPr="009956C4" w:rsidTr="00C25C1B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2805" w:rsidRPr="0031423B" w:rsidRDefault="00602805" w:rsidP="00C25C1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31423B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02805" w:rsidRPr="0031423B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2805" w:rsidRPr="009956C4" w:rsidTr="00C25C1B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602805" w:rsidRPr="009956C4" w:rsidTr="00C25C1B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602805" w:rsidRPr="00331652" w:rsidRDefault="00602805" w:rsidP="00C25C1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9956C4" w:rsidTr="00C25C1B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9956C4" w:rsidTr="00C25C1B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4"/>
              </w:rPr>
            </w:pPr>
          </w:p>
        </w:tc>
      </w:tr>
      <w:tr w:rsidR="00602805" w:rsidRPr="006876A4" w:rsidTr="00C25C1B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2805" w:rsidRPr="009956C4" w:rsidTr="00C25C1B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2805" w:rsidRPr="009956C4" w:rsidRDefault="00602805" w:rsidP="0060280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02805" w:rsidRPr="009956C4" w:rsidTr="00C25C1B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9956C4" w:rsidRDefault="00602805" w:rsidP="00C25C1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02805" w:rsidRPr="009956C4" w:rsidTr="00C25C1B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</w:p>
        </w:tc>
      </w:tr>
      <w:tr w:rsidR="00602805" w:rsidRPr="009956C4" w:rsidTr="00C25C1B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331652" w:rsidRDefault="00602805" w:rsidP="00C25C1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02805" w:rsidRPr="009956C4" w:rsidTr="00C25C1B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02805" w:rsidRPr="009956C4" w:rsidRDefault="00602805" w:rsidP="00C25C1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602805" w:rsidRPr="00331652" w:rsidRDefault="00602805" w:rsidP="00C25C1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602805" w:rsidRPr="00331652" w:rsidRDefault="00602805" w:rsidP="00C25C1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602805" w:rsidRPr="00331652" w:rsidRDefault="00602805" w:rsidP="00C25C1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02805" w:rsidRPr="009956C4" w:rsidTr="00C25C1B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602805" w:rsidRPr="00331652" w:rsidRDefault="00602805" w:rsidP="00C25C1B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DC4BC5" w:rsidRDefault="00602805" w:rsidP="00C25C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</w:p>
        </w:tc>
      </w:tr>
      <w:tr w:rsidR="00602805" w:rsidRPr="009956C4" w:rsidTr="00C25C1B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331652" w:rsidRDefault="00602805" w:rsidP="00C25C1B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Brandon Rojas Ferrufino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02805" w:rsidRPr="00DC4BC5" w:rsidRDefault="00602805" w:rsidP="00C25C1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Analista de Seguridad Laboral y Ambiental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Departamento de Seguridad y Contingencias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</w:p>
        </w:tc>
      </w:tr>
      <w:tr w:rsidR="00602805" w:rsidRPr="006876A4" w:rsidTr="00C25C1B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2805" w:rsidRPr="009956C4" w:rsidTr="00C25C1B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B514BE" w:rsidRDefault="00602805" w:rsidP="00C25C1B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602805" w:rsidRPr="00B514BE" w:rsidRDefault="00602805" w:rsidP="00C25C1B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602805" w:rsidRPr="009956C4" w:rsidRDefault="00602805" w:rsidP="00C2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4571</w:t>
            </w:r>
            <w:r w:rsidRPr="004B12A6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DC4BC5" w:rsidRDefault="00602805" w:rsidP="00C25C1B">
            <w:pPr>
              <w:rPr>
                <w:rFonts w:ascii="Arial" w:hAnsi="Arial" w:cs="Arial"/>
                <w:sz w:val="14"/>
                <w:szCs w:val="14"/>
              </w:rPr>
            </w:pPr>
            <w:r w:rsidRPr="00DC4BC5">
              <w:rPr>
                <w:rFonts w:ascii="Arial" w:hAnsi="Arial" w:cs="Arial"/>
                <w:sz w:val="14"/>
                <w:szCs w:val="14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49518E" w:rsidRDefault="00602805" w:rsidP="00C25C1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602805" w:rsidRPr="005600F0" w:rsidRDefault="00602805" w:rsidP="00C25C1B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02805" w:rsidRPr="004B12A6" w:rsidRDefault="00602805" w:rsidP="00C25C1B">
            <w:pPr>
              <w:jc w:val="both"/>
              <w:rPr>
                <w:rStyle w:val="Hipervnculo"/>
                <w:lang w:val="pt-BR"/>
              </w:rPr>
            </w:pPr>
            <w:hyperlink r:id="rId8" w:history="1">
              <w:r w:rsidRPr="006C3D0C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brojas@bcb.gob.bo</w:t>
              </w:r>
            </w:hyperlink>
          </w:p>
          <w:p w:rsidR="00602805" w:rsidRPr="009956C4" w:rsidRDefault="00602805" w:rsidP="00C25C1B">
            <w:pPr>
              <w:jc w:val="both"/>
              <w:rPr>
                <w:rFonts w:ascii="Arial" w:hAnsi="Arial" w:cs="Arial"/>
              </w:rPr>
            </w:pPr>
            <w:r w:rsidRPr="004B12A6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</w:p>
        </w:tc>
      </w:tr>
      <w:tr w:rsidR="00602805" w:rsidRPr="006876A4" w:rsidTr="00C25C1B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6876A4" w:rsidRDefault="00602805" w:rsidP="00C25C1B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02805" w:rsidRPr="009956C4" w:rsidTr="00C25C1B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2805" w:rsidRPr="009956C4" w:rsidRDefault="00602805" w:rsidP="00C25C1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Default="00602805" w:rsidP="00C2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02805" w:rsidRDefault="00602805" w:rsidP="00C2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02805" w:rsidRDefault="00602805" w:rsidP="00C2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02805" w:rsidRPr="00B53080" w:rsidRDefault="00602805" w:rsidP="00C25C1B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2805" w:rsidRPr="009956C4" w:rsidRDefault="00602805" w:rsidP="00C25C1B">
            <w:pPr>
              <w:rPr>
                <w:rFonts w:ascii="Arial" w:hAnsi="Arial" w:cs="Arial"/>
              </w:rPr>
            </w:pPr>
          </w:p>
        </w:tc>
      </w:tr>
      <w:tr w:rsidR="00602805" w:rsidRPr="00967208" w:rsidTr="00C25C1B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602805" w:rsidRPr="00967208" w:rsidRDefault="00602805" w:rsidP="00C25C1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02805" w:rsidRPr="00967208" w:rsidRDefault="00602805" w:rsidP="00C25C1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02805" w:rsidRPr="009956C4" w:rsidRDefault="00602805" w:rsidP="00602805">
      <w:pPr>
        <w:pStyle w:val="Ttulo1"/>
        <w:numPr>
          <w:ilvl w:val="0"/>
          <w:numId w:val="0"/>
        </w:numPr>
        <w:tabs>
          <w:tab w:val="num" w:pos="567"/>
        </w:tabs>
        <w:ind w:left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602805" w:rsidRPr="009956C4" w:rsidRDefault="00602805" w:rsidP="00602805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602805" w:rsidRPr="009956C4" w:rsidTr="00C25C1B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05" w:rsidRPr="00A16197" w:rsidRDefault="00602805" w:rsidP="00C25C1B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02805" w:rsidRPr="00A16197" w:rsidRDefault="00602805" w:rsidP="00C25C1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602805" w:rsidRPr="00A16197" w:rsidRDefault="00602805" w:rsidP="0060280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602805" w:rsidRPr="00A16197" w:rsidRDefault="00602805" w:rsidP="0060280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02805" w:rsidRPr="00A16197" w:rsidRDefault="00602805" w:rsidP="00C25C1B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02805" w:rsidRPr="00A16197" w:rsidRDefault="00602805" w:rsidP="00C25C1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02805" w:rsidRPr="00A16197" w:rsidRDefault="00602805" w:rsidP="00C25C1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02805" w:rsidRPr="00A16197" w:rsidRDefault="00602805" w:rsidP="00C25C1B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602805" w:rsidRPr="009956C4" w:rsidRDefault="00602805" w:rsidP="00602805">
      <w:pPr>
        <w:jc w:val="right"/>
        <w:rPr>
          <w:rFonts w:ascii="Arial" w:hAnsi="Arial" w:cs="Arial"/>
          <w:lang w:val="es-BO"/>
        </w:rPr>
      </w:pPr>
    </w:p>
    <w:p w:rsidR="00602805" w:rsidRDefault="00602805" w:rsidP="00602805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02805" w:rsidRPr="00967208" w:rsidRDefault="00602805" w:rsidP="00602805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02805" w:rsidRPr="009956C4" w:rsidTr="00C25C1B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02805" w:rsidRPr="009956C4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02805" w:rsidRPr="009956C4" w:rsidRDefault="00602805" w:rsidP="00C25C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9956C4" w:rsidRDefault="00602805" w:rsidP="00C25C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9956C4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02805" w:rsidRPr="00CD1527" w:rsidTr="00C25C1B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6B19A6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6876A4" w:rsidTr="00C25C1B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6B19A6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1E0503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77717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77717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4B12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6B19A6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06531E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06531E" w:rsidTr="00C25C1B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06531E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06531E" w:rsidTr="00C25C1B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A756A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06531E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06531E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06531E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A13ED5" w:rsidRDefault="00602805" w:rsidP="00C25C1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Pr="00CD1527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lastRenderedPageBreak/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8C701A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C701A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8C701A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8C701A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8C701A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8C701A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C701A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C39A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2B4997" w:rsidRDefault="00602805" w:rsidP="00C25C1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602805" w:rsidRPr="00B029B7" w:rsidRDefault="00602805" w:rsidP="00C25C1B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9B7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zoom: </w:t>
            </w:r>
          </w:p>
          <w:p w:rsidR="00602805" w:rsidRPr="002B4997" w:rsidRDefault="00602805" w:rsidP="00C25C1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602805" w:rsidRPr="00C25316" w:rsidRDefault="00602805" w:rsidP="00C25C1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25316">
              <w:rPr>
                <w:rFonts w:ascii="Arial" w:hAnsi="Arial" w:cs="Arial"/>
                <w:sz w:val="14"/>
                <w:szCs w:val="14"/>
                <w:lang w:val="es-BO"/>
              </w:rPr>
              <w:t>Unirse a la reunión Zoom</w:t>
            </w:r>
          </w:p>
          <w:p w:rsidR="00602805" w:rsidRPr="00C25316" w:rsidRDefault="00602805" w:rsidP="00C25C1B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C25316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https://bcb-gob-bo.zoom.us/j/89290908947?pwd=QURtZ3ZER2RGNEVveXBhdmR3blZsUT09</w:t>
            </w:r>
          </w:p>
          <w:p w:rsidR="00602805" w:rsidRPr="00C25316" w:rsidRDefault="00602805" w:rsidP="00C25C1B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</w:p>
          <w:p w:rsidR="00602805" w:rsidRPr="00C25316" w:rsidRDefault="00602805" w:rsidP="00C25C1B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</w:pPr>
            <w:r w:rsidRPr="00C25316"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  <w:t>ID de reunión: 892 9090 8947</w:t>
            </w:r>
          </w:p>
          <w:p w:rsidR="00602805" w:rsidRPr="00CD1527" w:rsidRDefault="00602805" w:rsidP="00C25C1B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25316"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  <w:t>Código de acceso: 131292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56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70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02805" w:rsidRPr="00CD1527" w:rsidTr="00C25C1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2805" w:rsidRPr="00CD1527" w:rsidRDefault="00602805" w:rsidP="00C25C1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CD1527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2805" w:rsidRPr="00967208" w:rsidTr="00C25C1B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2805" w:rsidRPr="00967208" w:rsidRDefault="00602805" w:rsidP="00C25C1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2805" w:rsidRPr="00967208" w:rsidRDefault="00602805" w:rsidP="00C25C1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805" w:rsidRPr="0096720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805" w:rsidRPr="0096720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96720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2805" w:rsidRPr="0096720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2805" w:rsidRPr="00967208" w:rsidRDefault="00602805" w:rsidP="00C25C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02805" w:rsidRDefault="00602805" w:rsidP="00602805">
      <w:pPr>
        <w:rPr>
          <w:rFonts w:cs="Arial"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02805" w:rsidRDefault="00602805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60280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2805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0676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60AE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j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9278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5</cp:revision>
  <cp:lastPrinted>2016-11-23T23:13:00Z</cp:lastPrinted>
  <dcterms:created xsi:type="dcterms:W3CDTF">2023-08-30T22:02:00Z</dcterms:created>
  <dcterms:modified xsi:type="dcterms:W3CDTF">2023-10-05T22:42:00Z</dcterms:modified>
</cp:coreProperties>
</file>