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7874"/>
      </w:tblGrid>
      <w:tr w:rsidR="00C92940" w:rsidRPr="0058012F" w:rsidTr="006207A3">
        <w:trPr>
          <w:trHeight w:val="974"/>
        </w:trPr>
        <w:tc>
          <w:tcPr>
            <w:tcW w:w="16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56.35pt" o:ole="">
                  <v:imagedata r:id="rId5" o:title="" gain="45875f" blacklevel="13107f" grayscale="t"/>
                </v:shape>
                <o:OLEObject Type="Embed" ProgID="MSPhotoEd.3" ShapeID="_x0000_i1025" DrawAspect="Content" ObjectID="_1761494563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5467A5" w:rsidRPr="000935DC" w:rsidRDefault="00627B48" w:rsidP="005467A5">
      <w:pPr>
        <w:pStyle w:val="Puesto"/>
        <w:numPr>
          <w:ilvl w:val="0"/>
          <w:numId w:val="12"/>
        </w:numPr>
        <w:spacing w:before="0" w:after="0"/>
        <w:jc w:val="both"/>
        <w:rPr>
          <w:rFonts w:ascii="Verdana" w:hAnsi="Verdana"/>
          <w:sz w:val="10"/>
          <w:szCs w:val="10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5467A5" w:rsidRPr="00F75995" w:rsidTr="001171E4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467A5" w:rsidRPr="00F75995" w:rsidRDefault="005467A5" w:rsidP="005467A5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5467A5" w:rsidRPr="00F75995" w:rsidTr="001171E4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467A5" w:rsidRPr="00F75995" w:rsidRDefault="005467A5" w:rsidP="001171E4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5467A5" w:rsidRPr="00F75995" w:rsidTr="001171E4">
        <w:trPr>
          <w:trHeight w:val="27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67A5" w:rsidRPr="00F75995" w:rsidRDefault="005467A5" w:rsidP="001171E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67A5" w:rsidRPr="00F75995" w:rsidRDefault="005467A5" w:rsidP="001171E4">
            <w:pPr>
              <w:rPr>
                <w:rFonts w:ascii="Arial" w:hAnsi="Arial" w:cs="Arial"/>
                <w:lang w:val="es-BO"/>
              </w:rPr>
            </w:pPr>
          </w:p>
        </w:tc>
      </w:tr>
      <w:tr w:rsidR="005467A5" w:rsidRPr="00F75995" w:rsidTr="001171E4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5467A5" w:rsidRPr="00F75995" w:rsidRDefault="005467A5" w:rsidP="001171E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67A5" w:rsidRPr="00F75995" w:rsidRDefault="005467A5" w:rsidP="001171E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67A5" w:rsidRPr="00F75995" w:rsidTr="001171E4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67A5" w:rsidRPr="00F75995" w:rsidRDefault="005467A5" w:rsidP="001171E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7A5" w:rsidRPr="00F75995" w:rsidRDefault="005467A5" w:rsidP="001171E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155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67A5" w:rsidRPr="00F75995" w:rsidRDefault="005467A5" w:rsidP="001171E4">
            <w:pPr>
              <w:rPr>
                <w:rFonts w:ascii="Arial" w:hAnsi="Arial" w:cs="Arial"/>
                <w:lang w:val="es-BO"/>
              </w:rPr>
            </w:pPr>
          </w:p>
        </w:tc>
      </w:tr>
      <w:tr w:rsidR="005467A5" w:rsidRPr="00F75995" w:rsidTr="001171E4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67A5" w:rsidRPr="00F75995" w:rsidRDefault="005467A5" w:rsidP="001171E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67A5" w:rsidRPr="00F75995" w:rsidRDefault="005467A5" w:rsidP="001171E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67A5" w:rsidRPr="00F75995" w:rsidRDefault="005467A5" w:rsidP="001171E4">
            <w:pPr>
              <w:rPr>
                <w:rFonts w:ascii="Arial" w:hAnsi="Arial" w:cs="Arial"/>
                <w:lang w:val="es-BO"/>
              </w:rPr>
            </w:pPr>
          </w:p>
        </w:tc>
      </w:tr>
      <w:tr w:rsidR="005467A5" w:rsidRPr="00F75995" w:rsidTr="001171E4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67A5" w:rsidRPr="00F75995" w:rsidTr="001171E4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7A5" w:rsidRPr="00F75995" w:rsidRDefault="005467A5" w:rsidP="001171E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467A5" w:rsidRPr="00F75995" w:rsidRDefault="005467A5" w:rsidP="001171E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7A5" w:rsidRPr="00F75995" w:rsidRDefault="005467A5" w:rsidP="001171E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7A5" w:rsidRPr="00F75995" w:rsidRDefault="005467A5" w:rsidP="001171E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467A5" w:rsidRPr="00F75995" w:rsidRDefault="005467A5" w:rsidP="001171E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7A5" w:rsidRPr="00F75995" w:rsidRDefault="005467A5" w:rsidP="001171E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467A5" w:rsidRPr="00F75995" w:rsidTr="001171E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67A5" w:rsidRPr="00F75995" w:rsidTr="001171E4">
        <w:trPr>
          <w:trHeight w:val="44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67A5" w:rsidRPr="00F75995" w:rsidRDefault="005467A5" w:rsidP="001171E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710B6" w:rsidRDefault="005467A5" w:rsidP="001171E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0935DC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SERVICIO DE MANTENIMIENTO EN EL AREA DE ALBAÑILERÍA PARA INMUEBLES DEL BCB - 2024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67A5" w:rsidRPr="00F75995" w:rsidRDefault="005467A5" w:rsidP="001171E4">
            <w:pPr>
              <w:rPr>
                <w:rFonts w:ascii="Arial" w:hAnsi="Arial" w:cs="Arial"/>
                <w:lang w:val="es-BO"/>
              </w:rPr>
            </w:pPr>
          </w:p>
        </w:tc>
      </w:tr>
      <w:tr w:rsidR="005467A5" w:rsidRPr="00F75995" w:rsidTr="001171E4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67A5" w:rsidRPr="00F75995" w:rsidTr="001171E4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67A5" w:rsidRPr="00F75995" w:rsidRDefault="005467A5" w:rsidP="001171E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2251F6" w:rsidRDefault="005467A5" w:rsidP="001171E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7A5" w:rsidRPr="002251F6" w:rsidRDefault="005467A5" w:rsidP="001171E4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424887" w:rsidRDefault="005467A5" w:rsidP="001171E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5467A5" w:rsidRPr="00424887" w:rsidRDefault="005467A5" w:rsidP="001171E4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5467A5" w:rsidRPr="00F75995" w:rsidTr="001171E4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467A5" w:rsidRPr="00F75995" w:rsidRDefault="005467A5" w:rsidP="001171E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467A5" w:rsidRPr="00F75995" w:rsidRDefault="005467A5" w:rsidP="001171E4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5467A5" w:rsidRPr="00F75995" w:rsidTr="001171E4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67A5" w:rsidRPr="00F75995" w:rsidRDefault="005467A5" w:rsidP="001171E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467A5" w:rsidRPr="00F75995" w:rsidRDefault="005467A5" w:rsidP="001171E4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5467A5" w:rsidRPr="00F75995" w:rsidTr="001171E4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5467A5" w:rsidRPr="00F75995" w:rsidRDefault="005467A5" w:rsidP="001171E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5467A5" w:rsidRPr="00F75995" w:rsidRDefault="005467A5" w:rsidP="001171E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67A5" w:rsidRPr="00F75995" w:rsidTr="001171E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467A5" w:rsidRPr="00F75995" w:rsidRDefault="005467A5" w:rsidP="001171E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A5" w:rsidRPr="00F75995" w:rsidRDefault="005467A5" w:rsidP="001171E4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A5" w:rsidRPr="00F75995" w:rsidRDefault="005467A5" w:rsidP="001171E4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F75995" w:rsidRDefault="005467A5" w:rsidP="001171E4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467A5" w:rsidRPr="00F75995" w:rsidRDefault="005467A5" w:rsidP="001171E4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5467A5" w:rsidRPr="00F75995" w:rsidTr="001171E4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5467A5" w:rsidRPr="00F75995" w:rsidRDefault="005467A5" w:rsidP="001171E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5467A5" w:rsidRPr="00F75995" w:rsidRDefault="005467A5" w:rsidP="001171E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67A5" w:rsidRPr="00F75995" w:rsidTr="001171E4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67A5" w:rsidRPr="00F75995" w:rsidRDefault="005467A5" w:rsidP="001171E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F75995" w:rsidRDefault="005467A5" w:rsidP="001171E4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Bs69.600,00 (Sesenta y Nueve Mil Seiscientos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67A5" w:rsidRPr="00F75995" w:rsidRDefault="005467A5" w:rsidP="001171E4">
            <w:pPr>
              <w:rPr>
                <w:rFonts w:ascii="Arial" w:hAnsi="Arial" w:cs="Arial"/>
                <w:lang w:val="es-BO"/>
              </w:rPr>
            </w:pPr>
          </w:p>
        </w:tc>
      </w:tr>
      <w:tr w:rsidR="005467A5" w:rsidRPr="00F75995" w:rsidTr="001171E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67A5" w:rsidRPr="00F75995" w:rsidTr="001171E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67A5" w:rsidRPr="00F75995" w:rsidRDefault="005467A5" w:rsidP="001171E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F75995" w:rsidRDefault="005467A5" w:rsidP="001171E4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7A5" w:rsidRPr="00F75995" w:rsidRDefault="005467A5" w:rsidP="001171E4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67A5" w:rsidRPr="00F75995" w:rsidRDefault="005467A5" w:rsidP="001171E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5467A5" w:rsidRPr="00F75995" w:rsidRDefault="005467A5" w:rsidP="001171E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5467A5" w:rsidRPr="00F75995" w:rsidRDefault="005467A5" w:rsidP="001171E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467A5" w:rsidRPr="00F75995" w:rsidTr="001171E4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67A5" w:rsidRPr="00F75995" w:rsidTr="001171E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67A5" w:rsidRPr="00F75995" w:rsidRDefault="005467A5" w:rsidP="001171E4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F21194" w:rsidRDefault="005467A5" w:rsidP="001171E4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El plazo para la </w:t>
            </w:r>
            <w:r w:rsidRPr="00F34F86">
              <w:rPr>
                <w:rFonts w:ascii="Arial" w:hAnsi="Arial" w:cs="Arial"/>
                <w:iCs/>
                <w:lang w:val="es-BO"/>
              </w:rPr>
              <w:t xml:space="preserve">prestación del servicio 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se computará a partir del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 xml:space="preserve"> 01 de enero de 2024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 hasta el 31 de diciembre de 202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>4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67A5" w:rsidRPr="00F75995" w:rsidRDefault="005467A5" w:rsidP="001171E4">
            <w:pPr>
              <w:rPr>
                <w:rFonts w:ascii="Arial" w:hAnsi="Arial" w:cs="Arial"/>
                <w:lang w:val="es-BO"/>
              </w:rPr>
            </w:pPr>
          </w:p>
        </w:tc>
      </w:tr>
      <w:tr w:rsidR="005467A5" w:rsidRPr="00F75995" w:rsidTr="001171E4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67A5" w:rsidRPr="00F75995" w:rsidRDefault="005467A5" w:rsidP="001171E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67A5" w:rsidRPr="00F75995" w:rsidRDefault="005467A5" w:rsidP="001171E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67A5" w:rsidRPr="00F75995" w:rsidRDefault="005467A5" w:rsidP="001171E4">
            <w:pPr>
              <w:rPr>
                <w:rFonts w:ascii="Arial" w:hAnsi="Arial" w:cs="Arial"/>
                <w:lang w:val="es-BO"/>
              </w:rPr>
            </w:pPr>
          </w:p>
        </w:tc>
      </w:tr>
      <w:tr w:rsidR="005467A5" w:rsidRPr="001A5C3F" w:rsidTr="001171E4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467A5" w:rsidRPr="001A5C3F" w:rsidRDefault="005467A5" w:rsidP="001171E4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5467A5" w:rsidRPr="00F75995" w:rsidTr="001171E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67A5" w:rsidRPr="00F75995" w:rsidRDefault="005467A5" w:rsidP="001171E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C51B88" w:rsidRDefault="005467A5" w:rsidP="001171E4">
            <w:pPr>
              <w:jc w:val="both"/>
              <w:rPr>
                <w:rStyle w:val="nfasissutil"/>
                <w:i w:val="0"/>
              </w:rPr>
            </w:pPr>
            <w:r w:rsidRPr="00C51B88">
              <w:rPr>
                <w:rStyle w:val="nfasissutil"/>
              </w:rPr>
              <w:t>El servicio deberá desarrollarse en los siguiente inmuebles:</w:t>
            </w:r>
          </w:p>
          <w:p w:rsidR="005467A5" w:rsidRPr="00C51B88" w:rsidRDefault="005467A5" w:rsidP="005467A5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>Edificio Principal del BCB (Calle Ayacucho, esquina Mercado S/N, La Paz).</w:t>
            </w:r>
          </w:p>
          <w:p w:rsidR="005467A5" w:rsidRPr="00C51B88" w:rsidRDefault="005467A5" w:rsidP="005467A5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</w:t>
            </w:r>
            <w:proofErr w:type="spellStart"/>
            <w:r w:rsidRPr="00C51B88">
              <w:rPr>
                <w:rFonts w:cs="Arial"/>
                <w:lang w:val="es-ES_tradnl"/>
              </w:rPr>
              <w:t>Ingavi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(Calle </w:t>
            </w:r>
            <w:proofErr w:type="spellStart"/>
            <w:r w:rsidRPr="00C51B88">
              <w:rPr>
                <w:rFonts w:cs="Arial"/>
                <w:lang w:val="es-ES_tradnl"/>
              </w:rPr>
              <w:t>Ingavi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, esquina </w:t>
            </w:r>
            <w:proofErr w:type="spellStart"/>
            <w:r w:rsidRPr="00C51B88">
              <w:rPr>
                <w:rFonts w:cs="Arial"/>
                <w:lang w:val="es-ES_tradnl"/>
              </w:rPr>
              <w:t>Yanacocha</w:t>
            </w:r>
            <w:proofErr w:type="spellEnd"/>
            <w:r w:rsidRPr="00C51B88">
              <w:rPr>
                <w:rFonts w:cs="Arial"/>
                <w:lang w:val="es-ES_tradnl"/>
              </w:rPr>
              <w:t>, La Paz).</w:t>
            </w:r>
          </w:p>
          <w:p w:rsidR="005467A5" w:rsidRPr="00C51B88" w:rsidRDefault="005467A5" w:rsidP="005467A5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</w:t>
            </w:r>
            <w:proofErr w:type="spellStart"/>
            <w:r w:rsidRPr="00C51B88">
              <w:rPr>
                <w:rFonts w:cs="Arial"/>
                <w:lang w:val="es-ES_tradnl"/>
              </w:rPr>
              <w:t>Excorcosud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(Av. Montes, S/N,  La Paz)</w:t>
            </w:r>
          </w:p>
          <w:p w:rsidR="005467A5" w:rsidRPr="00C51B88" w:rsidRDefault="005467A5" w:rsidP="005467A5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</w:t>
            </w:r>
            <w:proofErr w:type="spellStart"/>
            <w:r w:rsidRPr="00C51B88">
              <w:rPr>
                <w:rFonts w:cs="Arial"/>
                <w:lang w:val="es-ES_tradnl"/>
              </w:rPr>
              <w:t>Excial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(Av. 6 de marzo, El Alto).</w:t>
            </w:r>
          </w:p>
          <w:p w:rsidR="005467A5" w:rsidRPr="00C51B88" w:rsidRDefault="005467A5" w:rsidP="005467A5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Inmuebles </w:t>
            </w:r>
            <w:proofErr w:type="spellStart"/>
            <w:r w:rsidRPr="00C51B88">
              <w:rPr>
                <w:rFonts w:cs="Arial"/>
                <w:lang w:val="es-ES_tradnl"/>
              </w:rPr>
              <w:t>Senkata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1 Y 2 (Zona </w:t>
            </w:r>
            <w:proofErr w:type="spellStart"/>
            <w:r w:rsidRPr="00C51B88">
              <w:rPr>
                <w:rFonts w:cs="Arial"/>
                <w:lang w:val="es-ES_tradnl"/>
              </w:rPr>
              <w:t>Senkata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– </w:t>
            </w:r>
            <w:proofErr w:type="spellStart"/>
            <w:r w:rsidRPr="00C51B88">
              <w:rPr>
                <w:rFonts w:cs="Arial"/>
                <w:lang w:val="es-ES_tradnl"/>
              </w:rPr>
              <w:t>Rosaspampa</w:t>
            </w:r>
            <w:proofErr w:type="spellEnd"/>
            <w:r w:rsidRPr="00C51B88">
              <w:rPr>
                <w:rFonts w:cs="Arial"/>
                <w:lang w:val="es-ES_tradnl"/>
              </w:rPr>
              <w:t>, El Alto).</w:t>
            </w:r>
          </w:p>
          <w:p w:rsidR="005467A5" w:rsidRPr="00C51B88" w:rsidRDefault="005467A5" w:rsidP="005467A5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</w:t>
            </w:r>
            <w:proofErr w:type="spellStart"/>
            <w:r w:rsidRPr="00C51B88">
              <w:rPr>
                <w:rFonts w:cs="Arial"/>
                <w:lang w:val="es-ES_tradnl"/>
              </w:rPr>
              <w:t>Achumani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(Zona </w:t>
            </w:r>
            <w:proofErr w:type="spellStart"/>
            <w:r w:rsidRPr="00C51B88">
              <w:rPr>
                <w:rFonts w:cs="Arial"/>
                <w:lang w:val="es-ES_tradnl"/>
              </w:rPr>
              <w:t>Achumani</w:t>
            </w:r>
            <w:proofErr w:type="spellEnd"/>
            <w:r w:rsidRPr="00C51B88">
              <w:rPr>
                <w:rFonts w:cs="Arial"/>
                <w:lang w:val="es-ES_tradnl"/>
              </w:rPr>
              <w:t>, Calle 23, La Paz).</w:t>
            </w:r>
          </w:p>
          <w:p w:rsidR="005467A5" w:rsidRPr="00C51B88" w:rsidRDefault="005467A5" w:rsidP="005467A5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Cota </w:t>
            </w:r>
            <w:proofErr w:type="spellStart"/>
            <w:r w:rsidRPr="00C51B88">
              <w:rPr>
                <w:rFonts w:cs="Arial"/>
                <w:lang w:val="es-ES_tradnl"/>
              </w:rPr>
              <w:t>Cota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(Zona Cota </w:t>
            </w:r>
            <w:proofErr w:type="spellStart"/>
            <w:r w:rsidRPr="00C51B88">
              <w:rPr>
                <w:rFonts w:cs="Arial"/>
                <w:lang w:val="es-ES_tradnl"/>
              </w:rPr>
              <w:t>Cota</w:t>
            </w:r>
            <w:proofErr w:type="spellEnd"/>
            <w:r w:rsidRPr="00C51B88">
              <w:rPr>
                <w:rFonts w:cs="Arial"/>
                <w:lang w:val="es-ES_tradnl"/>
              </w:rPr>
              <w:t>, Calle 28, La Paz).</w:t>
            </w:r>
          </w:p>
          <w:p w:rsidR="005467A5" w:rsidRPr="00C51B88" w:rsidRDefault="005467A5" w:rsidP="005467A5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lang w:val="es-ES_tradnl"/>
              </w:rPr>
            </w:pPr>
            <w:r w:rsidRPr="00C51B88">
              <w:rPr>
                <w:rFonts w:cs="Arial"/>
                <w:lang w:val="es-ES_tradnl"/>
              </w:rPr>
              <w:t xml:space="preserve">Inmueble Cota </w:t>
            </w:r>
            <w:proofErr w:type="spellStart"/>
            <w:r w:rsidRPr="00C51B88">
              <w:rPr>
                <w:rFonts w:cs="Arial"/>
                <w:lang w:val="es-ES_tradnl"/>
              </w:rPr>
              <w:t>Cota</w:t>
            </w:r>
            <w:proofErr w:type="spellEnd"/>
            <w:r w:rsidRPr="00C51B88">
              <w:rPr>
                <w:rFonts w:cs="Arial"/>
                <w:lang w:val="es-ES_tradnl"/>
              </w:rPr>
              <w:t xml:space="preserve"> (Calle 30 y calle La Merced, La Paz).</w:t>
            </w:r>
          </w:p>
          <w:p w:rsidR="005467A5" w:rsidRPr="001A5C3F" w:rsidRDefault="005467A5" w:rsidP="005467A5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C51B88">
              <w:rPr>
                <w:rFonts w:cs="Arial"/>
                <w:color w:val="000000"/>
                <w:lang w:val="es-ES_tradnl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67A5" w:rsidRPr="00F75995" w:rsidRDefault="005467A5" w:rsidP="001171E4">
            <w:pPr>
              <w:rPr>
                <w:rFonts w:ascii="Arial" w:hAnsi="Arial" w:cs="Arial"/>
                <w:lang w:val="es-BO"/>
              </w:rPr>
            </w:pPr>
          </w:p>
        </w:tc>
      </w:tr>
      <w:tr w:rsidR="005467A5" w:rsidRPr="00F75995" w:rsidTr="001171E4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67A5" w:rsidRPr="00F75995" w:rsidRDefault="005467A5" w:rsidP="001171E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67A5" w:rsidRPr="00F75995" w:rsidRDefault="005467A5" w:rsidP="001171E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67A5" w:rsidRPr="00F75995" w:rsidRDefault="005467A5" w:rsidP="001171E4">
            <w:pPr>
              <w:rPr>
                <w:rFonts w:ascii="Arial" w:hAnsi="Arial" w:cs="Arial"/>
                <w:lang w:val="es-BO"/>
              </w:rPr>
            </w:pPr>
          </w:p>
        </w:tc>
      </w:tr>
      <w:tr w:rsidR="005467A5" w:rsidRPr="00F75995" w:rsidTr="001171E4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67A5" w:rsidRPr="00F75995" w:rsidTr="001171E4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67A5" w:rsidRPr="00103827" w:rsidRDefault="005467A5" w:rsidP="001171E4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5467A5" w:rsidRPr="00F75995" w:rsidRDefault="005467A5" w:rsidP="001171E4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F75995" w:rsidRDefault="005467A5" w:rsidP="001171E4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67A5" w:rsidRPr="00F75995" w:rsidRDefault="005467A5" w:rsidP="001171E4">
            <w:pPr>
              <w:rPr>
                <w:rFonts w:ascii="Arial" w:hAnsi="Arial" w:cs="Arial"/>
                <w:lang w:val="es-BO"/>
              </w:rPr>
            </w:pPr>
          </w:p>
        </w:tc>
      </w:tr>
      <w:tr w:rsidR="005467A5" w:rsidRPr="00F75995" w:rsidTr="001171E4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67A5" w:rsidRPr="00F75995" w:rsidRDefault="005467A5" w:rsidP="001171E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67A5" w:rsidRPr="00F75995" w:rsidRDefault="005467A5" w:rsidP="001171E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67A5" w:rsidRPr="00F75995" w:rsidRDefault="005467A5" w:rsidP="001171E4">
            <w:pPr>
              <w:rPr>
                <w:rFonts w:ascii="Arial" w:hAnsi="Arial" w:cs="Arial"/>
                <w:lang w:val="es-BO"/>
              </w:rPr>
            </w:pPr>
          </w:p>
        </w:tc>
      </w:tr>
      <w:tr w:rsidR="005467A5" w:rsidRPr="00F75995" w:rsidTr="001171E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67A5" w:rsidRPr="00F75995" w:rsidTr="001171E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467A5" w:rsidRPr="00F75995" w:rsidRDefault="005467A5" w:rsidP="001171E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467A5" w:rsidRPr="000E268F" w:rsidRDefault="005467A5" w:rsidP="005467A5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5467A5" w:rsidRPr="00A40276" w:rsidTr="001171E4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467A5" w:rsidRPr="00A40276" w:rsidRDefault="005467A5" w:rsidP="001171E4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D3A48" w:rsidRDefault="005467A5" w:rsidP="001171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5467A5" w:rsidRPr="00A40276" w:rsidRDefault="005467A5" w:rsidP="001171E4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5467A5" w:rsidRPr="00A40276" w:rsidRDefault="005467A5" w:rsidP="001171E4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5467A5" w:rsidRPr="00A40276" w:rsidRDefault="005467A5" w:rsidP="001171E4">
            <w:pPr>
              <w:rPr>
                <w:rFonts w:ascii="Arial" w:hAnsi="Arial" w:cs="Arial"/>
              </w:rPr>
            </w:pPr>
          </w:p>
        </w:tc>
      </w:tr>
      <w:tr w:rsidR="005467A5" w:rsidRPr="00A40276" w:rsidTr="001171E4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467A5" w:rsidRPr="00A40276" w:rsidRDefault="005467A5" w:rsidP="001171E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467A5" w:rsidRPr="00A40276" w:rsidRDefault="005467A5" w:rsidP="001171E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67A5" w:rsidRPr="00A40276" w:rsidTr="001171E4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467A5" w:rsidRPr="00A40276" w:rsidRDefault="005467A5" w:rsidP="001171E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67A5" w:rsidRPr="00A40276" w:rsidRDefault="005467A5" w:rsidP="00117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467A5" w:rsidRPr="00A40276" w:rsidRDefault="005467A5" w:rsidP="001171E4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5467A5" w:rsidRPr="00A40276" w:rsidRDefault="005467A5" w:rsidP="001171E4">
            <w:pPr>
              <w:rPr>
                <w:rFonts w:ascii="Arial" w:hAnsi="Arial" w:cs="Arial"/>
              </w:rPr>
            </w:pPr>
          </w:p>
        </w:tc>
      </w:tr>
      <w:tr w:rsidR="005467A5" w:rsidRPr="00A40276" w:rsidTr="001171E4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467A5" w:rsidRPr="00103827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5467A5" w:rsidRPr="00A40276" w:rsidTr="001171E4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5467A5" w:rsidRPr="00A40276" w:rsidRDefault="005467A5" w:rsidP="001171E4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5467A5" w:rsidRPr="00A40276" w:rsidRDefault="005467A5" w:rsidP="001171E4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5467A5" w:rsidRPr="00A40276" w:rsidRDefault="005467A5" w:rsidP="001171E4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5467A5" w:rsidRPr="00A40276" w:rsidRDefault="005467A5" w:rsidP="001171E4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5467A5" w:rsidRPr="00A40276" w:rsidRDefault="005467A5" w:rsidP="001171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5467A5" w:rsidRPr="00A40276" w:rsidRDefault="005467A5" w:rsidP="001171E4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5467A5" w:rsidRPr="00A40276" w:rsidRDefault="005467A5" w:rsidP="001171E4">
            <w:pPr>
              <w:rPr>
                <w:rFonts w:ascii="Arial" w:hAnsi="Arial" w:cs="Arial"/>
              </w:rPr>
            </w:pPr>
          </w:p>
        </w:tc>
      </w:tr>
      <w:tr w:rsidR="005467A5" w:rsidRPr="00A40276" w:rsidTr="001171E4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467A5" w:rsidRPr="00A40276" w:rsidRDefault="005467A5" w:rsidP="001171E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5467A5" w:rsidRPr="00A40276" w:rsidRDefault="005467A5" w:rsidP="001171E4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D3A48" w:rsidRDefault="005467A5" w:rsidP="001171E4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7A5" w:rsidRPr="000D3A48" w:rsidRDefault="005467A5" w:rsidP="001171E4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D3A48" w:rsidRDefault="005467A5" w:rsidP="001171E4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67A5" w:rsidRPr="00A40276" w:rsidRDefault="005467A5" w:rsidP="001171E4">
            <w:pPr>
              <w:rPr>
                <w:rFonts w:ascii="Arial" w:hAnsi="Arial" w:cs="Arial"/>
              </w:rPr>
            </w:pPr>
          </w:p>
        </w:tc>
      </w:tr>
      <w:tr w:rsidR="005467A5" w:rsidRPr="00A40276" w:rsidTr="001171E4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467A5" w:rsidRPr="00A40276" w:rsidRDefault="005467A5" w:rsidP="001171E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5467A5" w:rsidRPr="00A40276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7A5" w:rsidRPr="00A40276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5467A5" w:rsidRPr="00A40276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5467A5" w:rsidRPr="00A40276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5467A5" w:rsidRPr="00A40276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67A5" w:rsidRPr="00545778" w:rsidTr="001171E4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5467A5" w:rsidRPr="00545778" w:rsidRDefault="005467A5" w:rsidP="005467A5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5467A5" w:rsidRPr="00A40276" w:rsidTr="001171E4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5467A5" w:rsidRPr="00765F1B" w:rsidRDefault="005467A5" w:rsidP="001171E4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467A5" w:rsidRPr="00765F1B" w:rsidRDefault="005467A5" w:rsidP="005467A5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5467A5" w:rsidRPr="00A40276" w:rsidRDefault="005467A5" w:rsidP="001171E4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467A5" w:rsidRPr="00545778" w:rsidTr="001171E4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467A5" w:rsidRPr="00545778" w:rsidRDefault="005467A5" w:rsidP="001171E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67A5" w:rsidRPr="00A40276" w:rsidTr="001171E4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67A5" w:rsidRPr="00A40276" w:rsidRDefault="005467A5" w:rsidP="001171E4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67A5" w:rsidRPr="00545778" w:rsidRDefault="005467A5" w:rsidP="001171E4">
            <w:pPr>
              <w:jc w:val="center"/>
              <w:rPr>
                <w:rFonts w:ascii="Arial" w:hAnsi="Arial" w:cs="Arial"/>
                <w:color w:val="000099"/>
              </w:rPr>
            </w:pPr>
            <w:r w:rsidRPr="00545778">
              <w:rPr>
                <w:rFonts w:ascii="Arial" w:hAnsi="Arial" w:cs="Arial"/>
                <w:color w:val="000099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7A5" w:rsidRPr="00A40276" w:rsidRDefault="005467A5" w:rsidP="001171E4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545778" w:rsidRDefault="005467A5" w:rsidP="001171E4">
            <w:pPr>
              <w:jc w:val="center"/>
              <w:rPr>
                <w:rFonts w:ascii="Arial" w:hAnsi="Arial" w:cs="Arial"/>
                <w:color w:val="000099"/>
              </w:rPr>
            </w:pPr>
            <w:r w:rsidRPr="00CD5EB0">
              <w:rPr>
                <w:rFonts w:ascii="Arial" w:hAnsi="Arial" w:cs="Arial"/>
                <w:color w:val="000099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67A5" w:rsidRPr="00A40276" w:rsidRDefault="005467A5" w:rsidP="001171E4">
            <w:pPr>
              <w:rPr>
                <w:rFonts w:ascii="Arial" w:hAnsi="Arial" w:cs="Arial"/>
              </w:rPr>
            </w:pPr>
          </w:p>
        </w:tc>
      </w:tr>
      <w:tr w:rsidR="005467A5" w:rsidRPr="00545778" w:rsidTr="001171E4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467A5" w:rsidRPr="00545778" w:rsidRDefault="005467A5" w:rsidP="001171E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67A5" w:rsidRPr="00A40276" w:rsidTr="001171E4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5467A5" w:rsidRDefault="005467A5" w:rsidP="001171E4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5467A5" w:rsidRDefault="005467A5" w:rsidP="001171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5467A5" w:rsidRPr="00545778" w:rsidRDefault="005467A5" w:rsidP="001171E4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5467A5" w:rsidRPr="00A40276" w:rsidRDefault="005467A5" w:rsidP="001171E4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5467A5" w:rsidRPr="00A40276" w:rsidRDefault="005467A5" w:rsidP="001171E4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5467A5" w:rsidRPr="00A40276" w:rsidRDefault="005467A5" w:rsidP="001171E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5467A5" w:rsidRPr="00A40276" w:rsidRDefault="005467A5" w:rsidP="001171E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5467A5" w:rsidRPr="00A40276" w:rsidRDefault="005467A5" w:rsidP="001171E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5467A5" w:rsidRPr="00A40276" w:rsidRDefault="005467A5" w:rsidP="001171E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5467A5" w:rsidRPr="00A40276" w:rsidRDefault="005467A5" w:rsidP="001171E4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5467A5" w:rsidRPr="00A40276" w:rsidTr="001171E4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467A5" w:rsidRPr="00A40276" w:rsidRDefault="005467A5" w:rsidP="001171E4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A40276" w:rsidRDefault="005467A5" w:rsidP="001171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Giovana Mantilla Castro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7A5" w:rsidRPr="00A40276" w:rsidRDefault="005467A5" w:rsidP="001171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A40276" w:rsidRDefault="005467A5" w:rsidP="001171E4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7A5" w:rsidRPr="00A40276" w:rsidRDefault="005467A5" w:rsidP="001171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A40276" w:rsidRDefault="005467A5" w:rsidP="001171E4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67A5" w:rsidRPr="00A40276" w:rsidRDefault="005467A5" w:rsidP="001171E4">
            <w:pPr>
              <w:rPr>
                <w:rFonts w:ascii="Arial" w:hAnsi="Arial" w:cs="Arial"/>
              </w:rPr>
            </w:pPr>
          </w:p>
        </w:tc>
      </w:tr>
      <w:tr w:rsidR="005467A5" w:rsidRPr="00A40276" w:rsidTr="001171E4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467A5" w:rsidRPr="00A40276" w:rsidRDefault="005467A5" w:rsidP="001171E4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CD5EB0" w:rsidRDefault="005467A5" w:rsidP="001171E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7A5" w:rsidRPr="00CD5EB0" w:rsidRDefault="005467A5" w:rsidP="001171E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CD5EB0" w:rsidRDefault="005467A5" w:rsidP="001171E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Supervisor de M</w:t>
            </w:r>
            <w:r w:rsidRPr="001A5C3F">
              <w:rPr>
                <w:rFonts w:ascii="Arial" w:hAnsi="Arial" w:cs="Arial"/>
                <w:sz w:val="13"/>
                <w:szCs w:val="13"/>
              </w:rPr>
              <w:t xml:space="preserve">antenimiento e </w:t>
            </w:r>
            <w:r>
              <w:rPr>
                <w:rFonts w:ascii="Arial" w:hAnsi="Arial" w:cs="Arial"/>
                <w:sz w:val="13"/>
                <w:szCs w:val="13"/>
              </w:rPr>
              <w:t>I</w:t>
            </w:r>
            <w:r w:rsidRPr="001A5C3F">
              <w:rPr>
                <w:rFonts w:ascii="Arial" w:hAnsi="Arial" w:cs="Arial"/>
                <w:sz w:val="13"/>
                <w:szCs w:val="13"/>
              </w:rPr>
              <w:t>nfraestructura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7A5" w:rsidRPr="00CD5EB0" w:rsidRDefault="005467A5" w:rsidP="001171E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CD5EB0" w:rsidRDefault="005467A5" w:rsidP="001171E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67A5" w:rsidRPr="00A40276" w:rsidRDefault="005467A5" w:rsidP="001171E4">
            <w:pPr>
              <w:rPr>
                <w:rFonts w:ascii="Arial" w:hAnsi="Arial" w:cs="Arial"/>
              </w:rPr>
            </w:pPr>
          </w:p>
        </w:tc>
      </w:tr>
      <w:tr w:rsidR="005467A5" w:rsidRPr="001A5C3F" w:rsidTr="001171E4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467A5" w:rsidRPr="001A5C3F" w:rsidRDefault="005467A5" w:rsidP="001171E4">
            <w:pPr>
              <w:rPr>
                <w:rFonts w:ascii="Arial" w:hAnsi="Arial" w:cs="Arial"/>
                <w:sz w:val="2"/>
              </w:rPr>
            </w:pPr>
          </w:p>
        </w:tc>
      </w:tr>
      <w:tr w:rsidR="005467A5" w:rsidRPr="00A40276" w:rsidTr="001171E4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467A5" w:rsidRPr="00A40276" w:rsidRDefault="005467A5" w:rsidP="001171E4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FC2F68" w:rsidRDefault="005467A5" w:rsidP="001171E4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5467A5" w:rsidRPr="0006032F" w:rsidRDefault="005467A5" w:rsidP="001171E4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5467A5" w:rsidRPr="00A40276" w:rsidRDefault="005467A5" w:rsidP="00117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4741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7A5" w:rsidRPr="00A40276" w:rsidRDefault="005467A5" w:rsidP="001171E4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A40276" w:rsidRDefault="005467A5" w:rsidP="001171E4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467A5" w:rsidRPr="00A40276" w:rsidRDefault="005467A5" w:rsidP="001171E4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67A5" w:rsidRPr="00A463B5" w:rsidRDefault="00D1085F" w:rsidP="001171E4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="005467A5" w:rsidRPr="007C1130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5467A5" w:rsidRPr="00A463B5" w:rsidRDefault="005467A5" w:rsidP="001171E4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5467A5" w:rsidRPr="0006032F" w:rsidRDefault="005467A5" w:rsidP="001171E4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jtgarcia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5467A5" w:rsidRPr="00A40276" w:rsidRDefault="005467A5" w:rsidP="001171E4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467A5" w:rsidRPr="00A40276" w:rsidRDefault="005467A5" w:rsidP="001171E4">
            <w:pPr>
              <w:rPr>
                <w:rFonts w:ascii="Arial" w:hAnsi="Arial" w:cs="Arial"/>
              </w:rPr>
            </w:pPr>
          </w:p>
        </w:tc>
      </w:tr>
      <w:tr w:rsidR="005467A5" w:rsidRPr="00545778" w:rsidTr="001171E4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67A5" w:rsidRPr="00A40276" w:rsidTr="001171E4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467A5" w:rsidRPr="00CB5BDF" w:rsidRDefault="005467A5" w:rsidP="001171E4">
            <w:pPr>
              <w:jc w:val="right"/>
              <w:rPr>
                <w:rFonts w:ascii="Arial" w:hAnsi="Arial" w:cs="Arial"/>
                <w:sz w:val="8"/>
                <w:szCs w:val="2"/>
              </w:rPr>
            </w:pPr>
            <w:r w:rsidRPr="00CB5BDF">
              <w:rPr>
                <w:rFonts w:ascii="Arial" w:hAnsi="Arial" w:cs="Arial"/>
              </w:rPr>
              <w:lastRenderedPageBreak/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A5" w:rsidRPr="000710B6" w:rsidRDefault="005467A5" w:rsidP="001171E4">
            <w:pPr>
              <w:rPr>
                <w:rFonts w:ascii="Arial" w:hAnsi="Arial" w:cs="Arial"/>
                <w:b/>
                <w:i/>
                <w:color w:val="C00000"/>
                <w:highlight w:val="yellow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5467A5" w:rsidRPr="00A40276" w:rsidRDefault="005467A5" w:rsidP="001171E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467A5" w:rsidRPr="00545778" w:rsidTr="001171E4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5467A5" w:rsidRPr="00545778" w:rsidRDefault="005467A5" w:rsidP="001171E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467A5" w:rsidRDefault="005467A5" w:rsidP="005467A5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5467A5" w:rsidRPr="003610F4" w:rsidRDefault="005467A5" w:rsidP="005467A5">
      <w:pPr>
        <w:rPr>
          <w:sz w:val="14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5467A5" w:rsidRPr="00A40276" w:rsidTr="001171E4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467A5" w:rsidRPr="00452BC6" w:rsidRDefault="005467A5" w:rsidP="001171E4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5467A5" w:rsidRPr="00452BC6" w:rsidRDefault="005467A5" w:rsidP="005467A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5467A5" w:rsidRPr="00452BC6" w:rsidRDefault="005467A5" w:rsidP="005467A5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5467A5" w:rsidRPr="00452BC6" w:rsidRDefault="005467A5" w:rsidP="005467A5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5467A5" w:rsidRPr="00452BC6" w:rsidRDefault="005467A5" w:rsidP="001171E4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5467A5" w:rsidRPr="00452BC6" w:rsidRDefault="005467A5" w:rsidP="005467A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5467A5" w:rsidRPr="00452BC6" w:rsidRDefault="005467A5" w:rsidP="005467A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5467A5" w:rsidRPr="00A40276" w:rsidRDefault="005467A5" w:rsidP="001171E4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5467A5" w:rsidRDefault="005467A5" w:rsidP="005467A5">
      <w:pPr>
        <w:rPr>
          <w:lang w:val="es-BO"/>
        </w:rPr>
      </w:pPr>
    </w:p>
    <w:p w:rsidR="005467A5" w:rsidRPr="004B26AD" w:rsidRDefault="005467A5" w:rsidP="005467A5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5467A5" w:rsidRPr="00245546" w:rsidRDefault="005467A5" w:rsidP="005467A5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458"/>
        <w:gridCol w:w="14"/>
        <w:gridCol w:w="7"/>
        <w:gridCol w:w="264"/>
        <w:gridCol w:w="71"/>
        <w:gridCol w:w="374"/>
        <w:gridCol w:w="134"/>
        <w:gridCol w:w="360"/>
        <w:gridCol w:w="134"/>
        <w:gridCol w:w="528"/>
        <w:gridCol w:w="123"/>
        <w:gridCol w:w="20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5467A5" w:rsidRPr="000C6821" w:rsidTr="001171E4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5467A5" w:rsidRPr="000C6821" w:rsidTr="001171E4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5467A5" w:rsidRPr="000C6821" w:rsidTr="001171E4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245546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67A5" w:rsidRPr="002B0B54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467A5" w:rsidRPr="000C6821" w:rsidTr="001171E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67A5" w:rsidRPr="00CD5EB0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67A5" w:rsidRPr="00CD5EB0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467A5" w:rsidRPr="000C6821" w:rsidTr="001171E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67A5" w:rsidRPr="00CD5EB0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67A5" w:rsidRPr="00CD5EB0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467A5" w:rsidRPr="000C6821" w:rsidTr="001171E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67A5" w:rsidRPr="00CD5EB0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CD5EB0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467A5" w:rsidRPr="000C6821" w:rsidTr="001171E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87393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87393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87393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D1085F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1085F"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D1085F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D1085F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1085F"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310CA2" w:rsidRDefault="005467A5" w:rsidP="005467A5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5467A5" w:rsidRPr="00310CA2" w:rsidRDefault="005467A5" w:rsidP="001171E4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D1085F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467A5" w:rsidRPr="000C6821" w:rsidTr="001171E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D1085F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1085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D1085F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D1085F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1085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87393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87393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87393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D1085F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1085F"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D1085F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D1085F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1085F"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8420CF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D1085F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1085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D1085F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D1085F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1085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8420CF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87393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87393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D1085F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1085F"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D1085F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D1085F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D1085F"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8420CF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87393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87393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87393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87393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bookmarkStart w:id="2" w:name="_GoBack"/>
            <w:bookmarkEnd w:id="2"/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5931D6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9A417A" w:rsidRDefault="005467A5" w:rsidP="001171E4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5930BE">
              <w:rPr>
                <w:sz w:val="12"/>
              </w:rPr>
              <w:t xml:space="preserve"> </w:t>
            </w:r>
          </w:p>
          <w:p w:rsidR="005467A5" w:rsidRPr="003610F4" w:rsidRDefault="005467A5" w:rsidP="001171E4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3610F4">
              <w:rPr>
                <w:rStyle w:val="Hipervnculo"/>
                <w:rFonts w:ascii="Arial" w:hAnsi="Arial" w:cs="Arial"/>
                <w:sz w:val="14"/>
              </w:rPr>
              <w:t>https://bcb-gob-bo.zoom.us/j/84201277924?pwd=a2s4QkgvU1lGOVZBb2FESEFxVkdFQT09</w:t>
            </w:r>
          </w:p>
          <w:p w:rsidR="005467A5" w:rsidRPr="003610F4" w:rsidRDefault="005467A5" w:rsidP="001171E4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</w:p>
          <w:p w:rsidR="005467A5" w:rsidRPr="003610F4" w:rsidRDefault="005467A5" w:rsidP="001171E4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3610F4">
              <w:rPr>
                <w:rStyle w:val="Hipervnculo"/>
                <w:rFonts w:ascii="Arial" w:hAnsi="Arial" w:cs="Arial"/>
                <w:sz w:val="14"/>
              </w:rPr>
              <w:t>ID de reunión: 842 0127 7924</w:t>
            </w:r>
          </w:p>
          <w:p w:rsidR="005467A5" w:rsidRPr="000C6821" w:rsidRDefault="005467A5" w:rsidP="001171E4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3610F4">
              <w:rPr>
                <w:rStyle w:val="Hipervnculo"/>
                <w:rFonts w:ascii="Arial" w:hAnsi="Arial" w:cs="Arial"/>
                <w:sz w:val="14"/>
              </w:rPr>
              <w:t>Código de acceso: 154235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467A5" w:rsidRPr="000C6821" w:rsidTr="001171E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467A5" w:rsidRPr="000C6821" w:rsidTr="001171E4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67A5" w:rsidRPr="009A417A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7A5" w:rsidRPr="009A417A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67A5" w:rsidRPr="009A417A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7A5" w:rsidRPr="009A417A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67A5" w:rsidRPr="009A417A" w:rsidRDefault="005467A5" w:rsidP="001171E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67A5" w:rsidRPr="000C6821" w:rsidTr="001171E4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467A5" w:rsidRPr="000C6821" w:rsidTr="001171E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D1085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085F">
              <w:rPr>
                <w:rFonts w:ascii="Arial" w:hAnsi="Arial" w:cs="Arial"/>
              </w:rPr>
              <w:t>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467A5" w:rsidRPr="000C6821" w:rsidTr="001171E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467A5" w:rsidRPr="000C6821" w:rsidTr="001171E4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0C6821" w:rsidTr="001171E4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467A5" w:rsidRPr="000C6821" w:rsidRDefault="005467A5" w:rsidP="001171E4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67A5" w:rsidRPr="000C6821" w:rsidRDefault="005467A5" w:rsidP="001171E4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467A5" w:rsidRPr="000C6821" w:rsidRDefault="005467A5" w:rsidP="001171E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467A5" w:rsidRPr="00492D3E" w:rsidTr="001171E4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467A5" w:rsidRPr="00492D3E" w:rsidRDefault="005467A5" w:rsidP="001171E4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467A5" w:rsidRPr="00492D3E" w:rsidRDefault="005467A5" w:rsidP="001171E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7A5" w:rsidRPr="00492D3E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67A5" w:rsidRPr="00492D3E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67A5" w:rsidRPr="00492D3E" w:rsidRDefault="005467A5" w:rsidP="001171E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467A5" w:rsidRPr="00492D3E" w:rsidRDefault="005467A5" w:rsidP="001171E4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5467A5" w:rsidRDefault="005467A5" w:rsidP="005467A5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lastRenderedPageBreak/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467A5" w:rsidRDefault="005467A5" w:rsidP="005467A5">
      <w:pPr>
        <w:rPr>
          <w:lang w:val="es-BO"/>
        </w:rPr>
      </w:pPr>
    </w:p>
    <w:p w:rsidR="005B5F41" w:rsidRDefault="005B5F41" w:rsidP="005467A5">
      <w:pPr>
        <w:pStyle w:val="Puesto"/>
        <w:spacing w:before="0" w:after="0"/>
        <w:ind w:left="432"/>
        <w:jc w:val="both"/>
        <w:rPr>
          <w:lang w:val="es-BO"/>
        </w:rPr>
      </w:pPr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24"/>
  </w:num>
  <w:num w:numId="1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085F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7474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4</cp:revision>
  <cp:lastPrinted>2016-11-23T23:13:00Z</cp:lastPrinted>
  <dcterms:created xsi:type="dcterms:W3CDTF">2023-11-14T17:52:00Z</dcterms:created>
  <dcterms:modified xsi:type="dcterms:W3CDTF">2023-11-14T23:16:00Z</dcterms:modified>
</cp:coreProperties>
</file>