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136" w:rsidRDefault="00D16136" w:rsidP="00D16136">
      <w:pPr>
        <w:rPr>
          <w:lang w:val="es-BO"/>
        </w:rPr>
      </w:pPr>
    </w:p>
    <w:p w:rsidR="00D16136" w:rsidRDefault="00D16136" w:rsidP="00D16136">
      <w:pPr>
        <w:rPr>
          <w:lang w:val="es-BO"/>
        </w:rPr>
      </w:pPr>
    </w:p>
    <w:p w:rsidR="00D16136" w:rsidRPr="00D16136" w:rsidRDefault="00D16136" w:rsidP="00D16136">
      <w:pPr>
        <w:rPr>
          <w:lang w:val="es-BO"/>
        </w:rPr>
      </w:pPr>
      <w:bookmarkStart w:id="0" w:name="_GoBack"/>
      <w:bookmarkEnd w:id="0"/>
    </w:p>
    <w:tbl>
      <w:tblPr>
        <w:tblStyle w:val="Tablaconcuadrcula"/>
        <w:tblW w:w="9603" w:type="dxa"/>
        <w:tblInd w:w="-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8"/>
        <w:gridCol w:w="559"/>
        <w:gridCol w:w="284"/>
        <w:gridCol w:w="21"/>
        <w:gridCol w:w="305"/>
        <w:gridCol w:w="236"/>
        <w:gridCol w:w="305"/>
        <w:gridCol w:w="254"/>
        <w:gridCol w:w="91"/>
        <w:gridCol w:w="180"/>
        <w:gridCol w:w="125"/>
        <w:gridCol w:w="127"/>
        <w:gridCol w:w="178"/>
        <w:gridCol w:w="59"/>
        <w:gridCol w:w="305"/>
        <w:gridCol w:w="214"/>
        <w:gridCol w:w="91"/>
        <w:gridCol w:w="214"/>
        <w:gridCol w:w="22"/>
        <w:gridCol w:w="251"/>
        <w:gridCol w:w="250"/>
        <w:gridCol w:w="236"/>
        <w:gridCol w:w="14"/>
        <w:gridCol w:w="222"/>
        <w:gridCol w:w="251"/>
        <w:gridCol w:w="146"/>
        <w:gridCol w:w="105"/>
        <w:gridCol w:w="169"/>
        <w:gridCol w:w="82"/>
        <w:gridCol w:w="236"/>
        <w:gridCol w:w="280"/>
        <w:gridCol w:w="238"/>
        <w:gridCol w:w="124"/>
        <w:gridCol w:w="170"/>
        <w:gridCol w:w="801"/>
        <w:gridCol w:w="531"/>
        <w:gridCol w:w="72"/>
        <w:gridCol w:w="40"/>
        <w:gridCol w:w="237"/>
      </w:tblGrid>
      <w:tr w:rsidR="00D16136" w:rsidTr="00D16136">
        <w:trPr>
          <w:trHeight w:val="1287"/>
        </w:trPr>
        <w:tc>
          <w:tcPr>
            <w:tcW w:w="1578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136" w:rsidRPr="00D16136" w:rsidRDefault="00D16136" w:rsidP="00D16136">
            <w:pPr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lang w:val="es-BO"/>
              </w:rPr>
            </w:pPr>
            <w:r w:rsidRPr="00C57E6E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65pt;height:61.65pt" o:ole="">
                  <v:imagedata r:id="rId6" o:title="" gain="45875f" blacklevel="13107f" grayscale="t"/>
                </v:shape>
                <o:OLEObject Type="Embed" ProgID="MSPhotoEd.3" ShapeID="_x0000_i1025" DrawAspect="Content" ObjectID="_1654082124" r:id="rId7"/>
              </w:object>
            </w:r>
          </w:p>
        </w:tc>
        <w:tc>
          <w:tcPr>
            <w:tcW w:w="8025" w:type="dxa"/>
            <w:gridSpan w:val="38"/>
            <w:tcBorders>
              <w:top w:val="nil"/>
              <w:left w:val="single" w:sz="4" w:space="0" w:color="auto"/>
              <w:bottom w:val="nil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D16136" w:rsidRPr="00A40DB3" w:rsidRDefault="00D16136" w:rsidP="00D16136">
            <w:pPr>
              <w:pStyle w:val="Ttulo5"/>
              <w:ind w:left="84"/>
              <w:jc w:val="center"/>
              <w:outlineLvl w:val="4"/>
              <w:rPr>
                <w:rFonts w:ascii="Arial" w:hAnsi="Arial" w:cs="Arial"/>
                <w:color w:val="FFFFFF"/>
                <w:sz w:val="22"/>
                <w:szCs w:val="24"/>
              </w:rPr>
            </w:pPr>
            <w:r w:rsidRPr="00A40DB3">
              <w:rPr>
                <w:rFonts w:ascii="Arial" w:hAnsi="Arial" w:cs="Arial"/>
                <w:color w:val="FFFFFF"/>
                <w:sz w:val="22"/>
                <w:szCs w:val="24"/>
              </w:rPr>
              <w:t>BANCO CENTRAL DE BOLIVIA</w:t>
            </w:r>
          </w:p>
          <w:p w:rsidR="00D16136" w:rsidRPr="00AC207A" w:rsidRDefault="00D16136" w:rsidP="00D16136">
            <w:pPr>
              <w:pStyle w:val="Textoindependiente"/>
              <w:ind w:left="-70"/>
              <w:jc w:val="center"/>
              <w:rPr>
                <w:color w:val="FFFFFF"/>
                <w:sz w:val="12"/>
                <w:szCs w:val="12"/>
              </w:rPr>
            </w:pPr>
            <w:r w:rsidRPr="00AC207A">
              <w:rPr>
                <w:color w:val="FFFFFF"/>
                <w:sz w:val="12"/>
                <w:szCs w:val="12"/>
              </w:rPr>
              <w:t>__________________________________________________________________________________________________</w:t>
            </w:r>
          </w:p>
          <w:p w:rsidR="00D16136" w:rsidRPr="00AC207A" w:rsidRDefault="00D16136" w:rsidP="00D16136">
            <w:pPr>
              <w:pStyle w:val="Textoindependiente"/>
              <w:spacing w:after="0"/>
              <w:jc w:val="center"/>
              <w:rPr>
                <w:rFonts w:ascii="Arial Black" w:hAnsi="Arial Black" w:cs="Arial"/>
                <w:b/>
                <w:color w:val="FFFFFF"/>
              </w:rPr>
            </w:pPr>
            <w:r w:rsidRPr="00AC207A">
              <w:rPr>
                <w:rFonts w:ascii="Arial Black" w:hAnsi="Arial Black" w:cs="Arial"/>
                <w:b/>
                <w:color w:val="FFFFFF"/>
                <w:spacing w:val="-4"/>
                <w:kern w:val="28"/>
              </w:rPr>
              <w:t>APOYO NACIONAL A LA PRODUCCIÓN Y EMPLEO</w:t>
            </w:r>
          </w:p>
          <w:p w:rsidR="00D16136" w:rsidRPr="00D16136" w:rsidRDefault="00D16136" w:rsidP="00D16136">
            <w:pPr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lang w:val="es-BO"/>
              </w:rPr>
            </w:pPr>
            <w:r w:rsidRPr="00AC207A">
              <w:rPr>
                <w:rFonts w:ascii="Arial" w:hAnsi="Arial" w:cs="Arial"/>
                <w:color w:val="FFFFFF"/>
                <w:sz w:val="24"/>
              </w:rPr>
              <w:t>CÓDIGO BCB:  ANPE-</w:t>
            </w:r>
            <w:r>
              <w:rPr>
                <w:rFonts w:ascii="Arial" w:hAnsi="Arial" w:cs="Arial"/>
                <w:color w:val="FFFFFF"/>
                <w:sz w:val="24"/>
              </w:rPr>
              <w:t>C</w:t>
            </w:r>
            <w:r w:rsidRPr="00AC207A">
              <w:rPr>
                <w:rFonts w:ascii="Arial" w:hAnsi="Arial" w:cs="Arial"/>
                <w:color w:val="FFFFFF"/>
                <w:sz w:val="24"/>
              </w:rPr>
              <w:t xml:space="preserve"> Nº </w:t>
            </w:r>
            <w:r>
              <w:rPr>
                <w:rFonts w:ascii="Arial" w:hAnsi="Arial" w:cs="Arial"/>
                <w:color w:val="FFFFFF"/>
                <w:sz w:val="24"/>
              </w:rPr>
              <w:t>052</w:t>
            </w:r>
            <w:r w:rsidRPr="00AC207A">
              <w:rPr>
                <w:rFonts w:ascii="Arial" w:hAnsi="Arial" w:cs="Arial"/>
                <w:color w:val="FFFFFF"/>
                <w:sz w:val="24"/>
              </w:rPr>
              <w:t>/201</w:t>
            </w:r>
            <w:r>
              <w:rPr>
                <w:rFonts w:ascii="Arial" w:hAnsi="Arial" w:cs="Arial"/>
                <w:color w:val="FFFFFF"/>
                <w:sz w:val="24"/>
              </w:rPr>
              <w:t>9-</w:t>
            </w:r>
            <w:r>
              <w:rPr>
                <w:rFonts w:ascii="Arial" w:hAnsi="Arial" w:cs="Arial"/>
                <w:color w:val="FFFFFF"/>
                <w:sz w:val="24"/>
              </w:rPr>
              <w:t>3</w:t>
            </w:r>
            <w:r w:rsidRPr="00AC207A">
              <w:rPr>
                <w:rFonts w:ascii="Arial" w:hAnsi="Arial" w:cs="Arial"/>
                <w:color w:val="FFFFFF"/>
                <w:sz w:val="24"/>
              </w:rPr>
              <w:t>C</w:t>
            </w:r>
          </w:p>
        </w:tc>
      </w:tr>
      <w:tr w:rsidR="00D16136" w:rsidTr="00587737">
        <w:trPr>
          <w:trHeight w:val="344"/>
        </w:trPr>
        <w:tc>
          <w:tcPr>
            <w:tcW w:w="9603" w:type="dxa"/>
            <w:gridSpan w:val="39"/>
            <w:tcBorders>
              <w:top w:val="nil"/>
              <w:left w:val="single" w:sz="12" w:space="0" w:color="1F4E79" w:themeColor="accent1" w:themeShade="80"/>
              <w:bottom w:val="nil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  <w:hideMark/>
          </w:tcPr>
          <w:p w:rsidR="00D16136" w:rsidRDefault="00D16136" w:rsidP="00D16136">
            <w:pPr>
              <w:pStyle w:val="Prrafodelista"/>
              <w:numPr>
                <w:ilvl w:val="0"/>
                <w:numId w:val="5"/>
              </w:numPr>
              <w:ind w:left="301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D16136" w:rsidRPr="00194B17" w:rsidTr="00587737">
        <w:tc>
          <w:tcPr>
            <w:tcW w:w="9603" w:type="dxa"/>
            <w:gridSpan w:val="39"/>
            <w:tcBorders>
              <w:top w:val="nil"/>
              <w:left w:val="single" w:sz="12" w:space="0" w:color="1F4E79" w:themeColor="accent1" w:themeShade="80"/>
              <w:bottom w:val="nil"/>
              <w:right w:val="single" w:sz="12" w:space="0" w:color="1F4E79" w:themeColor="accent1" w:themeShade="80"/>
            </w:tcBorders>
            <w:vAlign w:val="center"/>
          </w:tcPr>
          <w:p w:rsidR="00D16136" w:rsidRPr="00194B17" w:rsidRDefault="00D16136" w:rsidP="00587737">
            <w:pPr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</w:tr>
      <w:tr w:rsidR="00D16136" w:rsidTr="00587737">
        <w:trPr>
          <w:trHeight w:val="348"/>
        </w:trPr>
        <w:tc>
          <w:tcPr>
            <w:tcW w:w="2137" w:type="dxa"/>
            <w:gridSpan w:val="2"/>
            <w:tcBorders>
              <w:top w:val="nil"/>
              <w:left w:val="single" w:sz="12" w:space="0" w:color="1F4E79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D16136" w:rsidRDefault="00D16136" w:rsidP="00587737">
            <w:pPr>
              <w:jc w:val="right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22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6136" w:rsidRPr="009E6430" w:rsidRDefault="00D16136" w:rsidP="00587737">
            <w:pPr>
              <w:jc w:val="center"/>
              <w:rPr>
                <w:rFonts w:ascii="Arial" w:hAnsi="Arial" w:cs="Arial"/>
                <w:lang w:val="es-BO"/>
              </w:rPr>
            </w:pPr>
            <w:r w:rsidRPr="009E6430">
              <w:rPr>
                <w:rFonts w:ascii="Arial" w:hAnsi="Arial" w:cs="Arial"/>
                <w:lang w:val="es-BO"/>
              </w:rPr>
              <w:t>Banco Central de Bolivia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12" w:space="0" w:color="1F4E79" w:themeColor="accent1" w:themeShade="80"/>
            </w:tcBorders>
          </w:tcPr>
          <w:p w:rsidR="00D16136" w:rsidRDefault="00D16136" w:rsidP="00587737">
            <w:pPr>
              <w:rPr>
                <w:rFonts w:ascii="Arial" w:hAnsi="Arial" w:cs="Arial"/>
                <w:lang w:val="es-BO"/>
              </w:rPr>
            </w:pPr>
          </w:p>
        </w:tc>
      </w:tr>
      <w:tr w:rsidR="00D16136" w:rsidRPr="00194B17" w:rsidTr="00587737">
        <w:tc>
          <w:tcPr>
            <w:tcW w:w="9603" w:type="dxa"/>
            <w:gridSpan w:val="39"/>
            <w:tcBorders>
              <w:top w:val="nil"/>
              <w:left w:val="single" w:sz="12" w:space="0" w:color="1F4E79" w:themeColor="accent1" w:themeShade="80"/>
              <w:bottom w:val="nil"/>
              <w:right w:val="single" w:sz="12" w:space="0" w:color="1F4E79" w:themeColor="accent1" w:themeShade="80"/>
            </w:tcBorders>
            <w:vAlign w:val="center"/>
          </w:tcPr>
          <w:p w:rsidR="00D16136" w:rsidRPr="009E6430" w:rsidRDefault="00D16136" w:rsidP="0058773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16136" w:rsidTr="00587737">
        <w:trPr>
          <w:trHeight w:val="45"/>
        </w:trPr>
        <w:tc>
          <w:tcPr>
            <w:tcW w:w="2137" w:type="dxa"/>
            <w:gridSpan w:val="2"/>
            <w:vMerge w:val="restart"/>
            <w:tcBorders>
              <w:top w:val="nil"/>
              <w:left w:val="single" w:sz="12" w:space="0" w:color="1F4E79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D16136" w:rsidRDefault="00D16136" w:rsidP="00587737">
            <w:pPr>
              <w:jc w:val="right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68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16136" w:rsidRPr="009E6430" w:rsidRDefault="00D16136" w:rsidP="00587737">
            <w:pPr>
              <w:jc w:val="right"/>
              <w:rPr>
                <w:rFonts w:ascii="Arial" w:hAnsi="Arial" w:cs="Arial"/>
                <w:lang w:val="es-BO"/>
              </w:rPr>
            </w:pPr>
            <w:r w:rsidRPr="009E6430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3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6136" w:rsidRPr="009E6430" w:rsidRDefault="00D16136" w:rsidP="00587737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626" w:type="dxa"/>
            <w:gridSpan w:val="1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16136" w:rsidRPr="009E6430" w:rsidRDefault="00D16136" w:rsidP="00587737">
            <w:pPr>
              <w:jc w:val="right"/>
              <w:rPr>
                <w:rFonts w:ascii="Arial" w:hAnsi="Arial" w:cs="Arial"/>
                <w:lang w:val="es-BO"/>
              </w:rPr>
            </w:pPr>
            <w:r w:rsidRPr="009E6430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16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6136" w:rsidRPr="009E6430" w:rsidRDefault="00D16136" w:rsidP="00587737">
            <w:pPr>
              <w:jc w:val="center"/>
              <w:rPr>
                <w:rFonts w:ascii="Arial" w:hAnsi="Arial" w:cs="Arial"/>
                <w:lang w:val="es-BO"/>
              </w:rPr>
            </w:pPr>
            <w:r w:rsidRPr="009E6430">
              <w:rPr>
                <w:rFonts w:ascii="Arial" w:hAnsi="Arial" w:cs="Arial"/>
                <w:lang w:val="es-BO"/>
              </w:rPr>
              <w:t xml:space="preserve">ANPE – C Nº 052/2019 – </w:t>
            </w:r>
            <w:r>
              <w:rPr>
                <w:rFonts w:ascii="Arial" w:hAnsi="Arial" w:cs="Arial"/>
                <w:lang w:val="es-BO"/>
              </w:rPr>
              <w:t>3</w:t>
            </w:r>
            <w:r w:rsidRPr="009E6430">
              <w:rPr>
                <w:rFonts w:ascii="Arial" w:hAnsi="Arial" w:cs="Arial"/>
                <w:lang w:val="es-BO"/>
              </w:rPr>
              <w:t>C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12" w:space="0" w:color="1F4E79" w:themeColor="accent1" w:themeShade="80"/>
            </w:tcBorders>
          </w:tcPr>
          <w:p w:rsidR="00D16136" w:rsidRDefault="00D16136" w:rsidP="00587737">
            <w:pPr>
              <w:rPr>
                <w:rFonts w:ascii="Arial" w:hAnsi="Arial" w:cs="Arial"/>
                <w:lang w:val="es-BO"/>
              </w:rPr>
            </w:pPr>
          </w:p>
        </w:tc>
      </w:tr>
      <w:tr w:rsidR="00D16136" w:rsidTr="00587737">
        <w:trPr>
          <w:trHeight w:val="334"/>
        </w:trPr>
        <w:tc>
          <w:tcPr>
            <w:tcW w:w="2137" w:type="dxa"/>
            <w:gridSpan w:val="2"/>
            <w:vMerge/>
            <w:tcBorders>
              <w:top w:val="nil"/>
              <w:left w:val="single" w:sz="12" w:space="0" w:color="1F4E79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D16136" w:rsidRDefault="00D16136" w:rsidP="005877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36" w:rsidRPr="009E6430" w:rsidRDefault="00D16136" w:rsidP="005877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D16136" w:rsidRPr="009E6430" w:rsidRDefault="00D16136" w:rsidP="005877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26" w:type="dxa"/>
            <w:gridSpan w:val="15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D16136" w:rsidRPr="009E6430" w:rsidRDefault="00D16136" w:rsidP="005877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1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6136" w:rsidRPr="009E6430" w:rsidRDefault="00D16136" w:rsidP="005877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12" w:space="0" w:color="1F4E79" w:themeColor="accent1" w:themeShade="80"/>
            </w:tcBorders>
          </w:tcPr>
          <w:p w:rsidR="00D16136" w:rsidRDefault="00D16136" w:rsidP="00587737">
            <w:pPr>
              <w:rPr>
                <w:rFonts w:ascii="Arial" w:hAnsi="Arial" w:cs="Arial"/>
                <w:lang w:val="es-BO"/>
              </w:rPr>
            </w:pPr>
          </w:p>
        </w:tc>
      </w:tr>
      <w:tr w:rsidR="00D16136" w:rsidRPr="00194B17" w:rsidTr="00587737">
        <w:tc>
          <w:tcPr>
            <w:tcW w:w="9603" w:type="dxa"/>
            <w:gridSpan w:val="39"/>
            <w:tcBorders>
              <w:top w:val="nil"/>
              <w:left w:val="single" w:sz="12" w:space="0" w:color="1F4E79" w:themeColor="accent1" w:themeShade="80"/>
              <w:bottom w:val="nil"/>
              <w:right w:val="single" w:sz="12" w:space="0" w:color="1F4E79" w:themeColor="accent1" w:themeShade="80"/>
            </w:tcBorders>
            <w:vAlign w:val="center"/>
          </w:tcPr>
          <w:p w:rsidR="00D16136" w:rsidRPr="009E6430" w:rsidRDefault="00D16136" w:rsidP="0058773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16136" w:rsidTr="00587737">
        <w:trPr>
          <w:trHeight w:val="375"/>
        </w:trPr>
        <w:tc>
          <w:tcPr>
            <w:tcW w:w="213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6136" w:rsidRDefault="00D16136" w:rsidP="00587737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D16136" w:rsidRPr="009E6430" w:rsidRDefault="00D16136" w:rsidP="00587737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D16136" w:rsidRPr="009E6430" w:rsidRDefault="00D16136" w:rsidP="00587737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6136" w:rsidRPr="009E6430" w:rsidRDefault="00D16136" w:rsidP="00587737">
            <w:pPr>
              <w:jc w:val="center"/>
              <w:rPr>
                <w:rFonts w:ascii="Arial" w:hAnsi="Arial" w:cs="Arial"/>
                <w:lang w:val="es-BO"/>
              </w:rPr>
            </w:pPr>
            <w:r w:rsidRPr="009E643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D16136" w:rsidRPr="009E6430" w:rsidRDefault="00D16136" w:rsidP="00587737">
            <w:pPr>
              <w:jc w:val="center"/>
              <w:rPr>
                <w:rFonts w:ascii="Arial" w:hAnsi="Arial" w:cs="Arial"/>
                <w:lang w:val="es-BO"/>
              </w:rPr>
            </w:pPr>
            <w:r w:rsidRPr="009E6430"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D16136" w:rsidRPr="009E6430" w:rsidRDefault="00D16136" w:rsidP="00587737">
            <w:pPr>
              <w:jc w:val="center"/>
              <w:rPr>
                <w:rFonts w:ascii="Arial" w:hAnsi="Arial" w:cs="Arial"/>
                <w:lang w:val="es-BO"/>
              </w:rPr>
            </w:pPr>
            <w:r w:rsidRPr="009E6430">
              <w:rPr>
                <w:rFonts w:ascii="Arial" w:hAnsi="Arial" w:cs="Arial"/>
                <w:lang w:val="es-BO"/>
              </w:rPr>
              <w:t>9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D16136" w:rsidRPr="009E6430" w:rsidRDefault="00D16136" w:rsidP="00587737">
            <w:pPr>
              <w:jc w:val="center"/>
              <w:rPr>
                <w:rFonts w:ascii="Arial" w:hAnsi="Arial" w:cs="Arial"/>
                <w:lang w:val="es-BO"/>
              </w:rPr>
            </w:pPr>
            <w:r w:rsidRPr="009E6430">
              <w:rPr>
                <w:rFonts w:ascii="Arial" w:hAnsi="Arial" w:cs="Arial"/>
                <w:lang w:val="es-BO"/>
              </w:rPr>
              <w:t>5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D16136" w:rsidRPr="009E6430" w:rsidRDefault="00D16136" w:rsidP="00587737">
            <w:pPr>
              <w:jc w:val="center"/>
              <w:rPr>
                <w:rFonts w:ascii="Arial" w:hAnsi="Arial" w:cs="Arial"/>
                <w:lang w:val="es-BO"/>
              </w:rPr>
            </w:pPr>
            <w:r w:rsidRPr="009E6430"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6136" w:rsidRPr="009E6430" w:rsidRDefault="00D16136" w:rsidP="00587737">
            <w:pPr>
              <w:ind w:left="-19" w:firstLine="19"/>
              <w:jc w:val="center"/>
              <w:rPr>
                <w:rFonts w:ascii="Arial" w:hAnsi="Arial" w:cs="Arial"/>
                <w:lang w:val="es-BO"/>
              </w:rPr>
            </w:pPr>
            <w:r w:rsidRPr="009E643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D16136" w:rsidRPr="009E6430" w:rsidRDefault="00D16136" w:rsidP="00587737">
            <w:pPr>
              <w:jc w:val="center"/>
              <w:rPr>
                <w:rFonts w:ascii="Arial" w:hAnsi="Arial" w:cs="Arial"/>
                <w:lang w:val="es-BO"/>
              </w:rPr>
            </w:pPr>
            <w:r w:rsidRPr="009E6430"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D16136" w:rsidRPr="009E6430" w:rsidRDefault="00D16136" w:rsidP="00587737">
            <w:pPr>
              <w:jc w:val="center"/>
              <w:rPr>
                <w:rFonts w:ascii="Arial" w:hAnsi="Arial" w:cs="Arial"/>
                <w:lang w:val="es-BO"/>
              </w:rPr>
            </w:pPr>
            <w:r w:rsidRPr="009E6430"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6136" w:rsidRPr="009E6430" w:rsidRDefault="00D16136" w:rsidP="00587737">
            <w:pPr>
              <w:ind w:left="22" w:hanging="22"/>
              <w:jc w:val="center"/>
              <w:rPr>
                <w:rFonts w:ascii="Arial" w:hAnsi="Arial" w:cs="Arial"/>
                <w:lang w:val="es-BO"/>
              </w:rPr>
            </w:pPr>
            <w:r w:rsidRPr="009E643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16136" w:rsidRPr="009E6430" w:rsidRDefault="00D16136" w:rsidP="00587737">
            <w:pPr>
              <w:ind w:left="-142" w:right="-106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16136" w:rsidRPr="009E6430" w:rsidRDefault="00D16136" w:rsidP="00587737">
            <w:pPr>
              <w:ind w:left="-110" w:right="-14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16136" w:rsidRPr="009E6430" w:rsidRDefault="00D16136" w:rsidP="00587737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16136" w:rsidRPr="009E6430" w:rsidRDefault="00D16136" w:rsidP="00587737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16136" w:rsidRPr="009E6430" w:rsidRDefault="00D16136" w:rsidP="00587737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16136" w:rsidRPr="009E6430" w:rsidRDefault="00D16136" w:rsidP="00587737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9</w:t>
            </w: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16136" w:rsidRPr="009E6430" w:rsidRDefault="00D16136" w:rsidP="00587737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6136" w:rsidRPr="009E6430" w:rsidRDefault="00D16136" w:rsidP="00587737">
            <w:pPr>
              <w:ind w:left="18" w:hanging="18"/>
              <w:jc w:val="center"/>
              <w:rPr>
                <w:rFonts w:ascii="Arial" w:hAnsi="Arial" w:cs="Arial"/>
                <w:lang w:val="es-BO"/>
              </w:rPr>
            </w:pPr>
            <w:r w:rsidRPr="009E643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D16136" w:rsidRPr="009E6430" w:rsidRDefault="00D16136" w:rsidP="00587737">
            <w:pPr>
              <w:ind w:left="-120" w:right="-10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6136" w:rsidRPr="009E6430" w:rsidRDefault="00D16136" w:rsidP="00587737">
            <w:pPr>
              <w:jc w:val="center"/>
              <w:rPr>
                <w:rFonts w:ascii="Arial" w:hAnsi="Arial" w:cs="Arial"/>
                <w:lang w:val="es-BO"/>
              </w:rPr>
            </w:pPr>
            <w:r w:rsidRPr="009E643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D16136" w:rsidRPr="009E6430" w:rsidRDefault="00D16136" w:rsidP="00587737">
            <w:pPr>
              <w:jc w:val="center"/>
              <w:rPr>
                <w:rFonts w:ascii="Arial" w:hAnsi="Arial" w:cs="Arial"/>
                <w:lang w:val="es-BO"/>
              </w:rPr>
            </w:pPr>
            <w:r w:rsidRPr="009E6430"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6136" w:rsidRPr="009E6430" w:rsidRDefault="00D16136" w:rsidP="00587737">
            <w:pPr>
              <w:jc w:val="center"/>
              <w:rPr>
                <w:rFonts w:ascii="Arial" w:hAnsi="Arial" w:cs="Arial"/>
                <w:lang w:val="es-BO"/>
              </w:rPr>
            </w:pPr>
            <w:r w:rsidRPr="009E6430">
              <w:rPr>
                <w:rFonts w:ascii="Arial" w:hAnsi="Arial" w:cs="Arial"/>
                <w:lang w:val="es-BO"/>
              </w:rPr>
              <w:t>Gestión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D16136" w:rsidRPr="009E6430" w:rsidRDefault="00D16136" w:rsidP="00587737">
            <w:pPr>
              <w:jc w:val="center"/>
              <w:rPr>
                <w:rFonts w:ascii="Arial" w:hAnsi="Arial" w:cs="Arial"/>
                <w:lang w:val="es-BO"/>
              </w:rPr>
            </w:pPr>
            <w:r w:rsidRPr="009E6430">
              <w:rPr>
                <w:rFonts w:ascii="Arial" w:hAnsi="Arial" w:cs="Arial"/>
                <w:lang w:val="es-BO"/>
              </w:rPr>
              <w:t>20</w:t>
            </w:r>
            <w:r>
              <w:rPr>
                <w:rFonts w:ascii="Arial" w:hAnsi="Arial" w:cs="Arial"/>
                <w:lang w:val="es-BO"/>
              </w:rPr>
              <w:t>20</w:t>
            </w:r>
          </w:p>
        </w:tc>
        <w:tc>
          <w:tcPr>
            <w:tcW w:w="27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16136" w:rsidRPr="009E6430" w:rsidRDefault="00D16136" w:rsidP="00587737">
            <w:pPr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16136" w:rsidRPr="00194B17" w:rsidTr="00587737">
        <w:tc>
          <w:tcPr>
            <w:tcW w:w="9603" w:type="dxa"/>
            <w:gridSpan w:val="39"/>
            <w:tcBorders>
              <w:top w:val="nil"/>
              <w:left w:val="single" w:sz="12" w:space="0" w:color="1F4E79" w:themeColor="accent1" w:themeShade="80"/>
              <w:bottom w:val="nil"/>
              <w:right w:val="single" w:sz="12" w:space="0" w:color="1F4E79" w:themeColor="accent1" w:themeShade="80"/>
            </w:tcBorders>
            <w:vAlign w:val="center"/>
          </w:tcPr>
          <w:p w:rsidR="00D16136" w:rsidRPr="009E6430" w:rsidRDefault="00D16136" w:rsidP="0058773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16136" w:rsidTr="00587737">
        <w:trPr>
          <w:trHeight w:val="435"/>
        </w:trPr>
        <w:tc>
          <w:tcPr>
            <w:tcW w:w="2137" w:type="dxa"/>
            <w:gridSpan w:val="2"/>
            <w:tcBorders>
              <w:top w:val="nil"/>
              <w:left w:val="single" w:sz="12" w:space="0" w:color="1F4E79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D16136" w:rsidRDefault="00D16136" w:rsidP="00587737">
            <w:pPr>
              <w:jc w:val="right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22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16136" w:rsidRPr="009E6430" w:rsidRDefault="00D16136" w:rsidP="00587737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9E6430">
              <w:rPr>
                <w:rFonts w:ascii="Arial" w:hAnsi="Arial" w:cs="Arial"/>
                <w:b/>
                <w:lang w:val="es-BO"/>
              </w:rPr>
              <w:t>ADQUISICIÓN DE REPUESTOS PARA SISTEMA DE ALMACENAMIENTO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12" w:space="0" w:color="1F4E79" w:themeColor="accent1" w:themeShade="80"/>
            </w:tcBorders>
          </w:tcPr>
          <w:p w:rsidR="00D16136" w:rsidRDefault="00D16136" w:rsidP="00587737">
            <w:pPr>
              <w:rPr>
                <w:rFonts w:ascii="Arial" w:hAnsi="Arial" w:cs="Arial"/>
                <w:lang w:val="es-BO"/>
              </w:rPr>
            </w:pPr>
          </w:p>
        </w:tc>
      </w:tr>
      <w:tr w:rsidR="00D16136" w:rsidRPr="00194B17" w:rsidTr="00587737">
        <w:tc>
          <w:tcPr>
            <w:tcW w:w="9603" w:type="dxa"/>
            <w:gridSpan w:val="39"/>
            <w:tcBorders>
              <w:top w:val="nil"/>
              <w:left w:val="single" w:sz="12" w:space="0" w:color="1F4E79" w:themeColor="accent1" w:themeShade="80"/>
              <w:bottom w:val="nil"/>
              <w:right w:val="single" w:sz="12" w:space="0" w:color="1F4E79" w:themeColor="accent1" w:themeShade="80"/>
            </w:tcBorders>
            <w:vAlign w:val="center"/>
          </w:tcPr>
          <w:p w:rsidR="00D16136" w:rsidRPr="00194B17" w:rsidRDefault="00D16136" w:rsidP="0058773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16136" w:rsidTr="00587737">
        <w:trPr>
          <w:trHeight w:val="273"/>
        </w:trPr>
        <w:tc>
          <w:tcPr>
            <w:tcW w:w="2137" w:type="dxa"/>
            <w:gridSpan w:val="2"/>
            <w:vMerge w:val="restart"/>
            <w:tcBorders>
              <w:top w:val="nil"/>
              <w:left w:val="single" w:sz="12" w:space="0" w:color="1F4E79" w:themeColor="accent1" w:themeShade="80"/>
              <w:bottom w:val="nil"/>
              <w:right w:val="single" w:sz="6" w:space="0" w:color="auto"/>
            </w:tcBorders>
            <w:vAlign w:val="center"/>
            <w:hideMark/>
          </w:tcPr>
          <w:p w:rsidR="00D16136" w:rsidRDefault="00D16136" w:rsidP="00587737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D16136" w:rsidRDefault="00D16136" w:rsidP="00587737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2379" w:type="dxa"/>
            <w:gridSpan w:val="12"/>
            <w:tcBorders>
              <w:top w:val="nil"/>
              <w:left w:val="single" w:sz="6" w:space="0" w:color="auto"/>
              <w:right w:val="single" w:sz="4" w:space="0" w:color="auto"/>
            </w:tcBorders>
            <w:hideMark/>
          </w:tcPr>
          <w:p w:rsidR="00D16136" w:rsidRDefault="00D16136" w:rsidP="00587737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16136" w:rsidRDefault="00D16136" w:rsidP="0058773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477" w:type="dxa"/>
            <w:gridSpan w:val="21"/>
            <w:tcBorders>
              <w:top w:val="nil"/>
              <w:left w:val="single" w:sz="4" w:space="0" w:color="auto"/>
              <w:right w:val="single" w:sz="12" w:space="0" w:color="1F4E79" w:themeColor="accent1" w:themeShade="80"/>
            </w:tcBorders>
            <w:hideMark/>
          </w:tcPr>
          <w:p w:rsidR="00D16136" w:rsidRDefault="00D16136" w:rsidP="00587737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Calidad Propuesta Técnica y Costo</w:t>
            </w:r>
          </w:p>
        </w:tc>
      </w:tr>
      <w:tr w:rsidR="00D16136" w:rsidTr="00587737">
        <w:tc>
          <w:tcPr>
            <w:tcW w:w="2137" w:type="dxa"/>
            <w:gridSpan w:val="2"/>
            <w:vMerge/>
            <w:tcBorders>
              <w:top w:val="nil"/>
              <w:left w:val="single" w:sz="12" w:space="0" w:color="1F4E79" w:themeColor="accent1" w:themeShade="80"/>
              <w:bottom w:val="nil"/>
            </w:tcBorders>
            <w:vAlign w:val="center"/>
            <w:hideMark/>
          </w:tcPr>
          <w:p w:rsidR="00D16136" w:rsidRDefault="00D16136" w:rsidP="0058773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7466" w:type="dxa"/>
            <w:gridSpan w:val="37"/>
            <w:tcBorders>
              <w:right w:val="single" w:sz="12" w:space="0" w:color="auto"/>
            </w:tcBorders>
          </w:tcPr>
          <w:p w:rsidR="00D16136" w:rsidRDefault="00D16136" w:rsidP="0058773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D16136" w:rsidTr="00587737">
        <w:tc>
          <w:tcPr>
            <w:tcW w:w="2137" w:type="dxa"/>
            <w:gridSpan w:val="2"/>
            <w:vMerge/>
            <w:tcBorders>
              <w:top w:val="nil"/>
              <w:left w:val="single" w:sz="12" w:space="0" w:color="1F4E79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D16136" w:rsidRDefault="00D16136" w:rsidP="0058773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16136" w:rsidRDefault="00D16136" w:rsidP="0058773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7161" w:type="dxa"/>
            <w:gridSpan w:val="35"/>
            <w:tcBorders>
              <w:left w:val="single" w:sz="4" w:space="0" w:color="auto"/>
              <w:bottom w:val="nil"/>
              <w:right w:val="single" w:sz="12" w:space="0" w:color="1F4E79" w:themeColor="accent1" w:themeShade="80"/>
            </w:tcBorders>
            <w:hideMark/>
          </w:tcPr>
          <w:p w:rsidR="00D16136" w:rsidRDefault="00D16136" w:rsidP="00587737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Calidad</w:t>
            </w:r>
          </w:p>
        </w:tc>
      </w:tr>
      <w:tr w:rsidR="00D16136" w:rsidRPr="00194B17" w:rsidTr="00587737">
        <w:tc>
          <w:tcPr>
            <w:tcW w:w="9603" w:type="dxa"/>
            <w:gridSpan w:val="39"/>
            <w:tcBorders>
              <w:top w:val="nil"/>
              <w:left w:val="single" w:sz="12" w:space="0" w:color="1F4E79" w:themeColor="accent1" w:themeShade="80"/>
              <w:bottom w:val="nil"/>
              <w:right w:val="single" w:sz="12" w:space="0" w:color="1F4E79" w:themeColor="accent1" w:themeShade="80"/>
            </w:tcBorders>
            <w:vAlign w:val="center"/>
          </w:tcPr>
          <w:p w:rsidR="00D16136" w:rsidRPr="00194B17" w:rsidRDefault="00D16136" w:rsidP="0058773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16136" w:rsidTr="00587737">
        <w:trPr>
          <w:trHeight w:val="236"/>
        </w:trPr>
        <w:tc>
          <w:tcPr>
            <w:tcW w:w="2137" w:type="dxa"/>
            <w:gridSpan w:val="2"/>
            <w:tcBorders>
              <w:top w:val="nil"/>
              <w:left w:val="single" w:sz="12" w:space="0" w:color="1F4E79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D16136" w:rsidRDefault="00D16136" w:rsidP="00587737">
            <w:pPr>
              <w:jc w:val="right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6136" w:rsidRDefault="00D16136" w:rsidP="00587737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X</w:t>
            </w:r>
          </w:p>
        </w:tc>
        <w:tc>
          <w:tcPr>
            <w:tcW w:w="149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6136" w:rsidRDefault="00D16136" w:rsidP="00587737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16136" w:rsidRDefault="00D16136" w:rsidP="005877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40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6136" w:rsidRDefault="00D16136" w:rsidP="00587737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16136" w:rsidRDefault="00D16136" w:rsidP="005877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704" w:type="dxa"/>
            <w:gridSpan w:val="16"/>
            <w:tcBorders>
              <w:top w:val="nil"/>
              <w:left w:val="single" w:sz="4" w:space="0" w:color="auto"/>
              <w:bottom w:val="nil"/>
              <w:right w:val="single" w:sz="12" w:space="0" w:color="1F4E79" w:themeColor="accent1" w:themeShade="80"/>
            </w:tcBorders>
            <w:hideMark/>
          </w:tcPr>
          <w:p w:rsidR="00D16136" w:rsidRDefault="00D16136" w:rsidP="00587737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Por Lotes</w:t>
            </w:r>
          </w:p>
        </w:tc>
      </w:tr>
      <w:tr w:rsidR="00D16136" w:rsidRPr="00194B17" w:rsidTr="00587737">
        <w:tc>
          <w:tcPr>
            <w:tcW w:w="9603" w:type="dxa"/>
            <w:gridSpan w:val="39"/>
            <w:tcBorders>
              <w:top w:val="nil"/>
              <w:left w:val="single" w:sz="12" w:space="0" w:color="1F4E79" w:themeColor="accent1" w:themeShade="80"/>
              <w:bottom w:val="nil"/>
              <w:right w:val="single" w:sz="12" w:space="0" w:color="1F4E79" w:themeColor="accent1" w:themeShade="80"/>
            </w:tcBorders>
            <w:vAlign w:val="center"/>
          </w:tcPr>
          <w:p w:rsidR="00D16136" w:rsidRPr="00194B17" w:rsidRDefault="00D16136" w:rsidP="0058773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16136" w:rsidTr="00587737">
        <w:tc>
          <w:tcPr>
            <w:tcW w:w="2137" w:type="dxa"/>
            <w:gridSpan w:val="2"/>
            <w:vMerge w:val="restart"/>
            <w:tcBorders>
              <w:top w:val="nil"/>
              <w:left w:val="single" w:sz="12" w:space="0" w:color="1F4E79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D16136" w:rsidRDefault="00D16136" w:rsidP="00587737">
            <w:pPr>
              <w:jc w:val="right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229" w:type="dxa"/>
            <w:gridSpan w:val="3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16136" w:rsidRPr="009E6430" w:rsidRDefault="00D16136" w:rsidP="00587737">
            <w:pPr>
              <w:jc w:val="both"/>
              <w:rPr>
                <w:rFonts w:ascii="Arial" w:hAnsi="Arial" w:cs="Arial"/>
                <w:b/>
                <w:lang w:val="es-BO"/>
              </w:rPr>
            </w:pPr>
            <w:r w:rsidRPr="009E6430">
              <w:rPr>
                <w:rFonts w:ascii="Arial" w:hAnsi="Arial" w:cs="Arial"/>
                <w:b/>
                <w:i/>
                <w:lang w:val="es-BO"/>
              </w:rPr>
              <w:t>Bs76.161,00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12" w:space="0" w:color="1F4E79" w:themeColor="accent1" w:themeShade="80"/>
            </w:tcBorders>
          </w:tcPr>
          <w:p w:rsidR="00D16136" w:rsidRDefault="00D16136" w:rsidP="00587737">
            <w:pPr>
              <w:rPr>
                <w:rFonts w:ascii="Arial" w:hAnsi="Arial" w:cs="Arial"/>
                <w:lang w:val="es-BO"/>
              </w:rPr>
            </w:pPr>
          </w:p>
        </w:tc>
      </w:tr>
      <w:tr w:rsidR="00D16136" w:rsidTr="00587737">
        <w:tc>
          <w:tcPr>
            <w:tcW w:w="2137" w:type="dxa"/>
            <w:gridSpan w:val="2"/>
            <w:vMerge/>
            <w:tcBorders>
              <w:top w:val="nil"/>
              <w:left w:val="single" w:sz="12" w:space="0" w:color="1F4E79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D16136" w:rsidRDefault="00D16136" w:rsidP="005877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7229" w:type="dxa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36" w:rsidRPr="009E6430" w:rsidRDefault="00D16136" w:rsidP="00587737">
            <w:pPr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12" w:space="0" w:color="1F4E79" w:themeColor="accent1" w:themeShade="80"/>
            </w:tcBorders>
          </w:tcPr>
          <w:p w:rsidR="00D16136" w:rsidRDefault="00D16136" w:rsidP="00587737">
            <w:pPr>
              <w:rPr>
                <w:rFonts w:ascii="Arial" w:hAnsi="Arial" w:cs="Arial"/>
                <w:lang w:val="es-BO"/>
              </w:rPr>
            </w:pPr>
          </w:p>
        </w:tc>
      </w:tr>
      <w:tr w:rsidR="00D16136" w:rsidRPr="00194B17" w:rsidTr="00587737">
        <w:tc>
          <w:tcPr>
            <w:tcW w:w="9603" w:type="dxa"/>
            <w:gridSpan w:val="39"/>
            <w:tcBorders>
              <w:top w:val="nil"/>
              <w:left w:val="single" w:sz="12" w:space="0" w:color="1F4E79" w:themeColor="accent1" w:themeShade="80"/>
              <w:bottom w:val="nil"/>
              <w:right w:val="single" w:sz="12" w:space="0" w:color="1F4E79" w:themeColor="accent1" w:themeShade="80"/>
            </w:tcBorders>
            <w:vAlign w:val="center"/>
          </w:tcPr>
          <w:p w:rsidR="00D16136" w:rsidRPr="009E6430" w:rsidRDefault="00D16136" w:rsidP="0058773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16136" w:rsidTr="00587737">
        <w:trPr>
          <w:trHeight w:val="240"/>
        </w:trPr>
        <w:tc>
          <w:tcPr>
            <w:tcW w:w="2137" w:type="dxa"/>
            <w:gridSpan w:val="2"/>
            <w:tcBorders>
              <w:top w:val="nil"/>
              <w:left w:val="single" w:sz="12" w:space="0" w:color="1F4E79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D16136" w:rsidRDefault="00D16136" w:rsidP="00587737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6136" w:rsidRPr="009E6430" w:rsidRDefault="00D16136" w:rsidP="00587737">
            <w:pPr>
              <w:jc w:val="center"/>
              <w:rPr>
                <w:rFonts w:ascii="Arial" w:hAnsi="Arial" w:cs="Arial"/>
                <w:szCs w:val="2"/>
                <w:lang w:val="es-BO"/>
              </w:rPr>
            </w:pPr>
            <w:r w:rsidRPr="009E6430"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119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6136" w:rsidRPr="009E6430" w:rsidRDefault="00D16136" w:rsidP="00587737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9E6430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6136" w:rsidRPr="009E6430" w:rsidRDefault="00D16136" w:rsidP="00587737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5665" w:type="dxa"/>
            <w:gridSpan w:val="28"/>
            <w:tcBorders>
              <w:top w:val="nil"/>
              <w:left w:val="single" w:sz="4" w:space="0" w:color="auto"/>
              <w:bottom w:val="nil"/>
              <w:right w:val="single" w:sz="12" w:space="0" w:color="1F4E79" w:themeColor="accent1" w:themeShade="80"/>
            </w:tcBorders>
            <w:vAlign w:val="center"/>
            <w:hideMark/>
          </w:tcPr>
          <w:p w:rsidR="00D16136" w:rsidRPr="009E6430" w:rsidRDefault="00D16136" w:rsidP="00587737">
            <w:pPr>
              <w:rPr>
                <w:rFonts w:ascii="Arial" w:hAnsi="Arial" w:cs="Arial"/>
                <w:szCs w:val="2"/>
                <w:lang w:val="es-BO"/>
              </w:rPr>
            </w:pPr>
            <w:r w:rsidRPr="009E6430">
              <w:rPr>
                <w:rFonts w:ascii="Arial" w:hAnsi="Arial" w:cs="Arial"/>
                <w:szCs w:val="2"/>
                <w:lang w:val="es-BO"/>
              </w:rPr>
              <w:t xml:space="preserve">Orden de Compra </w:t>
            </w:r>
            <w:r w:rsidRPr="009E6430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bienes de entrega no mayor a quince 15 días calendario)</w:t>
            </w:r>
          </w:p>
        </w:tc>
      </w:tr>
      <w:tr w:rsidR="00D16136" w:rsidRPr="00194B17" w:rsidTr="00587737">
        <w:tc>
          <w:tcPr>
            <w:tcW w:w="9603" w:type="dxa"/>
            <w:gridSpan w:val="39"/>
            <w:tcBorders>
              <w:top w:val="nil"/>
              <w:left w:val="single" w:sz="12" w:space="0" w:color="1F4E79" w:themeColor="accent1" w:themeShade="80"/>
              <w:bottom w:val="nil"/>
              <w:right w:val="single" w:sz="12" w:space="0" w:color="1F4E79" w:themeColor="accent1" w:themeShade="80"/>
            </w:tcBorders>
            <w:vAlign w:val="center"/>
          </w:tcPr>
          <w:p w:rsidR="00D16136" w:rsidRPr="009E6430" w:rsidRDefault="00D16136" w:rsidP="0058773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16136" w:rsidTr="00587737">
        <w:tc>
          <w:tcPr>
            <w:tcW w:w="2137" w:type="dxa"/>
            <w:gridSpan w:val="2"/>
            <w:vMerge w:val="restart"/>
            <w:tcBorders>
              <w:top w:val="nil"/>
              <w:left w:val="single" w:sz="12" w:space="0" w:color="1F4E79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D16136" w:rsidRDefault="00D16136" w:rsidP="00587737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Plazo previsto para la entrega de bienes </w:t>
            </w:r>
          </w:p>
        </w:tc>
        <w:tc>
          <w:tcPr>
            <w:tcW w:w="7229" w:type="dxa"/>
            <w:gridSpan w:val="3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16136" w:rsidRPr="009E6430" w:rsidRDefault="00D16136" w:rsidP="00587737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9E6430">
              <w:rPr>
                <w:rFonts w:ascii="Arial" w:hAnsi="Arial" w:cs="Arial"/>
                <w:lang w:val="es-BO" w:eastAsia="es-BO"/>
              </w:rPr>
              <w:t>La entrega de los bienes sujeta a verificación será en un plazo de hasta cuarenta (40) días calendario a partir de la firma del contrato.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12" w:space="0" w:color="1F4E79" w:themeColor="accent1" w:themeShade="80"/>
            </w:tcBorders>
          </w:tcPr>
          <w:p w:rsidR="00D16136" w:rsidRDefault="00D16136" w:rsidP="00587737">
            <w:pPr>
              <w:rPr>
                <w:rFonts w:ascii="Arial" w:hAnsi="Arial" w:cs="Arial"/>
                <w:lang w:val="es-BO"/>
              </w:rPr>
            </w:pPr>
          </w:p>
        </w:tc>
      </w:tr>
      <w:tr w:rsidR="00D16136" w:rsidTr="00587737">
        <w:trPr>
          <w:trHeight w:val="278"/>
        </w:trPr>
        <w:tc>
          <w:tcPr>
            <w:tcW w:w="2137" w:type="dxa"/>
            <w:gridSpan w:val="2"/>
            <w:vMerge/>
            <w:tcBorders>
              <w:top w:val="nil"/>
              <w:left w:val="single" w:sz="12" w:space="0" w:color="1F4E79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D16136" w:rsidRDefault="00D16136" w:rsidP="00587737">
            <w:pPr>
              <w:rPr>
                <w:rFonts w:ascii="Arial" w:hAnsi="Arial" w:cs="Arial"/>
                <w:b/>
                <w:i/>
                <w:lang w:val="es-BO"/>
              </w:rPr>
            </w:pPr>
          </w:p>
        </w:tc>
        <w:tc>
          <w:tcPr>
            <w:tcW w:w="7229" w:type="dxa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36" w:rsidRPr="009E6430" w:rsidRDefault="00D16136" w:rsidP="00587737">
            <w:pPr>
              <w:rPr>
                <w:rFonts w:ascii="Arial" w:hAnsi="Arial" w:cs="Arial"/>
                <w:b/>
                <w:i/>
                <w:lang w:val="es-BO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12" w:space="0" w:color="1F4E79" w:themeColor="accent1" w:themeShade="80"/>
            </w:tcBorders>
          </w:tcPr>
          <w:p w:rsidR="00D16136" w:rsidRDefault="00D16136" w:rsidP="00587737">
            <w:pPr>
              <w:rPr>
                <w:rFonts w:ascii="Arial" w:hAnsi="Arial" w:cs="Arial"/>
                <w:lang w:val="es-BO"/>
              </w:rPr>
            </w:pPr>
          </w:p>
        </w:tc>
      </w:tr>
      <w:tr w:rsidR="00D16136" w:rsidRPr="00194B17" w:rsidTr="00587737">
        <w:tc>
          <w:tcPr>
            <w:tcW w:w="9603" w:type="dxa"/>
            <w:gridSpan w:val="39"/>
            <w:tcBorders>
              <w:top w:val="nil"/>
              <w:left w:val="single" w:sz="12" w:space="0" w:color="1F4E79" w:themeColor="accent1" w:themeShade="80"/>
              <w:bottom w:val="nil"/>
              <w:right w:val="single" w:sz="12" w:space="0" w:color="1F4E79" w:themeColor="accent1" w:themeShade="80"/>
            </w:tcBorders>
            <w:vAlign w:val="center"/>
          </w:tcPr>
          <w:p w:rsidR="00D16136" w:rsidRPr="009E6430" w:rsidRDefault="00D16136" w:rsidP="0058773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16136" w:rsidTr="00587737">
        <w:tc>
          <w:tcPr>
            <w:tcW w:w="2137" w:type="dxa"/>
            <w:gridSpan w:val="2"/>
            <w:vMerge w:val="restart"/>
            <w:tcBorders>
              <w:top w:val="nil"/>
              <w:left w:val="single" w:sz="12" w:space="0" w:color="1F4E79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D16136" w:rsidRDefault="00D16136" w:rsidP="00587737">
            <w:pPr>
              <w:jc w:val="right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D16136" w:rsidRPr="002C4B43" w:rsidRDefault="00D16136" w:rsidP="00587737">
            <w:pPr>
              <w:jc w:val="right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de Contrato</w:t>
            </w:r>
          </w:p>
        </w:tc>
        <w:tc>
          <w:tcPr>
            <w:tcW w:w="7229" w:type="dxa"/>
            <w:gridSpan w:val="3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16136" w:rsidRPr="009E6430" w:rsidRDefault="00D16136" w:rsidP="00587737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9E6430">
              <w:rPr>
                <w:rFonts w:ascii="Arial" w:hAnsi="Arial" w:cs="Arial"/>
                <w:b/>
                <w:i/>
                <w:lang w:val="es-BO"/>
              </w:rPr>
              <w:t xml:space="preserve">El proponente adjudicado deberá constituir una Garantía de Cumplimiento de Contrato equivalente al 7% o 3,5% (según corresponda). 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12" w:space="0" w:color="1F4E79" w:themeColor="accent1" w:themeShade="80"/>
            </w:tcBorders>
          </w:tcPr>
          <w:p w:rsidR="00D16136" w:rsidRDefault="00D16136" w:rsidP="00587737">
            <w:pPr>
              <w:rPr>
                <w:rFonts w:ascii="Arial" w:hAnsi="Arial" w:cs="Arial"/>
                <w:lang w:val="es-BO"/>
              </w:rPr>
            </w:pPr>
          </w:p>
        </w:tc>
      </w:tr>
      <w:tr w:rsidR="00D16136" w:rsidTr="00587737">
        <w:trPr>
          <w:trHeight w:val="306"/>
        </w:trPr>
        <w:tc>
          <w:tcPr>
            <w:tcW w:w="2137" w:type="dxa"/>
            <w:gridSpan w:val="2"/>
            <w:vMerge/>
            <w:tcBorders>
              <w:top w:val="nil"/>
              <w:left w:val="single" w:sz="12" w:space="0" w:color="1F4E79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D16136" w:rsidRDefault="00D16136" w:rsidP="00587737">
            <w:pPr>
              <w:rPr>
                <w:rFonts w:ascii="Arial" w:hAnsi="Arial" w:cs="Arial"/>
                <w:b/>
                <w:i/>
                <w:lang w:val="es-BO"/>
              </w:rPr>
            </w:pPr>
          </w:p>
        </w:tc>
        <w:tc>
          <w:tcPr>
            <w:tcW w:w="7229" w:type="dxa"/>
            <w:gridSpan w:val="3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36" w:rsidRPr="009E6430" w:rsidRDefault="00D16136" w:rsidP="00587737">
            <w:pPr>
              <w:rPr>
                <w:rFonts w:ascii="Arial" w:hAnsi="Arial" w:cs="Arial"/>
                <w:b/>
                <w:i/>
                <w:lang w:val="es-BO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12" w:space="0" w:color="1F4E79" w:themeColor="accent1" w:themeShade="80"/>
            </w:tcBorders>
          </w:tcPr>
          <w:p w:rsidR="00D16136" w:rsidRDefault="00D16136" w:rsidP="00587737">
            <w:pPr>
              <w:rPr>
                <w:rFonts w:ascii="Arial" w:hAnsi="Arial" w:cs="Arial"/>
                <w:lang w:val="es-BO"/>
              </w:rPr>
            </w:pPr>
          </w:p>
        </w:tc>
      </w:tr>
      <w:tr w:rsidR="00D16136" w:rsidRPr="00536BF1" w:rsidTr="00587737">
        <w:tc>
          <w:tcPr>
            <w:tcW w:w="2137" w:type="dxa"/>
            <w:gridSpan w:val="2"/>
            <w:tcBorders>
              <w:top w:val="nil"/>
              <w:left w:val="single" w:sz="12" w:space="0" w:color="1F4E79" w:themeColor="accent1" w:themeShade="80"/>
            </w:tcBorders>
            <w:vAlign w:val="center"/>
          </w:tcPr>
          <w:p w:rsidR="00D16136" w:rsidRPr="00536BF1" w:rsidRDefault="00D16136" w:rsidP="00587737">
            <w:pPr>
              <w:rPr>
                <w:rFonts w:ascii="Arial" w:hAnsi="Arial" w:cs="Arial"/>
                <w:b/>
                <w:i/>
                <w:sz w:val="6"/>
                <w:szCs w:val="6"/>
                <w:lang w:val="es-BO"/>
              </w:rPr>
            </w:pPr>
          </w:p>
        </w:tc>
        <w:tc>
          <w:tcPr>
            <w:tcW w:w="7229" w:type="dxa"/>
            <w:gridSpan w:val="36"/>
            <w:tcBorders>
              <w:top w:val="single" w:sz="4" w:space="0" w:color="auto"/>
            </w:tcBorders>
            <w:vAlign w:val="center"/>
          </w:tcPr>
          <w:p w:rsidR="00D16136" w:rsidRPr="009E6430" w:rsidRDefault="00D16136" w:rsidP="00587737">
            <w:pPr>
              <w:rPr>
                <w:rFonts w:ascii="Arial" w:hAnsi="Arial" w:cs="Arial"/>
                <w:b/>
                <w:i/>
                <w:sz w:val="6"/>
                <w:szCs w:val="6"/>
                <w:lang w:val="es-BO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1F4E79" w:themeColor="accent1" w:themeShade="80"/>
            </w:tcBorders>
          </w:tcPr>
          <w:p w:rsidR="00D16136" w:rsidRPr="00536BF1" w:rsidRDefault="00D16136" w:rsidP="0058773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  <w:tr w:rsidR="00D16136" w:rsidTr="00587737">
        <w:trPr>
          <w:trHeight w:val="236"/>
        </w:trPr>
        <w:tc>
          <w:tcPr>
            <w:tcW w:w="2137" w:type="dxa"/>
            <w:gridSpan w:val="2"/>
            <w:vMerge w:val="restart"/>
            <w:tcBorders>
              <w:top w:val="nil"/>
              <w:left w:val="single" w:sz="12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D16136" w:rsidRDefault="00D16136" w:rsidP="00587737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Señalar para cuando es el requerimiento del bien</w:t>
            </w:r>
          </w:p>
        </w:tc>
        <w:tc>
          <w:tcPr>
            <w:tcW w:w="284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D16136" w:rsidRPr="00536BF1" w:rsidRDefault="00D16136" w:rsidP="00587737">
            <w:pPr>
              <w:jc w:val="center"/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6945" w:type="dxa"/>
            <w:gridSpan w:val="35"/>
            <w:tcBorders>
              <w:left w:val="single" w:sz="4" w:space="0" w:color="1F4E79" w:themeColor="accent1" w:themeShade="80"/>
            </w:tcBorders>
            <w:vAlign w:val="center"/>
          </w:tcPr>
          <w:p w:rsidR="00D16136" w:rsidRPr="009E6430" w:rsidRDefault="00D16136" w:rsidP="00587737">
            <w:pPr>
              <w:rPr>
                <w:rFonts w:ascii="Arial" w:hAnsi="Arial" w:cs="Arial"/>
                <w:b/>
                <w:i/>
                <w:lang w:val="es-BO"/>
              </w:rPr>
            </w:pPr>
            <w:r w:rsidRPr="009E6430">
              <w:rPr>
                <w:rFonts w:ascii="Arial" w:hAnsi="Arial" w:cs="Arial"/>
                <w:lang w:val="es-BO"/>
              </w:rPr>
              <w:t>Bienes para la gestión en curso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1F4E79" w:themeColor="accent1" w:themeShade="80"/>
            </w:tcBorders>
          </w:tcPr>
          <w:p w:rsidR="00D16136" w:rsidRDefault="00D16136" w:rsidP="00587737">
            <w:pPr>
              <w:rPr>
                <w:rFonts w:ascii="Arial" w:hAnsi="Arial" w:cs="Arial"/>
                <w:lang w:val="es-BO"/>
              </w:rPr>
            </w:pPr>
          </w:p>
        </w:tc>
      </w:tr>
      <w:tr w:rsidR="00D16136" w:rsidTr="00587737">
        <w:tc>
          <w:tcPr>
            <w:tcW w:w="2137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D16136" w:rsidRDefault="00D16136" w:rsidP="00587737">
            <w:pPr>
              <w:rPr>
                <w:rFonts w:ascii="Arial" w:hAnsi="Arial" w:cs="Arial"/>
                <w:b/>
                <w:i/>
                <w:lang w:val="es-BO"/>
              </w:rPr>
            </w:pPr>
          </w:p>
        </w:tc>
        <w:tc>
          <w:tcPr>
            <w:tcW w:w="7229" w:type="dxa"/>
            <w:gridSpan w:val="36"/>
            <w:tcBorders>
              <w:left w:val="nil"/>
            </w:tcBorders>
            <w:vAlign w:val="center"/>
          </w:tcPr>
          <w:p w:rsidR="00D16136" w:rsidRPr="00536BF1" w:rsidRDefault="00D16136" w:rsidP="00587737">
            <w:pPr>
              <w:rPr>
                <w:rFonts w:ascii="Arial" w:hAnsi="Arial" w:cs="Arial"/>
                <w:b/>
                <w:i/>
                <w:sz w:val="4"/>
                <w:szCs w:val="4"/>
                <w:lang w:val="es-BO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1F4E79" w:themeColor="accent1" w:themeShade="80"/>
            </w:tcBorders>
          </w:tcPr>
          <w:p w:rsidR="00D16136" w:rsidRPr="00536BF1" w:rsidRDefault="00D16136" w:rsidP="0058773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16136" w:rsidTr="00587737">
        <w:tc>
          <w:tcPr>
            <w:tcW w:w="2137" w:type="dxa"/>
            <w:gridSpan w:val="2"/>
            <w:vMerge/>
            <w:tcBorders>
              <w:left w:val="single" w:sz="12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D16136" w:rsidRDefault="00D16136" w:rsidP="00587737">
            <w:pPr>
              <w:rPr>
                <w:rFonts w:ascii="Arial" w:hAnsi="Arial" w:cs="Arial"/>
                <w:b/>
                <w:i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D16136" w:rsidRDefault="00D16136" w:rsidP="00587737">
            <w:pPr>
              <w:rPr>
                <w:rFonts w:ascii="Arial" w:hAnsi="Arial" w:cs="Arial"/>
                <w:b/>
                <w:i/>
                <w:lang w:val="es-BO"/>
              </w:rPr>
            </w:pPr>
          </w:p>
        </w:tc>
        <w:tc>
          <w:tcPr>
            <w:tcW w:w="6945" w:type="dxa"/>
            <w:gridSpan w:val="35"/>
            <w:tcBorders>
              <w:left w:val="single" w:sz="4" w:space="0" w:color="1F4E79" w:themeColor="accent1" w:themeShade="80"/>
            </w:tcBorders>
            <w:vAlign w:val="center"/>
          </w:tcPr>
          <w:p w:rsidR="00D16136" w:rsidRDefault="00D16136" w:rsidP="00587737">
            <w:pPr>
              <w:rPr>
                <w:rFonts w:ascii="Arial" w:hAnsi="Arial" w:cs="Arial"/>
                <w:b/>
                <w:i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Bienes recurrentes para la próxima gestión </w:t>
            </w:r>
            <w:r>
              <w:rPr>
                <w:rFonts w:ascii="Arial" w:hAnsi="Arial" w:cs="Arial"/>
                <w:sz w:val="14"/>
                <w:lang w:val="es-BO"/>
              </w:rPr>
              <w:t>(el proceso llegará hasta la adjudicación y la suscripción del contrato está sujeta a la aprobación del presupuesto de la siguiente gestión)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1F4E79" w:themeColor="accent1" w:themeShade="80"/>
            </w:tcBorders>
          </w:tcPr>
          <w:p w:rsidR="00D16136" w:rsidRDefault="00D16136" w:rsidP="00587737">
            <w:pPr>
              <w:rPr>
                <w:rFonts w:ascii="Arial" w:hAnsi="Arial" w:cs="Arial"/>
                <w:lang w:val="es-BO"/>
              </w:rPr>
            </w:pPr>
          </w:p>
        </w:tc>
      </w:tr>
      <w:tr w:rsidR="00D16136" w:rsidTr="00587737">
        <w:tc>
          <w:tcPr>
            <w:tcW w:w="2137" w:type="dxa"/>
            <w:gridSpan w:val="2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D16136" w:rsidRDefault="00D16136" w:rsidP="00587737">
            <w:pPr>
              <w:rPr>
                <w:rFonts w:ascii="Arial" w:hAnsi="Arial" w:cs="Arial"/>
                <w:b/>
                <w:i/>
                <w:lang w:val="es-BO"/>
              </w:rPr>
            </w:pPr>
          </w:p>
        </w:tc>
        <w:tc>
          <w:tcPr>
            <w:tcW w:w="7229" w:type="dxa"/>
            <w:gridSpan w:val="36"/>
            <w:tcBorders>
              <w:left w:val="nil"/>
            </w:tcBorders>
            <w:vAlign w:val="center"/>
          </w:tcPr>
          <w:p w:rsidR="00D16136" w:rsidRPr="00536BF1" w:rsidRDefault="00D16136" w:rsidP="00587737">
            <w:pPr>
              <w:rPr>
                <w:rFonts w:ascii="Arial" w:hAnsi="Arial" w:cs="Arial"/>
                <w:b/>
                <w:i/>
                <w:sz w:val="4"/>
                <w:szCs w:val="4"/>
                <w:lang w:val="es-BO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1F4E79" w:themeColor="accent1" w:themeShade="80"/>
            </w:tcBorders>
          </w:tcPr>
          <w:p w:rsidR="00D16136" w:rsidRPr="00536BF1" w:rsidRDefault="00D16136" w:rsidP="0058773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16136" w:rsidTr="00587737">
        <w:tc>
          <w:tcPr>
            <w:tcW w:w="2137" w:type="dxa"/>
            <w:gridSpan w:val="2"/>
            <w:vMerge/>
            <w:tcBorders>
              <w:left w:val="single" w:sz="12" w:space="0" w:color="1F4E79" w:themeColor="accent1" w:themeShade="80"/>
              <w:bottom w:val="nil"/>
              <w:right w:val="single" w:sz="4" w:space="0" w:color="1F4E79" w:themeColor="accent1" w:themeShade="80"/>
            </w:tcBorders>
            <w:vAlign w:val="center"/>
          </w:tcPr>
          <w:p w:rsidR="00D16136" w:rsidRDefault="00D16136" w:rsidP="00587737">
            <w:pPr>
              <w:rPr>
                <w:rFonts w:ascii="Arial" w:hAnsi="Arial" w:cs="Arial"/>
                <w:b/>
                <w:i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:rsidR="00D16136" w:rsidRDefault="00D16136" w:rsidP="00587737">
            <w:pPr>
              <w:rPr>
                <w:rFonts w:ascii="Arial" w:hAnsi="Arial" w:cs="Arial"/>
                <w:b/>
                <w:i/>
                <w:lang w:val="es-BO"/>
              </w:rPr>
            </w:pPr>
          </w:p>
        </w:tc>
        <w:tc>
          <w:tcPr>
            <w:tcW w:w="6945" w:type="dxa"/>
            <w:gridSpan w:val="35"/>
            <w:tcBorders>
              <w:left w:val="single" w:sz="4" w:space="0" w:color="1F4E79" w:themeColor="accent1" w:themeShade="80"/>
            </w:tcBorders>
            <w:vAlign w:val="center"/>
          </w:tcPr>
          <w:p w:rsidR="00D16136" w:rsidRDefault="00D16136" w:rsidP="00587737">
            <w:pPr>
              <w:rPr>
                <w:rFonts w:ascii="Arial" w:hAnsi="Arial" w:cs="Arial"/>
                <w:b/>
                <w:i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Bienes para la próxima gestión 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(el proceso se  iniciara una vez promulgada la Ley del Presupuesto General del Estado la siguiente gestión)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1F4E79" w:themeColor="accent1" w:themeShade="80"/>
            </w:tcBorders>
          </w:tcPr>
          <w:p w:rsidR="00D16136" w:rsidRDefault="00D16136" w:rsidP="00587737">
            <w:pPr>
              <w:rPr>
                <w:rFonts w:ascii="Arial" w:hAnsi="Arial" w:cs="Arial"/>
                <w:lang w:val="es-BO"/>
              </w:rPr>
            </w:pPr>
          </w:p>
        </w:tc>
      </w:tr>
      <w:tr w:rsidR="00D16136" w:rsidRPr="00536BF1" w:rsidTr="00587737">
        <w:tc>
          <w:tcPr>
            <w:tcW w:w="2137" w:type="dxa"/>
            <w:gridSpan w:val="2"/>
            <w:tcBorders>
              <w:top w:val="nil"/>
              <w:left w:val="single" w:sz="12" w:space="0" w:color="1F4E79" w:themeColor="accent1" w:themeShade="80"/>
              <w:bottom w:val="nil"/>
            </w:tcBorders>
            <w:vAlign w:val="center"/>
          </w:tcPr>
          <w:p w:rsidR="00D16136" w:rsidRPr="00536BF1" w:rsidRDefault="00D16136" w:rsidP="00587737">
            <w:pPr>
              <w:rPr>
                <w:rFonts w:ascii="Arial" w:hAnsi="Arial" w:cs="Arial"/>
                <w:b/>
                <w:i/>
                <w:sz w:val="4"/>
                <w:szCs w:val="4"/>
                <w:lang w:val="es-BO"/>
              </w:rPr>
            </w:pPr>
          </w:p>
        </w:tc>
        <w:tc>
          <w:tcPr>
            <w:tcW w:w="7229" w:type="dxa"/>
            <w:gridSpan w:val="36"/>
            <w:vAlign w:val="center"/>
          </w:tcPr>
          <w:p w:rsidR="00D16136" w:rsidRPr="00536BF1" w:rsidRDefault="00D16136" w:rsidP="00587737">
            <w:pPr>
              <w:rPr>
                <w:rFonts w:ascii="Arial" w:hAnsi="Arial" w:cs="Arial"/>
                <w:b/>
                <w:i/>
                <w:sz w:val="4"/>
                <w:szCs w:val="4"/>
                <w:lang w:val="es-BO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1F4E79" w:themeColor="accent1" w:themeShade="80"/>
            </w:tcBorders>
          </w:tcPr>
          <w:p w:rsidR="00D16136" w:rsidRPr="00536BF1" w:rsidRDefault="00D16136" w:rsidP="00587737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16136" w:rsidTr="00587737">
        <w:tc>
          <w:tcPr>
            <w:tcW w:w="2137" w:type="dxa"/>
            <w:gridSpan w:val="2"/>
            <w:vMerge w:val="restart"/>
            <w:tcBorders>
              <w:top w:val="nil"/>
              <w:left w:val="single" w:sz="12" w:space="0" w:color="1F4E79" w:themeColor="accent1" w:themeShade="80"/>
              <w:bottom w:val="nil"/>
              <w:right w:val="nil"/>
            </w:tcBorders>
            <w:vAlign w:val="center"/>
            <w:hideMark/>
          </w:tcPr>
          <w:p w:rsidR="00D16136" w:rsidRDefault="00D16136" w:rsidP="00587737">
            <w:pPr>
              <w:jc w:val="right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284" w:type="dxa"/>
            <w:vMerge w:val="restart"/>
            <w:vAlign w:val="center"/>
            <w:hideMark/>
          </w:tcPr>
          <w:p w:rsidR="00D16136" w:rsidRDefault="00D16136" w:rsidP="00587737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4097" w:type="dxa"/>
            <w:gridSpan w:val="23"/>
            <w:vMerge w:val="restart"/>
            <w:hideMark/>
          </w:tcPr>
          <w:p w:rsidR="00D16136" w:rsidRDefault="00D16136" w:rsidP="00587737">
            <w:pPr>
              <w:jc w:val="center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D16136" w:rsidRDefault="00D16136" w:rsidP="00587737">
            <w:pPr>
              <w:jc w:val="center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4" w:type="dxa"/>
            <w:gridSpan w:val="2"/>
            <w:vMerge w:val="restart"/>
          </w:tcPr>
          <w:p w:rsidR="00D16136" w:rsidRDefault="00D16136" w:rsidP="00587737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62" w:type="dxa"/>
            <w:gridSpan w:val="8"/>
            <w:vMerge w:val="restart"/>
            <w:vAlign w:val="center"/>
            <w:hideMark/>
          </w:tcPr>
          <w:p w:rsidR="00D16136" w:rsidRDefault="00D16136" w:rsidP="00587737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349" w:type="dxa"/>
            <w:gridSpan w:val="3"/>
            <w:tcBorders>
              <w:top w:val="nil"/>
              <w:left w:val="nil"/>
              <w:bottom w:val="nil"/>
              <w:right w:val="single" w:sz="12" w:space="0" w:color="1F4E79" w:themeColor="accent1" w:themeShade="80"/>
            </w:tcBorders>
          </w:tcPr>
          <w:p w:rsidR="00D16136" w:rsidRDefault="00D16136" w:rsidP="00587737">
            <w:pPr>
              <w:rPr>
                <w:rFonts w:ascii="Arial" w:hAnsi="Arial" w:cs="Arial"/>
                <w:lang w:val="es-BO"/>
              </w:rPr>
            </w:pPr>
          </w:p>
        </w:tc>
      </w:tr>
      <w:tr w:rsidR="00D16136" w:rsidTr="00587737">
        <w:trPr>
          <w:trHeight w:val="204"/>
        </w:trPr>
        <w:tc>
          <w:tcPr>
            <w:tcW w:w="2137" w:type="dxa"/>
            <w:gridSpan w:val="2"/>
            <w:vMerge/>
            <w:tcBorders>
              <w:top w:val="nil"/>
              <w:left w:val="single" w:sz="12" w:space="0" w:color="1F4E79" w:themeColor="accent1" w:themeShade="80"/>
              <w:bottom w:val="nil"/>
              <w:right w:val="nil"/>
            </w:tcBorders>
            <w:vAlign w:val="center"/>
            <w:hideMark/>
          </w:tcPr>
          <w:p w:rsidR="00D16136" w:rsidRDefault="00D16136" w:rsidP="005877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D16136" w:rsidRDefault="00D16136" w:rsidP="005877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4097" w:type="dxa"/>
            <w:gridSpan w:val="23"/>
            <w:vMerge/>
            <w:tcBorders>
              <w:bottom w:val="single" w:sz="4" w:space="0" w:color="auto"/>
            </w:tcBorders>
            <w:vAlign w:val="center"/>
            <w:hideMark/>
          </w:tcPr>
          <w:p w:rsidR="00D16136" w:rsidRDefault="00D16136" w:rsidP="00587737">
            <w:pPr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4" w:type="dxa"/>
            <w:gridSpan w:val="2"/>
            <w:vMerge/>
            <w:vAlign w:val="center"/>
            <w:hideMark/>
          </w:tcPr>
          <w:p w:rsidR="00D16136" w:rsidRDefault="00D16136" w:rsidP="005877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462" w:type="dxa"/>
            <w:gridSpan w:val="8"/>
            <w:vMerge/>
            <w:tcBorders>
              <w:bottom w:val="single" w:sz="6" w:space="0" w:color="auto"/>
            </w:tcBorders>
            <w:vAlign w:val="center"/>
            <w:hideMark/>
          </w:tcPr>
          <w:p w:rsidR="00D16136" w:rsidRDefault="00D16136" w:rsidP="005877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49" w:type="dxa"/>
            <w:gridSpan w:val="3"/>
            <w:tcBorders>
              <w:top w:val="nil"/>
              <w:left w:val="nil"/>
              <w:right w:val="single" w:sz="12" w:space="0" w:color="1F4E79" w:themeColor="accent1" w:themeShade="80"/>
            </w:tcBorders>
          </w:tcPr>
          <w:p w:rsidR="00D16136" w:rsidRDefault="00D16136" w:rsidP="00587737">
            <w:pPr>
              <w:rPr>
                <w:rFonts w:ascii="Arial" w:hAnsi="Arial" w:cs="Arial"/>
                <w:lang w:val="es-BO"/>
              </w:rPr>
            </w:pPr>
          </w:p>
        </w:tc>
      </w:tr>
      <w:tr w:rsidR="00D16136" w:rsidRPr="009E6430" w:rsidTr="00587737">
        <w:trPr>
          <w:trHeight w:val="287"/>
        </w:trPr>
        <w:tc>
          <w:tcPr>
            <w:tcW w:w="2137" w:type="dxa"/>
            <w:gridSpan w:val="2"/>
            <w:vMerge/>
            <w:tcBorders>
              <w:top w:val="nil"/>
              <w:left w:val="single" w:sz="12" w:space="0" w:color="1F4E79" w:themeColor="accent1" w:themeShade="80"/>
              <w:bottom w:val="nil"/>
              <w:right w:val="nil"/>
            </w:tcBorders>
            <w:vAlign w:val="center"/>
            <w:hideMark/>
          </w:tcPr>
          <w:p w:rsidR="00D16136" w:rsidRPr="009E6430" w:rsidRDefault="00D16136" w:rsidP="005877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16136" w:rsidRPr="009E6430" w:rsidRDefault="00D16136" w:rsidP="00587737">
            <w:pPr>
              <w:rPr>
                <w:rFonts w:ascii="Arial" w:hAnsi="Arial" w:cs="Arial"/>
                <w:sz w:val="12"/>
                <w:lang w:val="es-BO"/>
              </w:rPr>
            </w:pPr>
            <w:r w:rsidRPr="009E6430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409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6136" w:rsidRPr="009E6430" w:rsidRDefault="00D16136" w:rsidP="0058773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9E6430">
              <w:rPr>
                <w:rFonts w:ascii="Arial" w:hAnsi="Arial" w:cs="Arial"/>
                <w:lang w:val="es-BO" w:eastAsia="es-BO"/>
              </w:rPr>
              <w:t>Recursos Propios del BCB</w:t>
            </w:r>
          </w:p>
        </w:tc>
        <w:tc>
          <w:tcPr>
            <w:tcW w:w="274" w:type="dxa"/>
            <w:gridSpan w:val="2"/>
            <w:tcBorders>
              <w:top w:val="nil"/>
              <w:left w:val="single" w:sz="4" w:space="0" w:color="auto"/>
              <w:right w:val="single" w:sz="6" w:space="0" w:color="auto"/>
            </w:tcBorders>
            <w:vAlign w:val="center"/>
          </w:tcPr>
          <w:p w:rsidR="00D16136" w:rsidRPr="009E6430" w:rsidRDefault="00D16136" w:rsidP="00587737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4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D16136" w:rsidRPr="009E6430" w:rsidRDefault="00D16136" w:rsidP="0058773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9E6430">
              <w:rPr>
                <w:rFonts w:ascii="Arial" w:hAnsi="Arial" w:cs="Arial"/>
                <w:lang w:val="es-BO" w:eastAsia="es-BO"/>
              </w:rPr>
              <w:t>100</w:t>
            </w:r>
          </w:p>
        </w:tc>
        <w:tc>
          <w:tcPr>
            <w:tcW w:w="349" w:type="dxa"/>
            <w:gridSpan w:val="3"/>
            <w:tcBorders>
              <w:top w:val="nil"/>
              <w:left w:val="single" w:sz="6" w:space="0" w:color="auto"/>
              <w:right w:val="single" w:sz="12" w:space="0" w:color="auto"/>
            </w:tcBorders>
          </w:tcPr>
          <w:p w:rsidR="00D16136" w:rsidRPr="009E6430" w:rsidRDefault="00D16136" w:rsidP="00587737">
            <w:pPr>
              <w:rPr>
                <w:rFonts w:ascii="Arial" w:hAnsi="Arial" w:cs="Arial"/>
                <w:lang w:val="es-BO"/>
              </w:rPr>
            </w:pPr>
          </w:p>
        </w:tc>
      </w:tr>
      <w:tr w:rsidR="00D16136" w:rsidRPr="009E6430" w:rsidTr="00587737">
        <w:tc>
          <w:tcPr>
            <w:tcW w:w="2137" w:type="dxa"/>
            <w:gridSpan w:val="2"/>
            <w:vMerge/>
            <w:tcBorders>
              <w:top w:val="nil"/>
              <w:left w:val="single" w:sz="12" w:space="0" w:color="1F4E79" w:themeColor="accent1" w:themeShade="80"/>
              <w:bottom w:val="nil"/>
              <w:right w:val="nil"/>
            </w:tcBorders>
            <w:vAlign w:val="center"/>
            <w:hideMark/>
          </w:tcPr>
          <w:p w:rsidR="00D16136" w:rsidRPr="009E6430" w:rsidRDefault="00D16136" w:rsidP="005877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4" w:type="dxa"/>
            <w:vAlign w:val="center"/>
          </w:tcPr>
          <w:p w:rsidR="00D16136" w:rsidRPr="009E6430" w:rsidRDefault="00D16136" w:rsidP="0058773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7182" w:type="dxa"/>
            <w:gridSpan w:val="36"/>
            <w:tcBorders>
              <w:left w:val="nil"/>
              <w:right w:val="single" w:sz="12" w:space="0" w:color="auto"/>
            </w:tcBorders>
            <w:vAlign w:val="center"/>
          </w:tcPr>
          <w:p w:rsidR="00D16136" w:rsidRPr="009E6430" w:rsidRDefault="00D16136" w:rsidP="0058773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D16136" w:rsidRPr="009E6430" w:rsidTr="00587737">
        <w:tc>
          <w:tcPr>
            <w:tcW w:w="2137" w:type="dxa"/>
            <w:gridSpan w:val="2"/>
            <w:vMerge/>
            <w:tcBorders>
              <w:top w:val="nil"/>
              <w:left w:val="single" w:sz="12" w:space="0" w:color="1F4E79" w:themeColor="accent1" w:themeShade="80"/>
              <w:bottom w:val="nil"/>
              <w:right w:val="nil"/>
            </w:tcBorders>
            <w:vAlign w:val="center"/>
            <w:hideMark/>
          </w:tcPr>
          <w:p w:rsidR="00D16136" w:rsidRPr="009E6430" w:rsidRDefault="00D16136" w:rsidP="005877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16136" w:rsidRPr="009E6430" w:rsidRDefault="00D16136" w:rsidP="00587737">
            <w:pPr>
              <w:rPr>
                <w:rFonts w:ascii="Arial" w:hAnsi="Arial" w:cs="Arial"/>
                <w:sz w:val="12"/>
                <w:lang w:val="es-BO"/>
              </w:rPr>
            </w:pPr>
            <w:r w:rsidRPr="009E6430">
              <w:rPr>
                <w:rFonts w:ascii="Arial" w:hAnsi="Arial" w:cs="Arial"/>
                <w:sz w:val="12"/>
                <w:lang w:val="es-BO"/>
              </w:rPr>
              <w:t>2</w:t>
            </w:r>
          </w:p>
        </w:tc>
        <w:tc>
          <w:tcPr>
            <w:tcW w:w="409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6136" w:rsidRPr="009E6430" w:rsidRDefault="00D16136" w:rsidP="00587737">
            <w:pPr>
              <w:jc w:val="center"/>
              <w:rPr>
                <w:rFonts w:ascii="Arial" w:hAnsi="Arial" w:cs="Arial"/>
                <w:lang w:val="es-BO"/>
              </w:rPr>
            </w:pPr>
            <w:r w:rsidRPr="009E6430"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274" w:type="dxa"/>
            <w:gridSpan w:val="2"/>
            <w:tcBorders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D16136" w:rsidRPr="009E6430" w:rsidRDefault="00D16136" w:rsidP="00587737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4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D16136" w:rsidRPr="009E6430" w:rsidRDefault="00D16136" w:rsidP="00587737">
            <w:pPr>
              <w:jc w:val="center"/>
              <w:rPr>
                <w:rFonts w:ascii="Arial" w:hAnsi="Arial" w:cs="Arial"/>
                <w:lang w:val="es-BO"/>
              </w:rPr>
            </w:pPr>
            <w:r w:rsidRPr="009E6430"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349" w:type="dxa"/>
            <w:gridSpan w:val="3"/>
            <w:tcBorders>
              <w:left w:val="single" w:sz="6" w:space="0" w:color="auto"/>
              <w:bottom w:val="nil"/>
              <w:right w:val="single" w:sz="12" w:space="0" w:color="auto"/>
            </w:tcBorders>
          </w:tcPr>
          <w:p w:rsidR="00D16136" w:rsidRPr="009E6430" w:rsidRDefault="00D16136" w:rsidP="00587737">
            <w:pPr>
              <w:rPr>
                <w:rFonts w:ascii="Arial" w:hAnsi="Arial" w:cs="Arial"/>
                <w:lang w:val="es-BO"/>
              </w:rPr>
            </w:pPr>
          </w:p>
        </w:tc>
      </w:tr>
      <w:tr w:rsidR="00D16136" w:rsidRPr="009E6430" w:rsidTr="00587737">
        <w:tc>
          <w:tcPr>
            <w:tcW w:w="9603" w:type="dxa"/>
            <w:gridSpan w:val="39"/>
            <w:tcBorders>
              <w:top w:val="nil"/>
              <w:left w:val="single" w:sz="12" w:space="0" w:color="1F4E79" w:themeColor="accent1" w:themeShade="80"/>
              <w:bottom w:val="nil"/>
              <w:right w:val="single" w:sz="12" w:space="0" w:color="1F4E79" w:themeColor="accent1" w:themeShade="80"/>
            </w:tcBorders>
            <w:vAlign w:val="center"/>
          </w:tcPr>
          <w:p w:rsidR="00D16136" w:rsidRPr="009E6430" w:rsidRDefault="00D16136" w:rsidP="0058773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:rsidR="00D16136" w:rsidRPr="009E6430" w:rsidRDefault="00D16136" w:rsidP="00D16136">
      <w:pPr>
        <w:rPr>
          <w:sz w:val="4"/>
          <w:szCs w:val="4"/>
        </w:rPr>
      </w:pPr>
    </w:p>
    <w:tbl>
      <w:tblPr>
        <w:tblStyle w:val="Tablaconcuadrcula"/>
        <w:tblW w:w="9631" w:type="dxa"/>
        <w:tblInd w:w="-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7"/>
        <w:gridCol w:w="2126"/>
        <w:gridCol w:w="284"/>
        <w:gridCol w:w="425"/>
        <w:gridCol w:w="992"/>
        <w:gridCol w:w="400"/>
        <w:gridCol w:w="451"/>
        <w:gridCol w:w="283"/>
        <w:gridCol w:w="967"/>
        <w:gridCol w:w="1276"/>
        <w:gridCol w:w="290"/>
      </w:tblGrid>
      <w:tr w:rsidR="00D16136" w:rsidRPr="009E6430" w:rsidTr="00587737">
        <w:trPr>
          <w:trHeight w:val="631"/>
        </w:trPr>
        <w:tc>
          <w:tcPr>
            <w:tcW w:w="9631" w:type="dxa"/>
            <w:gridSpan w:val="11"/>
            <w:tcBorders>
              <w:top w:val="nil"/>
              <w:left w:val="single" w:sz="12" w:space="0" w:color="1F4E79" w:themeColor="accent1" w:themeShade="80"/>
              <w:bottom w:val="nil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  <w:hideMark/>
          </w:tcPr>
          <w:p w:rsidR="00D16136" w:rsidRPr="009E6430" w:rsidRDefault="00D16136" w:rsidP="00D16136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E6430">
              <w:rPr>
                <w:rFonts w:ascii="Arial" w:hAnsi="Arial" w:cs="Arial"/>
                <w:b/>
                <w:sz w:val="18"/>
                <w:szCs w:val="16"/>
                <w:lang w:val="es-BO"/>
              </w:rPr>
              <w:t>INFORMACIÓN DEL DOCUMENTO BASE DE CONTRATACIÓN (DBC</w:t>
            </w:r>
            <w:r w:rsidRPr="009E6430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) </w:t>
            </w:r>
          </w:p>
          <w:p w:rsidR="00D16136" w:rsidRPr="009E6430" w:rsidRDefault="00D16136" w:rsidP="00587737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E6430">
              <w:rPr>
                <w:rFonts w:ascii="Arial" w:hAnsi="Arial" w:cs="Arial"/>
                <w:b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D16136" w:rsidRPr="009E6430" w:rsidTr="00587737">
        <w:tc>
          <w:tcPr>
            <w:tcW w:w="9631" w:type="dxa"/>
            <w:gridSpan w:val="11"/>
            <w:tcBorders>
              <w:top w:val="nil"/>
              <w:left w:val="single" w:sz="12" w:space="0" w:color="1F4E79" w:themeColor="accent1" w:themeShade="80"/>
              <w:bottom w:val="nil"/>
              <w:right w:val="single" w:sz="12" w:space="0" w:color="1F4E79" w:themeColor="accent1" w:themeShade="80"/>
            </w:tcBorders>
            <w:vAlign w:val="center"/>
          </w:tcPr>
          <w:p w:rsidR="00D16136" w:rsidRPr="009E6430" w:rsidRDefault="00D16136" w:rsidP="0058773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D16136" w:rsidRPr="009E6430" w:rsidTr="00587737">
        <w:trPr>
          <w:trHeight w:val="487"/>
        </w:trPr>
        <w:tc>
          <w:tcPr>
            <w:tcW w:w="2137" w:type="dxa"/>
            <w:tcBorders>
              <w:top w:val="nil"/>
              <w:left w:val="single" w:sz="12" w:space="0" w:color="1F4E79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D16136" w:rsidRPr="009E6430" w:rsidRDefault="00D16136" w:rsidP="00587737">
            <w:pPr>
              <w:jc w:val="right"/>
              <w:rPr>
                <w:rFonts w:ascii="Arial" w:hAnsi="Arial" w:cs="Arial"/>
                <w:lang w:val="es-BO"/>
              </w:rPr>
            </w:pPr>
            <w:r w:rsidRPr="009E6430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6136" w:rsidRPr="009E6430" w:rsidRDefault="00D16136" w:rsidP="00587737">
            <w:pPr>
              <w:jc w:val="center"/>
              <w:rPr>
                <w:rFonts w:ascii="Arial" w:hAnsi="Arial" w:cs="Arial"/>
                <w:lang w:val="es-BO"/>
              </w:rPr>
            </w:pPr>
            <w:r w:rsidRPr="009E6430">
              <w:rPr>
                <w:rFonts w:ascii="Arial" w:hAnsi="Arial" w:cs="Arial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6136" w:rsidRPr="009E6430" w:rsidRDefault="00D16136" w:rsidP="00587737">
            <w:pPr>
              <w:jc w:val="right"/>
              <w:rPr>
                <w:rFonts w:ascii="Arial" w:hAnsi="Arial" w:cs="Arial"/>
                <w:lang w:val="es-BO"/>
              </w:rPr>
            </w:pPr>
            <w:r w:rsidRPr="009E6430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6136" w:rsidRPr="009E6430" w:rsidRDefault="00D16136" w:rsidP="00587737">
            <w:pPr>
              <w:jc w:val="center"/>
              <w:rPr>
                <w:rFonts w:ascii="Arial" w:hAnsi="Arial" w:cs="Arial"/>
                <w:lang w:val="es-BO"/>
              </w:rPr>
            </w:pPr>
            <w:r w:rsidRPr="009E6430">
              <w:rPr>
                <w:rFonts w:ascii="Arial" w:hAnsi="Arial" w:cs="Arial"/>
                <w:lang w:val="es-BO" w:eastAsia="es-BO"/>
              </w:rPr>
              <w:t>0</w:t>
            </w:r>
            <w:r>
              <w:rPr>
                <w:rFonts w:ascii="Arial" w:hAnsi="Arial" w:cs="Arial"/>
                <w:lang w:val="es-BO" w:eastAsia="es-BO"/>
              </w:rPr>
              <w:t>7</w:t>
            </w:r>
            <w:r w:rsidRPr="009E6430">
              <w:rPr>
                <w:rFonts w:ascii="Arial" w:hAnsi="Arial" w:cs="Arial"/>
                <w:lang w:val="es-BO" w:eastAsia="es-BO"/>
              </w:rPr>
              <w:t>:30</w:t>
            </w:r>
            <w:r w:rsidRPr="009E6430">
              <w:rPr>
                <w:rFonts w:ascii="Arial" w:hAnsi="Arial" w:cs="Arial"/>
                <w:bCs/>
                <w:lang w:val="es-BO" w:eastAsia="es-BO"/>
              </w:rPr>
              <w:t xml:space="preserve"> a 1</w:t>
            </w:r>
            <w:r>
              <w:rPr>
                <w:rFonts w:ascii="Arial" w:hAnsi="Arial" w:cs="Arial"/>
                <w:bCs/>
                <w:lang w:val="es-BO" w:eastAsia="es-BO"/>
              </w:rPr>
              <w:t>5</w:t>
            </w:r>
            <w:r w:rsidRPr="009E6430">
              <w:rPr>
                <w:rFonts w:ascii="Arial" w:hAnsi="Arial" w:cs="Arial"/>
                <w:bCs/>
                <w:lang w:val="es-BO" w:eastAsia="es-BO"/>
              </w:rPr>
              <w:t>:30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12" w:space="0" w:color="1F4E79" w:themeColor="accent1" w:themeShade="80"/>
            </w:tcBorders>
          </w:tcPr>
          <w:p w:rsidR="00D16136" w:rsidRPr="009E6430" w:rsidRDefault="00D16136" w:rsidP="00587737">
            <w:pPr>
              <w:rPr>
                <w:rFonts w:ascii="Arial" w:hAnsi="Arial" w:cs="Arial"/>
                <w:lang w:val="es-BO"/>
              </w:rPr>
            </w:pPr>
          </w:p>
        </w:tc>
      </w:tr>
      <w:tr w:rsidR="00D16136" w:rsidRPr="009E6430" w:rsidTr="00587737">
        <w:tc>
          <w:tcPr>
            <w:tcW w:w="9631" w:type="dxa"/>
            <w:gridSpan w:val="11"/>
            <w:tcBorders>
              <w:top w:val="nil"/>
              <w:left w:val="single" w:sz="12" w:space="0" w:color="1F4E79" w:themeColor="accent1" w:themeShade="80"/>
              <w:bottom w:val="nil"/>
              <w:right w:val="single" w:sz="12" w:space="0" w:color="1F4E79" w:themeColor="accent1" w:themeShade="80"/>
            </w:tcBorders>
            <w:vAlign w:val="center"/>
          </w:tcPr>
          <w:p w:rsidR="00D16136" w:rsidRPr="009E6430" w:rsidRDefault="00D16136" w:rsidP="0058773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D16136" w:rsidRPr="009E6430" w:rsidTr="00587737">
        <w:tc>
          <w:tcPr>
            <w:tcW w:w="2137" w:type="dxa"/>
            <w:tcBorders>
              <w:top w:val="nil"/>
              <w:left w:val="single" w:sz="12" w:space="0" w:color="1F4E79" w:themeColor="accent1" w:themeShade="80"/>
              <w:bottom w:val="nil"/>
              <w:right w:val="nil"/>
            </w:tcBorders>
            <w:vAlign w:val="center"/>
          </w:tcPr>
          <w:p w:rsidR="00D16136" w:rsidRPr="009E6430" w:rsidRDefault="00D16136" w:rsidP="00587737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126" w:type="dxa"/>
          </w:tcPr>
          <w:p w:rsidR="00D16136" w:rsidRPr="009E6430" w:rsidRDefault="00D16136" w:rsidP="00587737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9E6430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84" w:type="dxa"/>
          </w:tcPr>
          <w:p w:rsidR="00D16136" w:rsidRPr="009E6430" w:rsidRDefault="00D16136" w:rsidP="00587737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6136" w:rsidRPr="009E6430" w:rsidRDefault="00D16136" w:rsidP="00587737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E6430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83" w:type="dxa"/>
          </w:tcPr>
          <w:p w:rsidR="00D16136" w:rsidRPr="009E6430" w:rsidRDefault="00D16136" w:rsidP="00587737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6136" w:rsidRPr="009E6430" w:rsidRDefault="00D16136" w:rsidP="00587737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E6430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single" w:sz="12" w:space="0" w:color="1F4E79" w:themeColor="accent1" w:themeShade="80"/>
            </w:tcBorders>
          </w:tcPr>
          <w:p w:rsidR="00D16136" w:rsidRPr="009E6430" w:rsidRDefault="00D16136" w:rsidP="00587737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D16136" w:rsidRPr="009E6430" w:rsidTr="00587737">
        <w:tc>
          <w:tcPr>
            <w:tcW w:w="2137" w:type="dxa"/>
            <w:tcBorders>
              <w:top w:val="nil"/>
              <w:left w:val="single" w:sz="12" w:space="0" w:color="1F4E79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D16136" w:rsidRPr="009E6430" w:rsidRDefault="00D16136" w:rsidP="00587737">
            <w:pPr>
              <w:jc w:val="right"/>
              <w:rPr>
                <w:rFonts w:ascii="Arial" w:hAnsi="Arial" w:cs="Arial"/>
                <w:lang w:val="es-BO"/>
              </w:rPr>
            </w:pPr>
            <w:r w:rsidRPr="009E6430">
              <w:rPr>
                <w:rFonts w:ascii="Arial" w:hAnsi="Arial" w:cs="Arial"/>
                <w:lang w:val="es-BO"/>
              </w:rPr>
              <w:t>Encargado de atender consultas</w:t>
            </w:r>
          </w:p>
          <w:p w:rsidR="00D16136" w:rsidRPr="009E6430" w:rsidRDefault="00D16136" w:rsidP="00587737">
            <w:pPr>
              <w:jc w:val="right"/>
              <w:rPr>
                <w:rFonts w:ascii="Arial" w:hAnsi="Arial" w:cs="Arial"/>
                <w:lang w:val="es-BO"/>
              </w:rPr>
            </w:pPr>
            <w:r w:rsidRPr="009E6430">
              <w:rPr>
                <w:rFonts w:ascii="Arial" w:hAnsi="Arial" w:cs="Arial"/>
                <w:lang w:val="es-BO"/>
              </w:rPr>
              <w:t>Administrativas: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6136" w:rsidRPr="003E1127" w:rsidRDefault="00D16136" w:rsidP="0058773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3E1127">
              <w:rPr>
                <w:rFonts w:ascii="Arial" w:hAnsi="Arial" w:cs="Arial"/>
                <w:color w:val="0000FF"/>
                <w:szCs w:val="15"/>
              </w:rPr>
              <w:t>Bismarck O. Torrico Araujo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6136" w:rsidRPr="009E6430" w:rsidRDefault="00D16136" w:rsidP="00587737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6136" w:rsidRPr="009E6430" w:rsidRDefault="00D16136" w:rsidP="0058773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9E6430">
              <w:rPr>
                <w:rFonts w:ascii="Arial" w:hAnsi="Arial" w:cs="Arial"/>
                <w:lang w:val="es-BO" w:eastAsia="es-BO"/>
              </w:rPr>
              <w:t xml:space="preserve">Profesional en Compras y Contrataciones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6136" w:rsidRPr="009E6430" w:rsidRDefault="00D16136" w:rsidP="00587737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6136" w:rsidRPr="009E6430" w:rsidRDefault="00D16136" w:rsidP="0058773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9E6430">
              <w:rPr>
                <w:rFonts w:ascii="Arial" w:hAnsi="Arial" w:cs="Arial"/>
                <w:lang w:val="es-BO" w:eastAsia="es-BO"/>
              </w:rPr>
              <w:t>Departamento de Compras y Contrataciones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12" w:space="0" w:color="1F4E79" w:themeColor="accent1" w:themeShade="80"/>
            </w:tcBorders>
          </w:tcPr>
          <w:p w:rsidR="00D16136" w:rsidRPr="009E6430" w:rsidRDefault="00D16136" w:rsidP="00587737">
            <w:pPr>
              <w:rPr>
                <w:rFonts w:ascii="Arial" w:hAnsi="Arial" w:cs="Arial"/>
                <w:lang w:val="es-BO"/>
              </w:rPr>
            </w:pPr>
          </w:p>
        </w:tc>
      </w:tr>
      <w:tr w:rsidR="00D16136" w:rsidRPr="009E6430" w:rsidTr="00587737">
        <w:trPr>
          <w:trHeight w:val="376"/>
        </w:trPr>
        <w:tc>
          <w:tcPr>
            <w:tcW w:w="2137" w:type="dxa"/>
            <w:tcBorders>
              <w:top w:val="nil"/>
              <w:left w:val="single" w:sz="12" w:space="0" w:color="1F4E79" w:themeColor="accent1" w:themeShade="80"/>
              <w:bottom w:val="nil"/>
              <w:right w:val="single" w:sz="4" w:space="0" w:color="auto"/>
            </w:tcBorders>
            <w:vAlign w:val="center"/>
          </w:tcPr>
          <w:p w:rsidR="00D16136" w:rsidRPr="009E6430" w:rsidRDefault="00D16136" w:rsidP="00587737">
            <w:pPr>
              <w:jc w:val="right"/>
              <w:rPr>
                <w:rFonts w:ascii="Arial" w:hAnsi="Arial" w:cs="Arial"/>
                <w:lang w:val="es-BO"/>
              </w:rPr>
            </w:pPr>
            <w:r w:rsidRPr="009E6430">
              <w:rPr>
                <w:rFonts w:ascii="Arial" w:hAnsi="Arial" w:cs="Arial"/>
                <w:lang w:val="es-BO"/>
              </w:rPr>
              <w:t>Técnicas: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6136" w:rsidRPr="009E6430" w:rsidRDefault="00D16136" w:rsidP="0058773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9E6430">
              <w:rPr>
                <w:rFonts w:ascii="Arial" w:hAnsi="Arial" w:cs="Arial"/>
                <w:lang w:val="es-BO" w:eastAsia="es-BO"/>
              </w:rPr>
              <w:t xml:space="preserve">Erick Quispe </w:t>
            </w:r>
            <w:proofErr w:type="spellStart"/>
            <w:r w:rsidRPr="009E6430">
              <w:rPr>
                <w:rFonts w:ascii="Arial" w:hAnsi="Arial" w:cs="Arial"/>
                <w:lang w:val="es-BO" w:eastAsia="es-BO"/>
              </w:rPr>
              <w:t>Quispe</w:t>
            </w:r>
            <w:proofErr w:type="spellEnd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6136" w:rsidRPr="009E6430" w:rsidRDefault="00D16136" w:rsidP="005877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6136" w:rsidRPr="009E6430" w:rsidRDefault="00D16136" w:rsidP="0058773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9E6430">
              <w:rPr>
                <w:rFonts w:ascii="Arial" w:hAnsi="Arial" w:cs="Arial"/>
                <w:lang w:val="es-BO" w:eastAsia="es-BO"/>
              </w:rPr>
              <w:t>Administrador de Sistemas Senior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6136" w:rsidRPr="009E6430" w:rsidRDefault="00D16136" w:rsidP="00587737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6136" w:rsidRPr="009E6430" w:rsidRDefault="00D16136" w:rsidP="00587737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9E6430">
              <w:rPr>
                <w:rFonts w:ascii="Arial" w:hAnsi="Arial" w:cs="Arial"/>
                <w:lang w:val="es-BO" w:eastAsia="es-BO"/>
              </w:rPr>
              <w:t>Gerencia de Sistemas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12" w:space="0" w:color="1F4E79" w:themeColor="accent1" w:themeShade="80"/>
            </w:tcBorders>
          </w:tcPr>
          <w:p w:rsidR="00D16136" w:rsidRPr="009E6430" w:rsidRDefault="00D16136" w:rsidP="00587737">
            <w:pPr>
              <w:rPr>
                <w:rFonts w:ascii="Arial" w:hAnsi="Arial" w:cs="Arial"/>
                <w:lang w:val="es-BO"/>
              </w:rPr>
            </w:pPr>
          </w:p>
        </w:tc>
      </w:tr>
      <w:tr w:rsidR="00D16136" w:rsidRPr="009E6430" w:rsidTr="00587737">
        <w:tc>
          <w:tcPr>
            <w:tcW w:w="9631" w:type="dxa"/>
            <w:gridSpan w:val="11"/>
            <w:tcBorders>
              <w:top w:val="nil"/>
              <w:left w:val="single" w:sz="12" w:space="0" w:color="1F4E79" w:themeColor="accent1" w:themeShade="80"/>
              <w:bottom w:val="nil"/>
              <w:right w:val="single" w:sz="12" w:space="0" w:color="1F4E79" w:themeColor="accent1" w:themeShade="80"/>
            </w:tcBorders>
            <w:vAlign w:val="center"/>
          </w:tcPr>
          <w:p w:rsidR="00D16136" w:rsidRPr="009E6430" w:rsidRDefault="00D16136" w:rsidP="00587737">
            <w:pPr>
              <w:rPr>
                <w:rFonts w:ascii="Arial" w:hAnsi="Arial" w:cs="Arial"/>
                <w:lang w:val="es-BO"/>
              </w:rPr>
            </w:pPr>
          </w:p>
        </w:tc>
      </w:tr>
      <w:tr w:rsidR="00D16136" w:rsidRPr="009E6430" w:rsidTr="00587737">
        <w:trPr>
          <w:trHeight w:val="963"/>
        </w:trPr>
        <w:tc>
          <w:tcPr>
            <w:tcW w:w="2137" w:type="dxa"/>
            <w:tcBorders>
              <w:top w:val="nil"/>
              <w:left w:val="single" w:sz="12" w:space="0" w:color="1F4E79" w:themeColor="accent1" w:themeShade="80"/>
              <w:bottom w:val="nil"/>
              <w:right w:val="single" w:sz="4" w:space="0" w:color="auto"/>
            </w:tcBorders>
            <w:vAlign w:val="center"/>
            <w:hideMark/>
          </w:tcPr>
          <w:p w:rsidR="00D16136" w:rsidRPr="009E6430" w:rsidRDefault="00D16136" w:rsidP="00587737">
            <w:pPr>
              <w:jc w:val="right"/>
              <w:rPr>
                <w:rFonts w:ascii="Arial" w:hAnsi="Arial" w:cs="Arial"/>
                <w:lang w:val="es-BO"/>
              </w:rPr>
            </w:pPr>
            <w:r w:rsidRPr="009E6430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6136" w:rsidRPr="009E6430" w:rsidRDefault="00D16136" w:rsidP="0058773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9E6430">
              <w:rPr>
                <w:rFonts w:ascii="Arial" w:hAnsi="Arial" w:cs="Arial"/>
                <w:lang w:val="es-BO" w:eastAsia="es-BO"/>
              </w:rPr>
              <w:t>2409090 Internos:</w:t>
            </w:r>
          </w:p>
          <w:p w:rsidR="00D16136" w:rsidRPr="009E6430" w:rsidRDefault="00D16136" w:rsidP="00587737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9E6430">
              <w:rPr>
                <w:rFonts w:ascii="Arial" w:hAnsi="Arial" w:cs="Arial"/>
                <w:lang w:val="es-BO" w:eastAsia="es-BO"/>
              </w:rPr>
              <w:t>47</w:t>
            </w:r>
            <w:r>
              <w:rPr>
                <w:rFonts w:ascii="Arial" w:hAnsi="Arial" w:cs="Arial"/>
                <w:lang w:val="es-BO" w:eastAsia="es-BO"/>
              </w:rPr>
              <w:t>1</w:t>
            </w:r>
            <w:r w:rsidRPr="009E6430">
              <w:rPr>
                <w:rFonts w:ascii="Arial" w:hAnsi="Arial" w:cs="Arial"/>
                <w:lang w:val="es-BO" w:eastAsia="es-BO"/>
              </w:rPr>
              <w:t>9 (Consultas Administrativas)</w:t>
            </w:r>
          </w:p>
          <w:p w:rsidR="00D16136" w:rsidRPr="009E6430" w:rsidRDefault="00D16136" w:rsidP="00587737">
            <w:pPr>
              <w:rPr>
                <w:rFonts w:ascii="Arial" w:hAnsi="Arial" w:cs="Arial"/>
                <w:lang w:val="es-BO" w:eastAsia="es-BO"/>
              </w:rPr>
            </w:pPr>
            <w:r w:rsidRPr="009E6430">
              <w:rPr>
                <w:rFonts w:ascii="Arial" w:hAnsi="Arial" w:cs="Arial"/>
                <w:lang w:val="es-BO" w:eastAsia="es-BO"/>
              </w:rPr>
              <w:t>1137 (Consultas Técnicas)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6136" w:rsidRPr="009E6430" w:rsidRDefault="00D16136" w:rsidP="00587737">
            <w:pPr>
              <w:rPr>
                <w:rFonts w:ascii="Arial" w:hAnsi="Arial" w:cs="Arial"/>
                <w:lang w:val="es-BO"/>
              </w:rPr>
            </w:pPr>
            <w:r w:rsidRPr="009E6430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6136" w:rsidRPr="009E6430" w:rsidRDefault="00D16136" w:rsidP="00587737">
            <w:pPr>
              <w:jc w:val="center"/>
              <w:rPr>
                <w:rFonts w:ascii="Arial" w:hAnsi="Arial" w:cs="Arial"/>
                <w:lang w:val="es-BO"/>
              </w:rPr>
            </w:pPr>
            <w:r w:rsidRPr="009E6430"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6136" w:rsidRPr="009E6430" w:rsidRDefault="00D16136" w:rsidP="00587737">
            <w:pPr>
              <w:jc w:val="center"/>
              <w:rPr>
                <w:rFonts w:ascii="Arial" w:hAnsi="Arial" w:cs="Arial"/>
                <w:lang w:val="es-BO"/>
              </w:rPr>
            </w:pPr>
            <w:r w:rsidRPr="009E6430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6136" w:rsidRPr="009E6430" w:rsidRDefault="00D16136" w:rsidP="00587737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  <w:lang w:val="pt-BR" w:eastAsia="es-BO"/>
              </w:rPr>
            </w:pPr>
            <w:hyperlink r:id="rId8" w:history="1">
              <w:r w:rsidRPr="00533EB0">
                <w:rPr>
                  <w:rStyle w:val="Hipervnculo"/>
                  <w:rFonts w:ascii="Arial" w:hAnsi="Arial" w:cs="Arial"/>
                  <w:sz w:val="14"/>
                  <w:szCs w:val="14"/>
                  <w:lang w:val="pt-BR" w:eastAsia="es-BO"/>
                </w:rPr>
                <w:t>btorrico@bcb.gob.bo</w:t>
              </w:r>
            </w:hyperlink>
          </w:p>
          <w:p w:rsidR="00D16136" w:rsidRPr="009E6430" w:rsidRDefault="00D16136" w:rsidP="00587737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  <w:lang w:val="pt-BR" w:eastAsia="es-BO"/>
              </w:rPr>
            </w:pPr>
            <w:r w:rsidRPr="009E6430">
              <w:rPr>
                <w:rFonts w:ascii="Arial" w:hAnsi="Arial" w:cs="Arial"/>
                <w:sz w:val="14"/>
                <w:szCs w:val="14"/>
                <w:lang w:val="pt-BR" w:eastAsia="es-BO"/>
              </w:rPr>
              <w:t>(Consultas Administrativas)</w:t>
            </w:r>
          </w:p>
          <w:p w:rsidR="00D16136" w:rsidRPr="009E6430" w:rsidRDefault="00D16136" w:rsidP="00587737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hyperlink r:id="rId9" w:history="1">
              <w:r w:rsidRPr="009E6430">
                <w:rPr>
                  <w:rStyle w:val="Hipervnculo"/>
                  <w:rFonts w:ascii="Arial" w:hAnsi="Arial" w:cs="Arial"/>
                  <w:sz w:val="14"/>
                  <w:szCs w:val="14"/>
                </w:rPr>
                <w:t>equispe@bcb.gob.bo</w:t>
              </w:r>
            </w:hyperlink>
          </w:p>
          <w:p w:rsidR="00D16136" w:rsidRPr="009E6430" w:rsidRDefault="00D16136" w:rsidP="00587737">
            <w:pPr>
              <w:jc w:val="center"/>
              <w:rPr>
                <w:rFonts w:ascii="Arial" w:hAnsi="Arial" w:cs="Arial"/>
                <w:lang w:val="es-BO"/>
              </w:rPr>
            </w:pPr>
            <w:r w:rsidRPr="009E6430">
              <w:rPr>
                <w:rFonts w:ascii="Arial" w:hAnsi="Arial" w:cs="Arial"/>
                <w:sz w:val="14"/>
                <w:szCs w:val="14"/>
                <w:lang w:val="es-BO" w:eastAsia="es-BO"/>
              </w:rPr>
              <w:t>(Consultas Técnicas)</w:t>
            </w: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12" w:space="0" w:color="1F4E79" w:themeColor="accent1" w:themeShade="80"/>
            </w:tcBorders>
          </w:tcPr>
          <w:p w:rsidR="00D16136" w:rsidRPr="009E6430" w:rsidRDefault="00D16136" w:rsidP="00587737">
            <w:pPr>
              <w:rPr>
                <w:rFonts w:ascii="Arial" w:hAnsi="Arial" w:cs="Arial"/>
                <w:lang w:val="es-BO"/>
              </w:rPr>
            </w:pPr>
          </w:p>
        </w:tc>
      </w:tr>
      <w:tr w:rsidR="00D16136" w:rsidTr="00587737">
        <w:tc>
          <w:tcPr>
            <w:tcW w:w="9631" w:type="dxa"/>
            <w:gridSpan w:val="11"/>
            <w:tcBorders>
              <w:top w:val="nil"/>
              <w:left w:val="single" w:sz="12" w:space="0" w:color="1F4E79" w:themeColor="accent1" w:themeShade="80"/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  <w:vAlign w:val="center"/>
          </w:tcPr>
          <w:p w:rsidR="00D16136" w:rsidRDefault="00D16136" w:rsidP="0058773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:rsidR="00D16136" w:rsidRPr="00F512F1" w:rsidRDefault="00D16136" w:rsidP="00D16136">
      <w:pPr>
        <w:rPr>
          <w:sz w:val="4"/>
          <w:szCs w:val="4"/>
          <w:lang w:val="es-BO"/>
        </w:rPr>
      </w:pPr>
    </w:p>
    <w:tbl>
      <w:tblPr>
        <w:tblW w:w="9640" w:type="dxa"/>
        <w:tblInd w:w="-2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821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674"/>
        <w:gridCol w:w="142"/>
      </w:tblGrid>
      <w:tr w:rsidR="00D16136" w:rsidRPr="004B0DAC" w:rsidTr="00587737">
        <w:trPr>
          <w:trHeight w:val="464"/>
        </w:trPr>
        <w:tc>
          <w:tcPr>
            <w:tcW w:w="9640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4E79" w:themeFill="accent1" w:themeFillShade="80"/>
            <w:noWrap/>
            <w:vAlign w:val="center"/>
            <w:hideMark/>
          </w:tcPr>
          <w:p w:rsidR="00D16136" w:rsidRPr="004B0DAC" w:rsidRDefault="00D16136" w:rsidP="0058773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bookmarkStart w:id="1" w:name="OLE_LINK3"/>
            <w:bookmarkStart w:id="2" w:name="OLE_LINK4"/>
            <w:r w:rsidRPr="004B0DAC">
              <w:rPr>
                <w:lang w:val="es-BO"/>
              </w:rPr>
              <w:br w:type="page"/>
            </w:r>
            <w:r w:rsidRPr="004B0DAC">
              <w:rPr>
                <w:rFonts w:ascii="Arial" w:hAnsi="Arial" w:cs="Arial"/>
                <w:b/>
                <w:bCs/>
                <w:lang w:val="es-BO" w:eastAsia="es-BO"/>
              </w:rPr>
              <w:t xml:space="preserve">3.    </w:t>
            </w:r>
            <w:r w:rsidRPr="004B0DAC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BO"/>
              </w:rPr>
              <w:t>CRONOGRAMA</w:t>
            </w:r>
            <w:r w:rsidRPr="004B0DAC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 </w:t>
            </w:r>
            <w:r w:rsidRPr="004B0DAC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BO"/>
              </w:rPr>
              <w:t>DE PLAZOS</w:t>
            </w:r>
          </w:p>
        </w:tc>
      </w:tr>
      <w:tr w:rsidR="00D16136" w:rsidRPr="004B0DAC" w:rsidTr="00587737">
        <w:trPr>
          <w:trHeight w:val="2511"/>
        </w:trPr>
        <w:tc>
          <w:tcPr>
            <w:tcW w:w="9640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D16136" w:rsidRPr="004B0DAC" w:rsidRDefault="00D16136" w:rsidP="00587737">
            <w:pPr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lastRenderedPageBreak/>
              <w:t xml:space="preserve">De acuerdo con lo establecido en el Artículo 47 de las NB-SABS, los siguientes plazos son de cumplimiento obligatorio:  </w:t>
            </w:r>
          </w:p>
          <w:p w:rsidR="00D16136" w:rsidRPr="004B0DAC" w:rsidRDefault="00D16136" w:rsidP="00D16136">
            <w:pPr>
              <w:pStyle w:val="Prrafodelista"/>
              <w:numPr>
                <w:ilvl w:val="2"/>
                <w:numId w:val="2"/>
              </w:numPr>
              <w:ind w:left="356" w:right="113" w:hanging="284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4B0DAC">
              <w:rPr>
                <w:rFonts w:ascii="Arial" w:hAnsi="Arial" w:cs="Arial"/>
                <w:sz w:val="16"/>
                <w:lang w:val="es-BO"/>
              </w:rPr>
              <w:t>Presentación de propuestas:</w:t>
            </w:r>
          </w:p>
          <w:p w:rsidR="00D16136" w:rsidRPr="004B0DAC" w:rsidRDefault="00D16136" w:rsidP="00D16136">
            <w:pPr>
              <w:pStyle w:val="Prrafodelista"/>
              <w:numPr>
                <w:ilvl w:val="0"/>
                <w:numId w:val="4"/>
              </w:numPr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4B0DAC">
              <w:rPr>
                <w:rFonts w:ascii="Arial" w:hAnsi="Arial" w:cs="Arial"/>
                <w:sz w:val="16"/>
                <w:lang w:val="es-BO"/>
              </w:rPr>
              <w:t>Para contrataciones hasta Bs.200.000.- (DOSCIENTOS MIL 00/100 BOLIVIANOS), plazo mínimo cuatro (4) días hábiles.</w:t>
            </w:r>
          </w:p>
          <w:p w:rsidR="00D16136" w:rsidRPr="004B0DAC" w:rsidRDefault="00D16136" w:rsidP="00D16136">
            <w:pPr>
              <w:pStyle w:val="Prrafodelista"/>
              <w:numPr>
                <w:ilvl w:val="0"/>
                <w:numId w:val="4"/>
              </w:numPr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4B0DAC">
              <w:rPr>
                <w:rFonts w:ascii="Arial" w:hAnsi="Arial" w:cs="Arial"/>
                <w:sz w:val="16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D16136" w:rsidRPr="004B0DAC" w:rsidRDefault="00D16136" w:rsidP="00587737">
            <w:pPr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Ambos computables a partir del día siguiente hábil de la publicación de la convocatoria;</w:t>
            </w:r>
          </w:p>
          <w:p w:rsidR="00D16136" w:rsidRPr="004B0DAC" w:rsidRDefault="00D16136" w:rsidP="00D16136">
            <w:pPr>
              <w:pStyle w:val="Prrafodelista"/>
              <w:numPr>
                <w:ilvl w:val="2"/>
                <w:numId w:val="2"/>
              </w:numPr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4B0DAC">
              <w:rPr>
                <w:rFonts w:ascii="Arial" w:hAnsi="Arial" w:cs="Arial"/>
                <w:sz w:val="16"/>
                <w:szCs w:val="16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:rsidR="00D16136" w:rsidRPr="004B0DAC" w:rsidRDefault="00D16136" w:rsidP="00D16136">
            <w:pPr>
              <w:pStyle w:val="Prrafodelista"/>
              <w:numPr>
                <w:ilvl w:val="2"/>
                <w:numId w:val="2"/>
              </w:numPr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4B0DAC">
              <w:rPr>
                <w:rFonts w:ascii="Arial" w:hAnsi="Arial" w:cs="Arial"/>
                <w:sz w:val="16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D16136" w:rsidRPr="004B0DAC" w:rsidRDefault="00D16136" w:rsidP="00587737">
            <w:pPr>
              <w:ind w:left="113" w:right="113"/>
              <w:jc w:val="both"/>
              <w:rPr>
                <w:lang w:val="es-BO"/>
              </w:rPr>
            </w:pPr>
            <w:r w:rsidRPr="004B0DAC">
              <w:rPr>
                <w:rFonts w:ascii="Arial" w:hAnsi="Arial" w:cs="Arial"/>
                <w:b/>
                <w:lang w:val="es-BO"/>
              </w:rPr>
              <w:t>El incumplimiento a los plazos señalados será considerado como inobservancia a la normativa</w:t>
            </w:r>
          </w:p>
        </w:tc>
      </w:tr>
      <w:tr w:rsidR="00D16136" w:rsidRPr="004B0DAC" w:rsidTr="00587737">
        <w:trPr>
          <w:trHeight w:val="405"/>
        </w:trPr>
        <w:tc>
          <w:tcPr>
            <w:tcW w:w="9640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:rsidR="00D16136" w:rsidRPr="004B0DAC" w:rsidRDefault="00D16136" w:rsidP="0058773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B0DAC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bookmarkEnd w:id="1"/>
      <w:bookmarkEnd w:id="2"/>
      <w:tr w:rsidR="00D16136" w:rsidRPr="004B0DAC" w:rsidTr="0058773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3395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4B0DAC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4B0DAC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4B0DAC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957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4B0DAC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D16136" w:rsidRPr="004B0DAC" w:rsidTr="0058773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16136" w:rsidRPr="004B0DAC" w:rsidRDefault="00D16136" w:rsidP="00D16136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Publicación del DBC en el SICOES</w:t>
            </w:r>
            <w:r w:rsidRPr="004B0DAC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74" w:type="dxa"/>
            <w:tcBorders>
              <w:top w:val="single" w:sz="12" w:space="0" w:color="000000" w:themeColor="text1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16136" w:rsidRPr="004B0DAC" w:rsidTr="0058773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16136" w:rsidRPr="004B0DAC" w:rsidRDefault="00D16136" w:rsidP="0058773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16136" w:rsidRPr="004B0DAC" w:rsidTr="0058773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16136" w:rsidRPr="004B0DAC" w:rsidRDefault="00D16136" w:rsidP="0058773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16136" w:rsidRPr="004B0DAC" w:rsidRDefault="00D16136" w:rsidP="0058773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16136" w:rsidRPr="000F2486" w:rsidTr="0058773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16136" w:rsidRPr="004B0DAC" w:rsidRDefault="00D16136" w:rsidP="00D16136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6136" w:rsidRPr="000F2486" w:rsidRDefault="00D16136" w:rsidP="0058773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0F2486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6136" w:rsidRPr="000F2486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6136" w:rsidRPr="000F2486" w:rsidRDefault="00D16136" w:rsidP="0058773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F248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6136" w:rsidRPr="000F2486" w:rsidRDefault="00D16136" w:rsidP="0058773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6136" w:rsidRPr="000F2486" w:rsidRDefault="00D16136" w:rsidP="0058773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F248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6136" w:rsidRPr="000F2486" w:rsidRDefault="00D16136" w:rsidP="0058773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6136" w:rsidRPr="000F2486" w:rsidRDefault="00D16136" w:rsidP="0058773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F248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6136" w:rsidRPr="000F2486" w:rsidRDefault="00D16136" w:rsidP="0058773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16136" w:rsidRPr="000F2486" w:rsidRDefault="00D16136" w:rsidP="0058773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6136" w:rsidRPr="000F2486" w:rsidRDefault="00D16136" w:rsidP="0058773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F248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6136" w:rsidRPr="000F2486" w:rsidRDefault="00D16136" w:rsidP="0058773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6136" w:rsidRPr="000F2486" w:rsidRDefault="00D16136" w:rsidP="0058773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F248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6136" w:rsidRPr="000F2486" w:rsidRDefault="00D16136" w:rsidP="0058773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16136" w:rsidRPr="000F2486" w:rsidRDefault="00D16136" w:rsidP="0058773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36" w:rsidRPr="000F2486" w:rsidRDefault="00D16136" w:rsidP="0058773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16136" w:rsidRPr="000F2486" w:rsidRDefault="00D16136" w:rsidP="0058773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16136" w:rsidRPr="000F2486" w:rsidTr="0058773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16136" w:rsidRPr="000F2486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16136" w:rsidRPr="000F2486" w:rsidRDefault="00D16136" w:rsidP="0058773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136" w:rsidRPr="000F2486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6136" w:rsidRPr="00243535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243535"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136" w:rsidRPr="00243535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6136" w:rsidRPr="00243535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243535"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136" w:rsidRPr="00243535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6136" w:rsidRPr="00243535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243535"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6136" w:rsidRPr="00243535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16136" w:rsidRPr="00243535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6136" w:rsidRPr="00243535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243535"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136" w:rsidRPr="00243535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6136" w:rsidRPr="00243535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243535"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6136" w:rsidRPr="000F2486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36" w:rsidRPr="000F2486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6136" w:rsidRPr="000F2486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D16136" w:rsidRPr="000F2486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16136" w:rsidRPr="000F2486" w:rsidTr="0058773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16136" w:rsidRPr="000F2486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16136" w:rsidRPr="000F2486" w:rsidRDefault="00D16136" w:rsidP="0058773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16136" w:rsidRPr="000F2486" w:rsidRDefault="00D16136" w:rsidP="0058773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16136" w:rsidRPr="000F2486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136" w:rsidRPr="00482A3A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136" w:rsidRPr="00482A3A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136" w:rsidRPr="00482A3A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136" w:rsidRPr="00482A3A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136" w:rsidRPr="00482A3A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6136" w:rsidRPr="00482A3A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16136" w:rsidRPr="00482A3A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136" w:rsidRPr="00482A3A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136" w:rsidRPr="00482A3A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136" w:rsidRPr="00482A3A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6136" w:rsidRPr="000F2486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16136" w:rsidRPr="000F2486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136" w:rsidRPr="000F2486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16136" w:rsidRPr="000F2486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16136" w:rsidRPr="000F2486" w:rsidTr="0058773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16136" w:rsidRPr="000F2486" w:rsidRDefault="00D16136" w:rsidP="00D16136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6136" w:rsidRPr="000F2486" w:rsidRDefault="00D16136" w:rsidP="0058773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0F2486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6136" w:rsidRPr="000F2486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6136" w:rsidRPr="00243535" w:rsidRDefault="00D16136" w:rsidP="0058773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4353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6136" w:rsidRPr="00243535" w:rsidRDefault="00D16136" w:rsidP="0058773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6136" w:rsidRPr="00243535" w:rsidRDefault="00D16136" w:rsidP="0058773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4353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6136" w:rsidRPr="00243535" w:rsidRDefault="00D16136" w:rsidP="0058773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6136" w:rsidRPr="00243535" w:rsidRDefault="00D16136" w:rsidP="0058773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4353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6136" w:rsidRPr="00243535" w:rsidRDefault="00D16136" w:rsidP="0058773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16136" w:rsidRPr="00243535" w:rsidRDefault="00D16136" w:rsidP="0058773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6136" w:rsidRPr="00243535" w:rsidRDefault="00D16136" w:rsidP="0058773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4353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6136" w:rsidRPr="00243535" w:rsidRDefault="00D16136" w:rsidP="0058773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6136" w:rsidRPr="00243535" w:rsidRDefault="00D16136" w:rsidP="0058773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43535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6136" w:rsidRPr="000F2486" w:rsidRDefault="00D16136" w:rsidP="0058773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16136" w:rsidRPr="000F2486" w:rsidRDefault="00D16136" w:rsidP="0058773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36" w:rsidRPr="000F2486" w:rsidRDefault="00D16136" w:rsidP="0058773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16136" w:rsidRPr="000F2486" w:rsidRDefault="00D16136" w:rsidP="0058773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16136" w:rsidRPr="000F2486" w:rsidTr="0058773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16136" w:rsidRPr="000F2486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16136" w:rsidRPr="000F2486" w:rsidRDefault="00D16136" w:rsidP="0058773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136" w:rsidRPr="000F2486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6136" w:rsidRPr="00243535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243535"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136" w:rsidRPr="00243535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6136" w:rsidRPr="00243535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243535"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136" w:rsidRPr="00243535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6136" w:rsidRPr="00243535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243535"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6136" w:rsidRPr="00243535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16136" w:rsidRPr="00243535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6136" w:rsidRPr="00243535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243535"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136" w:rsidRPr="00243535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6136" w:rsidRPr="00243535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243535"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6136" w:rsidRPr="000F2486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36" w:rsidRPr="000F2486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6136" w:rsidRPr="000F2486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D16136" w:rsidRPr="000F2486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16136" w:rsidRPr="000F2486" w:rsidTr="0058773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16136" w:rsidRPr="000F2486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16136" w:rsidRPr="000F2486" w:rsidRDefault="00D16136" w:rsidP="0058773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16136" w:rsidRPr="000F2486" w:rsidRDefault="00D16136" w:rsidP="0058773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16136" w:rsidRPr="000F2486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136" w:rsidRPr="00243535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136" w:rsidRPr="00243535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136" w:rsidRPr="00243535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136" w:rsidRPr="00243535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136" w:rsidRPr="00243535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6136" w:rsidRPr="00243535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16136" w:rsidRPr="00243535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136" w:rsidRPr="00243535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136" w:rsidRPr="00243535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136" w:rsidRPr="00243535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6136" w:rsidRPr="000F2486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16136" w:rsidRPr="000F2486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136" w:rsidRPr="000F2486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16136" w:rsidRPr="000F2486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16136" w:rsidRPr="004B0DAC" w:rsidTr="0058773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16136" w:rsidRPr="000F2486" w:rsidRDefault="00D16136" w:rsidP="00D16136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6136" w:rsidRPr="000F2486" w:rsidRDefault="00D16136" w:rsidP="0058773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0F2486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6136" w:rsidRPr="000F2486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6136" w:rsidRPr="00243535" w:rsidRDefault="00D16136" w:rsidP="0058773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4353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6136" w:rsidRPr="00243535" w:rsidRDefault="00D16136" w:rsidP="0058773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6136" w:rsidRPr="00243535" w:rsidRDefault="00D16136" w:rsidP="0058773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4353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6136" w:rsidRPr="00243535" w:rsidRDefault="00D16136" w:rsidP="0058773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6136" w:rsidRPr="00243535" w:rsidRDefault="00D16136" w:rsidP="0058773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4353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6136" w:rsidRPr="00243535" w:rsidRDefault="00D16136" w:rsidP="0058773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16136" w:rsidRPr="00243535" w:rsidRDefault="00D16136" w:rsidP="0058773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6136" w:rsidRPr="00243535" w:rsidRDefault="00D16136" w:rsidP="0058773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4353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6136" w:rsidRPr="00243535" w:rsidRDefault="00D16136" w:rsidP="0058773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6136" w:rsidRPr="00243535" w:rsidRDefault="00D16136" w:rsidP="0058773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43535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16136" w:rsidRPr="004B0DAC" w:rsidTr="0058773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16136" w:rsidRPr="004B0DAC" w:rsidRDefault="00D16136" w:rsidP="0058773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6136" w:rsidRPr="00243535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243535"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136" w:rsidRPr="00243535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6136" w:rsidRPr="00243535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243535"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136" w:rsidRPr="00243535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6136" w:rsidRPr="00243535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243535"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6136" w:rsidRPr="00243535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16136" w:rsidRPr="00243535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6136" w:rsidRPr="00243535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243535"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136" w:rsidRPr="00243535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6136" w:rsidRPr="00243535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243535"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16136" w:rsidRPr="004B0DAC" w:rsidTr="0058773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16136" w:rsidRPr="004B0DAC" w:rsidRDefault="00D16136" w:rsidP="0058773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16136" w:rsidRPr="004B0DAC" w:rsidRDefault="00D16136" w:rsidP="0058773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136" w:rsidRPr="00243535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136" w:rsidRPr="00243535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136" w:rsidRPr="00243535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136" w:rsidRPr="00243535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136" w:rsidRPr="00243535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6136" w:rsidRPr="00243535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16136" w:rsidRPr="00243535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136" w:rsidRPr="00243535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136" w:rsidRPr="00243535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136" w:rsidRPr="00243535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16136" w:rsidRPr="004B0DAC" w:rsidTr="0058773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16136" w:rsidRPr="004B0DAC" w:rsidRDefault="00D16136" w:rsidP="00D16136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 xml:space="preserve">Fecha límite de Presentación y </w:t>
            </w:r>
            <w:r w:rsidRPr="009E6430">
              <w:rPr>
                <w:rFonts w:ascii="Arial" w:hAnsi="Arial" w:cs="Arial"/>
                <w:lang w:val="es-BO"/>
              </w:rPr>
              <w:t>Apertura de Cotizaciones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6136" w:rsidRPr="00243535" w:rsidRDefault="00D16136" w:rsidP="0058773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4353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6136" w:rsidRPr="00243535" w:rsidRDefault="00D16136" w:rsidP="0058773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6136" w:rsidRPr="00243535" w:rsidRDefault="00D16136" w:rsidP="0058773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4353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6136" w:rsidRPr="00243535" w:rsidRDefault="00D16136" w:rsidP="0058773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6136" w:rsidRPr="00243535" w:rsidRDefault="00D16136" w:rsidP="0058773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4353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6136" w:rsidRPr="00243535" w:rsidRDefault="00D16136" w:rsidP="0058773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16136" w:rsidRPr="00243535" w:rsidRDefault="00D16136" w:rsidP="0058773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6136" w:rsidRPr="00243535" w:rsidRDefault="00D16136" w:rsidP="0058773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4353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6136" w:rsidRPr="00243535" w:rsidRDefault="00D16136" w:rsidP="0058773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6136" w:rsidRPr="00243535" w:rsidRDefault="00D16136" w:rsidP="0058773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243535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16136" w:rsidRPr="004B0DAC" w:rsidTr="0058773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094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16136" w:rsidRPr="004B0DAC" w:rsidRDefault="00D16136" w:rsidP="0058773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6136" w:rsidRPr="008A513B" w:rsidRDefault="00D16136" w:rsidP="00587737">
            <w:pPr>
              <w:pStyle w:val="Textoindependiente3"/>
              <w:spacing w:after="0"/>
              <w:rPr>
                <w:rFonts w:ascii="Arial" w:hAnsi="Arial" w:cs="Arial"/>
                <w:b/>
                <w:bCs/>
              </w:rPr>
            </w:pPr>
            <w:r w:rsidRPr="008A513B">
              <w:rPr>
                <w:rFonts w:ascii="Arial" w:hAnsi="Arial" w:cs="Arial"/>
                <w:b/>
                <w:bCs/>
              </w:rPr>
              <w:t>Presentación de Cotizaciones:</w:t>
            </w:r>
          </w:p>
          <w:p w:rsidR="00D16136" w:rsidRPr="008A513B" w:rsidRDefault="00D16136" w:rsidP="00587737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  <w:r w:rsidRPr="008A513B">
              <w:rPr>
                <w:rFonts w:ascii="Arial" w:hAnsi="Arial" w:cs="Arial"/>
              </w:rPr>
              <w:t>Ventanilla Única de Correspondencia – PB del Edificio del BCB, ubicado en el Calle Ayacucho esq. Mercado, La Paz- Bolivia.</w:t>
            </w:r>
          </w:p>
          <w:p w:rsidR="00D16136" w:rsidRPr="008A513B" w:rsidRDefault="00D16136" w:rsidP="00587737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</w:p>
          <w:p w:rsidR="00D16136" w:rsidRPr="008A513B" w:rsidRDefault="00D16136" w:rsidP="00587737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8A513B">
              <w:rPr>
                <w:rFonts w:ascii="Arial" w:hAnsi="Arial" w:cs="Arial"/>
                <w:b/>
                <w:bCs/>
              </w:rPr>
              <w:t xml:space="preserve">Apertura de </w:t>
            </w:r>
            <w:r>
              <w:rPr>
                <w:rFonts w:ascii="Arial" w:hAnsi="Arial" w:cs="Arial"/>
                <w:b/>
                <w:bCs/>
              </w:rPr>
              <w:t>Cotizacione</w:t>
            </w:r>
            <w:r w:rsidRPr="008A513B">
              <w:rPr>
                <w:rFonts w:ascii="Arial" w:hAnsi="Arial" w:cs="Arial"/>
                <w:b/>
                <w:bCs/>
              </w:rPr>
              <w:t>s:</w:t>
            </w:r>
          </w:p>
          <w:p w:rsidR="00D16136" w:rsidRPr="004B0DAC" w:rsidRDefault="00D16136" w:rsidP="00587737">
            <w:pPr>
              <w:adjustRightInd w:val="0"/>
              <w:snapToGrid w:val="0"/>
              <w:jc w:val="both"/>
              <w:rPr>
                <w:rFonts w:ascii="Arial" w:hAnsi="Arial" w:cs="Arial"/>
                <w:lang w:val="es-BO"/>
              </w:rPr>
            </w:pPr>
            <w:r w:rsidRPr="008A513B">
              <w:rPr>
                <w:rFonts w:ascii="Arial" w:hAnsi="Arial" w:cs="Arial"/>
              </w:rPr>
              <w:t>Piso 7, Dpto. de Compras y Contrataciones del edificio principal del BCB.</w:t>
            </w: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16136" w:rsidRPr="004B0DAC" w:rsidTr="0058773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16136" w:rsidRPr="004B0DAC" w:rsidRDefault="00D16136" w:rsidP="0058773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16136" w:rsidRPr="004B0DAC" w:rsidRDefault="00D16136" w:rsidP="0058773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16136" w:rsidRPr="004B0DAC" w:rsidTr="0058773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16136" w:rsidRPr="004B0DAC" w:rsidRDefault="00D16136" w:rsidP="00D16136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16136" w:rsidRPr="004B0DAC" w:rsidTr="0058773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16136" w:rsidRPr="004B0DAC" w:rsidRDefault="00D16136" w:rsidP="0058773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16136" w:rsidRPr="004B0DAC" w:rsidTr="0058773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16136" w:rsidRPr="004B0DAC" w:rsidRDefault="00D16136" w:rsidP="0058773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16136" w:rsidRPr="004B0DAC" w:rsidRDefault="00D16136" w:rsidP="0058773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16136" w:rsidRPr="004B0DAC" w:rsidTr="0058773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16136" w:rsidRPr="004B0DAC" w:rsidRDefault="00D16136" w:rsidP="00D16136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D16136" w:rsidRPr="004B0DAC" w:rsidTr="0058773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16136" w:rsidRPr="004B0DAC" w:rsidRDefault="00D16136" w:rsidP="0058773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16136" w:rsidRPr="004B0DAC" w:rsidTr="0058773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16136" w:rsidRPr="004B0DAC" w:rsidRDefault="00D16136" w:rsidP="0058773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16136" w:rsidRPr="004B0DAC" w:rsidRDefault="00D16136" w:rsidP="0058773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16136" w:rsidRPr="004B0DAC" w:rsidTr="0058773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16136" w:rsidRPr="004B0DAC" w:rsidRDefault="00D16136" w:rsidP="00D16136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16136" w:rsidRPr="004B0DAC" w:rsidTr="0058773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16136" w:rsidRPr="004B0DAC" w:rsidRDefault="00D16136" w:rsidP="0058773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16136" w:rsidRPr="004B0DAC" w:rsidTr="0058773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16136" w:rsidRPr="004B0DAC" w:rsidRDefault="00D16136" w:rsidP="0058773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7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16136" w:rsidRPr="004B0DAC" w:rsidTr="0058773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16136" w:rsidRPr="004B0DAC" w:rsidRDefault="00D16136" w:rsidP="0058773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16136" w:rsidRPr="004B0DAC" w:rsidRDefault="00D16136" w:rsidP="0058773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16136" w:rsidRPr="004B0DAC" w:rsidTr="0058773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16136" w:rsidRPr="004B0DAC" w:rsidRDefault="00D16136" w:rsidP="00D16136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16136" w:rsidRPr="004B0DAC" w:rsidTr="0058773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955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16136" w:rsidRPr="004B0DAC" w:rsidRDefault="00D16136" w:rsidP="0058773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16136" w:rsidRPr="004B0DAC" w:rsidTr="0058773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2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16136" w:rsidRPr="004B0DAC" w:rsidRDefault="00D16136" w:rsidP="0058773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16136" w:rsidRPr="004B0DAC" w:rsidRDefault="00D16136" w:rsidP="0058773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D16136" w:rsidRPr="004B0DAC" w:rsidTr="0058773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16136" w:rsidRPr="004B0DAC" w:rsidRDefault="00D16136" w:rsidP="00D16136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955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Suscripción de contrato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D16136" w:rsidRPr="004B0DAC" w:rsidTr="0058773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D16136" w:rsidRPr="004B0DAC" w:rsidRDefault="00D16136" w:rsidP="00587737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55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16136" w:rsidRPr="004B0DAC" w:rsidRDefault="00D16136" w:rsidP="00587737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D16136" w:rsidRPr="004B0DAC" w:rsidTr="0058773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D16136" w:rsidRPr="004B0DAC" w:rsidRDefault="00D16136" w:rsidP="00587737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2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16136" w:rsidRPr="004B0DAC" w:rsidRDefault="00D16136" w:rsidP="00587737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16136" w:rsidRPr="004B0DAC" w:rsidRDefault="00D16136" w:rsidP="00587737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D16136" w:rsidRPr="004B0DAC" w:rsidRDefault="00D16136" w:rsidP="0058773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D16136" w:rsidRDefault="00D16136" w:rsidP="00D16136">
      <w:pPr>
        <w:jc w:val="right"/>
        <w:rPr>
          <w:rFonts w:ascii="Arial" w:hAnsi="Arial" w:cs="Arial"/>
          <w:lang w:val="es-BO"/>
        </w:rPr>
      </w:pPr>
    </w:p>
    <w:p w:rsidR="00BF323D" w:rsidRDefault="00BF323D"/>
    <w:p w:rsidR="00D16136" w:rsidRDefault="00D16136"/>
    <w:sectPr w:rsidR="00D161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56408"/>
    <w:multiLevelType w:val="multilevel"/>
    <w:tmpl w:val="7A8602C2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136"/>
    <w:rsid w:val="003246B6"/>
    <w:rsid w:val="00793CA8"/>
    <w:rsid w:val="00B43AFB"/>
    <w:rsid w:val="00BF323D"/>
    <w:rsid w:val="00D1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D3C47-22D2-4CBD-AF7C-1C0102FAD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136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D16136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16136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16136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1613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D16136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D16136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D16136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styleId="Hipervnculo">
    <w:name w:val="Hyperlink"/>
    <w:basedOn w:val="Fuentedeprrafopredeter"/>
    <w:uiPriority w:val="99"/>
    <w:rsid w:val="00D16136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D16136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uiPriority w:val="59"/>
    <w:rsid w:val="00D16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3">
    <w:name w:val="Body Text 3"/>
    <w:aliases w:val="Car"/>
    <w:basedOn w:val="Normal"/>
    <w:link w:val="Textoindependiente3Car"/>
    <w:rsid w:val="00D16136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D16136"/>
    <w:rPr>
      <w:rFonts w:ascii="Times New Roman" w:eastAsia="Times New Roman" w:hAnsi="Times New Roman" w:cs="Times New Roman"/>
      <w:sz w:val="16"/>
      <w:szCs w:val="16"/>
      <w:lang w:val="es-ES"/>
    </w:rPr>
  </w:style>
  <w:style w:type="character" w:customStyle="1" w:styleId="PrrafodelistaCar">
    <w:name w:val="Párrafo de lista Car"/>
    <w:link w:val="Prrafodelista"/>
    <w:uiPriority w:val="34"/>
    <w:locked/>
    <w:rsid w:val="00D16136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16136"/>
    <w:rPr>
      <w:rFonts w:asciiTheme="majorHAnsi" w:eastAsiaTheme="majorEastAsia" w:hAnsiTheme="majorHAnsi" w:cstheme="majorBidi"/>
      <w:color w:val="2E74B5" w:themeColor="accent1" w:themeShade="BF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1613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16136"/>
    <w:rPr>
      <w:rFonts w:ascii="Verdana" w:eastAsia="Times New Roman" w:hAnsi="Verdana" w:cs="Times New Roman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orrico@bcb.gob.bo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quispe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18233-5772-4F3D-AC45-7BB0B55B7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904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Torrico Araujo Bismarck</dc:creator>
  <cp:keywords/>
  <dc:description/>
  <cp:lastModifiedBy>Torrico Araujo Bismarck</cp:lastModifiedBy>
  <cp:revision>1</cp:revision>
  <dcterms:created xsi:type="dcterms:W3CDTF">2020-06-19T18:22:00Z</dcterms:created>
  <dcterms:modified xsi:type="dcterms:W3CDTF">2020-06-19T18:29:00Z</dcterms:modified>
</cp:coreProperties>
</file>