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BF407F" w:rsidRPr="00673E6A" w:rsidTr="00CA606D">
        <w:trPr>
          <w:trHeight w:val="136"/>
        </w:trPr>
        <w:tc>
          <w:tcPr>
            <w:tcW w:w="10491" w:type="dxa"/>
            <w:tcBorders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</w:tcPr>
          <w:tbl>
            <w:tblPr>
              <w:tblW w:w="10877" w:type="dxa"/>
              <w:tblInd w:w="5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8521"/>
            </w:tblGrid>
            <w:tr w:rsidR="00BF407F" w:rsidRPr="00673E6A" w:rsidTr="00CA606D">
              <w:trPr>
                <w:trHeight w:val="1371"/>
              </w:trPr>
              <w:tc>
                <w:tcPr>
                  <w:tcW w:w="2356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shd w:val="clear" w:color="000000" w:fill="365F91" w:themeFill="accent1" w:themeFillShade="BF"/>
                  <w:noWrap/>
                  <w:vAlign w:val="center"/>
                </w:tcPr>
                <w:p w:rsidR="00BF407F" w:rsidRPr="00673E6A" w:rsidRDefault="00FE7BA0" w:rsidP="00FE7BA0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  <w:r w:rsidRPr="00C57E6E">
                    <w:rPr>
                      <w:rFonts w:ascii="Arial" w:hAnsi="Arial" w:cs="Arial"/>
                      <w:b/>
                      <w:bCs/>
                      <w:lang w:eastAsia="es-BO"/>
                    </w:rPr>
                    <w:object w:dxaOrig="4936" w:dyaOrig="493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in;height:56.95pt" o:ole="">
                        <v:imagedata r:id="rId6" o:title="" gain="45875f" blacklevel="13107f" grayscale="t"/>
                      </v:shape>
                      <o:OLEObject Type="Embed" ProgID="MSPhotoEd.3" ShapeID="_x0000_i1025" DrawAspect="Content" ObjectID="_1641304315" r:id="rId7"/>
                    </w:object>
                  </w:r>
                </w:p>
              </w:tc>
              <w:tc>
                <w:tcPr>
                  <w:tcW w:w="8521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shd w:val="clear" w:color="000000" w:fill="365F91" w:themeFill="accent1" w:themeFillShade="BF"/>
                  <w:vAlign w:val="center"/>
                </w:tcPr>
                <w:p w:rsidR="00BF407F" w:rsidRPr="004D4591" w:rsidRDefault="000A526C" w:rsidP="000A526C">
                  <w:pPr>
                    <w:keepNext/>
                    <w:keepLines/>
                    <w:tabs>
                      <w:tab w:val="left" w:pos="2047"/>
                    </w:tabs>
                    <w:spacing w:before="200"/>
                    <w:ind w:left="84"/>
                    <w:outlineLvl w:val="4"/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 xml:space="preserve">            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2"/>
                      <w:szCs w:val="24"/>
                    </w:rPr>
                    <w:t>BANCO CENTRAL DE BOLIVIA</w:t>
                  </w:r>
                </w:p>
                <w:p w:rsidR="00BF407F" w:rsidRPr="004D4591" w:rsidRDefault="00BF407F" w:rsidP="000A526C">
                  <w:pPr>
                    <w:tabs>
                      <w:tab w:val="left" w:pos="2047"/>
                    </w:tabs>
                    <w:spacing w:after="120"/>
                    <w:ind w:left="-70"/>
                    <w:jc w:val="center"/>
                    <w:rPr>
                      <w:color w:val="FFFFFF"/>
                      <w:sz w:val="12"/>
                      <w:szCs w:val="12"/>
                      <w:lang w:eastAsia="en-US"/>
                    </w:rPr>
                  </w:pPr>
                  <w:r w:rsidRPr="004D4591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__________________________________________________________________</w:t>
                  </w:r>
                  <w:r w:rsidR="00C157DC">
                    <w:rPr>
                      <w:color w:val="FFFFFF"/>
                      <w:sz w:val="12"/>
                      <w:szCs w:val="12"/>
                      <w:lang w:eastAsia="en-US"/>
                    </w:rPr>
                    <w:t>_____________________________</w:t>
                  </w:r>
                </w:p>
                <w:p w:rsidR="00BF407F" w:rsidRPr="004D4591" w:rsidRDefault="000A526C" w:rsidP="000A526C">
                  <w:pPr>
                    <w:tabs>
                      <w:tab w:val="left" w:pos="2047"/>
                    </w:tabs>
                    <w:rPr>
                      <w:rFonts w:ascii="Arial Black" w:hAnsi="Arial Black" w:cs="Arial"/>
                      <w:b/>
                      <w:color w:val="FFFFFF"/>
                      <w:lang w:eastAsia="en-US"/>
                    </w:rPr>
                  </w:pPr>
                  <w:r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 xml:space="preserve">                                 </w:t>
                  </w:r>
                  <w:r w:rsidR="00BF407F" w:rsidRPr="004D4591">
                    <w:rPr>
                      <w:rFonts w:ascii="Arial Black" w:hAnsi="Arial Black" w:cs="Arial"/>
                      <w:b/>
                      <w:color w:val="FFFFFF"/>
                      <w:spacing w:val="-4"/>
                      <w:kern w:val="28"/>
                      <w:lang w:eastAsia="en-US"/>
                    </w:rPr>
                    <w:t>APOYO NACIONAL A LA PRODUCCIÓN Y EMPLEO</w:t>
                  </w:r>
                </w:p>
                <w:p w:rsidR="00AB525A" w:rsidRPr="00AB525A" w:rsidRDefault="000A526C" w:rsidP="00AB525A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</w:pPr>
                  <w:r>
                    <w:rPr>
                      <w:rFonts w:ascii="Arial" w:hAnsi="Arial" w:cs="Arial"/>
                      <w:color w:val="FFFFFF"/>
                      <w:sz w:val="24"/>
                    </w:rPr>
                    <w:t xml:space="preserve">                       </w:t>
                  </w:r>
                  <w:r w:rsidR="00BF407F" w:rsidRPr="004D4591">
                    <w:rPr>
                      <w:rFonts w:ascii="Arial" w:hAnsi="Arial" w:cs="Arial"/>
                      <w:color w:val="FFFFFF"/>
                      <w:sz w:val="24"/>
                    </w:rPr>
                    <w:t xml:space="preserve">CÓDIGO BCB:  </w:t>
                  </w:r>
                  <w:r w:rsidR="0066442D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>ANPE-P N° 045/2019-2</w:t>
                  </w:r>
                  <w:r w:rsidR="00DA5973" w:rsidRPr="00DA5973"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lang w:val="pt-BR"/>
                    </w:rPr>
                    <w:t xml:space="preserve">C </w:t>
                  </w:r>
                </w:p>
                <w:p w:rsidR="00BF407F" w:rsidRPr="00673E6A" w:rsidRDefault="00BF407F" w:rsidP="00671A03">
                  <w:pPr>
                    <w:tabs>
                      <w:tab w:val="left" w:pos="2047"/>
                    </w:tabs>
                    <w:snapToGrid w:val="0"/>
                    <w:rPr>
                      <w:rFonts w:ascii="Arial" w:hAnsi="Arial" w:cs="Arial"/>
                      <w:b/>
                      <w:bCs/>
                      <w:lang w:val="es-BO" w:eastAsia="es-BO"/>
                    </w:rPr>
                  </w:pPr>
                </w:p>
              </w:tc>
            </w:tr>
          </w:tbl>
          <w:p w:rsidR="00BF407F" w:rsidRPr="00673E6A" w:rsidRDefault="00BF407F" w:rsidP="008574F9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</w:tr>
    </w:tbl>
    <w:p w:rsidR="007563C8" w:rsidRDefault="007563C8" w:rsidP="00C157DC">
      <w:pPr>
        <w:ind w:left="432"/>
        <w:jc w:val="both"/>
        <w:outlineLvl w:val="0"/>
        <w:rPr>
          <w:rFonts w:cs="Arial"/>
          <w:b/>
          <w:bCs/>
          <w:kern w:val="28"/>
          <w:sz w:val="10"/>
          <w:szCs w:val="10"/>
        </w:rPr>
      </w:pPr>
    </w:p>
    <w:p w:rsidR="00C157DC" w:rsidRDefault="007563C8" w:rsidP="007563C8">
      <w:pPr>
        <w:tabs>
          <w:tab w:val="left" w:pos="1089"/>
        </w:tabs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tab/>
      </w: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66442D" w:rsidRPr="0066442D" w:rsidTr="00C405A0">
        <w:trPr>
          <w:trHeight w:val="99"/>
          <w:jc w:val="center"/>
        </w:trPr>
        <w:tc>
          <w:tcPr>
            <w:tcW w:w="10346" w:type="dxa"/>
            <w:gridSpan w:val="26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66442D" w:rsidRPr="0066442D" w:rsidRDefault="0066442D" w:rsidP="0066442D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6442D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DATOS DEL PROCESOS DE CONTRATACIÓN</w:t>
            </w:r>
          </w:p>
        </w:tc>
      </w:tr>
      <w:tr w:rsidR="0066442D" w:rsidRPr="0066442D" w:rsidTr="00C405A0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66442D" w:rsidRPr="0066442D" w:rsidTr="00C405A0">
        <w:trPr>
          <w:trHeight w:val="215"/>
          <w:jc w:val="center"/>
        </w:trPr>
        <w:tc>
          <w:tcPr>
            <w:tcW w:w="2366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b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b/>
                <w:lang w:val="es-BO"/>
              </w:rPr>
              <w:t>ANPE – P N° 045/2019-2C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66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66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66442D" w:rsidRPr="0066442D" w:rsidRDefault="0066442D" w:rsidP="0066442D">
      <w:pPr>
        <w:rPr>
          <w:vanish/>
        </w:rPr>
      </w:pPr>
    </w:p>
    <w:tbl>
      <w:tblPr>
        <w:tblW w:w="10388" w:type="dxa"/>
        <w:jc w:val="center"/>
        <w:tblLook w:val="04A0" w:firstRow="1" w:lastRow="0" w:firstColumn="1" w:lastColumn="0" w:noHBand="0" w:noVBand="1"/>
      </w:tblPr>
      <w:tblGrid>
        <w:gridCol w:w="1923"/>
        <w:gridCol w:w="305"/>
        <w:gridCol w:w="305"/>
        <w:gridCol w:w="278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260"/>
        <w:gridCol w:w="806"/>
        <w:gridCol w:w="572"/>
        <w:gridCol w:w="273"/>
      </w:tblGrid>
      <w:tr w:rsidR="0066442D" w:rsidRPr="0066442D" w:rsidTr="00C405A0">
        <w:trPr>
          <w:jc w:val="center"/>
        </w:trPr>
        <w:tc>
          <w:tcPr>
            <w:tcW w:w="1923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1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Gestión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2020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</w:tr>
    </w:tbl>
    <w:p w:rsidR="0066442D" w:rsidRPr="0066442D" w:rsidRDefault="0066442D" w:rsidP="0066442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351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b/>
                <w:bCs/>
              </w:rPr>
              <w:t xml:space="preserve">SERVICIO DE COMUNICACIÓN (TELEFONÍA) SIP TRUNK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66442D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Precio Referencial</w:t>
            </w:r>
          </w:p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 xml:space="preserve">                         (Unitario)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b/>
                <w:i/>
                <w:iCs/>
                <w:lang w:val="es-BO"/>
              </w:rPr>
              <w:t>LLAMADAS A MÓVIL LOCAL O NACIONAL (EL MINUTO Bs 0,80)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59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66442D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  <w:r w:rsidRPr="0066442D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66442D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Dos (2) años calendario, computable a partir de la fecha establecida en la Orden de Proceder.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Edificio Principal del Banco Central de Bolivia, ubicado en la calle Ayacucho esquina Mercado (zona central).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b/>
                <w:i/>
                <w:lang w:val="es-BO"/>
              </w:rPr>
              <w:t xml:space="preserve">No Corresponde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6442D">
              <w:rPr>
                <w:rFonts w:ascii="Arial" w:hAnsi="Arial" w:cs="Arial"/>
                <w:b/>
                <w:i/>
                <w:lang w:val="es-BO"/>
              </w:rPr>
              <w:t>Se procederá a realizar la retención del 7% o 3,5% de cada pago según corresponda.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45"/>
          <w:jc w:val="center"/>
        </w:trPr>
        <w:tc>
          <w:tcPr>
            <w:tcW w:w="2349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49" w:type="dxa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</w:tbl>
    <w:p w:rsidR="0066442D" w:rsidRPr="0066442D" w:rsidRDefault="0066442D" w:rsidP="0066442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6442D" w:rsidRPr="0066442D" w:rsidTr="00C405A0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lang w:val="es-BO" w:eastAsia="es-BO"/>
              </w:rPr>
            </w:pPr>
            <w:r w:rsidRPr="0066442D">
              <w:rPr>
                <w:rFonts w:ascii="Arial" w:hAnsi="Arial" w:cs="Arial"/>
                <w:b/>
                <w:lang w:val="es-BO" w:eastAsia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Servicios Generales para la gestión en curso</w:t>
            </w: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0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81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 w:eastAsia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 xml:space="preserve">Servicios Generales recurrentes para la próxima gestión </w:t>
            </w:r>
            <w:r w:rsidRPr="0066442D">
              <w:rPr>
                <w:rFonts w:ascii="Arial" w:hAnsi="Arial" w:cs="Arial"/>
                <w:i/>
                <w:sz w:val="14"/>
                <w:lang w:val="es-BO" w:eastAsia="es-BO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373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 w:eastAsia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73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 w:eastAsia="es-BO"/>
              </w:rPr>
            </w:pPr>
          </w:p>
        </w:tc>
      </w:tr>
    </w:tbl>
    <w:p w:rsidR="0066442D" w:rsidRPr="0066442D" w:rsidRDefault="0066442D" w:rsidP="0066442D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1488"/>
        <w:gridCol w:w="932"/>
        <w:gridCol w:w="443"/>
        <w:gridCol w:w="236"/>
        <w:gridCol w:w="277"/>
        <w:gridCol w:w="267"/>
        <w:gridCol w:w="268"/>
        <w:gridCol w:w="268"/>
        <w:gridCol w:w="272"/>
        <w:gridCol w:w="268"/>
        <w:gridCol w:w="268"/>
        <w:gridCol w:w="268"/>
        <w:gridCol w:w="266"/>
        <w:gridCol w:w="266"/>
        <w:gridCol w:w="265"/>
        <w:gridCol w:w="266"/>
        <w:gridCol w:w="266"/>
        <w:gridCol w:w="266"/>
        <w:gridCol w:w="274"/>
        <w:gridCol w:w="116"/>
        <w:gridCol w:w="155"/>
        <w:gridCol w:w="274"/>
        <w:gridCol w:w="273"/>
        <w:gridCol w:w="272"/>
        <w:gridCol w:w="30"/>
        <w:gridCol w:w="236"/>
        <w:gridCol w:w="268"/>
        <w:gridCol w:w="267"/>
        <w:gridCol w:w="128"/>
        <w:gridCol w:w="138"/>
        <w:gridCol w:w="267"/>
        <w:gridCol w:w="267"/>
        <w:gridCol w:w="266"/>
        <w:gridCol w:w="265"/>
      </w:tblGrid>
      <w:tr w:rsidR="0066442D" w:rsidRPr="0066442D" w:rsidTr="00C405A0">
        <w:trPr>
          <w:jc w:val="center"/>
        </w:trPr>
        <w:tc>
          <w:tcPr>
            <w:tcW w:w="2420" w:type="dxa"/>
            <w:gridSpan w:val="2"/>
            <w:vMerge w:val="restart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443" w:type="dxa"/>
            <w:vMerge w:val="restart"/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079" w:type="dxa"/>
            <w:gridSpan w:val="20"/>
            <w:vMerge w:val="restart"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66442D" w:rsidRPr="0066442D" w:rsidRDefault="0066442D" w:rsidP="0066442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66442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2" w:type="dxa"/>
            <w:vMerge w:val="restart"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7" w:type="dxa"/>
            <w:gridSpan w:val="9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60"/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079" w:type="dxa"/>
            <w:gridSpan w:val="20"/>
            <w:vMerge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7" w:type="dxa"/>
            <w:gridSpan w:val="9"/>
            <w:vMerge/>
            <w:tcBorders>
              <w:left w:val="nil"/>
            </w:tcBorders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 w:val="12"/>
                <w:lang w:val="es-BO"/>
              </w:rPr>
            </w:pPr>
            <w:r w:rsidRPr="0066442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0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Recursos propios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93"/>
          <w:jc w:val="center"/>
        </w:trPr>
        <w:tc>
          <w:tcPr>
            <w:tcW w:w="2420" w:type="dxa"/>
            <w:gridSpan w:val="2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6442D" w:rsidRPr="0066442D" w:rsidTr="00C405A0">
        <w:trPr>
          <w:trHeight w:val="631"/>
          <w:jc w:val="center"/>
        </w:trPr>
        <w:tc>
          <w:tcPr>
            <w:tcW w:w="10346" w:type="dxa"/>
            <w:gridSpan w:val="34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66442D" w:rsidRPr="0066442D" w:rsidRDefault="0066442D" w:rsidP="0066442D">
            <w:pPr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lang w:val="es-BO" w:eastAsia="en-US"/>
              </w:rPr>
            </w:pPr>
            <w:r w:rsidRPr="0066442D">
              <w:rPr>
                <w:rFonts w:ascii="Arial" w:hAnsi="Arial" w:cs="Arial"/>
                <w:b/>
                <w:color w:val="FFFFFF"/>
                <w:sz w:val="18"/>
                <w:lang w:val="es-BO" w:eastAsia="en-US"/>
              </w:rPr>
              <w:t>INFORMACIÓN DEL DOCUMENTO BASE DE CONTRATACIÓN (DBC</w:t>
            </w:r>
            <w:r w:rsidRPr="0066442D">
              <w:rPr>
                <w:rFonts w:ascii="Arial" w:hAnsi="Arial" w:cs="Arial"/>
                <w:b/>
                <w:color w:val="FFFFFF"/>
                <w:lang w:val="es-BO" w:eastAsia="en-US"/>
              </w:rPr>
              <w:t xml:space="preserve">) </w:t>
            </w:r>
          </w:p>
          <w:p w:rsidR="0066442D" w:rsidRPr="0066442D" w:rsidRDefault="0066442D" w:rsidP="0066442D">
            <w:pPr>
              <w:ind w:left="303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66442D">
              <w:rPr>
                <w:rFonts w:ascii="Arial" w:hAnsi="Arial" w:cs="Arial"/>
                <w:b/>
                <w:color w:val="FFFFFF"/>
                <w:sz w:val="14"/>
                <w:lang w:val="es-BO" w:eastAsia="en-US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Piso 7 del Edificio Principal del BCB, ubicado Calle Ayacucho esquina Mercado. La Paz – Bolivia</w:t>
            </w:r>
          </w:p>
        </w:tc>
        <w:tc>
          <w:tcPr>
            <w:tcW w:w="190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sz w:val="14"/>
                <w:lang w:val="es-BO"/>
              </w:rPr>
              <w:t>De 8:30 a 18:30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66442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66442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66442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3643" w:type="dxa"/>
            <w:gridSpan w:val="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6442D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</w:p>
          <w:p w:rsidR="0066442D" w:rsidRPr="0066442D" w:rsidRDefault="0066442D" w:rsidP="0066442D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6442D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Administrativas</w:t>
            </w:r>
          </w:p>
        </w:tc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val="es-BO" w:eastAsia="es-BO"/>
              </w:rPr>
              <w:t>Yerko Palacios Téllez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val="es-BO" w:eastAsia="es-BO"/>
              </w:rPr>
              <w:t>Prof. en Compras y Contrataciones 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snapToGrid w:val="0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val="es-BO" w:eastAsia="es-BO"/>
              </w:rPr>
              <w:t>Dpto. de Compras y Contrataciones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3643" w:type="dxa"/>
            <w:gridSpan w:val="6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6442D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Técnicas</w:t>
            </w:r>
          </w:p>
        </w:tc>
        <w:tc>
          <w:tcPr>
            <w:tcW w:w="2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val="es-BO" w:eastAsia="es-BO"/>
              </w:rPr>
              <w:t xml:space="preserve">Fernando Weimar Rodriguez Flores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eastAsia="es-BO"/>
              </w:rPr>
              <w:t>Administrador de Redes Sénior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snapToGrid w:val="0"/>
              <w:jc w:val="center"/>
              <w:rPr>
                <w:rFonts w:ascii="Arial" w:hAnsi="Arial" w:cs="Arial"/>
                <w:sz w:val="14"/>
                <w:lang w:val="es-BO" w:eastAsia="es-BO"/>
              </w:rPr>
            </w:pPr>
            <w:r w:rsidRPr="0066442D">
              <w:rPr>
                <w:rFonts w:ascii="Arial" w:hAnsi="Arial" w:cs="Arial"/>
                <w:sz w:val="14"/>
                <w:lang w:val="es-BO" w:eastAsia="es-BO"/>
              </w:rPr>
              <w:t xml:space="preserve">Gerencia de Sistemas 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jc w:val="center"/>
        </w:trPr>
        <w:tc>
          <w:tcPr>
            <w:tcW w:w="2420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44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</w:tr>
      <w:tr w:rsidR="0066442D" w:rsidRPr="0066442D" w:rsidTr="00C405A0">
        <w:trPr>
          <w:trHeight w:val="831"/>
          <w:jc w:val="center"/>
        </w:trPr>
        <w:tc>
          <w:tcPr>
            <w:tcW w:w="1488" w:type="dxa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jc w:val="right"/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snapToGrid w:val="0"/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</w:pPr>
            <w:r w:rsidRPr="0066442D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2409090 Internos:</w:t>
            </w:r>
          </w:p>
          <w:p w:rsidR="0066442D" w:rsidRPr="0066442D" w:rsidRDefault="0066442D" w:rsidP="0066442D">
            <w:pPr>
              <w:snapToGrid w:val="0"/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</w:pPr>
            <w:r w:rsidRPr="0066442D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4721 (Consultas Administrativas)</w:t>
            </w:r>
          </w:p>
          <w:p w:rsidR="0066442D" w:rsidRPr="0066442D" w:rsidRDefault="0066442D" w:rsidP="0066442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bCs/>
                <w:sz w:val="14"/>
                <w:szCs w:val="14"/>
                <w:lang w:val="es-BO" w:eastAsia="es-BO"/>
              </w:rPr>
              <w:t>1134 (Consultas Técnicas)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6442D" w:rsidRPr="0066442D" w:rsidRDefault="0066442D" w:rsidP="0066442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8" w:history="1">
              <w:r w:rsidRPr="0066442D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pt-BR" w:eastAsia="es-BO"/>
                </w:rPr>
                <w:t>ypalacios@bcb.gob.bo</w:t>
              </w:r>
            </w:hyperlink>
            <w:r w:rsidRPr="0066442D">
              <w:rPr>
                <w:rFonts w:ascii="Arial" w:hAnsi="Arial" w:cs="Arial"/>
                <w:sz w:val="14"/>
                <w:szCs w:val="14"/>
                <w:lang w:val="pt-BR" w:eastAsia="es-BO"/>
              </w:rPr>
              <w:t xml:space="preserve"> </w:t>
            </w:r>
          </w:p>
          <w:p w:rsidR="0066442D" w:rsidRPr="0066442D" w:rsidRDefault="0066442D" w:rsidP="0066442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66442D" w:rsidRPr="0066442D" w:rsidRDefault="0066442D" w:rsidP="0066442D">
            <w:pPr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hyperlink r:id="rId9" w:history="1">
              <w:r w:rsidRPr="0066442D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wrodriguez@bcb.gob.bo</w:t>
              </w:r>
            </w:hyperlink>
          </w:p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</w:tcPr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tcBorders>
              <w:right w:val="single" w:sz="12" w:space="0" w:color="244061"/>
            </w:tcBorders>
            <w:shd w:val="clear" w:color="auto" w:fill="auto"/>
          </w:tcPr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Default="0066442D" w:rsidP="0066442D">
            <w:pPr>
              <w:rPr>
                <w:rFonts w:ascii="Arial" w:hAnsi="Arial" w:cs="Arial"/>
                <w:lang w:val="es-BO"/>
              </w:rPr>
            </w:pPr>
          </w:p>
          <w:p w:rsidR="0066442D" w:rsidRPr="0066442D" w:rsidRDefault="0066442D" w:rsidP="0066442D">
            <w:pPr>
              <w:rPr>
                <w:rFonts w:ascii="Arial" w:hAnsi="Arial" w:cs="Arial"/>
                <w:lang w:val="es-BO"/>
              </w:rPr>
            </w:pPr>
            <w:bookmarkStart w:id="0" w:name="_GoBack"/>
            <w:bookmarkEnd w:id="0"/>
          </w:p>
        </w:tc>
      </w:tr>
    </w:tbl>
    <w:p w:rsidR="0066442D" w:rsidRPr="0066442D" w:rsidRDefault="0066442D" w:rsidP="0066442D">
      <w:pPr>
        <w:rPr>
          <w:vanish/>
        </w:rPr>
      </w:pPr>
    </w:p>
    <w:tbl>
      <w:tblPr>
        <w:tblW w:w="10361" w:type="dxa"/>
        <w:jc w:val="center"/>
        <w:tblInd w:w="-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46"/>
        <w:gridCol w:w="148"/>
        <w:gridCol w:w="141"/>
        <w:gridCol w:w="2190"/>
        <w:gridCol w:w="457"/>
      </w:tblGrid>
      <w:tr w:rsidR="0066442D" w:rsidRPr="0066442D" w:rsidTr="00C405A0">
        <w:trPr>
          <w:trHeight w:val="113"/>
          <w:jc w:val="center"/>
        </w:trPr>
        <w:tc>
          <w:tcPr>
            <w:tcW w:w="10361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/>
            <w:noWrap/>
            <w:vAlign w:val="center"/>
            <w:hideMark/>
          </w:tcPr>
          <w:p w:rsidR="0066442D" w:rsidRPr="0066442D" w:rsidRDefault="0066442D" w:rsidP="0066442D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66442D">
              <w:rPr>
                <w:lang w:val="es-BO"/>
              </w:rPr>
              <w:lastRenderedPageBreak/>
              <w:br w:type="page"/>
            </w:r>
            <w:r w:rsidRPr="0066442D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66442D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CRONOGRAMA</w:t>
            </w:r>
            <w:r w:rsidRPr="0066442D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 </w:t>
            </w:r>
            <w:r w:rsidRPr="0066442D">
              <w:rPr>
                <w:rFonts w:ascii="Arial" w:hAnsi="Arial" w:cs="Arial"/>
                <w:b/>
                <w:color w:val="FFFFFF"/>
                <w:sz w:val="18"/>
                <w:szCs w:val="18"/>
                <w:lang w:val="es-BO"/>
              </w:rPr>
              <w:t>DE PLAZOS</w:t>
            </w:r>
          </w:p>
        </w:tc>
      </w:tr>
      <w:tr w:rsidR="0066442D" w:rsidRPr="0066442D" w:rsidTr="00C405A0">
        <w:trPr>
          <w:trHeight w:val="68"/>
          <w:jc w:val="center"/>
        </w:trPr>
        <w:tc>
          <w:tcPr>
            <w:tcW w:w="10361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noWrap/>
            <w:vAlign w:val="center"/>
            <w:hideMark/>
          </w:tcPr>
          <w:p w:rsidR="0066442D" w:rsidRPr="0066442D" w:rsidRDefault="0066442D" w:rsidP="0066442D">
            <w:pPr>
              <w:snapToGrid w:val="0"/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  <w:r w:rsidRPr="0066442D"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27"/>
          <w:jc w:val="center"/>
        </w:trPr>
        <w:tc>
          <w:tcPr>
            <w:tcW w:w="42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b/>
                <w:sz w:val="14"/>
                <w:szCs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b/>
                <w:sz w:val="14"/>
                <w:szCs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b/>
                <w:sz w:val="14"/>
                <w:szCs w:val="14"/>
                <w:lang w:val="es-BO"/>
              </w:rPr>
              <w:t>HORA</w:t>
            </w:r>
          </w:p>
        </w:tc>
        <w:tc>
          <w:tcPr>
            <w:tcW w:w="27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b/>
                <w:sz w:val="14"/>
                <w:szCs w:val="14"/>
                <w:lang w:val="es-BO"/>
              </w:rPr>
              <w:t>LUGAR Y DIRECCIÓN</w:t>
            </w: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Publicación del DBC en el SICOES</w:t>
            </w:r>
            <w:r w:rsidRPr="0066442D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---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BCB.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1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</w:pPr>
            <w:r w:rsidRPr="0066442D"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  <w:t>Presentación de Propuestas:</w:t>
            </w:r>
          </w:p>
          <w:p w:rsidR="0066442D" w:rsidRPr="0066442D" w:rsidRDefault="0066442D" w:rsidP="0066442D">
            <w:pPr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</w:pPr>
          </w:p>
          <w:p w:rsidR="0066442D" w:rsidRPr="0066442D" w:rsidRDefault="0066442D" w:rsidP="0066442D">
            <w:pPr>
              <w:jc w:val="both"/>
              <w:rPr>
                <w:rFonts w:ascii="Arial" w:hAnsi="Arial" w:cs="Arial"/>
                <w:sz w:val="14"/>
                <w:szCs w:val="14"/>
                <w:lang w:val="x-none" w:eastAsia="en-US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x-none" w:eastAsia="en-US"/>
              </w:rPr>
              <w:t>Ventanilla Única de Correspondencia – PB del Edificio del BCB, ubicado en el Calle Ayacucho esq. Mercado, La Paz- Bolivia.</w:t>
            </w:r>
          </w:p>
          <w:p w:rsidR="0066442D" w:rsidRPr="0066442D" w:rsidRDefault="0066442D" w:rsidP="0066442D">
            <w:pPr>
              <w:jc w:val="both"/>
              <w:rPr>
                <w:rFonts w:ascii="Arial" w:hAnsi="Arial" w:cs="Arial"/>
                <w:sz w:val="14"/>
                <w:szCs w:val="14"/>
                <w:lang w:val="x-none" w:eastAsia="en-US"/>
              </w:rPr>
            </w:pPr>
          </w:p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</w:pPr>
            <w:r w:rsidRPr="0066442D"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  <w:t>Apertura de Propuestas:</w:t>
            </w:r>
          </w:p>
          <w:p w:rsidR="0066442D" w:rsidRPr="0066442D" w:rsidRDefault="0066442D" w:rsidP="0066442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  <w:lang w:val="x-none" w:eastAsia="en-US"/>
              </w:rPr>
            </w:pPr>
          </w:p>
          <w:p w:rsidR="0066442D" w:rsidRPr="0066442D" w:rsidRDefault="0066442D" w:rsidP="0066442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</w:rPr>
              <w:t>Piso 7, Dpto. de Compras y Contrataciones del edificio principal del BCB.</w:t>
            </w: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6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6442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Suscripción de contrato o emisión de la Orden de Servicio.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6442D" w:rsidRPr="0066442D" w:rsidTr="00C405A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61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6442D" w:rsidRPr="0066442D" w:rsidRDefault="0066442D" w:rsidP="0066442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6442D">
              <w:rPr>
                <w:rFonts w:ascii="Arial" w:hAnsi="Arial" w:cs="Arial"/>
                <w:sz w:val="14"/>
                <w:szCs w:val="14"/>
                <w:lang w:val="es-BO"/>
              </w:rPr>
              <w:t>2020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6442D" w:rsidRPr="0066442D" w:rsidRDefault="0066442D" w:rsidP="0066442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</w:tbl>
    <w:p w:rsidR="007563C8" w:rsidRPr="007563C8" w:rsidRDefault="007563C8" w:rsidP="007563C8">
      <w:pPr>
        <w:tabs>
          <w:tab w:val="left" w:pos="1089"/>
        </w:tabs>
        <w:rPr>
          <w:rFonts w:cs="Arial"/>
          <w:sz w:val="10"/>
          <w:szCs w:val="10"/>
        </w:rPr>
      </w:pPr>
    </w:p>
    <w:sectPr w:rsidR="007563C8" w:rsidRPr="00756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9A124808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00A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>
    <w:nsid w:val="5C656408"/>
    <w:multiLevelType w:val="multilevel"/>
    <w:tmpl w:val="D954F92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Verdana" w:hAnsi="Verdana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7F"/>
    <w:rsid w:val="00005DD8"/>
    <w:rsid w:val="00014942"/>
    <w:rsid w:val="00046486"/>
    <w:rsid w:val="000A526C"/>
    <w:rsid w:val="000E21F4"/>
    <w:rsid w:val="001B1BEF"/>
    <w:rsid w:val="00204BBD"/>
    <w:rsid w:val="002869AB"/>
    <w:rsid w:val="00320D38"/>
    <w:rsid w:val="00347DF4"/>
    <w:rsid w:val="00372E62"/>
    <w:rsid w:val="003A2BDD"/>
    <w:rsid w:val="00423A27"/>
    <w:rsid w:val="004A2EFF"/>
    <w:rsid w:val="004E1D4E"/>
    <w:rsid w:val="005033D3"/>
    <w:rsid w:val="005454CB"/>
    <w:rsid w:val="005A302D"/>
    <w:rsid w:val="005A4D0A"/>
    <w:rsid w:val="0066442D"/>
    <w:rsid w:val="00671A03"/>
    <w:rsid w:val="00695D86"/>
    <w:rsid w:val="006B53D4"/>
    <w:rsid w:val="006F2FC4"/>
    <w:rsid w:val="00755D26"/>
    <w:rsid w:val="007563C8"/>
    <w:rsid w:val="007735E5"/>
    <w:rsid w:val="00774954"/>
    <w:rsid w:val="008B37C9"/>
    <w:rsid w:val="008C2117"/>
    <w:rsid w:val="00A00256"/>
    <w:rsid w:val="00A242A2"/>
    <w:rsid w:val="00A67052"/>
    <w:rsid w:val="00A91D69"/>
    <w:rsid w:val="00AB525A"/>
    <w:rsid w:val="00AB61BA"/>
    <w:rsid w:val="00B06A7B"/>
    <w:rsid w:val="00B35B2C"/>
    <w:rsid w:val="00B477A7"/>
    <w:rsid w:val="00BE7BB0"/>
    <w:rsid w:val="00BF407F"/>
    <w:rsid w:val="00C157DC"/>
    <w:rsid w:val="00C20A0D"/>
    <w:rsid w:val="00C55270"/>
    <w:rsid w:val="00C61E43"/>
    <w:rsid w:val="00C8037B"/>
    <w:rsid w:val="00CA606D"/>
    <w:rsid w:val="00CD0A43"/>
    <w:rsid w:val="00DA5973"/>
    <w:rsid w:val="00E00209"/>
    <w:rsid w:val="00E36643"/>
    <w:rsid w:val="00F1120D"/>
    <w:rsid w:val="00F3478F"/>
    <w:rsid w:val="00FC7325"/>
    <w:rsid w:val="00FD0932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CA606D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A606D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A606D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A606D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A606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A606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A606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A606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A606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ar">
    <w:name w:val="Título 1 Car"/>
    <w:aliases w:val=" Car19 Car"/>
    <w:basedOn w:val="Fuentedeprrafopredeter"/>
    <w:link w:val="Ttulo1"/>
    <w:rsid w:val="00CA606D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A606D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A606D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A606D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A606D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A606D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A606D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A606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A606D"/>
    <w:rPr>
      <w:rFonts w:ascii="Tahoma" w:eastAsia="Times New Roman" w:hAnsi="Tahoma" w:cs="Times New Roman"/>
      <w:sz w:val="28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CA606D"/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CA606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CA606D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A606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A606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A606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A606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A606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A606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A606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A606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A606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CA606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606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A60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CA606D"/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CA6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uiPriority w:val="99"/>
    <w:rsid w:val="00CA60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606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A606D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A606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A606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A60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A606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A606D"/>
    <w:rPr>
      <w:rFonts w:ascii="Times New Roman" w:eastAsia="Times New Roman" w:hAnsi="Times New Roman" w:cs="Times New Roman"/>
      <w:sz w:val="20"/>
      <w:szCs w:val="20"/>
    </w:rPr>
  </w:style>
  <w:style w:type="paragraph" w:customStyle="1" w:styleId="Puesto">
    <w:name w:val="Puesto"/>
    <w:basedOn w:val="Normal"/>
    <w:link w:val="PuestoCar"/>
    <w:qFormat/>
    <w:rsid w:val="00CA606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"/>
    <w:rsid w:val="00CA606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A606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A606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A606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A606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A606D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rsid w:val="00CA606D"/>
    <w:rPr>
      <w:vertAlign w:val="superscript"/>
    </w:rPr>
  </w:style>
  <w:style w:type="paragraph" w:customStyle="1" w:styleId="BodyText21">
    <w:name w:val="Body Text 21"/>
    <w:basedOn w:val="Normal"/>
    <w:rsid w:val="00CA606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CA606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CA606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A606D"/>
  </w:style>
  <w:style w:type="paragraph" w:customStyle="1" w:styleId="Document1">
    <w:name w:val="Document 1"/>
    <w:rsid w:val="00CA606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A606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606D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A606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606D"/>
    <w:rPr>
      <w:rFonts w:ascii="Times New Roman" w:eastAsia="Times New Roman" w:hAnsi="Times New Roman" w:cs="Times New Roman"/>
      <w:sz w:val="16"/>
      <w:szCs w:val="16"/>
      <w:lang w:val="es-BO"/>
    </w:rPr>
  </w:style>
  <w:style w:type="paragraph" w:customStyle="1" w:styleId="Head1">
    <w:name w:val="Head1"/>
    <w:basedOn w:val="Normal"/>
    <w:rsid w:val="00CA606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A606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A606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A606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A606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A606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A606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A606D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A606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A606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A606D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CA606D"/>
    <w:rPr>
      <w:vertAlign w:val="superscript"/>
    </w:rPr>
  </w:style>
  <w:style w:type="character" w:styleId="Textodelmarcadordeposicin">
    <w:name w:val="Placeholder Text"/>
    <w:uiPriority w:val="99"/>
    <w:semiHidden/>
    <w:rsid w:val="00CA606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A606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CA606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A606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A606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styleId="nfasis">
    <w:name w:val="Emphasis"/>
    <w:uiPriority w:val="20"/>
    <w:qFormat/>
    <w:rsid w:val="00CA606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A606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A606D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CA606D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CA606D"/>
  </w:style>
  <w:style w:type="paragraph" w:styleId="Ttulo">
    <w:name w:val="Title"/>
    <w:basedOn w:val="Normal"/>
    <w:link w:val="TtuloCar"/>
    <w:qFormat/>
    <w:rsid w:val="00CA606D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CA606D"/>
    <w:rPr>
      <w:rFonts w:ascii="Arial" w:eastAsia="Times New Roman" w:hAnsi="Arial" w:cs="Arial"/>
      <w:b/>
      <w:bCs/>
      <w:sz w:val="28"/>
      <w:szCs w:val="28"/>
      <w:shd w:val="clear" w:color="auto" w:fill="E0E0E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A606D"/>
  </w:style>
  <w:style w:type="paragraph" w:customStyle="1" w:styleId="xl29">
    <w:name w:val="xl29"/>
    <w:basedOn w:val="Normal"/>
    <w:rsid w:val="00CA6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CA606D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CA60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CA606D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606D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CA606D"/>
  </w:style>
  <w:style w:type="table" w:customStyle="1" w:styleId="Tablaconcuadrcula2">
    <w:name w:val="Tabla con cuadrícula2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CA606D"/>
  </w:style>
  <w:style w:type="table" w:customStyle="1" w:styleId="Tablaconcuadrcula3">
    <w:name w:val="Tabla con cuadrícula3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CA606D"/>
  </w:style>
  <w:style w:type="table" w:customStyle="1" w:styleId="Tablaconcuadrcula4">
    <w:name w:val="Tabla con cuadrícula4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CA606D"/>
  </w:style>
  <w:style w:type="table" w:customStyle="1" w:styleId="Tablaconcuadrcula5">
    <w:name w:val="Tabla con cuadrícula5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CA606D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C8037B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C8037B"/>
  </w:style>
  <w:style w:type="table" w:customStyle="1" w:styleId="Tablaconcuadrcula6">
    <w:name w:val="Tabla con cuadrícula6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C8037B"/>
  </w:style>
  <w:style w:type="table" w:customStyle="1" w:styleId="Tablaconcuadrcula7">
    <w:name w:val="Tabla con cuadrícula7"/>
    <w:basedOn w:val="Tablanormal"/>
    <w:next w:val="Tablaconcuadrcula"/>
    <w:uiPriority w:val="3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1">
    <w:name w:val="Puesto1"/>
    <w:basedOn w:val="Normal"/>
    <w:qFormat/>
    <w:rsid w:val="00C8037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numbering" w:customStyle="1" w:styleId="Sinlista111">
    <w:name w:val="Sin lista111"/>
    <w:next w:val="Sinlista"/>
    <w:uiPriority w:val="99"/>
    <w:semiHidden/>
    <w:unhideWhenUsed/>
    <w:rsid w:val="00C8037B"/>
  </w:style>
  <w:style w:type="character" w:customStyle="1" w:styleId="PuestoCar1">
    <w:name w:val="Puesto Car1"/>
    <w:basedOn w:val="Fuentedeprrafopredeter"/>
    <w:rsid w:val="00C8037B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1">
    <w:name w:val="Sin lista21"/>
    <w:next w:val="Sinlista"/>
    <w:uiPriority w:val="99"/>
    <w:semiHidden/>
    <w:unhideWhenUsed/>
    <w:rsid w:val="00C8037B"/>
  </w:style>
  <w:style w:type="numbering" w:customStyle="1" w:styleId="Sinlista31">
    <w:name w:val="Sin lista31"/>
    <w:next w:val="Sinlista"/>
    <w:uiPriority w:val="99"/>
    <w:semiHidden/>
    <w:unhideWhenUsed/>
    <w:rsid w:val="00C8037B"/>
  </w:style>
  <w:style w:type="table" w:customStyle="1" w:styleId="Tablaconcuadrcula22">
    <w:name w:val="Tabla con cuadrícula22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C8037B"/>
  </w:style>
  <w:style w:type="table" w:customStyle="1" w:styleId="Tablaconcuadrcula31">
    <w:name w:val="Tabla con cuadrícula3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C8037B"/>
  </w:style>
  <w:style w:type="table" w:customStyle="1" w:styleId="Tablaconcuadrcula41">
    <w:name w:val="Tabla con cuadrícula4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C8037B"/>
  </w:style>
  <w:style w:type="table" w:customStyle="1" w:styleId="Tablaconcuadrcula51">
    <w:name w:val="Tabla con cuadrícula5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C8037B"/>
  </w:style>
  <w:style w:type="table" w:customStyle="1" w:styleId="Tablaconcuadrcula61">
    <w:name w:val="Tabla con cuadrícula6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AB525A"/>
  </w:style>
  <w:style w:type="table" w:customStyle="1" w:styleId="Tablaconcuadrcula8">
    <w:name w:val="Tabla con cuadrícula8"/>
    <w:basedOn w:val="Tablanormal"/>
    <w:next w:val="Tablaconcuadrcula"/>
    <w:uiPriority w:val="3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unhideWhenUsed/>
    <w:rsid w:val="00AB525A"/>
  </w:style>
  <w:style w:type="numbering" w:customStyle="1" w:styleId="Sinlista22">
    <w:name w:val="Sin lista22"/>
    <w:next w:val="Sinlista"/>
    <w:uiPriority w:val="99"/>
    <w:semiHidden/>
    <w:unhideWhenUsed/>
    <w:rsid w:val="00AB525A"/>
  </w:style>
  <w:style w:type="table" w:customStyle="1" w:styleId="Tablaconcuadrcula13">
    <w:name w:val="Tabla con cuadrícula13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AB525A"/>
  </w:style>
  <w:style w:type="table" w:customStyle="1" w:styleId="Tablaconcuadrcula23">
    <w:name w:val="Tabla con cuadrícula23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2">
    <w:name w:val="Sin lista42"/>
    <w:next w:val="Sinlista"/>
    <w:uiPriority w:val="99"/>
    <w:semiHidden/>
    <w:unhideWhenUsed/>
    <w:rsid w:val="00AB525A"/>
  </w:style>
  <w:style w:type="table" w:customStyle="1" w:styleId="Tablaconcuadrcula32">
    <w:name w:val="Tabla con cuadrícula3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AB525A"/>
  </w:style>
  <w:style w:type="table" w:customStyle="1" w:styleId="Tablaconcuadrcula42">
    <w:name w:val="Tabla con cuadrícula4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AB525A"/>
  </w:style>
  <w:style w:type="table" w:customStyle="1" w:styleId="Tablaconcuadrcula52">
    <w:name w:val="Tabla con cuadrícula5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2">
    <w:name w:val="Sin lista72"/>
    <w:next w:val="Sinlista"/>
    <w:uiPriority w:val="99"/>
    <w:semiHidden/>
    <w:unhideWhenUsed/>
    <w:rsid w:val="00AB525A"/>
  </w:style>
  <w:style w:type="table" w:customStyle="1" w:styleId="Tablaconcuadrcula62">
    <w:name w:val="Tabla con cuadrícula6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AB525A"/>
  </w:style>
  <w:style w:type="table" w:customStyle="1" w:styleId="Tablaconcuadrcula71">
    <w:name w:val="Tabla con cuadrícula71"/>
    <w:basedOn w:val="Tablanormal"/>
    <w:next w:val="Tablaconcuadrcula"/>
    <w:uiPriority w:val="3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2">
    <w:name w:val="Sin lista112"/>
    <w:next w:val="Sinlista"/>
    <w:uiPriority w:val="99"/>
    <w:semiHidden/>
    <w:unhideWhenUsed/>
    <w:rsid w:val="00AB525A"/>
  </w:style>
  <w:style w:type="numbering" w:customStyle="1" w:styleId="Sinlista1111">
    <w:name w:val="Sin lista1111"/>
    <w:next w:val="Sinlista"/>
    <w:uiPriority w:val="99"/>
    <w:semiHidden/>
    <w:unhideWhenUsed/>
    <w:rsid w:val="00AB525A"/>
  </w:style>
  <w:style w:type="numbering" w:customStyle="1" w:styleId="Sinlista211">
    <w:name w:val="Sin lista211"/>
    <w:next w:val="Sinlista"/>
    <w:uiPriority w:val="99"/>
    <w:semiHidden/>
    <w:unhideWhenUsed/>
    <w:rsid w:val="00AB525A"/>
  </w:style>
  <w:style w:type="table" w:customStyle="1" w:styleId="Tablaconcuadrcula121">
    <w:name w:val="Tabla con cuadrícula121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AB525A"/>
  </w:style>
  <w:style w:type="table" w:customStyle="1" w:styleId="Tablaconcuadrcula221">
    <w:name w:val="Tabla con cuadrícula22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AB525A"/>
  </w:style>
  <w:style w:type="table" w:customStyle="1" w:styleId="Tablaconcuadrcula311">
    <w:name w:val="Tabla con cuadrícula3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AB525A"/>
  </w:style>
  <w:style w:type="table" w:customStyle="1" w:styleId="Tablaconcuadrcula411">
    <w:name w:val="Tabla con cuadrícula4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AB525A"/>
  </w:style>
  <w:style w:type="table" w:customStyle="1" w:styleId="Tablaconcuadrcula511">
    <w:name w:val="Tabla con cuadrícula5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1">
    <w:name w:val="Sin lista711"/>
    <w:next w:val="Sinlista"/>
    <w:uiPriority w:val="99"/>
    <w:semiHidden/>
    <w:unhideWhenUsed/>
    <w:rsid w:val="00AB525A"/>
  </w:style>
  <w:style w:type="table" w:customStyle="1" w:styleId="Tablaconcuadrcula611">
    <w:name w:val="Tabla con cuadrícula6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AB525A"/>
  </w:style>
  <w:style w:type="table" w:customStyle="1" w:styleId="Tablaconcuadrcula81">
    <w:name w:val="Tabla con cuadrícula8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customStyle="1" w:styleId="st">
    <w:name w:val="st"/>
    <w:basedOn w:val="Fuentedeprrafopredeter"/>
    <w:rsid w:val="00AB525A"/>
  </w:style>
  <w:style w:type="numbering" w:customStyle="1" w:styleId="Sinlista10">
    <w:name w:val="Sin lista10"/>
    <w:next w:val="Sinlista"/>
    <w:uiPriority w:val="99"/>
    <w:semiHidden/>
    <w:unhideWhenUsed/>
    <w:rsid w:val="00AB525A"/>
  </w:style>
  <w:style w:type="table" w:customStyle="1" w:styleId="Tablaconcuadrcula9">
    <w:name w:val="Tabla con cuadrícula9"/>
    <w:basedOn w:val="Tablanormal"/>
    <w:next w:val="Tablaconcuadrcula"/>
    <w:uiPriority w:val="5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B5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F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CA606D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CA606D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CA606D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CA606D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CA606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A606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A606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A606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A606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F407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F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aliases w:val="Car"/>
    <w:basedOn w:val="Normal"/>
    <w:link w:val="Textoindependiente3Car"/>
    <w:rsid w:val="00BF407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F407F"/>
    <w:rPr>
      <w:rFonts w:ascii="Times New Roman" w:eastAsia="Times New Roman" w:hAnsi="Times New Roman" w:cs="Times New Roman"/>
      <w:sz w:val="16"/>
      <w:szCs w:val="16"/>
    </w:rPr>
  </w:style>
  <w:style w:type="character" w:customStyle="1" w:styleId="Ttulo1Car">
    <w:name w:val="Título 1 Car"/>
    <w:aliases w:val=" Car19 Car"/>
    <w:basedOn w:val="Fuentedeprrafopredeter"/>
    <w:link w:val="Ttulo1"/>
    <w:rsid w:val="00CA606D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A606D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A606D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A606D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CA606D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CA606D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CA606D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CA606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CA606D"/>
    <w:rPr>
      <w:rFonts w:ascii="Tahoma" w:eastAsia="Times New Roman" w:hAnsi="Tahoma" w:cs="Times New Roman"/>
      <w:sz w:val="28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CA606D"/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CA606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CA606D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CA606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CA60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06D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A606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A606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CA606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A606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A606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CA606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A606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A606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CA606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606D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CA60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CA606D"/>
    <w:rPr>
      <w:rFonts w:ascii="Calibri" w:eastAsia="Times New Roman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CA6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uiPriority w:val="99"/>
    <w:rsid w:val="00CA606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A606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A606D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CA606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A606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A60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A606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A606D"/>
    <w:rPr>
      <w:rFonts w:ascii="Times New Roman" w:eastAsia="Times New Roman" w:hAnsi="Times New Roman" w:cs="Times New Roman"/>
      <w:sz w:val="20"/>
      <w:szCs w:val="20"/>
    </w:rPr>
  </w:style>
  <w:style w:type="paragraph" w:customStyle="1" w:styleId="Puesto">
    <w:name w:val="Puesto"/>
    <w:basedOn w:val="Normal"/>
    <w:link w:val="PuestoCar"/>
    <w:qFormat/>
    <w:rsid w:val="00CA606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link w:val="Puesto"/>
    <w:rsid w:val="00CA606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CA606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A606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A606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A606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A606D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rsid w:val="00CA606D"/>
    <w:rPr>
      <w:vertAlign w:val="superscript"/>
    </w:rPr>
  </w:style>
  <w:style w:type="paragraph" w:customStyle="1" w:styleId="BodyText21">
    <w:name w:val="Body Text 21"/>
    <w:basedOn w:val="Normal"/>
    <w:rsid w:val="00CA606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CA606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CA606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A606D"/>
  </w:style>
  <w:style w:type="paragraph" w:customStyle="1" w:styleId="Document1">
    <w:name w:val="Document 1"/>
    <w:rsid w:val="00CA606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CA606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606D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CA606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606D"/>
    <w:rPr>
      <w:rFonts w:ascii="Times New Roman" w:eastAsia="Times New Roman" w:hAnsi="Times New Roman" w:cs="Times New Roman"/>
      <w:sz w:val="16"/>
      <w:szCs w:val="16"/>
      <w:lang w:val="es-BO"/>
    </w:rPr>
  </w:style>
  <w:style w:type="paragraph" w:customStyle="1" w:styleId="Head1">
    <w:name w:val="Head1"/>
    <w:basedOn w:val="Normal"/>
    <w:rsid w:val="00CA606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A606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A606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A606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A606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A606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A606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CA606D"/>
    <w:pPr>
      <w:tabs>
        <w:tab w:val="left" w:pos="660"/>
        <w:tab w:val="right" w:leader="dot" w:pos="8828"/>
      </w:tabs>
      <w:spacing w:before="120"/>
      <w:jc w:val="center"/>
    </w:pPr>
    <w:rPr>
      <w:rFonts w:cs="Arial"/>
      <w:b/>
      <w:noProof/>
      <w:sz w:val="18"/>
      <w:szCs w:val="18"/>
      <w:lang w:val="es-ES_tradnl"/>
    </w:rPr>
  </w:style>
  <w:style w:type="paragraph" w:styleId="Lista2">
    <w:name w:val="List 2"/>
    <w:basedOn w:val="Normal"/>
    <w:rsid w:val="00CA606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A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CA606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A606D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CA606D"/>
    <w:rPr>
      <w:vertAlign w:val="superscript"/>
    </w:rPr>
  </w:style>
  <w:style w:type="character" w:styleId="Textodelmarcadordeposicin">
    <w:name w:val="Placeholder Text"/>
    <w:uiPriority w:val="99"/>
    <w:semiHidden/>
    <w:rsid w:val="00CA606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A606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qFormat/>
    <w:rsid w:val="00CA606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A606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A606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styleId="nfasis">
    <w:name w:val="Emphasis"/>
    <w:uiPriority w:val="20"/>
    <w:qFormat/>
    <w:rsid w:val="00CA606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CA606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CA606D"/>
    <w:pPr>
      <w:spacing w:after="100"/>
      <w:ind w:left="320"/>
    </w:pPr>
  </w:style>
  <w:style w:type="paragraph" w:customStyle="1" w:styleId="SubttuloDBC">
    <w:name w:val="Subtítulo DBC"/>
    <w:basedOn w:val="Ttulo1"/>
    <w:qFormat/>
    <w:rsid w:val="00CA606D"/>
    <w:pPr>
      <w:numPr>
        <w:numId w:val="0"/>
      </w:numPr>
      <w:spacing w:before="120" w:after="120"/>
    </w:pPr>
    <w:rPr>
      <w:rFonts w:ascii="Verdana" w:hAnsi="Verdana"/>
      <w:sz w:val="18"/>
      <w:szCs w:val="18"/>
      <w:u w:val="none"/>
    </w:rPr>
  </w:style>
  <w:style w:type="numbering" w:customStyle="1" w:styleId="Sinlista11">
    <w:name w:val="Sin lista11"/>
    <w:next w:val="Sinlista"/>
    <w:uiPriority w:val="99"/>
    <w:semiHidden/>
    <w:unhideWhenUsed/>
    <w:rsid w:val="00CA606D"/>
  </w:style>
  <w:style w:type="paragraph" w:styleId="Ttulo">
    <w:name w:val="Title"/>
    <w:basedOn w:val="Normal"/>
    <w:link w:val="TtuloCar"/>
    <w:qFormat/>
    <w:rsid w:val="00CA606D"/>
    <w:pPr>
      <w:shd w:val="clear" w:color="auto" w:fill="E0E0E0"/>
      <w:ind w:right="13" w:hanging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CA606D"/>
    <w:rPr>
      <w:rFonts w:ascii="Arial" w:eastAsia="Times New Roman" w:hAnsi="Arial" w:cs="Arial"/>
      <w:b/>
      <w:bCs/>
      <w:sz w:val="28"/>
      <w:szCs w:val="28"/>
      <w:shd w:val="clear" w:color="auto" w:fill="E0E0E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A606D"/>
  </w:style>
  <w:style w:type="paragraph" w:customStyle="1" w:styleId="xl29">
    <w:name w:val="xl29"/>
    <w:basedOn w:val="Normal"/>
    <w:rsid w:val="00CA60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BodyText23">
    <w:name w:val="Body Text 23"/>
    <w:basedOn w:val="Normal"/>
    <w:rsid w:val="00CA606D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Prrafodelista1">
    <w:name w:val="Párrafo de lista1"/>
    <w:basedOn w:val="Normal"/>
    <w:rsid w:val="00CA606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CA60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CA606D"/>
    <w:rPr>
      <w:rFonts w:ascii="ITC Avant Garde Std Bk" w:hAnsi="ITC Avant Garde Std Bk" w:cs="ITC Avant Garde Std Bk" w:hint="default"/>
      <w:color w:val="000000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606D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CA606D"/>
  </w:style>
  <w:style w:type="table" w:customStyle="1" w:styleId="Tablaconcuadrcula2">
    <w:name w:val="Tabla con cuadrícula2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CA606D"/>
  </w:style>
  <w:style w:type="table" w:customStyle="1" w:styleId="Tablaconcuadrcula3">
    <w:name w:val="Tabla con cuadrícula3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CA606D"/>
  </w:style>
  <w:style w:type="table" w:customStyle="1" w:styleId="Tablaconcuadrcula4">
    <w:name w:val="Tabla con cuadrícula4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CA606D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CA606D"/>
  </w:style>
  <w:style w:type="table" w:customStyle="1" w:styleId="Tablaconcuadrcula5">
    <w:name w:val="Tabla con cuadrícula5"/>
    <w:basedOn w:val="Tablanormal"/>
    <w:next w:val="Tablaconcuadrcula"/>
    <w:uiPriority w:val="59"/>
    <w:rsid w:val="00CA606D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CA606D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C8037B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C8037B"/>
  </w:style>
  <w:style w:type="table" w:customStyle="1" w:styleId="Tablaconcuadrcula6">
    <w:name w:val="Tabla con cuadrícula6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C8037B"/>
  </w:style>
  <w:style w:type="table" w:customStyle="1" w:styleId="Tablaconcuadrcula7">
    <w:name w:val="Tabla con cuadrícula7"/>
    <w:basedOn w:val="Tablanormal"/>
    <w:next w:val="Tablaconcuadrcula"/>
    <w:uiPriority w:val="3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esto1">
    <w:name w:val="Puesto1"/>
    <w:basedOn w:val="Normal"/>
    <w:qFormat/>
    <w:rsid w:val="00C8037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numbering" w:customStyle="1" w:styleId="Sinlista111">
    <w:name w:val="Sin lista111"/>
    <w:next w:val="Sinlista"/>
    <w:uiPriority w:val="99"/>
    <w:semiHidden/>
    <w:unhideWhenUsed/>
    <w:rsid w:val="00C8037B"/>
  </w:style>
  <w:style w:type="character" w:customStyle="1" w:styleId="PuestoCar1">
    <w:name w:val="Puesto Car1"/>
    <w:basedOn w:val="Fuentedeprrafopredeter"/>
    <w:rsid w:val="00C8037B"/>
    <w:rPr>
      <w:rFonts w:ascii="Arial" w:eastAsia="Times New Roman" w:hAnsi="Arial" w:cs="Arial"/>
      <w:b/>
      <w:bCs/>
      <w:sz w:val="28"/>
      <w:szCs w:val="28"/>
      <w:shd w:val="clear" w:color="auto" w:fill="E0E0E0"/>
      <w:lang w:val="es-ES" w:eastAsia="es-ES"/>
    </w:rPr>
  </w:style>
  <w:style w:type="numbering" w:customStyle="1" w:styleId="Sinlista21">
    <w:name w:val="Sin lista21"/>
    <w:next w:val="Sinlista"/>
    <w:uiPriority w:val="99"/>
    <w:semiHidden/>
    <w:unhideWhenUsed/>
    <w:rsid w:val="00C8037B"/>
  </w:style>
  <w:style w:type="numbering" w:customStyle="1" w:styleId="Sinlista31">
    <w:name w:val="Sin lista31"/>
    <w:next w:val="Sinlista"/>
    <w:uiPriority w:val="99"/>
    <w:semiHidden/>
    <w:unhideWhenUsed/>
    <w:rsid w:val="00C8037B"/>
  </w:style>
  <w:style w:type="table" w:customStyle="1" w:styleId="Tablaconcuadrcula22">
    <w:name w:val="Tabla con cuadrícula22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">
    <w:name w:val="Sin lista41"/>
    <w:next w:val="Sinlista"/>
    <w:uiPriority w:val="99"/>
    <w:semiHidden/>
    <w:unhideWhenUsed/>
    <w:rsid w:val="00C8037B"/>
  </w:style>
  <w:style w:type="table" w:customStyle="1" w:styleId="Tablaconcuadrcula31">
    <w:name w:val="Tabla con cuadrícula3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C8037B"/>
  </w:style>
  <w:style w:type="table" w:customStyle="1" w:styleId="Tablaconcuadrcula41">
    <w:name w:val="Tabla con cuadrícula4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">
    <w:name w:val="Tabla con cuadrícula211"/>
    <w:basedOn w:val="Tablanormal"/>
    <w:next w:val="Tablaconcuadrcula"/>
    <w:uiPriority w:val="39"/>
    <w:rsid w:val="00C80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C8037B"/>
  </w:style>
  <w:style w:type="table" w:customStyle="1" w:styleId="Tablaconcuadrcula51">
    <w:name w:val="Tabla con cuadrícula5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">
    <w:name w:val="Sin lista71"/>
    <w:next w:val="Sinlista"/>
    <w:uiPriority w:val="99"/>
    <w:semiHidden/>
    <w:unhideWhenUsed/>
    <w:rsid w:val="00C8037B"/>
  </w:style>
  <w:style w:type="table" w:customStyle="1" w:styleId="Tablaconcuadrcula61">
    <w:name w:val="Tabla con cuadrícula61"/>
    <w:basedOn w:val="Tablanormal"/>
    <w:next w:val="Tablaconcuadrcula"/>
    <w:uiPriority w:val="59"/>
    <w:rsid w:val="00C8037B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AB525A"/>
  </w:style>
  <w:style w:type="table" w:customStyle="1" w:styleId="Tablaconcuadrcula8">
    <w:name w:val="Tabla con cuadrícula8"/>
    <w:basedOn w:val="Tablanormal"/>
    <w:next w:val="Tablaconcuadrcula"/>
    <w:uiPriority w:val="3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unhideWhenUsed/>
    <w:rsid w:val="00AB525A"/>
  </w:style>
  <w:style w:type="numbering" w:customStyle="1" w:styleId="Sinlista22">
    <w:name w:val="Sin lista22"/>
    <w:next w:val="Sinlista"/>
    <w:uiPriority w:val="99"/>
    <w:semiHidden/>
    <w:unhideWhenUsed/>
    <w:rsid w:val="00AB525A"/>
  </w:style>
  <w:style w:type="table" w:customStyle="1" w:styleId="Tablaconcuadrcula13">
    <w:name w:val="Tabla con cuadrícula13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2">
    <w:name w:val="Sin lista32"/>
    <w:next w:val="Sinlista"/>
    <w:uiPriority w:val="99"/>
    <w:semiHidden/>
    <w:unhideWhenUsed/>
    <w:rsid w:val="00AB525A"/>
  </w:style>
  <w:style w:type="table" w:customStyle="1" w:styleId="Tablaconcuadrcula23">
    <w:name w:val="Tabla con cuadrícula23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2">
    <w:name w:val="Sin lista42"/>
    <w:next w:val="Sinlista"/>
    <w:uiPriority w:val="99"/>
    <w:semiHidden/>
    <w:unhideWhenUsed/>
    <w:rsid w:val="00AB525A"/>
  </w:style>
  <w:style w:type="table" w:customStyle="1" w:styleId="Tablaconcuadrcula32">
    <w:name w:val="Tabla con cuadrícula3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AB525A"/>
  </w:style>
  <w:style w:type="table" w:customStyle="1" w:styleId="Tablaconcuadrcula42">
    <w:name w:val="Tabla con cuadrícula4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2">
    <w:name w:val="Tabla con cuadrícula212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AB525A"/>
  </w:style>
  <w:style w:type="table" w:customStyle="1" w:styleId="Tablaconcuadrcula52">
    <w:name w:val="Tabla con cuadrícula5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2">
    <w:name w:val="Sin lista72"/>
    <w:next w:val="Sinlista"/>
    <w:uiPriority w:val="99"/>
    <w:semiHidden/>
    <w:unhideWhenUsed/>
    <w:rsid w:val="00AB525A"/>
  </w:style>
  <w:style w:type="table" w:customStyle="1" w:styleId="Tablaconcuadrcula62">
    <w:name w:val="Tabla con cuadrícula62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81">
    <w:name w:val="Sin lista81"/>
    <w:next w:val="Sinlista"/>
    <w:uiPriority w:val="99"/>
    <w:semiHidden/>
    <w:unhideWhenUsed/>
    <w:rsid w:val="00AB525A"/>
  </w:style>
  <w:style w:type="table" w:customStyle="1" w:styleId="Tablaconcuadrcula71">
    <w:name w:val="Tabla con cuadrícula71"/>
    <w:basedOn w:val="Tablanormal"/>
    <w:next w:val="Tablaconcuadrcula"/>
    <w:uiPriority w:val="3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2">
    <w:name w:val="Sin lista112"/>
    <w:next w:val="Sinlista"/>
    <w:uiPriority w:val="99"/>
    <w:semiHidden/>
    <w:unhideWhenUsed/>
    <w:rsid w:val="00AB525A"/>
  </w:style>
  <w:style w:type="numbering" w:customStyle="1" w:styleId="Sinlista1111">
    <w:name w:val="Sin lista1111"/>
    <w:next w:val="Sinlista"/>
    <w:uiPriority w:val="99"/>
    <w:semiHidden/>
    <w:unhideWhenUsed/>
    <w:rsid w:val="00AB525A"/>
  </w:style>
  <w:style w:type="numbering" w:customStyle="1" w:styleId="Sinlista211">
    <w:name w:val="Sin lista211"/>
    <w:next w:val="Sinlista"/>
    <w:uiPriority w:val="99"/>
    <w:semiHidden/>
    <w:unhideWhenUsed/>
    <w:rsid w:val="00AB525A"/>
  </w:style>
  <w:style w:type="table" w:customStyle="1" w:styleId="Tablaconcuadrcula121">
    <w:name w:val="Tabla con cuadrícula121"/>
    <w:basedOn w:val="Tablanormal"/>
    <w:next w:val="Tablaconcuadrcula"/>
    <w:uiPriority w:val="59"/>
    <w:rsid w:val="00AB525A"/>
    <w:pPr>
      <w:spacing w:after="0" w:line="240" w:lineRule="auto"/>
    </w:pPr>
    <w:rPr>
      <w:rFonts w:ascii="Calibri" w:eastAsia="Calibri" w:hAnsi="Calibri" w:cs="Times New Roman"/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311">
    <w:name w:val="Sin lista311"/>
    <w:next w:val="Sinlista"/>
    <w:uiPriority w:val="99"/>
    <w:semiHidden/>
    <w:unhideWhenUsed/>
    <w:rsid w:val="00AB525A"/>
  </w:style>
  <w:style w:type="table" w:customStyle="1" w:styleId="Tablaconcuadrcula221">
    <w:name w:val="Tabla con cuadrícula22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411">
    <w:name w:val="Sin lista411"/>
    <w:next w:val="Sinlista"/>
    <w:uiPriority w:val="99"/>
    <w:semiHidden/>
    <w:unhideWhenUsed/>
    <w:rsid w:val="00AB525A"/>
  </w:style>
  <w:style w:type="table" w:customStyle="1" w:styleId="Tablaconcuadrcula311">
    <w:name w:val="Tabla con cuadrícula3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AB525A"/>
  </w:style>
  <w:style w:type="table" w:customStyle="1" w:styleId="Tablaconcuadrcula411">
    <w:name w:val="Tabla con cuadrícula4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11">
    <w:name w:val="Tabla con cuadrícula2111"/>
    <w:basedOn w:val="Tablanormal"/>
    <w:next w:val="Tablaconcuadrcula"/>
    <w:uiPriority w:val="39"/>
    <w:rsid w:val="00AB525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AB525A"/>
  </w:style>
  <w:style w:type="table" w:customStyle="1" w:styleId="Tablaconcuadrcula511">
    <w:name w:val="Tabla con cuadrícula5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711">
    <w:name w:val="Sin lista711"/>
    <w:next w:val="Sinlista"/>
    <w:uiPriority w:val="99"/>
    <w:semiHidden/>
    <w:unhideWhenUsed/>
    <w:rsid w:val="00AB525A"/>
  </w:style>
  <w:style w:type="table" w:customStyle="1" w:styleId="Tablaconcuadrcula611">
    <w:name w:val="Tabla con cuadrícula61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91">
    <w:name w:val="Sin lista91"/>
    <w:next w:val="Sinlista"/>
    <w:uiPriority w:val="99"/>
    <w:semiHidden/>
    <w:unhideWhenUsed/>
    <w:rsid w:val="00AB525A"/>
  </w:style>
  <w:style w:type="table" w:customStyle="1" w:styleId="Tablaconcuadrcula81">
    <w:name w:val="Tabla con cuadrícula81"/>
    <w:basedOn w:val="Tablanormal"/>
    <w:next w:val="Tablaconcuadrcula"/>
    <w:uiPriority w:val="59"/>
    <w:rsid w:val="00AB525A"/>
    <w:pPr>
      <w:spacing w:after="0" w:line="240" w:lineRule="auto"/>
    </w:pPr>
    <w:rPr>
      <w:lang w:val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5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customStyle="1" w:styleId="st">
    <w:name w:val="st"/>
    <w:basedOn w:val="Fuentedeprrafopredeter"/>
    <w:rsid w:val="00AB525A"/>
  </w:style>
  <w:style w:type="numbering" w:customStyle="1" w:styleId="Sinlista10">
    <w:name w:val="Sin lista10"/>
    <w:next w:val="Sinlista"/>
    <w:uiPriority w:val="99"/>
    <w:semiHidden/>
    <w:unhideWhenUsed/>
    <w:rsid w:val="00AB525A"/>
  </w:style>
  <w:style w:type="table" w:customStyle="1" w:styleId="Tablaconcuadrcula9">
    <w:name w:val="Tabla con cuadrícula9"/>
    <w:basedOn w:val="Tablanormal"/>
    <w:next w:val="Tablaconcuadrcula"/>
    <w:uiPriority w:val="59"/>
    <w:rsid w:val="00AB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B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palacios@bcb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rodrigu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Palacios Tellez Yerko</dc:creator>
  <cp:lastModifiedBy>Palacios Tellez Yerko</cp:lastModifiedBy>
  <cp:revision>2</cp:revision>
  <dcterms:created xsi:type="dcterms:W3CDTF">2020-01-23T21:05:00Z</dcterms:created>
  <dcterms:modified xsi:type="dcterms:W3CDTF">2020-01-23T21:05:00Z</dcterms:modified>
</cp:coreProperties>
</file>