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4176"/>
        <w:gridCol w:w="1842"/>
      </w:tblGrid>
      <w:tr w:rsidR="00DD184A" w:rsidRPr="00F71DB7" w:rsidTr="00DD184A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1E7FCB60" wp14:editId="27A9D18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184A" w:rsidRPr="002B39CB" w:rsidRDefault="00DD184A" w:rsidP="00DD18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DD184A" w:rsidRPr="002B39CB" w:rsidRDefault="00DD184A" w:rsidP="00DD18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DD184A" w:rsidRPr="002B39CB" w:rsidRDefault="00DD184A" w:rsidP="00DD18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DD184A" w:rsidRPr="002B39CB" w:rsidRDefault="00DD184A" w:rsidP="00DD18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DD184A" w:rsidRPr="002B39CB" w:rsidRDefault="00DD184A" w:rsidP="00DD18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DD184A" w:rsidRPr="002B39CB" w:rsidRDefault="00DD184A" w:rsidP="00DD18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DD184A" w:rsidRPr="002B39CB" w:rsidRDefault="00DD184A" w:rsidP="00DD18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DD184A" w:rsidRPr="002B39CB" w:rsidRDefault="00DD184A" w:rsidP="00DD184A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537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184A" w:rsidRPr="000B3E1C" w:rsidRDefault="00DD184A" w:rsidP="00DD184A">
            <w:pPr>
              <w:ind w:left="562"/>
              <w:jc w:val="center"/>
              <w:rPr>
                <w:rFonts w:ascii="Arial Narrow" w:hAnsi="Arial Narrow" w:cs="Arial"/>
                <w:b/>
                <w:color w:val="0000FF"/>
              </w:rPr>
            </w:pPr>
            <w:r w:rsidRPr="000B3E1C">
              <w:rPr>
                <w:rFonts w:ascii="Arial Narrow" w:hAnsi="Arial Narrow" w:cs="Arial"/>
                <w:b/>
                <w:color w:val="0000FF"/>
              </w:rPr>
              <w:t>BANCO CENTRAL DE BOLIVIA</w:t>
            </w:r>
          </w:p>
          <w:p w:rsidR="00DD184A" w:rsidRPr="00E1505D" w:rsidRDefault="00DD184A" w:rsidP="00DD184A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E1505D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L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ICITACIÓN PÚBLICA NACIONAL N° 03</w:t>
            </w:r>
            <w:r w:rsidRPr="00E1505D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/2016</w:t>
            </w:r>
          </w:p>
          <w:p w:rsidR="00DD184A" w:rsidRPr="00E1505D" w:rsidRDefault="00DD184A" w:rsidP="00DD184A">
            <w:pPr>
              <w:spacing w:before="120" w:after="120"/>
              <w:ind w:left="561"/>
              <w:jc w:val="center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SEGUNDA</w:t>
            </w:r>
            <w:r w:rsidRPr="00E1505D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 CONVOCATORIA</w:t>
            </w:r>
          </w:p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E1505D">
              <w:rPr>
                <w:rFonts w:ascii="Arial Narrow" w:hAnsi="Arial Narrow" w:cs="Arial"/>
                <w:b/>
                <w:color w:val="0000FF"/>
                <w:sz w:val="19"/>
                <w:szCs w:val="19"/>
                <w:lang w:val="pt-BR"/>
              </w:rPr>
              <w:t>CÓDIGO BCB: LPN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  <w:lang w:val="pt-BR"/>
              </w:rPr>
              <w:t xml:space="preserve"> N° 03/2016-2</w:t>
            </w:r>
            <w:r w:rsidRPr="00E1505D">
              <w:rPr>
                <w:rFonts w:ascii="Arial Narrow" w:hAnsi="Arial Narrow" w:cs="Arial"/>
                <w:b/>
                <w:color w:val="0000FF"/>
                <w:sz w:val="19"/>
                <w:szCs w:val="19"/>
                <w:lang w:val="pt-BR"/>
              </w:rPr>
              <w:t>C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1.4pt;margin-top:9.35pt;width:71pt;height:71pt;z-index:251660288;mso-wrap-distance-left:0;mso-wrap-distance-right:0;mso-position-horizontal-relative:margin;mso-position-vertical-relative:margin" fillcolor="#00e4a8">
                  <v:imagedata r:id="rId6" o:title=""/>
                  <v:shadow color="#1c1c1c"/>
                  <w10:wrap type="square" anchorx="margin" anchory="margin"/>
                </v:shape>
                <o:OLEObject Type="Embed" ProgID="MSPhotoEd.3" ShapeID="_x0000_s1027" DrawAspect="Content" ObjectID="_1543935671" r:id="rId7"/>
              </w:pict>
            </w:r>
          </w:p>
        </w:tc>
      </w:tr>
      <w:tr w:rsidR="00DD184A" w:rsidRPr="002B39CB" w:rsidTr="00DD184A">
        <w:trPr>
          <w:trHeight w:val="350"/>
        </w:trPr>
        <w:tc>
          <w:tcPr>
            <w:tcW w:w="9356" w:type="dxa"/>
            <w:gridSpan w:val="9"/>
            <w:shd w:val="clear" w:color="auto" w:fill="auto"/>
            <w:vAlign w:val="center"/>
          </w:tcPr>
          <w:p w:rsidR="00DD184A" w:rsidRPr="002B39CB" w:rsidRDefault="00DD184A" w:rsidP="00DD18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9CB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B39CB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DD184A" w:rsidRPr="002B39CB" w:rsidTr="00DD184A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84A" w:rsidRPr="002B39CB" w:rsidTr="00DD184A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0B3E1C" w:rsidRDefault="00DD184A" w:rsidP="00DD184A">
            <w:pPr>
              <w:rPr>
                <w:rFonts w:ascii="Arial" w:hAnsi="Arial" w:cs="Arial"/>
                <w:sz w:val="16"/>
                <w:szCs w:val="16"/>
              </w:rPr>
            </w:pPr>
            <w:r w:rsidRPr="00FC17AE">
              <w:rPr>
                <w:rFonts w:ascii="Arial" w:hAnsi="Arial" w:cs="Arial"/>
                <w:b/>
                <w:bCs/>
                <w:color w:val="0000FF"/>
                <w:szCs w:val="24"/>
                <w:lang w:val="es-MX" w:eastAsia="es-ES"/>
              </w:rPr>
              <w:t xml:space="preserve">PROVISIÓN E INSTALACIÓN DE UNA PRENSA PARA LA IMPRENTA DEL BCB 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D184A" w:rsidRPr="002B39CB" w:rsidTr="00DD184A">
        <w:trPr>
          <w:trHeight w:val="43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0B3E1C" w:rsidRDefault="00DD184A" w:rsidP="00DD1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5F64">
              <w:rPr>
                <w:rFonts w:ascii="Arial Narrow" w:hAnsi="Arial Narrow" w:cs="Arial"/>
                <w:b/>
                <w:color w:val="0000FF"/>
                <w:sz w:val="22"/>
                <w:szCs w:val="28"/>
              </w:rPr>
              <w:t>1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28"/>
              </w:rPr>
              <w:t>6</w:t>
            </w:r>
            <w:r w:rsidRPr="00975F64">
              <w:rPr>
                <w:rFonts w:ascii="Arial Narrow" w:hAnsi="Arial Narrow" w:cs="Arial"/>
                <w:b/>
                <w:color w:val="0000FF"/>
                <w:sz w:val="22"/>
                <w:szCs w:val="28"/>
              </w:rPr>
              <w:t>-0951-00-</w:t>
            </w:r>
            <w:r w:rsidRPr="0060794D">
              <w:rPr>
                <w:rFonts w:ascii="Arial Narrow" w:hAnsi="Arial Narrow" w:cs="Arial"/>
                <w:b/>
                <w:bCs/>
                <w:color w:val="0000FF"/>
                <w:sz w:val="22"/>
                <w:szCs w:val="28"/>
              </w:rPr>
              <w:t>691370</w:t>
            </w:r>
            <w:r>
              <w:rPr>
                <w:rFonts w:ascii="Arial Narrow" w:hAnsi="Arial Narrow" w:cs="Arial"/>
                <w:b/>
                <w:color w:val="0000FF"/>
                <w:sz w:val="22"/>
                <w:szCs w:val="28"/>
              </w:rPr>
              <w:t>-2</w:t>
            </w:r>
            <w:r w:rsidRPr="00975F64">
              <w:rPr>
                <w:rFonts w:ascii="Arial Narrow" w:hAnsi="Arial Narrow" w:cs="Arial"/>
                <w:b/>
                <w:color w:val="0000FF"/>
                <w:sz w:val="22"/>
                <w:szCs w:val="28"/>
              </w:rPr>
              <w:t>-1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184A" w:rsidRPr="002B39CB" w:rsidTr="00DD184A">
        <w:trPr>
          <w:trHeight w:val="3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0B3E1C" w:rsidRDefault="00DD184A" w:rsidP="00DD1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0F4A">
              <w:rPr>
                <w:rFonts w:ascii="Arial Narrow" w:hAnsi="Arial Narrow" w:cs="Arial"/>
                <w:color w:val="0000FF"/>
                <w:sz w:val="19"/>
                <w:szCs w:val="19"/>
              </w:rPr>
              <w:t xml:space="preserve">Convocatoria Pública </w:t>
            </w: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N</w:t>
            </w:r>
            <w:r w:rsidRPr="000B3E1C">
              <w:rPr>
                <w:rFonts w:ascii="Arial Narrow" w:hAnsi="Arial Narrow" w:cs="Arial"/>
                <w:color w:val="0000FF"/>
                <w:sz w:val="19"/>
                <w:szCs w:val="19"/>
              </w:rPr>
              <w:t>acional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184A" w:rsidRPr="002B39CB" w:rsidTr="00DD184A">
        <w:trPr>
          <w:trHeight w:val="39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0B3E1C" w:rsidRDefault="00DD184A" w:rsidP="00DD1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505D">
              <w:rPr>
                <w:rFonts w:ascii="Arial Narrow" w:hAnsi="Arial Narrow" w:cs="Arial"/>
                <w:color w:val="0000FF"/>
                <w:sz w:val="19"/>
                <w:szCs w:val="19"/>
              </w:rPr>
              <w:t>Por el  Total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184A" w:rsidRPr="002B39CB" w:rsidTr="00DD184A">
        <w:trPr>
          <w:trHeight w:val="49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0B3E1C" w:rsidRDefault="00DD184A" w:rsidP="00DD1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B3E1C">
              <w:rPr>
                <w:rFonts w:ascii="Arial Narrow" w:hAnsi="Arial Narrow" w:cs="Arial"/>
                <w:color w:val="0000FF"/>
                <w:sz w:val="19"/>
                <w:szCs w:val="19"/>
              </w:rPr>
              <w:t>Precio Evaluado Más Bajo (PEMB)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184A" w:rsidRPr="002B39CB" w:rsidTr="00DD184A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Bs2.455.000,00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184A" w:rsidRPr="002B39CB" w:rsidTr="00DD184A">
        <w:trPr>
          <w:trHeight w:val="481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1E4AE2" w:rsidRDefault="00DD184A" w:rsidP="00DD184A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Yerko Palacios Téllez 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>–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Profesional en Compras y Contrataciones (Consultas </w:t>
            </w:r>
            <w:r w:rsidRPr="001E4AE2">
              <w:rPr>
                <w:rFonts w:ascii="Arial Narrow" w:hAnsi="Arial Narrow" w:cs="Arial"/>
                <w:color w:val="0000FF"/>
                <w:sz w:val="18"/>
                <w:szCs w:val="18"/>
              </w:rPr>
              <w:t>Administrativas)</w:t>
            </w:r>
          </w:p>
          <w:p w:rsidR="00DD184A" w:rsidRPr="002B39CB" w:rsidRDefault="00DD184A" w:rsidP="00DD18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Juan Carlos Torres</w:t>
            </w:r>
            <w:r w:rsidRPr="001E4AE2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– 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Supervisor</w:t>
            </w:r>
            <w:r w:rsidRPr="001E4AE2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(Consultas Técnicas)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184A" w:rsidRPr="002B39CB" w:rsidTr="00DD184A">
        <w:trPr>
          <w:trHeight w:val="36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>. 47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21</w:t>
            </w:r>
            <w:r w:rsidRPr="000B3E1C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(Consultas Adm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>inistrativas</w:t>
            </w:r>
            <w:r w:rsidRPr="008A0C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 w:rsidRPr="008A0CEB"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1E4AE2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 </w:t>
            </w:r>
            <w:r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4505 </w:t>
            </w:r>
            <w:r w:rsidRPr="001E12D4">
              <w:rPr>
                <w:rFonts w:ascii="Arial Narrow" w:hAnsi="Arial Narrow" w:cs="Arial"/>
                <w:color w:val="0000FF"/>
                <w:sz w:val="18"/>
                <w:szCs w:val="18"/>
              </w:rPr>
              <w:t>(Consultas Técnicas)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184A" w:rsidRPr="002B39CB" w:rsidTr="00DD184A">
        <w:trPr>
          <w:trHeight w:val="36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color w:val="0000FF"/>
                <w:sz w:val="19"/>
                <w:szCs w:val="19"/>
              </w:rPr>
              <w:t>2</w:t>
            </w: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>664790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184A" w:rsidRPr="001E4AE2" w:rsidTr="00DD184A">
        <w:trPr>
          <w:trHeight w:val="36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2F17DB" w:rsidRDefault="00DD184A" w:rsidP="00DD184A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  <w:lang w:val="pt-BR"/>
              </w:rPr>
            </w:pPr>
            <w:hyperlink r:id="rId8" w:history="1">
              <w:r w:rsidRPr="008C112B">
                <w:rPr>
                  <w:rStyle w:val="Hipervnculo"/>
                  <w:rFonts w:ascii="Arial Narrow" w:hAnsi="Arial Narrow" w:cs="Arial"/>
                  <w:sz w:val="19"/>
                  <w:szCs w:val="19"/>
                  <w:lang w:val="pt-BR"/>
                </w:rPr>
                <w:t>ypalacios@bcb.gob.bo</w:t>
              </w:r>
            </w:hyperlink>
            <w:r w:rsidRPr="002F17DB">
              <w:rPr>
                <w:rFonts w:ascii="Arial Narrow" w:hAnsi="Arial Narrow" w:cs="Arial"/>
                <w:sz w:val="19"/>
                <w:szCs w:val="19"/>
                <w:lang w:val="pt-BR"/>
              </w:rPr>
              <w:t xml:space="preserve"> (Consultas Administrativas) </w:t>
            </w:r>
          </w:p>
          <w:p w:rsidR="00DD184A" w:rsidRPr="001E4AE2" w:rsidRDefault="00DD184A" w:rsidP="00DD184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proofErr w:type="spellStart"/>
            <w:r w:rsidRPr="00AB2577">
              <w:rPr>
                <w:rStyle w:val="Hipervnculo"/>
                <w:rFonts w:ascii="Arial Narrow" w:hAnsi="Arial Narrow"/>
                <w:sz w:val="19"/>
                <w:szCs w:val="19"/>
              </w:rPr>
              <w:t>jctorres</w:t>
            </w:r>
            <w:proofErr w:type="spellEnd"/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fldChar w:fldCharType="begin"/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instrText xml:space="preserve"> HYPERLINK "mailto:</w:instrText>
            </w:r>
            <w:r w:rsidRPr="001E4AE2">
              <w:rPr>
                <w:rFonts w:ascii="Arial Narrow" w:hAnsi="Arial Narrow" w:cs="Arial"/>
                <w:sz w:val="19"/>
                <w:szCs w:val="19"/>
                <w:lang w:val="es-BO"/>
              </w:rPr>
              <w:instrText>rcondori@bcb.gob.</w:instrText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instrText xml:space="preserve">bo" </w:instrText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fldChar w:fldCharType="separate"/>
            </w:r>
            <w:r w:rsidRPr="008F6489">
              <w:rPr>
                <w:rStyle w:val="Hipervnculo"/>
                <w:rFonts w:ascii="Arial Narrow" w:hAnsi="Arial Narrow" w:cs="Arial"/>
                <w:sz w:val="19"/>
                <w:szCs w:val="19"/>
                <w:lang w:val="es-BO"/>
              </w:rPr>
              <w:t>@bcb.gob.bo</w:t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fldChar w:fldCharType="end"/>
            </w:r>
            <w:r>
              <w:rPr>
                <w:rFonts w:ascii="Arial Narrow" w:hAnsi="Arial Narrow" w:cs="Arial"/>
                <w:sz w:val="19"/>
                <w:szCs w:val="19"/>
                <w:lang w:val="es-BO"/>
              </w:rPr>
              <w:t xml:space="preserve"> </w:t>
            </w:r>
            <w:r w:rsidRPr="001E4AE2">
              <w:rPr>
                <w:rFonts w:ascii="Arial Narrow" w:hAnsi="Arial Narrow" w:cs="Arial"/>
                <w:sz w:val="19"/>
                <w:szCs w:val="19"/>
                <w:lang w:val="es-BO"/>
              </w:rPr>
              <w:t>(Consultas Técnicas)</w:t>
            </w:r>
          </w:p>
        </w:tc>
      </w:tr>
      <w:tr w:rsidR="00DD184A" w:rsidRPr="001E4AE2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1E4AE2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1E4AE2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1E4AE2" w:rsidRDefault="00DD184A" w:rsidP="00DD184A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184A" w:rsidRPr="002B39CB" w:rsidTr="00DD184A">
        <w:trPr>
          <w:trHeight w:val="36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3C607C" w:rsidRDefault="00DD184A" w:rsidP="00DD184A">
            <w:pPr>
              <w:jc w:val="right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3C607C" w:rsidRDefault="00DD184A" w:rsidP="00DD184A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3C607C">
              <w:rPr>
                <w:rFonts w:ascii="Arial" w:hAnsi="Arial" w:cs="Arial"/>
                <w:b/>
                <w:color w:val="0000FF"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3C607C" w:rsidRDefault="00DD184A" w:rsidP="00DD184A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3C607C" w:rsidRDefault="00DD184A" w:rsidP="00DD184A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 Narrow" w:hAnsi="Arial Narrow" w:cs="Arial"/>
                <w:b/>
                <w:color w:val="0000FF"/>
                <w:sz w:val="19"/>
                <w:szCs w:val="19"/>
                <w:highlight w:val="yellow"/>
              </w:rPr>
            </w:pP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Hasta horas 18:30 del día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viernes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30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12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.16, </w:t>
            </w:r>
            <w:r w:rsidRPr="003C607C">
              <w:rPr>
                <w:rFonts w:ascii="Arial" w:hAnsi="Arial" w:cs="Arial"/>
                <w:color w:val="0000FF"/>
                <w:sz w:val="16"/>
                <w:szCs w:val="16"/>
              </w:rPr>
              <w:t xml:space="preserve">(En la Ventanilla Única de Correspondencia – PB del Edificio Principal del BCB Calle Ayacucho Esq. Mercado - Nota dirigida al Gerente General </w:t>
            </w:r>
            <w:proofErr w:type="spellStart"/>
            <w:r w:rsidRPr="003C607C">
              <w:rPr>
                <w:rFonts w:ascii="Arial" w:hAnsi="Arial" w:cs="Arial"/>
                <w:color w:val="0000FF"/>
                <w:sz w:val="16"/>
                <w:szCs w:val="16"/>
              </w:rPr>
              <w:t>a.i.</w:t>
            </w:r>
            <w:proofErr w:type="spellEnd"/>
            <w:r w:rsidRPr="003C607C">
              <w:rPr>
                <w:rFonts w:ascii="Arial" w:hAnsi="Arial" w:cs="Arial"/>
                <w:color w:val="0000FF"/>
                <w:sz w:val="16"/>
                <w:szCs w:val="16"/>
              </w:rPr>
              <w:t xml:space="preserve"> del BCB - RPC)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 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3C607C" w:rsidRDefault="00DD184A" w:rsidP="00DD184A">
            <w:pPr>
              <w:jc w:val="right"/>
              <w:rPr>
                <w:rFonts w:ascii="Arial" w:hAnsi="Arial" w:cs="Arial"/>
                <w:b/>
                <w:color w:val="0000FF"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3C607C" w:rsidRDefault="00DD184A" w:rsidP="00DD184A">
            <w:pPr>
              <w:jc w:val="center"/>
              <w:rPr>
                <w:rFonts w:ascii="Arial" w:hAnsi="Arial" w:cs="Arial"/>
                <w:b/>
                <w:color w:val="0000FF"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3C607C" w:rsidRDefault="00DD184A" w:rsidP="00DD184A">
            <w:pPr>
              <w:jc w:val="both"/>
              <w:rPr>
                <w:rFonts w:ascii="Arial" w:hAnsi="Arial" w:cs="Arial"/>
                <w:color w:val="0000FF"/>
                <w:sz w:val="4"/>
                <w:szCs w:val="4"/>
                <w:highlight w:val="yellow"/>
              </w:rPr>
            </w:pPr>
          </w:p>
        </w:tc>
      </w:tr>
      <w:tr w:rsidR="00DD184A" w:rsidRPr="002B39CB" w:rsidTr="00DD184A">
        <w:trPr>
          <w:trHeight w:val="36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3C607C" w:rsidRDefault="00DD184A" w:rsidP="00DD184A">
            <w:pPr>
              <w:jc w:val="right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3C607C" w:rsidRDefault="00DD184A" w:rsidP="00DD184A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3C607C">
              <w:rPr>
                <w:rFonts w:ascii="Arial" w:hAnsi="Arial" w:cs="Arial"/>
                <w:b/>
                <w:color w:val="0000FF"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3C607C" w:rsidRDefault="00DD184A" w:rsidP="00DD184A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3C607C" w:rsidRDefault="00DD184A" w:rsidP="00DD184A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</w:pP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El día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jueves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05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01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.1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7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, a horas 1</w:t>
            </w:r>
            <w:r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>0</w:t>
            </w:r>
            <w:r w:rsidRPr="003C607C">
              <w:rPr>
                <w:rFonts w:ascii="Arial Narrow" w:hAnsi="Arial Narrow" w:cs="Arial"/>
                <w:b/>
                <w:color w:val="0000FF"/>
                <w:sz w:val="19"/>
                <w:szCs w:val="19"/>
              </w:rPr>
              <w:t xml:space="preserve">:00 </w:t>
            </w:r>
            <w:r>
              <w:rPr>
                <w:rFonts w:ascii="Arial Narrow" w:hAnsi="Arial Narrow" w:cs="Arial"/>
                <w:color w:val="0000FF"/>
                <w:sz w:val="19"/>
                <w:szCs w:val="19"/>
              </w:rPr>
              <w:t xml:space="preserve">en el Piso </w:t>
            </w:r>
            <w:r w:rsidRPr="003C607C">
              <w:rPr>
                <w:rFonts w:ascii="Arial Narrow" w:hAnsi="Arial Narrow" w:cs="Arial"/>
                <w:color w:val="0000FF"/>
                <w:sz w:val="19"/>
                <w:szCs w:val="19"/>
              </w:rPr>
              <w:t>7 del edificio principal del BCB.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DF7A45" w:rsidRDefault="00DD184A" w:rsidP="00DD184A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184A" w:rsidRPr="002B39CB" w:rsidTr="00DD184A">
        <w:trPr>
          <w:trHeight w:val="36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DF7A45" w:rsidRDefault="00DD184A" w:rsidP="00DD184A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Hasta horas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10</w:t>
            </w:r>
            <w:bookmarkStart w:id="0" w:name="_GoBack"/>
            <w:bookmarkEnd w:id="0"/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:00 del día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jueves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19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01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>.1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7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, </w:t>
            </w:r>
            <w:r w:rsidRPr="00DF7A45">
              <w:rPr>
                <w:rFonts w:ascii="Arial Narrow" w:hAnsi="Arial Narrow" w:cs="Arial"/>
                <w:sz w:val="19"/>
                <w:szCs w:val="19"/>
              </w:rPr>
              <w:t>en Ventanilla Única de Correspondencia ubicada en Planta Baja del edificio principal del BCB.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DF7A45" w:rsidRDefault="00DD184A" w:rsidP="00DD184A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D184A" w:rsidRPr="002B39CB" w:rsidTr="00DD184A">
        <w:trPr>
          <w:trHeight w:val="37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2B39CB" w:rsidRDefault="00DD184A" w:rsidP="00DD184A">
            <w:pPr>
              <w:ind w:right="4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84A" w:rsidRPr="002B39CB" w:rsidRDefault="00DD184A" w:rsidP="00DD1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84A" w:rsidRPr="00DF7A45" w:rsidRDefault="00DD184A" w:rsidP="00DD184A">
            <w:pPr>
              <w:ind w:right="142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El día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jueves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19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>.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01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>.1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7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>,</w:t>
            </w:r>
            <w:r w:rsidRPr="00DF7A45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sz w:val="19"/>
                <w:szCs w:val="19"/>
              </w:rPr>
              <w:t>a horas 10</w:t>
            </w:r>
            <w:r w:rsidRPr="00DF7A45">
              <w:rPr>
                <w:rFonts w:ascii="Arial Narrow" w:hAnsi="Arial Narrow" w:cs="Arial"/>
                <w:b/>
                <w:sz w:val="19"/>
                <w:szCs w:val="19"/>
              </w:rPr>
              <w:t xml:space="preserve">:00 </w:t>
            </w:r>
            <w:r w:rsidRPr="00DF7A45">
              <w:rPr>
                <w:rFonts w:ascii="Arial Narrow" w:hAnsi="Arial Narrow" w:cs="Arial"/>
                <w:sz w:val="19"/>
                <w:szCs w:val="19"/>
              </w:rPr>
              <w:t>en el piso 7 del edificio principal del BCB</w:t>
            </w:r>
          </w:p>
        </w:tc>
      </w:tr>
      <w:tr w:rsidR="00DD184A" w:rsidRPr="00F71DB7" w:rsidTr="00DD184A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184A" w:rsidRPr="00F71DB7" w:rsidRDefault="00DD184A" w:rsidP="00DD184A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84A" w:rsidRPr="00F71DB7" w:rsidRDefault="00DD184A" w:rsidP="00DD184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A4DC8" w:rsidRPr="00DD184A" w:rsidRDefault="00DD184A" w:rsidP="00DD184A">
      <w:pPr>
        <w:ind w:left="562"/>
        <w:jc w:val="center"/>
        <w:rPr>
          <w:rFonts w:ascii="Arial Narrow" w:hAnsi="Arial Narrow" w:cs="Arial"/>
          <w:b/>
          <w:color w:val="0000FF"/>
        </w:rPr>
      </w:pPr>
      <w:r w:rsidRPr="00DD184A">
        <w:rPr>
          <w:rFonts w:ascii="Arial Narrow" w:hAnsi="Arial Narrow" w:cs="Arial"/>
          <w:b/>
          <w:color w:val="0000FF"/>
        </w:rPr>
        <w:t xml:space="preserve">CONVOCATORIA </w:t>
      </w:r>
    </w:p>
    <w:sectPr w:rsidR="005A4DC8" w:rsidRPr="00DD18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4A"/>
    <w:rsid w:val="005A4DC8"/>
    <w:rsid w:val="00D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D18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D1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</cp:revision>
  <dcterms:created xsi:type="dcterms:W3CDTF">2016-12-22T22:13:00Z</dcterms:created>
  <dcterms:modified xsi:type="dcterms:W3CDTF">2016-12-22T22:15:00Z</dcterms:modified>
</cp:coreProperties>
</file>