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96" w:rsidRDefault="002D4396"/>
    <w:p w:rsidR="00296079" w:rsidRDefault="00296079"/>
    <w:p w:rsidR="00296079" w:rsidRDefault="00296079"/>
    <w:p w:rsidR="00296079" w:rsidRPr="001C5883" w:rsidRDefault="00296079" w:rsidP="00296079">
      <w:pPr>
        <w:pStyle w:val="Puesto"/>
        <w:spacing w:before="0" w:after="0"/>
        <w:ind w:left="432"/>
        <w:jc w:val="both"/>
        <w:rPr>
          <w:rFonts w:ascii="Verdana" w:hAnsi="Verdana"/>
          <w:sz w:val="18"/>
        </w:rPr>
      </w:pPr>
      <w:bookmarkStart w:id="0" w:name="_Toc94724712"/>
      <w:r w:rsidRPr="001C5883">
        <w:rPr>
          <w:rFonts w:ascii="Verdana" w:hAnsi="Verdana"/>
          <w:sz w:val="18"/>
        </w:rPr>
        <w:t>CONVOCATORIA Y DATOS GENERALES DEL PROCESO DE CONTRATACIÓN</w:t>
      </w:r>
      <w:bookmarkEnd w:id="0"/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396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296079" w:rsidRPr="00A40276" w:rsidTr="00A17F32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296079" w:rsidRPr="00A40276" w:rsidRDefault="00296079" w:rsidP="00296079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296079" w:rsidRPr="00A40276" w:rsidTr="00A17F32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296079" w:rsidRPr="00A40276" w:rsidTr="00A17F32">
        <w:trPr>
          <w:trHeight w:val="328"/>
          <w:jc w:val="center"/>
        </w:trPr>
        <w:tc>
          <w:tcPr>
            <w:tcW w:w="22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8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0F3299" w:rsidTr="00A17F32">
        <w:trPr>
          <w:jc w:val="center"/>
        </w:trPr>
        <w:tc>
          <w:tcPr>
            <w:tcW w:w="2253" w:type="dxa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296079" w:rsidRPr="00A40276" w:rsidTr="00A17F32">
        <w:trPr>
          <w:trHeight w:val="45"/>
          <w:jc w:val="center"/>
        </w:trPr>
        <w:tc>
          <w:tcPr>
            <w:tcW w:w="225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61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142A7" w:rsidRDefault="00296079" w:rsidP="00A17F32">
            <w:pPr>
              <w:rPr>
                <w:rFonts w:ascii="Arial" w:hAnsi="Arial" w:cs="Arial"/>
                <w:lang w:val="es-BO"/>
              </w:rPr>
            </w:pPr>
            <w:r w:rsidRPr="00A142A7">
              <w:rPr>
                <w:rFonts w:ascii="Arial" w:hAnsi="Arial" w:cs="Arial"/>
                <w:lang w:val="es-BO"/>
              </w:rPr>
              <w:t>ANPE – C</w:t>
            </w:r>
            <w:r>
              <w:rPr>
                <w:rFonts w:ascii="Arial" w:hAnsi="Arial" w:cs="Arial"/>
                <w:lang w:val="es-BO"/>
              </w:rPr>
              <w:t xml:space="preserve"> Nº 099</w:t>
            </w:r>
            <w:r w:rsidRPr="00A142A7">
              <w:rPr>
                <w:rFonts w:ascii="Arial" w:hAnsi="Arial" w:cs="Arial"/>
                <w:lang w:val="es-BO"/>
              </w:rPr>
              <w:t>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25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61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0F3299" w:rsidTr="00A17F32">
        <w:trPr>
          <w:jc w:val="center"/>
        </w:trPr>
        <w:tc>
          <w:tcPr>
            <w:tcW w:w="2253" w:type="dxa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0F3299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296079" w:rsidRPr="00A40276" w:rsidTr="00A17F32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127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296079" w:rsidRPr="000F3299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296079" w:rsidRPr="00A40276" w:rsidTr="00A17F32">
        <w:trPr>
          <w:trHeight w:val="361"/>
          <w:jc w:val="center"/>
        </w:trPr>
        <w:tc>
          <w:tcPr>
            <w:tcW w:w="22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85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307A48" w:rsidRDefault="00296079" w:rsidP="00A17F32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lang w:val="es-BO"/>
              </w:rPr>
            </w:pPr>
            <w:r w:rsidRPr="008C5523">
              <w:rPr>
                <w:rFonts w:ascii="Arial" w:hAnsi="Arial" w:cs="Arial"/>
                <w:b/>
                <w:bCs/>
              </w:rPr>
              <w:t>SERVICIO RECURRENTE DE MANTENIMIENTO EQUIPOS AIRE ACONDICIONADO DE PRECISIÓN –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1C5883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1C5883" w:rsidRDefault="00296079" w:rsidP="00A17F32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96079" w:rsidRPr="00197CFA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 w:rsidRPr="00197CFA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0F3299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0F3299" w:rsidRDefault="00296079" w:rsidP="00A17F3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0F3299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>Bs97</w:t>
            </w:r>
            <w:r w:rsidRPr="008C5523">
              <w:rPr>
                <w:rFonts w:ascii="Arial" w:hAnsi="Arial" w:cs="Arial"/>
                <w:b/>
                <w:lang w:val="es-BO"/>
              </w:rPr>
              <w:t>.</w:t>
            </w:r>
            <w:r>
              <w:rPr>
                <w:rFonts w:ascii="Arial" w:hAnsi="Arial" w:cs="Arial"/>
                <w:b/>
                <w:lang w:val="es-BO"/>
              </w:rPr>
              <w:t>890</w:t>
            </w:r>
            <w:r w:rsidRPr="008C5523">
              <w:rPr>
                <w:rFonts w:ascii="Arial" w:hAnsi="Arial" w:cs="Arial"/>
                <w:b/>
                <w:lang w:val="es-BO"/>
              </w:rPr>
              <w:t>,00 (Noventa</w:t>
            </w:r>
            <w:r>
              <w:rPr>
                <w:rFonts w:ascii="Arial" w:hAnsi="Arial" w:cs="Arial"/>
                <w:b/>
                <w:lang w:val="es-BO"/>
              </w:rPr>
              <w:t xml:space="preserve"> y Siete Mil Ochocientos Noventa </w:t>
            </w:r>
            <w:r w:rsidRPr="008C5523">
              <w:rPr>
                <w:rFonts w:ascii="Arial" w:hAnsi="Arial" w:cs="Arial"/>
                <w:b/>
                <w:lang w:val="es-BO"/>
              </w:rPr>
              <w:t>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trHeight w:val="240"/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B75A0" w:rsidRDefault="00296079" w:rsidP="00A17F32">
            <w:pPr>
              <w:jc w:val="both"/>
              <w:rPr>
                <w:rFonts w:ascii="Arial" w:hAnsi="Arial" w:cs="Arial"/>
                <w:b/>
                <w:bCs/>
                <w:lang w:eastAsia="zh-CN"/>
              </w:rPr>
            </w:pPr>
            <w:r w:rsidRPr="004005E3">
              <w:rPr>
                <w:rFonts w:ascii="Arial" w:hAnsi="Arial" w:cs="Arial"/>
                <w:b/>
                <w:bCs/>
                <w:lang w:val="es-MX" w:eastAsia="zh-CN"/>
              </w:rPr>
              <w:t>Plazo de prestación del servicio:</w:t>
            </w:r>
            <w:r w:rsidRPr="004005E3">
              <w:rPr>
                <w:rFonts w:ascii="Arial" w:hAnsi="Arial" w:cs="Arial"/>
                <w:bCs/>
                <w:lang w:val="es-MX" w:eastAsia="zh-CN"/>
              </w:rPr>
              <w:t xml:space="preserve"> </w:t>
            </w:r>
            <w:r>
              <w:rPr>
                <w:rFonts w:ascii="Arial" w:hAnsi="Arial" w:cs="Arial"/>
                <w:bCs/>
                <w:lang w:val="es-MX" w:eastAsia="zh-CN"/>
              </w:rPr>
              <w:t>D</w:t>
            </w:r>
            <w:r w:rsidRPr="000B75A0">
              <w:rPr>
                <w:rFonts w:ascii="Arial" w:hAnsi="Arial" w:cs="Arial"/>
                <w:bCs/>
                <w:lang w:eastAsia="zh-CN"/>
              </w:rPr>
              <w:t>el 1 de enero de 2027 al 31 de diciembre del 2027.</w:t>
            </w:r>
          </w:p>
          <w:p w:rsidR="00296079" w:rsidRPr="00E26C38" w:rsidRDefault="00296079" w:rsidP="00A17F32">
            <w:pPr>
              <w:jc w:val="both"/>
              <w:rPr>
                <w:rFonts w:ascii="Arial" w:hAnsi="Arial" w:cs="Arial"/>
                <w:bCs/>
                <w:highlight w:val="yellow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1C5883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197CFA" w:rsidRDefault="00296079" w:rsidP="00A17F32">
            <w:pPr>
              <w:jc w:val="both"/>
              <w:rPr>
                <w:rFonts w:ascii="Arial" w:hAnsi="Arial" w:cs="Arial"/>
                <w:bCs/>
              </w:rPr>
            </w:pPr>
            <w:r w:rsidRPr="008C5523">
              <w:rPr>
                <w:rFonts w:ascii="Arial" w:hAnsi="Arial" w:cs="Arial"/>
                <w:bCs/>
              </w:rPr>
              <w:t>Edificio del Banco Central de Bolivia ubicado en la ciudad de La Paz, Zona Central, Calle Ayacucho esquina Mercado.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1C5883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296079" w:rsidRPr="001C5883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  <w:tr w:rsidR="00296079" w:rsidRPr="001C5883" w:rsidTr="00A17F32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296079" w:rsidRPr="00197CFA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Default="00296079" w:rsidP="00A17F32">
            <w:pPr>
              <w:jc w:val="both"/>
              <w:rPr>
                <w:rFonts w:ascii="Arial" w:hAnsi="Arial" w:cs="Arial"/>
                <w:bCs/>
              </w:rPr>
            </w:pPr>
            <w:r w:rsidRPr="00197CFA">
              <w:rPr>
                <w:rFonts w:ascii="Arial" w:hAnsi="Arial" w:cs="Arial"/>
                <w:bCs/>
              </w:rPr>
              <w:t xml:space="preserve">El proponente adjudicado deberá constituir la garantía del cumplimiento de contrato del 7% o del 3.5% (según corresponda) del monto del contrato. </w:t>
            </w:r>
          </w:p>
          <w:p w:rsidR="00296079" w:rsidRPr="00197CFA" w:rsidRDefault="00296079" w:rsidP="00A17F32">
            <w:pPr>
              <w:jc w:val="both"/>
              <w:rPr>
                <w:rFonts w:ascii="Arial" w:hAnsi="Arial" w:cs="Arial"/>
                <w:bCs/>
              </w:rPr>
            </w:pPr>
            <w:r w:rsidRPr="00B67DF1">
              <w:rPr>
                <w:rFonts w:ascii="Arial" w:hAnsi="Arial" w:cs="Arial"/>
                <w:bCs/>
              </w:rPr>
              <w:t xml:space="preserve">Alternativamente, el proveedor podrá solicitar la retención del 7% o 3.5% de cada pago para garantizar el cumplimiento del servicio.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1C5883" w:rsidTr="00A17F32">
        <w:trPr>
          <w:trHeight w:val="47"/>
          <w:jc w:val="center"/>
        </w:trPr>
        <w:tc>
          <w:tcPr>
            <w:tcW w:w="2380" w:type="dxa"/>
            <w:gridSpan w:val="2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1C5883" w:rsidRDefault="00296079" w:rsidP="00A17F32">
            <w:pPr>
              <w:jc w:val="right"/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1C5883" w:rsidRDefault="00296079" w:rsidP="00A17F32">
            <w:pPr>
              <w:rPr>
                <w:rFonts w:ascii="Arial" w:hAnsi="Arial" w:cs="Arial"/>
                <w:sz w:val="4"/>
                <w:lang w:val="es-BO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296079" w:rsidRPr="00A40276" w:rsidTr="00A17F32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Señalar </w:t>
            </w:r>
            <w:r w:rsidRPr="00784AD5">
              <w:rPr>
                <w:rFonts w:ascii="Arial" w:hAnsi="Arial" w:cs="Arial"/>
              </w:rPr>
              <w:t>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</w:t>
            </w:r>
            <w:r w:rsidRPr="00A40276">
              <w:rPr>
                <w:rFonts w:ascii="Arial" w:hAnsi="Arial" w:cs="Arial"/>
              </w:rPr>
              <w:t>la gestión en curso</w:t>
            </w: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la próxima gestión para </w:t>
            </w:r>
            <w:r>
              <w:rPr>
                <w:rFonts w:ascii="Arial" w:hAnsi="Arial" w:cs="Arial"/>
              </w:rPr>
              <w:t>s</w:t>
            </w:r>
            <w:r w:rsidRPr="00A40276">
              <w:rPr>
                <w:rFonts w:ascii="Arial" w:hAnsi="Arial" w:cs="Arial"/>
              </w:rPr>
              <w:t xml:space="preserve">ervicios </w:t>
            </w:r>
            <w:r>
              <w:rPr>
                <w:rFonts w:ascii="Arial" w:hAnsi="Arial" w:cs="Arial"/>
              </w:rPr>
              <w:t>g</w:t>
            </w:r>
            <w:r w:rsidRPr="00A40276">
              <w:rPr>
                <w:rFonts w:ascii="Arial" w:hAnsi="Arial" w:cs="Arial"/>
              </w:rPr>
              <w:t xml:space="preserve">enerales recurrentes </w:t>
            </w:r>
            <w:r w:rsidRPr="00A40276">
              <w:rPr>
                <w:rFonts w:ascii="Arial" w:hAnsi="Arial" w:cs="Arial"/>
                <w:i/>
                <w:sz w:val="14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i/>
                <w:sz w:val="14"/>
              </w:rPr>
              <w:t>C</w:t>
            </w:r>
            <w:r w:rsidRPr="00A40276">
              <w:rPr>
                <w:rFonts w:ascii="Arial" w:hAnsi="Arial" w:cs="Arial"/>
                <w:i/>
                <w:sz w:val="14"/>
              </w:rPr>
              <w:t>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</w:rPr>
            </w:pPr>
          </w:p>
        </w:tc>
      </w:tr>
      <w:tr w:rsidR="00296079" w:rsidRPr="00A40276" w:rsidTr="00A17F32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FFFFFF" w:themeFill="background1"/>
            <w:vAlign w:val="center"/>
          </w:tcPr>
          <w:p w:rsidR="00296079" w:rsidRPr="009020C4" w:rsidRDefault="00296079" w:rsidP="00A17F3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shd w:val="clear" w:color="auto" w:fill="auto"/>
          </w:tcPr>
          <w:p w:rsidR="00296079" w:rsidRPr="009020C4" w:rsidRDefault="00296079" w:rsidP="00A17F32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296079" w:rsidRPr="009020C4" w:rsidRDefault="00296079" w:rsidP="00A17F32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296079" w:rsidRPr="009020C4" w:rsidRDefault="00296079" w:rsidP="00A17F32">
            <w:pPr>
              <w:rPr>
                <w:rFonts w:ascii="Arial" w:hAnsi="Arial" w:cs="Arial"/>
                <w:sz w:val="8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6"/>
        <w:gridCol w:w="278"/>
        <w:gridCol w:w="284"/>
        <w:gridCol w:w="285"/>
        <w:gridCol w:w="241"/>
        <w:gridCol w:w="42"/>
        <w:gridCol w:w="285"/>
        <w:gridCol w:w="227"/>
        <w:gridCol w:w="17"/>
        <w:gridCol w:w="263"/>
        <w:gridCol w:w="72"/>
        <w:gridCol w:w="209"/>
        <w:gridCol w:w="80"/>
        <w:gridCol w:w="191"/>
        <w:gridCol w:w="99"/>
        <w:gridCol w:w="180"/>
        <w:gridCol w:w="100"/>
        <w:gridCol w:w="174"/>
        <w:gridCol w:w="115"/>
        <w:gridCol w:w="2"/>
        <w:gridCol w:w="162"/>
        <w:gridCol w:w="120"/>
        <w:gridCol w:w="159"/>
        <w:gridCol w:w="130"/>
        <w:gridCol w:w="145"/>
        <w:gridCol w:w="144"/>
        <w:gridCol w:w="133"/>
        <w:gridCol w:w="152"/>
        <w:gridCol w:w="124"/>
        <w:gridCol w:w="161"/>
        <w:gridCol w:w="112"/>
        <w:gridCol w:w="173"/>
        <w:gridCol w:w="107"/>
        <w:gridCol w:w="175"/>
        <w:gridCol w:w="104"/>
        <w:gridCol w:w="178"/>
        <w:gridCol w:w="10"/>
        <w:gridCol w:w="103"/>
        <w:gridCol w:w="168"/>
        <w:gridCol w:w="13"/>
        <w:gridCol w:w="93"/>
        <w:gridCol w:w="176"/>
        <w:gridCol w:w="97"/>
        <w:gridCol w:w="185"/>
        <w:gridCol w:w="88"/>
        <w:gridCol w:w="112"/>
        <w:gridCol w:w="82"/>
        <w:gridCol w:w="78"/>
        <w:gridCol w:w="204"/>
        <w:gridCol w:w="69"/>
        <w:gridCol w:w="212"/>
        <w:gridCol w:w="61"/>
        <w:gridCol w:w="221"/>
        <w:gridCol w:w="52"/>
        <w:gridCol w:w="230"/>
        <w:gridCol w:w="43"/>
        <w:gridCol w:w="239"/>
        <w:gridCol w:w="33"/>
        <w:gridCol w:w="249"/>
        <w:gridCol w:w="23"/>
        <w:gridCol w:w="124"/>
        <w:gridCol w:w="134"/>
        <w:gridCol w:w="14"/>
        <w:gridCol w:w="267"/>
        <w:gridCol w:w="5"/>
        <w:gridCol w:w="272"/>
        <w:gridCol w:w="4"/>
        <w:gridCol w:w="268"/>
        <w:gridCol w:w="13"/>
        <w:gridCol w:w="281"/>
        <w:gridCol w:w="163"/>
        <w:gridCol w:w="118"/>
        <w:gridCol w:w="305"/>
      </w:tblGrid>
      <w:tr w:rsidR="00296079" w:rsidRPr="00A40276" w:rsidTr="00A17F32">
        <w:trPr>
          <w:trHeight w:val="57"/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765F1B" w:rsidRDefault="00296079" w:rsidP="00A17F3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296079" w:rsidRPr="00765F1B" w:rsidRDefault="00296079" w:rsidP="00A17F3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54" w:type="dxa"/>
            <w:gridSpan w:val="3"/>
            <w:vMerge w:val="restart"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280" w:type="dxa"/>
            <w:gridSpan w:val="2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52" w:type="dxa"/>
            <w:gridSpan w:val="42"/>
            <w:vMerge w:val="restart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296079" w:rsidRPr="00A40276" w:rsidRDefault="00296079" w:rsidP="00A17F32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3" w:type="dxa"/>
            <w:gridSpan w:val="2"/>
            <w:vMerge w:val="restart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362" w:type="dxa"/>
            <w:gridSpan w:val="17"/>
            <w:vMerge w:val="restart"/>
            <w:tcBorders>
              <w:left w:val="nil"/>
            </w:tcBorders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423" w:type="dxa"/>
            <w:gridSpan w:val="2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trHeight w:val="60"/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4" w:type="dxa"/>
            <w:gridSpan w:val="3"/>
            <w:vMerge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52" w:type="dxa"/>
            <w:gridSpan w:val="42"/>
            <w:vMerge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vMerge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362" w:type="dxa"/>
            <w:gridSpan w:val="17"/>
            <w:vMerge/>
            <w:tcBorders>
              <w:left w:val="nil"/>
            </w:tcBorders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23" w:type="dxa"/>
            <w:gridSpan w:val="2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4" w:type="dxa"/>
            <w:gridSpan w:val="3"/>
            <w:tcBorders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53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tabs>
                <w:tab w:val="left" w:pos="3847"/>
              </w:tabs>
              <w:jc w:val="center"/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296079" w:rsidRPr="00A40276" w:rsidTr="00A17F32">
        <w:trPr>
          <w:trHeight w:val="631"/>
          <w:jc w:val="center"/>
        </w:trPr>
        <w:tc>
          <w:tcPr>
            <w:tcW w:w="243" w:type="dxa"/>
            <w:gridSpan w:val="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296079" w:rsidRPr="00765F1B" w:rsidRDefault="00296079" w:rsidP="00A17F32">
            <w:pPr>
              <w:ind w:left="360"/>
              <w:contextualSpacing/>
              <w:rPr>
                <w:rFonts w:ascii="Arial" w:hAnsi="Arial" w:cs="Arial"/>
                <w:b/>
                <w:sz w:val="18"/>
                <w:lang w:val="es-BO"/>
              </w:rPr>
            </w:pPr>
          </w:p>
        </w:tc>
        <w:tc>
          <w:tcPr>
            <w:tcW w:w="10232" w:type="dxa"/>
            <w:gridSpan w:val="7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296079" w:rsidRPr="00765F1B" w:rsidRDefault="00296079" w:rsidP="00296079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lang w:val="es-BO"/>
              </w:rPr>
            </w:pPr>
            <w:r w:rsidRPr="00765F1B">
              <w:rPr>
                <w:rFonts w:ascii="Arial" w:hAnsi="Arial" w:cs="Arial"/>
                <w:b/>
                <w:sz w:val="18"/>
                <w:lang w:val="es-BO"/>
              </w:rPr>
              <w:t>INFORMACIÓN DEL DOCUMENTO BASE DE CONTRATACIÓN (DBC</w:t>
            </w:r>
            <w:r w:rsidRPr="00765F1B">
              <w:rPr>
                <w:rFonts w:ascii="Arial" w:hAnsi="Arial" w:cs="Arial"/>
                <w:b/>
                <w:sz w:val="16"/>
                <w:lang w:val="es-BO"/>
              </w:rPr>
              <w:t xml:space="preserve">) </w:t>
            </w:r>
          </w:p>
          <w:p w:rsidR="00296079" w:rsidRPr="00A40276" w:rsidRDefault="00296079" w:rsidP="00A17F32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54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20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4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 w:eastAsia="es-BO"/>
              </w:rPr>
              <w:t>08:3</w:t>
            </w:r>
            <w:r w:rsidRPr="00211CBA">
              <w:rPr>
                <w:rFonts w:ascii="Arial" w:hAnsi="Arial" w:cs="Arial"/>
                <w:lang w:val="es-BO" w:eastAsia="es-BO"/>
              </w:rPr>
              <w:t>0</w:t>
            </w:r>
            <w:r w:rsidRPr="00211CBA">
              <w:rPr>
                <w:rFonts w:ascii="Arial" w:hAnsi="Arial" w:cs="Arial"/>
                <w:bCs/>
                <w:lang w:val="es-BO" w:eastAsia="es-BO"/>
              </w:rPr>
              <w:t xml:space="preserve"> a 16</w:t>
            </w:r>
            <w:r>
              <w:rPr>
                <w:rFonts w:ascii="Arial" w:hAnsi="Arial" w:cs="Arial"/>
                <w:bCs/>
                <w:lang w:val="es-BO" w:eastAsia="es-BO"/>
              </w:rPr>
              <w:t>:3</w:t>
            </w:r>
            <w:r w:rsidRPr="00211CBA">
              <w:rPr>
                <w:rFonts w:ascii="Arial" w:hAnsi="Arial" w:cs="Arial"/>
                <w:bCs/>
                <w:lang w:val="es-BO" w:eastAsia="es-BO"/>
              </w:rPr>
              <w:t>0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54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296079" w:rsidRPr="00A40276" w:rsidRDefault="00296079" w:rsidP="00A17F3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511" w:type="dxa"/>
            <w:gridSpan w:val="27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84" w:type="dxa"/>
            <w:gridSpan w:val="3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730" w:type="dxa"/>
            <w:gridSpan w:val="14"/>
            <w:tcBorders>
              <w:bottom w:val="single" w:sz="4" w:space="0" w:color="auto"/>
            </w:tcBorders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3" w:type="dxa"/>
            <w:gridSpan w:val="2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089" w:type="dxa"/>
            <w:gridSpan w:val="15"/>
            <w:tcBorders>
              <w:bottom w:val="single" w:sz="4" w:space="0" w:color="auto"/>
            </w:tcBorders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423" w:type="dxa"/>
            <w:gridSpan w:val="2"/>
            <w:tcBorders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11CBA">
              <w:rPr>
                <w:rFonts w:ascii="Arial" w:hAnsi="Arial" w:cs="Arial"/>
                <w:lang w:val="es-BO"/>
              </w:rPr>
              <w:t>Administrativas: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Yerko Palacios Téllez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C67144">
              <w:rPr>
                <w:rFonts w:ascii="Arial" w:hAnsi="Arial" w:cs="Arial"/>
                <w:sz w:val="15"/>
                <w:szCs w:val="13"/>
                <w:lang w:val="es-BO" w:eastAsia="es-BO"/>
              </w:rPr>
              <w:t>Profesional en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C67144">
              <w:rPr>
                <w:rFonts w:ascii="Arial" w:hAnsi="Arial" w:cs="Arial"/>
                <w:sz w:val="15"/>
                <w:szCs w:val="13"/>
                <w:lang w:val="es-BO" w:eastAsia="es-BO"/>
              </w:rPr>
              <w:t>Dpto. de Contrataciones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11CBA">
              <w:rPr>
                <w:rFonts w:ascii="Arial" w:hAnsi="Arial" w:cs="Arial"/>
                <w:lang w:val="es-BO"/>
              </w:rPr>
              <w:t>Técnicas: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Victor Quisbert Cusicanqui 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5"/>
                <w:szCs w:val="13"/>
                <w:lang w:eastAsia="es-BO"/>
              </w:rPr>
              <w:t xml:space="preserve">Administrador de Infraestructura de Servicios Informáticos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C67144">
              <w:rPr>
                <w:rFonts w:ascii="Arial" w:hAnsi="Arial" w:cs="Arial"/>
                <w:sz w:val="15"/>
                <w:szCs w:val="13"/>
                <w:lang w:val="es-BO" w:eastAsia="es-BO"/>
              </w:rPr>
              <w:t>Gerencia de Sistemas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2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FC2F68" w:rsidRDefault="00296079" w:rsidP="00A17F32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296079" w:rsidRPr="00211CBA" w:rsidRDefault="00296079" w:rsidP="00A17F32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4717</w:t>
            </w:r>
            <w:r w:rsidRPr="00211CB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211CB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211CB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11</w:t>
            </w: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88</w:t>
            </w:r>
            <w:r w:rsidRPr="00211CB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211CB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Técnicas)</w:t>
            </w:r>
          </w:p>
        </w:tc>
        <w:tc>
          <w:tcPr>
            <w:tcW w:w="5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A40276" w:rsidRDefault="00296079" w:rsidP="00A17F32">
            <w:pPr>
              <w:jc w:val="center"/>
              <w:rPr>
                <w:rFonts w:ascii="Arial" w:hAnsi="Arial" w:cs="Arial"/>
                <w:lang w:val="es-BO"/>
              </w:rPr>
            </w:pPr>
            <w:r w:rsidRPr="00FC2F68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638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6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6032F" w:rsidRDefault="00296079" w:rsidP="00A17F3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proofErr w:type="gramStart"/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>ypalacios</w:t>
            </w:r>
            <w:proofErr w:type="gramEnd"/>
            <w:hyperlink r:id="rId5" w:history="1">
              <w:r w:rsidRPr="00C53081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@bcb.gob.bo</w:t>
              </w:r>
            </w:hyperlink>
          </w:p>
          <w:p w:rsidR="00296079" w:rsidRPr="0006032F" w:rsidRDefault="00296079" w:rsidP="00A17F3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296079" w:rsidRDefault="00296079" w:rsidP="00A17F32">
            <w:pPr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es-BO" w:eastAsia="es-BO"/>
              </w:rPr>
            </w:pPr>
            <w:hyperlink r:id="rId6" w:history="1">
              <w:r w:rsidRPr="008C5523">
                <w:rPr>
                  <w:rStyle w:val="Hipervnculo"/>
                  <w:rFonts w:ascii="Arial" w:hAnsi="Arial"/>
                  <w:sz w:val="12"/>
                  <w:szCs w:val="14"/>
                  <w:lang w:eastAsia="es-BO"/>
                </w:rPr>
                <w:t>vquisbert@bcb.gob.bo</w:t>
              </w:r>
            </w:hyperlink>
          </w:p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3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296079" w:rsidRPr="00A40276" w:rsidTr="00A17F32">
        <w:trPr>
          <w:trHeight w:val="491"/>
          <w:jc w:val="center"/>
        </w:trPr>
        <w:tc>
          <w:tcPr>
            <w:tcW w:w="3387" w:type="dxa"/>
            <w:gridSpan w:val="21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296079" w:rsidRPr="00666960" w:rsidRDefault="00296079" w:rsidP="00A17F32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296079" w:rsidRPr="00F01F1F" w:rsidRDefault="00296079" w:rsidP="00A17F32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6665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96079" w:rsidRDefault="00296079" w:rsidP="00A17F32">
            <w:pPr>
              <w:rPr>
                <w:rFonts w:ascii="Arial" w:hAnsi="Arial" w:cs="Arial"/>
                <w:b/>
                <w:i/>
                <w:u w:val="single"/>
                <w:lang w:val="pt-BR"/>
              </w:rPr>
            </w:pPr>
          </w:p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 xml:space="preserve">(No </w:t>
            </w:r>
            <w:proofErr w:type="spellStart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aplicable</w:t>
            </w:r>
            <w:proofErr w:type="spellEnd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 xml:space="preserve"> </w:t>
            </w:r>
            <w:proofErr w:type="spellStart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en</w:t>
            </w:r>
            <w:proofErr w:type="spellEnd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 xml:space="preserve"> </w:t>
            </w:r>
            <w:proofErr w:type="spellStart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el</w:t>
            </w:r>
            <w:proofErr w:type="spellEnd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 xml:space="preserve"> presente </w:t>
            </w:r>
            <w:proofErr w:type="spellStart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proceso</w:t>
            </w:r>
            <w:proofErr w:type="spellEnd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 xml:space="preserve"> de </w:t>
            </w:r>
            <w:proofErr w:type="spellStart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contratación</w:t>
            </w:r>
            <w:proofErr w:type="spellEnd"/>
            <w:r w:rsidRPr="00BD4000">
              <w:rPr>
                <w:rFonts w:ascii="Arial" w:hAnsi="Arial" w:cs="Arial"/>
                <w:b/>
                <w:i/>
                <w:color w:val="44546A" w:themeColor="text2"/>
                <w:u w:val="single"/>
                <w:lang w:val="pt-BR"/>
              </w:rPr>
              <w:t>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296079" w:rsidRPr="00A40276" w:rsidTr="00A17F32">
        <w:trPr>
          <w:jc w:val="center"/>
        </w:trPr>
        <w:tc>
          <w:tcPr>
            <w:tcW w:w="237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296079" w:rsidRPr="00A40276" w:rsidRDefault="00296079" w:rsidP="00A17F3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296079" w:rsidRPr="00A40276" w:rsidRDefault="00296079" w:rsidP="00A17F3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296079" w:rsidRDefault="00296079"/>
    <w:p w:rsidR="00296079" w:rsidRDefault="00296079"/>
    <w:p w:rsidR="00296079" w:rsidRDefault="00296079"/>
    <w:p w:rsidR="00296079" w:rsidRDefault="00296079"/>
    <w:p w:rsidR="00296079" w:rsidRDefault="00296079"/>
    <w:p w:rsidR="00296079" w:rsidRDefault="00296079"/>
    <w:p w:rsidR="00296079" w:rsidRDefault="00296079"/>
    <w:p w:rsidR="00296079" w:rsidRDefault="00296079"/>
    <w:p w:rsidR="00296079" w:rsidRDefault="00296079" w:rsidP="00296079">
      <w:pPr>
        <w:pStyle w:val="Puesto"/>
        <w:spacing w:before="0" w:after="0"/>
        <w:jc w:val="both"/>
      </w:pPr>
      <w:bookmarkStart w:id="1" w:name="_Toc94724713"/>
      <w:bookmarkStart w:id="2" w:name="_GoBack"/>
      <w:bookmarkEnd w:id="2"/>
      <w:r w:rsidRPr="009956C4">
        <w:rPr>
          <w:rFonts w:ascii="Verdana" w:hAnsi="Verdana"/>
          <w:sz w:val="18"/>
          <w:szCs w:val="18"/>
        </w:rPr>
        <w:t>CRONOGRAMA DE PLAZOS</w:t>
      </w:r>
      <w:bookmarkEnd w:id="1"/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296079" w:rsidRPr="00A40276" w:rsidTr="00A17F32">
        <w:trPr>
          <w:trHeight w:val="2219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96079" w:rsidRPr="00A40276" w:rsidRDefault="00296079" w:rsidP="00A17F32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296079" w:rsidRPr="00A40276" w:rsidRDefault="00296079" w:rsidP="00296079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:rsidR="00296079" w:rsidRPr="00A40276" w:rsidRDefault="00296079" w:rsidP="00296079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:rsidR="00296079" w:rsidRPr="00A40276" w:rsidRDefault="00296079" w:rsidP="00296079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296079" w:rsidRPr="00A40276" w:rsidRDefault="00296079" w:rsidP="00A17F32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      </w:t>
            </w: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lang w:val="es-BO"/>
              </w:rPr>
              <w:t xml:space="preserve"> en el SICOES</w:t>
            </w:r>
            <w:r w:rsidRPr="00A40276">
              <w:rPr>
                <w:rFonts w:ascii="Arial" w:hAnsi="Arial" w:cs="Arial"/>
                <w:lang w:val="es-BO"/>
              </w:rPr>
              <w:t>;</w:t>
            </w:r>
          </w:p>
          <w:p w:rsidR="00296079" w:rsidRPr="00A40276" w:rsidRDefault="00296079" w:rsidP="00296079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:rsidR="00296079" w:rsidRPr="00A40276" w:rsidRDefault="00296079" w:rsidP="00296079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:rsidR="00296079" w:rsidRPr="00A40276" w:rsidRDefault="00296079" w:rsidP="00A17F32">
            <w:pPr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</w:tbl>
    <w:p w:rsidR="00296079" w:rsidRDefault="00296079" w:rsidP="00296079">
      <w:pPr>
        <w:rPr>
          <w:lang w:val="es-BO"/>
        </w:rPr>
      </w:pPr>
    </w:p>
    <w:p w:rsidR="00296079" w:rsidRPr="004B26AD" w:rsidRDefault="00296079" w:rsidP="00296079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t>El proceso de contratación de servicios generales, se sujetará al siguiente Cronograma de Plazos:</w:t>
      </w:r>
    </w:p>
    <w:p w:rsidR="00296079" w:rsidRDefault="00296079" w:rsidP="00296079">
      <w:pPr>
        <w:jc w:val="both"/>
        <w:rPr>
          <w:rFonts w:cs="Arial"/>
          <w:sz w:val="18"/>
          <w:szCs w:val="18"/>
        </w:rPr>
      </w:pPr>
    </w:p>
    <w:tbl>
      <w:tblPr>
        <w:tblW w:w="5634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99"/>
        <w:gridCol w:w="134"/>
        <w:gridCol w:w="28"/>
        <w:gridCol w:w="327"/>
        <w:gridCol w:w="134"/>
        <w:gridCol w:w="359"/>
        <w:gridCol w:w="134"/>
        <w:gridCol w:w="544"/>
        <w:gridCol w:w="136"/>
        <w:gridCol w:w="136"/>
        <w:gridCol w:w="407"/>
        <w:gridCol w:w="136"/>
        <w:gridCol w:w="409"/>
        <w:gridCol w:w="136"/>
        <w:gridCol w:w="136"/>
        <w:gridCol w:w="3134"/>
        <w:gridCol w:w="134"/>
      </w:tblGrid>
      <w:tr w:rsidR="00296079" w:rsidRPr="000C6821" w:rsidTr="00A17F32">
        <w:trPr>
          <w:trHeight w:val="284"/>
          <w:tblHeader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</w:rPr>
              <w:t xml:space="preserve">CRONOGRAMA DE PLAZOS </w:t>
            </w:r>
          </w:p>
        </w:tc>
      </w:tr>
      <w:tr w:rsidR="00296079" w:rsidRPr="000C6821" w:rsidTr="00A17F32">
        <w:trPr>
          <w:trHeight w:val="284"/>
          <w:tblHeader/>
        </w:trPr>
        <w:tc>
          <w:tcPr>
            <w:tcW w:w="215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N°</w:t>
            </w:r>
          </w:p>
        </w:tc>
        <w:tc>
          <w:tcPr>
            <w:tcW w:w="1415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ACTIVIDAD</w:t>
            </w:r>
          </w:p>
        </w:tc>
        <w:tc>
          <w:tcPr>
            <w:tcW w:w="943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FECHA</w:t>
            </w:r>
          </w:p>
        </w:tc>
        <w:tc>
          <w:tcPr>
            <w:tcW w:w="645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HORA</w:t>
            </w:r>
          </w:p>
        </w:tc>
        <w:tc>
          <w:tcPr>
            <w:tcW w:w="1783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LUGAR</w:t>
            </w:r>
          </w:p>
        </w:tc>
      </w:tr>
      <w:tr w:rsidR="00296079" w:rsidRPr="000C6821" w:rsidTr="00A17F32">
        <w:trPr>
          <w:trHeight w:val="130"/>
        </w:trPr>
        <w:tc>
          <w:tcPr>
            <w:tcW w:w="215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415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Publicación del DBC en el SICOES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4"/>
                <w:lang w:val="es-BO" w:eastAsia="es-BO"/>
              </w:rPr>
              <w:t>(*)</w:t>
            </w:r>
          </w:p>
        </w:tc>
        <w:tc>
          <w:tcPr>
            <w:tcW w:w="68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42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9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B70A6B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70A6B">
              <w:rPr>
                <w:rFonts w:ascii="Arial" w:hAnsi="Arial" w:cs="Arial"/>
                <w:sz w:val="12"/>
                <w:szCs w:val="12"/>
                <w:lang w:val="es-BO"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2B0B54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2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EA2A02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Inspección previa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EA2A02" w:rsidTr="00A17F32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B70A6B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40EA1">
              <w:rPr>
                <w:rFonts w:ascii="Arial" w:hAnsi="Arial" w:cs="Arial"/>
                <w:sz w:val="12"/>
                <w:szCs w:val="12"/>
              </w:rPr>
              <w:t>Piso 11 Edificio Principal del Banco Central de Bolivia, calle Ayacucho esquina Mercado. La Paz – Bolivia en coordinación con el Departamento de Soporte Técnico (Victor Quisbert Cusicanqui - interno 1188)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EA2A02" w:rsidTr="00A17F32">
        <w:trPr>
          <w:trHeight w:val="64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EA2A02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Consultas Escritas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EA2A02" w:rsidTr="00A17F32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EA2A02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Reunión Informativa de aclaración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EA2A02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36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FE22E8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E1F06">
              <w:rPr>
                <w:rFonts w:ascii="Arial" w:hAnsi="Arial" w:cs="Arial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C13963">
              <w:rPr>
                <w:rFonts w:ascii="Arial" w:hAnsi="Arial" w:cs="Arial"/>
              </w:rPr>
              <w:t>Presentación de Propuestas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5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2825F8" w:rsidRDefault="00296079" w:rsidP="00A17F32">
            <w:pPr>
              <w:jc w:val="both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2825F8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Presentación de Propuestas:</w:t>
            </w:r>
          </w:p>
          <w:p w:rsidR="00296079" w:rsidRPr="002825F8" w:rsidRDefault="00296079" w:rsidP="00296079">
            <w:pPr>
              <w:numPr>
                <w:ilvl w:val="0"/>
                <w:numId w:val="5"/>
              </w:numPr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2825F8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En forma electrónica: </w:t>
            </w:r>
          </w:p>
          <w:p w:rsidR="00296079" w:rsidRPr="00146D79" w:rsidRDefault="00296079" w:rsidP="00A17F32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825F8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Inicio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2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247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Cierre preliminar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30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Apertura de Propuestas (fecha límite)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87393" w:rsidRDefault="00296079" w:rsidP="00A17F32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076"/>
        </w:trPr>
        <w:tc>
          <w:tcPr>
            <w:tcW w:w="2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471994" w:rsidRDefault="00296079" w:rsidP="00A17F32">
            <w:pPr>
              <w:widowControl w:val="0"/>
              <w:jc w:val="both"/>
              <w:rPr>
                <w:sz w:val="12"/>
                <w:szCs w:val="12"/>
                <w:highlight w:val="yellow"/>
              </w:rPr>
            </w:pPr>
            <w:r w:rsidRPr="00471994">
              <w:rPr>
                <w:rFonts w:ascii="Arial" w:hAnsi="Arial" w:cs="Arial"/>
                <w:sz w:val="12"/>
                <w:szCs w:val="12"/>
              </w:rPr>
              <w:t>Piso 7, Dpto. de Compras y Contrataciones del edificio principal del BCB o ingresar al siguiente enlace a través de zoom:</w:t>
            </w:r>
            <w:hyperlink r:id="rId7" w:history="1"/>
            <w:r w:rsidRPr="00471994">
              <w:rPr>
                <w:sz w:val="12"/>
                <w:szCs w:val="12"/>
                <w:highlight w:val="yellow"/>
              </w:rPr>
              <w:t xml:space="preserve"> </w:t>
            </w:r>
          </w:p>
          <w:p w:rsidR="00296079" w:rsidRDefault="00296079" w:rsidP="00A17F32">
            <w:pPr>
              <w:rPr>
                <w:rFonts w:ascii="Arial" w:hAnsi="Arial" w:cs="Arial"/>
                <w:b/>
                <w:color w:val="0000FF"/>
                <w:sz w:val="12"/>
                <w:u w:val="single"/>
                <w:lang w:val="es-BO"/>
              </w:rPr>
            </w:pPr>
            <w:hyperlink r:id="rId8" w:tgtFrame="_blank" w:tooltip="Meeting join" w:history="1">
              <w:r w:rsidRPr="00E40EA1">
                <w:rPr>
                  <w:rStyle w:val="Hipervnculo"/>
                  <w:rFonts w:ascii="Arial" w:hAnsi="Arial"/>
                  <w:b/>
                  <w:sz w:val="12"/>
                </w:rPr>
                <w:t>https://teams.microsoft.com/meet/2879575976166705?p=gv121uB1arbXZaIj7d</w:t>
              </w:r>
            </w:hyperlink>
            <w:r w:rsidRPr="00E40EA1">
              <w:rPr>
                <w:rFonts w:ascii="Arial" w:hAnsi="Arial" w:cs="Arial"/>
                <w:b/>
                <w:color w:val="0000FF"/>
                <w:sz w:val="12"/>
                <w:u w:val="single"/>
                <w:lang w:val="es-BO"/>
              </w:rPr>
              <w:t xml:space="preserve"> </w:t>
            </w:r>
          </w:p>
          <w:p w:rsidR="00296079" w:rsidRPr="00243966" w:rsidRDefault="00296079" w:rsidP="00A17F32">
            <w:pPr>
              <w:rPr>
                <w:rFonts w:ascii="Arial" w:hAnsi="Arial" w:cs="Arial"/>
                <w:b/>
                <w:color w:val="0070C0"/>
                <w:sz w:val="12"/>
                <w:lang w:val="es-BO"/>
              </w:rPr>
            </w:pPr>
            <w:r w:rsidRPr="00243966">
              <w:rPr>
                <w:rFonts w:ascii="Arial" w:hAnsi="Arial" w:cs="Arial"/>
                <w:b/>
                <w:color w:val="0070C0"/>
                <w:sz w:val="12"/>
                <w:lang w:val="es-BO"/>
              </w:rPr>
              <w:t xml:space="preserve">Id. de reunión: 287 957 597 616 670 5 </w:t>
            </w:r>
          </w:p>
          <w:p w:rsidR="00296079" w:rsidRPr="00243966" w:rsidRDefault="00296079" w:rsidP="00A17F32">
            <w:pPr>
              <w:rPr>
                <w:rFonts w:ascii="Arial" w:hAnsi="Arial" w:cs="Arial"/>
                <w:b/>
                <w:color w:val="0070C0"/>
                <w:sz w:val="12"/>
                <w:lang w:val="es-BO"/>
              </w:rPr>
            </w:pPr>
            <w:r w:rsidRPr="00243966">
              <w:rPr>
                <w:rFonts w:ascii="Arial" w:hAnsi="Arial" w:cs="Arial"/>
                <w:b/>
                <w:color w:val="0070C0"/>
                <w:sz w:val="12"/>
                <w:lang w:val="es-BO"/>
              </w:rPr>
              <w:t>Código de acceso: Ck96aY9J</w:t>
            </w:r>
          </w:p>
          <w:p w:rsidR="00296079" w:rsidRPr="00ED791C" w:rsidRDefault="00296079" w:rsidP="00A17F32">
            <w:pPr>
              <w:widowControl w:val="0"/>
              <w:jc w:val="both"/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243966">
              <w:rPr>
                <w:rFonts w:ascii="Arial" w:hAnsi="Arial" w:cs="Arial"/>
                <w:b/>
                <w:color w:val="0070C0"/>
                <w:sz w:val="12"/>
              </w:rPr>
              <w:t xml:space="preserve"> 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Informe de Evaluación y Recomendación de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11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53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74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0C6821">
              <w:rPr>
                <w:rFonts w:ascii="Arial" w:hAnsi="Arial" w:cs="Arial"/>
              </w:rPr>
              <w:t>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76165E" w:rsidRDefault="00296079" w:rsidP="00A17F32">
            <w:pPr>
              <w:adjustRightInd w:val="0"/>
              <w:snapToGrid w:val="0"/>
              <w:jc w:val="center"/>
              <w:rPr>
                <w:i/>
                <w:sz w:val="13"/>
                <w:szCs w:val="13"/>
              </w:rPr>
            </w:pPr>
            <w:r w:rsidRPr="0076165E">
              <w:rPr>
                <w:i/>
                <w:sz w:val="13"/>
                <w:szCs w:val="13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96079" w:rsidRPr="000C6821" w:rsidTr="00A17F32">
        <w:trPr>
          <w:trHeight w:val="43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Notificación de la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291"/>
        </w:trPr>
        <w:tc>
          <w:tcPr>
            <w:tcW w:w="2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53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Presentación de documentos para </w:t>
            </w:r>
            <w:r>
              <w:rPr>
                <w:rFonts w:ascii="Arial" w:hAnsi="Arial" w:cs="Arial"/>
              </w:rPr>
              <w:t>la formalización de la contratación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96079" w:rsidRPr="000C6821" w:rsidTr="00A17F32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Suscripción de </w:t>
            </w:r>
            <w:r>
              <w:rPr>
                <w:rFonts w:ascii="Arial" w:hAnsi="Arial" w:cs="Arial"/>
              </w:rPr>
              <w:t>C</w:t>
            </w:r>
            <w:r w:rsidRPr="000C6821">
              <w:rPr>
                <w:rFonts w:ascii="Arial" w:hAnsi="Arial" w:cs="Arial"/>
              </w:rPr>
              <w:t xml:space="preserve">ontrato </w:t>
            </w:r>
            <w:r>
              <w:rPr>
                <w:rFonts w:ascii="Arial" w:hAnsi="Arial" w:cs="Arial"/>
              </w:rPr>
              <w:t>o emisión de la Orden de Servicio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rPr>
          <w:trHeight w:val="277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296079" w:rsidRPr="000C6821" w:rsidTr="00A17F32">
        <w:tc>
          <w:tcPr>
            <w:tcW w:w="2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96079" w:rsidRPr="000C6821" w:rsidRDefault="00296079" w:rsidP="00A17F32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96079" w:rsidRPr="006E3F2F" w:rsidRDefault="00296079" w:rsidP="00A17F32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6079" w:rsidRPr="006E3F2F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296079" w:rsidRPr="000C6821" w:rsidRDefault="00296079" w:rsidP="00A17F32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296079" w:rsidRDefault="00296079" w:rsidP="00296079">
      <w:pPr>
        <w:rPr>
          <w:rFonts w:cs="Arial"/>
          <w:i/>
          <w:sz w:val="12"/>
          <w:szCs w:val="18"/>
          <w:lang w:val="es-BO"/>
        </w:rPr>
      </w:pPr>
      <w:r w:rsidRPr="000F4811">
        <w:rPr>
          <w:rFonts w:cs="Arial"/>
          <w:i/>
          <w:sz w:val="12"/>
          <w:szCs w:val="18"/>
          <w:lang w:val="es-BO"/>
        </w:rPr>
        <w:t>(*) Los plazos del proceso de contratación se computarán a partir del día siguiente hábil de la publicación en el SICOES.</w:t>
      </w:r>
    </w:p>
    <w:p w:rsidR="00296079" w:rsidRDefault="00296079"/>
    <w:sectPr w:rsidR="002960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activeWritingStyle w:appName="MSWord" w:lang="es-MX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79"/>
    <w:rsid w:val="00296079"/>
    <w:rsid w:val="002D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C6A21-441F-4153-92F7-298DA2DE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79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296079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Colorful List - Accent 11,lp1,Capítulo,Párrafo de Viñeta,Texto,Lista vistosa - Énfasis 11,Lista multicolor - Énfasis 11,tEXTO,Titulo 1"/>
    <w:basedOn w:val="Normal"/>
    <w:link w:val="PrrafodelistaCar"/>
    <w:uiPriority w:val="34"/>
    <w:qFormat/>
    <w:rsid w:val="00296079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296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basedOn w:val="Normal"/>
    <w:link w:val="PuestoCar"/>
    <w:qFormat/>
    <w:rsid w:val="00296079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basedOn w:val="Fuentedeprrafopredeter"/>
    <w:link w:val="Puesto"/>
    <w:rsid w:val="00296079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Colorful List - Accent 11 Car,lp1 Car,Capítulo Car,Párrafo de Viñeta Car,Texto Car,tEXTO Car"/>
    <w:link w:val="Prrafodelista"/>
    <w:uiPriority w:val="34"/>
    <w:qFormat/>
    <w:locked/>
    <w:rsid w:val="00296079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960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960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79575976166705?p=gv121uB1arbXZaIj7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quisbert@bcb.gob.bo" TargetMode="External"/><Relationship Id="rId5" Type="http://schemas.openxmlformats.org/officeDocument/2006/relationships/hyperlink" Target="mailto:btorrico@bcb.gob.b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1205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Palacios Tellez Yerko</cp:lastModifiedBy>
  <cp:revision>1</cp:revision>
  <dcterms:created xsi:type="dcterms:W3CDTF">2026-10-24T00:29:00Z</dcterms:created>
  <dcterms:modified xsi:type="dcterms:W3CDTF">2026-10-24T00:31:00Z</dcterms:modified>
</cp:coreProperties>
</file>