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79D" w:rsidRPr="000D179D" w:rsidRDefault="000D179D" w:rsidP="000D179D">
      <w:pPr>
        <w:pStyle w:val="Puesto"/>
        <w:spacing w:after="60"/>
        <w:outlineLvl w:val="0"/>
        <w:rPr>
          <w:rFonts w:ascii="Verdana" w:hAnsi="Verdana"/>
          <w:szCs w:val="18"/>
          <w:u w:val="none"/>
          <w:lang w:val="es-BO"/>
        </w:rPr>
      </w:pPr>
      <w:r w:rsidRPr="000D179D">
        <w:rPr>
          <w:rFonts w:ascii="Verdana" w:hAnsi="Verdana"/>
          <w:szCs w:val="18"/>
          <w:u w:val="none"/>
          <w:lang w:val="es-BO"/>
        </w:rPr>
        <w:t>CONVOCATORIA</w:t>
      </w: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0D179D" w:rsidRPr="00083637" w:rsidTr="00B13332">
        <w:trPr>
          <w:trHeight w:val="238"/>
          <w:jc w:val="center"/>
        </w:trPr>
        <w:tc>
          <w:tcPr>
            <w:tcW w:w="10346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0D179D" w:rsidRPr="00083637" w:rsidRDefault="000D179D" w:rsidP="00D34028">
            <w:pPr>
              <w:pStyle w:val="Prrafodelista"/>
              <w:numPr>
                <w:ilvl w:val="0"/>
                <w:numId w:val="6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83637">
              <w:rPr>
                <w:rFonts w:ascii="Arial" w:hAnsi="Arial" w:cs="Arial"/>
                <w:b/>
                <w:szCs w:val="16"/>
                <w:lang w:val="es-BO"/>
              </w:rPr>
              <w:t>DATOS DEL PROCESOS DE CONTRATACIÓN</w:t>
            </w:r>
          </w:p>
        </w:tc>
      </w:tr>
      <w:tr w:rsidR="000D179D" w:rsidRPr="00083637" w:rsidTr="00B13332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0D179D" w:rsidRPr="00083637" w:rsidRDefault="000D179D" w:rsidP="00B13332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0D179D" w:rsidRPr="00083637" w:rsidTr="00B13332">
        <w:trPr>
          <w:trHeight w:val="178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51421F" w:rsidRDefault="000D179D" w:rsidP="00B13332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51421F">
              <w:rPr>
                <w:rFonts w:ascii="Arial" w:hAnsi="Arial" w:cs="Arial"/>
                <w:b/>
                <w:sz w:val="20"/>
                <w:lang w:val="es-BO"/>
              </w:rPr>
              <w:t>BANCO CENTRAL DE BOLIVIA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083637" w:rsidTr="00B13332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083637" w:rsidTr="00B13332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  <w:r w:rsidRPr="00397514">
              <w:rPr>
                <w:rFonts w:ascii="Arial" w:hAnsi="Arial" w:cs="Arial"/>
                <w:lang w:val="es-BO"/>
              </w:rPr>
              <w:t xml:space="preserve">ANPE – P Nº </w:t>
            </w:r>
            <w:r>
              <w:rPr>
                <w:rFonts w:ascii="Arial" w:hAnsi="Arial" w:cs="Arial"/>
                <w:lang w:val="es-BO"/>
              </w:rPr>
              <w:t>069/</w:t>
            </w:r>
            <w:r w:rsidRPr="00397514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6</w:t>
            </w:r>
            <w:r w:rsidRPr="00397514">
              <w:rPr>
                <w:rFonts w:ascii="Arial" w:hAnsi="Arial" w:cs="Arial"/>
                <w:lang w:val="es-BO"/>
              </w:rPr>
              <w:t>-1C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083637" w:rsidTr="00B13332">
        <w:trPr>
          <w:trHeight w:val="50"/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083637" w:rsidTr="00B13332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1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0"/>
        <w:gridCol w:w="261"/>
      </w:tblGrid>
      <w:tr w:rsidR="000D179D" w:rsidRPr="00083637" w:rsidTr="00B13332">
        <w:trPr>
          <w:jc w:val="center"/>
        </w:trPr>
        <w:tc>
          <w:tcPr>
            <w:tcW w:w="237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AC2637" w:rsidRDefault="000D179D" w:rsidP="00B13332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AC2637" w:rsidRDefault="000D179D" w:rsidP="00B13332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AC2637" w:rsidRDefault="000D179D" w:rsidP="00B13332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AC2637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AC2637" w:rsidRDefault="000D179D" w:rsidP="00B13332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AC2637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AC2637" w:rsidRDefault="000D179D" w:rsidP="00B13332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79D" w:rsidRPr="00AC2637" w:rsidRDefault="000D179D" w:rsidP="00B13332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9"/>
        <w:gridCol w:w="1114"/>
        <w:gridCol w:w="262"/>
        <w:gridCol w:w="263"/>
        <w:gridCol w:w="256"/>
        <w:gridCol w:w="259"/>
        <w:gridCol w:w="258"/>
        <w:gridCol w:w="262"/>
        <w:gridCol w:w="260"/>
        <w:gridCol w:w="260"/>
        <w:gridCol w:w="260"/>
        <w:gridCol w:w="258"/>
        <w:gridCol w:w="258"/>
        <w:gridCol w:w="257"/>
        <w:gridCol w:w="258"/>
        <w:gridCol w:w="258"/>
        <w:gridCol w:w="258"/>
        <w:gridCol w:w="258"/>
        <w:gridCol w:w="257"/>
        <w:gridCol w:w="258"/>
        <w:gridCol w:w="258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</w:tblGrid>
      <w:tr w:rsidR="000D179D" w:rsidRPr="00083637" w:rsidTr="00B13332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083637" w:rsidTr="00B13332">
        <w:trPr>
          <w:trHeight w:val="313"/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809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44934" w:rsidRDefault="000D179D" w:rsidP="00B13332">
            <w:pPr>
              <w:jc w:val="center"/>
              <w:rPr>
                <w:rFonts w:ascii="Arial" w:hAnsi="Arial" w:cs="Arial"/>
                <w:b/>
                <w:sz w:val="20"/>
                <w:lang w:val="es-BO"/>
              </w:rPr>
            </w:pPr>
            <w:r w:rsidRPr="00044934">
              <w:rPr>
                <w:rFonts w:ascii="Arial" w:hAnsi="Arial" w:cs="Arial"/>
                <w:b/>
                <w:sz w:val="20"/>
                <w:lang w:val="es-BO"/>
              </w:rPr>
              <w:t>DEMOLICION DE MUROS Y AMBIENTES POSTERIORES, Y REPARACION DEL INMUEBLE UBICADO EN LA CALLE 6 DE O</w:t>
            </w:r>
            <w:r>
              <w:rPr>
                <w:rFonts w:ascii="Arial" w:hAnsi="Arial" w:cs="Arial"/>
                <w:b/>
                <w:sz w:val="20"/>
                <w:lang w:val="es-BO"/>
              </w:rPr>
              <w:t>CTUBRE Nº 963 - CIUDAD DE ORURO</w:t>
            </w:r>
          </w:p>
          <w:p w:rsidR="000D179D" w:rsidRPr="00B152C9" w:rsidRDefault="000D179D" w:rsidP="00B133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s-BO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083637" w:rsidTr="00B13332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083637" w:rsidTr="00B13332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Default="000D179D" w:rsidP="00B13332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</w:p>
          <w:p w:rsidR="000D179D" w:rsidRPr="007034F4" w:rsidRDefault="000D179D" w:rsidP="00B13332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  <w:r w:rsidRPr="007034F4"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208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8" w:type="dxa"/>
            <w:gridSpan w:val="10"/>
            <w:tcBorders>
              <w:left w:val="single" w:sz="4" w:space="0" w:color="auto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Calidad Propuesta Técnica y Costo</w:t>
            </w: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0D179D" w:rsidRPr="00083637" w:rsidTr="00B13332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2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3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6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9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2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0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0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0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0D179D" w:rsidRPr="00083637" w:rsidTr="00B13332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080" w:type="dxa"/>
            <w:gridSpan w:val="8"/>
            <w:tcBorders>
              <w:left w:val="single" w:sz="4" w:space="0" w:color="auto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  <w:r>
              <w:rPr>
                <w:rFonts w:ascii="Arial" w:hAnsi="Arial" w:cs="Arial"/>
                <w:szCs w:val="2"/>
                <w:lang w:val="es-BO"/>
              </w:rPr>
              <w:t xml:space="preserve">Calidad </w:t>
            </w:r>
          </w:p>
        </w:tc>
        <w:tc>
          <w:tcPr>
            <w:tcW w:w="260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0D179D" w:rsidRPr="00083637" w:rsidTr="00B13332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D179D" w:rsidRPr="00083637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7034F4" w:rsidRDefault="000D179D" w:rsidP="00B13332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7034F4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129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2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Por Tramos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83637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54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Por Paquetes</w:t>
            </w: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809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152C9" w:rsidRDefault="000D179D" w:rsidP="00B13332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B152C9">
              <w:rPr>
                <w:rFonts w:ascii="Arial" w:hAnsi="Arial" w:cs="Arial"/>
                <w:b/>
                <w:i/>
                <w:lang w:val="es-BO"/>
              </w:rPr>
              <w:t>Bs</w:t>
            </w:r>
            <w:r>
              <w:rPr>
                <w:rFonts w:ascii="Arial" w:hAnsi="Arial" w:cs="Arial"/>
                <w:b/>
                <w:i/>
                <w:lang w:val="es-BO"/>
              </w:rPr>
              <w:t>92.560,05</w:t>
            </w:r>
            <w:r w:rsidRPr="00B152C9">
              <w:rPr>
                <w:rFonts w:ascii="Arial" w:hAnsi="Arial" w:cs="Arial"/>
                <w:b/>
                <w:i/>
                <w:lang w:val="es-BO"/>
              </w:rPr>
              <w:t xml:space="preserve"> (</w:t>
            </w:r>
            <w:r>
              <w:rPr>
                <w:rFonts w:ascii="Arial" w:hAnsi="Arial" w:cs="Arial"/>
                <w:b/>
                <w:i/>
                <w:lang w:val="es-BO"/>
              </w:rPr>
              <w:t>Noventa y Dos Mil Quinientos Sesenta 05</w:t>
            </w:r>
            <w:r w:rsidRPr="00B152C9">
              <w:rPr>
                <w:rFonts w:ascii="Arial" w:hAnsi="Arial" w:cs="Arial"/>
                <w:b/>
                <w:i/>
                <w:lang w:val="es-BO"/>
              </w:rPr>
              <w:t>/100 Bolivianos)</w:t>
            </w:r>
            <w:r w:rsidRPr="00205281">
              <w:rPr>
                <w:rFonts w:ascii="Arial" w:hAnsi="Arial" w:cs="Arial"/>
                <w:b/>
                <w:i/>
                <w:lang w:val="es-BO"/>
              </w:rPr>
              <w:t xml:space="preserve"> 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trHeight w:val="50"/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9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trHeight w:val="92"/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2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b/>
                <w:szCs w:val="2"/>
                <w:lang w:val="es-BO"/>
              </w:rPr>
            </w:pPr>
            <w:r w:rsidRPr="00205281">
              <w:rPr>
                <w:rFonts w:ascii="Arial" w:hAnsi="Arial" w:cs="Arial"/>
                <w:b/>
                <w:lang w:val="es-BO"/>
              </w:rPr>
              <w:t>Contrato</w:t>
            </w:r>
          </w:p>
        </w:tc>
        <w:tc>
          <w:tcPr>
            <w:tcW w:w="4136" w:type="dxa"/>
            <w:gridSpan w:val="16"/>
            <w:tcBorders>
              <w:left w:val="single" w:sz="4" w:space="0" w:color="auto"/>
            </w:tcBorders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205281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205281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205281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205281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205281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0D179D" w:rsidRPr="00205281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Plazo de Ejecución de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205281">
              <w:rPr>
                <w:rFonts w:ascii="Arial" w:hAnsi="Arial" w:cs="Arial"/>
                <w:lang w:val="es-BO"/>
              </w:rPr>
              <w:t xml:space="preserve">Obra </w:t>
            </w:r>
            <w:r w:rsidRPr="00205281">
              <w:rPr>
                <w:rFonts w:ascii="Arial" w:hAnsi="Arial" w:cs="Arial"/>
                <w:b/>
                <w:i/>
                <w:sz w:val="14"/>
                <w:lang w:val="es-BO"/>
              </w:rPr>
              <w:t>(en días calendario)</w:t>
            </w:r>
          </w:p>
        </w:tc>
        <w:tc>
          <w:tcPr>
            <w:tcW w:w="809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044934">
              <w:rPr>
                <w:rFonts w:ascii="Arial" w:hAnsi="Arial" w:cs="Arial"/>
                <w:b/>
                <w:i/>
                <w:lang w:val="es-BO"/>
              </w:rPr>
              <w:t>La obra deberá ser ejecutada en un plazo máximo SESENTA (60) DÍAS CALENDARIO, computable desde la fecha establecida en la Orden de Proceder, emitida por el FISCAL DE OBRA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9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de Contrato</w:t>
            </w:r>
          </w:p>
        </w:tc>
        <w:tc>
          <w:tcPr>
            <w:tcW w:w="809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2F5385">
              <w:rPr>
                <w:rFonts w:ascii="Arial" w:hAnsi="Arial" w:cs="Arial"/>
                <w:b/>
                <w:i/>
                <w:lang w:val="es-BO"/>
              </w:rPr>
              <w:t>Garantía de Cumplimiento de Contrato equivalente al siete (7%) del monto del Contrato, debiendo presentar una de las garantías establecidas en el Artículo 20° del D.S. 0181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9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Garantía Adicional a la de Cumplimiento de Contrato</w:t>
            </w:r>
          </w:p>
        </w:tc>
        <w:tc>
          <w:tcPr>
            <w:tcW w:w="809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b/>
                <w:i/>
                <w:lang w:val="es-BO"/>
              </w:rPr>
      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económica.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9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5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0D179D" w:rsidRPr="00205281" w:rsidTr="00B13332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</w:rPr>
            </w:pPr>
            <w:r w:rsidRPr="00205281">
              <w:rPr>
                <w:rFonts w:ascii="Arial" w:hAnsi="Arial" w:cs="Arial"/>
              </w:rPr>
              <w:t xml:space="preserve">Señalar </w:t>
            </w:r>
            <w:r>
              <w:rPr>
                <w:rFonts w:ascii="Arial" w:hAnsi="Arial" w:cs="Arial"/>
              </w:rPr>
              <w:t>con que</w:t>
            </w:r>
            <w:r w:rsidRPr="00205281">
              <w:rPr>
                <w:rFonts w:ascii="Arial" w:hAnsi="Arial" w:cs="Arial"/>
              </w:rPr>
              <w:t xml:space="preserve"> presupuesto </w:t>
            </w:r>
            <w:r>
              <w:rPr>
                <w:rFonts w:ascii="Arial" w:hAnsi="Arial" w:cs="Arial"/>
              </w:rPr>
              <w:t>se inicia el proceso de</w:t>
            </w:r>
            <w:r w:rsidRPr="00205281">
              <w:rPr>
                <w:rFonts w:ascii="Arial" w:hAnsi="Arial" w:cs="Arial"/>
              </w:rPr>
              <w:t xml:space="preserve">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205281" w:rsidRDefault="000D179D" w:rsidP="00B133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</w:rPr>
            </w:pPr>
            <w:r w:rsidRPr="00205281">
              <w:rPr>
                <w:rFonts w:ascii="Arial" w:hAnsi="Arial" w:cs="Arial"/>
              </w:rPr>
              <w:tab/>
              <w:t>Presupuesto de la gestión en curso</w:t>
            </w:r>
          </w:p>
        </w:tc>
        <w:tc>
          <w:tcPr>
            <w:tcW w:w="273" w:type="dxa"/>
          </w:tcPr>
          <w:p w:rsidR="000D179D" w:rsidRPr="00205281" w:rsidRDefault="000D179D" w:rsidP="00B13332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205281" w:rsidRDefault="000D179D" w:rsidP="00B13332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jc w:val="both"/>
              <w:rPr>
                <w:rFonts w:ascii="Arial" w:hAnsi="Arial" w:cs="Arial"/>
              </w:rPr>
            </w:pPr>
            <w:r w:rsidRPr="00205281">
              <w:rPr>
                <w:rFonts w:ascii="Arial" w:hAnsi="Arial" w:cs="Arial"/>
              </w:rPr>
              <w:t xml:space="preserve">Presupuesto de la próxima gestión </w:t>
            </w:r>
            <w:r w:rsidRPr="00205281">
              <w:rPr>
                <w:rFonts w:ascii="Arial" w:hAnsi="Arial" w:cs="Arial"/>
                <w:i/>
                <w:sz w:val="14"/>
              </w:rPr>
              <w:t>(el proceso se iniciará una vez p</w:t>
            </w:r>
            <w:r>
              <w:rPr>
                <w:rFonts w:ascii="Arial" w:hAnsi="Arial" w:cs="Arial"/>
                <w:i/>
                <w:sz w:val="14"/>
              </w:rPr>
              <w:t>ublicada</w:t>
            </w:r>
            <w:r w:rsidRPr="00205281">
              <w:rPr>
                <w:rFonts w:ascii="Arial" w:hAnsi="Arial" w:cs="Arial"/>
                <w:i/>
                <w:sz w:val="14"/>
              </w:rPr>
              <w:t xml:space="preserve">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275"/>
        <w:gridCol w:w="188"/>
        <w:gridCol w:w="77"/>
        <w:gridCol w:w="274"/>
        <w:gridCol w:w="267"/>
        <w:gridCol w:w="268"/>
        <w:gridCol w:w="93"/>
        <w:gridCol w:w="181"/>
        <w:gridCol w:w="283"/>
        <w:gridCol w:w="274"/>
        <w:gridCol w:w="524"/>
        <w:gridCol w:w="234"/>
        <w:gridCol w:w="302"/>
        <w:gridCol w:w="269"/>
        <w:gridCol w:w="274"/>
        <w:gridCol w:w="68"/>
        <w:gridCol w:w="142"/>
        <w:gridCol w:w="60"/>
        <w:gridCol w:w="270"/>
        <w:gridCol w:w="95"/>
        <w:gridCol w:w="175"/>
        <w:gridCol w:w="268"/>
        <w:gridCol w:w="268"/>
        <w:gridCol w:w="267"/>
        <w:gridCol w:w="156"/>
        <w:gridCol w:w="112"/>
        <w:gridCol w:w="120"/>
        <w:gridCol w:w="148"/>
        <w:gridCol w:w="268"/>
        <w:gridCol w:w="203"/>
        <w:gridCol w:w="65"/>
        <w:gridCol w:w="267"/>
        <w:gridCol w:w="268"/>
        <w:gridCol w:w="268"/>
        <w:gridCol w:w="177"/>
        <w:gridCol w:w="91"/>
        <w:gridCol w:w="268"/>
        <w:gridCol w:w="267"/>
        <w:gridCol w:w="267"/>
        <w:gridCol w:w="267"/>
        <w:gridCol w:w="267"/>
        <w:gridCol w:w="267"/>
        <w:gridCol w:w="267"/>
        <w:gridCol w:w="267"/>
      </w:tblGrid>
      <w:tr w:rsidR="000D179D" w:rsidRPr="00205281" w:rsidTr="00B13332">
        <w:trPr>
          <w:jc w:val="center"/>
        </w:trPr>
        <w:tc>
          <w:tcPr>
            <w:tcW w:w="2293" w:type="dxa"/>
            <w:gridSpan w:val="9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5365" w:type="dxa"/>
            <w:gridSpan w:val="25"/>
            <w:vMerge w:val="restart"/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0D179D" w:rsidRPr="00205281" w:rsidRDefault="000D179D" w:rsidP="00B13332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05281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68" w:type="dxa"/>
            <w:gridSpan w:val="2"/>
            <w:vMerge w:val="restart"/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0" w:type="dxa"/>
            <w:gridSpan w:val="7"/>
            <w:vMerge w:val="restart"/>
            <w:tcBorders>
              <w:left w:val="nil"/>
            </w:tcBorders>
            <w:vAlign w:val="center"/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trHeight w:val="60"/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365" w:type="dxa"/>
            <w:gridSpan w:val="25"/>
            <w:vMerge/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vMerge/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0" w:type="dxa"/>
            <w:gridSpan w:val="7"/>
            <w:vMerge/>
            <w:tcBorders>
              <w:left w:val="nil"/>
            </w:tcBorders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sz w:val="12"/>
                <w:lang w:val="es-BO"/>
              </w:rPr>
            </w:pPr>
            <w:r w:rsidRPr="00205281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536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4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0D179D" w:rsidRPr="00205281" w:rsidTr="00B13332">
        <w:trPr>
          <w:trHeight w:val="73"/>
          <w:jc w:val="center"/>
        </w:trPr>
        <w:tc>
          <w:tcPr>
            <w:tcW w:w="10346" w:type="dxa"/>
            <w:gridSpan w:val="45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0D179D" w:rsidRPr="00205281" w:rsidRDefault="000D179D" w:rsidP="00D34028">
            <w:pPr>
              <w:pStyle w:val="Prrafodelista"/>
              <w:numPr>
                <w:ilvl w:val="0"/>
                <w:numId w:val="6"/>
              </w:numPr>
              <w:ind w:left="303" w:hanging="284"/>
              <w:contextualSpacing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b/>
                <w:szCs w:val="16"/>
                <w:lang w:val="es-BO"/>
              </w:rPr>
              <w:t>DATOS GENERALES DE LA ENTIDAD CONVOCANTE</w:t>
            </w:r>
            <w:r w:rsidRPr="00205281">
              <w:rPr>
                <w:rFonts w:ascii="Arial" w:hAnsi="Arial" w:cs="Arial"/>
                <w:b/>
                <w:sz w:val="16"/>
                <w:szCs w:val="16"/>
                <w:lang w:val="es-BO"/>
              </w:rPr>
              <w:t xml:space="preserve"> </w:t>
            </w:r>
          </w:p>
        </w:tc>
      </w:tr>
      <w:tr w:rsidR="000D179D" w:rsidRPr="00205281" w:rsidTr="00B13332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1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lang w:val="es-BO"/>
              </w:rPr>
            </w:pPr>
            <w:r w:rsidRPr="00F17E7F">
              <w:rPr>
                <w:rFonts w:ascii="Arial" w:hAnsi="Arial" w:cs="Arial"/>
                <w:sz w:val="14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664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lang w:val="es-BO"/>
              </w:rPr>
            </w:pPr>
            <w:r w:rsidRPr="00F17E7F">
              <w:rPr>
                <w:rFonts w:ascii="Arial" w:hAnsi="Arial" w:cs="Arial"/>
                <w:sz w:val="14"/>
                <w:lang w:val="es-BO" w:eastAsia="es-BO"/>
              </w:rPr>
              <w:t>08:</w:t>
            </w:r>
            <w:r>
              <w:rPr>
                <w:rFonts w:ascii="Arial" w:hAnsi="Arial" w:cs="Arial"/>
                <w:sz w:val="14"/>
                <w:lang w:val="es-BO" w:eastAsia="es-BO"/>
              </w:rPr>
              <w:t>3</w:t>
            </w:r>
            <w:r w:rsidRPr="00F17E7F">
              <w:rPr>
                <w:rFonts w:ascii="Arial" w:hAnsi="Arial" w:cs="Arial"/>
                <w:sz w:val="14"/>
                <w:lang w:val="es-BO" w:eastAsia="es-BO"/>
              </w:rPr>
              <w:t>0</w:t>
            </w:r>
            <w:r w:rsidRPr="00F17E7F">
              <w:rPr>
                <w:rFonts w:ascii="Arial" w:hAnsi="Arial" w:cs="Arial"/>
                <w:bCs/>
                <w:sz w:val="14"/>
                <w:lang w:val="es-BO" w:eastAsia="es-BO"/>
              </w:rPr>
              <w:t xml:space="preserve"> a 16:</w:t>
            </w:r>
            <w:r>
              <w:rPr>
                <w:rFonts w:ascii="Arial" w:hAnsi="Arial" w:cs="Arial"/>
                <w:bCs/>
                <w:sz w:val="14"/>
                <w:lang w:val="es-BO" w:eastAsia="es-BO"/>
              </w:rPr>
              <w:t>3</w:t>
            </w:r>
            <w:r w:rsidRPr="00F17E7F">
              <w:rPr>
                <w:rFonts w:ascii="Arial" w:hAnsi="Arial" w:cs="Arial"/>
                <w:bCs/>
                <w:sz w:val="14"/>
                <w:lang w:val="es-BO" w:eastAsia="es-BO"/>
              </w:rPr>
              <w:t>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1133" w:type="dxa"/>
            <w:gridSpan w:val="3"/>
            <w:tcBorders>
              <w:left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551" w:type="dxa"/>
            <w:gridSpan w:val="10"/>
            <w:tcBorders>
              <w:bottom w:val="single" w:sz="4" w:space="0" w:color="auto"/>
            </w:tcBorders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205281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330" w:type="dxa"/>
            <w:gridSpan w:val="2"/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080" w:type="dxa"/>
            <w:gridSpan w:val="11"/>
            <w:tcBorders>
              <w:bottom w:val="single" w:sz="4" w:space="0" w:color="auto"/>
            </w:tcBorders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205281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332" w:type="dxa"/>
            <w:gridSpan w:val="2"/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674" w:type="dxa"/>
            <w:gridSpan w:val="11"/>
            <w:tcBorders>
              <w:bottom w:val="single" w:sz="4" w:space="0" w:color="auto"/>
            </w:tcBorders>
          </w:tcPr>
          <w:p w:rsidR="000D179D" w:rsidRPr="00205281" w:rsidRDefault="000D179D" w:rsidP="00B13332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205281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Encargado de atender consultas</w:t>
            </w:r>
            <w:r>
              <w:rPr>
                <w:rFonts w:ascii="Arial" w:hAnsi="Arial" w:cs="Arial"/>
                <w:lang w:val="es-BO"/>
              </w:rPr>
              <w:t xml:space="preserve"> Administrativas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Orietta Aramayo Mercado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Profesional en Contrataciones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Departamento de Contrataciones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Encargado de atender consultas</w:t>
            </w:r>
            <w:r>
              <w:rPr>
                <w:rFonts w:ascii="Arial" w:hAnsi="Arial" w:cs="Arial"/>
                <w:lang w:val="es-BO"/>
              </w:rPr>
              <w:t xml:space="preserve"> Técnicas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Wilber Quispe </w:t>
            </w:r>
            <w:proofErr w:type="spellStart"/>
            <w:r>
              <w:rPr>
                <w:rFonts w:ascii="Arial" w:hAnsi="Arial" w:cs="Arial"/>
                <w:lang w:val="es-BO"/>
              </w:rPr>
              <w:t>Quispe</w:t>
            </w:r>
            <w:proofErr w:type="spellEnd"/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Profesional Arquitecto para la Realización de Activos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Subgerencia de Recuperación de Activos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FC2F68" w:rsidRDefault="000D179D" w:rsidP="00B13332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0D179D" w:rsidRPr="0006032F" w:rsidRDefault="000D179D" w:rsidP="00B13332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</w:t>
            </w: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19</w:t>
            </w: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1621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Técnicas)</w:t>
            </w: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  <w:r w:rsidRPr="00FC2F68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18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D179D" w:rsidRPr="0006032F" w:rsidRDefault="000D179D" w:rsidP="00B13332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proofErr w:type="gramStart"/>
            <w: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>oaramayo</w:t>
            </w:r>
            <w:proofErr w:type="gramEnd"/>
            <w:hyperlink r:id="rId5" w:history="1">
              <w:r w:rsidRPr="00EC499C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@bcb.gob.bo</w:t>
              </w:r>
            </w:hyperlink>
          </w:p>
          <w:p w:rsidR="000D179D" w:rsidRPr="0006032F" w:rsidRDefault="000D179D" w:rsidP="00B13332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0D179D" w:rsidRDefault="000D179D" w:rsidP="00B13332">
            <w:pPr>
              <w:rPr>
                <w:rFonts w:ascii="Arial" w:hAnsi="Arial" w:cs="Arial"/>
                <w:sz w:val="12"/>
                <w:szCs w:val="14"/>
                <w:lang w:val="es-BO" w:eastAsia="es-BO"/>
              </w:rPr>
            </w:pPr>
            <w:hyperlink r:id="rId6" w:history="1">
              <w:r w:rsidRPr="00E91F2B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wquispe@bcb.gob.bo</w:t>
              </w:r>
            </w:hyperlink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 xml:space="preserve"> </w:t>
            </w:r>
          </w:p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6334" w:type="dxa"/>
            <w:gridSpan w:val="27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D179D" w:rsidRPr="00D3304B" w:rsidRDefault="000D179D" w:rsidP="00B13332">
            <w:pPr>
              <w:jc w:val="right"/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205281">
              <w:rPr>
                <w:rFonts w:ascii="Arial" w:hAnsi="Arial" w:cs="Arial"/>
                <w:lang w:val="es-BO"/>
              </w:rPr>
              <w:t>Cuenta Corriente Fiscal para Depósito por concepto de Garantía</w:t>
            </w:r>
            <w:r>
              <w:rPr>
                <w:rFonts w:ascii="Arial" w:hAnsi="Arial" w:cs="Arial"/>
                <w:lang w:val="es-BO"/>
              </w:rPr>
              <w:t xml:space="preserve">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4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  <w:r w:rsidRPr="00AC63FC">
              <w:rPr>
                <w:rFonts w:cs="Arial"/>
                <w:b/>
                <w:bCs/>
                <w:i/>
                <w:color w:val="FF0000"/>
                <w:szCs w:val="18"/>
                <w:lang w:val="es-BO"/>
              </w:rPr>
              <w:t xml:space="preserve"> “No corresponde”</w:t>
            </w:r>
            <w:r>
              <w:rPr>
                <w:rFonts w:cs="Arial"/>
                <w:b/>
                <w:szCs w:val="18"/>
                <w:lang w:val="es-BO"/>
              </w:rPr>
              <w:t xml:space="preserve">  </w:t>
            </w:r>
          </w:p>
        </w:tc>
        <w:tc>
          <w:tcPr>
            <w:tcW w:w="267" w:type="dxa"/>
            <w:tcBorders>
              <w:left w:val="single" w:sz="4" w:space="0" w:color="auto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0D179D" w:rsidRPr="00205281" w:rsidTr="00B13332">
        <w:trPr>
          <w:jc w:val="center"/>
        </w:trPr>
        <w:tc>
          <w:tcPr>
            <w:tcW w:w="670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tcBorders>
              <w:bottom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65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0D179D" w:rsidRPr="00205281" w:rsidRDefault="000D179D" w:rsidP="00B13332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24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4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2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gridSpan w:val="3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:rsidR="000D179D" w:rsidRPr="00205281" w:rsidRDefault="000D179D" w:rsidP="00B1333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</w:tbl>
    <w:p w:rsidR="000D179D" w:rsidRDefault="000D179D" w:rsidP="000D179D">
      <w:pPr>
        <w:rPr>
          <w:lang w:val="es-BO"/>
        </w:rPr>
      </w:pPr>
    </w:p>
    <w:p w:rsidR="000D179D" w:rsidRDefault="000D179D" w:rsidP="000D179D">
      <w:pPr>
        <w:rPr>
          <w:lang w:val="es-BO"/>
        </w:rPr>
      </w:pPr>
    </w:p>
    <w:p w:rsidR="000D179D" w:rsidRDefault="000D179D" w:rsidP="000D179D">
      <w:pPr>
        <w:rPr>
          <w:lang w:val="es-BO"/>
        </w:rPr>
      </w:pPr>
    </w:p>
    <w:p w:rsidR="000D179D" w:rsidRDefault="000D179D" w:rsidP="000D179D">
      <w:pPr>
        <w:rPr>
          <w:lang w:val="es-BO"/>
        </w:rPr>
      </w:pPr>
    </w:p>
    <w:p w:rsidR="000D179D" w:rsidRDefault="000D179D" w:rsidP="000D179D">
      <w:pPr>
        <w:rPr>
          <w:lang w:val="es-BO"/>
        </w:rPr>
      </w:pPr>
    </w:p>
    <w:p w:rsidR="000D179D" w:rsidRDefault="000D179D" w:rsidP="000D179D">
      <w:pPr>
        <w:rPr>
          <w:lang w:val="es-BO"/>
        </w:rPr>
      </w:pPr>
    </w:p>
    <w:p w:rsidR="000D179D" w:rsidRDefault="000D179D" w:rsidP="000D179D">
      <w:pPr>
        <w:rPr>
          <w:lang w:val="es-BO"/>
        </w:rPr>
      </w:pPr>
    </w:p>
    <w:p w:rsidR="000D179D" w:rsidRDefault="000D179D" w:rsidP="000D179D">
      <w:pPr>
        <w:rPr>
          <w:lang w:val="es-BO"/>
        </w:rPr>
      </w:pPr>
    </w:p>
    <w:p w:rsidR="000D179D" w:rsidRDefault="000D179D" w:rsidP="000D179D">
      <w:pPr>
        <w:rPr>
          <w:lang w:val="es-BO"/>
        </w:rPr>
      </w:pPr>
    </w:p>
    <w:tbl>
      <w:tblPr>
        <w:tblW w:w="10065" w:type="dxa"/>
        <w:tblInd w:w="-7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</w:tblGrid>
      <w:tr w:rsidR="000D179D" w:rsidRPr="00205281" w:rsidTr="000D179D">
        <w:trPr>
          <w:trHeight w:val="110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1F4E79" w:themeFill="accent1" w:themeFillShade="80"/>
            <w:noWrap/>
            <w:vAlign w:val="center"/>
            <w:hideMark/>
          </w:tcPr>
          <w:p w:rsidR="000D179D" w:rsidRPr="00205281" w:rsidRDefault="000D179D" w:rsidP="00B13332">
            <w:pPr>
              <w:snapToGrid w:val="0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05281">
              <w:rPr>
                <w:lang w:val="es-BO"/>
              </w:rPr>
              <w:lastRenderedPageBreak/>
              <w:br w:type="page"/>
            </w:r>
            <w:r w:rsidRPr="00205281">
              <w:rPr>
                <w:rFonts w:ascii="Arial" w:hAnsi="Arial" w:cs="Arial"/>
                <w:b/>
                <w:bCs/>
                <w:lang w:val="es-BO" w:eastAsia="es-BO"/>
              </w:rPr>
              <w:t xml:space="preserve">3.    </w:t>
            </w:r>
            <w:r w:rsidRPr="00205281">
              <w:rPr>
                <w:rFonts w:ascii="Arial" w:hAnsi="Arial" w:cs="Arial"/>
                <w:b/>
                <w:sz w:val="18"/>
                <w:szCs w:val="18"/>
                <w:lang w:val="es-BO"/>
              </w:rPr>
              <w:t>CRONOGRAMA DE PLAZOS</w:t>
            </w:r>
          </w:p>
        </w:tc>
      </w:tr>
      <w:tr w:rsidR="000D179D" w:rsidRPr="00205281" w:rsidTr="000D179D">
        <w:trPr>
          <w:trHeight w:val="1610"/>
        </w:trPr>
        <w:tc>
          <w:tcPr>
            <w:tcW w:w="10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0D179D" w:rsidRPr="00E11445" w:rsidRDefault="000D179D" w:rsidP="00B13332">
            <w:pPr>
              <w:ind w:left="113" w:right="113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 xml:space="preserve">(De acuerdo con lo establecido en el Artículo 47 de las NB-SABS, los siguientes plazos son de cumplimiento obligatorio:  </w:t>
            </w:r>
          </w:p>
          <w:p w:rsidR="000D179D" w:rsidRPr="00E11445" w:rsidRDefault="000D179D" w:rsidP="00D34028">
            <w:pPr>
              <w:pStyle w:val="Prrafodelista"/>
              <w:numPr>
                <w:ilvl w:val="2"/>
                <w:numId w:val="7"/>
              </w:numPr>
              <w:ind w:left="356" w:right="113" w:hanging="284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Presentación de propuestas:</w:t>
            </w:r>
          </w:p>
          <w:p w:rsidR="000D179D" w:rsidRPr="00E11445" w:rsidRDefault="000D179D" w:rsidP="00D34028">
            <w:pPr>
              <w:pStyle w:val="Prrafodelista"/>
              <w:numPr>
                <w:ilvl w:val="0"/>
                <w:numId w:val="8"/>
              </w:numPr>
              <w:ind w:left="782" w:right="113" w:hanging="425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Para contrataciones hasta Bs.200.000.- (DOSCIENTOS MIL 00/100 BOLIVIANOS), plazo mínimo cuatro (4) días hábiles.</w:t>
            </w:r>
          </w:p>
          <w:p w:rsidR="000D179D" w:rsidRPr="00E11445" w:rsidRDefault="000D179D" w:rsidP="00D34028">
            <w:pPr>
              <w:pStyle w:val="Prrafodelista"/>
              <w:numPr>
                <w:ilvl w:val="0"/>
                <w:numId w:val="8"/>
              </w:numPr>
              <w:ind w:left="782" w:right="113" w:hanging="425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0D179D" w:rsidRPr="00E11445" w:rsidRDefault="000D179D" w:rsidP="00B13332">
            <w:pPr>
              <w:ind w:left="113" w:right="113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Ambos computables a partir del día hábil siguiente de la publicación de la convocatoria);</w:t>
            </w:r>
          </w:p>
          <w:p w:rsidR="000D179D" w:rsidRPr="00E11445" w:rsidRDefault="000D179D" w:rsidP="00D34028">
            <w:pPr>
              <w:pStyle w:val="Prrafodelista"/>
              <w:numPr>
                <w:ilvl w:val="2"/>
                <w:numId w:val="7"/>
              </w:numPr>
              <w:ind w:left="356" w:right="113" w:hanging="284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Presentación de documentos para la suscripción de contrato, plazo de entrega de documentos no menor a cuatro (4) días hábiles);</w:t>
            </w:r>
          </w:p>
          <w:p w:rsidR="000D179D" w:rsidRPr="00E11445" w:rsidRDefault="000D179D" w:rsidP="00D34028">
            <w:pPr>
              <w:pStyle w:val="Prrafodelista"/>
              <w:numPr>
                <w:ilvl w:val="2"/>
                <w:numId w:val="7"/>
              </w:numPr>
              <w:ind w:left="356" w:right="113" w:hanging="284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0D179D" w:rsidRPr="00CC38CE" w:rsidRDefault="000D179D" w:rsidP="00B13332">
            <w:pPr>
              <w:ind w:left="113" w:right="113"/>
              <w:jc w:val="both"/>
              <w:rPr>
                <w:sz w:val="14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El incumplimiento a los plazos señalados será considerado como inobservancia a la normativa)</w:t>
            </w:r>
          </w:p>
        </w:tc>
      </w:tr>
    </w:tbl>
    <w:p w:rsidR="000D179D" w:rsidRPr="00A45F52" w:rsidRDefault="000D179D" w:rsidP="000D179D">
      <w:pPr>
        <w:ind w:firstLine="708"/>
        <w:jc w:val="both"/>
        <w:rPr>
          <w:rFonts w:cs="Arial"/>
          <w:sz w:val="14"/>
          <w:szCs w:val="18"/>
          <w:lang w:val="es-BO"/>
        </w:rPr>
      </w:pPr>
    </w:p>
    <w:p w:rsidR="000D179D" w:rsidRDefault="000D179D" w:rsidP="000D179D">
      <w:pPr>
        <w:jc w:val="both"/>
        <w:rPr>
          <w:rFonts w:cs="Arial"/>
          <w:sz w:val="18"/>
          <w:szCs w:val="18"/>
          <w:lang w:val="es-BO"/>
        </w:rPr>
      </w:pPr>
      <w:r>
        <w:rPr>
          <w:rFonts w:cs="Arial"/>
          <w:sz w:val="18"/>
          <w:szCs w:val="18"/>
          <w:lang w:val="es-BO"/>
        </w:rPr>
        <w:t xml:space="preserve">El </w:t>
      </w:r>
      <w:r w:rsidRPr="00E169D4">
        <w:rPr>
          <w:rFonts w:cs="Arial"/>
          <w:sz w:val="18"/>
          <w:szCs w:val="18"/>
          <w:lang w:val="es-BO"/>
        </w:rPr>
        <w:t>proceso de contratación de la Obra se sujetará al siguiente Cronograma</w:t>
      </w:r>
      <w:r>
        <w:rPr>
          <w:rFonts w:cs="Arial"/>
          <w:sz w:val="18"/>
          <w:szCs w:val="18"/>
          <w:lang w:val="es-BO"/>
        </w:rPr>
        <w:t xml:space="preserve"> de Plazos</w:t>
      </w:r>
      <w:r w:rsidRPr="00E169D4">
        <w:rPr>
          <w:rFonts w:cs="Arial"/>
          <w:sz w:val="18"/>
          <w:szCs w:val="18"/>
          <w:lang w:val="es-BO"/>
        </w:rPr>
        <w:t>:</w:t>
      </w:r>
    </w:p>
    <w:tbl>
      <w:tblPr>
        <w:tblW w:w="598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34"/>
        <w:gridCol w:w="3444"/>
        <w:gridCol w:w="134"/>
        <w:gridCol w:w="362"/>
        <w:gridCol w:w="134"/>
        <w:gridCol w:w="362"/>
        <w:gridCol w:w="134"/>
        <w:gridCol w:w="500"/>
        <w:gridCol w:w="138"/>
        <w:gridCol w:w="134"/>
        <w:gridCol w:w="357"/>
        <w:gridCol w:w="134"/>
        <w:gridCol w:w="257"/>
        <w:gridCol w:w="90"/>
        <w:gridCol w:w="45"/>
        <w:gridCol w:w="104"/>
        <w:gridCol w:w="30"/>
        <w:gridCol w:w="112"/>
        <w:gridCol w:w="22"/>
        <w:gridCol w:w="2210"/>
      </w:tblGrid>
      <w:tr w:rsidR="000D179D" w:rsidRPr="000C6821" w:rsidTr="000D179D">
        <w:trPr>
          <w:trHeight w:val="84"/>
          <w:jc w:val="center"/>
        </w:trPr>
        <w:tc>
          <w:tcPr>
            <w:tcW w:w="5000" w:type="pct"/>
            <w:gridSpan w:val="20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F4E79" w:themeFill="accent1" w:themeFillShade="80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lang w:val="es-BO"/>
              </w:rPr>
              <w:t>CRONOGRAMA DE PLAZOS</w:t>
            </w:r>
          </w:p>
        </w:tc>
      </w:tr>
      <w:tr w:rsidR="000D179D" w:rsidRPr="000C6821" w:rsidTr="000D179D">
        <w:trPr>
          <w:trHeight w:val="117"/>
          <w:jc w:val="center"/>
        </w:trPr>
        <w:tc>
          <w:tcPr>
            <w:tcW w:w="2406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ACTIVIDAD</w:t>
            </w:r>
          </w:p>
        </w:tc>
        <w:tc>
          <w:tcPr>
            <w:tcW w:w="871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FECHA</w:t>
            </w:r>
          </w:p>
        </w:tc>
        <w:tc>
          <w:tcPr>
            <w:tcW w:w="551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HORA</w:t>
            </w:r>
          </w:p>
        </w:tc>
        <w:tc>
          <w:tcPr>
            <w:tcW w:w="1171" w:type="pct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LUGAR</w:t>
            </w:r>
          </w:p>
        </w:tc>
      </w:tr>
      <w:tr w:rsidR="000D179D" w:rsidRPr="000C6821" w:rsidTr="000D179D">
        <w:trPr>
          <w:trHeight w:val="130"/>
          <w:jc w:val="center"/>
        </w:trPr>
        <w:tc>
          <w:tcPr>
            <w:tcW w:w="707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1699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Publicación del DBC en el SICOES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205281">
              <w:rPr>
                <w:rFonts w:ascii="Arial" w:hAnsi="Arial" w:cs="Arial"/>
                <w:lang w:val="es-BO" w:eastAsia="es-BO"/>
              </w:rPr>
              <w:t>y la Convocatoria en la Mesa de Partes</w:t>
            </w:r>
            <w:r>
              <w:rPr>
                <w:rFonts w:ascii="Arial" w:hAnsi="Arial" w:cs="Arial"/>
                <w:lang w:val="es-BO"/>
              </w:rPr>
              <w:t xml:space="preserve"> (*)</w:t>
            </w:r>
          </w:p>
        </w:tc>
        <w:tc>
          <w:tcPr>
            <w:tcW w:w="66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6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6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D179D" w:rsidRPr="000C6821" w:rsidTr="000D179D">
        <w:trPr>
          <w:trHeight w:val="53"/>
          <w:jc w:val="center"/>
        </w:trPr>
        <w:tc>
          <w:tcPr>
            <w:tcW w:w="7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CA0115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29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CA0115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CA0115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07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CA0115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CA0115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D179D" w:rsidRPr="000C6821" w:rsidTr="000D179D">
        <w:trPr>
          <w:trHeight w:val="50"/>
          <w:jc w:val="center"/>
        </w:trPr>
        <w:tc>
          <w:tcPr>
            <w:tcW w:w="70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169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Inspección previa </w:t>
            </w: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8C3C8B" w:rsidRDefault="000D179D" w:rsidP="00B13332">
            <w:pPr>
              <w:adjustRightInd w:val="0"/>
              <w:snapToGrid w:val="0"/>
              <w:rPr>
                <w:rFonts w:ascii="Arial" w:hAnsi="Arial" w:cs="Arial"/>
                <w:szCs w:val="14"/>
                <w:lang w:val="es-BO"/>
              </w:rPr>
            </w:pPr>
            <w:r w:rsidRPr="008C3C8B">
              <w:rPr>
                <w:rFonts w:ascii="Arial" w:hAnsi="Arial" w:cs="Arial"/>
                <w:szCs w:val="14"/>
                <w:lang w:val="es-BO"/>
              </w:rPr>
              <w:t xml:space="preserve"> 31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8C3C8B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8C3C8B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  <w:r w:rsidRPr="008C3C8B">
              <w:rPr>
                <w:rFonts w:ascii="Arial" w:hAnsi="Arial" w:cs="Arial"/>
                <w:szCs w:val="14"/>
                <w:lang w:val="es-BO"/>
              </w:rPr>
              <w:t>07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8C3C8B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8C3C8B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  <w:r w:rsidRPr="008C3C8B"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8C3C8B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D179D" w:rsidRPr="008C3C8B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8C3C8B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8C3C8B"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8C3C8B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8C3C8B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8C3C8B">
              <w:rPr>
                <w:rFonts w:ascii="Arial" w:hAnsi="Arial" w:cs="Arial"/>
                <w:lang w:val="es-BO"/>
              </w:rPr>
              <w:t>30</w:t>
            </w: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0D179D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637B92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En el bien inmueble propiedad del BCB, ubicado en la Calle 6 de Octubre Nº 963 </w:t>
            </w:r>
            <w:r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entre Calle Herrera y Mortecinos</w:t>
            </w:r>
            <w:r w:rsidRPr="00637B92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- Ciudad de Oruro</w:t>
            </w:r>
          </w:p>
          <w:p w:rsidR="000D179D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Contacto: Arq. Wilber Quispe</w:t>
            </w:r>
          </w:p>
          <w:p w:rsidR="000D179D" w:rsidRPr="000C6821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Celular:73296032</w:t>
            </w:r>
          </w:p>
          <w:p w:rsidR="000D179D" w:rsidRPr="000C6821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lang w:val="es-BO"/>
              </w:rPr>
            </w:pPr>
          </w:p>
        </w:tc>
      </w:tr>
      <w:tr w:rsidR="000D179D" w:rsidRPr="000C6821" w:rsidTr="000D179D">
        <w:trPr>
          <w:jc w:val="center"/>
        </w:trPr>
        <w:tc>
          <w:tcPr>
            <w:tcW w:w="70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  <w:r>
              <w:rPr>
                <w:rFonts w:ascii="Arial" w:hAnsi="Arial" w:cs="Arial"/>
                <w:sz w:val="4"/>
                <w:szCs w:val="4"/>
                <w:lang w:val="es-BO"/>
              </w:rPr>
              <w:t>c</w:t>
            </w: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169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Consultas Escritas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205281">
              <w:rPr>
                <w:rFonts w:ascii="Arial" w:hAnsi="Arial" w:cs="Arial"/>
                <w:lang w:val="es-BO"/>
              </w:rPr>
              <w:t>(No es obligatoria)</w:t>
            </w:r>
            <w:r w:rsidRPr="000C6821">
              <w:rPr>
                <w:rFonts w:ascii="Arial" w:hAnsi="Arial" w:cs="Arial"/>
                <w:lang w:val="es-BO"/>
              </w:rPr>
              <w:t xml:space="preserve"> (fecha límite)</w:t>
            </w: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F3037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F3037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F3037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F3037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F3037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D179D" w:rsidRPr="000C6821" w:rsidTr="000D179D">
        <w:trPr>
          <w:jc w:val="center"/>
        </w:trPr>
        <w:tc>
          <w:tcPr>
            <w:tcW w:w="70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169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Reunión de </w:t>
            </w:r>
            <w:r w:rsidRPr="00083637">
              <w:rPr>
                <w:rFonts w:ascii="Arial" w:hAnsi="Arial" w:cs="Arial"/>
                <w:lang w:val="es-BO"/>
              </w:rPr>
              <w:t xml:space="preserve">Informativa de </w:t>
            </w:r>
            <w:r>
              <w:rPr>
                <w:rFonts w:ascii="Arial" w:hAnsi="Arial" w:cs="Arial"/>
                <w:lang w:val="es-BO"/>
              </w:rPr>
              <w:t>A</w:t>
            </w:r>
            <w:r w:rsidRPr="00083637">
              <w:rPr>
                <w:rFonts w:ascii="Arial" w:hAnsi="Arial" w:cs="Arial"/>
                <w:lang w:val="es-BO"/>
              </w:rPr>
              <w:t xml:space="preserve">claración (No es obligatoria) </w:t>
            </w:r>
            <w:r w:rsidRPr="000C6821">
              <w:rPr>
                <w:rFonts w:ascii="Arial" w:hAnsi="Arial" w:cs="Arial"/>
                <w:lang w:val="es-BO"/>
              </w:rPr>
              <w:t xml:space="preserve"> </w:t>
            </w: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03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14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0D179D" w:rsidRPr="007034F4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Lugar Reunión de aclaración  Piso 7 del Edificio Principal del BCB ubicado en la zona Central, calle Ayacucho esquina Mercado, sin número, de la ciudad de La Paz</w:t>
            </w:r>
          </w:p>
          <w:p w:rsidR="000D179D" w:rsidRPr="007034F4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  <w:t>Entrar Zoom Reunión</w:t>
            </w: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:</w:t>
            </w:r>
          </w:p>
          <w:p w:rsidR="000D179D" w:rsidRPr="00637B92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637B92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https://bcb-gob-bo.zoom.us/launch/jc/88261470925</w:t>
            </w:r>
          </w:p>
          <w:p w:rsidR="000D179D" w:rsidRPr="00637B92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637B92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ID de reunión: 882 6147 0925</w:t>
            </w:r>
          </w:p>
          <w:p w:rsidR="000D179D" w:rsidRPr="00E11445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iCs/>
                <w:sz w:val="12"/>
                <w:lang w:val="es-BO"/>
              </w:rPr>
            </w:pPr>
            <w:r w:rsidRPr="00637B92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Código de acceso: 090905</w:t>
            </w:r>
          </w:p>
        </w:tc>
      </w:tr>
      <w:tr w:rsidR="000D179D" w:rsidRPr="000C6821" w:rsidTr="000D179D">
        <w:trPr>
          <w:jc w:val="center"/>
        </w:trPr>
        <w:tc>
          <w:tcPr>
            <w:tcW w:w="70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169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Presentación de Propuestas (fecha límite)</w:t>
            </w: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05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11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0D179D" w:rsidRPr="007034F4" w:rsidRDefault="000D179D" w:rsidP="00B13332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  <w:t>Presentación de Propuestas:</w:t>
            </w:r>
          </w:p>
          <w:p w:rsidR="000D179D" w:rsidRPr="007034F4" w:rsidRDefault="000D179D" w:rsidP="00D34028">
            <w:pPr>
              <w:pStyle w:val="Textoindependiente3"/>
              <w:numPr>
                <w:ilvl w:val="0"/>
                <w:numId w:val="9"/>
              </w:numPr>
              <w:spacing w:after="0"/>
              <w:ind w:left="208" w:hanging="196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En forma electrónica: </w:t>
            </w:r>
          </w:p>
          <w:p w:rsidR="000D179D" w:rsidRPr="00B07A50" w:rsidRDefault="000D179D" w:rsidP="00B13332">
            <w:pPr>
              <w:adjustRightInd w:val="0"/>
              <w:snapToGrid w:val="0"/>
              <w:rPr>
                <w:rFonts w:ascii="Arial" w:hAnsi="Arial" w:cs="Arial"/>
                <w:iCs/>
                <w:lang w:val="es-BO"/>
              </w:rPr>
            </w:pP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A través del RUPE de conformidad al procedimiento establecido en el presente DBC.</w:t>
            </w:r>
            <w:r w:rsidRPr="00A702B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0D179D" w:rsidRPr="000C6821" w:rsidTr="000D179D">
        <w:trPr>
          <w:jc w:val="center"/>
        </w:trPr>
        <w:tc>
          <w:tcPr>
            <w:tcW w:w="70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169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Inicio de Subasta</w:t>
            </w:r>
            <w:r>
              <w:rPr>
                <w:rFonts w:ascii="Arial" w:hAnsi="Arial" w:cs="Arial"/>
                <w:lang w:val="es-BO"/>
              </w:rPr>
              <w:t xml:space="preserve"> Electrónica</w:t>
            </w: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05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11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169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Cierre </w:t>
            </w:r>
            <w:r w:rsidRPr="000C6821">
              <w:rPr>
                <w:rFonts w:ascii="Arial" w:hAnsi="Arial" w:cs="Arial"/>
                <w:lang w:val="es-BO"/>
              </w:rPr>
              <w:t xml:space="preserve">de </w:t>
            </w:r>
            <w:r>
              <w:rPr>
                <w:rFonts w:ascii="Arial" w:hAnsi="Arial" w:cs="Arial"/>
                <w:lang w:val="es-BO"/>
              </w:rPr>
              <w:t>S</w:t>
            </w:r>
            <w:r w:rsidRPr="000C6821">
              <w:rPr>
                <w:rFonts w:ascii="Arial" w:hAnsi="Arial" w:cs="Arial"/>
                <w:lang w:val="es-BO"/>
              </w:rPr>
              <w:t>ubasta</w:t>
            </w:r>
            <w:r>
              <w:rPr>
                <w:rFonts w:ascii="Arial" w:hAnsi="Arial" w:cs="Arial"/>
                <w:lang w:val="es-BO"/>
              </w:rPr>
              <w:t xml:space="preserve"> Electrónica</w:t>
            </w: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05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12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169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Apertura de Propuestas (fecha límite)</w:t>
            </w: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05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12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01</w:t>
            </w: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0D179D" w:rsidRPr="00E11445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iCs/>
                <w:sz w:val="14"/>
                <w:lang w:val="es-BO"/>
              </w:rPr>
            </w:pPr>
            <w:r w:rsidRPr="002F2E24">
              <w:rPr>
                <w:rFonts w:ascii="Arial" w:hAnsi="Arial" w:cs="Arial"/>
                <w:b/>
                <w:iCs/>
                <w:sz w:val="14"/>
                <w:lang w:val="es-BO"/>
              </w:rPr>
              <w:t>Lugar de apertura de Propuestas:</w:t>
            </w:r>
            <w:r w:rsidRPr="00E11445">
              <w:rPr>
                <w:rFonts w:ascii="Arial" w:hAnsi="Arial" w:cs="Arial"/>
                <w:iCs/>
                <w:sz w:val="14"/>
                <w:lang w:val="es-BO"/>
              </w:rPr>
              <w:t xml:space="preserve"> </w:t>
            </w:r>
            <w:r w:rsidRPr="00E11445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Piso 7 del Edificio Principal del BCB ubicado en la zona Central, calle Ayacucho esquina Mercado, sin número, de la ciudad de La Paz</w:t>
            </w:r>
            <w:r w:rsidRPr="00E11445">
              <w:rPr>
                <w:rFonts w:ascii="Arial" w:hAnsi="Arial" w:cs="Arial"/>
                <w:iCs/>
                <w:sz w:val="14"/>
                <w:lang w:val="es-BO"/>
              </w:rPr>
              <w:t xml:space="preserve"> </w:t>
            </w:r>
          </w:p>
          <w:p w:rsidR="000D179D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2F2E24"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  <w:t>Entrar Zoom Reunión</w:t>
            </w:r>
            <w:r w:rsidRPr="002F2E2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:</w:t>
            </w:r>
            <w:r w:rsidRPr="00E11445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  </w:t>
            </w:r>
          </w:p>
          <w:p w:rsidR="000D179D" w:rsidRPr="008C3C8B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8C3C8B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https://bcb-gob-bo.zoom.us/launch/jc/84591054056</w:t>
            </w:r>
          </w:p>
          <w:p w:rsidR="000D179D" w:rsidRPr="008C3C8B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8C3C8B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ID de reunión: 845 9105 4056</w:t>
            </w:r>
          </w:p>
          <w:p w:rsidR="000D179D" w:rsidRPr="00E11445" w:rsidRDefault="000D179D" w:rsidP="00B13332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8C3C8B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Código de acceso: 464800</w:t>
            </w:r>
          </w:p>
        </w:tc>
      </w:tr>
      <w:tr w:rsidR="000D179D" w:rsidRPr="000C6821" w:rsidTr="000D179D">
        <w:trPr>
          <w:jc w:val="center"/>
        </w:trPr>
        <w:tc>
          <w:tcPr>
            <w:tcW w:w="70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169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Informe de Evaluación y Recomendación de Adjudicación o Declaratoria Desierta (fecha límite)</w:t>
            </w: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D179D" w:rsidRPr="000C6821" w:rsidTr="000D179D">
        <w:trPr>
          <w:trHeight w:val="391"/>
          <w:jc w:val="center"/>
        </w:trPr>
        <w:tc>
          <w:tcPr>
            <w:tcW w:w="7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18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D179D" w:rsidRPr="000C6821" w:rsidTr="000D179D">
        <w:trPr>
          <w:trHeight w:val="53"/>
          <w:jc w:val="center"/>
        </w:trPr>
        <w:tc>
          <w:tcPr>
            <w:tcW w:w="70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D179D" w:rsidRPr="000C6821" w:rsidTr="000D179D">
        <w:trPr>
          <w:trHeight w:val="74"/>
          <w:jc w:val="center"/>
        </w:trPr>
        <w:tc>
          <w:tcPr>
            <w:tcW w:w="70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169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Adjudicación o Declaratoria Desierta (fecha límite)</w:t>
            </w: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07A50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D179D" w:rsidRPr="000C6821" w:rsidTr="000D179D">
        <w:trPr>
          <w:jc w:val="center"/>
        </w:trPr>
        <w:tc>
          <w:tcPr>
            <w:tcW w:w="70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169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Notificación de la adjudicación o declaratoria desierta (fecha límite)</w:t>
            </w: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rPr>
                <w:i/>
                <w:sz w:val="14"/>
                <w:szCs w:val="14"/>
                <w:lang w:val="es-BO"/>
              </w:rPr>
            </w:pPr>
          </w:p>
        </w:tc>
      </w:tr>
      <w:tr w:rsidR="000D179D" w:rsidRPr="000C6821" w:rsidTr="000D179D">
        <w:trPr>
          <w:trHeight w:val="173"/>
          <w:jc w:val="center"/>
        </w:trPr>
        <w:tc>
          <w:tcPr>
            <w:tcW w:w="70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24</w:t>
            </w:r>
          </w:p>
        </w:tc>
        <w:tc>
          <w:tcPr>
            <w:tcW w:w="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07A50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vMerge w:val="restart"/>
            <w:tcBorders>
              <w:top w:val="nil"/>
              <w:left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D179D" w:rsidRPr="000C6821" w:rsidTr="000D179D">
        <w:trPr>
          <w:trHeight w:val="53"/>
          <w:jc w:val="center"/>
        </w:trPr>
        <w:tc>
          <w:tcPr>
            <w:tcW w:w="7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6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6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vMerge/>
            <w:tcBorders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D179D" w:rsidRPr="000C6821" w:rsidTr="000D179D">
        <w:trPr>
          <w:jc w:val="center"/>
        </w:trPr>
        <w:tc>
          <w:tcPr>
            <w:tcW w:w="70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169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Presentación de documentos para suscripción de contrato (fecha límite)</w:t>
            </w: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01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D179D" w:rsidRPr="000C6821" w:rsidTr="000D179D">
        <w:trPr>
          <w:jc w:val="center"/>
        </w:trPr>
        <w:tc>
          <w:tcPr>
            <w:tcW w:w="70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169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lang w:val="es-BO"/>
              </w:rPr>
              <w:t>C</w:t>
            </w:r>
            <w:r w:rsidRPr="000C6821">
              <w:rPr>
                <w:rFonts w:ascii="Arial" w:hAnsi="Arial" w:cs="Arial"/>
                <w:lang w:val="es-BO"/>
              </w:rPr>
              <w:t>ontrato (fecha límite)</w:t>
            </w: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0D179D" w:rsidRPr="000C6821" w:rsidTr="000D179D">
        <w:trPr>
          <w:trHeight w:val="190"/>
          <w:jc w:val="center"/>
        </w:trPr>
        <w:tc>
          <w:tcPr>
            <w:tcW w:w="70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69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D179D" w:rsidRPr="00B07A50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0D179D" w:rsidRPr="000C6821" w:rsidTr="000D179D">
        <w:trPr>
          <w:jc w:val="center"/>
        </w:trPr>
        <w:tc>
          <w:tcPr>
            <w:tcW w:w="7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D179D" w:rsidRPr="000C6821" w:rsidRDefault="000D179D" w:rsidP="00B13332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0D179D" w:rsidRPr="000C6821" w:rsidRDefault="000D179D" w:rsidP="00B13332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D174C1" w:rsidRDefault="000D179D">
      <w:r w:rsidRPr="00660260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  <w:bookmarkStart w:id="0" w:name="_GoBack"/>
      <w:bookmarkEnd w:id="0"/>
    </w:p>
    <w:sectPr w:rsidR="00D174C1" w:rsidSect="000D179D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wis721 Lt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;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5F00B08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864752"/>
    <w:multiLevelType w:val="hybridMultilevel"/>
    <w:tmpl w:val="702A9F5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356776"/>
    <w:multiLevelType w:val="multilevel"/>
    <w:tmpl w:val="D2C20FA6"/>
    <w:lvl w:ilvl="0">
      <w:start w:val="1"/>
      <w:numFmt w:val="upperLetter"/>
      <w:pStyle w:val="titulo01"/>
      <w:lvlText w:val="%1."/>
      <w:lvlJc w:val="left"/>
      <w:pPr>
        <w:ind w:left="360" w:hanging="360"/>
      </w:pPr>
      <w:rPr>
        <w:rFonts w:hint="default"/>
        <w:lang w:val="es-E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9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5F783816"/>
    <w:multiLevelType w:val="hybridMultilevel"/>
    <w:tmpl w:val="6A769DD8"/>
    <w:lvl w:ilvl="0" w:tplc="B8BEE416">
      <w:start w:val="1"/>
      <w:numFmt w:val="lowerLetter"/>
      <w:pStyle w:val="Estilo1"/>
      <w:lvlText w:val="%1)"/>
      <w:lvlJc w:val="left"/>
      <w:pPr>
        <w:ind w:left="2484" w:hanging="360"/>
      </w:pPr>
      <w:rPr>
        <w:rFonts w:hint="default"/>
      </w:rPr>
    </w:lvl>
    <w:lvl w:ilvl="1" w:tplc="CF04777E" w:tentative="1">
      <w:start w:val="1"/>
      <w:numFmt w:val="lowerLetter"/>
      <w:lvlText w:val="%2."/>
      <w:lvlJc w:val="left"/>
      <w:pPr>
        <w:ind w:left="3204" w:hanging="360"/>
      </w:pPr>
    </w:lvl>
    <w:lvl w:ilvl="2" w:tplc="980CA2B4" w:tentative="1">
      <w:start w:val="1"/>
      <w:numFmt w:val="lowerRoman"/>
      <w:lvlText w:val="%3."/>
      <w:lvlJc w:val="right"/>
      <w:pPr>
        <w:ind w:left="3924" w:hanging="180"/>
      </w:pPr>
    </w:lvl>
    <w:lvl w:ilvl="3" w:tplc="50DC7B8A" w:tentative="1">
      <w:start w:val="1"/>
      <w:numFmt w:val="decimal"/>
      <w:lvlText w:val="%4."/>
      <w:lvlJc w:val="left"/>
      <w:pPr>
        <w:ind w:left="4644" w:hanging="360"/>
      </w:pPr>
    </w:lvl>
    <w:lvl w:ilvl="4" w:tplc="C414DE80" w:tentative="1">
      <w:start w:val="1"/>
      <w:numFmt w:val="lowerLetter"/>
      <w:lvlText w:val="%5."/>
      <w:lvlJc w:val="left"/>
      <w:pPr>
        <w:ind w:left="5364" w:hanging="360"/>
      </w:pPr>
    </w:lvl>
    <w:lvl w:ilvl="5" w:tplc="65224A84" w:tentative="1">
      <w:start w:val="1"/>
      <w:numFmt w:val="lowerRoman"/>
      <w:lvlText w:val="%6."/>
      <w:lvlJc w:val="right"/>
      <w:pPr>
        <w:ind w:left="6084" w:hanging="180"/>
      </w:pPr>
    </w:lvl>
    <w:lvl w:ilvl="6" w:tplc="2A20707E" w:tentative="1">
      <w:start w:val="1"/>
      <w:numFmt w:val="decimal"/>
      <w:lvlText w:val="%7."/>
      <w:lvlJc w:val="left"/>
      <w:pPr>
        <w:ind w:left="6804" w:hanging="360"/>
      </w:pPr>
    </w:lvl>
    <w:lvl w:ilvl="7" w:tplc="19E6EDF4" w:tentative="1">
      <w:start w:val="1"/>
      <w:numFmt w:val="lowerLetter"/>
      <w:lvlText w:val="%8."/>
      <w:lvlJc w:val="left"/>
      <w:pPr>
        <w:ind w:left="7524" w:hanging="360"/>
      </w:pPr>
    </w:lvl>
    <w:lvl w:ilvl="8" w:tplc="68FCEC90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2" w15:restartNumberingAfterBreak="0">
    <w:nsid w:val="77A37624"/>
    <w:multiLevelType w:val="multilevel"/>
    <w:tmpl w:val="139A8076"/>
    <w:lvl w:ilvl="0">
      <w:start w:val="1"/>
      <w:numFmt w:val="decimal"/>
      <w:pStyle w:val="Listaconvietas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11"/>
  </w:num>
  <w:num w:numId="9">
    <w:abstractNumId w:val="1"/>
  </w:num>
  <w:num w:numId="10">
    <w:abstractNumId w:val="12"/>
  </w:num>
  <w:num w:numId="11">
    <w:abstractNumId w:val="10"/>
  </w:num>
  <w:num w:numId="12">
    <w:abstractNumId w:val="0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pt-BR" w:vendorID="64" w:dllVersion="131078" w:nlCheck="1" w:checkStyle="0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9D"/>
    <w:rsid w:val="000D179D"/>
    <w:rsid w:val="00D174C1"/>
    <w:rsid w:val="00D3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2EF02-A3B8-4ABE-A45C-40B55D73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79D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aliases w:val="02. Titulo 1"/>
    <w:basedOn w:val="Normal"/>
    <w:next w:val="Normal"/>
    <w:link w:val="Ttulo1Car"/>
    <w:qFormat/>
    <w:rsid w:val="000D179D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0D179D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0D179D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0D179D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0D179D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0D179D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0D179D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0D179D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0D179D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. Titulo 1 Car"/>
    <w:basedOn w:val="Fuentedeprrafopredeter"/>
    <w:link w:val="Ttulo1"/>
    <w:rsid w:val="000D179D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0D179D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0D179D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0D179D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0D179D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0D179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0D179D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0D179D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0D179D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0D179D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0D179D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0D179D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0D179D"/>
    <w:rPr>
      <w:color w:val="0000FF"/>
      <w:u w:val="single"/>
    </w:rPr>
  </w:style>
  <w:style w:type="paragraph" w:styleId="Encabezado">
    <w:name w:val="header"/>
    <w:basedOn w:val="Normal"/>
    <w:link w:val="EncabezadoCar"/>
    <w:rsid w:val="000D179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0D179D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D179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179D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0D179D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0D179D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Párrafo,titulo 5,List Paragraph,RAFO,TIT 2 IND,GRÁFICOS,GRAFICO,MAPA,Superíndice,Bullet-SecondaryLM,본문1,PARRAFO,Segundo,viñeta,Titulo 3 Párrafo de lista,Subtitulos,de,lista,Parrafo,Titulo,List Paragraph 1,List-Bulleted,Fase,GRÁFICO,HOJA"/>
    <w:basedOn w:val="Normal"/>
    <w:link w:val="PrrafodelistaCar"/>
    <w:uiPriority w:val="34"/>
    <w:qFormat/>
    <w:rsid w:val="000D179D"/>
    <w:pPr>
      <w:ind w:left="357" w:firstLine="635"/>
    </w:pPr>
    <w:rPr>
      <w:sz w:val="18"/>
      <w:szCs w:val="20"/>
      <w:lang w:eastAsia="en-US"/>
    </w:rPr>
  </w:style>
  <w:style w:type="paragraph" w:styleId="Textodeglobo">
    <w:name w:val="Balloon Text"/>
    <w:basedOn w:val="Normal"/>
    <w:link w:val="TextodegloboCar"/>
    <w:rsid w:val="000D179D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0D179D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0D17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rsid w:val="000D179D"/>
    <w:rPr>
      <w:rFonts w:ascii="Tahoma" w:eastAsia="Times New Roman" w:hAnsi="Tahoma" w:cs="Tahoma"/>
      <w:sz w:val="20"/>
      <w:szCs w:val="20"/>
      <w:shd w:val="clear" w:color="auto" w:fill="000080"/>
      <w:lang w:val="es-ES" w:eastAsia="es-ES"/>
    </w:rPr>
  </w:style>
  <w:style w:type="paragraph" w:customStyle="1" w:styleId="Sub-ClauseText">
    <w:name w:val="Sub-Clause Text"/>
    <w:basedOn w:val="Normal"/>
    <w:rsid w:val="000D179D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0D179D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0D179D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0D179D"/>
    <w:rPr>
      <w:vertAlign w:val="superscript"/>
    </w:rPr>
  </w:style>
  <w:style w:type="character" w:styleId="Refdecomentario">
    <w:name w:val="annotation reference"/>
    <w:basedOn w:val="Fuentedeprrafopredeter"/>
    <w:unhideWhenUsed/>
    <w:rsid w:val="000D179D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0D179D"/>
    <w:rPr>
      <w:b/>
      <w:bCs/>
      <w:sz w:val="20"/>
      <w:szCs w:val="20"/>
      <w:lang w:val="es-BO"/>
    </w:rPr>
  </w:style>
  <w:style w:type="character" w:customStyle="1" w:styleId="AsuntodelcomentarioCar">
    <w:name w:val="Asunto del comentario Car"/>
    <w:basedOn w:val="TextocomentarioCar"/>
    <w:link w:val="Asuntodelcomentario"/>
    <w:rsid w:val="000D179D"/>
    <w:rPr>
      <w:rFonts w:ascii="Century Gothic" w:eastAsia="Times New Roman" w:hAnsi="Century Gothic" w:cs="Times New Roman"/>
      <w:b/>
      <w:bCs/>
      <w:sz w:val="20"/>
      <w:szCs w:val="20"/>
      <w:lang w:val="es-ES" w:eastAsia="es-ES"/>
    </w:rPr>
  </w:style>
  <w:style w:type="paragraph" w:customStyle="1" w:styleId="BodyText21">
    <w:name w:val="Body Text 21"/>
    <w:basedOn w:val="Normal"/>
    <w:rsid w:val="000D179D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0D179D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0D179D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customStyle="1" w:styleId="Normal2">
    <w:name w:val="Normal 2"/>
    <w:basedOn w:val="Normal"/>
    <w:rsid w:val="000D179D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character" w:styleId="Nmerodepgina">
    <w:name w:val="page number"/>
    <w:basedOn w:val="Fuentedeprrafopredeter"/>
    <w:rsid w:val="000D179D"/>
  </w:style>
  <w:style w:type="paragraph" w:customStyle="1" w:styleId="1301Autolist">
    <w:name w:val="13.01 Autolist"/>
    <w:basedOn w:val="Normal"/>
    <w:next w:val="Normal"/>
    <w:rsid w:val="000D179D"/>
    <w:pPr>
      <w:keepNext/>
      <w:tabs>
        <w:tab w:val="num" w:pos="720"/>
      </w:tabs>
      <w:spacing w:before="120" w:after="120"/>
      <w:ind w:left="340" w:hanging="34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0D179D"/>
  </w:style>
  <w:style w:type="paragraph" w:customStyle="1" w:styleId="aparagraphs">
    <w:name w:val="(a) paragraphs"/>
    <w:next w:val="Normal"/>
    <w:rsid w:val="000D179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0D179D"/>
    <w:pPr>
      <w:tabs>
        <w:tab w:val="num" w:pos="360"/>
      </w:tabs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0D179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0D179D"/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0D179D"/>
    <w:pPr>
      <w:tabs>
        <w:tab w:val="num" w:pos="360"/>
      </w:tabs>
      <w:ind w:left="360" w:hanging="360"/>
    </w:pPr>
    <w:rPr>
      <w:rFonts w:ascii="Times New Roman" w:hAnsi="Times New Roman"/>
      <w:sz w:val="24"/>
      <w:szCs w:val="24"/>
    </w:rPr>
  </w:style>
  <w:style w:type="paragraph" w:styleId="Puesto">
    <w:name w:val="Title"/>
    <w:basedOn w:val="Normal"/>
    <w:link w:val="PuestoCar"/>
    <w:qFormat/>
    <w:rsid w:val="000D179D"/>
    <w:pPr>
      <w:jc w:val="center"/>
    </w:pPr>
    <w:rPr>
      <w:rFonts w:ascii="Times New Roman" w:hAnsi="Times New Roman"/>
      <w:b/>
      <w:caps/>
      <w:sz w:val="24"/>
      <w:szCs w:val="36"/>
      <w:u w:val="single"/>
      <w:lang w:eastAsia="en-US"/>
    </w:rPr>
  </w:style>
  <w:style w:type="character" w:customStyle="1" w:styleId="PuestoCar">
    <w:name w:val="Puesto Car"/>
    <w:basedOn w:val="Fuentedeprrafopredeter"/>
    <w:link w:val="Puesto"/>
    <w:rsid w:val="000D179D"/>
    <w:rPr>
      <w:rFonts w:ascii="Times New Roman" w:eastAsia="Times New Roman" w:hAnsi="Times New Roman" w:cs="Times New Roman"/>
      <w:b/>
      <w:caps/>
      <w:sz w:val="24"/>
      <w:szCs w:val="36"/>
      <w:u w:val="single"/>
      <w:lang w:val="es-ES"/>
    </w:rPr>
  </w:style>
  <w:style w:type="paragraph" w:customStyle="1" w:styleId="Document1">
    <w:name w:val="Document 1"/>
    <w:rsid w:val="000D179D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0D179D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D179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0D179D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D179D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aliases w:val="Car"/>
    <w:basedOn w:val="Normal"/>
    <w:link w:val="Textoindependiente3Car"/>
    <w:rsid w:val="000D179D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0D179D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0D179D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0D179D"/>
    <w:pPr>
      <w:tabs>
        <w:tab w:val="num" w:pos="814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0D179D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0D179D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0D179D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styleId="Textoindependiente2">
    <w:name w:val="Body Text 2"/>
    <w:basedOn w:val="Normal"/>
    <w:link w:val="Textoindependiente2Car"/>
    <w:rsid w:val="000D179D"/>
    <w:pPr>
      <w:spacing w:after="120" w:line="48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0D179D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Textoindependiente31">
    <w:name w:val="Texto independiente 31"/>
    <w:basedOn w:val="Normal"/>
    <w:rsid w:val="000D179D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0D179D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0D179D"/>
    <w:pPr>
      <w:tabs>
        <w:tab w:val="left" w:pos="567"/>
        <w:tab w:val="left" w:pos="1100"/>
        <w:tab w:val="right" w:leader="dot" w:pos="8999"/>
      </w:tabs>
    </w:pPr>
    <w:rPr>
      <w:rFonts w:ascii="Times New Roman" w:hAnsi="Times New Roman"/>
      <w:sz w:val="18"/>
      <w:szCs w:val="20"/>
      <w:lang w:val="es-ES_tradnl"/>
    </w:rPr>
  </w:style>
  <w:style w:type="paragraph" w:styleId="Lista2">
    <w:name w:val="List 2"/>
    <w:basedOn w:val="Normal"/>
    <w:rsid w:val="000D179D"/>
    <w:pPr>
      <w:ind w:left="566" w:hanging="283"/>
    </w:pPr>
    <w:rPr>
      <w:rFonts w:ascii="Times New Roman" w:hAnsi="Times New Roman"/>
    </w:rPr>
  </w:style>
  <w:style w:type="paragraph" w:customStyle="1" w:styleId="CM2">
    <w:name w:val="CM2"/>
    <w:basedOn w:val="Normal"/>
    <w:next w:val="Normal"/>
    <w:rsid w:val="000D179D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0D179D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aliases w:val="02. Tablas"/>
    <w:link w:val="SinespaciadoCar"/>
    <w:uiPriority w:val="1"/>
    <w:qFormat/>
    <w:rsid w:val="000D179D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aliases w:val="02. Tablas Car"/>
    <w:basedOn w:val="Fuentedeprrafopredeter"/>
    <w:link w:val="Sinespaciado"/>
    <w:uiPriority w:val="1"/>
    <w:rsid w:val="000D179D"/>
    <w:rPr>
      <w:rFonts w:ascii="Calibri" w:eastAsia="Times New Roman" w:hAnsi="Calibri" w:cs="Times New Roman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0D179D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  <w:u w:val="none"/>
      <w:lang w:val="es-ES" w:eastAsia="en-U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PARRAFO Car,Segundo Car,viñeta Car,Titulo 3 Párrafo de lista Car,Subtitulos Car"/>
    <w:link w:val="Prrafodelista"/>
    <w:uiPriority w:val="34"/>
    <w:qFormat/>
    <w:locked/>
    <w:rsid w:val="000D179D"/>
    <w:rPr>
      <w:rFonts w:ascii="Verdana" w:eastAsia="Times New Roman" w:hAnsi="Verdana" w:cs="Times New Roman"/>
      <w:sz w:val="18"/>
      <w:szCs w:val="2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0D179D"/>
    <w:pPr>
      <w:spacing w:after="100"/>
      <w:ind w:left="160"/>
    </w:pPr>
  </w:style>
  <w:style w:type="table" w:customStyle="1" w:styleId="Tablaconcuadrcula1">
    <w:name w:val="Tabla con cuadrícula1"/>
    <w:basedOn w:val="Tablanormal"/>
    <w:next w:val="Tablaconcuadrcula"/>
    <w:rsid w:val="000D17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rsid w:val="000D17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Car1">
    <w:name w:val="Título Car1"/>
    <w:basedOn w:val="Fuentedeprrafopredeter"/>
    <w:rsid w:val="000D179D"/>
    <w:rPr>
      <w:rFonts w:cs="Arial"/>
      <w:b/>
      <w:bCs/>
      <w:kern w:val="28"/>
      <w:szCs w:val="32"/>
      <w:lang w:val="es-BO"/>
    </w:rPr>
  </w:style>
  <w:style w:type="paragraph" w:styleId="TDC3">
    <w:name w:val="toc 3"/>
    <w:basedOn w:val="Normal"/>
    <w:next w:val="Normal"/>
    <w:autoRedefine/>
    <w:uiPriority w:val="39"/>
    <w:unhideWhenUsed/>
    <w:rsid w:val="000D179D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4">
    <w:name w:val="toc 4"/>
    <w:basedOn w:val="Normal"/>
    <w:next w:val="Normal"/>
    <w:autoRedefine/>
    <w:uiPriority w:val="39"/>
    <w:unhideWhenUsed/>
    <w:rsid w:val="000D179D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5">
    <w:name w:val="toc 5"/>
    <w:basedOn w:val="Normal"/>
    <w:next w:val="Normal"/>
    <w:autoRedefine/>
    <w:uiPriority w:val="39"/>
    <w:unhideWhenUsed/>
    <w:rsid w:val="000D179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6">
    <w:name w:val="toc 6"/>
    <w:basedOn w:val="Normal"/>
    <w:next w:val="Normal"/>
    <w:autoRedefine/>
    <w:uiPriority w:val="39"/>
    <w:unhideWhenUsed/>
    <w:rsid w:val="000D179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7">
    <w:name w:val="toc 7"/>
    <w:basedOn w:val="Normal"/>
    <w:next w:val="Normal"/>
    <w:autoRedefine/>
    <w:uiPriority w:val="39"/>
    <w:unhideWhenUsed/>
    <w:rsid w:val="000D179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8">
    <w:name w:val="toc 8"/>
    <w:basedOn w:val="Normal"/>
    <w:next w:val="Normal"/>
    <w:autoRedefine/>
    <w:uiPriority w:val="39"/>
    <w:unhideWhenUsed/>
    <w:rsid w:val="000D179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9">
    <w:name w:val="toc 9"/>
    <w:basedOn w:val="Normal"/>
    <w:next w:val="Normal"/>
    <w:autoRedefine/>
    <w:uiPriority w:val="39"/>
    <w:unhideWhenUsed/>
    <w:rsid w:val="000D179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Revisin">
    <w:name w:val="Revision"/>
    <w:hidden/>
    <w:uiPriority w:val="99"/>
    <w:semiHidden/>
    <w:rsid w:val="000D179D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tulo11">
    <w:name w:val="Título11"/>
    <w:basedOn w:val="Normal"/>
    <w:qFormat/>
    <w:rsid w:val="000D179D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0D179D"/>
  </w:style>
  <w:style w:type="table" w:customStyle="1" w:styleId="Tabladelista32">
    <w:name w:val="Tabla de lista 32"/>
    <w:basedOn w:val="Tablanormal"/>
    <w:next w:val="Tabladelista3"/>
    <w:uiPriority w:val="48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delista31">
    <w:name w:val="Tabla de lista 31"/>
    <w:basedOn w:val="Tablanormal"/>
    <w:next w:val="Tabladelista3"/>
    <w:uiPriority w:val="48"/>
    <w:rsid w:val="000D179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ateriales">
    <w:name w:val="Materiales"/>
    <w:basedOn w:val="Tablaconcuadrcula"/>
    <w:uiPriority w:val="99"/>
    <w:rsid w:val="000D179D"/>
    <w:pPr>
      <w:jc w:val="center"/>
    </w:pPr>
    <w:rPr>
      <w:rFonts w:ascii="Swis721 LtCn BT" w:eastAsia="MS Mincho" w:hAnsi="Swis721 LtCn BT"/>
      <w:kern w:val="2"/>
      <w:szCs w:val="22"/>
      <w:lang w:val="es-BO" w:eastAsia="en-US"/>
      <w14:ligatures w14:val="standardContextual"/>
    </w:rPr>
    <w:tblPr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jc w:val="center"/>
    </w:trPr>
    <w:tcPr>
      <w:shd w:val="clear" w:color="auto" w:fill="auto"/>
      <w:vAlign w:val="center"/>
    </w:tcPr>
    <w:tblStylePr w:type="firstRow">
      <w:pPr>
        <w:wordWrap/>
        <w:jc w:val="center"/>
      </w:pPr>
      <w:rPr>
        <w:rFonts w:ascii="Swis721 LtCn BT" w:hAnsi="Swis721 LtCn BT"/>
        <w:b/>
        <w:i w:val="0"/>
        <w:caps/>
        <w:smallCaps w:val="0"/>
        <w:color w:val="auto"/>
        <w:sz w:val="24"/>
        <w:u w:val="none"/>
      </w:rPr>
      <w:tblPr/>
      <w:tcPr>
        <w:shd w:val="clear" w:color="auto" w:fill="E7E6E6"/>
      </w:tcPr>
    </w:tblStylePr>
    <w:tblStylePr w:type="firstCol">
      <w:rPr>
        <w:b w:val="0"/>
      </w:rPr>
      <w:tblPr/>
      <w:tcPr>
        <w:shd w:val="clear" w:color="auto" w:fill="auto"/>
      </w:tcPr>
    </w:tblStylePr>
  </w:style>
  <w:style w:type="table" w:styleId="Tabladelista3">
    <w:name w:val="List Table 3"/>
    <w:basedOn w:val="Tablanormal"/>
    <w:uiPriority w:val="48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0D179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Fuentedeprrafopredeter"/>
    <w:link w:val="TitlePHPDOCX"/>
    <w:uiPriority w:val="10"/>
    <w:rsid w:val="000D179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 w:eastAsia="es-ES"/>
    </w:rPr>
  </w:style>
  <w:style w:type="numbering" w:customStyle="1" w:styleId="Sinlista2">
    <w:name w:val="Sin lista2"/>
    <w:next w:val="Sinlista"/>
    <w:uiPriority w:val="99"/>
    <w:semiHidden/>
    <w:unhideWhenUsed/>
    <w:rsid w:val="000D179D"/>
  </w:style>
  <w:style w:type="paragraph" w:styleId="Subttulo">
    <w:name w:val="Subtitle"/>
    <w:basedOn w:val="Normal"/>
    <w:link w:val="SubttuloCar"/>
    <w:qFormat/>
    <w:rsid w:val="000D179D"/>
    <w:pPr>
      <w:widowControl w:val="0"/>
      <w:tabs>
        <w:tab w:val="left" w:pos="1800"/>
      </w:tabs>
      <w:ind w:left="1800" w:hanging="1800"/>
      <w:jc w:val="both"/>
    </w:pPr>
    <w:rPr>
      <w:rFonts w:ascii="Arial" w:hAnsi="Arial"/>
      <w:b/>
      <w:color w:val="000000"/>
      <w:sz w:val="24"/>
      <w:szCs w:val="20"/>
    </w:rPr>
  </w:style>
  <w:style w:type="character" w:customStyle="1" w:styleId="SubttuloCar">
    <w:name w:val="Subtítulo Car"/>
    <w:basedOn w:val="Fuentedeprrafopredeter"/>
    <w:link w:val="Subttulo"/>
    <w:rsid w:val="000D179D"/>
    <w:rPr>
      <w:rFonts w:ascii="Arial" w:eastAsia="Times New Roman" w:hAnsi="Arial" w:cs="Times New Roman"/>
      <w:b/>
      <w:color w:val="000000"/>
      <w:sz w:val="24"/>
      <w:szCs w:val="20"/>
      <w:lang w:val="es-ES" w:eastAsia="es-ES"/>
    </w:rPr>
  </w:style>
  <w:style w:type="character" w:styleId="Hipervnculovisitado">
    <w:name w:val="FollowedHyperlink"/>
    <w:uiPriority w:val="99"/>
    <w:rsid w:val="000D179D"/>
    <w:rPr>
      <w:color w:val="800080"/>
      <w:u w:val="single"/>
    </w:rPr>
  </w:style>
  <w:style w:type="paragraph" w:customStyle="1" w:styleId="bodycopy">
    <w:name w:val="bodycopy"/>
    <w:basedOn w:val="Normal"/>
    <w:rsid w:val="000D179D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  <w:sz w:val="24"/>
      <w:szCs w:val="20"/>
    </w:rPr>
  </w:style>
  <w:style w:type="paragraph" w:customStyle="1" w:styleId="p1">
    <w:name w:val="p1"/>
    <w:basedOn w:val="Normal"/>
    <w:rsid w:val="000D179D"/>
    <w:pPr>
      <w:widowControl w:val="0"/>
      <w:tabs>
        <w:tab w:val="left" w:pos="204"/>
      </w:tabs>
      <w:autoSpaceDE w:val="0"/>
      <w:autoSpaceDN w:val="0"/>
      <w:adjustRightInd w:val="0"/>
    </w:pPr>
    <w:rPr>
      <w:rFonts w:ascii="Arial" w:hAnsi="Arial"/>
      <w:sz w:val="24"/>
      <w:szCs w:val="24"/>
      <w:lang w:val="en-US"/>
    </w:rPr>
  </w:style>
  <w:style w:type="paragraph" w:customStyle="1" w:styleId="p2">
    <w:name w:val="p2"/>
    <w:basedOn w:val="Normal"/>
    <w:rsid w:val="000D179D"/>
    <w:pPr>
      <w:widowControl w:val="0"/>
      <w:tabs>
        <w:tab w:val="left" w:pos="396"/>
        <w:tab w:val="left" w:pos="748"/>
      </w:tabs>
      <w:autoSpaceDE w:val="0"/>
      <w:autoSpaceDN w:val="0"/>
      <w:adjustRightInd w:val="0"/>
      <w:ind w:left="748" w:hanging="352"/>
    </w:pPr>
    <w:rPr>
      <w:rFonts w:ascii="Arial" w:hAnsi="Arial"/>
      <w:sz w:val="24"/>
      <w:szCs w:val="24"/>
      <w:lang w:val="en-US"/>
    </w:rPr>
  </w:style>
  <w:style w:type="paragraph" w:customStyle="1" w:styleId="p3">
    <w:name w:val="p3"/>
    <w:basedOn w:val="Normal"/>
    <w:rsid w:val="000D179D"/>
    <w:pPr>
      <w:widowControl w:val="0"/>
      <w:tabs>
        <w:tab w:val="left" w:pos="1020"/>
        <w:tab w:val="left" w:pos="1366"/>
      </w:tabs>
      <w:autoSpaceDE w:val="0"/>
      <w:autoSpaceDN w:val="0"/>
      <w:adjustRightInd w:val="0"/>
      <w:ind w:left="1366" w:hanging="346"/>
    </w:pPr>
    <w:rPr>
      <w:rFonts w:ascii="Arial" w:hAnsi="Arial"/>
      <w:sz w:val="24"/>
      <w:szCs w:val="24"/>
      <w:lang w:val="en-US"/>
    </w:rPr>
  </w:style>
  <w:style w:type="paragraph" w:customStyle="1" w:styleId="p4">
    <w:name w:val="p4"/>
    <w:basedOn w:val="Normal"/>
    <w:rsid w:val="000D179D"/>
    <w:pPr>
      <w:widowControl w:val="0"/>
      <w:tabs>
        <w:tab w:val="left" w:pos="396"/>
      </w:tabs>
      <w:autoSpaceDE w:val="0"/>
      <w:autoSpaceDN w:val="0"/>
      <w:adjustRightInd w:val="0"/>
      <w:ind w:left="1044"/>
    </w:pPr>
    <w:rPr>
      <w:rFonts w:ascii="Arial" w:hAnsi="Arial"/>
      <w:sz w:val="24"/>
      <w:szCs w:val="24"/>
      <w:lang w:val="en-US"/>
    </w:rPr>
  </w:style>
  <w:style w:type="paragraph" w:customStyle="1" w:styleId="c2">
    <w:name w:val="c2"/>
    <w:basedOn w:val="Normal"/>
    <w:rsid w:val="000D179D"/>
    <w:pPr>
      <w:widowControl w:val="0"/>
      <w:autoSpaceDE w:val="0"/>
      <w:autoSpaceDN w:val="0"/>
      <w:adjustRightInd w:val="0"/>
      <w:jc w:val="center"/>
    </w:pPr>
    <w:rPr>
      <w:rFonts w:ascii="Arial" w:hAnsi="Arial"/>
      <w:sz w:val="24"/>
      <w:szCs w:val="24"/>
      <w:lang w:val="en-US"/>
    </w:rPr>
  </w:style>
  <w:style w:type="character" w:customStyle="1" w:styleId="eordenaceplema">
    <w:name w:val="eordenaceplema"/>
    <w:basedOn w:val="Fuentedeprrafopredeter"/>
    <w:rsid w:val="000D179D"/>
  </w:style>
  <w:style w:type="character" w:customStyle="1" w:styleId="eabrv">
    <w:name w:val="eabrv"/>
    <w:basedOn w:val="Fuentedeprrafopredeter"/>
    <w:rsid w:val="000D179D"/>
  </w:style>
  <w:style w:type="character" w:customStyle="1" w:styleId="eacep">
    <w:name w:val="eacep"/>
    <w:basedOn w:val="Fuentedeprrafopredeter"/>
    <w:rsid w:val="000D179D"/>
  </w:style>
  <w:style w:type="paragraph" w:styleId="Descripcin">
    <w:name w:val="caption"/>
    <w:basedOn w:val="Normal"/>
    <w:next w:val="Normal"/>
    <w:qFormat/>
    <w:rsid w:val="000D179D"/>
    <w:pPr>
      <w:jc w:val="both"/>
    </w:pPr>
    <w:rPr>
      <w:rFonts w:ascii="Arial" w:hAnsi="Arial" w:cs="Arial"/>
      <w:sz w:val="24"/>
      <w:szCs w:val="20"/>
    </w:rPr>
  </w:style>
  <w:style w:type="character" w:customStyle="1" w:styleId="ERevollo">
    <w:name w:val="ERevollo"/>
    <w:semiHidden/>
    <w:rsid w:val="000D179D"/>
    <w:rPr>
      <w:rFonts w:ascii="Arial" w:hAnsi="Arial" w:cs="Arial"/>
      <w:color w:val="auto"/>
      <w:sz w:val="20"/>
      <w:szCs w:val="20"/>
    </w:rPr>
  </w:style>
  <w:style w:type="paragraph" w:customStyle="1" w:styleId="msolistparagraph0">
    <w:name w:val="msolistparagraph"/>
    <w:basedOn w:val="Normal"/>
    <w:rsid w:val="000D179D"/>
    <w:pPr>
      <w:ind w:left="720"/>
    </w:pPr>
    <w:rPr>
      <w:rFonts w:ascii="Calibri" w:hAnsi="Calibri"/>
      <w:sz w:val="22"/>
      <w:szCs w:val="22"/>
    </w:rPr>
  </w:style>
  <w:style w:type="paragraph" w:customStyle="1" w:styleId="rebeca">
    <w:name w:val="rebeca"/>
    <w:basedOn w:val="Ttulo2"/>
    <w:qFormat/>
    <w:rsid w:val="000D179D"/>
    <w:pPr>
      <w:numPr>
        <w:ilvl w:val="0"/>
        <w:numId w:val="0"/>
      </w:numPr>
      <w:tabs>
        <w:tab w:val="left" w:pos="1440"/>
      </w:tabs>
      <w:jc w:val="both"/>
    </w:pPr>
    <w:rPr>
      <w:rFonts w:ascii="Arial" w:hAnsi="Arial" w:cs="Arial"/>
      <w:b w:val="0"/>
      <w:caps/>
      <w:sz w:val="24"/>
      <w:szCs w:val="24"/>
      <w:u w:val="none"/>
      <w:lang w:val="es-BO"/>
    </w:rPr>
  </w:style>
  <w:style w:type="character" w:customStyle="1" w:styleId="DefaultParagraphFontPHPDOCX">
    <w:name w:val="Default Paragraph Font PHPDOCX"/>
    <w:uiPriority w:val="1"/>
    <w:semiHidden/>
    <w:unhideWhenUsed/>
    <w:rsid w:val="000D179D"/>
  </w:style>
  <w:style w:type="paragraph" w:customStyle="1" w:styleId="ListParagraphPHPDOCX">
    <w:name w:val="List Paragraph PHPDOCX"/>
    <w:basedOn w:val="Normal"/>
    <w:uiPriority w:val="34"/>
    <w:qFormat/>
    <w:rsid w:val="000D179D"/>
    <w:pPr>
      <w:ind w:left="720"/>
      <w:contextualSpacing/>
    </w:pPr>
    <w:rPr>
      <w:rFonts w:ascii="Arial" w:hAnsi="Arial"/>
      <w:sz w:val="24"/>
      <w:szCs w:val="20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0D179D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0D179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table" w:customStyle="1" w:styleId="NormalTablePHPDOCX">
    <w:name w:val="Normal Table PHPDOCX"/>
    <w:uiPriority w:val="99"/>
    <w:semiHidden/>
    <w:unhideWhenUsed/>
    <w:qFormat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0D1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0D179D"/>
    <w:rPr>
      <w:rFonts w:ascii="Arial" w:hAnsi="Arial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0D179D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0D179D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0D179D"/>
    <w:rPr>
      <w:rFonts w:ascii="Arial" w:hAnsi="Arial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0D179D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0D179D"/>
    <w:rPr>
      <w:vertAlign w:val="superscript"/>
    </w:rPr>
  </w:style>
  <w:style w:type="paragraph" w:customStyle="1" w:styleId="Textoindependiente33">
    <w:name w:val="Texto independiente 33"/>
    <w:basedOn w:val="Normal"/>
    <w:rsid w:val="000D179D"/>
    <w:pPr>
      <w:suppressAutoHyphens/>
      <w:jc w:val="both"/>
    </w:pPr>
    <w:rPr>
      <w:rFonts w:ascii="Arial" w:hAnsi="Arial" w:cs="Arial"/>
      <w:sz w:val="18"/>
      <w:szCs w:val="20"/>
      <w:lang w:eastAsia="zh-CN"/>
    </w:rPr>
  </w:style>
  <w:style w:type="character" w:styleId="Textoennegrita">
    <w:name w:val="Strong"/>
    <w:uiPriority w:val="22"/>
    <w:qFormat/>
    <w:rsid w:val="000D179D"/>
    <w:rPr>
      <w:b/>
      <w:bCs/>
    </w:rPr>
  </w:style>
  <w:style w:type="character" w:styleId="nfasissutil">
    <w:name w:val="Subtle Emphasis"/>
    <w:uiPriority w:val="19"/>
    <w:qFormat/>
    <w:rsid w:val="000D179D"/>
    <w:rPr>
      <w:i/>
      <w:iCs/>
      <w:color w:val="404040"/>
    </w:rPr>
  </w:style>
  <w:style w:type="paragraph" w:customStyle="1" w:styleId="Default">
    <w:name w:val="Default"/>
    <w:rsid w:val="000D17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BO"/>
    </w:rPr>
  </w:style>
  <w:style w:type="paragraph" w:customStyle="1" w:styleId="BodyText23">
    <w:name w:val="Body Text 23"/>
    <w:basedOn w:val="Normal"/>
    <w:rsid w:val="000D179D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BodyText25">
    <w:name w:val="Body Text 25"/>
    <w:basedOn w:val="Normal"/>
    <w:rsid w:val="000D179D"/>
    <w:pPr>
      <w:widowControl w:val="0"/>
      <w:jc w:val="center"/>
    </w:pPr>
    <w:rPr>
      <w:rFonts w:ascii="Arial" w:hAnsi="Arial"/>
      <w:b/>
      <w:snapToGrid w:val="0"/>
      <w:szCs w:val="20"/>
      <w:lang w:val="es-ES_tradnl"/>
    </w:rPr>
  </w:style>
  <w:style w:type="paragraph" w:customStyle="1" w:styleId="xl28">
    <w:name w:val="xl28"/>
    <w:basedOn w:val="Normal"/>
    <w:rsid w:val="000D179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font5">
    <w:name w:val="font5"/>
    <w:basedOn w:val="Normal"/>
    <w:rsid w:val="000D179D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font6">
    <w:name w:val="font6"/>
    <w:basedOn w:val="Normal"/>
    <w:rsid w:val="000D179D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  <w:lang w:val="es-BO"/>
    </w:rPr>
  </w:style>
  <w:style w:type="paragraph" w:customStyle="1" w:styleId="xl24">
    <w:name w:val="xl24"/>
    <w:basedOn w:val="Normal"/>
    <w:rsid w:val="000D1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26">
    <w:name w:val="xl26"/>
    <w:basedOn w:val="Normal"/>
    <w:rsid w:val="000D1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27">
    <w:name w:val="xl27"/>
    <w:basedOn w:val="Normal"/>
    <w:rsid w:val="000D1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29">
    <w:name w:val="xl29"/>
    <w:basedOn w:val="Normal"/>
    <w:rsid w:val="000D17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0">
    <w:name w:val="xl30"/>
    <w:basedOn w:val="Normal"/>
    <w:rsid w:val="000D17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1">
    <w:name w:val="xl31"/>
    <w:basedOn w:val="Normal"/>
    <w:rsid w:val="000D17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2">
    <w:name w:val="xl32"/>
    <w:basedOn w:val="Normal"/>
    <w:rsid w:val="000D1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3">
    <w:name w:val="xl33"/>
    <w:basedOn w:val="Normal"/>
    <w:rsid w:val="000D1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4">
    <w:name w:val="xl34"/>
    <w:basedOn w:val="Normal"/>
    <w:rsid w:val="000D17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5">
    <w:name w:val="xl35"/>
    <w:basedOn w:val="Normal"/>
    <w:rsid w:val="000D17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6">
    <w:name w:val="xl36"/>
    <w:basedOn w:val="Normal"/>
    <w:rsid w:val="000D17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7">
    <w:name w:val="xl37"/>
    <w:basedOn w:val="Normal"/>
    <w:rsid w:val="000D17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8">
    <w:name w:val="xl38"/>
    <w:basedOn w:val="Normal"/>
    <w:rsid w:val="000D179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9">
    <w:name w:val="xl39"/>
    <w:basedOn w:val="Normal"/>
    <w:rsid w:val="000D17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40">
    <w:name w:val="xl40"/>
    <w:basedOn w:val="Normal"/>
    <w:rsid w:val="000D17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41">
    <w:name w:val="xl41"/>
    <w:basedOn w:val="Normal"/>
    <w:rsid w:val="000D17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42">
    <w:name w:val="xl42"/>
    <w:basedOn w:val="Normal"/>
    <w:rsid w:val="000D17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43">
    <w:name w:val="xl43"/>
    <w:basedOn w:val="Normal"/>
    <w:rsid w:val="000D179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Normal1">
    <w:name w:val="Normal 1"/>
    <w:basedOn w:val="Normal"/>
    <w:autoRedefine/>
    <w:rsid w:val="000D179D"/>
    <w:pPr>
      <w:tabs>
        <w:tab w:val="left" w:pos="709"/>
      </w:tabs>
      <w:ind w:left="709" w:hanging="709"/>
      <w:jc w:val="both"/>
    </w:pPr>
    <w:rPr>
      <w:rFonts w:ascii="Times New Roman" w:hAnsi="Times New Roman"/>
      <w:sz w:val="24"/>
      <w:szCs w:val="20"/>
      <w:lang w:val="es-BO"/>
    </w:rPr>
  </w:style>
  <w:style w:type="paragraph" w:customStyle="1" w:styleId="Head2">
    <w:name w:val="Head2"/>
    <w:basedOn w:val="Normal"/>
    <w:rsid w:val="000D179D"/>
    <w:pPr>
      <w:keepNext/>
      <w:suppressAutoHyphens/>
      <w:spacing w:before="200" w:after="100"/>
    </w:pPr>
    <w:rPr>
      <w:rFonts w:ascii="Times New Roman Bold" w:hAnsi="Times New Roman Bold"/>
      <w:b/>
      <w:sz w:val="24"/>
      <w:szCs w:val="20"/>
      <w:lang w:val="es-ES_tradnl" w:eastAsia="en-US"/>
    </w:rPr>
  </w:style>
  <w:style w:type="table" w:customStyle="1" w:styleId="Cuadrculadetablaclara1">
    <w:name w:val="Cuadrícula de tabla clara1"/>
    <w:basedOn w:val="Tablanormal"/>
    <w:next w:val="Cuadrculadetablaclara"/>
    <w:uiPriority w:val="40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31">
    <w:name w:val="Tabla de lista 3 - Énfasis 31"/>
    <w:basedOn w:val="Tablanormal"/>
    <w:next w:val="Tabladelista3-nfasis3"/>
    <w:uiPriority w:val="48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numbering" w:customStyle="1" w:styleId="Sinlista11">
    <w:name w:val="Sin lista11"/>
    <w:next w:val="Sinlista"/>
    <w:uiPriority w:val="99"/>
    <w:semiHidden/>
    <w:unhideWhenUsed/>
    <w:rsid w:val="000D179D"/>
  </w:style>
  <w:style w:type="paragraph" w:customStyle="1" w:styleId="WW-Textosinformato">
    <w:name w:val="WW-Texto sin formato"/>
    <w:basedOn w:val="Normal"/>
    <w:rsid w:val="000D179D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customStyle="1" w:styleId="Sangra3detindependiente10">
    <w:name w:val="Sangría 3 de t.independiente1"/>
    <w:basedOn w:val="Normal"/>
    <w:rsid w:val="000D179D"/>
    <w:pPr>
      <w:widowControl w:val="0"/>
      <w:ind w:left="709" w:hanging="709"/>
      <w:jc w:val="both"/>
    </w:pPr>
    <w:rPr>
      <w:rFonts w:ascii="Times New Roman" w:hAnsi="Times New Roman"/>
      <w:sz w:val="24"/>
      <w:szCs w:val="20"/>
      <w:lang w:val="es-BO"/>
    </w:rPr>
  </w:style>
  <w:style w:type="paragraph" w:customStyle="1" w:styleId="Textoindependiente32">
    <w:name w:val="Texto independiente 32"/>
    <w:basedOn w:val="Normal"/>
    <w:rsid w:val="000D179D"/>
    <w:pPr>
      <w:widowControl w:val="0"/>
      <w:jc w:val="both"/>
    </w:pPr>
    <w:rPr>
      <w:rFonts w:ascii="Times New Roman" w:hAnsi="Times New Roman"/>
      <w:b/>
      <w:sz w:val="24"/>
      <w:szCs w:val="20"/>
      <w:lang w:val="es-BO"/>
    </w:rPr>
  </w:style>
  <w:style w:type="paragraph" w:customStyle="1" w:styleId="Sangra3detindependiente2">
    <w:name w:val="Sangría 3 de t.independiente2"/>
    <w:basedOn w:val="Normal"/>
    <w:rsid w:val="000D179D"/>
    <w:pPr>
      <w:widowControl w:val="0"/>
      <w:ind w:left="709" w:hanging="709"/>
      <w:jc w:val="both"/>
    </w:pPr>
    <w:rPr>
      <w:rFonts w:ascii="Times New Roman" w:hAnsi="Times New Roman"/>
      <w:sz w:val="24"/>
      <w:szCs w:val="20"/>
      <w:lang w:val="es-BO"/>
    </w:rPr>
  </w:style>
  <w:style w:type="character" w:styleId="Textodelmarcadordeposicin">
    <w:name w:val="Placeholder Text"/>
    <w:uiPriority w:val="99"/>
    <w:semiHidden/>
    <w:rsid w:val="000D179D"/>
    <w:rPr>
      <w:color w:val="808080"/>
    </w:rPr>
  </w:style>
  <w:style w:type="table" w:customStyle="1" w:styleId="Listaclara-nfasis11">
    <w:name w:val="Lista clara - Énfasis 11"/>
    <w:basedOn w:val="Tablanormal"/>
    <w:uiPriority w:val="61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aclara-nfasis3">
    <w:name w:val="Light List Accent 3"/>
    <w:basedOn w:val="Tablanormal"/>
    <w:uiPriority w:val="61"/>
    <w:rsid w:val="000D179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">
    <w:name w:val="Lista clara1"/>
    <w:basedOn w:val="Tablanormal"/>
    <w:uiPriority w:val="61"/>
    <w:rsid w:val="000D179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nfasis">
    <w:name w:val="Emphasis"/>
    <w:uiPriority w:val="20"/>
    <w:qFormat/>
    <w:rsid w:val="000D179D"/>
    <w:rPr>
      <w:i/>
      <w:iCs/>
    </w:rPr>
  </w:style>
  <w:style w:type="paragraph" w:customStyle="1" w:styleId="TOCBase">
    <w:name w:val="TOC Base"/>
    <w:basedOn w:val="Normal"/>
    <w:rsid w:val="000D179D"/>
    <w:pPr>
      <w:tabs>
        <w:tab w:val="right" w:leader="dot" w:pos="6480"/>
      </w:tabs>
      <w:spacing w:after="240" w:line="240" w:lineRule="atLeast"/>
    </w:pPr>
    <w:rPr>
      <w:rFonts w:ascii="Franklin Gothic Book" w:hAnsi="Franklin Gothic Book"/>
      <w:b/>
      <w:spacing w:val="-5"/>
      <w:sz w:val="20"/>
      <w:szCs w:val="20"/>
      <w:lang w:val="es-UY" w:eastAsia="en-US"/>
    </w:rPr>
  </w:style>
  <w:style w:type="paragraph" w:customStyle="1" w:styleId="Tpf">
    <w:name w:val="Tpf"/>
    <w:aliases w:val="Table Para First"/>
    <w:basedOn w:val="Normal"/>
    <w:rsid w:val="000D179D"/>
    <w:pPr>
      <w:widowControl w:val="0"/>
      <w:tabs>
        <w:tab w:val="left" w:pos="280"/>
        <w:tab w:val="left" w:pos="560"/>
      </w:tabs>
      <w:spacing w:before="20" w:after="60" w:line="220" w:lineRule="exact"/>
    </w:pPr>
    <w:rPr>
      <w:rFonts w:ascii="Times New Roman" w:hAnsi="Times New Roman"/>
      <w:b/>
      <w:sz w:val="19"/>
      <w:szCs w:val="20"/>
      <w:lang w:val="en-US" w:eastAsia="en-US"/>
    </w:rPr>
  </w:style>
  <w:style w:type="paragraph" w:customStyle="1" w:styleId="Formulario">
    <w:name w:val="Formulario"/>
    <w:rsid w:val="000D179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Picture">
    <w:name w:val="Picture"/>
    <w:basedOn w:val="Normal"/>
    <w:next w:val="Descripcin"/>
    <w:rsid w:val="000D179D"/>
    <w:pPr>
      <w:keepNext/>
      <w:ind w:left="1080"/>
    </w:pPr>
    <w:rPr>
      <w:rFonts w:ascii="Arial" w:hAnsi="Arial"/>
      <w:b/>
      <w:spacing w:val="-5"/>
      <w:sz w:val="20"/>
      <w:szCs w:val="20"/>
      <w:lang w:val="es-UY" w:eastAsia="en-US"/>
    </w:rPr>
  </w:style>
  <w:style w:type="paragraph" w:customStyle="1" w:styleId="Estilo1">
    <w:name w:val="Estilo1"/>
    <w:basedOn w:val="Normal"/>
    <w:link w:val="Estilo1Car"/>
    <w:qFormat/>
    <w:rsid w:val="000D179D"/>
    <w:pPr>
      <w:numPr>
        <w:numId w:val="11"/>
      </w:numPr>
    </w:pPr>
    <w:rPr>
      <w:rFonts w:ascii="Times New Roman" w:hAnsi="Times New Roman"/>
      <w:b/>
      <w:sz w:val="20"/>
      <w:szCs w:val="20"/>
      <w:lang w:val="es-ES_tradnl"/>
    </w:rPr>
  </w:style>
  <w:style w:type="character" w:customStyle="1" w:styleId="Car5">
    <w:name w:val="Car5"/>
    <w:rsid w:val="000D179D"/>
    <w:rPr>
      <w:rFonts w:ascii="Arial" w:hAnsi="Arial" w:cs="Arial"/>
      <w:b/>
      <w:bCs/>
      <w:szCs w:val="24"/>
      <w:lang w:val="es-ES" w:eastAsia="es-ES" w:bidi="ar-SA"/>
    </w:rPr>
  </w:style>
  <w:style w:type="character" w:customStyle="1" w:styleId="apple-style-span">
    <w:name w:val="apple-style-span"/>
    <w:rsid w:val="000D179D"/>
  </w:style>
  <w:style w:type="paragraph" w:customStyle="1" w:styleId="articulo">
    <w:name w:val="articulo"/>
    <w:basedOn w:val="Normal"/>
    <w:rsid w:val="000D179D"/>
    <w:pPr>
      <w:widowControl w:val="0"/>
      <w:jc w:val="both"/>
    </w:pPr>
    <w:rPr>
      <w:rFonts w:ascii="Times New Roman" w:hAnsi="Times New Roman"/>
      <w:b/>
      <w:sz w:val="24"/>
      <w:szCs w:val="20"/>
      <w:lang w:val="es-BO"/>
    </w:rPr>
  </w:style>
  <w:style w:type="paragraph" w:customStyle="1" w:styleId="8E798F5E7ECE4128986FE3828CA319D2">
    <w:name w:val="8E798F5E7ECE4128986FE3828CA319D2"/>
    <w:rsid w:val="000D179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numbering" w:customStyle="1" w:styleId="Sinlista21">
    <w:name w:val="Sin lista21"/>
    <w:next w:val="Sinlista"/>
    <w:uiPriority w:val="99"/>
    <w:semiHidden/>
    <w:unhideWhenUsed/>
    <w:rsid w:val="000D179D"/>
  </w:style>
  <w:style w:type="numbering" w:customStyle="1" w:styleId="Sinlista111">
    <w:name w:val="Sin lista111"/>
    <w:next w:val="Sinlista"/>
    <w:uiPriority w:val="99"/>
    <w:semiHidden/>
    <w:unhideWhenUsed/>
    <w:rsid w:val="000D179D"/>
  </w:style>
  <w:style w:type="numbering" w:customStyle="1" w:styleId="Sinlista211">
    <w:name w:val="Sin lista211"/>
    <w:next w:val="Sinlista"/>
    <w:uiPriority w:val="99"/>
    <w:semiHidden/>
    <w:unhideWhenUsed/>
    <w:rsid w:val="000D179D"/>
  </w:style>
  <w:style w:type="table" w:customStyle="1" w:styleId="Listaclara-nfasis111">
    <w:name w:val="Lista clara - Énfasis 111"/>
    <w:basedOn w:val="Tablanormal"/>
    <w:uiPriority w:val="61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1">
    <w:name w:val="Lista clara - Énfasis 31"/>
    <w:basedOn w:val="Tablanormal"/>
    <w:next w:val="Listaclara-nfasis3"/>
    <w:uiPriority w:val="61"/>
    <w:rsid w:val="000D179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1">
    <w:name w:val="Lista clara11"/>
    <w:basedOn w:val="Tablanormal"/>
    <w:uiPriority w:val="61"/>
    <w:rsid w:val="000D179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3">
    <w:name w:val="Sin lista3"/>
    <w:next w:val="Sinlista"/>
    <w:uiPriority w:val="99"/>
    <w:semiHidden/>
    <w:unhideWhenUsed/>
    <w:rsid w:val="000D179D"/>
  </w:style>
  <w:style w:type="table" w:customStyle="1" w:styleId="Listaclara-nfasis112">
    <w:name w:val="Lista clara - Énfasis 112"/>
    <w:basedOn w:val="Tablanormal"/>
    <w:uiPriority w:val="61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2">
    <w:name w:val="Lista clara - Énfasis 32"/>
    <w:basedOn w:val="Tablanormal"/>
    <w:next w:val="Listaclara-nfasis3"/>
    <w:uiPriority w:val="61"/>
    <w:rsid w:val="000D179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2">
    <w:name w:val="Lista clara12"/>
    <w:basedOn w:val="Tablanormal"/>
    <w:uiPriority w:val="61"/>
    <w:rsid w:val="000D179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4">
    <w:name w:val="Sin lista4"/>
    <w:next w:val="Sinlista"/>
    <w:uiPriority w:val="99"/>
    <w:semiHidden/>
    <w:unhideWhenUsed/>
    <w:rsid w:val="000D179D"/>
  </w:style>
  <w:style w:type="numbering" w:customStyle="1" w:styleId="Sinlista1111">
    <w:name w:val="Sin lista1111"/>
    <w:next w:val="Sinlista"/>
    <w:uiPriority w:val="99"/>
    <w:semiHidden/>
    <w:unhideWhenUsed/>
    <w:rsid w:val="000D179D"/>
  </w:style>
  <w:style w:type="table" w:customStyle="1" w:styleId="Listaclara-nfasis33">
    <w:name w:val="Lista clara - Énfasis 33"/>
    <w:basedOn w:val="Tablanormal"/>
    <w:next w:val="Listaclara-nfasis3"/>
    <w:uiPriority w:val="61"/>
    <w:rsid w:val="000D179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3">
    <w:name w:val="Lista clara13"/>
    <w:basedOn w:val="Tablanormal"/>
    <w:uiPriority w:val="61"/>
    <w:rsid w:val="000D179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clara-nfasis113">
    <w:name w:val="Lista clara - Énfasis 113"/>
    <w:basedOn w:val="Tablanormal"/>
    <w:uiPriority w:val="61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4">
    <w:name w:val="Lista clara - Énfasis 34"/>
    <w:basedOn w:val="Tablanormal"/>
    <w:next w:val="Listaclara-nfasis3"/>
    <w:uiPriority w:val="61"/>
    <w:rsid w:val="000D179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4">
    <w:name w:val="Lista clara14"/>
    <w:basedOn w:val="Tablanormal"/>
    <w:uiPriority w:val="61"/>
    <w:rsid w:val="000D179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Lista1">
    <w:name w:val="Lista1"/>
    <w:basedOn w:val="Normal"/>
    <w:next w:val="Lista"/>
    <w:uiPriority w:val="99"/>
    <w:unhideWhenUsed/>
    <w:rsid w:val="000D179D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Listaconvietas1">
    <w:name w:val="Lista con viñetas1"/>
    <w:basedOn w:val="Normal"/>
    <w:next w:val="Listaconvietas"/>
    <w:uiPriority w:val="99"/>
    <w:unhideWhenUsed/>
    <w:rsid w:val="000D179D"/>
    <w:pPr>
      <w:numPr>
        <w:numId w:val="12"/>
      </w:numPr>
      <w:tabs>
        <w:tab w:val="clear" w:pos="360"/>
      </w:tabs>
      <w:spacing w:after="200" w:line="276" w:lineRule="auto"/>
      <w:ind w:left="7160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Continuarlista1">
    <w:name w:val="Continuar lista1"/>
    <w:basedOn w:val="Normal"/>
    <w:next w:val="Continuarlista"/>
    <w:uiPriority w:val="99"/>
    <w:unhideWhenUsed/>
    <w:rsid w:val="000D179D"/>
    <w:pPr>
      <w:spacing w:after="120" w:line="276" w:lineRule="auto"/>
      <w:ind w:left="283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Caracteresenmarcados">
    <w:name w:val="Caracteres enmarcados"/>
    <w:basedOn w:val="Normal"/>
    <w:rsid w:val="000D179D"/>
    <w:pPr>
      <w:spacing w:after="200" w:line="276" w:lineRule="auto"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Textoindependienteprimerasangra1">
    <w:name w:val="Texto independiente primera sangría1"/>
    <w:basedOn w:val="Textoindependiente"/>
    <w:next w:val="Textoindependienteprimerasangra"/>
    <w:link w:val="TextoindependienteprimerasangraCar"/>
    <w:uiPriority w:val="99"/>
    <w:unhideWhenUsed/>
    <w:rsid w:val="000D179D"/>
    <w:pPr>
      <w:spacing w:after="200" w:line="276" w:lineRule="auto"/>
      <w:ind w:firstLine="360"/>
    </w:pPr>
    <w:rPr>
      <w:rFonts w:ascii="Calibri" w:eastAsia="Calibri" w:hAnsi="Calibri"/>
      <w:color w:val="FF0000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1"/>
    <w:uiPriority w:val="99"/>
    <w:rsid w:val="000D179D"/>
    <w:rPr>
      <w:rFonts w:ascii="Calibri" w:eastAsia="Calibri" w:hAnsi="Calibri" w:cs="Times New Roman"/>
      <w:color w:val="FF0000"/>
      <w:sz w:val="20"/>
      <w:szCs w:val="20"/>
      <w:lang w:val="en-US"/>
    </w:rPr>
  </w:style>
  <w:style w:type="paragraph" w:customStyle="1" w:styleId="QUarK">
    <w:name w:val="QUarK"/>
    <w:autoRedefine/>
    <w:uiPriority w:val="99"/>
    <w:rsid w:val="000D179D"/>
    <w:pPr>
      <w:widowControl w:val="0"/>
      <w:shd w:val="pct25" w:color="auto" w:fill="auto"/>
      <w:autoSpaceDE w:val="0"/>
      <w:autoSpaceDN w:val="0"/>
      <w:adjustRightInd w:val="0"/>
      <w:spacing w:after="0" w:line="240" w:lineRule="auto"/>
    </w:pPr>
    <w:rPr>
      <w:rFonts w:ascii="Courier New;" w:eastAsia="Times New Roman" w:hAnsi="Courier New;" w:cs="Courier New;"/>
      <w:b/>
      <w:bCs/>
      <w:i/>
      <w:iCs/>
      <w:color w:val="800080"/>
      <w:sz w:val="16"/>
      <w:szCs w:val="16"/>
      <w:lang w:eastAsia="es-BO"/>
    </w:rPr>
  </w:style>
  <w:style w:type="paragraph" w:customStyle="1" w:styleId="xmsonormal">
    <w:name w:val="x_msonormal"/>
    <w:basedOn w:val="Normal"/>
    <w:rsid w:val="000D179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msolistparagraph">
    <w:name w:val="x_msolistparagraph"/>
    <w:basedOn w:val="Normal"/>
    <w:rsid w:val="000D179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character" w:customStyle="1" w:styleId="TtuloCar">
    <w:name w:val="Título Car"/>
    <w:locked/>
    <w:rsid w:val="000D179D"/>
    <w:rPr>
      <w:rFonts w:ascii="Arial" w:hAnsi="Arial" w:cs="Arial" w:hint="default"/>
      <w:b/>
      <w:bCs/>
      <w:kern w:val="28"/>
      <w:szCs w:val="32"/>
      <w:lang w:val="es-ES" w:eastAsia="es-ES"/>
    </w:rPr>
  </w:style>
  <w:style w:type="paragraph" w:styleId="Lista3">
    <w:name w:val="List 3"/>
    <w:basedOn w:val="Normal"/>
    <w:uiPriority w:val="99"/>
    <w:unhideWhenUsed/>
    <w:rsid w:val="000D179D"/>
    <w:pPr>
      <w:ind w:left="849" w:hanging="283"/>
      <w:contextualSpacing/>
    </w:pPr>
    <w:rPr>
      <w:rFonts w:ascii="Times New Roman" w:hAnsi="Times New Roman"/>
      <w:sz w:val="24"/>
      <w:szCs w:val="24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0D179D"/>
    <w:rPr>
      <w:rFonts w:ascii="Times New Roman" w:hAnsi="Times New Roman"/>
      <w:sz w:val="24"/>
      <w:szCs w:val="24"/>
    </w:rPr>
  </w:style>
  <w:style w:type="character" w:customStyle="1" w:styleId="SaludoCar">
    <w:name w:val="Saludo Car"/>
    <w:basedOn w:val="Fuentedeprrafopredeter"/>
    <w:link w:val="Saludo"/>
    <w:uiPriority w:val="99"/>
    <w:rsid w:val="000D179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0D179D"/>
    <w:pPr>
      <w:tabs>
        <w:tab w:val="clear" w:pos="360"/>
      </w:tabs>
      <w:spacing w:after="0"/>
      <w:ind w:left="360" w:firstLine="360"/>
    </w:pPr>
    <w:rPr>
      <w:rFonts w:ascii="Arial" w:hAnsi="Arial"/>
      <w:sz w:val="24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0D179D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SangradetextonormalCar1">
    <w:name w:val="Sangría de texto normal Car1"/>
    <w:basedOn w:val="Fuentedeprrafopredeter"/>
    <w:rsid w:val="000D179D"/>
    <w:rPr>
      <w:rFonts w:ascii="Arial" w:hAnsi="Arial"/>
      <w:b/>
      <w:sz w:val="28"/>
      <w:lang w:val="es-ES_tradnl"/>
    </w:rPr>
  </w:style>
  <w:style w:type="character" w:customStyle="1" w:styleId="TextoindependienteCar1">
    <w:name w:val="Texto independiente Car1"/>
    <w:aliases w:val="Car Car1"/>
    <w:basedOn w:val="Fuentedeprrafopredeter"/>
    <w:rsid w:val="000D179D"/>
    <w:rPr>
      <w:rFonts w:ascii="Times New Roman" w:eastAsia="Times New Roman" w:hAnsi="Times New Roman" w:cs="Times New Roman"/>
      <w:spacing w:val="0"/>
      <w:sz w:val="24"/>
      <w:szCs w:val="24"/>
      <w:lang w:eastAsia="es-ES"/>
    </w:rPr>
  </w:style>
  <w:style w:type="table" w:customStyle="1" w:styleId="Tabladecuadrcula4-nfasis11">
    <w:name w:val="Tabla de cuadrícula 4 - Énfasis 11"/>
    <w:basedOn w:val="Tablanormal"/>
    <w:next w:val="Tabladecuadrcula4-nfasis1"/>
    <w:uiPriority w:val="49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D179D"/>
    <w:rPr>
      <w:color w:val="605E5C"/>
      <w:shd w:val="clear" w:color="auto" w:fill="E1DFDD"/>
    </w:rPr>
  </w:style>
  <w:style w:type="table" w:styleId="Cuadrculadetablaclara">
    <w:name w:val="Grid Table Light"/>
    <w:basedOn w:val="Tablanormal"/>
    <w:uiPriority w:val="40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delista3-nfasis3">
    <w:name w:val="List Table 3 Accent 3"/>
    <w:basedOn w:val="Tablanormal"/>
    <w:uiPriority w:val="48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Lista">
    <w:name w:val="List"/>
    <w:basedOn w:val="Normal"/>
    <w:uiPriority w:val="99"/>
    <w:unhideWhenUsed/>
    <w:rsid w:val="000D179D"/>
    <w:pPr>
      <w:ind w:left="283" w:hanging="283"/>
      <w:contextualSpacing/>
    </w:pPr>
  </w:style>
  <w:style w:type="paragraph" w:styleId="Listaconvietas">
    <w:name w:val="List Bullet"/>
    <w:basedOn w:val="Normal"/>
    <w:uiPriority w:val="99"/>
    <w:unhideWhenUsed/>
    <w:rsid w:val="000D179D"/>
    <w:pPr>
      <w:numPr>
        <w:numId w:val="10"/>
      </w:numPr>
      <w:contextualSpacing/>
    </w:pPr>
  </w:style>
  <w:style w:type="paragraph" w:styleId="Continuarlista">
    <w:name w:val="List Continue"/>
    <w:basedOn w:val="Normal"/>
    <w:uiPriority w:val="99"/>
    <w:unhideWhenUsed/>
    <w:rsid w:val="000D179D"/>
    <w:pPr>
      <w:spacing w:after="120"/>
      <w:ind w:left="283"/>
      <w:contextualSpacing/>
    </w:pPr>
  </w:style>
  <w:style w:type="paragraph" w:styleId="Textoindependienteprimerasangra">
    <w:name w:val="Body Text First Indent"/>
    <w:basedOn w:val="Textoindependiente"/>
    <w:link w:val="TextoindependienteprimerasangraCar1"/>
    <w:uiPriority w:val="99"/>
    <w:rsid w:val="000D179D"/>
    <w:pPr>
      <w:spacing w:after="0"/>
      <w:ind w:firstLine="360"/>
    </w:pPr>
    <w:rPr>
      <w:rFonts w:ascii="Verdana" w:hAnsi="Verdana"/>
      <w:sz w:val="16"/>
      <w:szCs w:val="16"/>
      <w:lang w:val="es-ES" w:eastAsia="es-ES"/>
    </w:rPr>
  </w:style>
  <w:style w:type="character" w:customStyle="1" w:styleId="TextoindependienteprimerasangraCar1">
    <w:name w:val="Texto independiente primera sangría Car1"/>
    <w:basedOn w:val="TextoindependienteCar"/>
    <w:link w:val="Textoindependienteprimerasangra"/>
    <w:uiPriority w:val="99"/>
    <w:rsid w:val="000D179D"/>
    <w:rPr>
      <w:rFonts w:ascii="Verdana" w:eastAsia="Times New Roman" w:hAnsi="Verdana" w:cs="Times New Roman"/>
      <w:sz w:val="16"/>
      <w:szCs w:val="16"/>
      <w:lang w:val="es-ES" w:eastAsia="es-ES"/>
    </w:rPr>
  </w:style>
  <w:style w:type="table" w:styleId="Tabladecuadrcula4-nfasis1">
    <w:name w:val="Grid Table 4 Accent 1"/>
    <w:basedOn w:val="Tablanormal"/>
    <w:uiPriority w:val="49"/>
    <w:rsid w:val="000D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mgl-sm">
    <w:name w:val="mgl-sm"/>
    <w:basedOn w:val="Fuentedeprrafopredeter"/>
    <w:rsid w:val="000D179D"/>
  </w:style>
  <w:style w:type="character" w:customStyle="1" w:styleId="Estilo1Car">
    <w:name w:val="Estilo1 Car"/>
    <w:basedOn w:val="Fuentedeprrafopredeter"/>
    <w:link w:val="Estilo1"/>
    <w:rsid w:val="000D179D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paragraph" w:customStyle="1" w:styleId="titulo01">
    <w:name w:val="titulo_01"/>
    <w:basedOn w:val="Prrafodelista"/>
    <w:link w:val="titulo01Car"/>
    <w:qFormat/>
    <w:rsid w:val="000D179D"/>
    <w:pPr>
      <w:numPr>
        <w:numId w:val="13"/>
      </w:numPr>
      <w:tabs>
        <w:tab w:val="left" w:pos="851"/>
      </w:tabs>
      <w:contextualSpacing/>
      <w:jc w:val="both"/>
    </w:pPr>
    <w:rPr>
      <w:rFonts w:ascii="Arial" w:hAnsi="Arial" w:cs="Arial"/>
      <w:b/>
      <w:sz w:val="24"/>
    </w:rPr>
  </w:style>
  <w:style w:type="character" w:customStyle="1" w:styleId="titulo01Car">
    <w:name w:val="titulo_01 Car"/>
    <w:basedOn w:val="Fuentedeprrafopredeter"/>
    <w:link w:val="titulo01"/>
    <w:rsid w:val="000D179D"/>
    <w:rPr>
      <w:rFonts w:ascii="Arial" w:eastAsia="Times New Roman" w:hAnsi="Arial" w:cs="Arial"/>
      <w:b/>
      <w:sz w:val="24"/>
      <w:szCs w:val="20"/>
      <w:lang w:val="es-ES"/>
    </w:rPr>
  </w:style>
  <w:style w:type="paragraph" w:customStyle="1" w:styleId="TEXTOPARAFOS">
    <w:name w:val="TEXTO_PARAFOS"/>
    <w:basedOn w:val="Normal"/>
    <w:link w:val="TEXTOPARAFOSCar"/>
    <w:qFormat/>
    <w:rsid w:val="000D179D"/>
    <w:pPr>
      <w:jc w:val="both"/>
    </w:pPr>
    <w:rPr>
      <w:rFonts w:ascii="Arial" w:hAnsi="Arial" w:cs="Arial"/>
      <w:bCs/>
      <w:sz w:val="20"/>
      <w:szCs w:val="20"/>
      <w:lang w:val="es-AR"/>
    </w:rPr>
  </w:style>
  <w:style w:type="character" w:customStyle="1" w:styleId="TEXTOPARAFOSCar">
    <w:name w:val="TEXTO_PARAFOS Car"/>
    <w:basedOn w:val="Fuentedeprrafopredeter"/>
    <w:link w:val="TEXTOPARAFOS"/>
    <w:rsid w:val="000D179D"/>
    <w:rPr>
      <w:rFonts w:ascii="Arial" w:eastAsia="Times New Roman" w:hAnsi="Arial" w:cs="Arial"/>
      <w:bCs/>
      <w:sz w:val="20"/>
      <w:szCs w:val="20"/>
      <w:lang w:val="es-AR" w:eastAsia="es-ES"/>
    </w:rPr>
  </w:style>
  <w:style w:type="paragraph" w:customStyle="1" w:styleId="isselectedend">
    <w:name w:val="isselectedend"/>
    <w:basedOn w:val="Normal"/>
    <w:rsid w:val="000D179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419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quispe@bcb.gob.bo" TargetMode="External"/><Relationship Id="rId5" Type="http://schemas.openxmlformats.org/officeDocument/2006/relationships/hyperlink" Target="mailto:emamani@bc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1173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Aramayo Mercado Orietta Sandra</dc:creator>
  <cp:keywords/>
  <dc:description/>
  <cp:lastModifiedBy>Aramayo Mercado Orietta Sandra</cp:lastModifiedBy>
  <cp:revision>2</cp:revision>
  <dcterms:created xsi:type="dcterms:W3CDTF">2026-07-29T23:38:00Z</dcterms:created>
  <dcterms:modified xsi:type="dcterms:W3CDTF">2026-07-29T23:40:00Z</dcterms:modified>
</cp:coreProperties>
</file>