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D71" w:rsidRDefault="00382D71" w:rsidP="00382D71">
      <w:pPr>
        <w:pStyle w:val="Puesto"/>
        <w:spacing w:before="0" w:after="0"/>
        <w:rPr>
          <w:rFonts w:ascii="Verdana" w:hAnsi="Verdana"/>
          <w:sz w:val="28"/>
          <w:lang w:val="es-ES"/>
        </w:rPr>
      </w:pPr>
      <w:bookmarkStart w:id="0" w:name="_Toc94724712"/>
      <w:r w:rsidRPr="002E650E">
        <w:rPr>
          <w:rFonts w:ascii="Verdana" w:hAnsi="Verdana"/>
          <w:sz w:val="28"/>
          <w:lang w:val="es-ES"/>
        </w:rPr>
        <w:t>CONVOCATORIA</w:t>
      </w:r>
      <w:bookmarkEnd w:id="0"/>
    </w:p>
    <w:p w:rsidR="00C649E9" w:rsidRDefault="00C649E9" w:rsidP="00382D71">
      <w:pPr>
        <w:pStyle w:val="Puesto"/>
        <w:spacing w:before="0" w:after="0"/>
        <w:rPr>
          <w:rFonts w:ascii="Verdana" w:hAnsi="Verdana"/>
          <w:sz w:val="28"/>
          <w:lang w:val="es-ES"/>
        </w:rPr>
      </w:pPr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C649E9" w:rsidRPr="00083637" w:rsidTr="003D4037">
        <w:trPr>
          <w:trHeight w:val="363"/>
          <w:jc w:val="center"/>
        </w:trPr>
        <w:tc>
          <w:tcPr>
            <w:tcW w:w="10346" w:type="dxa"/>
            <w:gridSpan w:val="26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C649E9" w:rsidRPr="00083637" w:rsidRDefault="00C649E9" w:rsidP="009C65A8">
            <w:pPr>
              <w:pStyle w:val="Prrafodelista"/>
              <w:numPr>
                <w:ilvl w:val="0"/>
                <w:numId w:val="2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C649E9">
              <w:rPr>
                <w:rFonts w:ascii="Arial" w:hAnsi="Arial" w:cs="Arial"/>
                <w:b/>
                <w:color w:val="FFFFFF" w:themeColor="background1"/>
                <w:szCs w:val="16"/>
                <w:lang w:val="es-BO"/>
              </w:rPr>
              <w:t>DATOS DEL PROCESOS DE CONTRATACIÓN</w:t>
            </w:r>
          </w:p>
        </w:tc>
      </w:tr>
      <w:tr w:rsidR="00C649E9" w:rsidRPr="00083637" w:rsidTr="003D4037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C649E9" w:rsidRPr="00083637" w:rsidRDefault="00C649E9" w:rsidP="003D4037">
            <w:pPr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</w:tr>
      <w:tr w:rsidR="00C649E9" w:rsidRPr="00083637" w:rsidTr="003D4037">
        <w:trPr>
          <w:trHeight w:val="40"/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649E9" w:rsidRPr="00083637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083637" w:rsidRDefault="00C649E9" w:rsidP="003D4037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BANCO CENTRAL DE BOLIVIA</w:t>
            </w:r>
            <w:r>
              <w:t xml:space="preserve"> 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083637" w:rsidTr="003D4037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C649E9" w:rsidRPr="00083637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083637" w:rsidTr="003D4037">
        <w:trPr>
          <w:trHeight w:val="45"/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649E9" w:rsidRPr="00083637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083637" w:rsidRDefault="00C649E9" w:rsidP="003D4037">
            <w:pPr>
              <w:jc w:val="center"/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C649E9" w:rsidRPr="00083637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:rsidR="00C649E9" w:rsidRPr="00083637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  <w:r w:rsidRPr="00397514">
              <w:rPr>
                <w:rFonts w:ascii="Arial" w:hAnsi="Arial" w:cs="Arial"/>
                <w:lang w:val="es-BO"/>
              </w:rPr>
              <w:t xml:space="preserve">ANPE – P Nº </w:t>
            </w:r>
            <w:r w:rsidRPr="007746A4">
              <w:rPr>
                <w:rFonts w:ascii="Arial" w:hAnsi="Arial" w:cs="Arial"/>
                <w:lang w:val="es-BO"/>
              </w:rPr>
              <w:t>0</w:t>
            </w:r>
            <w:r>
              <w:rPr>
                <w:rFonts w:ascii="Arial" w:hAnsi="Arial" w:cs="Arial"/>
                <w:lang w:val="es-BO"/>
              </w:rPr>
              <w:t>57</w:t>
            </w:r>
            <w:r w:rsidRPr="007746A4">
              <w:rPr>
                <w:rFonts w:ascii="Arial" w:hAnsi="Arial" w:cs="Arial"/>
                <w:lang w:val="es-BO"/>
              </w:rPr>
              <w:t>/</w:t>
            </w:r>
            <w:r w:rsidRPr="00397514">
              <w:rPr>
                <w:rFonts w:ascii="Arial" w:hAnsi="Arial" w:cs="Arial"/>
                <w:lang w:val="es-BO"/>
              </w:rPr>
              <w:t>202</w:t>
            </w:r>
            <w:r>
              <w:rPr>
                <w:rFonts w:ascii="Arial" w:hAnsi="Arial" w:cs="Arial"/>
                <w:lang w:val="es-BO"/>
              </w:rPr>
              <w:t>6</w:t>
            </w:r>
            <w:r w:rsidRPr="00397514">
              <w:rPr>
                <w:rFonts w:ascii="Arial" w:hAnsi="Arial" w:cs="Arial"/>
                <w:lang w:val="es-BO"/>
              </w:rPr>
              <w:t>-1C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083637" w:rsidTr="003D4037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649E9" w:rsidRPr="00083637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083637" w:rsidTr="003D4037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C649E9" w:rsidRPr="00083637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1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3"/>
        <w:gridCol w:w="305"/>
        <w:gridCol w:w="305"/>
        <w:gridCol w:w="279"/>
        <w:gridCol w:w="305"/>
        <w:gridCol w:w="305"/>
        <w:gridCol w:w="305"/>
        <w:gridCol w:w="305"/>
        <w:gridCol w:w="275"/>
        <w:gridCol w:w="305"/>
        <w:gridCol w:w="305"/>
        <w:gridCol w:w="272"/>
        <w:gridCol w:w="305"/>
        <w:gridCol w:w="305"/>
        <w:gridCol w:w="305"/>
        <w:gridCol w:w="305"/>
        <w:gridCol w:w="305"/>
        <w:gridCol w:w="305"/>
        <w:gridCol w:w="305"/>
        <w:gridCol w:w="272"/>
        <w:gridCol w:w="305"/>
        <w:gridCol w:w="272"/>
        <w:gridCol w:w="305"/>
        <w:gridCol w:w="807"/>
        <w:gridCol w:w="760"/>
        <w:gridCol w:w="261"/>
      </w:tblGrid>
      <w:tr w:rsidR="00C649E9" w:rsidRPr="00083637" w:rsidTr="003D4037">
        <w:trPr>
          <w:jc w:val="center"/>
        </w:trPr>
        <w:tc>
          <w:tcPr>
            <w:tcW w:w="237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649E9" w:rsidRPr="00083637" w:rsidRDefault="00C649E9" w:rsidP="003D4037">
            <w:pPr>
              <w:jc w:val="right"/>
              <w:rPr>
                <w:rFonts w:ascii="Arial" w:hAnsi="Arial" w:cs="Arial"/>
              </w:rPr>
            </w:pPr>
            <w:r w:rsidRPr="00083637">
              <w:rPr>
                <w:rFonts w:ascii="Arial" w:hAnsi="Arial" w:cs="Arial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083637" w:rsidRDefault="00C649E9" w:rsidP="003D40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083637" w:rsidRDefault="00C649E9" w:rsidP="003D40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:rsidR="00C649E9" w:rsidRPr="00083637" w:rsidRDefault="00C649E9" w:rsidP="003D4037">
            <w:pPr>
              <w:rPr>
                <w:rFonts w:ascii="Arial" w:hAnsi="Arial" w:cs="Arial"/>
              </w:rPr>
            </w:pPr>
            <w:r w:rsidRPr="00083637"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083637" w:rsidRDefault="00C649E9" w:rsidP="003D40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083637" w:rsidRDefault="00C649E9" w:rsidP="003D40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083637" w:rsidRDefault="00C649E9" w:rsidP="003D40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083637" w:rsidRDefault="00C649E9" w:rsidP="003D40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:rsidR="00C649E9" w:rsidRPr="00083637" w:rsidRDefault="00C649E9" w:rsidP="003D4037">
            <w:pPr>
              <w:rPr>
                <w:rFonts w:ascii="Arial" w:hAnsi="Arial" w:cs="Arial"/>
              </w:rPr>
            </w:pPr>
            <w:r w:rsidRPr="00083637">
              <w:rPr>
                <w:rFonts w:ascii="Arial" w:hAnsi="Arial" w:cs="Arial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083637" w:rsidRDefault="00C649E9" w:rsidP="003D40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083637" w:rsidRDefault="00C649E9" w:rsidP="003D40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C649E9" w:rsidRPr="00083637" w:rsidRDefault="00C649E9" w:rsidP="003D4037">
            <w:pPr>
              <w:rPr>
                <w:rFonts w:ascii="Arial" w:hAnsi="Arial" w:cs="Arial"/>
              </w:rPr>
            </w:pPr>
            <w:r w:rsidRPr="00083637"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8E0EF4" w:rsidRDefault="00C649E9" w:rsidP="003D40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8E0EF4" w:rsidRDefault="00C649E9" w:rsidP="003D40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8E0EF4" w:rsidRDefault="00C649E9" w:rsidP="003D40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8E0EF4" w:rsidRDefault="00C649E9" w:rsidP="003D40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8E0EF4" w:rsidRDefault="00C649E9" w:rsidP="003D40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8E0EF4" w:rsidRDefault="00C649E9" w:rsidP="003D40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8E0EF4" w:rsidRDefault="00C649E9" w:rsidP="003D40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083637" w:rsidRDefault="00C649E9" w:rsidP="003D40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083637" w:rsidRDefault="00C649E9" w:rsidP="003D40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C649E9" w:rsidRPr="00083637" w:rsidRDefault="00C649E9" w:rsidP="003D4037">
            <w:pPr>
              <w:jc w:val="right"/>
              <w:rPr>
                <w:rFonts w:ascii="Arial" w:hAnsi="Arial" w:cs="Arial"/>
              </w:rPr>
            </w:pPr>
            <w:r w:rsidRPr="00083637">
              <w:rPr>
                <w:rFonts w:ascii="Arial" w:hAnsi="Arial" w:cs="Arial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083637" w:rsidRDefault="00C649E9" w:rsidP="003D40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649E9" w:rsidRPr="00083637" w:rsidRDefault="00C649E9" w:rsidP="003D4037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0"/>
        <w:gridCol w:w="1123"/>
        <w:gridCol w:w="846"/>
        <w:gridCol w:w="248"/>
        <w:gridCol w:w="245"/>
        <w:gridCol w:w="247"/>
        <w:gridCol w:w="246"/>
        <w:gridCol w:w="248"/>
        <w:gridCol w:w="246"/>
        <w:gridCol w:w="246"/>
        <w:gridCol w:w="247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C649E9" w:rsidRPr="00083637" w:rsidTr="003D4037">
        <w:trPr>
          <w:jc w:val="center"/>
        </w:trPr>
        <w:tc>
          <w:tcPr>
            <w:tcW w:w="1730" w:type="dxa"/>
            <w:tcBorders>
              <w:left w:val="single" w:sz="12" w:space="0" w:color="1F4E79" w:themeColor="accent1" w:themeShade="80"/>
            </w:tcBorders>
            <w:vAlign w:val="center"/>
          </w:tcPr>
          <w:p w:rsidR="00C649E9" w:rsidRPr="00083637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23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8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5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7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8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7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38" w:type="dxa"/>
            <w:gridSpan w:val="3"/>
            <w:shd w:val="clear" w:color="auto" w:fill="auto"/>
          </w:tcPr>
          <w:p w:rsidR="00C649E9" w:rsidRPr="00083637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38" w:type="dxa"/>
            <w:gridSpan w:val="3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tcBorders>
              <w:left w:val="nil"/>
              <w:right w:val="single" w:sz="12" w:space="0" w:color="1F4E79" w:themeColor="accent1" w:themeShade="80"/>
            </w:tcBorders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083637" w:rsidTr="00C649E9">
        <w:trPr>
          <w:trHeight w:val="729"/>
          <w:jc w:val="center"/>
        </w:trPr>
        <w:tc>
          <w:tcPr>
            <w:tcW w:w="1730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649E9" w:rsidRPr="00083637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Objeto de la contratación</w:t>
            </w:r>
          </w:p>
        </w:tc>
        <w:tc>
          <w:tcPr>
            <w:tcW w:w="837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B152C9" w:rsidRDefault="00C649E9" w:rsidP="003D4037">
            <w:pPr>
              <w:tabs>
                <w:tab w:val="left" w:pos="1634"/>
              </w:tabs>
              <w:jc w:val="center"/>
              <w:rPr>
                <w:rFonts w:ascii="Arial" w:hAnsi="Arial" w:cs="Arial"/>
                <w:b/>
                <w:bCs/>
                <w:lang w:val="es-BO"/>
              </w:rPr>
            </w:pPr>
            <w:r w:rsidRPr="007B7A7C">
              <w:rPr>
                <w:rFonts w:ascii="Arial" w:hAnsi="Arial" w:cs="Arial"/>
                <w:b/>
                <w:bCs/>
                <w:lang w:val="es-BO"/>
              </w:rPr>
              <w:t xml:space="preserve">CERCO PERIMETRAL </w:t>
            </w:r>
            <w:r>
              <w:rPr>
                <w:rFonts w:ascii="Arial" w:hAnsi="Arial" w:cs="Arial"/>
                <w:b/>
                <w:bCs/>
                <w:lang w:val="es-BO"/>
              </w:rPr>
              <w:t>EN EL INMUEBLE UBICADO EN MZA 3, LOTE 8</w:t>
            </w:r>
            <w:r w:rsidRPr="007B7A7C">
              <w:rPr>
                <w:rFonts w:ascii="Arial" w:hAnsi="Arial" w:cs="Arial"/>
                <w:b/>
                <w:bCs/>
                <w:lang w:val="es-BO"/>
              </w:rPr>
              <w:t>, PASAJE WALTER LENZ, DISTRITO 3 - GUAYARAMERIN - BENI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083637" w:rsidTr="003D4037">
        <w:trPr>
          <w:jc w:val="center"/>
        </w:trPr>
        <w:tc>
          <w:tcPr>
            <w:tcW w:w="1730" w:type="dxa"/>
            <w:tcBorders>
              <w:left w:val="single" w:sz="12" w:space="0" w:color="1F4E79" w:themeColor="accent1" w:themeShade="80"/>
            </w:tcBorders>
            <w:vAlign w:val="center"/>
          </w:tcPr>
          <w:p w:rsidR="00C649E9" w:rsidRPr="00083637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8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5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7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8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38" w:type="dxa"/>
            <w:gridSpan w:val="3"/>
            <w:shd w:val="clear" w:color="auto" w:fill="auto"/>
          </w:tcPr>
          <w:p w:rsidR="00C649E9" w:rsidRPr="00083637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38" w:type="dxa"/>
            <w:gridSpan w:val="3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tcBorders>
              <w:left w:val="nil"/>
              <w:right w:val="single" w:sz="12" w:space="0" w:color="1F4E79" w:themeColor="accent1" w:themeShade="80"/>
            </w:tcBorders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083637" w:rsidTr="003D4037">
        <w:trPr>
          <w:jc w:val="center"/>
        </w:trPr>
        <w:tc>
          <w:tcPr>
            <w:tcW w:w="1730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649E9" w:rsidRPr="00083637" w:rsidRDefault="00C649E9" w:rsidP="003D4037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Método de Selección y Adjudicación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083637" w:rsidRDefault="00C649E9" w:rsidP="003D4037">
            <w:pPr>
              <w:jc w:val="center"/>
              <w:rPr>
                <w:rFonts w:ascii="Arial" w:hAnsi="Arial" w:cs="Arial"/>
                <w:szCs w:val="2"/>
                <w:lang w:val="es-BO"/>
              </w:rPr>
            </w:pPr>
            <w:r>
              <w:rPr>
                <w:rFonts w:ascii="Arial" w:hAnsi="Arial" w:cs="Arial"/>
                <w:szCs w:val="2"/>
                <w:lang w:val="es-BO"/>
              </w:rPr>
              <w:t>X</w:t>
            </w:r>
          </w:p>
        </w:tc>
        <w:tc>
          <w:tcPr>
            <w:tcW w:w="257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Precio Evaluado más Bajo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0" w:type="dxa"/>
            <w:gridSpan w:val="10"/>
            <w:tcBorders>
              <w:left w:val="single" w:sz="4" w:space="0" w:color="auto"/>
            </w:tcBorders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Calidad Propuesta Técnica y Costo</w:t>
            </w: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  <w:tcBorders>
              <w:right w:val="single" w:sz="12" w:space="0" w:color="1F4E79" w:themeColor="accent1" w:themeShade="80"/>
            </w:tcBorders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C649E9" w:rsidRPr="00083637" w:rsidTr="003D4037">
        <w:trPr>
          <w:jc w:val="center"/>
        </w:trPr>
        <w:tc>
          <w:tcPr>
            <w:tcW w:w="1730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C649E9" w:rsidRPr="00083637" w:rsidRDefault="00C649E9" w:rsidP="003D4037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846" w:type="dxa"/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8" w:type="dxa"/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5" w:type="dxa"/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7" w:type="dxa"/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8" w:type="dxa"/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7" w:type="dxa"/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6" w:type="dxa"/>
            <w:tcBorders>
              <w:right w:val="single" w:sz="12" w:space="0" w:color="1F4E79" w:themeColor="accent1" w:themeShade="80"/>
            </w:tcBorders>
          </w:tcPr>
          <w:p w:rsidR="00C649E9" w:rsidRPr="00083637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C649E9" w:rsidRPr="00083637" w:rsidTr="003D4037">
        <w:trPr>
          <w:jc w:val="center"/>
        </w:trPr>
        <w:tc>
          <w:tcPr>
            <w:tcW w:w="1730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649E9" w:rsidRPr="00083637" w:rsidRDefault="00C649E9" w:rsidP="003D4037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2" w:type="dxa"/>
            <w:gridSpan w:val="8"/>
            <w:tcBorders>
              <w:left w:val="single" w:sz="4" w:space="0" w:color="auto"/>
            </w:tcBorders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  <w:r>
              <w:rPr>
                <w:rFonts w:ascii="Arial" w:hAnsi="Arial" w:cs="Arial"/>
                <w:szCs w:val="2"/>
                <w:lang w:val="es-BO"/>
              </w:rPr>
              <w:t xml:space="preserve">Calidad </w:t>
            </w:r>
          </w:p>
        </w:tc>
        <w:tc>
          <w:tcPr>
            <w:tcW w:w="247" w:type="dxa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  <w:tcBorders>
              <w:right w:val="single" w:sz="12" w:space="0" w:color="1F4E79" w:themeColor="accent1" w:themeShade="80"/>
            </w:tcBorders>
          </w:tcPr>
          <w:p w:rsidR="00C649E9" w:rsidRPr="00083637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C649E9" w:rsidRPr="00083637" w:rsidTr="003D4037">
        <w:trPr>
          <w:jc w:val="center"/>
        </w:trPr>
        <w:tc>
          <w:tcPr>
            <w:tcW w:w="1730" w:type="dxa"/>
            <w:tcBorders>
              <w:left w:val="single" w:sz="12" w:space="0" w:color="1F4E79" w:themeColor="accent1" w:themeShade="80"/>
            </w:tcBorders>
            <w:vAlign w:val="center"/>
          </w:tcPr>
          <w:p w:rsidR="00C649E9" w:rsidRPr="00083637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8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5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7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8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7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38" w:type="dxa"/>
            <w:gridSpan w:val="3"/>
            <w:shd w:val="clear" w:color="auto" w:fill="auto"/>
          </w:tcPr>
          <w:p w:rsidR="00C649E9" w:rsidRPr="00083637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38" w:type="dxa"/>
            <w:gridSpan w:val="3"/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tcBorders>
              <w:left w:val="nil"/>
              <w:right w:val="single" w:sz="12" w:space="0" w:color="1F4E79" w:themeColor="accent1" w:themeShade="80"/>
            </w:tcBorders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1730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C649E9" w:rsidRPr="00083637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Forma de Adjudicación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083637" w:rsidRDefault="00C649E9" w:rsidP="003D4037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X</w:t>
            </w:r>
          </w:p>
        </w:tc>
        <w:tc>
          <w:tcPr>
            <w:tcW w:w="183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Por el Total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23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Por Tramos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083637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476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Por Paquetes</w:t>
            </w:r>
          </w:p>
        </w:tc>
        <w:tc>
          <w:tcPr>
            <w:tcW w:w="246" w:type="dxa"/>
            <w:tcBorders>
              <w:left w:val="nil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tcBorders>
              <w:left w:val="nil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tcBorders>
              <w:left w:val="nil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tcBorders>
              <w:left w:val="nil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tcBorders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1730" w:type="dxa"/>
            <w:tcBorders>
              <w:left w:val="single" w:sz="12" w:space="0" w:color="1F4E79" w:themeColor="accent1" w:themeShade="80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23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5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38" w:type="dxa"/>
            <w:gridSpan w:val="3"/>
            <w:shd w:val="clear" w:color="auto" w:fill="auto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38" w:type="dxa"/>
            <w:gridSpan w:val="3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tcBorders>
              <w:left w:val="nil"/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1730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Precio Referencial</w:t>
            </w:r>
          </w:p>
        </w:tc>
        <w:tc>
          <w:tcPr>
            <w:tcW w:w="8370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A70100" w:rsidRDefault="00C649E9" w:rsidP="003D4037">
            <w:pPr>
              <w:jc w:val="both"/>
              <w:rPr>
                <w:rFonts w:ascii="Arial" w:hAnsi="Arial" w:cs="Arial"/>
                <w:i/>
                <w:lang w:val="es-BO"/>
              </w:rPr>
            </w:pPr>
            <w:r w:rsidRPr="00A70100">
              <w:rPr>
                <w:rFonts w:ascii="Arial" w:hAnsi="Arial" w:cs="Arial"/>
                <w:i/>
                <w:lang w:val="es-BO"/>
              </w:rPr>
              <w:t xml:space="preserve">Bs67.000,00 (Sesenta y siete mil 00/100 Bolivianos)  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1730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370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A70100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1730" w:type="dxa"/>
            <w:tcBorders>
              <w:left w:val="single" w:sz="12" w:space="0" w:color="1F4E79" w:themeColor="accent1" w:themeShade="80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:rsidR="00C649E9" w:rsidRPr="00A70100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:rsidR="00C649E9" w:rsidRPr="00A70100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8" w:type="dxa"/>
            <w:tcBorders>
              <w:bottom w:val="single" w:sz="4" w:space="0" w:color="auto"/>
            </w:tcBorders>
            <w:shd w:val="clear" w:color="auto" w:fill="auto"/>
          </w:tcPr>
          <w:p w:rsidR="00C649E9" w:rsidRPr="00A70100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  <w:shd w:val="clear" w:color="auto" w:fill="auto"/>
          </w:tcPr>
          <w:p w:rsidR="00C649E9" w:rsidRPr="00A70100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  <w:shd w:val="clear" w:color="auto" w:fill="auto"/>
          </w:tcPr>
          <w:p w:rsidR="00C649E9" w:rsidRPr="00A70100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  <w:shd w:val="clear" w:color="auto" w:fill="auto"/>
          </w:tcPr>
          <w:p w:rsidR="00C649E9" w:rsidRPr="00A70100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8" w:type="dxa"/>
            <w:shd w:val="clear" w:color="auto" w:fill="auto"/>
          </w:tcPr>
          <w:p w:rsidR="00C649E9" w:rsidRPr="00A70100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A70100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A70100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7" w:type="dxa"/>
            <w:shd w:val="clear" w:color="auto" w:fill="auto"/>
          </w:tcPr>
          <w:p w:rsidR="00C649E9" w:rsidRPr="00A70100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A70100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A70100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A70100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A70100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A70100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A70100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A70100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A70100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A70100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A70100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A70100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A70100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38" w:type="dxa"/>
            <w:gridSpan w:val="3"/>
            <w:shd w:val="clear" w:color="auto" w:fill="auto"/>
          </w:tcPr>
          <w:p w:rsidR="00C649E9" w:rsidRPr="00A70100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38" w:type="dxa"/>
            <w:gridSpan w:val="3"/>
            <w:shd w:val="clear" w:color="auto" w:fill="auto"/>
          </w:tcPr>
          <w:p w:rsidR="00C649E9" w:rsidRPr="00A70100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tcBorders>
              <w:left w:val="nil"/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205281" w:rsidTr="003D4037">
        <w:trPr>
          <w:trHeight w:val="240"/>
          <w:jc w:val="center"/>
        </w:trPr>
        <w:tc>
          <w:tcPr>
            <w:tcW w:w="1730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La contratación se formalizará mediante</w:t>
            </w:r>
          </w:p>
        </w:tc>
        <w:tc>
          <w:tcPr>
            <w:tcW w:w="2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A70100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  <w:r w:rsidRPr="00A70100">
              <w:rPr>
                <w:rFonts w:ascii="Arial" w:hAnsi="Arial" w:cs="Arial"/>
                <w:lang w:val="es-BO"/>
              </w:rPr>
              <w:t>Contrato</w:t>
            </w:r>
          </w:p>
        </w:tc>
        <w:tc>
          <w:tcPr>
            <w:tcW w:w="3939" w:type="dxa"/>
            <w:gridSpan w:val="16"/>
            <w:tcBorders>
              <w:left w:val="single" w:sz="4" w:space="0" w:color="auto"/>
            </w:tcBorders>
            <w:vAlign w:val="center"/>
          </w:tcPr>
          <w:p w:rsidR="00C649E9" w:rsidRPr="00A70100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A70100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A70100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A70100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A70100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A70100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</w:tcPr>
          <w:p w:rsidR="00C649E9" w:rsidRPr="00A70100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" w:type="dxa"/>
            <w:tcBorders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1730" w:type="dxa"/>
            <w:tcBorders>
              <w:left w:val="single" w:sz="12" w:space="0" w:color="1F4E79" w:themeColor="accent1" w:themeShade="80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23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5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38" w:type="dxa"/>
            <w:gridSpan w:val="3"/>
            <w:shd w:val="clear" w:color="auto" w:fill="auto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38" w:type="dxa"/>
            <w:gridSpan w:val="3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tcBorders>
              <w:left w:val="nil"/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1730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Plazo de Ejecución de</w:t>
            </w:r>
            <w:r>
              <w:rPr>
                <w:rFonts w:ascii="Arial" w:hAnsi="Arial" w:cs="Arial"/>
                <w:lang w:val="es-BO"/>
              </w:rPr>
              <w:t xml:space="preserve"> </w:t>
            </w:r>
            <w:r w:rsidRPr="00205281">
              <w:rPr>
                <w:rFonts w:ascii="Arial" w:hAnsi="Arial" w:cs="Arial"/>
                <w:lang w:val="es-BO"/>
              </w:rPr>
              <w:t xml:space="preserve">Obra </w:t>
            </w:r>
            <w:r w:rsidRPr="00205281">
              <w:rPr>
                <w:rFonts w:ascii="Arial" w:hAnsi="Arial" w:cs="Arial"/>
                <w:b/>
                <w:i/>
                <w:sz w:val="14"/>
                <w:lang w:val="es-BO"/>
              </w:rPr>
              <w:t>(en días calendario)</w:t>
            </w:r>
          </w:p>
        </w:tc>
        <w:tc>
          <w:tcPr>
            <w:tcW w:w="8370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A70100" w:rsidRDefault="00C649E9" w:rsidP="003D4037">
            <w:pPr>
              <w:jc w:val="both"/>
              <w:rPr>
                <w:rFonts w:ascii="Arial" w:hAnsi="Arial" w:cs="Arial"/>
                <w:i/>
                <w:lang w:val="es-BO"/>
              </w:rPr>
            </w:pPr>
            <w:r w:rsidRPr="00A70100">
              <w:rPr>
                <w:rFonts w:ascii="Arial" w:hAnsi="Arial" w:cs="Arial"/>
                <w:i/>
                <w:lang w:val="es-BO"/>
              </w:rPr>
              <w:t xml:space="preserve">La obra deberá ser ejecutada en un plazo máximo TREINTA (30) DÍAS CALENDARIO, computable desde la fecha establecida en la Orden de Proceder, emitida por el FISCAL DE OBRA. 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1730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370" w:type="dxa"/>
            <w:gridSpan w:val="2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A70100" w:rsidRDefault="00C649E9" w:rsidP="003D4037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</w:tc>
        <w:tc>
          <w:tcPr>
            <w:tcW w:w="24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1730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370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A70100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205281" w:rsidTr="003D4037">
        <w:trPr>
          <w:trHeight w:val="336"/>
          <w:jc w:val="center"/>
        </w:trPr>
        <w:tc>
          <w:tcPr>
            <w:tcW w:w="17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370" w:type="dxa"/>
            <w:gridSpan w:val="2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49E9" w:rsidRPr="00A70100" w:rsidRDefault="00C649E9" w:rsidP="003D4037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1730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 xml:space="preserve">Garantía de Cumplimiento </w:t>
            </w:r>
          </w:p>
          <w:p w:rsidR="00C649E9" w:rsidRPr="00205281" w:rsidRDefault="00C649E9" w:rsidP="003D4037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de Contrato</w:t>
            </w:r>
          </w:p>
        </w:tc>
        <w:tc>
          <w:tcPr>
            <w:tcW w:w="8370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A70100" w:rsidRDefault="00C649E9" w:rsidP="003D4037">
            <w:pPr>
              <w:jc w:val="both"/>
              <w:rPr>
                <w:rFonts w:ascii="Arial" w:hAnsi="Arial" w:cs="Arial"/>
                <w:i/>
                <w:lang w:val="es-BO"/>
              </w:rPr>
            </w:pPr>
            <w:r w:rsidRPr="00A70100">
              <w:rPr>
                <w:rFonts w:ascii="Arial" w:hAnsi="Arial" w:cs="Arial"/>
                <w:i/>
                <w:lang w:val="es-BO"/>
              </w:rPr>
              <w:t xml:space="preserve">Garantía de Cumplimiento de Contrato equivalente al siete (7%) del monto </w:t>
            </w:r>
            <w:r>
              <w:rPr>
                <w:rFonts w:ascii="Arial" w:hAnsi="Arial" w:cs="Arial"/>
                <w:i/>
                <w:lang w:val="es-BO"/>
              </w:rPr>
              <w:t xml:space="preserve">total </w:t>
            </w:r>
            <w:r w:rsidRPr="00A70100">
              <w:rPr>
                <w:rFonts w:ascii="Arial" w:hAnsi="Arial" w:cs="Arial"/>
                <w:i/>
                <w:lang w:val="es-BO"/>
              </w:rPr>
              <w:t>del Contrato, debiendo presentar una de las garantías establecidas en el Artículo 20° del D.S. 0181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205281" w:rsidTr="003D4037">
        <w:trPr>
          <w:trHeight w:val="40"/>
          <w:jc w:val="center"/>
        </w:trPr>
        <w:tc>
          <w:tcPr>
            <w:tcW w:w="1730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370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A70100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1730" w:type="dxa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23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46" w:type="dxa"/>
            <w:shd w:val="clear" w:color="auto" w:fill="auto"/>
          </w:tcPr>
          <w:p w:rsidR="00C649E9" w:rsidRPr="00A70100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5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1730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Garantía Adicional a la de Cumplimiento de Contrato</w:t>
            </w:r>
          </w:p>
        </w:tc>
        <w:tc>
          <w:tcPr>
            <w:tcW w:w="8370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A70100" w:rsidRDefault="00C649E9" w:rsidP="003D4037">
            <w:pPr>
              <w:jc w:val="both"/>
              <w:rPr>
                <w:rFonts w:ascii="Arial" w:hAnsi="Arial" w:cs="Arial"/>
                <w:i/>
                <w:lang w:val="es-BO"/>
              </w:rPr>
            </w:pPr>
            <w:r w:rsidRPr="00A70100">
              <w:rPr>
                <w:rFonts w:ascii="Arial" w:hAnsi="Arial" w:cs="Arial"/>
                <w:i/>
                <w:lang w:val="es-BO"/>
              </w:rPr>
              <w:t>El proponente adjudicado, cuya propuesta económica esté por debajo del ochenta y cinco por ciento (85%) del Precio Referencial, deberá presentar una Garantía Adicional a la de Cumplimiento de Contrato, equivalente a la diferencia entre el ochenta y cinco por ciento (85%) del Precio Referencial y el valor de su propuesta económica.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205281" w:rsidTr="003D4037">
        <w:trPr>
          <w:trHeight w:val="230"/>
          <w:jc w:val="center"/>
        </w:trPr>
        <w:tc>
          <w:tcPr>
            <w:tcW w:w="1730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370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1730" w:type="dxa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23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5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5"/>
        <w:gridCol w:w="324"/>
        <w:gridCol w:w="282"/>
        <w:gridCol w:w="275"/>
        <w:gridCol w:w="280"/>
        <w:gridCol w:w="278"/>
        <w:gridCol w:w="276"/>
        <w:gridCol w:w="280"/>
        <w:gridCol w:w="276"/>
        <w:gridCol w:w="276"/>
        <w:gridCol w:w="276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</w:tblGrid>
      <w:tr w:rsidR="00C649E9" w:rsidRPr="00205281" w:rsidTr="003D4037">
        <w:trPr>
          <w:jc w:val="center"/>
        </w:trPr>
        <w:tc>
          <w:tcPr>
            <w:tcW w:w="237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</w:rPr>
            </w:pPr>
            <w:r w:rsidRPr="00205281">
              <w:rPr>
                <w:rFonts w:ascii="Arial" w:hAnsi="Arial" w:cs="Arial"/>
              </w:rPr>
              <w:t xml:space="preserve">Señalar </w:t>
            </w:r>
            <w:r>
              <w:rPr>
                <w:rFonts w:ascii="Arial" w:hAnsi="Arial" w:cs="Arial"/>
              </w:rPr>
              <w:t>con que</w:t>
            </w:r>
            <w:r w:rsidRPr="00205281">
              <w:rPr>
                <w:rFonts w:ascii="Arial" w:hAnsi="Arial" w:cs="Arial"/>
              </w:rPr>
              <w:t xml:space="preserve"> presupuesto </w:t>
            </w:r>
            <w:r>
              <w:rPr>
                <w:rFonts w:ascii="Arial" w:hAnsi="Arial" w:cs="Arial"/>
              </w:rPr>
              <w:t>se inicia el proceso de</w:t>
            </w:r>
            <w:r w:rsidRPr="00205281">
              <w:rPr>
                <w:rFonts w:ascii="Arial" w:hAnsi="Arial" w:cs="Arial"/>
              </w:rPr>
              <w:t xml:space="preserve"> contratación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205281" w:rsidRDefault="00C649E9" w:rsidP="003D40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</w:rPr>
            </w:pPr>
            <w:r w:rsidRPr="00205281">
              <w:rPr>
                <w:rFonts w:ascii="Arial" w:hAnsi="Arial" w:cs="Arial"/>
              </w:rPr>
              <w:tab/>
              <w:t>Presupuesto de la gestión en curso</w:t>
            </w:r>
          </w:p>
        </w:tc>
        <w:tc>
          <w:tcPr>
            <w:tcW w:w="273" w:type="dxa"/>
          </w:tcPr>
          <w:p w:rsidR="00C649E9" w:rsidRPr="00205281" w:rsidRDefault="00C649E9" w:rsidP="003D4037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shd w:val="clear" w:color="auto" w:fill="auto"/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shd w:val="clear" w:color="auto" w:fill="auto"/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shd w:val="clear" w:color="auto" w:fill="auto"/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shd w:val="clear" w:color="auto" w:fill="auto"/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  <w:shd w:val="clear" w:color="auto" w:fill="auto"/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shd w:val="clear" w:color="auto" w:fill="auto"/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205281" w:rsidRDefault="00C649E9" w:rsidP="003D4037">
            <w:pPr>
              <w:rPr>
                <w:rFonts w:ascii="Arial" w:hAnsi="Arial" w:cs="Arial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jc w:val="both"/>
              <w:rPr>
                <w:rFonts w:ascii="Arial" w:hAnsi="Arial" w:cs="Arial"/>
              </w:rPr>
            </w:pPr>
            <w:r w:rsidRPr="00205281">
              <w:rPr>
                <w:rFonts w:ascii="Arial" w:hAnsi="Arial" w:cs="Arial"/>
              </w:rPr>
              <w:t xml:space="preserve">Presupuesto de la próxima gestión </w:t>
            </w:r>
            <w:r w:rsidRPr="00205281">
              <w:rPr>
                <w:rFonts w:ascii="Arial" w:hAnsi="Arial" w:cs="Arial"/>
                <w:i/>
                <w:sz w:val="14"/>
              </w:rPr>
              <w:t>(el proceso se iniciará una vez p</w:t>
            </w:r>
            <w:r>
              <w:rPr>
                <w:rFonts w:ascii="Arial" w:hAnsi="Arial" w:cs="Arial"/>
                <w:i/>
                <w:sz w:val="14"/>
              </w:rPr>
              <w:t>ublicada</w:t>
            </w:r>
            <w:r w:rsidRPr="00205281">
              <w:rPr>
                <w:rFonts w:ascii="Arial" w:hAnsi="Arial" w:cs="Arial"/>
                <w:i/>
                <w:sz w:val="14"/>
              </w:rPr>
              <w:t xml:space="preserve"> la Ley del Presupuesto General del Estado de la siguiente gestión)</w:t>
            </w: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0"/>
        <w:gridCol w:w="275"/>
        <w:gridCol w:w="188"/>
        <w:gridCol w:w="77"/>
        <w:gridCol w:w="274"/>
        <w:gridCol w:w="267"/>
        <w:gridCol w:w="268"/>
        <w:gridCol w:w="93"/>
        <w:gridCol w:w="181"/>
        <w:gridCol w:w="283"/>
        <w:gridCol w:w="274"/>
        <w:gridCol w:w="524"/>
        <w:gridCol w:w="234"/>
        <w:gridCol w:w="302"/>
        <w:gridCol w:w="269"/>
        <w:gridCol w:w="274"/>
        <w:gridCol w:w="68"/>
        <w:gridCol w:w="142"/>
        <w:gridCol w:w="60"/>
        <w:gridCol w:w="270"/>
        <w:gridCol w:w="95"/>
        <w:gridCol w:w="175"/>
        <w:gridCol w:w="268"/>
        <w:gridCol w:w="268"/>
        <w:gridCol w:w="267"/>
        <w:gridCol w:w="156"/>
        <w:gridCol w:w="112"/>
        <w:gridCol w:w="120"/>
        <w:gridCol w:w="148"/>
        <w:gridCol w:w="268"/>
        <w:gridCol w:w="203"/>
        <w:gridCol w:w="65"/>
        <w:gridCol w:w="267"/>
        <w:gridCol w:w="268"/>
        <w:gridCol w:w="268"/>
        <w:gridCol w:w="177"/>
        <w:gridCol w:w="91"/>
        <w:gridCol w:w="268"/>
        <w:gridCol w:w="267"/>
        <w:gridCol w:w="267"/>
        <w:gridCol w:w="267"/>
        <w:gridCol w:w="267"/>
        <w:gridCol w:w="267"/>
        <w:gridCol w:w="267"/>
        <w:gridCol w:w="267"/>
      </w:tblGrid>
      <w:tr w:rsidR="00C649E9" w:rsidRPr="00205281" w:rsidTr="003D4037">
        <w:trPr>
          <w:trHeight w:val="100"/>
          <w:jc w:val="center"/>
        </w:trPr>
        <w:tc>
          <w:tcPr>
            <w:tcW w:w="2293" w:type="dxa"/>
            <w:gridSpan w:val="9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524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34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302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lang w:val="es-BO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2293" w:type="dxa"/>
            <w:gridSpan w:val="9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sz w:val="12"/>
                <w:lang w:val="es-BO"/>
              </w:rPr>
              <w:t>#</w:t>
            </w:r>
          </w:p>
        </w:tc>
        <w:tc>
          <w:tcPr>
            <w:tcW w:w="5365" w:type="dxa"/>
            <w:gridSpan w:val="25"/>
            <w:vMerge w:val="restart"/>
          </w:tcPr>
          <w:p w:rsidR="00C649E9" w:rsidRPr="00205281" w:rsidRDefault="00C649E9" w:rsidP="003D4037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Nombre del Organismo Financiador</w:t>
            </w:r>
          </w:p>
          <w:p w:rsidR="00C649E9" w:rsidRPr="00205281" w:rsidRDefault="00C649E9" w:rsidP="003D4037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205281">
              <w:rPr>
                <w:rFonts w:ascii="Arial" w:hAnsi="Arial" w:cs="Arial"/>
                <w:sz w:val="14"/>
                <w:lang w:val="es-BO"/>
              </w:rPr>
              <w:t>(de acuerdo al clasificador vigente)</w:t>
            </w:r>
          </w:p>
        </w:tc>
        <w:tc>
          <w:tcPr>
            <w:tcW w:w="268" w:type="dxa"/>
            <w:gridSpan w:val="2"/>
            <w:vMerge w:val="restart"/>
          </w:tcPr>
          <w:p w:rsidR="00C649E9" w:rsidRPr="00205281" w:rsidRDefault="00C649E9" w:rsidP="003D4037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0" w:type="dxa"/>
            <w:gridSpan w:val="7"/>
            <w:vMerge w:val="restart"/>
            <w:tcBorders>
              <w:left w:val="nil"/>
            </w:tcBorders>
            <w:vAlign w:val="center"/>
          </w:tcPr>
          <w:p w:rsidR="00C649E9" w:rsidRPr="00205281" w:rsidRDefault="00C649E9" w:rsidP="003D4037">
            <w:pPr>
              <w:jc w:val="center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% de Financiamiento</w:t>
            </w: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205281" w:rsidTr="003D4037">
        <w:trPr>
          <w:trHeight w:val="60"/>
          <w:jc w:val="center"/>
        </w:trPr>
        <w:tc>
          <w:tcPr>
            <w:tcW w:w="2293" w:type="dxa"/>
            <w:gridSpan w:val="9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vMerge/>
            <w:vAlign w:val="center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365" w:type="dxa"/>
            <w:gridSpan w:val="25"/>
            <w:vMerge/>
          </w:tcPr>
          <w:p w:rsidR="00C649E9" w:rsidRPr="00205281" w:rsidRDefault="00C649E9" w:rsidP="003D4037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  <w:vMerge/>
          </w:tcPr>
          <w:p w:rsidR="00C649E9" w:rsidRPr="00205281" w:rsidRDefault="00C649E9" w:rsidP="003D4037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0" w:type="dxa"/>
            <w:gridSpan w:val="7"/>
            <w:vMerge/>
            <w:tcBorders>
              <w:left w:val="nil"/>
            </w:tcBorders>
          </w:tcPr>
          <w:p w:rsidR="00C649E9" w:rsidRPr="00205281" w:rsidRDefault="00C649E9" w:rsidP="003D4037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2293" w:type="dxa"/>
            <w:gridSpan w:val="9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C649E9" w:rsidRPr="00205281" w:rsidRDefault="00C649E9" w:rsidP="003D4037">
            <w:pPr>
              <w:rPr>
                <w:rFonts w:ascii="Arial" w:hAnsi="Arial" w:cs="Arial"/>
                <w:sz w:val="12"/>
                <w:lang w:val="es-BO"/>
              </w:rPr>
            </w:pPr>
            <w:r w:rsidRPr="00205281">
              <w:rPr>
                <w:rFonts w:ascii="Arial" w:hAnsi="Arial" w:cs="Arial"/>
                <w:sz w:val="12"/>
                <w:lang w:val="es-BO"/>
              </w:rPr>
              <w:t>1</w:t>
            </w:r>
          </w:p>
        </w:tc>
        <w:tc>
          <w:tcPr>
            <w:tcW w:w="536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205281" w:rsidRDefault="00C649E9" w:rsidP="003D4037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Recursos Propios</w:t>
            </w:r>
          </w:p>
        </w:tc>
        <w:tc>
          <w:tcPr>
            <w:tcW w:w="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205281" w:rsidRDefault="00C649E9" w:rsidP="003D4037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100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2293" w:type="dxa"/>
            <w:gridSpan w:val="9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vAlign w:val="center"/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4" w:type="dxa"/>
            <w:tcBorders>
              <w:top w:val="single" w:sz="4" w:space="0" w:color="auto"/>
              <w:bottom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C649E9" w:rsidRPr="00205281" w:rsidTr="003D4037">
        <w:trPr>
          <w:trHeight w:val="89"/>
          <w:jc w:val="center"/>
        </w:trPr>
        <w:tc>
          <w:tcPr>
            <w:tcW w:w="10346" w:type="dxa"/>
            <w:gridSpan w:val="45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C649E9" w:rsidRPr="00205281" w:rsidRDefault="00C649E9" w:rsidP="009C65A8">
            <w:pPr>
              <w:pStyle w:val="Prrafodelista"/>
              <w:numPr>
                <w:ilvl w:val="0"/>
                <w:numId w:val="2"/>
              </w:numPr>
              <w:ind w:left="303" w:hanging="284"/>
              <w:contextualSpacing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C649E9">
              <w:rPr>
                <w:rFonts w:ascii="Arial" w:hAnsi="Arial" w:cs="Arial"/>
                <w:b/>
                <w:color w:val="FFFFFF" w:themeColor="background1"/>
                <w:szCs w:val="16"/>
                <w:lang w:val="es-BO"/>
              </w:rPr>
              <w:t>DATOS GENERALES DE LA ENTIDAD CONVOCANTE</w:t>
            </w:r>
            <w:r w:rsidRPr="00C649E9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 xml:space="preserve"> </w:t>
            </w:r>
          </w:p>
        </w:tc>
      </w:tr>
      <w:tr w:rsidR="00C649E9" w:rsidRPr="00205281" w:rsidTr="003D4037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524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4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2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41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205281" w:rsidRDefault="00C649E9" w:rsidP="003D4037">
            <w:pPr>
              <w:jc w:val="center"/>
              <w:rPr>
                <w:rFonts w:ascii="Arial" w:hAnsi="Arial" w:cs="Arial"/>
                <w:lang w:val="es-BO"/>
              </w:rPr>
            </w:pPr>
            <w:r w:rsidRPr="00F17E7F">
              <w:rPr>
                <w:rFonts w:ascii="Arial" w:hAnsi="Arial" w:cs="Arial"/>
                <w:sz w:val="14"/>
                <w:lang w:val="es-BO" w:eastAsia="es-BO"/>
              </w:rPr>
              <w:t>Edificio Principal del Banco Central de Bolivia, calle Ayacucho esquina Mercado. La Paz - Bolivia</w:t>
            </w:r>
          </w:p>
        </w:tc>
        <w:tc>
          <w:tcPr>
            <w:tcW w:w="1664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1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205281" w:rsidRDefault="00C649E9" w:rsidP="003D4037">
            <w:pPr>
              <w:jc w:val="center"/>
              <w:rPr>
                <w:rFonts w:ascii="Arial" w:hAnsi="Arial" w:cs="Arial"/>
                <w:lang w:val="es-BO"/>
              </w:rPr>
            </w:pPr>
            <w:r w:rsidRPr="00F17E7F">
              <w:rPr>
                <w:rFonts w:ascii="Arial" w:hAnsi="Arial" w:cs="Arial"/>
                <w:sz w:val="14"/>
                <w:lang w:val="es-BO" w:eastAsia="es-BO"/>
              </w:rPr>
              <w:t>08:</w:t>
            </w:r>
            <w:r>
              <w:rPr>
                <w:rFonts w:ascii="Arial" w:hAnsi="Arial" w:cs="Arial"/>
                <w:sz w:val="14"/>
                <w:lang w:val="es-BO" w:eastAsia="es-BO"/>
              </w:rPr>
              <w:t>3</w:t>
            </w:r>
            <w:r w:rsidRPr="00F17E7F">
              <w:rPr>
                <w:rFonts w:ascii="Arial" w:hAnsi="Arial" w:cs="Arial"/>
                <w:sz w:val="14"/>
                <w:lang w:val="es-BO" w:eastAsia="es-BO"/>
              </w:rPr>
              <w:t>0</w:t>
            </w:r>
            <w:r w:rsidRPr="00F17E7F">
              <w:rPr>
                <w:rFonts w:ascii="Arial" w:hAnsi="Arial" w:cs="Arial"/>
                <w:bCs/>
                <w:sz w:val="14"/>
                <w:lang w:val="es-BO" w:eastAsia="es-BO"/>
              </w:rPr>
              <w:t xml:space="preserve"> a 16:</w:t>
            </w:r>
            <w:r>
              <w:rPr>
                <w:rFonts w:ascii="Arial" w:hAnsi="Arial" w:cs="Arial"/>
                <w:bCs/>
                <w:sz w:val="14"/>
                <w:lang w:val="es-BO" w:eastAsia="es-BO"/>
              </w:rPr>
              <w:t>3</w:t>
            </w:r>
            <w:r w:rsidRPr="00F17E7F">
              <w:rPr>
                <w:rFonts w:ascii="Arial" w:hAnsi="Arial" w:cs="Arial"/>
                <w:bCs/>
                <w:sz w:val="14"/>
                <w:lang w:val="es-BO" w:eastAsia="es-BO"/>
              </w:rPr>
              <w:t>0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524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4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2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1133" w:type="dxa"/>
            <w:gridSpan w:val="3"/>
            <w:tcBorders>
              <w:left w:val="single" w:sz="12" w:space="0" w:color="1F4E79" w:themeColor="accent1" w:themeShade="80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979" w:type="dxa"/>
            <w:gridSpan w:val="5"/>
            <w:vAlign w:val="center"/>
          </w:tcPr>
          <w:p w:rsidR="00C649E9" w:rsidRPr="00205281" w:rsidRDefault="00C649E9" w:rsidP="003D4037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551" w:type="dxa"/>
            <w:gridSpan w:val="10"/>
            <w:tcBorders>
              <w:bottom w:val="single" w:sz="4" w:space="0" w:color="auto"/>
            </w:tcBorders>
          </w:tcPr>
          <w:p w:rsidR="00C649E9" w:rsidRPr="00205281" w:rsidRDefault="00C649E9" w:rsidP="003D4037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205281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330" w:type="dxa"/>
            <w:gridSpan w:val="2"/>
          </w:tcPr>
          <w:p w:rsidR="00C649E9" w:rsidRPr="00205281" w:rsidRDefault="00C649E9" w:rsidP="003D4037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080" w:type="dxa"/>
            <w:gridSpan w:val="11"/>
            <w:tcBorders>
              <w:bottom w:val="single" w:sz="4" w:space="0" w:color="auto"/>
            </w:tcBorders>
          </w:tcPr>
          <w:p w:rsidR="00C649E9" w:rsidRPr="00205281" w:rsidRDefault="00C649E9" w:rsidP="003D4037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205281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332" w:type="dxa"/>
            <w:gridSpan w:val="2"/>
          </w:tcPr>
          <w:p w:rsidR="00C649E9" w:rsidRPr="00205281" w:rsidRDefault="00C649E9" w:rsidP="003D4037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674" w:type="dxa"/>
            <w:gridSpan w:val="11"/>
            <w:tcBorders>
              <w:bottom w:val="single" w:sz="4" w:space="0" w:color="auto"/>
            </w:tcBorders>
          </w:tcPr>
          <w:p w:rsidR="00C649E9" w:rsidRPr="00205281" w:rsidRDefault="00C649E9" w:rsidP="003D4037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205281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C649E9" w:rsidRPr="00205281" w:rsidTr="009C65A8">
        <w:trPr>
          <w:trHeight w:val="494"/>
          <w:jc w:val="center"/>
        </w:trPr>
        <w:tc>
          <w:tcPr>
            <w:tcW w:w="2112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Encargado de atender consultas</w:t>
            </w:r>
            <w:r>
              <w:rPr>
                <w:rFonts w:ascii="Arial" w:hAnsi="Arial" w:cs="Arial"/>
                <w:lang w:val="es-BO"/>
              </w:rPr>
              <w:t xml:space="preserve"> Administrativas </w:t>
            </w:r>
          </w:p>
        </w:tc>
        <w:tc>
          <w:tcPr>
            <w:tcW w:w="25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Maria del Rosario Ramos Santos</w:t>
            </w:r>
          </w:p>
        </w:tc>
        <w:tc>
          <w:tcPr>
            <w:tcW w:w="3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Profesional en Contrataciones</w:t>
            </w:r>
          </w:p>
        </w:tc>
        <w:tc>
          <w:tcPr>
            <w:tcW w:w="3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Departamento de Contrataciones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2112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Encargado de atender consultas</w:t>
            </w:r>
            <w:r>
              <w:rPr>
                <w:rFonts w:ascii="Arial" w:hAnsi="Arial" w:cs="Arial"/>
                <w:lang w:val="es-BO"/>
              </w:rPr>
              <w:t xml:space="preserve"> Técnicas </w:t>
            </w:r>
          </w:p>
        </w:tc>
        <w:tc>
          <w:tcPr>
            <w:tcW w:w="25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 xml:space="preserve">Wilber Quispe </w:t>
            </w:r>
            <w:proofErr w:type="spellStart"/>
            <w:r w:rsidRPr="00B13E01">
              <w:rPr>
                <w:rFonts w:ascii="Arial" w:hAnsi="Arial" w:cs="Arial"/>
                <w:lang w:val="es-BO"/>
              </w:rPr>
              <w:t>Quispe</w:t>
            </w:r>
            <w:proofErr w:type="spellEnd"/>
          </w:p>
        </w:tc>
        <w:tc>
          <w:tcPr>
            <w:tcW w:w="3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  <w:r w:rsidRPr="00B13E01">
              <w:rPr>
                <w:rFonts w:ascii="Arial" w:hAnsi="Arial" w:cs="Arial"/>
                <w:lang w:val="es-BO"/>
              </w:rPr>
              <w:t>Profesional Arquitecto para la Realización de Activos</w:t>
            </w:r>
          </w:p>
        </w:tc>
        <w:tc>
          <w:tcPr>
            <w:tcW w:w="3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  <w:r w:rsidRPr="00B13E01">
              <w:rPr>
                <w:rFonts w:ascii="Arial" w:hAnsi="Arial" w:cs="Arial"/>
                <w:lang w:val="es-BO"/>
              </w:rPr>
              <w:t>Subgerencia de Recuperación y Realización de Activos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34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02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2112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24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2F68" w:rsidRDefault="00C649E9" w:rsidP="003D4037">
            <w:pPr>
              <w:snapToGrid w:val="0"/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</w:pP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2409090 Internos:</w:t>
            </w:r>
          </w:p>
          <w:p w:rsidR="00C649E9" w:rsidRPr="0006032F" w:rsidRDefault="00C649E9" w:rsidP="003D4037">
            <w:pPr>
              <w:snapToGrid w:val="0"/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</w:pP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47</w:t>
            </w: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52</w:t>
            </w: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 </w:t>
            </w:r>
            <w:r w:rsidRPr="0006032F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(Consultas Administrativas)</w:t>
            </w:r>
          </w:p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  <w:r w:rsidRPr="00A02485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1621 </w:t>
            </w:r>
            <w:r w:rsidRPr="00A02485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 xml:space="preserve">(Consultas </w:t>
            </w:r>
            <w:r w:rsidRPr="0006032F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Técnicas)</w:t>
            </w:r>
          </w:p>
        </w:tc>
        <w:tc>
          <w:tcPr>
            <w:tcW w:w="56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  <w:r w:rsidRPr="00FC2F68">
              <w:rPr>
                <w:rFonts w:ascii="Arial" w:hAnsi="Arial" w:cs="Arial"/>
                <w:lang w:val="es-BO" w:eastAsia="es-BO"/>
              </w:rPr>
              <w:t>2664790</w:t>
            </w:r>
          </w:p>
        </w:tc>
        <w:tc>
          <w:tcPr>
            <w:tcW w:w="118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26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649E9" w:rsidRPr="0006032F" w:rsidRDefault="00C649E9" w:rsidP="003D4037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proofErr w:type="gramStart"/>
            <w:r>
              <w:rPr>
                <w:rStyle w:val="Hipervnculo"/>
                <w:rFonts w:ascii="Arial" w:hAnsi="Arial"/>
                <w:sz w:val="12"/>
                <w:szCs w:val="14"/>
                <w:lang w:val="pt-BR" w:eastAsia="es-BO"/>
              </w:rPr>
              <w:t>mramos</w:t>
            </w:r>
            <w:proofErr w:type="gramEnd"/>
            <w:hyperlink r:id="rId5" w:history="1">
              <w:r w:rsidRPr="00EC499C">
                <w:rPr>
                  <w:rStyle w:val="Hipervnculo"/>
                  <w:rFonts w:ascii="Arial" w:hAnsi="Arial"/>
                  <w:sz w:val="12"/>
                  <w:szCs w:val="14"/>
                  <w:lang w:val="pt-BR" w:eastAsia="es-BO"/>
                </w:rPr>
                <w:t>@bcb.gob.bo</w:t>
              </w:r>
            </w:hyperlink>
          </w:p>
          <w:p w:rsidR="00C649E9" w:rsidRPr="0006032F" w:rsidRDefault="00C649E9" w:rsidP="003D4037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r w:rsidRPr="0006032F">
              <w:rPr>
                <w:rFonts w:ascii="Arial" w:hAnsi="Arial" w:cs="Arial"/>
                <w:sz w:val="12"/>
                <w:szCs w:val="14"/>
                <w:lang w:val="pt-BR" w:eastAsia="es-BO"/>
              </w:rPr>
              <w:t>(Consultas Administrativas)</w:t>
            </w:r>
          </w:p>
          <w:p w:rsidR="00C649E9" w:rsidRDefault="00C649E9" w:rsidP="003D4037">
            <w:pPr>
              <w:rPr>
                <w:rStyle w:val="Hipervnculo"/>
                <w:rFonts w:ascii="Arial" w:hAnsi="Arial"/>
                <w:sz w:val="12"/>
                <w:szCs w:val="14"/>
                <w:lang w:val="pt-BR" w:eastAsia="es-BO"/>
              </w:rPr>
            </w:pPr>
            <w:r w:rsidRPr="00CA6496">
              <w:rPr>
                <w:rStyle w:val="Hipervnculo"/>
                <w:rFonts w:ascii="Arial" w:hAnsi="Arial"/>
                <w:sz w:val="12"/>
                <w:szCs w:val="14"/>
                <w:lang w:val="pt-BR" w:eastAsia="es-BO"/>
              </w:rPr>
              <w:t xml:space="preserve">wqquispe@bcb.gob.bo </w:t>
            </w:r>
          </w:p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  <w:r w:rsidRPr="0006032F">
              <w:rPr>
                <w:rFonts w:ascii="Arial" w:hAnsi="Arial" w:cs="Arial"/>
                <w:sz w:val="12"/>
                <w:szCs w:val="14"/>
                <w:lang w:val="es-BO" w:eastAsia="es-BO"/>
              </w:rPr>
              <w:t>(Consultas Técnicas)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lang w:val="es-BO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524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4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2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524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4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2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6334" w:type="dxa"/>
            <w:gridSpan w:val="27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C649E9" w:rsidRPr="00D3304B" w:rsidRDefault="00C649E9" w:rsidP="003D4037">
            <w:pPr>
              <w:jc w:val="right"/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205281">
              <w:rPr>
                <w:rFonts w:ascii="Arial" w:hAnsi="Arial" w:cs="Arial"/>
                <w:lang w:val="es-BO"/>
              </w:rPr>
              <w:t>Cuenta Corriente Fiscal para Depósito por concepto de Garantía</w:t>
            </w:r>
            <w:r>
              <w:rPr>
                <w:rFonts w:ascii="Arial" w:hAnsi="Arial" w:cs="Arial"/>
                <w:lang w:val="es-BO"/>
              </w:rPr>
              <w:t xml:space="preserve"> de Seriedad de Propuesta</w:t>
            </w:r>
            <w:r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34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9E9" w:rsidRDefault="00C649E9" w:rsidP="003D4037">
            <w:pPr>
              <w:rPr>
                <w:rFonts w:ascii="Arial" w:hAnsi="Arial" w:cs="Arial"/>
                <w:lang w:val="es-BO"/>
              </w:rPr>
            </w:pPr>
          </w:p>
          <w:p w:rsidR="00C649E9" w:rsidRPr="003A3433" w:rsidRDefault="00C649E9" w:rsidP="003D4037">
            <w:pPr>
              <w:rPr>
                <w:rFonts w:ascii="Arial" w:hAnsi="Arial" w:cs="Arial"/>
                <w:b/>
                <w:lang w:val="es-BO"/>
              </w:rPr>
            </w:pPr>
            <w:r w:rsidRPr="003A3433">
              <w:rPr>
                <w:rFonts w:ascii="Arial" w:hAnsi="Arial" w:cs="Arial"/>
                <w:b/>
                <w:lang w:val="es-BO"/>
              </w:rPr>
              <w:t>“NO CORRESPONDE EN EL PRESENTE PROCESO DE CONTRATACIÓN”</w:t>
            </w:r>
          </w:p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left w:val="single" w:sz="4" w:space="0" w:color="auto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C649E9" w:rsidRPr="00205281" w:rsidTr="003D4037">
        <w:trPr>
          <w:jc w:val="center"/>
        </w:trPr>
        <w:tc>
          <w:tcPr>
            <w:tcW w:w="670" w:type="dxa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75" w:type="dxa"/>
            <w:tcBorders>
              <w:bottom w:val="single" w:sz="12" w:space="0" w:color="1F4E79" w:themeColor="accent1" w:themeShade="80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65" w:type="dxa"/>
            <w:gridSpan w:val="2"/>
            <w:tcBorders>
              <w:bottom w:val="single" w:sz="12" w:space="0" w:color="1F4E79" w:themeColor="accent1" w:themeShade="80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gridSpan w:val="2"/>
            <w:tcBorders>
              <w:bottom w:val="single" w:sz="12" w:space="0" w:color="1F4E79" w:themeColor="accent1" w:themeShade="80"/>
            </w:tcBorders>
            <w:vAlign w:val="center"/>
          </w:tcPr>
          <w:p w:rsidR="00C649E9" w:rsidRPr="00205281" w:rsidRDefault="00C649E9" w:rsidP="003D4037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524" w:type="dxa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4" w:type="dxa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2" w:type="dxa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9" w:type="dxa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0" w:type="dxa"/>
            <w:gridSpan w:val="3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0" w:type="dxa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0" w:type="dxa"/>
            <w:gridSpan w:val="2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:rsidR="00C649E9" w:rsidRPr="00205281" w:rsidRDefault="00C649E9" w:rsidP="003D4037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</w:tbl>
    <w:tbl>
      <w:tblPr>
        <w:tblW w:w="9923" w:type="dxa"/>
        <w:tblInd w:w="-73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3"/>
      </w:tblGrid>
      <w:tr w:rsidR="00C649E9" w:rsidRPr="00205281" w:rsidTr="00C649E9">
        <w:trPr>
          <w:trHeight w:val="340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1F4E79" w:themeFill="accent1" w:themeFillShade="80"/>
            <w:noWrap/>
            <w:vAlign w:val="center"/>
            <w:hideMark/>
          </w:tcPr>
          <w:p w:rsidR="00C649E9" w:rsidRPr="00205281" w:rsidRDefault="00C649E9" w:rsidP="003D4037">
            <w:pPr>
              <w:snapToGrid w:val="0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05281">
              <w:rPr>
                <w:lang w:val="es-BO"/>
              </w:rPr>
              <w:lastRenderedPageBreak/>
              <w:br w:type="page"/>
            </w:r>
            <w:r w:rsidRPr="009C65A8">
              <w:rPr>
                <w:rFonts w:ascii="Arial" w:hAnsi="Arial" w:cs="Arial"/>
                <w:b/>
                <w:bCs/>
                <w:color w:val="FFFFFF" w:themeColor="background1"/>
                <w:lang w:val="es-BO" w:eastAsia="es-BO"/>
              </w:rPr>
              <w:t xml:space="preserve">3.    </w:t>
            </w:r>
            <w:r w:rsidRPr="009C65A8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BO"/>
              </w:rPr>
              <w:t>CRONOGRAMA DE PLAZOS</w:t>
            </w:r>
          </w:p>
        </w:tc>
      </w:tr>
      <w:tr w:rsidR="00C649E9" w:rsidRPr="00205281" w:rsidTr="00C649E9">
        <w:trPr>
          <w:trHeight w:val="1610"/>
        </w:trPr>
        <w:tc>
          <w:tcPr>
            <w:tcW w:w="99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C649E9" w:rsidRPr="00E11445" w:rsidRDefault="00C649E9" w:rsidP="003D4037">
            <w:pPr>
              <w:ind w:left="113" w:right="113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 xml:space="preserve">(De acuerdo con lo establecido en el Artículo 47 de las NB-SABS, los siguientes plazos son de cumplimiento obligatorio:  </w:t>
            </w:r>
          </w:p>
          <w:p w:rsidR="00C649E9" w:rsidRPr="00E11445" w:rsidRDefault="00C649E9" w:rsidP="009C65A8">
            <w:pPr>
              <w:pStyle w:val="Prrafodelista"/>
              <w:numPr>
                <w:ilvl w:val="2"/>
                <w:numId w:val="1"/>
              </w:numPr>
              <w:ind w:left="356" w:right="113" w:hanging="284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Presentación de propuestas:</w:t>
            </w:r>
          </w:p>
          <w:p w:rsidR="00C649E9" w:rsidRPr="00E11445" w:rsidRDefault="00C649E9" w:rsidP="009C65A8">
            <w:pPr>
              <w:pStyle w:val="Prrafodelista"/>
              <w:numPr>
                <w:ilvl w:val="0"/>
                <w:numId w:val="3"/>
              </w:numPr>
              <w:ind w:left="782" w:right="113" w:hanging="425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Para contrataciones hasta Bs.200.000.- (DOSCIENTOS MIL 00/100 BOLIVIANOS), plazo mínimo cuatro (4) días hábiles.</w:t>
            </w:r>
          </w:p>
          <w:p w:rsidR="00C649E9" w:rsidRPr="00E11445" w:rsidRDefault="00C649E9" w:rsidP="009C65A8">
            <w:pPr>
              <w:pStyle w:val="Prrafodelista"/>
              <w:numPr>
                <w:ilvl w:val="0"/>
                <w:numId w:val="3"/>
              </w:numPr>
              <w:ind w:left="782" w:right="113" w:hanging="425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Para contrataciones mayores a Bs.200.000.- (DOSCIENTOS MIL 00/100 BOLIVIANOS) hasta Bs1.000.000.- (UN MILLÓN 00/100 BOLIVIANOS), plazo mínimo ocho (8) días hábiles.</w:t>
            </w:r>
            <w:bookmarkStart w:id="1" w:name="_GoBack"/>
            <w:bookmarkEnd w:id="1"/>
          </w:p>
          <w:p w:rsidR="00C649E9" w:rsidRPr="00E11445" w:rsidRDefault="00C649E9" w:rsidP="003D4037">
            <w:pPr>
              <w:ind w:left="113" w:right="113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Ambos computables a partir del día hábil siguiente de la publicación de la convocatoria);</w:t>
            </w:r>
          </w:p>
          <w:p w:rsidR="00C649E9" w:rsidRPr="00E11445" w:rsidRDefault="00C649E9" w:rsidP="009C65A8">
            <w:pPr>
              <w:pStyle w:val="Prrafodelista"/>
              <w:numPr>
                <w:ilvl w:val="2"/>
                <w:numId w:val="1"/>
              </w:numPr>
              <w:ind w:left="356" w:right="113" w:hanging="284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Presentación de documentos para la suscripción de contrato, plazo de entrega de documentos no menor a cuatro (4) días hábiles);</w:t>
            </w:r>
          </w:p>
          <w:p w:rsidR="00C649E9" w:rsidRPr="00E11445" w:rsidRDefault="00C649E9" w:rsidP="009C65A8">
            <w:pPr>
              <w:pStyle w:val="Prrafodelista"/>
              <w:numPr>
                <w:ilvl w:val="2"/>
                <w:numId w:val="1"/>
              </w:numPr>
              <w:ind w:left="356" w:right="113" w:hanging="284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(en cuyo caso el cronograma deberá considerar tres (3) días hábiles computables a partir del día siguiente hábil de la notificación de la Resolución Impugnable).</w:t>
            </w:r>
          </w:p>
          <w:p w:rsidR="00C649E9" w:rsidRPr="00CC38CE" w:rsidRDefault="00C649E9" w:rsidP="003D4037">
            <w:pPr>
              <w:ind w:left="113" w:right="113"/>
              <w:jc w:val="both"/>
              <w:rPr>
                <w:sz w:val="14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El incumplimiento a los plazos señalados será considerado como inobservancia a la normativa)</w:t>
            </w:r>
          </w:p>
        </w:tc>
      </w:tr>
    </w:tbl>
    <w:p w:rsidR="00C649E9" w:rsidRPr="00A45F52" w:rsidRDefault="00C649E9" w:rsidP="00C649E9">
      <w:pPr>
        <w:ind w:firstLine="708"/>
        <w:jc w:val="both"/>
        <w:rPr>
          <w:rFonts w:cs="Arial"/>
          <w:sz w:val="14"/>
          <w:szCs w:val="18"/>
          <w:lang w:val="es-BO"/>
        </w:rPr>
      </w:pPr>
    </w:p>
    <w:p w:rsidR="00C649E9" w:rsidRDefault="00C649E9" w:rsidP="00C649E9">
      <w:pPr>
        <w:jc w:val="both"/>
        <w:rPr>
          <w:rFonts w:cs="Arial"/>
          <w:sz w:val="18"/>
          <w:szCs w:val="18"/>
          <w:lang w:val="es-BO"/>
        </w:rPr>
      </w:pPr>
      <w:r>
        <w:rPr>
          <w:rFonts w:cs="Arial"/>
          <w:sz w:val="18"/>
          <w:szCs w:val="18"/>
          <w:lang w:val="es-BO"/>
        </w:rPr>
        <w:t xml:space="preserve">El </w:t>
      </w:r>
      <w:r w:rsidRPr="00E169D4">
        <w:rPr>
          <w:rFonts w:cs="Arial"/>
          <w:sz w:val="18"/>
          <w:szCs w:val="18"/>
          <w:lang w:val="es-BO"/>
        </w:rPr>
        <w:t>proceso de contratación de la Obra se sujetará al siguiente Cronograma</w:t>
      </w:r>
      <w:r>
        <w:rPr>
          <w:rFonts w:cs="Arial"/>
          <w:sz w:val="18"/>
          <w:szCs w:val="18"/>
          <w:lang w:val="es-BO"/>
        </w:rPr>
        <w:t xml:space="preserve"> de Plazos</w:t>
      </w:r>
      <w:r w:rsidRPr="00E169D4">
        <w:rPr>
          <w:rFonts w:cs="Arial"/>
          <w:sz w:val="18"/>
          <w:szCs w:val="18"/>
          <w:lang w:val="es-BO"/>
        </w:rPr>
        <w:t>:</w:t>
      </w:r>
    </w:p>
    <w:p w:rsidR="00C649E9" w:rsidRPr="00A45F52" w:rsidRDefault="00C649E9" w:rsidP="00C649E9">
      <w:pPr>
        <w:jc w:val="both"/>
        <w:rPr>
          <w:b/>
          <w:i/>
          <w:sz w:val="12"/>
          <w:lang w:val="es-BO"/>
        </w:rPr>
      </w:pPr>
    </w:p>
    <w:tbl>
      <w:tblPr>
        <w:tblW w:w="57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11"/>
        <w:gridCol w:w="3542"/>
        <w:gridCol w:w="285"/>
        <w:gridCol w:w="424"/>
        <w:gridCol w:w="143"/>
        <w:gridCol w:w="417"/>
        <w:gridCol w:w="143"/>
        <w:gridCol w:w="556"/>
        <w:gridCol w:w="141"/>
        <w:gridCol w:w="135"/>
        <w:gridCol w:w="354"/>
        <w:gridCol w:w="135"/>
        <w:gridCol w:w="286"/>
        <w:gridCol w:w="80"/>
        <w:gridCol w:w="55"/>
        <w:gridCol w:w="90"/>
        <w:gridCol w:w="45"/>
        <w:gridCol w:w="100"/>
        <w:gridCol w:w="35"/>
        <w:gridCol w:w="2404"/>
      </w:tblGrid>
      <w:tr w:rsidR="00C649E9" w:rsidRPr="000C6821" w:rsidTr="00C649E9">
        <w:trPr>
          <w:trHeight w:val="284"/>
          <w:jc w:val="center"/>
        </w:trPr>
        <w:tc>
          <w:tcPr>
            <w:tcW w:w="5000" w:type="pct"/>
            <w:gridSpan w:val="20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1F4E79" w:themeFill="accent1" w:themeFillShade="80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lang w:val="es-BO"/>
              </w:rPr>
              <w:t>CRONOGRAMA DE PLAZOS</w:t>
            </w:r>
          </w:p>
        </w:tc>
      </w:tr>
      <w:tr w:rsidR="00C649E9" w:rsidRPr="000C6821" w:rsidTr="00C649E9">
        <w:trPr>
          <w:trHeight w:val="284"/>
          <w:jc w:val="center"/>
        </w:trPr>
        <w:tc>
          <w:tcPr>
            <w:tcW w:w="2021" w:type="pct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ACTIVIDAD</w:t>
            </w:r>
          </w:p>
        </w:tc>
        <w:tc>
          <w:tcPr>
            <w:tcW w:w="1078" w:type="pct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FECHA</w:t>
            </w:r>
          </w:p>
        </w:tc>
        <w:tc>
          <w:tcPr>
            <w:tcW w:w="580" w:type="pct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HORA</w:t>
            </w:r>
          </w:p>
        </w:tc>
        <w:tc>
          <w:tcPr>
            <w:tcW w:w="1321" w:type="pct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LUGAR</w:t>
            </w:r>
          </w:p>
        </w:tc>
      </w:tr>
      <w:tr w:rsidR="00C649E9" w:rsidRPr="000C6821" w:rsidTr="00C649E9">
        <w:trPr>
          <w:trHeight w:val="130"/>
          <w:jc w:val="center"/>
        </w:trPr>
        <w:tc>
          <w:tcPr>
            <w:tcW w:w="210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1811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Publicación del DBC en el SICOES</w:t>
            </w:r>
            <w:r>
              <w:rPr>
                <w:rFonts w:ascii="Arial" w:hAnsi="Arial" w:cs="Arial"/>
                <w:lang w:val="es-BO"/>
              </w:rPr>
              <w:t xml:space="preserve"> </w:t>
            </w:r>
            <w:r w:rsidRPr="00205281">
              <w:rPr>
                <w:rFonts w:ascii="Arial" w:hAnsi="Arial" w:cs="Arial"/>
                <w:lang w:val="es-BO" w:eastAsia="es-BO"/>
              </w:rPr>
              <w:t>y la Convocatoria en la Mesa de Partes</w:t>
            </w:r>
            <w:r>
              <w:rPr>
                <w:rFonts w:ascii="Arial" w:hAnsi="Arial" w:cs="Arial"/>
                <w:lang w:val="es-BO"/>
              </w:rPr>
              <w:t xml:space="preserve"> (*)</w:t>
            </w:r>
          </w:p>
        </w:tc>
        <w:tc>
          <w:tcPr>
            <w:tcW w:w="146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7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3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84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2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9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1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9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C649E9" w:rsidRPr="000C6821" w:rsidTr="00C649E9">
        <w:trPr>
          <w:trHeight w:val="53"/>
          <w:jc w:val="center"/>
        </w:trPr>
        <w:tc>
          <w:tcPr>
            <w:tcW w:w="21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1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C3919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C3919">
              <w:rPr>
                <w:rFonts w:ascii="Arial" w:hAnsi="Arial" w:cs="Arial"/>
                <w:sz w:val="14"/>
                <w:szCs w:val="14"/>
                <w:lang w:val="es-BO"/>
              </w:rPr>
              <w:t>07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C3919"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C649E9" w:rsidRPr="000C6821" w:rsidTr="00C649E9">
        <w:trPr>
          <w:trHeight w:val="50"/>
          <w:jc w:val="center"/>
        </w:trPr>
        <w:tc>
          <w:tcPr>
            <w:tcW w:w="21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1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C649E9" w:rsidRPr="000C6821" w:rsidTr="00C649E9">
        <w:trPr>
          <w:trHeight w:val="190"/>
          <w:jc w:val="center"/>
        </w:trPr>
        <w:tc>
          <w:tcPr>
            <w:tcW w:w="21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181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 xml:space="preserve">Inspección previa </w:t>
            </w: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C649E9" w:rsidRPr="000C6821" w:rsidTr="00C649E9">
        <w:trPr>
          <w:trHeight w:val="190"/>
          <w:jc w:val="center"/>
        </w:trPr>
        <w:tc>
          <w:tcPr>
            <w:tcW w:w="21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1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30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07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00</w:t>
            </w:r>
          </w:p>
        </w:tc>
        <w:tc>
          <w:tcPr>
            <w:tcW w:w="74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both"/>
              <w:rPr>
                <w:rFonts w:ascii="Arial" w:hAnsi="Arial" w:cs="Arial"/>
                <w:lang w:val="es-BO"/>
              </w:rPr>
            </w:pPr>
            <w:r w:rsidRPr="00BF1FFC">
              <w:rPr>
                <w:rFonts w:ascii="Arial" w:hAnsi="Arial" w:cs="Arial"/>
                <w:lang w:val="es-BO"/>
              </w:rPr>
              <w:t xml:space="preserve">En el inmueble ubicado en </w:t>
            </w:r>
            <w:proofErr w:type="spellStart"/>
            <w:r w:rsidRPr="00BF1FFC">
              <w:rPr>
                <w:rFonts w:ascii="Arial" w:hAnsi="Arial" w:cs="Arial"/>
                <w:lang w:val="es-BO"/>
              </w:rPr>
              <w:t>Mza</w:t>
            </w:r>
            <w:proofErr w:type="spellEnd"/>
            <w:r w:rsidRPr="00BF1FFC">
              <w:rPr>
                <w:rFonts w:ascii="Arial" w:hAnsi="Arial" w:cs="Arial"/>
                <w:lang w:val="es-BO"/>
              </w:rPr>
              <w:t xml:space="preserve"> 3, Lote 8, Pasaje Walter Lenz, Distrito 3 - </w:t>
            </w:r>
            <w:proofErr w:type="spellStart"/>
            <w:r w:rsidRPr="00BF1FFC">
              <w:rPr>
                <w:rFonts w:ascii="Arial" w:hAnsi="Arial" w:cs="Arial"/>
                <w:lang w:val="es-BO"/>
              </w:rPr>
              <w:t>Guayaramerin</w:t>
            </w:r>
            <w:proofErr w:type="spellEnd"/>
            <w:r w:rsidRPr="00BF1FFC">
              <w:rPr>
                <w:rFonts w:ascii="Arial" w:hAnsi="Arial" w:cs="Arial"/>
                <w:lang w:val="es-BO"/>
              </w:rPr>
              <w:t xml:space="preserve"> - Beni</w:t>
            </w:r>
          </w:p>
        </w:tc>
      </w:tr>
      <w:tr w:rsidR="00C649E9" w:rsidRPr="000C6821" w:rsidTr="00C649E9">
        <w:trPr>
          <w:jc w:val="center"/>
        </w:trPr>
        <w:tc>
          <w:tcPr>
            <w:tcW w:w="21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1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C649E9" w:rsidRPr="000C6821" w:rsidTr="00C649E9">
        <w:trPr>
          <w:trHeight w:val="190"/>
          <w:jc w:val="center"/>
        </w:trPr>
        <w:tc>
          <w:tcPr>
            <w:tcW w:w="21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181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Consultas Escritas</w:t>
            </w:r>
            <w:r>
              <w:rPr>
                <w:rFonts w:ascii="Arial" w:hAnsi="Arial" w:cs="Arial"/>
                <w:lang w:val="es-BO"/>
              </w:rPr>
              <w:t xml:space="preserve"> </w:t>
            </w:r>
            <w:r w:rsidRPr="00205281">
              <w:rPr>
                <w:rFonts w:ascii="Arial" w:hAnsi="Arial" w:cs="Arial"/>
                <w:lang w:val="es-BO"/>
              </w:rPr>
              <w:t>(No es obligatoria)</w:t>
            </w:r>
            <w:r w:rsidRPr="000C6821">
              <w:rPr>
                <w:rFonts w:ascii="Arial" w:hAnsi="Arial" w:cs="Arial"/>
                <w:lang w:val="es-BO"/>
              </w:rPr>
              <w:t xml:space="preserve"> (fecha límite)</w:t>
            </w: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C649E9" w:rsidRPr="000C6821" w:rsidTr="00C649E9">
        <w:trPr>
          <w:trHeight w:val="190"/>
          <w:jc w:val="center"/>
        </w:trPr>
        <w:tc>
          <w:tcPr>
            <w:tcW w:w="21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1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C3919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C3919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C3919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C649E9" w:rsidRPr="00B07A50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</w:tr>
      <w:tr w:rsidR="00C649E9" w:rsidRPr="000C6821" w:rsidTr="00C649E9">
        <w:trPr>
          <w:jc w:val="center"/>
        </w:trPr>
        <w:tc>
          <w:tcPr>
            <w:tcW w:w="21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1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C649E9" w:rsidRPr="000C6821" w:rsidTr="00C649E9">
        <w:trPr>
          <w:trHeight w:val="190"/>
          <w:jc w:val="center"/>
        </w:trPr>
        <w:tc>
          <w:tcPr>
            <w:tcW w:w="21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181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 xml:space="preserve">Reunión de </w:t>
            </w:r>
            <w:r w:rsidRPr="00083637">
              <w:rPr>
                <w:rFonts w:ascii="Arial" w:hAnsi="Arial" w:cs="Arial"/>
                <w:lang w:val="es-BO"/>
              </w:rPr>
              <w:t xml:space="preserve">Informativa de </w:t>
            </w:r>
            <w:r>
              <w:rPr>
                <w:rFonts w:ascii="Arial" w:hAnsi="Arial" w:cs="Arial"/>
                <w:lang w:val="es-BO"/>
              </w:rPr>
              <w:t>A</w:t>
            </w:r>
            <w:r w:rsidRPr="00083637">
              <w:rPr>
                <w:rFonts w:ascii="Arial" w:hAnsi="Arial" w:cs="Arial"/>
                <w:lang w:val="es-BO"/>
              </w:rPr>
              <w:t xml:space="preserve">claración (No es obligatoria) </w:t>
            </w:r>
            <w:r w:rsidRPr="000C6821">
              <w:rPr>
                <w:rFonts w:ascii="Arial" w:hAnsi="Arial" w:cs="Arial"/>
                <w:lang w:val="es-BO"/>
              </w:rPr>
              <w:t xml:space="preserve"> </w:t>
            </w: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C649E9" w:rsidRPr="000C6821" w:rsidTr="00C649E9">
        <w:trPr>
          <w:trHeight w:val="190"/>
          <w:jc w:val="center"/>
        </w:trPr>
        <w:tc>
          <w:tcPr>
            <w:tcW w:w="21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1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31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07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09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00</w:t>
            </w:r>
          </w:p>
        </w:tc>
        <w:tc>
          <w:tcPr>
            <w:tcW w:w="74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C649E9" w:rsidRPr="007034F4" w:rsidRDefault="00C649E9" w:rsidP="003D4037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7034F4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Lugar Reunión de aclaración  Piso 7 del Edificio Principal del BCB ubicado en la zona Central, calle Ayacucho esquina Mercado, sin número, de la ciudad de La Paz</w:t>
            </w:r>
          </w:p>
          <w:p w:rsidR="00C649E9" w:rsidRDefault="00C649E9" w:rsidP="003D4037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7034F4">
              <w:rPr>
                <w:rFonts w:ascii="Arial" w:hAnsi="Arial" w:cs="Arial"/>
                <w:b/>
                <w:bCs/>
                <w:snapToGrid w:val="0"/>
                <w:sz w:val="14"/>
                <w:szCs w:val="22"/>
                <w:lang w:val="es-BO" w:eastAsia="es-BO"/>
              </w:rPr>
              <w:t>Entrar Zoom Reunión</w:t>
            </w:r>
            <w:r w:rsidRPr="007034F4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:</w:t>
            </w:r>
          </w:p>
          <w:p w:rsidR="00C649E9" w:rsidRPr="007034F4" w:rsidRDefault="00C649E9" w:rsidP="003D4037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</w:p>
          <w:p w:rsidR="00C649E9" w:rsidRDefault="00C649E9" w:rsidP="003D4037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hyperlink r:id="rId6" w:history="1">
              <w:r w:rsidRPr="005426DF">
                <w:rPr>
                  <w:rStyle w:val="Hipervnculo"/>
                  <w:rFonts w:ascii="Arial" w:hAnsi="Arial"/>
                  <w:snapToGrid w:val="0"/>
                  <w:sz w:val="14"/>
                  <w:szCs w:val="22"/>
                  <w:lang w:val="es-BO" w:eastAsia="es-BO"/>
                </w:rPr>
                <w:t>https://bcb-gob-bo.zoom.us/j/81277976851?pwd=7W8aShkQOeZngyayUezyIHsBtlkQi4.1</w:t>
              </w:r>
            </w:hyperlink>
          </w:p>
          <w:p w:rsidR="00C649E9" w:rsidRDefault="00C649E9" w:rsidP="003D4037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</w:p>
          <w:p w:rsidR="00C649E9" w:rsidRPr="0000472F" w:rsidRDefault="00C649E9" w:rsidP="003D4037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 xml:space="preserve">ID de reunión: </w:t>
            </w:r>
            <w:r w:rsidRPr="003E2C42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812 7797 6851</w:t>
            </w:r>
          </w:p>
          <w:p w:rsidR="00C649E9" w:rsidRPr="00E11445" w:rsidRDefault="00C649E9" w:rsidP="003D4037">
            <w:pPr>
              <w:adjustRightInd w:val="0"/>
              <w:snapToGrid w:val="0"/>
              <w:rPr>
                <w:rFonts w:ascii="Arial" w:hAnsi="Arial" w:cs="Arial"/>
                <w:iCs/>
                <w:sz w:val="12"/>
                <w:lang w:val="es-BO"/>
              </w:rPr>
            </w:pPr>
            <w:r w:rsidRPr="0000472F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 xml:space="preserve">Código de acceso: </w:t>
            </w:r>
            <w:r w:rsidRPr="003E2C42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184630</w:t>
            </w:r>
          </w:p>
        </w:tc>
      </w:tr>
      <w:tr w:rsidR="00C649E9" w:rsidRPr="000C6821" w:rsidTr="00C649E9">
        <w:trPr>
          <w:jc w:val="center"/>
        </w:trPr>
        <w:tc>
          <w:tcPr>
            <w:tcW w:w="21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1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C649E9" w:rsidRPr="000C6821" w:rsidTr="00C649E9">
        <w:trPr>
          <w:trHeight w:val="190"/>
          <w:jc w:val="center"/>
        </w:trPr>
        <w:tc>
          <w:tcPr>
            <w:tcW w:w="21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181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 xml:space="preserve">Presentación </w:t>
            </w:r>
            <w:r w:rsidRPr="00FC3919">
              <w:rPr>
                <w:rFonts w:ascii="Arial" w:hAnsi="Arial" w:cs="Arial"/>
                <w:lang w:val="es-BO"/>
              </w:rPr>
              <w:t>Electrónica</w:t>
            </w:r>
            <w:r>
              <w:rPr>
                <w:rFonts w:ascii="Arial" w:hAnsi="Arial" w:cs="Arial"/>
                <w:lang w:val="es-BO"/>
              </w:rPr>
              <w:t xml:space="preserve"> </w:t>
            </w:r>
            <w:r w:rsidRPr="000C6821">
              <w:rPr>
                <w:rFonts w:ascii="Arial" w:hAnsi="Arial" w:cs="Arial"/>
                <w:lang w:val="es-BO"/>
              </w:rPr>
              <w:t>de Propuestas (fecha límite)</w:t>
            </w: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C649E9" w:rsidRPr="000C6821" w:rsidTr="00C649E9">
        <w:trPr>
          <w:trHeight w:val="190"/>
          <w:jc w:val="center"/>
        </w:trPr>
        <w:tc>
          <w:tcPr>
            <w:tcW w:w="21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1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04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C3919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C3919"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09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00</w:t>
            </w:r>
          </w:p>
        </w:tc>
        <w:tc>
          <w:tcPr>
            <w:tcW w:w="74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C649E9" w:rsidRPr="0011332C" w:rsidRDefault="00C649E9" w:rsidP="003D4037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11332C">
              <w:rPr>
                <w:rFonts w:ascii="Arial" w:hAnsi="Arial" w:cs="Arial"/>
                <w:b/>
                <w:sz w:val="14"/>
                <w:szCs w:val="14"/>
              </w:rPr>
              <w:t>Presentación de Propuestas:</w:t>
            </w:r>
          </w:p>
          <w:p w:rsidR="00C649E9" w:rsidRPr="0011332C" w:rsidRDefault="00C649E9" w:rsidP="009C65A8">
            <w:pPr>
              <w:pStyle w:val="Textoindependiente3"/>
              <w:numPr>
                <w:ilvl w:val="0"/>
                <w:numId w:val="4"/>
              </w:numPr>
              <w:spacing w:after="0"/>
              <w:ind w:left="208" w:hanging="196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11332C">
              <w:rPr>
                <w:rFonts w:ascii="Arial" w:hAnsi="Arial" w:cs="Arial"/>
                <w:b/>
                <w:sz w:val="14"/>
                <w:szCs w:val="14"/>
              </w:rPr>
              <w:t xml:space="preserve">En forma electrónica: </w:t>
            </w:r>
          </w:p>
          <w:p w:rsidR="00C649E9" w:rsidRPr="00B07A50" w:rsidRDefault="00C649E9" w:rsidP="003D4037">
            <w:pPr>
              <w:adjustRightInd w:val="0"/>
              <w:snapToGrid w:val="0"/>
              <w:rPr>
                <w:rFonts w:ascii="Arial" w:hAnsi="Arial" w:cs="Arial"/>
                <w:iCs/>
                <w:lang w:val="es-BO"/>
              </w:rPr>
            </w:pPr>
            <w:r w:rsidRPr="0011332C">
              <w:rPr>
                <w:rFonts w:ascii="Arial" w:hAnsi="Arial" w:cs="Arial"/>
                <w:sz w:val="14"/>
                <w:szCs w:val="14"/>
              </w:rPr>
              <w:t>A través del RUPE de conformidad al procedimiento establecido en el presente DBC</w:t>
            </w:r>
            <w:r w:rsidRPr="002D0108">
              <w:rPr>
                <w:rFonts w:ascii="Arial" w:hAnsi="Arial" w:cs="Arial"/>
                <w:sz w:val="12"/>
                <w:szCs w:val="12"/>
              </w:rPr>
              <w:t>.</w:t>
            </w:r>
          </w:p>
        </w:tc>
      </w:tr>
      <w:tr w:rsidR="00C649E9" w:rsidRPr="000C6821" w:rsidTr="00C649E9">
        <w:trPr>
          <w:jc w:val="center"/>
        </w:trPr>
        <w:tc>
          <w:tcPr>
            <w:tcW w:w="21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1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C649E9" w:rsidRPr="000C6821" w:rsidTr="00C649E9">
        <w:trPr>
          <w:trHeight w:val="190"/>
          <w:jc w:val="center"/>
        </w:trPr>
        <w:tc>
          <w:tcPr>
            <w:tcW w:w="21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6</w:t>
            </w:r>
          </w:p>
        </w:tc>
        <w:tc>
          <w:tcPr>
            <w:tcW w:w="181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Inicio de Subasta</w:t>
            </w:r>
            <w:r>
              <w:rPr>
                <w:rFonts w:ascii="Arial" w:hAnsi="Arial" w:cs="Arial"/>
                <w:lang w:val="es-BO"/>
              </w:rPr>
              <w:t xml:space="preserve"> Electrónica</w:t>
            </w: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C649E9" w:rsidRPr="000C6821" w:rsidTr="00C649E9">
        <w:trPr>
          <w:trHeight w:val="190"/>
          <w:jc w:val="center"/>
        </w:trPr>
        <w:tc>
          <w:tcPr>
            <w:tcW w:w="21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1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04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C3919"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09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74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C649E9" w:rsidRPr="000C6821" w:rsidTr="00C649E9">
        <w:trPr>
          <w:trHeight w:val="190"/>
          <w:jc w:val="center"/>
        </w:trPr>
        <w:tc>
          <w:tcPr>
            <w:tcW w:w="21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181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 xml:space="preserve">Cierre </w:t>
            </w:r>
            <w:r w:rsidRPr="000C6821">
              <w:rPr>
                <w:rFonts w:ascii="Arial" w:hAnsi="Arial" w:cs="Arial"/>
                <w:lang w:val="es-BO"/>
              </w:rPr>
              <w:t xml:space="preserve">de </w:t>
            </w:r>
            <w:r>
              <w:rPr>
                <w:rFonts w:ascii="Arial" w:hAnsi="Arial" w:cs="Arial"/>
                <w:lang w:val="es-BO"/>
              </w:rPr>
              <w:t>S</w:t>
            </w:r>
            <w:r w:rsidRPr="000C6821">
              <w:rPr>
                <w:rFonts w:ascii="Arial" w:hAnsi="Arial" w:cs="Arial"/>
                <w:lang w:val="es-BO"/>
              </w:rPr>
              <w:t>ubasta</w:t>
            </w:r>
            <w:r>
              <w:rPr>
                <w:rFonts w:ascii="Arial" w:hAnsi="Arial" w:cs="Arial"/>
                <w:lang w:val="es-BO"/>
              </w:rPr>
              <w:t xml:space="preserve"> Electrónica</w:t>
            </w: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C649E9" w:rsidRPr="000C6821" w:rsidTr="00C649E9">
        <w:trPr>
          <w:trHeight w:val="190"/>
          <w:jc w:val="center"/>
        </w:trPr>
        <w:tc>
          <w:tcPr>
            <w:tcW w:w="21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1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04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C3919"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09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50</w:t>
            </w:r>
          </w:p>
        </w:tc>
        <w:tc>
          <w:tcPr>
            <w:tcW w:w="74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C649E9" w:rsidRPr="000C6821" w:rsidTr="00C649E9">
        <w:trPr>
          <w:trHeight w:val="190"/>
          <w:jc w:val="center"/>
        </w:trPr>
        <w:tc>
          <w:tcPr>
            <w:tcW w:w="21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8</w:t>
            </w:r>
          </w:p>
        </w:tc>
        <w:tc>
          <w:tcPr>
            <w:tcW w:w="181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Apertura de Propuestas (fecha límite)</w:t>
            </w: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C649E9" w:rsidRPr="000C6821" w:rsidTr="00C649E9">
        <w:trPr>
          <w:trHeight w:val="190"/>
          <w:jc w:val="center"/>
        </w:trPr>
        <w:tc>
          <w:tcPr>
            <w:tcW w:w="21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1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04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C3919"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09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51</w:t>
            </w:r>
          </w:p>
        </w:tc>
        <w:tc>
          <w:tcPr>
            <w:tcW w:w="74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C649E9" w:rsidRPr="0011332C" w:rsidRDefault="00C649E9" w:rsidP="003D4037">
            <w:pPr>
              <w:adjustRightInd w:val="0"/>
              <w:snapToGrid w:val="0"/>
              <w:jc w:val="both"/>
              <w:rPr>
                <w:rFonts w:ascii="Arial" w:hAnsi="Arial" w:cs="Arial"/>
                <w:b/>
                <w:bCs/>
                <w:i/>
                <w:snapToGrid w:val="0"/>
                <w:color w:val="0070C0"/>
                <w:sz w:val="14"/>
                <w:szCs w:val="14"/>
                <w:lang w:val="es-BO" w:eastAsia="es-BO"/>
              </w:rPr>
            </w:pPr>
            <w:r w:rsidRPr="0011332C">
              <w:rPr>
                <w:rFonts w:ascii="Arial" w:hAnsi="Arial" w:cs="Arial"/>
                <w:iCs/>
                <w:sz w:val="14"/>
                <w:szCs w:val="14"/>
                <w:lang w:val="es-BO"/>
              </w:rPr>
              <w:t>Piso 7, Dpto. de Contrataciones del edificio principal del BCB o ingresar al siguiente enlace a través de zoom</w:t>
            </w:r>
            <w:r w:rsidRPr="0011332C">
              <w:rPr>
                <w:rFonts w:ascii="Arial" w:hAnsi="Arial" w:cs="Arial"/>
                <w:b/>
                <w:bCs/>
                <w:snapToGrid w:val="0"/>
                <w:sz w:val="14"/>
                <w:szCs w:val="14"/>
                <w:lang w:val="es-BO" w:eastAsia="es-BO"/>
              </w:rPr>
              <w:t>:</w:t>
            </w:r>
            <w:r w:rsidRPr="0011332C">
              <w:rPr>
                <w:rFonts w:ascii="Arial" w:hAnsi="Arial" w:cs="Arial"/>
                <w:bCs/>
                <w:snapToGrid w:val="0"/>
                <w:sz w:val="14"/>
                <w:szCs w:val="14"/>
                <w:lang w:val="es-BO" w:eastAsia="es-BO"/>
              </w:rPr>
              <w:t xml:space="preserve">  </w:t>
            </w:r>
          </w:p>
          <w:p w:rsidR="00C649E9" w:rsidRPr="0011332C" w:rsidRDefault="00C649E9" w:rsidP="003D4037">
            <w:pPr>
              <w:adjustRightInd w:val="0"/>
              <w:snapToGrid w:val="0"/>
              <w:jc w:val="both"/>
              <w:rPr>
                <w:rFonts w:ascii="Arial" w:hAnsi="Arial" w:cs="Arial"/>
                <w:b/>
                <w:bCs/>
                <w:i/>
                <w:snapToGrid w:val="0"/>
                <w:color w:val="0070C0"/>
                <w:lang w:val="es-BO" w:eastAsia="es-BO"/>
              </w:rPr>
            </w:pPr>
          </w:p>
          <w:p w:rsidR="00C649E9" w:rsidRPr="00C649E9" w:rsidRDefault="00C649E9" w:rsidP="003D4037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5"/>
                <w:szCs w:val="15"/>
              </w:rPr>
            </w:pPr>
            <w:hyperlink r:id="rId7" w:history="1">
              <w:r w:rsidRPr="00C649E9">
                <w:rPr>
                  <w:rStyle w:val="Hipervnculo"/>
                  <w:rFonts w:ascii="Arial" w:hAnsi="Arial" w:cs="Arial"/>
                  <w:sz w:val="15"/>
                  <w:szCs w:val="15"/>
                </w:rPr>
                <w:t>https://bcb-gob-bo.zoom.us/j/88276342542?pwd=BVQFOsQ3Lc8Wdql354qDn6FKfayADU.1</w:t>
              </w:r>
            </w:hyperlink>
          </w:p>
          <w:p w:rsidR="00C649E9" w:rsidRPr="00C649E9" w:rsidRDefault="00C649E9" w:rsidP="003D4037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5"/>
                <w:szCs w:val="15"/>
              </w:rPr>
            </w:pPr>
          </w:p>
          <w:p w:rsidR="00C649E9" w:rsidRPr="00C649E9" w:rsidRDefault="00C649E9" w:rsidP="003D4037">
            <w:pPr>
              <w:adjustRightInd w:val="0"/>
              <w:snapToGrid w:val="0"/>
              <w:jc w:val="both"/>
              <w:rPr>
                <w:rFonts w:ascii="Arial" w:hAnsi="Arial" w:cs="Arial"/>
                <w:b/>
                <w:bCs/>
                <w:i/>
                <w:snapToGrid w:val="0"/>
                <w:color w:val="0070C0"/>
                <w:sz w:val="15"/>
                <w:szCs w:val="15"/>
                <w:lang w:val="es-BO" w:eastAsia="es-BO"/>
              </w:rPr>
            </w:pPr>
            <w:r w:rsidRPr="00C649E9">
              <w:rPr>
                <w:rFonts w:ascii="Arial" w:hAnsi="Arial" w:cs="Arial"/>
                <w:b/>
                <w:bCs/>
                <w:i/>
                <w:snapToGrid w:val="0"/>
                <w:color w:val="0070C0"/>
                <w:sz w:val="15"/>
                <w:szCs w:val="15"/>
                <w:lang w:val="es-BO" w:eastAsia="es-BO"/>
              </w:rPr>
              <w:t>ID de reunión: 882 7634 2542</w:t>
            </w:r>
          </w:p>
          <w:p w:rsidR="00C649E9" w:rsidRPr="00E11445" w:rsidRDefault="00C649E9" w:rsidP="003D4037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C649E9">
              <w:rPr>
                <w:rFonts w:ascii="Arial" w:hAnsi="Arial" w:cs="Arial"/>
                <w:b/>
                <w:bCs/>
                <w:i/>
                <w:snapToGrid w:val="0"/>
                <w:color w:val="0070C0"/>
                <w:sz w:val="15"/>
                <w:szCs w:val="15"/>
                <w:lang w:val="es-BO" w:eastAsia="es-BO"/>
              </w:rPr>
              <w:t>Código de acceso: 099981</w:t>
            </w:r>
          </w:p>
        </w:tc>
      </w:tr>
      <w:tr w:rsidR="00C649E9" w:rsidRPr="000C6821" w:rsidTr="00C649E9">
        <w:trPr>
          <w:jc w:val="center"/>
        </w:trPr>
        <w:tc>
          <w:tcPr>
            <w:tcW w:w="21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1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C649E9" w:rsidRPr="000C6821" w:rsidTr="00C649E9">
        <w:trPr>
          <w:trHeight w:val="190"/>
          <w:jc w:val="center"/>
        </w:trPr>
        <w:tc>
          <w:tcPr>
            <w:tcW w:w="21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181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Informe de Evaluación y Recomendación de Adjudicación o Declaratoria Desierta (fecha límite)</w:t>
            </w: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C649E9" w:rsidRPr="000C6821" w:rsidTr="00C649E9">
        <w:trPr>
          <w:trHeight w:val="190"/>
          <w:jc w:val="center"/>
        </w:trPr>
        <w:tc>
          <w:tcPr>
            <w:tcW w:w="21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1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C3919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C3919">
              <w:rPr>
                <w:rFonts w:ascii="Arial" w:hAnsi="Arial" w:cs="Arial"/>
                <w:sz w:val="14"/>
                <w:szCs w:val="14"/>
                <w:lang w:val="es-BO"/>
              </w:rPr>
              <w:t>08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C3919"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C649E9" w:rsidRPr="000C6821" w:rsidTr="00C649E9">
        <w:trPr>
          <w:trHeight w:val="53"/>
          <w:jc w:val="center"/>
        </w:trPr>
        <w:tc>
          <w:tcPr>
            <w:tcW w:w="21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1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C649E9" w:rsidRPr="000C6821" w:rsidTr="00C649E9">
        <w:trPr>
          <w:trHeight w:val="74"/>
          <w:jc w:val="center"/>
        </w:trPr>
        <w:tc>
          <w:tcPr>
            <w:tcW w:w="21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181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Adjudicación o Declaratoria Desierta (fecha límite)</w:t>
            </w: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C649E9" w:rsidRPr="000C6821" w:rsidTr="00C649E9">
        <w:trPr>
          <w:trHeight w:val="190"/>
          <w:jc w:val="center"/>
        </w:trPr>
        <w:tc>
          <w:tcPr>
            <w:tcW w:w="21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1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19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C3919">
              <w:rPr>
                <w:rFonts w:ascii="Arial" w:hAnsi="Arial" w:cs="Arial"/>
                <w:sz w:val="14"/>
                <w:szCs w:val="14"/>
                <w:lang w:val="es-BO"/>
              </w:rPr>
              <w:t>08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C3919"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C649E9" w:rsidRPr="000C6821" w:rsidTr="00C649E9">
        <w:trPr>
          <w:jc w:val="center"/>
        </w:trPr>
        <w:tc>
          <w:tcPr>
            <w:tcW w:w="21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1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C649E9" w:rsidRPr="000C6821" w:rsidTr="00C649E9">
        <w:trPr>
          <w:trHeight w:val="190"/>
          <w:jc w:val="center"/>
        </w:trPr>
        <w:tc>
          <w:tcPr>
            <w:tcW w:w="21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181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Notificación de la adjudicación o declaratoria desierta (fecha límite)</w:t>
            </w: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C649E9" w:rsidRPr="000C6821" w:rsidTr="00C649E9">
        <w:trPr>
          <w:trHeight w:val="173"/>
          <w:jc w:val="center"/>
        </w:trPr>
        <w:tc>
          <w:tcPr>
            <w:tcW w:w="210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1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46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21</w:t>
            </w:r>
          </w:p>
        </w:tc>
        <w:tc>
          <w:tcPr>
            <w:tcW w:w="7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C3919">
              <w:rPr>
                <w:rFonts w:ascii="Arial" w:hAnsi="Arial" w:cs="Arial"/>
                <w:sz w:val="14"/>
                <w:szCs w:val="14"/>
                <w:lang w:val="es-BO"/>
              </w:rPr>
              <w:t>08</w:t>
            </w:r>
          </w:p>
        </w:tc>
        <w:tc>
          <w:tcPr>
            <w:tcW w:w="7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C3919"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2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9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" w:type="pct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4" w:type="pct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4" w:type="pct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47" w:type="pct"/>
            <w:gridSpan w:val="2"/>
            <w:vMerge w:val="restart"/>
            <w:tcBorders>
              <w:top w:val="nil"/>
              <w:left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C649E9" w:rsidRPr="000C6821" w:rsidTr="00C649E9">
        <w:trPr>
          <w:trHeight w:val="53"/>
          <w:jc w:val="center"/>
        </w:trPr>
        <w:tc>
          <w:tcPr>
            <w:tcW w:w="21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1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46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2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9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" w:type="pct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4" w:type="pct"/>
            <w:gridSpan w:val="2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4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47" w:type="pct"/>
            <w:gridSpan w:val="2"/>
            <w:vMerge/>
            <w:tcBorders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C649E9" w:rsidRPr="000C6821" w:rsidTr="00C649E9">
        <w:trPr>
          <w:jc w:val="center"/>
        </w:trPr>
        <w:tc>
          <w:tcPr>
            <w:tcW w:w="21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1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C649E9" w:rsidRPr="000C6821" w:rsidTr="00C649E9">
        <w:trPr>
          <w:trHeight w:val="190"/>
          <w:jc w:val="center"/>
        </w:trPr>
        <w:tc>
          <w:tcPr>
            <w:tcW w:w="21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12</w:t>
            </w:r>
          </w:p>
        </w:tc>
        <w:tc>
          <w:tcPr>
            <w:tcW w:w="181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Presentación de documentos para suscripción de contrato (fecha límite)</w:t>
            </w: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C649E9" w:rsidRPr="000C6821" w:rsidTr="00C649E9">
        <w:trPr>
          <w:trHeight w:val="190"/>
          <w:jc w:val="center"/>
        </w:trPr>
        <w:tc>
          <w:tcPr>
            <w:tcW w:w="21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1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C3919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C3919"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C649E9" w:rsidRPr="000C6821" w:rsidTr="00C649E9">
        <w:trPr>
          <w:jc w:val="center"/>
        </w:trPr>
        <w:tc>
          <w:tcPr>
            <w:tcW w:w="21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1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C649E9" w:rsidRPr="000C6821" w:rsidTr="00C649E9">
        <w:trPr>
          <w:trHeight w:val="190"/>
          <w:jc w:val="center"/>
        </w:trPr>
        <w:tc>
          <w:tcPr>
            <w:tcW w:w="21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181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 xml:space="preserve">Suscripción de </w:t>
            </w:r>
            <w:r>
              <w:rPr>
                <w:rFonts w:ascii="Arial" w:hAnsi="Arial" w:cs="Arial"/>
                <w:lang w:val="es-BO"/>
              </w:rPr>
              <w:t>C</w:t>
            </w:r>
            <w:r w:rsidRPr="000C6821">
              <w:rPr>
                <w:rFonts w:ascii="Arial" w:hAnsi="Arial" w:cs="Arial"/>
                <w:lang w:val="es-BO"/>
              </w:rPr>
              <w:t>ontrato (fecha límite)</w:t>
            </w: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FC3919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C649E9" w:rsidRPr="000C6821" w:rsidTr="00C649E9">
        <w:trPr>
          <w:trHeight w:val="190"/>
          <w:jc w:val="center"/>
        </w:trPr>
        <w:tc>
          <w:tcPr>
            <w:tcW w:w="21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C649E9" w:rsidRPr="000C6821" w:rsidRDefault="00C649E9" w:rsidP="003D4037">
            <w:pPr>
              <w:adjustRightInd w:val="0"/>
              <w:snapToGrid w:val="0"/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81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49E9" w:rsidRPr="000C6821" w:rsidRDefault="00C649E9" w:rsidP="003D4037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04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C3919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C3919"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649E9" w:rsidRPr="00FC3919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C649E9" w:rsidRPr="000C6821" w:rsidTr="00C649E9">
        <w:trPr>
          <w:jc w:val="center"/>
        </w:trPr>
        <w:tc>
          <w:tcPr>
            <w:tcW w:w="2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C649E9" w:rsidRPr="000C6821" w:rsidRDefault="00C649E9" w:rsidP="003D4037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649E9" w:rsidRPr="000C6821" w:rsidRDefault="00C649E9" w:rsidP="003D4037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649E9" w:rsidRPr="00223FD3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649E9" w:rsidRPr="00223FD3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649E9" w:rsidRPr="00223FD3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649E9" w:rsidRPr="00223FD3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649E9" w:rsidRPr="00223FD3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5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9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9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9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649E9" w:rsidRPr="000C6821" w:rsidRDefault="00C649E9" w:rsidP="003D403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</w:tbl>
    <w:p w:rsidR="00C649E9" w:rsidRPr="002E650E" w:rsidRDefault="00C649E9" w:rsidP="00382D71">
      <w:pPr>
        <w:pStyle w:val="Puesto"/>
        <w:spacing w:before="0" w:after="0"/>
        <w:rPr>
          <w:rFonts w:ascii="Verdana" w:hAnsi="Verdana"/>
          <w:sz w:val="28"/>
          <w:lang w:val="es-ES"/>
        </w:rPr>
      </w:pPr>
      <w:r w:rsidRPr="00660260">
        <w:rPr>
          <w:i/>
          <w:sz w:val="14"/>
          <w:szCs w:val="18"/>
        </w:rPr>
        <w:t>(*) Los plazos del proceso de contratación se computarán a partir del día siguiente hábil de la publicación en el SICOES</w:t>
      </w:r>
      <w:r>
        <w:rPr>
          <w:i/>
          <w:sz w:val="14"/>
          <w:szCs w:val="18"/>
        </w:rPr>
        <w:t>.</w:t>
      </w:r>
    </w:p>
    <w:sectPr w:rsidR="00C649E9" w:rsidRPr="002E65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Swis721 LtCn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;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5F00B08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5982490"/>
    <w:multiLevelType w:val="hybridMultilevel"/>
    <w:tmpl w:val="F51498EA"/>
    <w:lvl w:ilvl="0" w:tplc="E54C3C90">
      <w:start w:val="1"/>
      <w:numFmt w:val="decimal"/>
      <w:pStyle w:val="SAUL"/>
      <w:lvlText w:val="3.%1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F5ABF"/>
    <w:multiLevelType w:val="hybridMultilevel"/>
    <w:tmpl w:val="0268CDD4"/>
    <w:lvl w:ilvl="0" w:tplc="63ECC24A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EDA1E24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D2582428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9FC84ECE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CE0A0AA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929AB75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1FA9684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C6ECF954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C4EC22C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8" w15:restartNumberingAfterBreak="0">
    <w:nsid w:val="5C656408"/>
    <w:multiLevelType w:val="multilevel"/>
    <w:tmpl w:val="4B5C82C2"/>
    <w:lvl w:ilvl="0">
      <w:start w:val="1"/>
      <w:numFmt w:val="decimal"/>
      <w:pStyle w:val="Ttulo1"/>
      <w:lvlText w:val="%1."/>
      <w:lvlJc w:val="left"/>
      <w:pPr>
        <w:ind w:left="2912" w:hanging="360"/>
      </w:pPr>
      <w:rPr>
        <w:rFonts w:hint="default"/>
        <w:b/>
      </w:rPr>
    </w:lvl>
    <w:lvl w:ilvl="1">
      <w:start w:val="1"/>
      <w:numFmt w:val="decimal"/>
      <w:pStyle w:val="Ttulo2"/>
      <w:lvlText w:val="%1.%2."/>
      <w:lvlJc w:val="left"/>
      <w:pPr>
        <w:ind w:left="2417" w:hanging="432"/>
      </w:pPr>
      <w:rPr>
        <w:rFonts w:hint="default"/>
        <w:b/>
        <w:color w:val="auto"/>
        <w:lang w:val="es-ES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F783816"/>
    <w:multiLevelType w:val="hybridMultilevel"/>
    <w:tmpl w:val="6A769DD8"/>
    <w:lvl w:ilvl="0" w:tplc="B8BEE416">
      <w:start w:val="1"/>
      <w:numFmt w:val="lowerLetter"/>
      <w:pStyle w:val="Estilo1"/>
      <w:lvlText w:val="%1)"/>
      <w:lvlJc w:val="left"/>
      <w:pPr>
        <w:ind w:left="2484" w:hanging="360"/>
      </w:pPr>
      <w:rPr>
        <w:rFonts w:hint="default"/>
      </w:rPr>
    </w:lvl>
    <w:lvl w:ilvl="1" w:tplc="CF04777E" w:tentative="1">
      <w:start w:val="1"/>
      <w:numFmt w:val="lowerLetter"/>
      <w:lvlText w:val="%2."/>
      <w:lvlJc w:val="left"/>
      <w:pPr>
        <w:ind w:left="3204" w:hanging="360"/>
      </w:pPr>
    </w:lvl>
    <w:lvl w:ilvl="2" w:tplc="980CA2B4" w:tentative="1">
      <w:start w:val="1"/>
      <w:numFmt w:val="lowerRoman"/>
      <w:lvlText w:val="%3."/>
      <w:lvlJc w:val="right"/>
      <w:pPr>
        <w:ind w:left="3924" w:hanging="180"/>
      </w:pPr>
    </w:lvl>
    <w:lvl w:ilvl="3" w:tplc="50DC7B8A" w:tentative="1">
      <w:start w:val="1"/>
      <w:numFmt w:val="decimal"/>
      <w:lvlText w:val="%4."/>
      <w:lvlJc w:val="left"/>
      <w:pPr>
        <w:ind w:left="4644" w:hanging="360"/>
      </w:pPr>
    </w:lvl>
    <w:lvl w:ilvl="4" w:tplc="C414DE80" w:tentative="1">
      <w:start w:val="1"/>
      <w:numFmt w:val="lowerLetter"/>
      <w:lvlText w:val="%5."/>
      <w:lvlJc w:val="left"/>
      <w:pPr>
        <w:ind w:left="5364" w:hanging="360"/>
      </w:pPr>
    </w:lvl>
    <w:lvl w:ilvl="5" w:tplc="65224A84" w:tentative="1">
      <w:start w:val="1"/>
      <w:numFmt w:val="lowerRoman"/>
      <w:lvlText w:val="%6."/>
      <w:lvlJc w:val="right"/>
      <w:pPr>
        <w:ind w:left="6084" w:hanging="180"/>
      </w:pPr>
    </w:lvl>
    <w:lvl w:ilvl="6" w:tplc="2A20707E" w:tentative="1">
      <w:start w:val="1"/>
      <w:numFmt w:val="decimal"/>
      <w:lvlText w:val="%7."/>
      <w:lvlJc w:val="left"/>
      <w:pPr>
        <w:ind w:left="6804" w:hanging="360"/>
      </w:pPr>
    </w:lvl>
    <w:lvl w:ilvl="7" w:tplc="19E6EDF4" w:tentative="1">
      <w:start w:val="1"/>
      <w:numFmt w:val="lowerLetter"/>
      <w:lvlText w:val="%8."/>
      <w:lvlJc w:val="left"/>
      <w:pPr>
        <w:ind w:left="7524" w:hanging="360"/>
      </w:pPr>
    </w:lvl>
    <w:lvl w:ilvl="8" w:tplc="68FCEC90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0" w15:restartNumberingAfterBreak="0">
    <w:nsid w:val="654D0FF8"/>
    <w:multiLevelType w:val="hybridMultilevel"/>
    <w:tmpl w:val="A11E88B4"/>
    <w:lvl w:ilvl="0" w:tplc="2042F732">
      <w:start w:val="1"/>
      <w:numFmt w:val="lowerLetter"/>
      <w:pStyle w:val="Ttulo4"/>
      <w:lvlText w:val="%1)"/>
      <w:lvlJc w:val="left"/>
      <w:pPr>
        <w:ind w:left="277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490" w:hanging="360"/>
      </w:pPr>
    </w:lvl>
    <w:lvl w:ilvl="2" w:tplc="0C0A001B">
      <w:start w:val="1"/>
      <w:numFmt w:val="lowerRoman"/>
      <w:lvlText w:val="%3."/>
      <w:lvlJc w:val="right"/>
      <w:pPr>
        <w:ind w:left="4210" w:hanging="180"/>
      </w:pPr>
    </w:lvl>
    <w:lvl w:ilvl="3" w:tplc="0C0A000F" w:tentative="1">
      <w:start w:val="1"/>
      <w:numFmt w:val="decimal"/>
      <w:lvlText w:val="%4."/>
      <w:lvlJc w:val="left"/>
      <w:pPr>
        <w:ind w:left="4930" w:hanging="360"/>
      </w:pPr>
    </w:lvl>
    <w:lvl w:ilvl="4" w:tplc="0C0A0019" w:tentative="1">
      <w:start w:val="1"/>
      <w:numFmt w:val="lowerLetter"/>
      <w:lvlText w:val="%5."/>
      <w:lvlJc w:val="left"/>
      <w:pPr>
        <w:ind w:left="5650" w:hanging="360"/>
      </w:pPr>
    </w:lvl>
    <w:lvl w:ilvl="5" w:tplc="0C0A001B" w:tentative="1">
      <w:start w:val="1"/>
      <w:numFmt w:val="lowerRoman"/>
      <w:lvlText w:val="%6."/>
      <w:lvlJc w:val="right"/>
      <w:pPr>
        <w:ind w:left="6370" w:hanging="180"/>
      </w:pPr>
    </w:lvl>
    <w:lvl w:ilvl="6" w:tplc="0C0A000F" w:tentative="1">
      <w:start w:val="1"/>
      <w:numFmt w:val="decimal"/>
      <w:lvlText w:val="%7."/>
      <w:lvlJc w:val="left"/>
      <w:pPr>
        <w:ind w:left="7090" w:hanging="360"/>
      </w:pPr>
    </w:lvl>
    <w:lvl w:ilvl="7" w:tplc="0C0A0019" w:tentative="1">
      <w:start w:val="1"/>
      <w:numFmt w:val="lowerLetter"/>
      <w:lvlText w:val="%8."/>
      <w:lvlJc w:val="left"/>
      <w:pPr>
        <w:ind w:left="7810" w:hanging="360"/>
      </w:pPr>
    </w:lvl>
    <w:lvl w:ilvl="8" w:tplc="0C0A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1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12" w15:restartNumberingAfterBreak="0">
    <w:nsid w:val="77A37624"/>
    <w:multiLevelType w:val="multilevel"/>
    <w:tmpl w:val="139A8076"/>
    <w:lvl w:ilvl="0">
      <w:start w:val="1"/>
      <w:numFmt w:val="decimal"/>
      <w:pStyle w:val="Listaconvietas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1"/>
  </w:num>
  <w:num w:numId="5">
    <w:abstractNumId w:val="10"/>
  </w:num>
  <w:num w:numId="6">
    <w:abstractNumId w:val="6"/>
  </w:num>
  <w:num w:numId="7">
    <w:abstractNumId w:val="8"/>
  </w:num>
  <w:num w:numId="8">
    <w:abstractNumId w:val="7"/>
  </w:num>
  <w:num w:numId="9">
    <w:abstractNumId w:val="4"/>
  </w:num>
  <w:num w:numId="10">
    <w:abstractNumId w:val="12"/>
  </w:num>
  <w:num w:numId="11">
    <w:abstractNumId w:val="9"/>
  </w:num>
  <w:num w:numId="12">
    <w:abstractNumId w:val="0"/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BO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334"/>
    <w:rsid w:val="001442A0"/>
    <w:rsid w:val="002460F7"/>
    <w:rsid w:val="002E650E"/>
    <w:rsid w:val="002F168B"/>
    <w:rsid w:val="00382D71"/>
    <w:rsid w:val="003979C0"/>
    <w:rsid w:val="00457334"/>
    <w:rsid w:val="00515215"/>
    <w:rsid w:val="0055704E"/>
    <w:rsid w:val="005645EA"/>
    <w:rsid w:val="0069651A"/>
    <w:rsid w:val="00981C40"/>
    <w:rsid w:val="009C65A8"/>
    <w:rsid w:val="00A41D20"/>
    <w:rsid w:val="00B26357"/>
    <w:rsid w:val="00C649E9"/>
    <w:rsid w:val="00E0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48CF4-C08A-4979-9323-5E16A123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334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aliases w:val="02. Titulo 1"/>
    <w:basedOn w:val="Normal"/>
    <w:next w:val="Normal"/>
    <w:link w:val="Ttulo1Car"/>
    <w:qFormat/>
    <w:rsid w:val="002E650E"/>
    <w:pPr>
      <w:keepNext/>
      <w:numPr>
        <w:numId w:val="7"/>
      </w:numPr>
      <w:outlineLvl w:val="0"/>
    </w:pPr>
    <w:rPr>
      <w:b/>
      <w:caps/>
      <w:sz w:val="18"/>
      <w:szCs w:val="18"/>
      <w:lang w:val="es-MX"/>
    </w:rPr>
  </w:style>
  <w:style w:type="paragraph" w:styleId="Ttulo2">
    <w:name w:val="heading 2"/>
    <w:basedOn w:val="Ttulo1"/>
    <w:next w:val="Normal"/>
    <w:link w:val="Ttulo2Car"/>
    <w:qFormat/>
    <w:rsid w:val="002E650E"/>
    <w:pPr>
      <w:numPr>
        <w:ilvl w:val="1"/>
      </w:numPr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link w:val="Ttulo3Car"/>
    <w:qFormat/>
    <w:rsid w:val="002E650E"/>
    <w:pPr>
      <w:numPr>
        <w:ilvl w:val="2"/>
      </w:numPr>
      <w:tabs>
        <w:tab w:val="left" w:pos="2410"/>
      </w:tabs>
      <w:outlineLvl w:val="2"/>
    </w:pPr>
  </w:style>
  <w:style w:type="paragraph" w:styleId="Ttulo4">
    <w:name w:val="heading 4"/>
    <w:basedOn w:val="Normal"/>
    <w:next w:val="Normal"/>
    <w:link w:val="Ttulo4Car"/>
    <w:qFormat/>
    <w:rsid w:val="0055704E"/>
    <w:pPr>
      <w:numPr>
        <w:numId w:val="5"/>
      </w:numPr>
      <w:jc w:val="both"/>
      <w:outlineLvl w:val="3"/>
    </w:pPr>
    <w:rPr>
      <w:rFonts w:cs="Arial"/>
      <w:sz w:val="18"/>
      <w:szCs w:val="18"/>
    </w:rPr>
  </w:style>
  <w:style w:type="paragraph" w:styleId="Ttulo5">
    <w:name w:val="heading 5"/>
    <w:basedOn w:val="Normal"/>
    <w:next w:val="Normal"/>
    <w:link w:val="Ttulo5Car"/>
    <w:qFormat/>
    <w:rsid w:val="002E650E"/>
    <w:pPr>
      <w:numPr>
        <w:numId w:val="6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2E650E"/>
    <w:pPr>
      <w:keepNext/>
      <w:numPr>
        <w:numId w:val="9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qFormat/>
    <w:rsid w:val="002E650E"/>
    <w:pPr>
      <w:spacing w:before="240" w:after="60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qFormat/>
    <w:rsid w:val="002E650E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qFormat/>
    <w:rsid w:val="002E650E"/>
    <w:pPr>
      <w:keepNext/>
      <w:numPr>
        <w:numId w:val="8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457334"/>
    <w:rPr>
      <w:color w:val="0000FF"/>
      <w:u w:val="single"/>
    </w:rPr>
  </w:style>
  <w:style w:type="paragraph" w:styleId="Prrafodelista">
    <w:name w:val="List Paragraph"/>
    <w:aliases w:val="Párrafo,titulo 5,List Paragraph,RAFO,TIT 2 IND,GRÁFICOS,GRAFICO,MAPA,Superíndice,Bullet-SecondaryLM,본문1,Segundo,PARRAFO,ALE,List Paragraph (numbered (a)),WB Para,w Parrafo numerado,TDB PARRAFO DE LISTA numerada,Párrafo de titulo 3,de,Fase"/>
    <w:basedOn w:val="Normal"/>
    <w:link w:val="PrrafodelistaCar"/>
    <w:uiPriority w:val="34"/>
    <w:qFormat/>
    <w:rsid w:val="00457334"/>
    <w:pPr>
      <w:ind w:left="720"/>
    </w:pPr>
    <w:rPr>
      <w:rFonts w:ascii="Times New Roman" w:hAnsi="Times New Roman"/>
      <w:sz w:val="20"/>
      <w:szCs w:val="20"/>
      <w:lang w:eastAsia="en-US"/>
    </w:rPr>
  </w:style>
  <w:style w:type="table" w:styleId="Tablaconcuadrcula">
    <w:name w:val="Table Grid"/>
    <w:basedOn w:val="Tablanormal"/>
    <w:uiPriority w:val="39"/>
    <w:rsid w:val="00457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uesto">
    <w:name w:val="Title"/>
    <w:aliases w:val="Título"/>
    <w:basedOn w:val="Normal"/>
    <w:link w:val="PuestoCar"/>
    <w:uiPriority w:val="10"/>
    <w:qFormat/>
    <w:rsid w:val="00457334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  <w:lang w:val="es-BO"/>
    </w:rPr>
  </w:style>
  <w:style w:type="character" w:customStyle="1" w:styleId="PuestoCar">
    <w:name w:val="Puesto Car"/>
    <w:aliases w:val="Título Car"/>
    <w:basedOn w:val="Fuentedeprrafopredeter"/>
    <w:link w:val="Puesto"/>
    <w:rsid w:val="00457334"/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character" w:customStyle="1" w:styleId="PrrafodelistaCar">
    <w:name w:val="Párrafo de lista Car"/>
    <w:aliases w:val="Párrafo Car,titulo 5 Car,List Paragraph Car,RAFO Car,TIT 2 IND Car,GRÁFICOS Car,GRAFICO Car,MAPA Car,Superíndice Car,Bullet-SecondaryLM Car,본문1 Car,Segundo Car,PARRAFO Car,ALE Car,List Paragraph (numbered (a)) Car,WB Para Car,de Car"/>
    <w:link w:val="Prrafodelista"/>
    <w:uiPriority w:val="34"/>
    <w:qFormat/>
    <w:locked/>
    <w:rsid w:val="00457334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independiente3">
    <w:name w:val="Body Text 3"/>
    <w:aliases w:val="Car"/>
    <w:basedOn w:val="Normal"/>
    <w:link w:val="Textoindependiente3Car"/>
    <w:rsid w:val="00457334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457334"/>
    <w:rPr>
      <w:rFonts w:ascii="Times New Roman" w:eastAsia="Times New Roman" w:hAnsi="Times New Roman" w:cs="Times New Roman"/>
      <w:sz w:val="16"/>
      <w:szCs w:val="16"/>
      <w:lang w:val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4573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gl-sm">
    <w:name w:val="mgl-sm"/>
    <w:basedOn w:val="Fuentedeprrafopredeter"/>
    <w:rsid w:val="00457334"/>
  </w:style>
  <w:style w:type="paragraph" w:styleId="Textodeglobo">
    <w:name w:val="Balloon Text"/>
    <w:basedOn w:val="Normal"/>
    <w:link w:val="TextodegloboCar"/>
    <w:unhideWhenUsed/>
    <w:rsid w:val="002F168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2F168B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55704E"/>
    <w:rPr>
      <w:rFonts w:ascii="Verdana" w:eastAsia="Times New Roman" w:hAnsi="Verdana" w:cs="Arial"/>
      <w:sz w:val="18"/>
      <w:szCs w:val="18"/>
      <w:lang w:val="es-ES" w:eastAsia="es-ES"/>
    </w:rPr>
  </w:style>
  <w:style w:type="character" w:customStyle="1" w:styleId="Ttulo1Car">
    <w:name w:val="Título 1 Car"/>
    <w:aliases w:val="02. Titulo 1 Car"/>
    <w:basedOn w:val="Fuentedeprrafopredeter"/>
    <w:link w:val="Ttulo1"/>
    <w:rsid w:val="002E650E"/>
    <w:rPr>
      <w:rFonts w:ascii="Verdana" w:eastAsia="Times New Roman" w:hAnsi="Verdana" w:cs="Times New Roman"/>
      <w:b/>
      <w:caps/>
      <w:sz w:val="18"/>
      <w:szCs w:val="18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2E650E"/>
    <w:rPr>
      <w:rFonts w:ascii="Verdana" w:eastAsia="Times New Roman" w:hAnsi="Verdana" w:cs="Times New Roman"/>
      <w:sz w:val="18"/>
      <w:szCs w:val="18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2E650E"/>
    <w:rPr>
      <w:rFonts w:ascii="Verdana" w:eastAsia="Times New Roman" w:hAnsi="Verdana" w:cs="Times New Roman"/>
      <w:sz w:val="18"/>
      <w:szCs w:val="18"/>
      <w:lang w:val="es-MX" w:eastAsia="es-ES"/>
    </w:rPr>
  </w:style>
  <w:style w:type="character" w:customStyle="1" w:styleId="Ttulo5Car">
    <w:name w:val="Título 5 Car"/>
    <w:basedOn w:val="Fuentedeprrafopredeter"/>
    <w:link w:val="Ttulo5"/>
    <w:rsid w:val="002E650E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2E650E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2E650E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2E650E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2E650E"/>
    <w:rPr>
      <w:rFonts w:ascii="Tahoma" w:eastAsia="Times New Roman" w:hAnsi="Tahoma" w:cs="Times New Roman"/>
      <w:sz w:val="28"/>
      <w:szCs w:val="20"/>
      <w:lang w:val="es-ES"/>
    </w:rPr>
  </w:style>
  <w:style w:type="paragraph" w:styleId="Textocomentario">
    <w:name w:val="annotation text"/>
    <w:aliases w:val=" Car Car"/>
    <w:basedOn w:val="Normal"/>
    <w:link w:val="TextocomentarioCar"/>
    <w:unhideWhenUsed/>
    <w:rsid w:val="002E650E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2E650E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2E650E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paragraph" w:styleId="Encabezado">
    <w:name w:val="header"/>
    <w:basedOn w:val="Normal"/>
    <w:link w:val="EncabezadoCar"/>
    <w:rsid w:val="002E650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E650E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E650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650E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qFormat/>
    <w:rsid w:val="002E650E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2E650E"/>
    <w:rPr>
      <w:rFonts w:ascii="Tms Rmn" w:eastAsia="Times New Roman" w:hAnsi="Tms Rmn" w:cs="Times New Roman"/>
      <w:sz w:val="20"/>
      <w:szCs w:val="20"/>
      <w:lang w:val="en-US"/>
    </w:rPr>
  </w:style>
  <w:style w:type="paragraph" w:customStyle="1" w:styleId="WW-Textosinformato">
    <w:name w:val="WW-Texto sin formato"/>
    <w:basedOn w:val="Normal"/>
    <w:rsid w:val="002E650E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2E650E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2E650E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customStyle="1" w:styleId="Normal2">
    <w:name w:val="Normal 2"/>
    <w:basedOn w:val="Normal"/>
    <w:rsid w:val="002E650E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2E650E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2E650E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styleId="Sinespaciado">
    <w:name w:val="No Spacing"/>
    <w:aliases w:val="02. Tablas"/>
    <w:link w:val="SinespaciadoCar"/>
    <w:uiPriority w:val="1"/>
    <w:qFormat/>
    <w:rsid w:val="002E650E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aliases w:val="02. Tablas Car"/>
    <w:basedOn w:val="Fuentedeprrafopredeter"/>
    <w:link w:val="Sinespaciado"/>
    <w:uiPriority w:val="1"/>
    <w:rsid w:val="002E650E"/>
    <w:rPr>
      <w:rFonts w:ascii="Calibri" w:eastAsia="Times New Roman" w:hAnsi="Calibri" w:cs="Times New Roman"/>
      <w:lang w:val="es-ES"/>
    </w:rPr>
  </w:style>
  <w:style w:type="paragraph" w:styleId="TtulodeTDC">
    <w:name w:val="TOC Heading"/>
    <w:basedOn w:val="Ttulo1"/>
    <w:next w:val="Normal"/>
    <w:uiPriority w:val="39"/>
    <w:unhideWhenUsed/>
    <w:qFormat/>
    <w:rsid w:val="002E650E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  <w:lang w:val="es-ES" w:eastAsia="en-US"/>
    </w:rPr>
  </w:style>
  <w:style w:type="paragraph" w:styleId="TDC1">
    <w:name w:val="toc 1"/>
    <w:basedOn w:val="Normal"/>
    <w:next w:val="Normal"/>
    <w:autoRedefine/>
    <w:uiPriority w:val="39"/>
    <w:rsid w:val="002E650E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2E650E"/>
    <w:pPr>
      <w:spacing w:after="100"/>
      <w:ind w:left="160"/>
    </w:pPr>
  </w:style>
  <w:style w:type="paragraph" w:customStyle="1" w:styleId="Estilo">
    <w:name w:val="Estilo"/>
    <w:rsid w:val="002E65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styleId="Refdecomentario">
    <w:name w:val="annotation reference"/>
    <w:basedOn w:val="Fuentedeprrafopredeter"/>
    <w:rsid w:val="002E650E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E650E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E650E"/>
    <w:rPr>
      <w:rFonts w:ascii="Verdana" w:eastAsia="Times New Roman" w:hAnsi="Verdana" w:cs="Times New Roman"/>
      <w:b/>
      <w:bCs/>
      <w:sz w:val="20"/>
      <w:szCs w:val="20"/>
      <w:lang w:val="es-ES" w:eastAsia="es-ES"/>
    </w:rPr>
  </w:style>
  <w:style w:type="paragraph" w:customStyle="1" w:styleId="1301Autolist">
    <w:name w:val="13.01 Autolist"/>
    <w:basedOn w:val="Normal"/>
    <w:next w:val="Normal"/>
    <w:rsid w:val="002E650E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2E650E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2E650E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2E650E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2E650E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Listaconvietas2">
    <w:name w:val="List Bullet 2"/>
    <w:basedOn w:val="Normal"/>
    <w:autoRedefine/>
    <w:rsid w:val="002E650E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2E650E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Sub-ClauseText">
    <w:name w:val="Sub-Clause Text"/>
    <w:basedOn w:val="Normal"/>
    <w:rsid w:val="002E650E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2E650E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2E650E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rsid w:val="002E650E"/>
    <w:rPr>
      <w:vertAlign w:val="superscript"/>
    </w:rPr>
  </w:style>
  <w:style w:type="paragraph" w:customStyle="1" w:styleId="BodyText21">
    <w:name w:val="Body Text 21"/>
    <w:basedOn w:val="Normal"/>
    <w:rsid w:val="002E650E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2E650E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2E650E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2E650E"/>
  </w:style>
  <w:style w:type="paragraph" w:customStyle="1" w:styleId="Document1">
    <w:name w:val="Document 1"/>
    <w:rsid w:val="002E650E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2E650E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2E650E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rsid w:val="002E650E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E650E"/>
    <w:rPr>
      <w:rFonts w:ascii="Times New Roman" w:eastAsia="Times New Roman" w:hAnsi="Times New Roman" w:cs="Times New Roman"/>
      <w:sz w:val="16"/>
      <w:szCs w:val="16"/>
    </w:rPr>
  </w:style>
  <w:style w:type="paragraph" w:customStyle="1" w:styleId="Head1">
    <w:name w:val="Head1"/>
    <w:basedOn w:val="Normal"/>
    <w:rsid w:val="002E650E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2E650E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rsid w:val="002E650E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rsid w:val="002E650E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2E650E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qFormat/>
    <w:rsid w:val="002E650E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2E650E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Lista2">
    <w:name w:val="List 2"/>
    <w:basedOn w:val="Normal"/>
    <w:rsid w:val="002E650E"/>
    <w:pPr>
      <w:ind w:left="566" w:hanging="283"/>
    </w:pPr>
    <w:rPr>
      <w:rFonts w:ascii="Times New Roman" w:hAnsi="Times New Roman"/>
    </w:rPr>
  </w:style>
  <w:style w:type="paragraph" w:styleId="Revisin">
    <w:name w:val="Revision"/>
    <w:hidden/>
    <w:uiPriority w:val="99"/>
    <w:semiHidden/>
    <w:rsid w:val="002E6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2E650E"/>
    <w:rPr>
      <w:rFonts w:ascii="Times New Roman" w:hAnsi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2E650E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unhideWhenUsed/>
    <w:rsid w:val="002E650E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2E650E"/>
    <w:rPr>
      <w:color w:val="808080"/>
    </w:rPr>
  </w:style>
  <w:style w:type="character" w:styleId="Textoennegrita">
    <w:name w:val="Strong"/>
    <w:basedOn w:val="Fuentedeprrafopredeter"/>
    <w:uiPriority w:val="22"/>
    <w:qFormat/>
    <w:rsid w:val="002E650E"/>
    <w:rPr>
      <w:b/>
      <w:bCs/>
    </w:rPr>
  </w:style>
  <w:style w:type="paragraph" w:styleId="Subttulo">
    <w:name w:val="Subtitle"/>
    <w:basedOn w:val="Normal"/>
    <w:next w:val="Normal"/>
    <w:link w:val="SubttuloCar"/>
    <w:qFormat/>
    <w:rsid w:val="002E650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2E650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2E650E"/>
    <w:rPr>
      <w:i/>
      <w:iCs/>
    </w:rPr>
  </w:style>
  <w:style w:type="paragraph" w:styleId="TDC3">
    <w:name w:val="toc 3"/>
    <w:basedOn w:val="Normal"/>
    <w:next w:val="Normal"/>
    <w:autoRedefine/>
    <w:uiPriority w:val="39"/>
    <w:rsid w:val="002E650E"/>
    <w:pPr>
      <w:spacing w:after="100"/>
      <w:ind w:left="320"/>
    </w:pPr>
  </w:style>
  <w:style w:type="paragraph" w:customStyle="1" w:styleId="Ttulo10">
    <w:name w:val="Título1"/>
    <w:basedOn w:val="Normal"/>
    <w:qFormat/>
    <w:rsid w:val="002E650E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E65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2E650E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numbering" w:customStyle="1" w:styleId="Sinlista1">
    <w:name w:val="Sin lista1"/>
    <w:next w:val="Sinlista"/>
    <w:uiPriority w:val="99"/>
    <w:semiHidden/>
    <w:unhideWhenUsed/>
    <w:rsid w:val="002E650E"/>
  </w:style>
  <w:style w:type="character" w:styleId="Hipervnculovisitado">
    <w:name w:val="FollowedHyperlink"/>
    <w:rsid w:val="002E650E"/>
    <w:rPr>
      <w:color w:val="800080"/>
      <w:u w:val="single"/>
    </w:rPr>
  </w:style>
  <w:style w:type="paragraph" w:customStyle="1" w:styleId="bodycopy">
    <w:name w:val="bodycopy"/>
    <w:basedOn w:val="Normal"/>
    <w:rsid w:val="002E650E"/>
    <w:pPr>
      <w:spacing w:before="100" w:beforeAutospacing="1" w:after="100" w:afterAutospacing="1" w:line="234" w:lineRule="atLeast"/>
    </w:pPr>
    <w:rPr>
      <w:rFonts w:ascii="Arial" w:eastAsia="Arial Unicode MS" w:hAnsi="Arial" w:cs="Arial"/>
      <w:color w:val="000000"/>
      <w:sz w:val="24"/>
      <w:szCs w:val="20"/>
    </w:rPr>
  </w:style>
  <w:style w:type="paragraph" w:customStyle="1" w:styleId="p1">
    <w:name w:val="p1"/>
    <w:basedOn w:val="Normal"/>
    <w:rsid w:val="002E650E"/>
    <w:pPr>
      <w:widowControl w:val="0"/>
      <w:tabs>
        <w:tab w:val="left" w:pos="204"/>
      </w:tabs>
      <w:autoSpaceDE w:val="0"/>
      <w:autoSpaceDN w:val="0"/>
      <w:adjustRightInd w:val="0"/>
    </w:pPr>
    <w:rPr>
      <w:rFonts w:ascii="Arial" w:hAnsi="Arial"/>
      <w:sz w:val="24"/>
      <w:szCs w:val="24"/>
      <w:lang w:val="en-US"/>
    </w:rPr>
  </w:style>
  <w:style w:type="paragraph" w:customStyle="1" w:styleId="p2">
    <w:name w:val="p2"/>
    <w:basedOn w:val="Normal"/>
    <w:rsid w:val="002E650E"/>
    <w:pPr>
      <w:widowControl w:val="0"/>
      <w:tabs>
        <w:tab w:val="left" w:pos="396"/>
        <w:tab w:val="left" w:pos="748"/>
      </w:tabs>
      <w:autoSpaceDE w:val="0"/>
      <w:autoSpaceDN w:val="0"/>
      <w:adjustRightInd w:val="0"/>
      <w:ind w:left="748" w:hanging="352"/>
    </w:pPr>
    <w:rPr>
      <w:rFonts w:ascii="Arial" w:hAnsi="Arial"/>
      <w:sz w:val="24"/>
      <w:szCs w:val="24"/>
      <w:lang w:val="en-US"/>
    </w:rPr>
  </w:style>
  <w:style w:type="paragraph" w:customStyle="1" w:styleId="p3">
    <w:name w:val="p3"/>
    <w:basedOn w:val="Normal"/>
    <w:rsid w:val="002E650E"/>
    <w:pPr>
      <w:widowControl w:val="0"/>
      <w:tabs>
        <w:tab w:val="left" w:pos="1020"/>
        <w:tab w:val="left" w:pos="1366"/>
      </w:tabs>
      <w:autoSpaceDE w:val="0"/>
      <w:autoSpaceDN w:val="0"/>
      <w:adjustRightInd w:val="0"/>
      <w:ind w:left="1366" w:hanging="346"/>
    </w:pPr>
    <w:rPr>
      <w:rFonts w:ascii="Arial" w:hAnsi="Arial"/>
      <w:sz w:val="24"/>
      <w:szCs w:val="24"/>
      <w:lang w:val="en-US"/>
    </w:rPr>
  </w:style>
  <w:style w:type="paragraph" w:customStyle="1" w:styleId="p4">
    <w:name w:val="p4"/>
    <w:basedOn w:val="Normal"/>
    <w:rsid w:val="002E650E"/>
    <w:pPr>
      <w:widowControl w:val="0"/>
      <w:tabs>
        <w:tab w:val="left" w:pos="396"/>
      </w:tabs>
      <w:autoSpaceDE w:val="0"/>
      <w:autoSpaceDN w:val="0"/>
      <w:adjustRightInd w:val="0"/>
      <w:ind w:left="1044"/>
    </w:pPr>
    <w:rPr>
      <w:rFonts w:ascii="Arial" w:hAnsi="Arial"/>
      <w:sz w:val="24"/>
      <w:szCs w:val="24"/>
      <w:lang w:val="en-US"/>
    </w:rPr>
  </w:style>
  <w:style w:type="paragraph" w:customStyle="1" w:styleId="c2">
    <w:name w:val="c2"/>
    <w:basedOn w:val="Normal"/>
    <w:rsid w:val="002E650E"/>
    <w:pPr>
      <w:widowControl w:val="0"/>
      <w:autoSpaceDE w:val="0"/>
      <w:autoSpaceDN w:val="0"/>
      <w:adjustRightInd w:val="0"/>
      <w:jc w:val="center"/>
    </w:pPr>
    <w:rPr>
      <w:rFonts w:ascii="Arial" w:hAnsi="Arial"/>
      <w:sz w:val="24"/>
      <w:szCs w:val="24"/>
      <w:lang w:val="en-US"/>
    </w:rPr>
  </w:style>
  <w:style w:type="character" w:customStyle="1" w:styleId="eordenaceplema">
    <w:name w:val="eordenaceplema"/>
    <w:basedOn w:val="Fuentedeprrafopredeter"/>
    <w:rsid w:val="002E650E"/>
  </w:style>
  <w:style w:type="character" w:customStyle="1" w:styleId="eabrv">
    <w:name w:val="eabrv"/>
    <w:basedOn w:val="Fuentedeprrafopredeter"/>
    <w:rsid w:val="002E650E"/>
  </w:style>
  <w:style w:type="character" w:customStyle="1" w:styleId="eacep">
    <w:name w:val="eacep"/>
    <w:basedOn w:val="Fuentedeprrafopredeter"/>
    <w:rsid w:val="002E650E"/>
  </w:style>
  <w:style w:type="paragraph" w:styleId="Descripcin">
    <w:name w:val="caption"/>
    <w:basedOn w:val="Normal"/>
    <w:next w:val="Normal"/>
    <w:qFormat/>
    <w:rsid w:val="002E650E"/>
    <w:pPr>
      <w:jc w:val="both"/>
    </w:pPr>
    <w:rPr>
      <w:rFonts w:ascii="Arial" w:hAnsi="Arial" w:cs="Arial"/>
      <w:sz w:val="24"/>
      <w:szCs w:val="20"/>
    </w:rPr>
  </w:style>
  <w:style w:type="character" w:customStyle="1" w:styleId="ERevollo">
    <w:name w:val="ERevollo"/>
    <w:semiHidden/>
    <w:rsid w:val="002E650E"/>
    <w:rPr>
      <w:rFonts w:ascii="Arial" w:hAnsi="Arial" w:cs="Arial"/>
      <w:color w:val="auto"/>
      <w:sz w:val="20"/>
      <w:szCs w:val="20"/>
    </w:rPr>
  </w:style>
  <w:style w:type="paragraph" w:customStyle="1" w:styleId="msolistparagraph0">
    <w:name w:val="msolistparagraph"/>
    <w:basedOn w:val="Normal"/>
    <w:rsid w:val="002E650E"/>
    <w:pPr>
      <w:ind w:left="720"/>
    </w:pPr>
    <w:rPr>
      <w:rFonts w:ascii="Calibri" w:hAnsi="Calibri"/>
      <w:sz w:val="22"/>
      <w:szCs w:val="22"/>
    </w:rPr>
  </w:style>
  <w:style w:type="paragraph" w:customStyle="1" w:styleId="rebeca">
    <w:name w:val="rebeca"/>
    <w:basedOn w:val="Ttulo2"/>
    <w:qFormat/>
    <w:rsid w:val="002E650E"/>
    <w:pPr>
      <w:numPr>
        <w:ilvl w:val="0"/>
        <w:numId w:val="0"/>
      </w:numPr>
      <w:tabs>
        <w:tab w:val="left" w:pos="1440"/>
      </w:tabs>
      <w:jc w:val="both"/>
    </w:pPr>
    <w:rPr>
      <w:rFonts w:ascii="Arial" w:hAnsi="Arial" w:cs="Arial"/>
      <w:caps/>
      <w:sz w:val="24"/>
      <w:szCs w:val="24"/>
      <w:lang w:val="es-BO"/>
    </w:rPr>
  </w:style>
  <w:style w:type="character" w:customStyle="1" w:styleId="DefaultParagraphFontPHPDOCX">
    <w:name w:val="Default Paragraph Font PHPDOCX"/>
    <w:uiPriority w:val="1"/>
    <w:semiHidden/>
    <w:unhideWhenUsed/>
    <w:rsid w:val="002E650E"/>
  </w:style>
  <w:style w:type="paragraph" w:customStyle="1" w:styleId="ListParagraphPHPDOCX">
    <w:name w:val="List Paragraph PHPDOCX"/>
    <w:basedOn w:val="Normal"/>
    <w:uiPriority w:val="34"/>
    <w:qFormat/>
    <w:rsid w:val="002E650E"/>
    <w:pPr>
      <w:ind w:left="720"/>
      <w:contextualSpacing/>
    </w:pPr>
    <w:rPr>
      <w:rFonts w:ascii="Arial" w:hAnsi="Arial"/>
      <w:sz w:val="24"/>
      <w:szCs w:val="20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2E650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2E650E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s-ES" w:eastAsia="es-ES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2E650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2E650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" w:eastAsia="es-ES"/>
    </w:rPr>
  </w:style>
  <w:style w:type="table" w:customStyle="1" w:styleId="NormalTablePHPDOCX">
    <w:name w:val="Normal Table PHPDOCX"/>
    <w:uiPriority w:val="99"/>
    <w:semiHidden/>
    <w:unhideWhenUsed/>
    <w:qFormat/>
    <w:rsid w:val="002E6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basedOn w:val="NormalTablePHPDOCX"/>
    <w:uiPriority w:val="59"/>
    <w:rsid w:val="002E6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2E650E"/>
    <w:rPr>
      <w:rFonts w:ascii="Arial" w:hAnsi="Arial"/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2E650E"/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2E650E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2E650E"/>
    <w:rPr>
      <w:rFonts w:ascii="Arial" w:hAnsi="Arial"/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2E650E"/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2E650E"/>
    <w:rPr>
      <w:vertAlign w:val="superscript"/>
    </w:rPr>
  </w:style>
  <w:style w:type="paragraph" w:customStyle="1" w:styleId="TitleCover">
    <w:name w:val="Title Cover"/>
    <w:basedOn w:val="Normal"/>
    <w:next w:val="Normal"/>
    <w:rsid w:val="002E650E"/>
    <w:pPr>
      <w:keepNext/>
      <w:keepLines/>
      <w:pBdr>
        <w:top w:val="single" w:sz="48" w:space="31" w:color="auto"/>
      </w:pBdr>
      <w:tabs>
        <w:tab w:val="left" w:pos="0"/>
      </w:tabs>
      <w:spacing w:before="240" w:after="500" w:line="640" w:lineRule="exact"/>
      <w:ind w:left="-840" w:right="-840"/>
    </w:pPr>
    <w:rPr>
      <w:rFonts w:ascii="Franklin Gothic Heavy" w:hAnsi="Franklin Gothic Heavy"/>
      <w:spacing w:val="-48"/>
      <w:kern w:val="28"/>
      <w:sz w:val="64"/>
      <w:szCs w:val="20"/>
      <w:lang w:val="es-UY" w:eastAsia="en-US"/>
    </w:rPr>
  </w:style>
  <w:style w:type="paragraph" w:customStyle="1" w:styleId="BodyText23">
    <w:name w:val="Body Text 23"/>
    <w:basedOn w:val="Normal"/>
    <w:rsid w:val="002E650E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customStyle="1" w:styleId="BodyText25">
    <w:name w:val="Body Text 25"/>
    <w:basedOn w:val="Normal"/>
    <w:rsid w:val="002E650E"/>
    <w:pPr>
      <w:widowControl w:val="0"/>
      <w:jc w:val="center"/>
    </w:pPr>
    <w:rPr>
      <w:rFonts w:ascii="Arial" w:hAnsi="Arial"/>
      <w:b/>
      <w:snapToGrid w:val="0"/>
      <w:szCs w:val="20"/>
      <w:lang w:val="es-ES_tradnl"/>
    </w:rPr>
  </w:style>
  <w:style w:type="paragraph" w:customStyle="1" w:styleId="xl28">
    <w:name w:val="xl28"/>
    <w:basedOn w:val="Normal"/>
    <w:rsid w:val="002E650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customStyle="1" w:styleId="font5">
    <w:name w:val="font5"/>
    <w:basedOn w:val="Normal"/>
    <w:rsid w:val="002E650E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font6">
    <w:name w:val="font6"/>
    <w:basedOn w:val="Normal"/>
    <w:rsid w:val="002E650E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4">
    <w:name w:val="xl24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2">
    <w:name w:val="xl32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3">
    <w:name w:val="xl33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4">
    <w:name w:val="xl34"/>
    <w:basedOn w:val="Normal"/>
    <w:rsid w:val="002E650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Normal"/>
    <w:rsid w:val="002E650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rsid w:val="002E650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rsid w:val="002E650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rsid w:val="002E650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rsid w:val="002E65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rsid w:val="002E65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rsid w:val="002E65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3">
    <w:name w:val="xl43"/>
    <w:basedOn w:val="Normal"/>
    <w:rsid w:val="002E650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Normal1">
    <w:name w:val="Normal 1"/>
    <w:basedOn w:val="Normal"/>
    <w:autoRedefine/>
    <w:rsid w:val="002E650E"/>
    <w:pPr>
      <w:tabs>
        <w:tab w:val="left" w:pos="709"/>
      </w:tabs>
      <w:ind w:left="709" w:hanging="709"/>
      <w:jc w:val="both"/>
    </w:pPr>
    <w:rPr>
      <w:rFonts w:ascii="Times New Roman" w:hAnsi="Times New Roman"/>
      <w:sz w:val="24"/>
      <w:szCs w:val="20"/>
    </w:rPr>
  </w:style>
  <w:style w:type="paragraph" w:customStyle="1" w:styleId="Head2">
    <w:name w:val="Head2"/>
    <w:basedOn w:val="Normal"/>
    <w:rsid w:val="002E650E"/>
    <w:pPr>
      <w:keepNext/>
      <w:suppressAutoHyphens/>
      <w:spacing w:before="200" w:after="100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customStyle="1" w:styleId="Default">
    <w:name w:val="Default"/>
    <w:rsid w:val="002E65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Mapadeldocumento">
    <w:name w:val="Document Map"/>
    <w:basedOn w:val="Normal"/>
    <w:link w:val="MapadeldocumentoCar"/>
    <w:rsid w:val="00C649E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rsid w:val="00C649E9"/>
    <w:rPr>
      <w:rFonts w:ascii="Tahoma" w:eastAsia="Times New Roman" w:hAnsi="Tahoma" w:cs="Tahoma"/>
      <w:sz w:val="20"/>
      <w:szCs w:val="20"/>
      <w:shd w:val="clear" w:color="auto" w:fill="000080"/>
      <w:lang w:val="es-ES" w:eastAsia="es-ES"/>
    </w:rPr>
  </w:style>
  <w:style w:type="character" w:customStyle="1" w:styleId="TtuloCar1">
    <w:name w:val="Título Car1"/>
    <w:basedOn w:val="Fuentedeprrafopredeter"/>
    <w:rsid w:val="00C649E9"/>
    <w:rPr>
      <w:rFonts w:cs="Arial"/>
      <w:b/>
      <w:bCs/>
      <w:kern w:val="28"/>
      <w:szCs w:val="32"/>
      <w:lang w:val="es-BO"/>
    </w:rPr>
  </w:style>
  <w:style w:type="paragraph" w:styleId="TDC4">
    <w:name w:val="toc 4"/>
    <w:basedOn w:val="Normal"/>
    <w:next w:val="Normal"/>
    <w:autoRedefine/>
    <w:uiPriority w:val="39"/>
    <w:unhideWhenUsed/>
    <w:rsid w:val="00C649E9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val="es-BO" w:eastAsia="es-BO"/>
    </w:rPr>
  </w:style>
  <w:style w:type="paragraph" w:styleId="TDC5">
    <w:name w:val="toc 5"/>
    <w:basedOn w:val="Normal"/>
    <w:next w:val="Normal"/>
    <w:autoRedefine/>
    <w:uiPriority w:val="39"/>
    <w:unhideWhenUsed/>
    <w:rsid w:val="00C649E9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val="es-BO" w:eastAsia="es-BO"/>
    </w:rPr>
  </w:style>
  <w:style w:type="paragraph" w:styleId="TDC6">
    <w:name w:val="toc 6"/>
    <w:basedOn w:val="Normal"/>
    <w:next w:val="Normal"/>
    <w:autoRedefine/>
    <w:uiPriority w:val="39"/>
    <w:unhideWhenUsed/>
    <w:rsid w:val="00C649E9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val="es-BO" w:eastAsia="es-BO"/>
    </w:rPr>
  </w:style>
  <w:style w:type="paragraph" w:styleId="TDC7">
    <w:name w:val="toc 7"/>
    <w:basedOn w:val="Normal"/>
    <w:next w:val="Normal"/>
    <w:autoRedefine/>
    <w:uiPriority w:val="39"/>
    <w:unhideWhenUsed/>
    <w:rsid w:val="00C649E9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val="es-BO" w:eastAsia="es-BO"/>
    </w:rPr>
  </w:style>
  <w:style w:type="paragraph" w:styleId="TDC8">
    <w:name w:val="toc 8"/>
    <w:basedOn w:val="Normal"/>
    <w:next w:val="Normal"/>
    <w:autoRedefine/>
    <w:uiPriority w:val="39"/>
    <w:unhideWhenUsed/>
    <w:rsid w:val="00C649E9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val="es-BO" w:eastAsia="es-BO"/>
    </w:rPr>
  </w:style>
  <w:style w:type="paragraph" w:styleId="TDC9">
    <w:name w:val="toc 9"/>
    <w:basedOn w:val="Normal"/>
    <w:next w:val="Normal"/>
    <w:autoRedefine/>
    <w:uiPriority w:val="39"/>
    <w:unhideWhenUsed/>
    <w:rsid w:val="00C649E9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val="es-BO" w:eastAsia="es-BO"/>
    </w:rPr>
  </w:style>
  <w:style w:type="table" w:customStyle="1" w:styleId="Tabladelista32">
    <w:name w:val="Tabla de lista 32"/>
    <w:basedOn w:val="Tablanormal"/>
    <w:next w:val="Tabladelista3"/>
    <w:uiPriority w:val="48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Tabladelista31">
    <w:name w:val="Tabla de lista 31"/>
    <w:basedOn w:val="Tablanormal"/>
    <w:next w:val="Tabladelista3"/>
    <w:uiPriority w:val="48"/>
    <w:rsid w:val="00C649E9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Materiales">
    <w:name w:val="Materiales"/>
    <w:basedOn w:val="Tablaconcuadrcula"/>
    <w:uiPriority w:val="99"/>
    <w:rsid w:val="00C649E9"/>
    <w:pPr>
      <w:jc w:val="center"/>
    </w:pPr>
    <w:rPr>
      <w:rFonts w:ascii="Swis721 LtCn BT" w:eastAsia="MS Mincho" w:hAnsi="Swis721 LtCn BT"/>
      <w:kern w:val="2"/>
      <w:szCs w:val="22"/>
      <w:lang w:val="es-BO" w:eastAsia="en-US"/>
      <w14:ligatures w14:val="standardContextual"/>
    </w:rPr>
    <w:tblPr>
      <w:jc w:val="center"/>
    </w:tblPr>
    <w:trPr>
      <w:jc w:val="center"/>
    </w:trPr>
    <w:tcPr>
      <w:shd w:val="clear" w:color="auto" w:fill="auto"/>
      <w:vAlign w:val="center"/>
    </w:tcPr>
    <w:tblStylePr w:type="firstRow">
      <w:pPr>
        <w:wordWrap/>
        <w:jc w:val="center"/>
      </w:pPr>
      <w:rPr>
        <w:rFonts w:ascii="Swis721 LtCn BT" w:hAnsi="Swis721 LtCn BT"/>
        <w:b/>
        <w:i w:val="0"/>
        <w:caps/>
        <w:smallCaps w:val="0"/>
        <w:color w:val="auto"/>
        <w:sz w:val="24"/>
        <w:u w:val="none"/>
      </w:rPr>
      <w:tblPr/>
      <w:tcPr>
        <w:shd w:val="clear" w:color="auto" w:fill="E7E6E6"/>
      </w:tcPr>
    </w:tblStylePr>
    <w:tblStylePr w:type="firstCol">
      <w:rPr>
        <w:b w:val="0"/>
      </w:rPr>
      <w:tblPr/>
      <w:tcPr>
        <w:shd w:val="clear" w:color="auto" w:fill="auto"/>
      </w:tcPr>
    </w:tblStylePr>
  </w:style>
  <w:style w:type="table" w:styleId="Tabladelista3">
    <w:name w:val="List Table 3"/>
    <w:basedOn w:val="Tablanormal"/>
    <w:uiPriority w:val="48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numbering" w:customStyle="1" w:styleId="Sinlista2">
    <w:name w:val="Sin lista2"/>
    <w:next w:val="Sinlista"/>
    <w:uiPriority w:val="99"/>
    <w:semiHidden/>
    <w:unhideWhenUsed/>
    <w:rsid w:val="00C649E9"/>
  </w:style>
  <w:style w:type="paragraph" w:customStyle="1" w:styleId="Textoindependiente33">
    <w:name w:val="Texto independiente 33"/>
    <w:basedOn w:val="Normal"/>
    <w:rsid w:val="00C649E9"/>
    <w:pPr>
      <w:suppressAutoHyphens/>
      <w:jc w:val="both"/>
    </w:pPr>
    <w:rPr>
      <w:rFonts w:ascii="Arial" w:hAnsi="Arial" w:cs="Arial"/>
      <w:sz w:val="18"/>
      <w:szCs w:val="20"/>
      <w:lang w:eastAsia="zh-CN"/>
    </w:rPr>
  </w:style>
  <w:style w:type="character" w:styleId="nfasissutil">
    <w:name w:val="Subtle Emphasis"/>
    <w:uiPriority w:val="19"/>
    <w:qFormat/>
    <w:rsid w:val="00C649E9"/>
    <w:rPr>
      <w:i/>
      <w:iCs/>
      <w:color w:val="404040"/>
    </w:rPr>
  </w:style>
  <w:style w:type="table" w:customStyle="1" w:styleId="Cuadrculadetablaclara1">
    <w:name w:val="Cuadrícula de tabla clara1"/>
    <w:basedOn w:val="Tablanormal"/>
    <w:next w:val="Cuadrculadetablaclara"/>
    <w:uiPriority w:val="40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adelista3-nfasis31">
    <w:name w:val="Tabla de lista 3 - Énfasis 31"/>
    <w:basedOn w:val="Tablanormal"/>
    <w:next w:val="Tabladelista3-nfasis3"/>
    <w:uiPriority w:val="48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</w:tblBorders>
    </w:tblPr>
    <w:tblStylePr w:type="firstRow">
      <w:rPr>
        <w:b/>
        <w:bCs/>
        <w:color w:val="FFFFFF"/>
      </w:rPr>
      <w:tblPr/>
      <w:tcPr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tblPr/>
      <w:tcPr>
        <w:tcBorders>
          <w:top w:val="single" w:sz="4" w:space="0" w:color="9BBB59"/>
          <w:bottom w:val="single" w:sz="4" w:space="0" w:color="9BBB5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/>
          <w:left w:val="nil"/>
        </w:tcBorders>
      </w:tcPr>
    </w:tblStylePr>
    <w:tblStylePr w:type="swCell">
      <w:tblPr/>
      <w:tcPr>
        <w:tcBorders>
          <w:top w:val="double" w:sz="4" w:space="0" w:color="9BBB59"/>
          <w:right w:val="nil"/>
        </w:tcBorders>
      </w:tcPr>
    </w:tblStylePr>
  </w:style>
  <w:style w:type="numbering" w:customStyle="1" w:styleId="Sinlista11">
    <w:name w:val="Sin lista11"/>
    <w:next w:val="Sinlista"/>
    <w:uiPriority w:val="99"/>
    <w:semiHidden/>
    <w:unhideWhenUsed/>
    <w:rsid w:val="00C649E9"/>
  </w:style>
  <w:style w:type="paragraph" w:customStyle="1" w:styleId="Sangra3detindependiente10">
    <w:name w:val="Sangría 3 de t.independiente1"/>
    <w:basedOn w:val="Normal"/>
    <w:rsid w:val="00C649E9"/>
    <w:pPr>
      <w:widowControl w:val="0"/>
      <w:ind w:left="709" w:hanging="709"/>
      <w:jc w:val="both"/>
    </w:pPr>
    <w:rPr>
      <w:rFonts w:ascii="Times New Roman" w:hAnsi="Times New Roman"/>
      <w:sz w:val="24"/>
      <w:szCs w:val="20"/>
      <w:lang w:val="es-BO"/>
    </w:rPr>
  </w:style>
  <w:style w:type="paragraph" w:customStyle="1" w:styleId="Textoindependiente32">
    <w:name w:val="Texto independiente 32"/>
    <w:basedOn w:val="Normal"/>
    <w:rsid w:val="00C649E9"/>
    <w:pPr>
      <w:widowControl w:val="0"/>
      <w:jc w:val="both"/>
    </w:pPr>
    <w:rPr>
      <w:rFonts w:ascii="Times New Roman" w:hAnsi="Times New Roman"/>
      <w:b/>
      <w:sz w:val="24"/>
      <w:szCs w:val="20"/>
      <w:lang w:val="es-BO"/>
    </w:rPr>
  </w:style>
  <w:style w:type="paragraph" w:customStyle="1" w:styleId="Sangra3detindependiente2">
    <w:name w:val="Sangría 3 de t.independiente2"/>
    <w:basedOn w:val="Normal"/>
    <w:rsid w:val="00C649E9"/>
    <w:pPr>
      <w:widowControl w:val="0"/>
      <w:ind w:left="709" w:hanging="709"/>
      <w:jc w:val="both"/>
    </w:pPr>
    <w:rPr>
      <w:rFonts w:ascii="Times New Roman" w:hAnsi="Times New Roman"/>
      <w:sz w:val="24"/>
      <w:szCs w:val="20"/>
      <w:lang w:val="es-BO"/>
    </w:rPr>
  </w:style>
  <w:style w:type="table" w:customStyle="1" w:styleId="Listaclara-nfasis11">
    <w:name w:val="Lista clara - Énfasis 11"/>
    <w:basedOn w:val="Tablanormal"/>
    <w:uiPriority w:val="61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aclara-nfasis3">
    <w:name w:val="Light List Accent 3"/>
    <w:basedOn w:val="Tablanormal"/>
    <w:uiPriority w:val="61"/>
    <w:rsid w:val="00C649E9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">
    <w:name w:val="Lista clara1"/>
    <w:basedOn w:val="Tablanormal"/>
    <w:uiPriority w:val="61"/>
    <w:rsid w:val="00C649E9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TOCBase">
    <w:name w:val="TOC Base"/>
    <w:basedOn w:val="Normal"/>
    <w:rsid w:val="00C649E9"/>
    <w:pPr>
      <w:tabs>
        <w:tab w:val="right" w:leader="dot" w:pos="6480"/>
      </w:tabs>
      <w:spacing w:after="240" w:line="240" w:lineRule="atLeast"/>
    </w:pPr>
    <w:rPr>
      <w:rFonts w:ascii="Franklin Gothic Book" w:hAnsi="Franklin Gothic Book"/>
      <w:b/>
      <w:spacing w:val="-5"/>
      <w:sz w:val="20"/>
      <w:szCs w:val="20"/>
      <w:lang w:val="es-UY" w:eastAsia="en-US"/>
    </w:rPr>
  </w:style>
  <w:style w:type="paragraph" w:customStyle="1" w:styleId="Tpf">
    <w:name w:val="Tpf"/>
    <w:aliases w:val="Table Para First"/>
    <w:basedOn w:val="Normal"/>
    <w:rsid w:val="00C649E9"/>
    <w:pPr>
      <w:widowControl w:val="0"/>
      <w:tabs>
        <w:tab w:val="left" w:pos="280"/>
        <w:tab w:val="left" w:pos="560"/>
      </w:tabs>
      <w:spacing w:before="20" w:after="60" w:line="220" w:lineRule="exact"/>
    </w:pPr>
    <w:rPr>
      <w:rFonts w:ascii="Times New Roman" w:hAnsi="Times New Roman"/>
      <w:b/>
      <w:sz w:val="19"/>
      <w:szCs w:val="20"/>
      <w:lang w:val="en-US" w:eastAsia="en-US"/>
    </w:rPr>
  </w:style>
  <w:style w:type="paragraph" w:customStyle="1" w:styleId="Formulario">
    <w:name w:val="Formulario"/>
    <w:rsid w:val="00C649E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Picture">
    <w:name w:val="Picture"/>
    <w:basedOn w:val="Normal"/>
    <w:next w:val="Descripcin"/>
    <w:rsid w:val="00C649E9"/>
    <w:pPr>
      <w:keepNext/>
      <w:ind w:left="1080"/>
    </w:pPr>
    <w:rPr>
      <w:rFonts w:ascii="Arial" w:hAnsi="Arial"/>
      <w:b/>
      <w:spacing w:val="-5"/>
      <w:sz w:val="20"/>
      <w:szCs w:val="20"/>
      <w:lang w:val="es-UY" w:eastAsia="en-US"/>
    </w:rPr>
  </w:style>
  <w:style w:type="paragraph" w:customStyle="1" w:styleId="Estilo1">
    <w:name w:val="Estilo1"/>
    <w:basedOn w:val="Normal"/>
    <w:link w:val="Estilo1Car"/>
    <w:qFormat/>
    <w:rsid w:val="00C649E9"/>
    <w:pPr>
      <w:numPr>
        <w:numId w:val="11"/>
      </w:numPr>
    </w:pPr>
    <w:rPr>
      <w:rFonts w:ascii="Times New Roman" w:hAnsi="Times New Roman"/>
      <w:b/>
      <w:sz w:val="20"/>
      <w:szCs w:val="20"/>
      <w:lang w:val="es-ES_tradnl"/>
    </w:rPr>
  </w:style>
  <w:style w:type="character" w:customStyle="1" w:styleId="Car5">
    <w:name w:val="Car5"/>
    <w:rsid w:val="00C649E9"/>
    <w:rPr>
      <w:rFonts w:ascii="Arial" w:hAnsi="Arial" w:cs="Arial"/>
      <w:b/>
      <w:bCs/>
      <w:szCs w:val="24"/>
      <w:lang w:val="es-ES" w:eastAsia="es-ES" w:bidi="ar-SA"/>
    </w:rPr>
  </w:style>
  <w:style w:type="character" w:customStyle="1" w:styleId="apple-style-span">
    <w:name w:val="apple-style-span"/>
    <w:rsid w:val="00C649E9"/>
  </w:style>
  <w:style w:type="paragraph" w:customStyle="1" w:styleId="articulo">
    <w:name w:val="articulo"/>
    <w:basedOn w:val="Normal"/>
    <w:rsid w:val="00C649E9"/>
    <w:pPr>
      <w:widowControl w:val="0"/>
      <w:jc w:val="both"/>
    </w:pPr>
    <w:rPr>
      <w:rFonts w:ascii="Times New Roman" w:hAnsi="Times New Roman"/>
      <w:b/>
      <w:sz w:val="24"/>
      <w:szCs w:val="20"/>
      <w:lang w:val="es-BO"/>
    </w:rPr>
  </w:style>
  <w:style w:type="paragraph" w:customStyle="1" w:styleId="8E798F5E7ECE4128986FE3828CA319D2">
    <w:name w:val="8E798F5E7ECE4128986FE3828CA319D2"/>
    <w:rsid w:val="00C649E9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numbering" w:customStyle="1" w:styleId="Sinlista21">
    <w:name w:val="Sin lista21"/>
    <w:next w:val="Sinlista"/>
    <w:uiPriority w:val="99"/>
    <w:semiHidden/>
    <w:unhideWhenUsed/>
    <w:rsid w:val="00C649E9"/>
  </w:style>
  <w:style w:type="numbering" w:customStyle="1" w:styleId="Sinlista111">
    <w:name w:val="Sin lista111"/>
    <w:next w:val="Sinlista"/>
    <w:uiPriority w:val="99"/>
    <w:semiHidden/>
    <w:unhideWhenUsed/>
    <w:rsid w:val="00C649E9"/>
  </w:style>
  <w:style w:type="numbering" w:customStyle="1" w:styleId="Sinlista211">
    <w:name w:val="Sin lista211"/>
    <w:next w:val="Sinlista"/>
    <w:uiPriority w:val="99"/>
    <w:semiHidden/>
    <w:unhideWhenUsed/>
    <w:rsid w:val="00C649E9"/>
  </w:style>
  <w:style w:type="table" w:customStyle="1" w:styleId="Listaclara-nfasis111">
    <w:name w:val="Lista clara - Énfasis 111"/>
    <w:basedOn w:val="Tablanormal"/>
    <w:uiPriority w:val="61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1">
    <w:name w:val="Lista clara - Énfasis 31"/>
    <w:basedOn w:val="Tablanormal"/>
    <w:next w:val="Listaclara-nfasis3"/>
    <w:uiPriority w:val="61"/>
    <w:rsid w:val="00C649E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1">
    <w:name w:val="Lista clara11"/>
    <w:basedOn w:val="Tablanormal"/>
    <w:uiPriority w:val="61"/>
    <w:rsid w:val="00C649E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inlista3">
    <w:name w:val="Sin lista3"/>
    <w:next w:val="Sinlista"/>
    <w:uiPriority w:val="99"/>
    <w:semiHidden/>
    <w:unhideWhenUsed/>
    <w:rsid w:val="00C649E9"/>
  </w:style>
  <w:style w:type="table" w:customStyle="1" w:styleId="Listaclara-nfasis112">
    <w:name w:val="Lista clara - Énfasis 112"/>
    <w:basedOn w:val="Tablanormal"/>
    <w:uiPriority w:val="61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2">
    <w:name w:val="Lista clara - Énfasis 32"/>
    <w:basedOn w:val="Tablanormal"/>
    <w:next w:val="Listaclara-nfasis3"/>
    <w:uiPriority w:val="61"/>
    <w:rsid w:val="00C649E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2">
    <w:name w:val="Lista clara12"/>
    <w:basedOn w:val="Tablanormal"/>
    <w:uiPriority w:val="61"/>
    <w:rsid w:val="00C649E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inlista4">
    <w:name w:val="Sin lista4"/>
    <w:next w:val="Sinlista"/>
    <w:uiPriority w:val="99"/>
    <w:semiHidden/>
    <w:unhideWhenUsed/>
    <w:rsid w:val="00C649E9"/>
  </w:style>
  <w:style w:type="numbering" w:customStyle="1" w:styleId="Sinlista1111">
    <w:name w:val="Sin lista1111"/>
    <w:next w:val="Sinlista"/>
    <w:uiPriority w:val="99"/>
    <w:semiHidden/>
    <w:unhideWhenUsed/>
    <w:rsid w:val="00C649E9"/>
  </w:style>
  <w:style w:type="table" w:customStyle="1" w:styleId="Listaclara-nfasis33">
    <w:name w:val="Lista clara - Énfasis 33"/>
    <w:basedOn w:val="Tablanormal"/>
    <w:next w:val="Listaclara-nfasis3"/>
    <w:uiPriority w:val="61"/>
    <w:rsid w:val="00C649E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3">
    <w:name w:val="Lista clara13"/>
    <w:basedOn w:val="Tablanormal"/>
    <w:uiPriority w:val="61"/>
    <w:rsid w:val="00C649E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staclara-nfasis113">
    <w:name w:val="Lista clara - Énfasis 113"/>
    <w:basedOn w:val="Tablanormal"/>
    <w:uiPriority w:val="61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4">
    <w:name w:val="Lista clara - Énfasis 34"/>
    <w:basedOn w:val="Tablanormal"/>
    <w:next w:val="Listaclara-nfasis3"/>
    <w:uiPriority w:val="61"/>
    <w:rsid w:val="00C649E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4">
    <w:name w:val="Lista clara14"/>
    <w:basedOn w:val="Tablanormal"/>
    <w:uiPriority w:val="61"/>
    <w:rsid w:val="00C649E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Lista1">
    <w:name w:val="Lista1"/>
    <w:basedOn w:val="Normal"/>
    <w:next w:val="Lista"/>
    <w:uiPriority w:val="99"/>
    <w:unhideWhenUsed/>
    <w:rsid w:val="00C649E9"/>
    <w:pPr>
      <w:spacing w:after="200" w:line="276" w:lineRule="auto"/>
      <w:ind w:left="283" w:hanging="283"/>
      <w:contextualSpacing/>
    </w:pPr>
    <w:rPr>
      <w:rFonts w:ascii="Calibri" w:eastAsia="Calibri" w:hAnsi="Calibri"/>
      <w:sz w:val="22"/>
      <w:szCs w:val="22"/>
      <w:lang w:val="es-BO" w:eastAsia="en-US"/>
    </w:rPr>
  </w:style>
  <w:style w:type="paragraph" w:customStyle="1" w:styleId="Listaconvietas1">
    <w:name w:val="Lista con viñetas1"/>
    <w:basedOn w:val="Normal"/>
    <w:next w:val="Listaconvietas"/>
    <w:uiPriority w:val="99"/>
    <w:unhideWhenUsed/>
    <w:rsid w:val="00C649E9"/>
    <w:pPr>
      <w:numPr>
        <w:numId w:val="12"/>
      </w:numPr>
      <w:tabs>
        <w:tab w:val="clear" w:pos="360"/>
      </w:tabs>
      <w:spacing w:after="200" w:line="276" w:lineRule="auto"/>
      <w:ind w:left="7160"/>
      <w:contextualSpacing/>
    </w:pPr>
    <w:rPr>
      <w:rFonts w:ascii="Calibri" w:eastAsia="Calibri" w:hAnsi="Calibri"/>
      <w:sz w:val="22"/>
      <w:szCs w:val="22"/>
      <w:lang w:val="es-BO" w:eastAsia="en-US"/>
    </w:rPr>
  </w:style>
  <w:style w:type="paragraph" w:customStyle="1" w:styleId="Continuarlista1">
    <w:name w:val="Continuar lista1"/>
    <w:basedOn w:val="Normal"/>
    <w:next w:val="Continuarlista"/>
    <w:uiPriority w:val="99"/>
    <w:unhideWhenUsed/>
    <w:rsid w:val="00C649E9"/>
    <w:pPr>
      <w:spacing w:after="120" w:line="276" w:lineRule="auto"/>
      <w:ind w:left="283"/>
      <w:contextualSpacing/>
    </w:pPr>
    <w:rPr>
      <w:rFonts w:ascii="Calibri" w:eastAsia="Calibri" w:hAnsi="Calibri"/>
      <w:sz w:val="22"/>
      <w:szCs w:val="22"/>
      <w:lang w:val="es-BO" w:eastAsia="en-US"/>
    </w:rPr>
  </w:style>
  <w:style w:type="paragraph" w:customStyle="1" w:styleId="Caracteresenmarcados">
    <w:name w:val="Caracteres enmarcados"/>
    <w:basedOn w:val="Normal"/>
    <w:rsid w:val="00C649E9"/>
    <w:pPr>
      <w:spacing w:after="200" w:line="276" w:lineRule="auto"/>
    </w:pPr>
    <w:rPr>
      <w:rFonts w:ascii="Calibri" w:eastAsia="Calibri" w:hAnsi="Calibri"/>
      <w:sz w:val="22"/>
      <w:szCs w:val="22"/>
      <w:lang w:val="es-BO" w:eastAsia="en-US"/>
    </w:rPr>
  </w:style>
  <w:style w:type="paragraph" w:customStyle="1" w:styleId="Textoindependienteprimerasangra1">
    <w:name w:val="Texto independiente primera sangría1"/>
    <w:basedOn w:val="Textoindependiente"/>
    <w:next w:val="Textoindependienteprimerasangra"/>
    <w:link w:val="TextoindependienteprimerasangraCar"/>
    <w:uiPriority w:val="99"/>
    <w:unhideWhenUsed/>
    <w:rsid w:val="00C649E9"/>
    <w:pPr>
      <w:spacing w:after="200" w:line="276" w:lineRule="auto"/>
      <w:ind w:firstLine="360"/>
    </w:pPr>
    <w:rPr>
      <w:rFonts w:ascii="Calibri" w:eastAsia="Calibri" w:hAnsi="Calibri"/>
      <w:color w:val="FF0000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1"/>
    <w:uiPriority w:val="99"/>
    <w:rsid w:val="00C649E9"/>
    <w:rPr>
      <w:rFonts w:ascii="Calibri" w:eastAsia="Calibri" w:hAnsi="Calibri" w:cs="Times New Roman"/>
      <w:color w:val="FF0000"/>
      <w:sz w:val="20"/>
      <w:szCs w:val="20"/>
      <w:lang w:val="en-US"/>
    </w:rPr>
  </w:style>
  <w:style w:type="paragraph" w:customStyle="1" w:styleId="QUarK">
    <w:name w:val="QUarK"/>
    <w:autoRedefine/>
    <w:uiPriority w:val="99"/>
    <w:rsid w:val="00C649E9"/>
    <w:pPr>
      <w:widowControl w:val="0"/>
      <w:shd w:val="pct25" w:color="auto" w:fill="auto"/>
      <w:autoSpaceDE w:val="0"/>
      <w:autoSpaceDN w:val="0"/>
      <w:adjustRightInd w:val="0"/>
      <w:spacing w:after="0" w:line="240" w:lineRule="auto"/>
    </w:pPr>
    <w:rPr>
      <w:rFonts w:ascii="Courier New;" w:eastAsia="Times New Roman" w:hAnsi="Courier New;" w:cs="Courier New;"/>
      <w:b/>
      <w:bCs/>
      <w:i/>
      <w:iCs/>
      <w:color w:val="800080"/>
      <w:sz w:val="16"/>
      <w:szCs w:val="16"/>
      <w:lang w:eastAsia="es-BO"/>
    </w:rPr>
  </w:style>
  <w:style w:type="paragraph" w:customStyle="1" w:styleId="xmsonormal">
    <w:name w:val="x_msonormal"/>
    <w:basedOn w:val="Normal"/>
    <w:rsid w:val="00C649E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BO" w:eastAsia="es-BO"/>
    </w:rPr>
  </w:style>
  <w:style w:type="paragraph" w:customStyle="1" w:styleId="xmsolistparagraph">
    <w:name w:val="x_msolistparagraph"/>
    <w:basedOn w:val="Normal"/>
    <w:rsid w:val="00C649E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BO" w:eastAsia="es-BO"/>
    </w:rPr>
  </w:style>
  <w:style w:type="paragraph" w:styleId="Lista3">
    <w:name w:val="List 3"/>
    <w:basedOn w:val="Normal"/>
    <w:uiPriority w:val="99"/>
    <w:unhideWhenUsed/>
    <w:rsid w:val="00C649E9"/>
    <w:pPr>
      <w:ind w:left="849" w:hanging="283"/>
      <w:contextualSpacing/>
    </w:pPr>
    <w:rPr>
      <w:rFonts w:ascii="Times New Roman" w:hAnsi="Times New Roman"/>
      <w:sz w:val="24"/>
      <w:szCs w:val="24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C649E9"/>
    <w:rPr>
      <w:rFonts w:ascii="Times New Roman" w:hAnsi="Times New Roman"/>
      <w:sz w:val="24"/>
      <w:szCs w:val="24"/>
    </w:rPr>
  </w:style>
  <w:style w:type="character" w:customStyle="1" w:styleId="SaludoCar">
    <w:name w:val="Saludo Car"/>
    <w:basedOn w:val="Fuentedeprrafopredeter"/>
    <w:link w:val="Saludo"/>
    <w:uiPriority w:val="99"/>
    <w:rsid w:val="00C649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C649E9"/>
    <w:pPr>
      <w:spacing w:after="0"/>
      <w:ind w:left="360" w:firstLine="360"/>
    </w:pPr>
    <w:rPr>
      <w:rFonts w:ascii="Arial" w:hAnsi="Arial"/>
      <w:sz w:val="24"/>
      <w:lang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C649E9"/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SangradetextonormalCar1">
    <w:name w:val="Sangría de texto normal Car1"/>
    <w:basedOn w:val="Fuentedeprrafopredeter"/>
    <w:rsid w:val="00C649E9"/>
    <w:rPr>
      <w:rFonts w:ascii="Arial" w:hAnsi="Arial"/>
      <w:b/>
      <w:sz w:val="28"/>
      <w:lang w:val="es-ES_tradnl"/>
    </w:rPr>
  </w:style>
  <w:style w:type="character" w:customStyle="1" w:styleId="TextoindependienteCar1">
    <w:name w:val="Texto independiente Car1"/>
    <w:aliases w:val="Car Car1"/>
    <w:basedOn w:val="Fuentedeprrafopredeter"/>
    <w:rsid w:val="00C649E9"/>
    <w:rPr>
      <w:rFonts w:ascii="Times New Roman" w:eastAsia="Times New Roman" w:hAnsi="Times New Roman" w:cs="Times New Roman"/>
      <w:spacing w:val="0"/>
      <w:sz w:val="24"/>
      <w:szCs w:val="24"/>
      <w:lang w:eastAsia="es-ES"/>
    </w:rPr>
  </w:style>
  <w:style w:type="table" w:customStyle="1" w:styleId="Tabladecuadrcula4-nfasis11">
    <w:name w:val="Tabla de cuadrícula 4 - Énfasis 11"/>
    <w:basedOn w:val="Tablanormal"/>
    <w:next w:val="Tabladecuadrcula4-nfasis1"/>
    <w:uiPriority w:val="49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649E9"/>
    <w:rPr>
      <w:color w:val="605E5C"/>
      <w:shd w:val="clear" w:color="auto" w:fill="E1DFDD"/>
    </w:rPr>
  </w:style>
  <w:style w:type="table" w:styleId="Cuadrculadetablaclara">
    <w:name w:val="Grid Table Light"/>
    <w:basedOn w:val="Tablanormal"/>
    <w:uiPriority w:val="40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delista3-nfasis3">
    <w:name w:val="List Table 3 Accent 3"/>
    <w:basedOn w:val="Tablanormal"/>
    <w:uiPriority w:val="48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Lista">
    <w:name w:val="List"/>
    <w:basedOn w:val="Normal"/>
    <w:uiPriority w:val="99"/>
    <w:unhideWhenUsed/>
    <w:rsid w:val="00C649E9"/>
    <w:pPr>
      <w:ind w:left="283" w:hanging="283"/>
      <w:contextualSpacing/>
    </w:pPr>
  </w:style>
  <w:style w:type="paragraph" w:styleId="Listaconvietas">
    <w:name w:val="List Bullet"/>
    <w:basedOn w:val="Normal"/>
    <w:uiPriority w:val="99"/>
    <w:unhideWhenUsed/>
    <w:rsid w:val="00C649E9"/>
    <w:pPr>
      <w:numPr>
        <w:numId w:val="10"/>
      </w:numPr>
      <w:contextualSpacing/>
    </w:pPr>
  </w:style>
  <w:style w:type="paragraph" w:styleId="Continuarlista">
    <w:name w:val="List Continue"/>
    <w:basedOn w:val="Normal"/>
    <w:uiPriority w:val="99"/>
    <w:unhideWhenUsed/>
    <w:rsid w:val="00C649E9"/>
    <w:pPr>
      <w:spacing w:after="120"/>
      <w:ind w:left="283"/>
      <w:contextualSpacing/>
    </w:pPr>
  </w:style>
  <w:style w:type="paragraph" w:styleId="Textoindependienteprimerasangra">
    <w:name w:val="Body Text First Indent"/>
    <w:basedOn w:val="Textoindependiente"/>
    <w:link w:val="TextoindependienteprimerasangraCar1"/>
    <w:uiPriority w:val="99"/>
    <w:rsid w:val="00C649E9"/>
    <w:pPr>
      <w:spacing w:after="0"/>
      <w:ind w:firstLine="360"/>
    </w:pPr>
    <w:rPr>
      <w:rFonts w:ascii="Verdana" w:hAnsi="Verdana"/>
      <w:sz w:val="16"/>
      <w:szCs w:val="16"/>
      <w:lang w:val="es-ES" w:eastAsia="es-ES"/>
    </w:rPr>
  </w:style>
  <w:style w:type="character" w:customStyle="1" w:styleId="TextoindependienteprimerasangraCar1">
    <w:name w:val="Texto independiente primera sangría Car1"/>
    <w:basedOn w:val="TextoindependienteCar"/>
    <w:link w:val="Textoindependienteprimerasangra"/>
    <w:uiPriority w:val="99"/>
    <w:rsid w:val="00C649E9"/>
    <w:rPr>
      <w:rFonts w:ascii="Verdana" w:eastAsia="Times New Roman" w:hAnsi="Verdana" w:cs="Times New Roman"/>
      <w:sz w:val="16"/>
      <w:szCs w:val="16"/>
      <w:lang w:val="es-ES" w:eastAsia="es-ES"/>
    </w:rPr>
  </w:style>
  <w:style w:type="table" w:styleId="Tabladecuadrcula4-nfasis1">
    <w:name w:val="Grid Table 4 Accent 1"/>
    <w:basedOn w:val="Tablanormal"/>
    <w:uiPriority w:val="49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Estilo1Car">
    <w:name w:val="Estilo1 Car"/>
    <w:basedOn w:val="Fuentedeprrafopredeter"/>
    <w:link w:val="Estilo1"/>
    <w:rsid w:val="00C649E9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customStyle="1" w:styleId="PuestoCar1">
    <w:name w:val="Puesto Car1"/>
    <w:basedOn w:val="Fuentedeprrafopredeter"/>
    <w:rsid w:val="00C649E9"/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paragraph" w:customStyle="1" w:styleId="SAUL">
    <w:name w:val="SAUL"/>
    <w:basedOn w:val="Normal"/>
    <w:qFormat/>
    <w:rsid w:val="00C649E9"/>
    <w:pPr>
      <w:numPr>
        <w:numId w:val="13"/>
      </w:numPr>
      <w:jc w:val="both"/>
    </w:pPr>
    <w:rPr>
      <w:sz w:val="18"/>
    </w:rPr>
  </w:style>
  <w:style w:type="table" w:styleId="Tabladecuadrcula5oscura-nfasis1">
    <w:name w:val="Grid Table 5 Dark Accent 1"/>
    <w:basedOn w:val="Tablanormal"/>
    <w:uiPriority w:val="50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customStyle="1" w:styleId="LinaEstiloTextoindependienteArial">
    <w:name w:val="Lina Estilo Texto independiente + Arial"/>
    <w:basedOn w:val="Textoindependiente"/>
    <w:rsid w:val="00C649E9"/>
    <w:pPr>
      <w:spacing w:before="120" w:line="276" w:lineRule="auto"/>
      <w:jc w:val="both"/>
    </w:pPr>
    <w:rPr>
      <w:rFonts w:ascii="Arial" w:hAnsi="Arial"/>
      <w:szCs w:val="24"/>
      <w:lang w:val="es-ES" w:eastAsia="es-ES"/>
    </w:rPr>
  </w:style>
  <w:style w:type="table" w:styleId="Tabladecuadrcula4-nfasis5">
    <w:name w:val="Grid Table 4 Accent 5"/>
    <w:basedOn w:val="Tablanormal"/>
    <w:uiPriority w:val="49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3-nfasis1">
    <w:name w:val="List Table 3 Accent 1"/>
    <w:basedOn w:val="Tablanormal"/>
    <w:uiPriority w:val="48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ladelista4-nfasis1">
    <w:name w:val="List Table 4 Accent 1"/>
    <w:basedOn w:val="Tablanormal"/>
    <w:uiPriority w:val="49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aconcuadrcula4">
    <w:name w:val="Tabla con cuadrícula4"/>
    <w:basedOn w:val="Tablanormal"/>
    <w:next w:val="Tablaconcuadrcula"/>
    <w:uiPriority w:val="39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">
    <w:name w:val="Sin lista5"/>
    <w:next w:val="Sinlista"/>
    <w:uiPriority w:val="99"/>
    <w:semiHidden/>
    <w:unhideWhenUsed/>
    <w:rsid w:val="00C649E9"/>
  </w:style>
  <w:style w:type="table" w:customStyle="1" w:styleId="Tablaconcuadrcula5">
    <w:name w:val="Tabla con cuadrícula5"/>
    <w:basedOn w:val="Tablanormal"/>
    <w:next w:val="Tablaconcuadrcula"/>
    <w:uiPriority w:val="39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rsid w:val="00C649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1">
    <w:name w:val="Tabla con cuadrícula21"/>
    <w:basedOn w:val="Tablanormal"/>
    <w:next w:val="Tablaconcuadrcula"/>
    <w:rsid w:val="00C649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decuadrcula5oscura-nfasis11">
    <w:name w:val="Tabla de cuadrícula 5 oscura - Énfasis 11"/>
    <w:basedOn w:val="Tablanormal"/>
    <w:next w:val="Tabladecuadrcula5oscura-nfasis1"/>
    <w:uiPriority w:val="50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Cuadrculadetablaclara2">
    <w:name w:val="Cuadrícula de tabla clara2"/>
    <w:basedOn w:val="Tablanormal"/>
    <w:next w:val="Cuadrculadetablaclara"/>
    <w:uiPriority w:val="40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adelista3-nfasis32">
    <w:name w:val="Tabla de lista 3 - Énfasis 32"/>
    <w:basedOn w:val="Tablanormal"/>
    <w:next w:val="Tabladelista3-nfasis3"/>
    <w:uiPriority w:val="48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numbering" w:customStyle="1" w:styleId="Sinlista12">
    <w:name w:val="Sin lista12"/>
    <w:next w:val="Sinlista"/>
    <w:uiPriority w:val="99"/>
    <w:semiHidden/>
    <w:unhideWhenUsed/>
    <w:rsid w:val="00C649E9"/>
  </w:style>
  <w:style w:type="table" w:customStyle="1" w:styleId="Listaclara-nfasis114">
    <w:name w:val="Lista clara - Énfasis 114"/>
    <w:basedOn w:val="Tablanormal"/>
    <w:uiPriority w:val="61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5">
    <w:name w:val="Lista clara - Énfasis 35"/>
    <w:basedOn w:val="Tablanormal"/>
    <w:next w:val="Listaclara-nfasis3"/>
    <w:uiPriority w:val="61"/>
    <w:rsid w:val="00C649E9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5">
    <w:name w:val="Lista clara15"/>
    <w:basedOn w:val="Tablanormal"/>
    <w:uiPriority w:val="61"/>
    <w:rsid w:val="00C649E9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inlista22">
    <w:name w:val="Sin lista22"/>
    <w:next w:val="Sinlista"/>
    <w:uiPriority w:val="99"/>
    <w:semiHidden/>
    <w:unhideWhenUsed/>
    <w:rsid w:val="00C649E9"/>
  </w:style>
  <w:style w:type="numbering" w:customStyle="1" w:styleId="Sinlista112">
    <w:name w:val="Sin lista112"/>
    <w:next w:val="Sinlista"/>
    <w:uiPriority w:val="99"/>
    <w:semiHidden/>
    <w:unhideWhenUsed/>
    <w:rsid w:val="00C649E9"/>
  </w:style>
  <w:style w:type="numbering" w:customStyle="1" w:styleId="Sinlista212">
    <w:name w:val="Sin lista212"/>
    <w:next w:val="Sinlista"/>
    <w:uiPriority w:val="99"/>
    <w:semiHidden/>
    <w:unhideWhenUsed/>
    <w:rsid w:val="00C649E9"/>
  </w:style>
  <w:style w:type="table" w:customStyle="1" w:styleId="Listaclara-nfasis1111">
    <w:name w:val="Lista clara - Énfasis 1111"/>
    <w:basedOn w:val="Tablanormal"/>
    <w:uiPriority w:val="61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11">
    <w:name w:val="Lista clara - Énfasis 311"/>
    <w:basedOn w:val="Tablanormal"/>
    <w:next w:val="Listaclara-nfasis3"/>
    <w:uiPriority w:val="61"/>
    <w:rsid w:val="00C649E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11">
    <w:name w:val="Lista clara111"/>
    <w:basedOn w:val="Tablanormal"/>
    <w:uiPriority w:val="61"/>
    <w:rsid w:val="00C649E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inlista31">
    <w:name w:val="Sin lista31"/>
    <w:next w:val="Sinlista"/>
    <w:uiPriority w:val="99"/>
    <w:semiHidden/>
    <w:unhideWhenUsed/>
    <w:rsid w:val="00C649E9"/>
  </w:style>
  <w:style w:type="table" w:customStyle="1" w:styleId="Listaclara-nfasis1121">
    <w:name w:val="Lista clara - Énfasis 1121"/>
    <w:basedOn w:val="Tablanormal"/>
    <w:uiPriority w:val="61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21">
    <w:name w:val="Lista clara - Énfasis 321"/>
    <w:basedOn w:val="Tablanormal"/>
    <w:next w:val="Listaclara-nfasis3"/>
    <w:uiPriority w:val="61"/>
    <w:rsid w:val="00C649E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21">
    <w:name w:val="Lista clara121"/>
    <w:basedOn w:val="Tablanormal"/>
    <w:uiPriority w:val="61"/>
    <w:rsid w:val="00C649E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inlista41">
    <w:name w:val="Sin lista41"/>
    <w:next w:val="Sinlista"/>
    <w:uiPriority w:val="99"/>
    <w:semiHidden/>
    <w:unhideWhenUsed/>
    <w:rsid w:val="00C649E9"/>
  </w:style>
  <w:style w:type="numbering" w:customStyle="1" w:styleId="Sinlista1112">
    <w:name w:val="Sin lista1112"/>
    <w:next w:val="Sinlista"/>
    <w:uiPriority w:val="99"/>
    <w:semiHidden/>
    <w:unhideWhenUsed/>
    <w:rsid w:val="00C649E9"/>
  </w:style>
  <w:style w:type="table" w:customStyle="1" w:styleId="Listaclara-nfasis331">
    <w:name w:val="Lista clara - Énfasis 331"/>
    <w:basedOn w:val="Tablanormal"/>
    <w:next w:val="Listaclara-nfasis3"/>
    <w:uiPriority w:val="61"/>
    <w:rsid w:val="00C649E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31">
    <w:name w:val="Lista clara131"/>
    <w:basedOn w:val="Tablanormal"/>
    <w:uiPriority w:val="61"/>
    <w:rsid w:val="00C649E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staclara-nfasis1131">
    <w:name w:val="Lista clara - Énfasis 1131"/>
    <w:basedOn w:val="Tablanormal"/>
    <w:uiPriority w:val="61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41">
    <w:name w:val="Lista clara - Énfasis 341"/>
    <w:basedOn w:val="Tablanormal"/>
    <w:next w:val="Listaclara-nfasis3"/>
    <w:uiPriority w:val="61"/>
    <w:rsid w:val="00C649E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41">
    <w:name w:val="Lista clara141"/>
    <w:basedOn w:val="Tablanormal"/>
    <w:uiPriority w:val="61"/>
    <w:rsid w:val="00C649E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adecuadrcula4-nfasis12">
    <w:name w:val="Tabla de cuadrícula 4 - Énfasis 12"/>
    <w:basedOn w:val="Tablanormal"/>
    <w:next w:val="Tabladecuadrcula4-nfasis1"/>
    <w:uiPriority w:val="49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adecuadrcula4-nfasis51">
    <w:name w:val="Tabla de cuadrícula 4 - Énfasis 51"/>
    <w:basedOn w:val="Tablanormal"/>
    <w:next w:val="Tabladecuadrcula4-nfasis5"/>
    <w:uiPriority w:val="49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ladelista3-nfasis11">
    <w:name w:val="Tabla de lista 3 - Énfasis 11"/>
    <w:basedOn w:val="Tablanormal"/>
    <w:next w:val="Tabladelista3-nfasis1"/>
    <w:uiPriority w:val="48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Tabladelista4-nfasis11">
    <w:name w:val="Tabla de lista 4 - Énfasis 11"/>
    <w:basedOn w:val="Tablanormal"/>
    <w:next w:val="Tabladelista4-nfasis1"/>
    <w:uiPriority w:val="49"/>
    <w:rsid w:val="00C64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TMLconformatoprevio">
    <w:name w:val="HTML Preformatted"/>
    <w:basedOn w:val="Normal"/>
    <w:link w:val="HTMLconformatoprevioCar"/>
    <w:rsid w:val="00C649E9"/>
    <w:rPr>
      <w:rFonts w:ascii="Consolas" w:hAnsi="Consolas"/>
      <w:sz w:val="24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rsid w:val="00C649E9"/>
    <w:rPr>
      <w:rFonts w:ascii="Consolas" w:eastAsia="Times New Roman" w:hAnsi="Consolas" w:cs="Times New Roman"/>
      <w:sz w:val="24"/>
      <w:szCs w:val="20"/>
      <w:lang w:val="es-ES" w:eastAsia="es-ES"/>
    </w:rPr>
  </w:style>
  <w:style w:type="paragraph" w:customStyle="1" w:styleId="TtulodeTDC1">
    <w:name w:val="Título de TDC1"/>
    <w:basedOn w:val="Ttulo1"/>
    <w:next w:val="Normal"/>
    <w:uiPriority w:val="39"/>
    <w:semiHidden/>
    <w:unhideWhenUsed/>
    <w:qFormat/>
    <w:rsid w:val="00C649E9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val="es-ES" w:eastAsia="en-US"/>
    </w:rPr>
  </w:style>
  <w:style w:type="paragraph" w:customStyle="1" w:styleId="TDC31">
    <w:name w:val="TDC 31"/>
    <w:basedOn w:val="Normal"/>
    <w:next w:val="Normal"/>
    <w:autoRedefine/>
    <w:uiPriority w:val="39"/>
    <w:unhideWhenUsed/>
    <w:rsid w:val="00C649E9"/>
    <w:pPr>
      <w:spacing w:after="100" w:line="259" w:lineRule="auto"/>
      <w:ind w:left="440"/>
    </w:pPr>
    <w:rPr>
      <w:rFonts w:ascii="Calibri" w:hAnsi="Calibri"/>
      <w:sz w:val="22"/>
      <w:szCs w:val="22"/>
      <w:lang w:val="es-BO" w:eastAsia="es-BO"/>
    </w:rPr>
  </w:style>
  <w:style w:type="paragraph" w:customStyle="1" w:styleId="TDC41">
    <w:name w:val="TDC 41"/>
    <w:basedOn w:val="Normal"/>
    <w:next w:val="Normal"/>
    <w:autoRedefine/>
    <w:uiPriority w:val="39"/>
    <w:unhideWhenUsed/>
    <w:rsid w:val="00C649E9"/>
    <w:pPr>
      <w:spacing w:after="100" w:line="259" w:lineRule="auto"/>
      <w:ind w:left="660"/>
    </w:pPr>
    <w:rPr>
      <w:rFonts w:ascii="Calibri" w:hAnsi="Calibri"/>
      <w:sz w:val="22"/>
      <w:szCs w:val="22"/>
      <w:lang w:val="es-BO" w:eastAsia="es-BO"/>
    </w:rPr>
  </w:style>
  <w:style w:type="paragraph" w:customStyle="1" w:styleId="TDC51">
    <w:name w:val="TDC 51"/>
    <w:basedOn w:val="Normal"/>
    <w:next w:val="Normal"/>
    <w:autoRedefine/>
    <w:uiPriority w:val="39"/>
    <w:unhideWhenUsed/>
    <w:rsid w:val="00C649E9"/>
    <w:pPr>
      <w:spacing w:after="100" w:line="259" w:lineRule="auto"/>
      <w:ind w:left="880"/>
    </w:pPr>
    <w:rPr>
      <w:rFonts w:ascii="Calibri" w:hAnsi="Calibri"/>
      <w:sz w:val="22"/>
      <w:szCs w:val="22"/>
      <w:lang w:val="es-BO" w:eastAsia="es-BO"/>
    </w:rPr>
  </w:style>
  <w:style w:type="paragraph" w:customStyle="1" w:styleId="TDC61">
    <w:name w:val="TDC 61"/>
    <w:basedOn w:val="Normal"/>
    <w:next w:val="Normal"/>
    <w:autoRedefine/>
    <w:uiPriority w:val="39"/>
    <w:unhideWhenUsed/>
    <w:rsid w:val="00C649E9"/>
    <w:pPr>
      <w:spacing w:after="100" w:line="259" w:lineRule="auto"/>
      <w:ind w:left="1100"/>
    </w:pPr>
    <w:rPr>
      <w:rFonts w:ascii="Calibri" w:hAnsi="Calibri"/>
      <w:sz w:val="22"/>
      <w:szCs w:val="22"/>
      <w:lang w:val="es-BO" w:eastAsia="es-BO"/>
    </w:rPr>
  </w:style>
  <w:style w:type="paragraph" w:customStyle="1" w:styleId="TDC71">
    <w:name w:val="TDC 71"/>
    <w:basedOn w:val="Normal"/>
    <w:next w:val="Normal"/>
    <w:autoRedefine/>
    <w:uiPriority w:val="39"/>
    <w:unhideWhenUsed/>
    <w:rsid w:val="00C649E9"/>
    <w:pPr>
      <w:spacing w:after="100" w:line="259" w:lineRule="auto"/>
      <w:ind w:left="1320"/>
    </w:pPr>
    <w:rPr>
      <w:rFonts w:ascii="Calibri" w:hAnsi="Calibri"/>
      <w:sz w:val="22"/>
      <w:szCs w:val="22"/>
      <w:lang w:val="es-BO" w:eastAsia="es-BO"/>
    </w:rPr>
  </w:style>
  <w:style w:type="paragraph" w:customStyle="1" w:styleId="TDC81">
    <w:name w:val="TDC 81"/>
    <w:basedOn w:val="Normal"/>
    <w:next w:val="Normal"/>
    <w:autoRedefine/>
    <w:uiPriority w:val="39"/>
    <w:unhideWhenUsed/>
    <w:rsid w:val="00C649E9"/>
    <w:pPr>
      <w:spacing w:after="100" w:line="259" w:lineRule="auto"/>
      <w:ind w:left="1540"/>
    </w:pPr>
    <w:rPr>
      <w:rFonts w:ascii="Calibri" w:hAnsi="Calibri"/>
      <w:sz w:val="22"/>
      <w:szCs w:val="22"/>
      <w:lang w:val="es-BO" w:eastAsia="es-BO"/>
    </w:rPr>
  </w:style>
  <w:style w:type="paragraph" w:customStyle="1" w:styleId="TDC91">
    <w:name w:val="TDC 91"/>
    <w:basedOn w:val="Normal"/>
    <w:next w:val="Normal"/>
    <w:autoRedefine/>
    <w:uiPriority w:val="39"/>
    <w:unhideWhenUsed/>
    <w:rsid w:val="00C649E9"/>
    <w:pPr>
      <w:spacing w:after="100" w:line="259" w:lineRule="auto"/>
      <w:ind w:left="1760"/>
    </w:pPr>
    <w:rPr>
      <w:rFonts w:ascii="Calibri" w:hAnsi="Calibri"/>
      <w:sz w:val="22"/>
      <w:szCs w:val="22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cb-gob-bo.zoom.us/j/88276342542?pwd=BVQFOsQ3Lc8Wdql354qDn6FKfayADU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cb-gob-bo.zoom.us/j/81277976851?pwd=7W8aShkQOeZngyayUezyIHsBtlkQi4.1" TargetMode="External"/><Relationship Id="rId5" Type="http://schemas.openxmlformats.org/officeDocument/2006/relationships/hyperlink" Target="mailto:emamani@bcb.gob.b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1188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 Santos Maria</dc:creator>
  <cp:keywords/>
  <dc:description/>
  <cp:lastModifiedBy>Ramos Santos Maria</cp:lastModifiedBy>
  <cp:revision>12</cp:revision>
  <cp:lastPrinted>2026-02-21T02:31:00Z</cp:lastPrinted>
  <dcterms:created xsi:type="dcterms:W3CDTF">2026-02-20T19:02:00Z</dcterms:created>
  <dcterms:modified xsi:type="dcterms:W3CDTF">2026-07-28T23:16:00Z</dcterms:modified>
</cp:coreProperties>
</file>