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71" w:rsidRPr="002E650E" w:rsidRDefault="00382D71" w:rsidP="00382D71">
      <w:pPr>
        <w:pStyle w:val="Puesto"/>
        <w:spacing w:before="0" w:after="0"/>
        <w:rPr>
          <w:rFonts w:ascii="Verdana" w:hAnsi="Verdana"/>
          <w:sz w:val="28"/>
          <w:lang w:val="es-ES"/>
        </w:rPr>
      </w:pPr>
      <w:bookmarkStart w:id="0" w:name="_Toc94724712"/>
      <w:r w:rsidRPr="002E650E">
        <w:rPr>
          <w:rFonts w:ascii="Verdana" w:hAnsi="Verdana"/>
          <w:sz w:val="28"/>
          <w:lang w:val="es-ES"/>
        </w:rPr>
        <w:t>CONVOCATORIA</w:t>
      </w:r>
    </w:p>
    <w:p w:rsidR="00382D71" w:rsidRPr="002E650E" w:rsidRDefault="00382D71" w:rsidP="00382D71">
      <w:pPr>
        <w:pStyle w:val="Puesto"/>
        <w:spacing w:before="0" w:after="0"/>
        <w:rPr>
          <w:rFonts w:ascii="Verdana" w:hAnsi="Verdana"/>
          <w:sz w:val="28"/>
          <w:lang w:val="es-ES"/>
        </w:rPr>
      </w:pPr>
    </w:p>
    <w:p w:rsidR="001442A0" w:rsidRDefault="00457334" w:rsidP="00382D71">
      <w:pPr>
        <w:pStyle w:val="Puesto"/>
        <w:spacing w:before="0" w:after="0"/>
        <w:jc w:val="both"/>
        <w:rPr>
          <w:rFonts w:ascii="Verdana" w:hAnsi="Verdana"/>
          <w:sz w:val="22"/>
          <w:lang w:val="es-ES"/>
        </w:rPr>
      </w:pPr>
      <w:r w:rsidRPr="002E650E">
        <w:rPr>
          <w:rFonts w:ascii="Verdana" w:hAnsi="Verdana"/>
          <w:sz w:val="22"/>
          <w:lang w:val="es-ES"/>
        </w:rPr>
        <w:t>DATOS GENERALES DEL PROCESO DE CONTRATACIÓN</w:t>
      </w:r>
      <w:bookmarkEnd w:id="0"/>
    </w:p>
    <w:p w:rsidR="00177967" w:rsidRPr="002E650E" w:rsidRDefault="00177967" w:rsidP="00382D71">
      <w:pPr>
        <w:pStyle w:val="Puesto"/>
        <w:spacing w:before="0" w:after="0"/>
        <w:jc w:val="both"/>
        <w:rPr>
          <w:rFonts w:ascii="Verdana" w:hAnsi="Verdana"/>
          <w:sz w:val="22"/>
          <w:lang w:val="es-ES"/>
        </w:rPr>
      </w:pPr>
    </w:p>
    <w:p w:rsidR="00177967" w:rsidRPr="00765F1B" w:rsidRDefault="001442A0" w:rsidP="00177967">
      <w:pPr>
        <w:pStyle w:val="Puesto"/>
        <w:tabs>
          <w:tab w:val="left" w:pos="4058"/>
        </w:tabs>
        <w:spacing w:before="0" w:after="0"/>
        <w:ind w:left="432"/>
        <w:jc w:val="both"/>
        <w:rPr>
          <w:rFonts w:ascii="Verdana" w:hAnsi="Verdana"/>
          <w:sz w:val="10"/>
        </w:rPr>
      </w:pPr>
      <w:r w:rsidRPr="00362942">
        <w:rPr>
          <w:rFonts w:ascii="Verdana" w:hAnsi="Verdana"/>
          <w:sz w:val="18"/>
          <w:szCs w:val="10"/>
          <w:lang w:val="es-ES"/>
        </w:rPr>
        <w:tab/>
      </w:r>
      <w:r w:rsidR="00244717" w:rsidRPr="00933B73">
        <w:t xml:space="preserve"> </w:t>
      </w:r>
      <w:bookmarkStart w:id="1" w:name="_Toc94724713"/>
    </w:p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402"/>
      </w:tblGrid>
      <w:tr w:rsidR="00177967" w:rsidRPr="00107068" w:rsidTr="00913536">
        <w:trPr>
          <w:trHeight w:val="397"/>
          <w:jc w:val="center"/>
        </w:trPr>
        <w:tc>
          <w:tcPr>
            <w:tcW w:w="10475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177967" w:rsidRPr="00107068" w:rsidRDefault="00177967" w:rsidP="00177967">
            <w:pPr>
              <w:pStyle w:val="Prrafodelista"/>
              <w:numPr>
                <w:ilvl w:val="0"/>
                <w:numId w:val="2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177967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177967" w:rsidRPr="00107068" w:rsidTr="00913536">
        <w:trPr>
          <w:jc w:val="center"/>
        </w:trPr>
        <w:tc>
          <w:tcPr>
            <w:tcW w:w="10475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77967" w:rsidRPr="00107068" w:rsidRDefault="00177967" w:rsidP="00913536">
            <w:pPr>
              <w:rPr>
                <w:rFonts w:ascii="Arial" w:hAnsi="Arial" w:cs="Arial"/>
                <w:b/>
                <w:lang w:val="es-BO"/>
              </w:rPr>
            </w:pPr>
          </w:p>
        </w:tc>
      </w:tr>
      <w:tr w:rsidR="00177967" w:rsidRPr="00107068" w:rsidTr="00913536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ANPE - C N°</w:t>
            </w:r>
            <w:r>
              <w:rPr>
                <w:rFonts w:ascii="Arial" w:hAnsi="Arial" w:cs="Arial"/>
                <w:lang w:val="es-BO"/>
              </w:rPr>
              <w:t xml:space="preserve"> 060</w:t>
            </w:r>
            <w:r w:rsidRPr="00107068">
              <w:rPr>
                <w:rFonts w:ascii="Arial" w:hAnsi="Arial" w:cs="Arial"/>
                <w:lang w:val="es-BO"/>
              </w:rPr>
              <w:t>/2026-1C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177967" w:rsidRPr="00107068" w:rsidTr="00913536">
        <w:trPr>
          <w:trHeight w:val="189"/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70"/>
      </w:tblGrid>
      <w:tr w:rsidR="00177967" w:rsidRPr="00107068" w:rsidTr="00913536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trHeight w:val="435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SERVICIO</w:t>
            </w:r>
            <w:r w:rsidRPr="00C639DC">
              <w:rPr>
                <w:rFonts w:ascii="Arial" w:hAnsi="Arial" w:cs="Arial"/>
                <w:b/>
                <w:lang w:val="es-BO"/>
              </w:rPr>
              <w:t xml:space="preserve"> SUSCRIPCIÓN DE BÓVEDA DE CONTRASEÑAS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Bs480.529,59 (Cuatrocientos ochenta mil quinientos veintinueve 59</w:t>
            </w:r>
            <w:r w:rsidRPr="00107068">
              <w:rPr>
                <w:rFonts w:ascii="Arial" w:hAnsi="Arial" w:cs="Arial"/>
                <w:b/>
                <w:lang w:val="es-BO"/>
              </w:rPr>
              <w:t>/100 Bolivianos)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trHeight w:val="351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trHeight w:val="240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both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 xml:space="preserve">Orden de Servicio </w:t>
            </w:r>
            <w:r w:rsidRPr="00107068">
              <w:rPr>
                <w:rFonts w:ascii="Arial" w:hAnsi="Arial" w:cs="Arial"/>
                <w:b/>
                <w:i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2E33F3" w:rsidRDefault="00177967" w:rsidP="00913536">
            <w:pPr>
              <w:widowControl w:val="0"/>
              <w:jc w:val="both"/>
              <w:rPr>
                <w:rFonts w:ascii="Arial" w:hAnsi="Arial" w:cs="Arial"/>
                <w:bCs/>
                <w:iCs/>
                <w:lang w:val="es-BO" w:eastAsia="es-BO"/>
              </w:rPr>
            </w:pPr>
            <w:r w:rsidRPr="002E33F3">
              <w:rPr>
                <w:rFonts w:ascii="Arial" w:hAnsi="Arial" w:cs="Arial"/>
                <w:b/>
                <w:bCs/>
                <w:iCs/>
                <w:lang w:val="es-BO" w:eastAsia="es-BO"/>
              </w:rPr>
              <w:t>Plazo del Servicio:</w:t>
            </w:r>
            <w:r w:rsidRPr="002E33F3">
              <w:rPr>
                <w:rFonts w:ascii="Arial" w:hAnsi="Arial" w:cs="Arial"/>
                <w:bCs/>
                <w:iCs/>
                <w:lang w:val="es-BO" w:eastAsia="es-BO"/>
              </w:rPr>
              <w:t xml:space="preserve"> La vigencia del servicio de suscripción será de un (1) año calendario, computable a partir de la fecha de activación de la suscripción </w:t>
            </w:r>
          </w:p>
          <w:p w:rsidR="00177967" w:rsidRPr="002E33F3" w:rsidRDefault="00177967" w:rsidP="00913536">
            <w:pPr>
              <w:jc w:val="both"/>
              <w:rPr>
                <w:rFonts w:ascii="Arial" w:hAnsi="Arial" w:cs="Arial"/>
                <w:b/>
                <w:bCs/>
                <w:iCs/>
                <w:lang w:val="es-BO" w:eastAsia="es-BO"/>
              </w:rPr>
            </w:pPr>
            <w:r w:rsidRPr="002E33F3">
              <w:rPr>
                <w:rFonts w:ascii="Arial" w:hAnsi="Arial" w:cs="Arial"/>
                <w:b/>
                <w:bCs/>
                <w:iCs/>
                <w:lang w:val="es-BO" w:eastAsia="es-BO"/>
              </w:rPr>
              <w:t>Activación del servicio de suscripción:</w:t>
            </w:r>
            <w:r w:rsidRPr="002E33F3">
              <w:rPr>
                <w:rFonts w:ascii="Arial" w:hAnsi="Arial" w:cs="Arial"/>
                <w:bCs/>
                <w:iCs/>
                <w:lang w:val="es-BO" w:eastAsia="es-BO"/>
              </w:rPr>
              <w:t xml:space="preserve"> El proveedor, en coordinación con el Fiscal de Servicio debe realizar la activación, instalación, configuración de la solución ofertada en un plazo máximo de 15 días hábiles, computable a partir de la fecha establecida en la Orden de Proceder..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trHeight w:val="1136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jc w:val="both"/>
              <w:rPr>
                <w:rFonts w:ascii="Arial" w:hAnsi="Arial" w:cs="Arial"/>
                <w:bCs/>
                <w:iCs/>
                <w:lang w:val="es-BO" w:eastAsia="es-BO"/>
              </w:rPr>
            </w:pPr>
            <w:r w:rsidRPr="002E33F3">
              <w:rPr>
                <w:rFonts w:ascii="Arial" w:hAnsi="Arial" w:cs="Arial"/>
                <w:bCs/>
                <w:iCs/>
                <w:lang w:val="es-BO" w:eastAsia="es-BO"/>
              </w:rPr>
              <w:t>El proveedor prestara el Servicio en las instalaciones del Banco Central de Bolivia, ubicado en la calle Ayacucho S/N, esquina calle Mercado de la zona Central de la ciudad de La Paz.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trHeight w:val="604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Garantía de Seriedad de Propuesta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A0348E">
              <w:rPr>
                <w:rFonts w:ascii="Arial" w:hAnsi="Arial" w:cs="Arial"/>
                <w:lang w:val="es-BO"/>
              </w:rPr>
              <w:t xml:space="preserve">El proponente deberá presentar una Garantía equivalente al 1% del Precio Referencial de la </w:t>
            </w:r>
            <w:r>
              <w:rPr>
                <w:rFonts w:ascii="Arial" w:hAnsi="Arial" w:cs="Arial"/>
                <w:lang w:val="es-BO"/>
              </w:rPr>
              <w:t>c</w:t>
            </w:r>
            <w:r w:rsidRPr="00A0348E">
              <w:rPr>
                <w:rFonts w:ascii="Arial" w:hAnsi="Arial" w:cs="Arial"/>
                <w:lang w:val="es-BO"/>
              </w:rPr>
              <w:t>ontratación.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jc w:val="both"/>
              <w:rPr>
                <w:rFonts w:ascii="Arial" w:hAnsi="Arial" w:cs="Arial"/>
                <w:bCs/>
                <w:iCs/>
                <w:lang w:val="es-BO" w:eastAsia="es-BO"/>
              </w:rPr>
            </w:pPr>
            <w:r w:rsidRPr="00DE24F2">
              <w:rPr>
                <w:rFonts w:ascii="Arial" w:hAnsi="Arial" w:cs="Arial"/>
                <w:b/>
                <w:i/>
                <w:lang w:val="es-BO"/>
              </w:rPr>
              <w:t>El proponente adjudicado deberá constituir la garantía de cumplimiento de contrato del siete por ciento 7</w:t>
            </w:r>
            <w:r w:rsidRPr="00585653">
              <w:rPr>
                <w:rFonts w:ascii="Arial" w:hAnsi="Arial" w:cs="Arial"/>
                <w:b/>
                <w:i/>
                <w:lang w:val="es-BO"/>
              </w:rPr>
              <w:t xml:space="preserve">% o </w:t>
            </w:r>
            <w:r w:rsidRPr="00DE24F2">
              <w:rPr>
                <w:rFonts w:ascii="Arial" w:hAnsi="Arial" w:cs="Arial"/>
                <w:b/>
                <w:i/>
                <w:lang w:val="es-BO"/>
              </w:rPr>
              <w:t xml:space="preserve">del tres punto cinco </w:t>
            </w:r>
            <w:r w:rsidRPr="00585653">
              <w:rPr>
                <w:rFonts w:ascii="Arial" w:hAnsi="Arial" w:cs="Arial"/>
                <w:b/>
                <w:i/>
                <w:lang w:val="es-BO"/>
              </w:rPr>
              <w:t xml:space="preserve">3.5% del monto 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total </w:t>
            </w:r>
            <w:r w:rsidRPr="00585653">
              <w:rPr>
                <w:rFonts w:ascii="Arial" w:hAnsi="Arial" w:cs="Arial"/>
                <w:b/>
                <w:i/>
                <w:lang w:val="es-BO"/>
              </w:rPr>
              <w:t>del contrato</w:t>
            </w:r>
            <w:r>
              <w:rPr>
                <w:rFonts w:ascii="Arial" w:hAnsi="Arial" w:cs="Arial"/>
                <w:b/>
                <w:i/>
                <w:lang w:val="es-BO"/>
              </w:rPr>
              <w:t>, según corresponda</w:t>
            </w:r>
            <w:r w:rsidRPr="00585653">
              <w:rPr>
                <w:rFonts w:ascii="Arial" w:hAnsi="Arial" w:cs="Arial"/>
                <w:b/>
                <w:i/>
                <w:lang w:val="es-BO"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177967">
        <w:trPr>
          <w:trHeight w:val="430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trHeight w:val="47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177967" w:rsidRPr="00107068" w:rsidTr="00913536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107068">
              <w:rPr>
                <w:rFonts w:ascii="Arial" w:hAnsi="Arial" w:cs="Arial"/>
                <w:i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</w:tr>
      <w:tr w:rsidR="00177967" w:rsidRPr="00107068" w:rsidTr="00913536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FFFFFF" w:themeFill="background1"/>
            <w:vAlign w:val="center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bookmarkStart w:id="2" w:name="_GoBack"/>
            <w:bookmarkEnd w:id="2"/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6"/>
        <w:gridCol w:w="278"/>
        <w:gridCol w:w="284"/>
        <w:gridCol w:w="36"/>
        <w:gridCol w:w="249"/>
        <w:gridCol w:w="283"/>
        <w:gridCol w:w="49"/>
        <w:gridCol w:w="236"/>
        <w:gridCol w:w="122"/>
        <w:gridCol w:w="75"/>
        <w:gridCol w:w="47"/>
        <w:gridCol w:w="150"/>
        <w:gridCol w:w="185"/>
        <w:gridCol w:w="90"/>
        <w:gridCol w:w="199"/>
        <w:gridCol w:w="79"/>
        <w:gridCol w:w="211"/>
        <w:gridCol w:w="57"/>
        <w:gridCol w:w="223"/>
        <w:gridCol w:w="52"/>
        <w:gridCol w:w="237"/>
        <w:gridCol w:w="34"/>
        <w:gridCol w:w="250"/>
        <w:gridCol w:w="25"/>
        <w:gridCol w:w="119"/>
        <w:gridCol w:w="145"/>
        <w:gridCol w:w="11"/>
        <w:gridCol w:w="272"/>
        <w:gridCol w:w="6"/>
        <w:gridCol w:w="267"/>
        <w:gridCol w:w="18"/>
        <w:gridCol w:w="255"/>
        <w:gridCol w:w="30"/>
        <w:gridCol w:w="240"/>
        <w:gridCol w:w="45"/>
        <w:gridCol w:w="225"/>
        <w:gridCol w:w="57"/>
        <w:gridCol w:w="212"/>
        <w:gridCol w:w="70"/>
        <w:gridCol w:w="200"/>
        <w:gridCol w:w="81"/>
        <w:gridCol w:w="189"/>
        <w:gridCol w:w="93"/>
        <w:gridCol w:w="177"/>
        <w:gridCol w:w="105"/>
        <w:gridCol w:w="165"/>
        <w:gridCol w:w="110"/>
        <w:gridCol w:w="7"/>
        <w:gridCol w:w="152"/>
        <w:gridCol w:w="130"/>
        <w:gridCol w:w="140"/>
        <w:gridCol w:w="141"/>
        <w:gridCol w:w="129"/>
        <w:gridCol w:w="153"/>
        <w:gridCol w:w="117"/>
        <w:gridCol w:w="165"/>
        <w:gridCol w:w="105"/>
        <w:gridCol w:w="177"/>
        <w:gridCol w:w="92"/>
        <w:gridCol w:w="190"/>
        <w:gridCol w:w="79"/>
        <w:gridCol w:w="122"/>
        <w:gridCol w:w="80"/>
        <w:gridCol w:w="67"/>
        <w:gridCol w:w="214"/>
        <w:gridCol w:w="55"/>
        <w:gridCol w:w="226"/>
        <w:gridCol w:w="43"/>
        <w:gridCol w:w="238"/>
        <w:gridCol w:w="31"/>
        <w:gridCol w:w="250"/>
        <w:gridCol w:w="46"/>
        <w:gridCol w:w="235"/>
        <w:gridCol w:w="26"/>
        <w:gridCol w:w="279"/>
      </w:tblGrid>
      <w:tr w:rsidR="00177967" w:rsidRPr="00107068" w:rsidTr="00913536">
        <w:trPr>
          <w:trHeight w:val="57"/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1422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630" w:type="dxa"/>
            <w:gridSpan w:val="5"/>
            <w:vMerge w:val="restart"/>
            <w:vAlign w:val="center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#</w:t>
            </w:r>
          </w:p>
        </w:tc>
        <w:tc>
          <w:tcPr>
            <w:tcW w:w="275" w:type="dxa"/>
            <w:gridSpan w:val="2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58" w:type="dxa"/>
            <w:gridSpan w:val="39"/>
            <w:vMerge w:val="restart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177967" w:rsidRPr="00107068" w:rsidRDefault="00177967" w:rsidP="00913536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0" w:type="dxa"/>
            <w:gridSpan w:val="17"/>
            <w:vMerge w:val="restart"/>
            <w:tcBorders>
              <w:left w:val="nil"/>
            </w:tcBorders>
            <w:vAlign w:val="center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540" w:type="dxa"/>
            <w:gridSpan w:val="3"/>
            <w:tcBorders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trHeight w:val="60"/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vMerge/>
            <w:vAlign w:val="center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58" w:type="dxa"/>
            <w:gridSpan w:val="39"/>
            <w:vMerge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vMerge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0" w:type="dxa"/>
            <w:gridSpan w:val="17"/>
            <w:vMerge/>
            <w:tcBorders>
              <w:left w:val="nil"/>
            </w:tcBorders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40" w:type="dxa"/>
            <w:gridSpan w:val="3"/>
            <w:tcBorders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177967">
        <w:trPr>
          <w:trHeight w:val="460"/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tcBorders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5433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177967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540" w:type="dxa"/>
            <w:gridSpan w:val="3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vAlign w:val="center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Default="00177967" w:rsidP="00913536">
            <w:pPr>
              <w:rPr>
                <w:rFonts w:ascii="Arial" w:hAnsi="Arial" w:cs="Arial"/>
                <w:lang w:val="es-BO"/>
              </w:rPr>
            </w:pPr>
          </w:p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trHeight w:val="631"/>
          <w:jc w:val="center"/>
        </w:trPr>
        <w:tc>
          <w:tcPr>
            <w:tcW w:w="243" w:type="dxa"/>
            <w:gridSpan w:val="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177967" w:rsidRPr="00177967" w:rsidRDefault="00177967" w:rsidP="00913536">
            <w:pPr>
              <w:ind w:left="360"/>
              <w:contextualSpacing/>
              <w:rPr>
                <w:rFonts w:ascii="Arial" w:hAnsi="Arial" w:cs="Arial"/>
                <w:b/>
                <w:color w:val="FFFFFF" w:themeColor="background1"/>
                <w:lang w:val="es-BO"/>
              </w:rPr>
            </w:pPr>
          </w:p>
        </w:tc>
        <w:tc>
          <w:tcPr>
            <w:tcW w:w="10232" w:type="dxa"/>
            <w:gridSpan w:val="7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177967" w:rsidRPr="00177967" w:rsidRDefault="00177967" w:rsidP="00177967">
            <w:pPr>
              <w:pStyle w:val="Prrafodelista"/>
              <w:numPr>
                <w:ilvl w:val="0"/>
                <w:numId w:val="2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177967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INFORMACIÓN DEL DOCUMENTO BASE DE CONTRATACIÓN (DBC) </w:t>
            </w:r>
          </w:p>
          <w:p w:rsidR="00177967" w:rsidRPr="00177967" w:rsidRDefault="00177967" w:rsidP="00913536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177967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177967" w:rsidRPr="00107068" w:rsidTr="00913536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3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0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9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 w:eastAsia="es-BO"/>
              </w:rPr>
              <w:t>08:30</w:t>
            </w:r>
            <w:r w:rsidRPr="00107068">
              <w:rPr>
                <w:rFonts w:ascii="Arial" w:hAnsi="Arial" w:cs="Arial"/>
                <w:bCs/>
                <w:lang w:val="es-BO" w:eastAsia="es-BO"/>
              </w:rPr>
              <w:t xml:space="preserve"> a 16:30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58" w:type="dxa"/>
            <w:gridSpan w:val="2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4" w:type="dxa"/>
            <w:gridSpan w:val="21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i/>
                <w:lang w:val="es-BO"/>
              </w:rPr>
            </w:pPr>
            <w:r w:rsidRPr="00107068">
              <w:rPr>
                <w:rFonts w:ascii="Arial" w:hAnsi="Arial" w:cs="Arial"/>
                <w:i/>
                <w:lang w:val="es-BO"/>
              </w:rPr>
              <w:t>Nombre Completo</w:t>
            </w:r>
          </w:p>
        </w:tc>
        <w:tc>
          <w:tcPr>
            <w:tcW w:w="273" w:type="dxa"/>
            <w:gridSpan w:val="2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68" w:type="dxa"/>
            <w:gridSpan w:val="23"/>
            <w:tcBorders>
              <w:bottom w:val="single" w:sz="4" w:space="0" w:color="auto"/>
            </w:tcBorders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i/>
                <w:lang w:val="es-BO"/>
              </w:rPr>
              <w:t>Cargo</w:t>
            </w:r>
          </w:p>
        </w:tc>
        <w:tc>
          <w:tcPr>
            <w:tcW w:w="270" w:type="dxa"/>
            <w:gridSpan w:val="2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71" w:type="dxa"/>
            <w:gridSpan w:val="17"/>
            <w:tcBorders>
              <w:bottom w:val="single" w:sz="4" w:space="0" w:color="auto"/>
            </w:tcBorders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i/>
                <w:lang w:val="es-BO"/>
              </w:rPr>
              <w:t>Dependencia</w:t>
            </w: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1855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Encargado de atender consultas técnicas</w:t>
            </w:r>
          </w:p>
        </w:tc>
        <w:tc>
          <w:tcPr>
            <w:tcW w:w="2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Franolig Porco Salas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en Estándares Informáticos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Gerencia de Sistemas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1855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Encargado de atender consultas administrativas</w:t>
            </w:r>
          </w:p>
        </w:tc>
        <w:tc>
          <w:tcPr>
            <w:tcW w:w="2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Maria del Rosario Ramos Santos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 w:rsidRPr="00BA350E">
              <w:rPr>
                <w:rFonts w:ascii="Arial" w:hAnsi="Arial" w:cs="Arial"/>
                <w:lang w:val="es-BO"/>
              </w:rPr>
              <w:t xml:space="preserve">Profesional </w:t>
            </w:r>
            <w:r>
              <w:rPr>
                <w:rFonts w:ascii="Arial" w:hAnsi="Arial" w:cs="Arial"/>
                <w:lang w:val="es-BO"/>
              </w:rPr>
              <w:t>en</w:t>
            </w:r>
            <w:r w:rsidRPr="00BA350E">
              <w:rPr>
                <w:rFonts w:ascii="Arial" w:hAnsi="Arial" w:cs="Arial"/>
                <w:lang w:val="es-BO"/>
              </w:rPr>
              <w:t xml:space="preserve"> Contrataciones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Departamento</w:t>
            </w:r>
            <w:r w:rsidRPr="00BA350E">
              <w:rPr>
                <w:rFonts w:ascii="Arial" w:hAnsi="Arial" w:cs="Arial"/>
                <w:lang w:val="es-BO"/>
              </w:rPr>
              <w:t xml:space="preserve"> de Contrataciones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841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9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E19A9" w:rsidRDefault="00177967" w:rsidP="00913536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0E19A9">
              <w:rPr>
                <w:rFonts w:ascii="Arial" w:hAnsi="Arial" w:cs="Arial"/>
                <w:bCs/>
                <w:lang w:val="es-BO" w:eastAsia="es-BO"/>
              </w:rPr>
              <w:t>2409090 Internos:</w:t>
            </w:r>
          </w:p>
          <w:p w:rsidR="00177967" w:rsidRPr="000E19A9" w:rsidRDefault="00177967" w:rsidP="00913536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0E19A9">
              <w:rPr>
                <w:rFonts w:ascii="Arial" w:hAnsi="Arial" w:cs="Arial"/>
                <w:bCs/>
                <w:lang w:val="es-BO" w:eastAsia="es-BO"/>
              </w:rPr>
              <w:t>4752 (Consultas Administrativas)</w:t>
            </w:r>
          </w:p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 xml:space="preserve">1154 </w:t>
            </w:r>
            <w:r w:rsidRPr="000E19A9">
              <w:rPr>
                <w:rFonts w:ascii="Arial" w:hAnsi="Arial" w:cs="Arial"/>
                <w:bCs/>
                <w:lang w:val="es-BO" w:eastAsia="es-BO"/>
              </w:rPr>
              <w:t>(Consultas Técnicas)</w:t>
            </w:r>
          </w:p>
        </w:tc>
        <w:tc>
          <w:tcPr>
            <w:tcW w:w="97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07068" w:rsidRDefault="00177967" w:rsidP="00913536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61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E19A9" w:rsidRDefault="00177967" w:rsidP="00913536">
            <w:pPr>
              <w:snapToGrid w:val="0"/>
              <w:rPr>
                <w:rFonts w:ascii="Arial" w:hAnsi="Arial" w:cs="Arial"/>
                <w:szCs w:val="14"/>
                <w:lang w:val="pt-BR" w:eastAsia="es-BO"/>
              </w:rPr>
            </w:pPr>
            <w:hyperlink r:id="rId5" w:history="1">
              <w:r w:rsidRPr="000E19A9">
                <w:rPr>
                  <w:rStyle w:val="Hipervnculo"/>
                  <w:rFonts w:ascii="Arial" w:hAnsi="Arial"/>
                  <w:szCs w:val="14"/>
                  <w:lang w:val="pt-BR" w:eastAsia="es-BO"/>
                </w:rPr>
                <w:t>mramos@bcb.gob.bo</w:t>
              </w:r>
            </w:hyperlink>
          </w:p>
          <w:p w:rsidR="00177967" w:rsidRPr="000E19A9" w:rsidRDefault="00177967" w:rsidP="00913536">
            <w:pPr>
              <w:snapToGrid w:val="0"/>
              <w:rPr>
                <w:rFonts w:ascii="Arial" w:hAnsi="Arial" w:cs="Arial"/>
                <w:szCs w:val="14"/>
                <w:lang w:val="pt-BR" w:eastAsia="es-BO"/>
              </w:rPr>
            </w:pPr>
            <w:r w:rsidRPr="000E19A9">
              <w:rPr>
                <w:rFonts w:ascii="Arial" w:hAnsi="Arial" w:cs="Arial"/>
                <w:szCs w:val="14"/>
                <w:lang w:val="pt-BR" w:eastAsia="es-BO"/>
              </w:rPr>
              <w:t>(Consultas Administrativas)</w:t>
            </w:r>
          </w:p>
          <w:p w:rsidR="00177967" w:rsidRPr="000E19A9" w:rsidRDefault="00177967" w:rsidP="00913536">
            <w:pPr>
              <w:rPr>
                <w:rStyle w:val="Hipervnculo"/>
                <w:rFonts w:ascii="Arial" w:hAnsi="Arial"/>
                <w:szCs w:val="14"/>
              </w:rPr>
            </w:pPr>
            <w:hyperlink r:id="rId6" w:history="1">
              <w:r w:rsidRPr="00BA29C6">
                <w:rPr>
                  <w:rStyle w:val="Hipervnculo"/>
                  <w:rFonts w:ascii="Arial" w:hAnsi="Arial"/>
                  <w:szCs w:val="14"/>
                </w:rPr>
                <w:t>fporco@bcb.gob.bo@bcb.gob.bo</w:t>
              </w:r>
            </w:hyperlink>
          </w:p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  <w:r w:rsidRPr="000E19A9">
              <w:rPr>
                <w:rFonts w:ascii="Arial" w:hAnsi="Arial" w:cs="Arial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107068" w:rsidTr="00913536">
        <w:trPr>
          <w:trHeight w:val="283"/>
          <w:jc w:val="center"/>
        </w:trPr>
        <w:tc>
          <w:tcPr>
            <w:tcW w:w="3148" w:type="dxa"/>
            <w:gridSpan w:val="21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77967" w:rsidRPr="00107068" w:rsidRDefault="00177967" w:rsidP="00913536">
            <w:pPr>
              <w:jc w:val="right"/>
              <w:rPr>
                <w:rFonts w:ascii="Arial" w:hAnsi="Arial" w:cs="Arial"/>
                <w:lang w:val="es-419"/>
              </w:rPr>
            </w:pPr>
            <w:r w:rsidRPr="00107068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 w:rsidRPr="00107068"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:rsidR="00177967" w:rsidRPr="00107068" w:rsidRDefault="00177967" w:rsidP="00913536">
            <w:pPr>
              <w:rPr>
                <w:rFonts w:ascii="Arial" w:hAnsi="Arial" w:cs="Arial"/>
                <w:highlight w:val="green"/>
                <w:lang w:val="es-BO"/>
              </w:rPr>
            </w:pPr>
          </w:p>
        </w:tc>
        <w:tc>
          <w:tcPr>
            <w:tcW w:w="7048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Número de Cuenta: 10000041173216</w:t>
            </w:r>
          </w:p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Banco: Banco Unión S.A.</w:t>
            </w:r>
          </w:p>
          <w:p w:rsidR="00177967" w:rsidRPr="00107068" w:rsidRDefault="00177967" w:rsidP="00913536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Titular: Tesoro General de la Nación</w:t>
            </w:r>
          </w:p>
          <w:p w:rsidR="00177967" w:rsidRPr="000748F5" w:rsidRDefault="00177967" w:rsidP="00913536">
            <w:pPr>
              <w:rPr>
                <w:rFonts w:ascii="Arial" w:hAnsi="Arial" w:cs="Arial"/>
                <w:b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Moneda: Bolivianos.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177967" w:rsidRPr="00107068" w:rsidRDefault="00177967" w:rsidP="00913536">
            <w:pPr>
              <w:rPr>
                <w:rFonts w:ascii="Arial" w:hAnsi="Arial" w:cs="Arial"/>
                <w:lang w:val="es-BO"/>
              </w:rPr>
            </w:pPr>
          </w:p>
        </w:tc>
      </w:tr>
      <w:tr w:rsidR="00177967" w:rsidRPr="00A40276" w:rsidTr="00913536">
        <w:trPr>
          <w:jc w:val="center"/>
        </w:trPr>
        <w:tc>
          <w:tcPr>
            <w:tcW w:w="237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177967" w:rsidRPr="00A40276" w:rsidRDefault="00177967" w:rsidP="0091353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177967" w:rsidRPr="00A40276" w:rsidRDefault="00177967" w:rsidP="0091353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4E79" w:themeColor="accent1" w:themeShade="80"/>
            </w:tcBorders>
            <w:vAlign w:val="center"/>
          </w:tcPr>
          <w:p w:rsidR="00177967" w:rsidRPr="00A40276" w:rsidRDefault="00177967" w:rsidP="0091353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177967" w:rsidRPr="00A40276" w:rsidRDefault="00177967" w:rsidP="0091353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4E79" w:themeColor="accent1" w:themeShade="80"/>
            </w:tcBorders>
            <w:vAlign w:val="center"/>
          </w:tcPr>
          <w:p w:rsidR="00177967" w:rsidRPr="00A40276" w:rsidRDefault="00177967" w:rsidP="0091353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177967" w:rsidRPr="00A40276" w:rsidRDefault="00177967" w:rsidP="0091353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3"/>
            <w:tcBorders>
              <w:bottom w:val="single" w:sz="12" w:space="0" w:color="1F4E79" w:themeColor="accent1" w:themeShade="80"/>
            </w:tcBorders>
            <w:vAlign w:val="center"/>
          </w:tcPr>
          <w:p w:rsidR="00177967" w:rsidRPr="00A40276" w:rsidRDefault="00177967" w:rsidP="0091353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2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177967" w:rsidRPr="00A40276" w:rsidRDefault="00177967" w:rsidP="0091353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177967" w:rsidRDefault="00177967" w:rsidP="00177967">
      <w:pPr>
        <w:rPr>
          <w:lang w:val="es-BO"/>
        </w:rPr>
      </w:pPr>
    </w:p>
    <w:p w:rsidR="00177967" w:rsidRDefault="00177967" w:rsidP="00177967">
      <w:pPr>
        <w:pStyle w:val="Puesto"/>
        <w:spacing w:before="0" w:after="0"/>
        <w:ind w:left="432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</w:p>
    <w:p w:rsidR="00177967" w:rsidRDefault="00177967" w:rsidP="00177967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177967" w:rsidRPr="00A40276" w:rsidTr="00913536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177967" w:rsidRPr="00A40276" w:rsidRDefault="00177967" w:rsidP="00913536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177967" w:rsidRPr="00A40276" w:rsidRDefault="00177967" w:rsidP="00177967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177967" w:rsidRPr="00A40276" w:rsidRDefault="00177967" w:rsidP="00177967">
            <w:pPr>
              <w:pStyle w:val="Prrafodelista"/>
              <w:numPr>
                <w:ilvl w:val="0"/>
                <w:numId w:val="3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:rsidR="00177967" w:rsidRPr="00A40276" w:rsidRDefault="00177967" w:rsidP="00177967">
            <w:pPr>
              <w:pStyle w:val="Prrafodelista"/>
              <w:numPr>
                <w:ilvl w:val="0"/>
                <w:numId w:val="3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177967" w:rsidRPr="00A40276" w:rsidRDefault="00177967" w:rsidP="00913536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:rsidR="00177967" w:rsidRPr="00A40276" w:rsidRDefault="00177967" w:rsidP="00177967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177967" w:rsidRPr="00A40276" w:rsidRDefault="00177967" w:rsidP="00177967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:rsidR="00177967" w:rsidRPr="00A40276" w:rsidRDefault="00177967" w:rsidP="00913536">
            <w:pPr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:rsidR="00177967" w:rsidRDefault="00177967" w:rsidP="00177967">
      <w:pPr>
        <w:rPr>
          <w:lang w:val="es-BO"/>
        </w:rPr>
      </w:pPr>
    </w:p>
    <w:p w:rsidR="00177967" w:rsidRPr="004B26AD" w:rsidRDefault="00177967" w:rsidP="00177967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177967" w:rsidRDefault="00177967" w:rsidP="00177967">
      <w:pPr>
        <w:jc w:val="both"/>
        <w:rPr>
          <w:rFonts w:cs="Arial"/>
          <w:b/>
          <w:i/>
          <w:sz w:val="18"/>
          <w:szCs w:val="18"/>
        </w:rPr>
      </w:pPr>
    </w:p>
    <w:tbl>
      <w:tblPr>
        <w:tblW w:w="5405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2784"/>
        <w:gridCol w:w="7"/>
        <w:gridCol w:w="7"/>
        <w:gridCol w:w="247"/>
        <w:gridCol w:w="66"/>
        <w:gridCol w:w="355"/>
        <w:gridCol w:w="134"/>
        <w:gridCol w:w="343"/>
        <w:gridCol w:w="134"/>
        <w:gridCol w:w="506"/>
        <w:gridCol w:w="107"/>
        <w:gridCol w:w="30"/>
        <w:gridCol w:w="134"/>
        <w:gridCol w:w="296"/>
        <w:gridCol w:w="134"/>
        <w:gridCol w:w="294"/>
        <w:gridCol w:w="134"/>
        <w:gridCol w:w="134"/>
        <w:gridCol w:w="2896"/>
        <w:gridCol w:w="134"/>
      </w:tblGrid>
      <w:tr w:rsidR="00177967" w:rsidRPr="000C6821" w:rsidTr="00913536">
        <w:trPr>
          <w:trHeight w:val="447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177967" w:rsidRPr="000C6821" w:rsidTr="00913536">
        <w:trPr>
          <w:trHeight w:val="284"/>
          <w:tblHeader/>
        </w:trPr>
        <w:tc>
          <w:tcPr>
            <w:tcW w:w="167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48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57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2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177967" w:rsidRPr="000C6821" w:rsidTr="00913536">
        <w:trPr>
          <w:trHeight w:val="130"/>
        </w:trPr>
        <w:tc>
          <w:tcPr>
            <w:tcW w:w="14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28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1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724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245546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A478A3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2B0B54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77967" w:rsidRPr="000C6821" w:rsidTr="00913536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197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CD5EB0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3"/>
                <w:szCs w:val="13"/>
                <w:lang w:val="es-BO"/>
              </w:rPr>
              <w:t>--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64"/>
        </w:trPr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CD5EB0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77967" w:rsidRPr="000C6821" w:rsidTr="00913536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148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CD5EB0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7621BF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  <w:r>
              <w:rPr>
                <w:rFonts w:ascii="Arial" w:hAnsi="Arial" w:cs="Arial"/>
                <w:sz w:val="13"/>
                <w:szCs w:val="13"/>
                <w:lang w:val="es-BO"/>
              </w:rPr>
              <w:t>--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CD5EB0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77967" w:rsidRPr="000C6821" w:rsidTr="00913536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7563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7563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253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CD5EB0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CD5EB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175632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C02660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3"/>
                <w:szCs w:val="13"/>
                <w:lang w:val="es-BO"/>
              </w:rPr>
              <w:t>--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77967" w:rsidRPr="000C6821" w:rsidTr="00913536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87393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87393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87393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788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310CA2" w:rsidRDefault="00177967" w:rsidP="00177967">
            <w:pPr>
              <w:pStyle w:val="Textoindependiente3"/>
              <w:numPr>
                <w:ilvl w:val="0"/>
                <w:numId w:val="4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177967" w:rsidRDefault="00177967" w:rsidP="00913536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  <w:p w:rsidR="00177967" w:rsidRPr="003907AB" w:rsidRDefault="00177967" w:rsidP="00177967">
            <w:pPr>
              <w:pStyle w:val="Textoindependiente3"/>
              <w:numPr>
                <w:ilvl w:val="0"/>
                <w:numId w:val="4"/>
              </w:numPr>
              <w:spacing w:after="0"/>
              <w:ind w:left="234" w:hanging="23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01C81">
              <w:rPr>
                <w:rFonts w:ascii="Arial" w:hAnsi="Arial" w:cs="Arial"/>
                <w:sz w:val="14"/>
                <w:szCs w:val="14"/>
              </w:rPr>
              <w:t>En caso de presentación de la Garantía de Seriedad de Propuesta en forma física:</w:t>
            </w:r>
          </w:p>
          <w:p w:rsidR="00177967" w:rsidRPr="00A4568E" w:rsidRDefault="00177967" w:rsidP="00913536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01C81">
              <w:rPr>
                <w:rFonts w:ascii="Arial" w:hAnsi="Arial" w:cs="Arial"/>
                <w:sz w:val="14"/>
                <w:szCs w:val="14"/>
              </w:rPr>
              <w:t xml:space="preserve">Ventanilla Única de Correspondencia, ubicada en Planta Baja del Edificio Principal del BCB, calle Ayacucho esquina Mercado, La Paz – Bolivia, </w:t>
            </w:r>
            <w:r w:rsidRPr="00901C81">
              <w:rPr>
                <w:rFonts w:ascii="Arial" w:hAnsi="Arial" w:cs="Arial"/>
                <w:sz w:val="14"/>
                <w:szCs w:val="14"/>
              </w:rPr>
              <w:lastRenderedPageBreak/>
              <w:t>considerar lo señalado en numeral 13.1.4, Parte I del presente DBC, en cuyo caso el sobre podrá estar rotulado identificando el objeto del proceso de contratación y el número de CUCE.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77967" w:rsidRPr="000C6821" w:rsidTr="00913536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A478A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87393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87393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A478A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87393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87393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A478A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87393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87393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87393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1665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A478A3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Default="00177967" w:rsidP="00913536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:rsidR="00177967" w:rsidRPr="0064336D" w:rsidRDefault="00177967" w:rsidP="00913536">
            <w:pPr>
              <w:widowControl w:val="0"/>
              <w:jc w:val="both"/>
              <w:rPr>
                <w:rStyle w:val="Hipervnculo"/>
                <w:color w:val="auto"/>
                <w:sz w:val="12"/>
                <w:u w:val="none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Piso 7, Dpto. de </w:t>
            </w:r>
            <w:r w:rsidRPr="00310CA2">
              <w:rPr>
                <w:rFonts w:ascii="Arial" w:hAnsi="Arial" w:cs="Arial"/>
                <w:sz w:val="13"/>
                <w:szCs w:val="13"/>
              </w:rPr>
              <w:t>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7F6D5A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7F6D5A">
              <w:rPr>
                <w:rFonts w:ascii="Arial" w:hAnsi="Arial" w:cs="Arial"/>
                <w:sz w:val="13"/>
                <w:szCs w:val="13"/>
              </w:rPr>
              <w:t>:</w:t>
            </w:r>
            <w:hyperlink r:id="rId7" w:history="1"/>
            <w:r w:rsidRPr="007F6D5A">
              <w:rPr>
                <w:sz w:val="12"/>
              </w:rPr>
              <w:t xml:space="preserve"> </w:t>
            </w:r>
          </w:p>
          <w:p w:rsidR="00177967" w:rsidRDefault="00177967" w:rsidP="00913536">
            <w:pPr>
              <w:widowControl w:val="0"/>
              <w:jc w:val="both"/>
              <w:rPr>
                <w:rStyle w:val="Hipervnculo"/>
              </w:rPr>
            </w:pPr>
          </w:p>
          <w:p w:rsidR="00177967" w:rsidRDefault="00177967" w:rsidP="00913536">
            <w:pPr>
              <w:widowControl w:val="0"/>
              <w:jc w:val="both"/>
              <w:rPr>
                <w:sz w:val="12"/>
              </w:rPr>
            </w:pPr>
            <w:hyperlink r:id="rId8" w:history="1">
              <w:r w:rsidRPr="007C7974">
                <w:rPr>
                  <w:rStyle w:val="Hipervnculo"/>
                  <w:sz w:val="12"/>
                </w:rPr>
                <w:t>https://bcb-gob-bo.zoom.us/j/81023301227?pwd=JybOulhaFKkurskdzgwbyKEFZwkqXA.1</w:t>
              </w:r>
            </w:hyperlink>
          </w:p>
          <w:p w:rsidR="00177967" w:rsidRDefault="00177967" w:rsidP="00913536">
            <w:pPr>
              <w:widowControl w:val="0"/>
              <w:jc w:val="both"/>
              <w:rPr>
                <w:sz w:val="12"/>
              </w:rPr>
            </w:pPr>
          </w:p>
          <w:p w:rsidR="00177967" w:rsidRDefault="00177967" w:rsidP="00913536">
            <w:pPr>
              <w:widowControl w:val="0"/>
              <w:jc w:val="both"/>
              <w:rPr>
                <w:sz w:val="12"/>
              </w:rPr>
            </w:pPr>
          </w:p>
          <w:p w:rsidR="00177967" w:rsidRPr="009A417A" w:rsidRDefault="00177967" w:rsidP="00913536">
            <w:pPr>
              <w:widowControl w:val="0"/>
              <w:jc w:val="both"/>
              <w:rPr>
                <w:sz w:val="12"/>
                <w:highlight w:val="yellow"/>
              </w:rPr>
            </w:pPr>
            <w:r>
              <w:rPr>
                <w:sz w:val="12"/>
              </w:rPr>
              <w:t xml:space="preserve">ID de reunión: </w:t>
            </w:r>
            <w:r w:rsidRPr="00720051">
              <w:rPr>
                <w:sz w:val="12"/>
              </w:rPr>
              <w:t>810 2330 1227</w:t>
            </w:r>
          </w:p>
          <w:p w:rsidR="00177967" w:rsidRDefault="00177967" w:rsidP="00913536">
            <w:pPr>
              <w:widowControl w:val="0"/>
              <w:jc w:val="both"/>
              <w:rPr>
                <w:rFonts w:ascii="Arial" w:hAnsi="Arial" w:cs="Arial"/>
              </w:rPr>
            </w:pPr>
          </w:p>
          <w:p w:rsidR="00177967" w:rsidRDefault="00177967" w:rsidP="00913536">
            <w:pPr>
              <w:widowControl w:val="0"/>
              <w:jc w:val="both"/>
              <w:rPr>
                <w:sz w:val="12"/>
              </w:rPr>
            </w:pPr>
            <w:r>
              <w:rPr>
                <w:sz w:val="12"/>
              </w:rPr>
              <w:t xml:space="preserve">Clave de acceso: </w:t>
            </w:r>
            <w:r w:rsidRPr="00720051">
              <w:rPr>
                <w:sz w:val="12"/>
              </w:rPr>
              <w:t>576908</w:t>
            </w:r>
          </w:p>
          <w:p w:rsidR="00177967" w:rsidRPr="000C6821" w:rsidRDefault="00177967" w:rsidP="00913536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77967" w:rsidRPr="000C6821" w:rsidTr="00913536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177967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177967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177967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177967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53"/>
        </w:trPr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77967" w:rsidRPr="000C6821" w:rsidTr="00913536">
        <w:trPr>
          <w:trHeight w:val="74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7967" w:rsidRPr="009A417A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9A417A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7967" w:rsidRPr="009A417A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9A417A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7967" w:rsidRPr="009A417A" w:rsidRDefault="00177967" w:rsidP="00913536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77967" w:rsidRPr="000C6821" w:rsidTr="00913536">
        <w:trPr>
          <w:trHeight w:val="319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77967" w:rsidRPr="000C6821" w:rsidTr="00913536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291"/>
        </w:trPr>
        <w:tc>
          <w:tcPr>
            <w:tcW w:w="14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53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77967" w:rsidRPr="000C6821" w:rsidTr="00913536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77967" w:rsidRPr="000C6821" w:rsidTr="00913536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0C6821" w:rsidTr="00913536">
        <w:trPr>
          <w:trHeight w:val="304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77967" w:rsidRPr="000C6821" w:rsidRDefault="00177967" w:rsidP="00913536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77967" w:rsidRPr="000C6821" w:rsidRDefault="00177967" w:rsidP="0091353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77967" w:rsidRPr="00492D3E" w:rsidTr="00913536">
        <w:tc>
          <w:tcPr>
            <w:tcW w:w="14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77967" w:rsidRPr="00492D3E" w:rsidRDefault="00177967" w:rsidP="00913536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528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77967" w:rsidRPr="00492D3E" w:rsidRDefault="00177967" w:rsidP="0091353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06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7967" w:rsidRPr="00492D3E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967" w:rsidRPr="00492D3E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77967" w:rsidRPr="00492D3E" w:rsidRDefault="00177967" w:rsidP="00913536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77967" w:rsidRPr="00492D3E" w:rsidRDefault="00177967" w:rsidP="00913536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177967" w:rsidRDefault="00177967" w:rsidP="00177967">
      <w:pPr>
        <w:jc w:val="both"/>
        <w:rPr>
          <w:rFonts w:cs="Arial"/>
          <w:b/>
          <w:i/>
          <w:sz w:val="18"/>
          <w:szCs w:val="18"/>
        </w:rPr>
      </w:pPr>
    </w:p>
    <w:p w:rsidR="00177967" w:rsidRDefault="00177967" w:rsidP="00177967">
      <w:pPr>
        <w:rPr>
          <w:rFonts w:cs="Arial"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 xml:space="preserve"> 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244717" w:rsidRDefault="00177967" w:rsidP="00177967">
      <w:r w:rsidRPr="00241B2F" w:rsidDel="00F309D7">
        <w:rPr>
          <w:rFonts w:cs="Arial"/>
          <w:i/>
        </w:rPr>
        <w:t xml:space="preserve"> </w:t>
      </w:r>
      <w:bookmarkEnd w:id="1"/>
    </w:p>
    <w:sectPr w:rsidR="00244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4"/>
    <w:rsid w:val="00103A94"/>
    <w:rsid w:val="001442A0"/>
    <w:rsid w:val="00177967"/>
    <w:rsid w:val="00244717"/>
    <w:rsid w:val="002E650E"/>
    <w:rsid w:val="002F168B"/>
    <w:rsid w:val="00382D71"/>
    <w:rsid w:val="003979C0"/>
    <w:rsid w:val="00457334"/>
    <w:rsid w:val="004C4DAE"/>
    <w:rsid w:val="00515215"/>
    <w:rsid w:val="0055704E"/>
    <w:rsid w:val="005645EA"/>
    <w:rsid w:val="0069651A"/>
    <w:rsid w:val="00981C40"/>
    <w:rsid w:val="00A41D20"/>
    <w:rsid w:val="00B26357"/>
    <w:rsid w:val="00CF034C"/>
    <w:rsid w:val="00E0265D"/>
    <w:rsid w:val="00F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48CF4-C08A-4979-9323-5E16A12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3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E650E"/>
    <w:pPr>
      <w:keepNext/>
      <w:numPr>
        <w:numId w:val="7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2E650E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2E650E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55704E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2E650E"/>
    <w:pPr>
      <w:numPr>
        <w:numId w:val="6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2E650E"/>
    <w:pPr>
      <w:keepNext/>
      <w:numPr>
        <w:numId w:val="9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2E650E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2E650E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2E650E"/>
    <w:pPr>
      <w:keepNext/>
      <w:numPr>
        <w:numId w:val="8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57334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ALE,List Paragraph (numbered (a)),WB Para,w Parrafo numerado,TDB PARRAFO DE LISTA numerada,Párrafo de titulo 3,de"/>
    <w:basedOn w:val="Normal"/>
    <w:link w:val="PrrafodelistaCar"/>
    <w:uiPriority w:val="34"/>
    <w:qFormat/>
    <w:rsid w:val="0045733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aliases w:val="Título"/>
    <w:basedOn w:val="Normal"/>
    <w:link w:val="PuestoCar"/>
    <w:qFormat/>
    <w:rsid w:val="0045733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aliases w:val="Título Car"/>
    <w:basedOn w:val="Fuentedeprrafopredeter"/>
    <w:link w:val="Puesto"/>
    <w:rsid w:val="0045733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ALE Car,List Paragraph (numbered (a)) Car,WB Para Car,de Car"/>
    <w:link w:val="Prrafodelista"/>
    <w:uiPriority w:val="34"/>
    <w:qFormat/>
    <w:locked/>
    <w:rsid w:val="0045733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45733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57334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573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gl-sm">
    <w:name w:val="mgl-sm"/>
    <w:basedOn w:val="Fuentedeprrafopredeter"/>
    <w:rsid w:val="00457334"/>
  </w:style>
  <w:style w:type="paragraph" w:styleId="Textodeglobo">
    <w:name w:val="Balloon Text"/>
    <w:basedOn w:val="Normal"/>
    <w:link w:val="TextodegloboCar"/>
    <w:uiPriority w:val="99"/>
    <w:unhideWhenUsed/>
    <w:rsid w:val="002F16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F168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5704E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650E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E650E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2E650E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2E650E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E650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2E650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E650E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E650E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2E650E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2E650E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2E650E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2E65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650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6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50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2E650E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2E650E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WW-Textosinformato">
    <w:name w:val="WW-Texto sin formato"/>
    <w:basedOn w:val="Normal"/>
    <w:rsid w:val="002E65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2E650E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E650E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2E650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2E650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2E650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2E650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650E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E650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2E650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E650E"/>
    <w:pPr>
      <w:spacing w:after="100"/>
      <w:ind w:left="160"/>
    </w:pPr>
  </w:style>
  <w:style w:type="paragraph" w:customStyle="1" w:styleId="Estilo">
    <w:name w:val="Estilo"/>
    <w:rsid w:val="002E6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2E650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E650E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E650E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2E650E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2E650E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E650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E650E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2E650E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2E650E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2E650E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2E650E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650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2E650E"/>
    <w:rPr>
      <w:vertAlign w:val="superscript"/>
    </w:rPr>
  </w:style>
  <w:style w:type="paragraph" w:customStyle="1" w:styleId="BodyText21">
    <w:name w:val="Body Text 21"/>
    <w:basedOn w:val="Normal"/>
    <w:rsid w:val="002E650E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2E650E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2E650E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E650E"/>
  </w:style>
  <w:style w:type="paragraph" w:customStyle="1" w:styleId="Document1">
    <w:name w:val="Document 1"/>
    <w:rsid w:val="002E650E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2E650E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2E650E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E650E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2E650E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2E650E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2E650E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2E650E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2E650E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2E650E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2E650E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2E650E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2E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2E650E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2E650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E650E"/>
    <w:rPr>
      <w:color w:val="808080"/>
    </w:rPr>
  </w:style>
  <w:style w:type="character" w:styleId="Textoennegrita">
    <w:name w:val="Strong"/>
    <w:basedOn w:val="Fuentedeprrafopredeter"/>
    <w:uiPriority w:val="22"/>
    <w:qFormat/>
    <w:rsid w:val="002E650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2E650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E650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2E650E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2E650E"/>
    <w:pPr>
      <w:spacing w:after="100"/>
      <w:ind w:left="320"/>
    </w:pPr>
  </w:style>
  <w:style w:type="paragraph" w:customStyle="1" w:styleId="Ttulo10">
    <w:name w:val="Título1"/>
    <w:basedOn w:val="Normal"/>
    <w:qFormat/>
    <w:rsid w:val="002E650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65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2E650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E650E"/>
  </w:style>
  <w:style w:type="character" w:styleId="Hipervnculovisitado">
    <w:name w:val="FollowedHyperlink"/>
    <w:rsid w:val="002E650E"/>
    <w:rPr>
      <w:color w:val="800080"/>
      <w:u w:val="single"/>
    </w:rPr>
  </w:style>
  <w:style w:type="paragraph" w:customStyle="1" w:styleId="bodycopy">
    <w:name w:val="bodycopy"/>
    <w:basedOn w:val="Normal"/>
    <w:rsid w:val="002E650E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2E650E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2E650E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2E650E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2E650E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2E650E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2E650E"/>
  </w:style>
  <w:style w:type="character" w:customStyle="1" w:styleId="eabrv">
    <w:name w:val="eabrv"/>
    <w:basedOn w:val="Fuentedeprrafopredeter"/>
    <w:rsid w:val="002E650E"/>
  </w:style>
  <w:style w:type="character" w:customStyle="1" w:styleId="eacep">
    <w:name w:val="eacep"/>
    <w:basedOn w:val="Fuentedeprrafopredeter"/>
    <w:rsid w:val="002E650E"/>
  </w:style>
  <w:style w:type="paragraph" w:styleId="Descripcin">
    <w:name w:val="caption"/>
    <w:basedOn w:val="Normal"/>
    <w:next w:val="Normal"/>
    <w:qFormat/>
    <w:rsid w:val="002E650E"/>
    <w:pPr>
      <w:jc w:val="both"/>
    </w:pPr>
    <w:rPr>
      <w:rFonts w:ascii="Arial" w:hAnsi="Arial" w:cs="Arial"/>
      <w:sz w:val="24"/>
      <w:szCs w:val="20"/>
    </w:rPr>
  </w:style>
  <w:style w:type="character" w:customStyle="1" w:styleId="ERevollo">
    <w:name w:val="ERevollo"/>
    <w:semiHidden/>
    <w:rsid w:val="002E650E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2E650E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2E650E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caps/>
      <w:sz w:val="24"/>
      <w:szCs w:val="24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2E650E"/>
  </w:style>
  <w:style w:type="paragraph" w:customStyle="1" w:styleId="ListParagraphPHPDOCX">
    <w:name w:val="List Paragraph PHPDOCX"/>
    <w:basedOn w:val="Normal"/>
    <w:uiPriority w:val="34"/>
    <w:qFormat/>
    <w:rsid w:val="002E650E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2E650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2E650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2E650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2E650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2E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2E6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2E650E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2E650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2E650E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2E650E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2E650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2E650E"/>
    <w:rPr>
      <w:vertAlign w:val="superscript"/>
    </w:rPr>
  </w:style>
  <w:style w:type="paragraph" w:customStyle="1" w:styleId="TitleCover">
    <w:name w:val="Title Cover"/>
    <w:basedOn w:val="Normal"/>
    <w:next w:val="Normal"/>
    <w:rsid w:val="002E650E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paragraph" w:customStyle="1" w:styleId="BodyText23">
    <w:name w:val="Body Text 23"/>
    <w:basedOn w:val="Normal"/>
    <w:rsid w:val="002E650E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2E650E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xl28">
    <w:name w:val="xl28"/>
    <w:basedOn w:val="Normal"/>
    <w:rsid w:val="002E650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2E650E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2E650E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2E65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2E650E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Head2">
    <w:name w:val="Head2"/>
    <w:basedOn w:val="Normal"/>
    <w:rsid w:val="002E650E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Default">
    <w:name w:val="Default"/>
    <w:rsid w:val="002E65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1023301227?pwd=JybOulhaFKkurskdzgwbyKEFZwkqXA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porco@bcb.gob.bo@bcb.gob.bo" TargetMode="External"/><Relationship Id="rId5" Type="http://schemas.openxmlformats.org/officeDocument/2006/relationships/hyperlink" Target="mailto:mramos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1295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Santos Maria</dc:creator>
  <cp:keywords/>
  <dc:description/>
  <cp:lastModifiedBy>Ramos Santos Maria</cp:lastModifiedBy>
  <cp:revision>18</cp:revision>
  <cp:lastPrinted>2026-02-21T02:31:00Z</cp:lastPrinted>
  <dcterms:created xsi:type="dcterms:W3CDTF">2026-02-20T19:02:00Z</dcterms:created>
  <dcterms:modified xsi:type="dcterms:W3CDTF">2026-07-20T22:57:00Z</dcterms:modified>
</cp:coreProperties>
</file>