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1" w:type="dxa"/>
        <w:jc w:val="center"/>
        <w:tblInd w:w="-9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568"/>
        <w:gridCol w:w="2138"/>
        <w:gridCol w:w="88"/>
        <w:gridCol w:w="72"/>
        <w:gridCol w:w="92"/>
        <w:gridCol w:w="290"/>
        <w:gridCol w:w="13"/>
        <w:gridCol w:w="65"/>
        <w:gridCol w:w="502"/>
        <w:gridCol w:w="253"/>
        <w:gridCol w:w="393"/>
        <w:gridCol w:w="347"/>
        <w:gridCol w:w="46"/>
        <w:gridCol w:w="393"/>
        <w:gridCol w:w="164"/>
        <w:gridCol w:w="276"/>
        <w:gridCol w:w="150"/>
        <w:gridCol w:w="10"/>
        <w:gridCol w:w="363"/>
        <w:gridCol w:w="10"/>
        <w:gridCol w:w="39"/>
        <w:gridCol w:w="294"/>
        <w:gridCol w:w="264"/>
        <w:gridCol w:w="154"/>
        <w:gridCol w:w="160"/>
        <w:gridCol w:w="60"/>
        <w:gridCol w:w="283"/>
        <w:gridCol w:w="206"/>
        <w:gridCol w:w="267"/>
        <w:gridCol w:w="262"/>
        <w:gridCol w:w="294"/>
        <w:gridCol w:w="408"/>
        <w:gridCol w:w="408"/>
        <w:gridCol w:w="255"/>
        <w:gridCol w:w="219"/>
        <w:gridCol w:w="366"/>
        <w:gridCol w:w="222"/>
        <w:gridCol w:w="16"/>
        <w:gridCol w:w="135"/>
        <w:gridCol w:w="9"/>
        <w:gridCol w:w="19"/>
      </w:tblGrid>
      <w:tr w:rsidR="00BF407F" w:rsidRPr="00673E6A" w:rsidTr="00811263">
        <w:trPr>
          <w:gridAfter w:val="2"/>
          <w:wAfter w:w="27" w:type="dxa"/>
          <w:trHeight w:val="136"/>
          <w:jc w:val="center"/>
        </w:trPr>
        <w:tc>
          <w:tcPr>
            <w:tcW w:w="10913" w:type="dxa"/>
            <w:gridSpan w:val="40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16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9814"/>
            </w:tblGrid>
            <w:tr w:rsidR="00BF407F" w:rsidRPr="00673E6A" w:rsidTr="00811263">
              <w:trPr>
                <w:trHeight w:val="1260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33470376" r:id="rId7"/>
                    </w:object>
                  </w:r>
                </w:p>
              </w:tc>
              <w:tc>
                <w:tcPr>
                  <w:tcW w:w="9814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81126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811263">
                    <w:rPr>
                      <w:rFonts w:ascii="Arial" w:hAnsi="Arial" w:cs="Arial"/>
                      <w:color w:val="FFFFFF"/>
                      <w:sz w:val="24"/>
                    </w:rPr>
                    <w:t>P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811263">
                    <w:rPr>
                      <w:rFonts w:ascii="Arial" w:hAnsi="Arial" w:cs="Arial"/>
                      <w:color w:val="FFFFFF"/>
                      <w:sz w:val="24"/>
                    </w:rPr>
                    <w:t>40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/201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811263" w:rsidRPr="003959AB" w:rsidTr="00811263">
        <w:trPr>
          <w:gridAfter w:val="1"/>
          <w:wAfter w:w="19" w:type="dxa"/>
          <w:trHeight w:val="30"/>
          <w:jc w:val="center"/>
        </w:trPr>
        <w:tc>
          <w:tcPr>
            <w:tcW w:w="10922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11263" w:rsidRDefault="00811263" w:rsidP="00811263">
            <w:pPr>
              <w:numPr>
                <w:ilvl w:val="0"/>
                <w:numId w:val="4"/>
              </w:numPr>
              <w:snapToGrid w:val="0"/>
              <w:ind w:hanging="690"/>
              <w:rPr>
                <w:rFonts w:cs="Arial"/>
                <w:b/>
                <w:bCs/>
                <w:color w:val="FFFFFF"/>
                <w:lang w:val="es-BO" w:eastAsia="es-BO"/>
              </w:rPr>
            </w:pPr>
            <w:r>
              <w:rPr>
                <w:rFonts w:cs="Arial"/>
                <w:b/>
                <w:bCs/>
                <w:color w:val="FFFFFF"/>
                <w:lang w:val="es-BO" w:eastAsia="es-BO"/>
              </w:rPr>
              <w:t>CONVOCATORIA</w:t>
            </w:r>
          </w:p>
          <w:p w:rsidR="00811263" w:rsidRPr="003959AB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811263" w:rsidRPr="00295DE6" w:rsidTr="00811263">
        <w:trPr>
          <w:gridAfter w:val="1"/>
          <w:wAfter w:w="19" w:type="dxa"/>
          <w:trHeight w:val="2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811263" w:rsidRPr="003F12B0" w:rsidTr="00811263">
        <w:trPr>
          <w:gridAfter w:val="1"/>
          <w:wAfter w:w="19" w:type="dxa"/>
          <w:trHeight w:val="7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11263" w:rsidRPr="00F00D98" w:rsidRDefault="00811263" w:rsidP="00E73C1A">
            <w:pPr>
              <w:snapToGrid w:val="0"/>
              <w:rPr>
                <w:rFonts w:cs="Arial"/>
                <w:b/>
                <w:bCs/>
                <w:iCs/>
                <w:color w:val="000000"/>
                <w:lang w:val="es-BO" w:eastAsia="es-BO"/>
              </w:rPr>
            </w:pPr>
            <w:r w:rsidRPr="00F00D98">
              <w:rPr>
                <w:rFonts w:cs="Arial"/>
                <w:b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3F12B0" w:rsidTr="0081126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295DE6" w:rsidRDefault="00811263" w:rsidP="00E73C1A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11263" w:rsidRPr="003F12B0" w:rsidTr="00811263">
        <w:trPr>
          <w:gridAfter w:val="1"/>
          <w:wAfter w:w="19" w:type="dxa"/>
          <w:trHeight w:val="123"/>
          <w:jc w:val="center"/>
        </w:trPr>
        <w:tc>
          <w:tcPr>
            <w:tcW w:w="3074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D348DA" w:rsidTr="00811263">
        <w:trPr>
          <w:gridAfter w:val="1"/>
          <w:wAfter w:w="19" w:type="dxa"/>
          <w:trHeight w:val="298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88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811263" w:rsidRPr="00D348DA" w:rsidTr="00E73C1A">
              <w:trPr>
                <w:trHeight w:val="233"/>
              </w:trPr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FC0E88" w:rsidRDefault="00811263" w:rsidP="00E73C1A">
                  <w:pPr>
                    <w:snapToGrid w:val="0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FC0E88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FC0E88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FC0E88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FC0E88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FC0E88" w:rsidRDefault="00811263" w:rsidP="00E73C1A">
                  <w:pPr>
                    <w:snapToGrid w:val="0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811263" w:rsidRPr="00D348DA" w:rsidRDefault="00811263" w:rsidP="00E73C1A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11263" w:rsidRPr="00D348DA" w:rsidRDefault="00811263" w:rsidP="00E73C1A">
                  <w:pPr>
                    <w:snapToGrid w:val="0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11263" w:rsidRPr="003F12B0" w:rsidTr="00811263">
        <w:trPr>
          <w:gridAfter w:val="1"/>
          <w:wAfter w:w="19" w:type="dxa"/>
          <w:trHeight w:val="81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 xml:space="preserve">ANPE-P N° </w:t>
            </w:r>
            <w:r>
              <w:rPr>
                <w:rFonts w:cs="Arial"/>
                <w:b/>
                <w:bCs/>
                <w:color w:val="0000FF"/>
                <w:szCs w:val="15"/>
                <w:lang w:val="en-US"/>
              </w:rPr>
              <w:t>040/2016</w:t>
            </w: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-</w:t>
            </w:r>
            <w:r>
              <w:rPr>
                <w:rFonts w:cs="Arial"/>
                <w:b/>
                <w:bCs/>
                <w:color w:val="0000FF"/>
                <w:szCs w:val="15"/>
                <w:lang w:val="en-US"/>
              </w:rPr>
              <w:t>1</w:t>
            </w: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C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121A2D" w:rsidTr="0081126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121A2D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46284B" w:rsidTr="00811263">
        <w:trPr>
          <w:gridAfter w:val="1"/>
          <w:wAfter w:w="19" w:type="dxa"/>
          <w:trHeight w:val="412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11263" w:rsidRPr="00004DAC" w:rsidRDefault="00811263" w:rsidP="00E73C1A">
            <w:pPr>
              <w:snapToGrid w:val="0"/>
              <w:jc w:val="center"/>
              <w:rPr>
                <w:rFonts w:cs="Arial"/>
                <w:b/>
                <w:bCs/>
                <w:color w:val="0000FF"/>
                <w:szCs w:val="15"/>
                <w:lang w:val="en-US"/>
              </w:rPr>
            </w:pPr>
            <w:r w:rsidRPr="00004DAC">
              <w:rPr>
                <w:rFonts w:cs="Arial"/>
                <w:b/>
                <w:bCs/>
                <w:color w:val="0000FF"/>
                <w:szCs w:val="15"/>
                <w:lang w:val="en-US"/>
              </w:rPr>
              <w:t xml:space="preserve">OBRA DE MEJORAS Y MANTENIMIENTO DEL INMUEBLE DEL </w:t>
            </w:r>
          </w:p>
          <w:p w:rsidR="00811263" w:rsidRPr="00D348DA" w:rsidRDefault="00811263" w:rsidP="00E73C1A">
            <w:pPr>
              <w:snapToGrid w:val="0"/>
              <w:jc w:val="center"/>
              <w:rPr>
                <w:rFonts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004DAC">
              <w:rPr>
                <w:rFonts w:cs="Arial"/>
                <w:b/>
                <w:bCs/>
                <w:color w:val="0000FF"/>
                <w:szCs w:val="15"/>
                <w:lang w:val="en-US"/>
              </w:rPr>
              <w:t>ARCHIVO INTERMEDIO DEL BCB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46284B" w:rsidRDefault="00811263" w:rsidP="00E73C1A">
            <w:pPr>
              <w:snapToGrid w:val="0"/>
              <w:rPr>
                <w:rFonts w:ascii="Arial" w:hAnsi="Arial" w:cs="Arial"/>
                <w:color w:val="000000"/>
                <w:sz w:val="22"/>
                <w:lang w:val="es-BO" w:eastAsia="es-BO"/>
              </w:rPr>
            </w:pPr>
            <w:r w:rsidRPr="0046284B">
              <w:rPr>
                <w:rFonts w:ascii="Arial" w:hAnsi="Arial" w:cs="Arial"/>
                <w:color w:val="000000"/>
                <w:sz w:val="22"/>
                <w:lang w:val="es-BO" w:eastAsia="es-BO"/>
              </w:rPr>
              <w:t> </w:t>
            </w:r>
          </w:p>
        </w:tc>
      </w:tr>
      <w:tr w:rsidR="00811263" w:rsidRPr="00121A2D" w:rsidTr="0081126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121A2D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D348DA" w:rsidTr="00811263">
        <w:trPr>
          <w:gridAfter w:val="1"/>
          <w:wAfter w:w="19" w:type="dxa"/>
          <w:trHeight w:val="358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89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a) Calidad, Propuesta Técnica y Costo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98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 xml:space="preserve">b) Calidad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3067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color w:val="000000"/>
                <w:lang w:val="es-BO" w:eastAsia="es-BO"/>
              </w:rPr>
              <w:t>c) Precio Evaluado Más Bajo</w:t>
            </w:r>
          </w:p>
        </w:tc>
      </w:tr>
      <w:tr w:rsidR="00811263" w:rsidRPr="00D80126" w:rsidTr="00811263">
        <w:trPr>
          <w:gridAfter w:val="1"/>
          <w:wAfter w:w="19" w:type="dxa"/>
          <w:trHeight w:val="4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D80126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3F12B0" w:rsidTr="00811263">
        <w:trPr>
          <w:gridAfter w:val="1"/>
          <w:wAfter w:w="19" w:type="dxa"/>
          <w:trHeight w:val="29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i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FF6B00" w:rsidTr="00811263">
        <w:trPr>
          <w:gridAfter w:val="1"/>
          <w:wAfter w:w="19" w:type="dxa"/>
          <w:trHeight w:val="3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FF6B00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3F12B0" w:rsidTr="00811263">
        <w:trPr>
          <w:gridAfter w:val="1"/>
          <w:wAfter w:w="19" w:type="dxa"/>
          <w:trHeight w:val="342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i/>
                <w:iCs/>
                <w:color w:val="000000"/>
                <w:lang w:val="es-BO" w:eastAsia="es-BO"/>
              </w:rPr>
            </w:pPr>
            <w:r w:rsidRPr="001E5ED1">
              <w:rPr>
                <w:rFonts w:cs="Arial"/>
                <w:b/>
                <w:color w:val="0000FF"/>
                <w:szCs w:val="15"/>
              </w:rPr>
              <w:t>B</w:t>
            </w:r>
            <w:r>
              <w:rPr>
                <w:rFonts w:cs="Arial"/>
                <w:b/>
                <w:color w:val="0000FF"/>
                <w:szCs w:val="15"/>
              </w:rPr>
              <w:t>s108.635.93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FF6B00" w:rsidTr="00811263">
        <w:trPr>
          <w:gridAfter w:val="1"/>
          <w:wAfter w:w="19" w:type="dxa"/>
          <w:trHeight w:val="3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FF6B00" w:rsidRDefault="00811263" w:rsidP="00E73C1A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5332C6" w:rsidTr="00811263">
        <w:trPr>
          <w:gridAfter w:val="1"/>
          <w:wAfter w:w="19" w:type="dxa"/>
          <w:trHeight w:val="160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1263" w:rsidRPr="005332C6" w:rsidRDefault="00811263" w:rsidP="00E73C1A">
            <w:pPr>
              <w:snapToGrid w:val="0"/>
              <w:rPr>
                <w:rFonts w:ascii="Arial" w:hAnsi="Arial" w:cs="Arial"/>
                <w:color w:val="000000"/>
                <w:sz w:val="28"/>
                <w:lang w:val="es-BO" w:eastAsia="es-BO"/>
              </w:rPr>
            </w:pPr>
          </w:p>
        </w:tc>
      </w:tr>
      <w:tr w:rsidR="00811263" w:rsidRPr="00FF6B00" w:rsidTr="00811263">
        <w:trPr>
          <w:gridAfter w:val="1"/>
          <w:wAfter w:w="19" w:type="dxa"/>
          <w:trHeight w:val="4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28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811263" w:rsidRPr="00D348DA" w:rsidRDefault="00811263" w:rsidP="00E73C1A">
            <w:pPr>
              <w:snapToGrid w:val="0"/>
              <w:jc w:val="center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FF6B00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11263" w:rsidRPr="00FF6B00" w:rsidTr="0081126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FF6B00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3F12B0" w:rsidTr="00811263">
        <w:trPr>
          <w:gridAfter w:val="1"/>
          <w:wAfter w:w="19" w:type="dxa"/>
          <w:trHeight w:val="554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jc w:val="both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3F12B0" w:rsidTr="0081126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6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263" w:rsidRPr="003F12B0" w:rsidRDefault="00811263" w:rsidP="00E73C1A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11263" w:rsidRPr="003F12B0" w:rsidTr="00811263">
        <w:trPr>
          <w:gridAfter w:val="1"/>
          <w:wAfter w:w="19" w:type="dxa"/>
          <w:trHeight w:val="1079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tabs>
                <w:tab w:val="left" w:pos="371"/>
                <w:tab w:val="left" w:pos="1460"/>
              </w:tabs>
              <w:snapToGrid w:val="0"/>
              <w:ind w:left="87" w:hanging="87"/>
              <w:jc w:val="right"/>
              <w:rPr>
                <w:rFonts w:cs="Arial"/>
                <w:highlight w:val="yellow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Garantía Adicional a la de Cumplimiento 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C18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1263" w:rsidRPr="00AA1940" w:rsidRDefault="00811263" w:rsidP="00E73C1A">
            <w:pPr>
              <w:jc w:val="both"/>
              <w:rPr>
                <w:rFonts w:cs="Arial"/>
                <w:color w:val="000000"/>
                <w:lang w:val="es-BO" w:eastAsia="es-BO"/>
              </w:rPr>
            </w:pPr>
            <w:r w:rsidRPr="00AA1940">
              <w:rPr>
                <w:rFonts w:cs="Arial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343DB7" w:rsidTr="0081126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3F12B0" w:rsidTr="00811263">
        <w:trPr>
          <w:gridAfter w:val="1"/>
          <w:wAfter w:w="19" w:type="dxa"/>
          <w:trHeight w:val="170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3959AB" w:rsidRDefault="00811263" w:rsidP="00E73C1A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3959AB" w:rsidRDefault="00811263" w:rsidP="00E73C1A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3959AB" w:rsidRDefault="00811263" w:rsidP="00E73C1A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3F12B0" w:rsidTr="00811263">
        <w:trPr>
          <w:gridAfter w:val="1"/>
          <w:wAfter w:w="19" w:type="dxa"/>
          <w:trHeight w:val="79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jc w:val="center"/>
              <w:rPr>
                <w:rFonts w:cs="Arial"/>
                <w:i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46284B" w:rsidTr="00811263">
        <w:trPr>
          <w:gridAfter w:val="1"/>
          <w:wAfter w:w="19" w:type="dxa"/>
          <w:trHeight w:val="350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6284B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263" w:rsidRPr="00D348DA" w:rsidRDefault="00811263" w:rsidP="00E73C1A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11263" w:rsidRPr="0046284B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11263" w:rsidRPr="00343DB7" w:rsidTr="0081126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43DB7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3F12B0" w:rsidTr="00811263">
        <w:trPr>
          <w:gridAfter w:val="1"/>
          <w:wAfter w:w="19" w:type="dxa"/>
          <w:trHeight w:val="298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Plazo previsto para la ejecución de obra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263" w:rsidRPr="006C1842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jc w:val="both"/>
              <w:rPr>
                <w:rFonts w:cs="Calibri"/>
                <w:color w:val="000000"/>
                <w:lang w:val="es-BO" w:eastAsia="es-BO"/>
              </w:rPr>
            </w:pPr>
            <w:r>
              <w:rPr>
                <w:rFonts w:cs="Arial"/>
                <w:bCs/>
                <w:snapToGrid w:val="0"/>
                <w:szCs w:val="15"/>
                <w:lang w:eastAsia="es-BO"/>
              </w:rPr>
              <w:t>50</w:t>
            </w:r>
            <w:r w:rsidRPr="00461515">
              <w:rPr>
                <w:rFonts w:cs="Arial"/>
                <w:bCs/>
                <w:snapToGrid w:val="0"/>
                <w:szCs w:val="15"/>
                <w:lang w:eastAsia="es-BO"/>
              </w:rPr>
              <w:t xml:space="preserve"> días calendario</w:t>
            </w:r>
            <w:r>
              <w:rPr>
                <w:rFonts w:cs="Arial"/>
                <w:bCs/>
                <w:snapToGrid w:val="0"/>
                <w:szCs w:val="15"/>
                <w:lang w:eastAsia="es-BO"/>
              </w:rPr>
              <w:t>, computable desde la fecha establecida en la Orden de Proceder (Recepción provisional)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811263" w:rsidRPr="00C15A06" w:rsidTr="00811263">
        <w:trPr>
          <w:gridAfter w:val="1"/>
          <w:wAfter w:w="19" w:type="dxa"/>
          <w:trHeight w:val="70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811263" w:rsidRPr="00C15A06" w:rsidRDefault="00811263" w:rsidP="00E73C1A">
            <w:pPr>
              <w:snapToGrid w:val="0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28" w:type="dxa"/>
            <w:gridSpan w:val="33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811263" w:rsidRPr="00D348DA" w:rsidRDefault="00811263" w:rsidP="00E73C1A">
            <w:pPr>
              <w:snapToGrid w:val="0"/>
              <w:ind w:left="706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1263" w:rsidRPr="00C15A06" w:rsidRDefault="00811263" w:rsidP="00E73C1A">
            <w:pPr>
              <w:snapToGrid w:val="0"/>
              <w:rPr>
                <w:rFonts w:ascii="Calibri" w:hAnsi="Calibri" w:cs="Calibri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11263" w:rsidRPr="003F12B0" w:rsidTr="00811263">
        <w:trPr>
          <w:gridAfter w:val="1"/>
          <w:wAfter w:w="19" w:type="dxa"/>
          <w:trHeight w:val="298"/>
          <w:jc w:val="center"/>
        </w:trPr>
        <w:tc>
          <w:tcPr>
            <w:tcW w:w="3074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Señalar para cuando es el requerimiento de la obra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63" w:rsidRPr="006C1842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C65F6F" w:rsidRDefault="00811263" w:rsidP="00E73C1A">
            <w:pPr>
              <w:snapToGrid w:val="0"/>
              <w:jc w:val="center"/>
              <w:rPr>
                <w:rFonts w:cs="Arial"/>
                <w:b/>
                <w:sz w:val="14"/>
              </w:rPr>
            </w:pPr>
            <w:r w:rsidRPr="00C65F6F">
              <w:rPr>
                <w:rFonts w:cs="Arial"/>
                <w:b/>
                <w:sz w:val="14"/>
              </w:rPr>
              <w:t>X</w:t>
            </w:r>
          </w:p>
        </w:tc>
        <w:tc>
          <w:tcPr>
            <w:tcW w:w="7068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263" w:rsidRPr="00C65F6F" w:rsidRDefault="00811263" w:rsidP="00811263">
            <w:pPr>
              <w:pStyle w:val="Prrafodelista"/>
              <w:numPr>
                <w:ilvl w:val="1"/>
                <w:numId w:val="3"/>
              </w:numPr>
              <w:snapToGrid w:val="0"/>
              <w:ind w:left="210" w:hanging="180"/>
              <w:rPr>
                <w:rFonts w:ascii="Verdana" w:hAnsi="Verdana" w:cs="Arial"/>
                <w:b/>
                <w:sz w:val="16"/>
                <w:szCs w:val="16"/>
              </w:rPr>
            </w:pPr>
            <w:r w:rsidRPr="00C65F6F">
              <w:rPr>
                <w:rFonts w:ascii="Verdana" w:hAnsi="Verdana" w:cs="Arial"/>
                <w:b/>
                <w:sz w:val="16"/>
                <w:szCs w:val="16"/>
              </w:rPr>
              <w:t>Para la gestión en curso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1263" w:rsidRPr="003F12B0" w:rsidRDefault="00811263" w:rsidP="00E73C1A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811263" w:rsidRPr="00C15A06" w:rsidTr="00811263">
        <w:trPr>
          <w:gridAfter w:val="1"/>
          <w:wAfter w:w="19" w:type="dxa"/>
          <w:trHeight w:val="50"/>
          <w:jc w:val="center"/>
        </w:trPr>
        <w:tc>
          <w:tcPr>
            <w:tcW w:w="3074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1263" w:rsidRPr="00A0086F" w:rsidRDefault="00811263" w:rsidP="00E73C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11263" w:rsidRPr="00C15A06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1263" w:rsidRPr="00C65F6F" w:rsidRDefault="00811263" w:rsidP="00E73C1A">
            <w:pPr>
              <w:snapToGrid w:val="0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7068" w:type="dxa"/>
            <w:gridSpan w:val="29"/>
            <w:shd w:val="clear" w:color="auto" w:fill="auto"/>
            <w:vAlign w:val="center"/>
          </w:tcPr>
          <w:p w:rsidR="00811263" w:rsidRPr="00C65F6F" w:rsidRDefault="00811263" w:rsidP="00E73C1A">
            <w:pPr>
              <w:pStyle w:val="Prrafodelista"/>
              <w:snapToGrid w:val="0"/>
              <w:ind w:left="210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1263" w:rsidRPr="00C15A06" w:rsidRDefault="00811263" w:rsidP="00E73C1A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11263" w:rsidRPr="003F12B0" w:rsidTr="00811263">
        <w:trPr>
          <w:gridAfter w:val="1"/>
          <w:wAfter w:w="19" w:type="dxa"/>
          <w:trHeight w:val="253"/>
          <w:jc w:val="center"/>
        </w:trPr>
        <w:tc>
          <w:tcPr>
            <w:tcW w:w="3074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1263" w:rsidRPr="00A0086F" w:rsidRDefault="00811263" w:rsidP="00E73C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63" w:rsidRPr="006C1842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C65F6F" w:rsidRDefault="00811263" w:rsidP="00E73C1A">
            <w:pPr>
              <w:snapToGrid w:val="0"/>
              <w:rPr>
                <w:rFonts w:cs="Arial"/>
                <w:b/>
                <w:i/>
                <w:sz w:val="14"/>
              </w:rPr>
            </w:pPr>
          </w:p>
        </w:tc>
        <w:tc>
          <w:tcPr>
            <w:tcW w:w="7068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263" w:rsidRPr="00C65F6F" w:rsidRDefault="00811263" w:rsidP="00811263">
            <w:pPr>
              <w:pStyle w:val="Prrafodelista"/>
              <w:numPr>
                <w:ilvl w:val="1"/>
                <w:numId w:val="3"/>
              </w:numPr>
              <w:snapToGrid w:val="0"/>
              <w:ind w:left="602" w:right="-53" w:hanging="567"/>
              <w:rPr>
                <w:rFonts w:ascii="Verdana" w:hAnsi="Verdana" w:cs="Arial"/>
                <w:b/>
                <w:i/>
              </w:rPr>
            </w:pPr>
            <w:r w:rsidRPr="00C65F6F">
              <w:rPr>
                <w:rFonts w:ascii="Verdana" w:hAnsi="Verdana" w:cs="Arial"/>
                <w:sz w:val="16"/>
                <w:szCs w:val="16"/>
              </w:rPr>
              <w:t>Para la próxima gestión (el proceso se  iniciará una vez aprobado el presupuesto de la siguiente gestión)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1263" w:rsidRPr="003F12B0" w:rsidRDefault="00811263" w:rsidP="00E73C1A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811263" w:rsidRPr="002623A3" w:rsidTr="0081126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2623A3" w:rsidRDefault="00811263" w:rsidP="00E73C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263" w:rsidRPr="002623A3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40" w:type="dxa"/>
            <w:gridSpan w:val="3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263" w:rsidRPr="002623A3" w:rsidRDefault="00811263" w:rsidP="00E73C1A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623A3" w:rsidRDefault="00811263" w:rsidP="00E73C1A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2623A3" w:rsidRDefault="00811263" w:rsidP="00E73C1A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2623A3" w:rsidRDefault="00811263" w:rsidP="00E73C1A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11263" w:rsidRPr="003F12B0" w:rsidTr="00811263">
        <w:trPr>
          <w:gridAfter w:val="1"/>
          <w:wAfter w:w="19" w:type="dxa"/>
          <w:trHeight w:val="27"/>
          <w:jc w:val="center"/>
        </w:trPr>
        <w:tc>
          <w:tcPr>
            <w:tcW w:w="10762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11263" w:rsidRPr="003959AB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2. INFORMACIÓN DEL DOCUMENTO BASE DE CONTRATACIÓN (DBC)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811263" w:rsidRPr="003959AB" w:rsidTr="00811263">
        <w:trPr>
          <w:gridAfter w:val="1"/>
          <w:wAfter w:w="19" w:type="dxa"/>
          <w:trHeight w:val="57"/>
          <w:jc w:val="center"/>
        </w:trPr>
        <w:tc>
          <w:tcPr>
            <w:tcW w:w="10922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811263" w:rsidRPr="003959AB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11263" w:rsidRPr="00E90754" w:rsidTr="00811263">
        <w:trPr>
          <w:gridAfter w:val="1"/>
          <w:wAfter w:w="19" w:type="dxa"/>
          <w:trHeight w:val="5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3F12B0" w:rsidTr="00811263">
        <w:trPr>
          <w:gridAfter w:val="1"/>
          <w:wAfter w:w="19" w:type="dxa"/>
          <w:trHeight w:val="50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Domicilio de la 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36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Edificio Principal del BCB, ubicado Calle Ayacucho esquina Mercado. La Paz – Bolivia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E90754" w:rsidTr="00811263">
        <w:trPr>
          <w:gridAfter w:val="1"/>
          <w:wAfter w:w="19" w:type="dxa"/>
          <w:trHeight w:val="4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E90754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11263" w:rsidRPr="006E4D3B" w:rsidTr="00811263">
        <w:trPr>
          <w:gridAfter w:val="1"/>
          <w:wAfter w:w="19" w:type="dxa"/>
          <w:trHeight w:val="221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263" w:rsidRPr="006E4D3B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0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3" w:type="dxa"/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33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72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6E4D3B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11263" w:rsidRPr="006E4D3B" w:rsidTr="00811263">
        <w:trPr>
          <w:gridAfter w:val="1"/>
          <w:wAfter w:w="19" w:type="dxa"/>
          <w:trHeight w:val="484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Encargado de atender consultas</w:t>
            </w:r>
          </w:p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E4D3B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 xml:space="preserve">Yerko Palacios Téllez 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4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Profesional en Compras y Contrataciones</w:t>
            </w:r>
            <w:r>
              <w:rPr>
                <w:rFonts w:cs="Arial"/>
                <w:color w:val="0000FF"/>
                <w:szCs w:val="15"/>
              </w:rPr>
              <w:t xml:space="preserve"> 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Dpto. de Compras y Contrataciones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6E4D3B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11263" w:rsidRPr="006E4D3B" w:rsidTr="00811263">
        <w:trPr>
          <w:gridAfter w:val="1"/>
          <w:wAfter w:w="19" w:type="dxa"/>
          <w:trHeight w:val="476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6E4D3B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11263" w:rsidRPr="00F130F0" w:rsidRDefault="00811263" w:rsidP="00E73C1A">
            <w:pPr>
              <w:jc w:val="center"/>
              <w:rPr>
                <w:color w:val="0000FF"/>
              </w:rPr>
            </w:pPr>
            <w:r w:rsidRPr="00B93BDF">
              <w:rPr>
                <w:color w:val="0000FF"/>
              </w:rPr>
              <w:t>Alejandro</w:t>
            </w:r>
            <w:r>
              <w:rPr>
                <w:color w:val="0000FF"/>
              </w:rPr>
              <w:t xml:space="preserve"> Sanchez  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11263" w:rsidRPr="00F130F0" w:rsidRDefault="00811263" w:rsidP="00E73C1A">
            <w:pPr>
              <w:jc w:val="center"/>
              <w:rPr>
                <w:color w:val="0000FF"/>
              </w:rPr>
            </w:pPr>
          </w:p>
        </w:tc>
        <w:tc>
          <w:tcPr>
            <w:tcW w:w="24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11263" w:rsidRPr="00F130F0" w:rsidRDefault="00811263" w:rsidP="00E73C1A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Profesional en Mantenimiento de M</w:t>
            </w:r>
            <w:r w:rsidRPr="00C26808">
              <w:rPr>
                <w:color w:val="0000FF"/>
              </w:rPr>
              <w:t xml:space="preserve">aquinaria y </w:t>
            </w:r>
            <w:r>
              <w:rPr>
                <w:color w:val="0000FF"/>
              </w:rPr>
              <w:t>E</w:t>
            </w:r>
            <w:r w:rsidRPr="00C26808">
              <w:rPr>
                <w:color w:val="0000FF"/>
              </w:rPr>
              <w:t>quipos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11263" w:rsidRPr="00F130F0" w:rsidRDefault="00811263" w:rsidP="00E73C1A">
            <w:pPr>
              <w:jc w:val="center"/>
              <w:rPr>
                <w:color w:val="0000FF"/>
              </w:rPr>
            </w:pP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:rsidR="00811263" w:rsidRPr="00F130F0" w:rsidRDefault="00811263" w:rsidP="00E73C1A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Dpto. </w:t>
            </w:r>
            <w:r w:rsidRPr="00F130F0">
              <w:rPr>
                <w:color w:val="0000FF"/>
              </w:rPr>
              <w:t>de Mejoramiento y Mantenimiento de la Infraestructura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1263" w:rsidRPr="006E4D3B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11263" w:rsidRPr="006E4D3B" w:rsidTr="00811263">
        <w:trPr>
          <w:gridAfter w:val="1"/>
          <w:wAfter w:w="19" w:type="dxa"/>
          <w:trHeight w:val="4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6E4D3B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6E4D3B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11263" w:rsidRPr="003F12B0" w:rsidTr="00811263">
        <w:trPr>
          <w:gridAfter w:val="1"/>
          <w:wAfter w:w="19" w:type="dxa"/>
          <w:trHeight w:val="371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D348DA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11263" w:rsidRPr="00D348DA" w:rsidRDefault="00811263" w:rsidP="00E73C1A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De horas 08:30</w:t>
            </w:r>
            <w:r>
              <w:rPr>
                <w:rFonts w:cs="Arial"/>
                <w:color w:val="0000FF"/>
                <w:szCs w:val="15"/>
              </w:rPr>
              <w:t xml:space="preserve"> a 12:30 y de 14:30 a 18:30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3F12B0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11263" w:rsidRPr="00490F2A" w:rsidTr="00811263">
        <w:trPr>
          <w:gridAfter w:val="1"/>
          <w:wAfter w:w="19" w:type="dxa"/>
          <w:trHeight w:val="4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Pr="00490F2A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11263" w:rsidRPr="00C15A06" w:rsidTr="00811263">
        <w:trPr>
          <w:gridAfter w:val="1"/>
          <w:wAfter w:w="19" w:type="dxa"/>
          <w:trHeight w:val="663"/>
          <w:jc w:val="center"/>
        </w:trPr>
        <w:tc>
          <w:tcPr>
            <w:tcW w:w="936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1263" w:rsidRPr="003959AB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1263" w:rsidRPr="003959AB" w:rsidRDefault="00811263" w:rsidP="00E73C1A">
            <w:pPr>
              <w:snapToGrid w:val="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2409090 Internos:</w:t>
            </w:r>
          </w:p>
          <w:p w:rsidR="00811263" w:rsidRPr="003245C9" w:rsidRDefault="00811263" w:rsidP="00E73C1A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4721</w:t>
            </w:r>
            <w:r w:rsidRPr="003245C9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811263" w:rsidRPr="003959AB" w:rsidRDefault="00811263" w:rsidP="00E73C1A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B93BDF">
              <w:rPr>
                <w:rFonts w:cs="Arial"/>
                <w:bCs/>
                <w:sz w:val="15"/>
                <w:szCs w:val="15"/>
                <w:lang w:val="es-BO" w:eastAsia="es-BO"/>
              </w:rPr>
              <w:t>4712</w:t>
            </w:r>
            <w:r w:rsidRPr="003245C9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263" w:rsidRPr="003959AB" w:rsidRDefault="00811263" w:rsidP="00E73C1A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11263" w:rsidRPr="003959AB" w:rsidRDefault="00811263" w:rsidP="00E73C1A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>
              <w:rPr>
                <w:rFonts w:cs="Arial"/>
                <w:color w:val="000000"/>
                <w:lang w:val="es-BO" w:eastAsia="es-BO"/>
              </w:rPr>
              <w:t>2664790</w:t>
            </w:r>
          </w:p>
        </w:tc>
        <w:tc>
          <w:tcPr>
            <w:tcW w:w="1412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263" w:rsidRPr="003959AB" w:rsidRDefault="00811263" w:rsidP="00E73C1A">
            <w:pPr>
              <w:snapToGrid w:val="0"/>
              <w:jc w:val="right"/>
              <w:rPr>
                <w:rFonts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4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11263" w:rsidRDefault="00811263" w:rsidP="00E73C1A">
            <w:pPr>
              <w:snapToGrid w:val="0"/>
              <w:rPr>
                <w:rFonts w:cs="Arial"/>
                <w:i/>
                <w:szCs w:val="15"/>
              </w:rPr>
            </w:pPr>
            <w:hyperlink r:id="rId8" w:history="1">
              <w:r w:rsidRPr="00D80AF6">
                <w:rPr>
                  <w:rStyle w:val="Hipervnculo"/>
                </w:rPr>
                <w:t>yerkop@bcb.gob.bo</w:t>
              </w:r>
            </w:hyperlink>
            <w:r>
              <w:t xml:space="preserve">  </w:t>
            </w:r>
            <w:r>
              <w:rPr>
                <w:rFonts w:cs="Arial"/>
                <w:i/>
                <w:szCs w:val="15"/>
              </w:rPr>
              <w:t xml:space="preserve">(Consultas </w:t>
            </w:r>
            <w:proofErr w:type="spellStart"/>
            <w:r>
              <w:rPr>
                <w:rFonts w:cs="Arial"/>
                <w:i/>
                <w:szCs w:val="15"/>
              </w:rPr>
              <w:t>Adm</w:t>
            </w:r>
            <w:proofErr w:type="spellEnd"/>
            <w:r>
              <w:rPr>
                <w:rFonts w:cs="Arial"/>
                <w:i/>
                <w:szCs w:val="15"/>
              </w:rPr>
              <w:t>.</w:t>
            </w:r>
            <w:r w:rsidRPr="003959AB">
              <w:rPr>
                <w:rFonts w:cs="Arial"/>
                <w:i/>
                <w:szCs w:val="15"/>
              </w:rPr>
              <w:t>)</w:t>
            </w:r>
          </w:p>
          <w:p w:rsidR="00811263" w:rsidRPr="003959AB" w:rsidRDefault="00811263" w:rsidP="00E73C1A">
            <w:pPr>
              <w:snapToGrid w:val="0"/>
              <w:rPr>
                <w:rFonts w:cs="Arial"/>
                <w:i/>
                <w:color w:val="000000"/>
                <w:lang w:val="es-BO" w:eastAsia="es-BO"/>
              </w:rPr>
            </w:pPr>
            <w:hyperlink r:id="rId9" w:history="1">
              <w:r w:rsidRPr="005512F7">
                <w:rPr>
                  <w:rStyle w:val="Hipervnculo"/>
                  <w:rFonts w:cs="Arial"/>
                  <w:szCs w:val="15"/>
                </w:rPr>
                <w:t>asanchez@bcb.gob.bo</w:t>
              </w:r>
            </w:hyperlink>
            <w:r>
              <w:rPr>
                <w:rStyle w:val="Hipervnculo"/>
                <w:rFonts w:cs="Arial"/>
                <w:szCs w:val="15"/>
              </w:rPr>
              <w:t xml:space="preserve"> </w:t>
            </w:r>
            <w:r>
              <w:rPr>
                <w:rFonts w:cs="Arial"/>
                <w:i/>
                <w:szCs w:val="15"/>
              </w:rPr>
              <w:t>(Consultas T</w:t>
            </w:r>
            <w:r w:rsidRPr="003959AB">
              <w:rPr>
                <w:rFonts w:cs="Arial"/>
                <w:i/>
                <w:szCs w:val="15"/>
              </w:rPr>
              <w:t>écnicas)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A0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11263" w:rsidRPr="00C15A06" w:rsidRDefault="00811263" w:rsidP="00E73C1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11263" w:rsidRPr="00BE0018" w:rsidTr="00811263">
        <w:trPr>
          <w:gridAfter w:val="1"/>
          <w:wAfter w:w="19" w:type="dxa"/>
          <w:trHeight w:val="42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  <w:r w:rsidRPr="00810E77"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810E77" w:rsidRDefault="00811263" w:rsidP="00E73C1A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811263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bookmarkStart w:id="0" w:name="_GoBack"/>
            <w:bookmarkEnd w:id="0"/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gridAfter w:val="1"/>
          <w:wAfter w:w="19" w:type="dxa"/>
          <w:trHeight w:val="101"/>
          <w:jc w:val="center"/>
        </w:trPr>
        <w:tc>
          <w:tcPr>
            <w:tcW w:w="10922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lastRenderedPageBreak/>
              <w:t>3. CRONOGRAMA DE PLAZOS</w:t>
            </w:r>
          </w:p>
        </w:tc>
      </w:tr>
      <w:tr w:rsidR="00811263" w:rsidRPr="00084B2A" w:rsidTr="00811263">
        <w:trPr>
          <w:gridAfter w:val="1"/>
          <w:wAfter w:w="19" w:type="dxa"/>
          <w:trHeight w:val="79"/>
          <w:jc w:val="center"/>
        </w:trPr>
        <w:tc>
          <w:tcPr>
            <w:tcW w:w="10922" w:type="dxa"/>
            <w:gridSpan w:val="4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11263" w:rsidRPr="00330FDE" w:rsidTr="00811263">
        <w:trPr>
          <w:trHeight w:val="144"/>
          <w:jc w:val="center"/>
        </w:trPr>
        <w:tc>
          <w:tcPr>
            <w:tcW w:w="3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424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11263" w:rsidRPr="00330FDE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11263" w:rsidRPr="00330FDE" w:rsidTr="00811263">
        <w:trPr>
          <w:trHeight w:val="40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424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1263" w:rsidRPr="00330FDE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11263" w:rsidRPr="00330FDE" w:rsidRDefault="00811263" w:rsidP="00E73C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11263" w:rsidRPr="00BE0018" w:rsidTr="00811263">
        <w:trPr>
          <w:trHeight w:val="3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BE0018" w:rsidRDefault="00811263" w:rsidP="00E73C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BE0018" w:rsidRDefault="00811263" w:rsidP="00E73C1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BE0018" w:rsidRDefault="00811263" w:rsidP="00E73C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BE0018" w:rsidRDefault="00811263" w:rsidP="00E73C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18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23/08/2016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11263" w:rsidRPr="00AC2660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auto"/>
            <w:noWrap/>
          </w:tcPr>
          <w:p w:rsidR="00811263" w:rsidRPr="00AC2660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2" w:type="dxa"/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6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AC2660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AC2660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</w:tr>
      <w:tr w:rsidR="00811263" w:rsidRPr="00084B2A" w:rsidTr="00811263">
        <w:trPr>
          <w:trHeight w:val="13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lang w:val="es-BO" w:eastAsia="es-BO"/>
              </w:rPr>
            </w:pPr>
            <w:r w:rsidRPr="00084B2A">
              <w:rPr>
                <w:rFonts w:cs="Arial"/>
                <w:b/>
                <w:lang w:val="es-BO" w:eastAsia="es-BO"/>
              </w:rPr>
              <w:t>2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Inspección Previa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7A2D78" w:rsidRDefault="00811263" w:rsidP="00E73C1A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29/08/2016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7A2D78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7A2D78" w:rsidRDefault="00811263" w:rsidP="00E73C1A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10:00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7A2D78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11263" w:rsidRPr="0040641F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40641F">
              <w:rPr>
                <w:rFonts w:cs="Arial"/>
              </w:rPr>
              <w:t xml:space="preserve">Inmueble del BCB denominado Archivo Intermedio, ubicado en la zona de </w:t>
            </w:r>
            <w:proofErr w:type="spellStart"/>
            <w:r w:rsidRPr="0040641F">
              <w:rPr>
                <w:rFonts w:cs="Arial"/>
              </w:rPr>
              <w:t>Senkata</w:t>
            </w:r>
            <w:proofErr w:type="spellEnd"/>
            <w:r w:rsidRPr="0040641F">
              <w:rPr>
                <w:rFonts w:cs="Arial"/>
              </w:rPr>
              <w:t xml:space="preserve"> colindante con la fábrica plástica 2000 y frente a la zona franca de la ciudad del Alto. </w:t>
            </w:r>
            <w:r w:rsidRPr="00470F44">
              <w:rPr>
                <w:rFonts w:cs="Arial"/>
              </w:rPr>
              <w:t xml:space="preserve">Coordinar con Alejandro Sanchez  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AC2660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12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Consultas Escritas </w:t>
            </w:r>
            <w:r w:rsidRPr="00084B2A">
              <w:rPr>
                <w:rFonts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30/08/2016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AC2660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18:30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811263" w:rsidRPr="007B2953" w:rsidRDefault="00811263" w:rsidP="00E73C1A">
            <w:pPr>
              <w:snapToGrid w:val="0"/>
              <w:rPr>
                <w:rFonts w:cs="Arial"/>
                <w:szCs w:val="20"/>
                <w:lang w:val="es-BO" w:eastAsia="es-BO"/>
              </w:rPr>
            </w:pPr>
            <w:r w:rsidRPr="00EC1D9F">
              <w:rPr>
                <w:rFonts w:cs="Arial"/>
                <w:szCs w:val="20"/>
                <w:lang w:val="es-BO" w:eastAsia="es-BO"/>
              </w:rPr>
              <w:t>Ventanilla Única de Correspondencia ubicada en la Planta Baja del Edificio principal del BCB.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6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AC2660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9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Reunión Informativa de Aclaración </w:t>
            </w:r>
            <w:r w:rsidRPr="00084B2A">
              <w:rPr>
                <w:rFonts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31/08/2016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AC2660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10:00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Cs w:val="20"/>
                <w:lang w:eastAsia="es-BO"/>
              </w:rPr>
            </w:pPr>
            <w:r w:rsidRPr="007A2D78">
              <w:rPr>
                <w:rFonts w:cs="Arial"/>
                <w:szCs w:val="15"/>
              </w:rPr>
              <w:t>Piso 7 del Edificio Principal del BCB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AC2660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02/09/2016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AC2660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10:00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11263" w:rsidRPr="00084B2A" w:rsidRDefault="00811263" w:rsidP="00E73C1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084B2A">
              <w:rPr>
                <w:rFonts w:cs="Arial"/>
                <w:b/>
                <w:bCs/>
                <w:szCs w:val="15"/>
                <w:lang w:val="es-BO" w:eastAsia="es-BO"/>
              </w:rPr>
              <w:t>Presentación de Propuestas:</w:t>
            </w:r>
          </w:p>
          <w:p w:rsidR="00811263" w:rsidRPr="00084B2A" w:rsidRDefault="00811263" w:rsidP="00E73C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  <w:r w:rsidRPr="00084B2A">
              <w:rPr>
                <w:rFonts w:cs="Arial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811263" w:rsidRPr="00084B2A" w:rsidRDefault="00811263" w:rsidP="00E73C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</w:p>
          <w:p w:rsidR="00811263" w:rsidRPr="00084B2A" w:rsidRDefault="00811263" w:rsidP="00E73C1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084B2A">
              <w:rPr>
                <w:rFonts w:cs="Arial"/>
                <w:b/>
                <w:bCs/>
                <w:szCs w:val="15"/>
                <w:lang w:val="es-BO" w:eastAsia="es-BO"/>
              </w:rPr>
              <w:t>Apertura de Propuestas:</w:t>
            </w:r>
          </w:p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084B2A">
              <w:rPr>
                <w:rFonts w:cs="Arial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084B2A" w:rsidRDefault="00811263" w:rsidP="00E73C1A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11263" w:rsidRPr="00084B2A" w:rsidRDefault="00811263" w:rsidP="00E73C1A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17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30/09/2016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auto"/>
            <w:noWrap/>
            <w:vAlign w:val="center"/>
          </w:tcPr>
          <w:p w:rsidR="00811263" w:rsidRPr="00084B2A" w:rsidRDefault="00811263" w:rsidP="00E73C1A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shd w:val="clear" w:color="auto" w:fill="auto"/>
            <w:noWrap/>
            <w:vAlign w:val="bottom"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auto"/>
            <w:noWrap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12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Adjudicación o Declaratoria Desierta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04/10/2016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75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06/10/2016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14/10/2016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 w:val="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11263" w:rsidRPr="00084B2A" w:rsidTr="00811263">
        <w:trPr>
          <w:trHeight w:val="142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Suscripción de Contrato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63" w:rsidRPr="00084B2A" w:rsidRDefault="00811263" w:rsidP="00E73C1A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11263" w:rsidRPr="00AC2660" w:rsidRDefault="00811263" w:rsidP="00E73C1A">
            <w:pPr>
              <w:jc w:val="center"/>
              <w:rPr>
                <w:rFonts w:cs="Arial"/>
                <w:szCs w:val="4"/>
              </w:rPr>
            </w:pPr>
            <w:r>
              <w:rPr>
                <w:rFonts w:cs="Arial"/>
                <w:szCs w:val="4"/>
              </w:rPr>
              <w:t>28/10/2016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11263" w:rsidRPr="00084B2A" w:rsidRDefault="00811263" w:rsidP="00E73C1A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</w:tbl>
    <w:p w:rsidR="00811263" w:rsidRDefault="00811263" w:rsidP="00C61E43">
      <w:pPr>
        <w:ind w:left="-709"/>
        <w:jc w:val="both"/>
        <w:rPr>
          <w:rFonts w:cs="Arial"/>
          <w:sz w:val="18"/>
          <w:szCs w:val="18"/>
        </w:rPr>
      </w:pPr>
    </w:p>
    <w:p w:rsidR="00A67052" w:rsidRPr="00A67052" w:rsidRDefault="00A67052" w:rsidP="00C61E43">
      <w:pPr>
        <w:ind w:left="-709"/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1DE"/>
    <w:multiLevelType w:val="hybridMultilevel"/>
    <w:tmpl w:val="5004088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204BBD"/>
    <w:rsid w:val="002869AB"/>
    <w:rsid w:val="00320D38"/>
    <w:rsid w:val="00347DF4"/>
    <w:rsid w:val="00372E62"/>
    <w:rsid w:val="00423A27"/>
    <w:rsid w:val="004E1D4E"/>
    <w:rsid w:val="006B53D4"/>
    <w:rsid w:val="006F2FC4"/>
    <w:rsid w:val="007735E5"/>
    <w:rsid w:val="00774954"/>
    <w:rsid w:val="00811263"/>
    <w:rsid w:val="008B37C9"/>
    <w:rsid w:val="008C2117"/>
    <w:rsid w:val="00A242A2"/>
    <w:rsid w:val="00A67052"/>
    <w:rsid w:val="00BF407F"/>
    <w:rsid w:val="00C61E43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qFormat/>
    <w:rsid w:val="00811263"/>
    <w:pPr>
      <w:ind w:left="720"/>
    </w:pPr>
    <w:rPr>
      <w:rFonts w:ascii="Times New Roman" w:hAnsi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qFormat/>
    <w:rsid w:val="00811263"/>
    <w:pPr>
      <w:ind w:left="720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kop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anch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2</cp:revision>
  <dcterms:created xsi:type="dcterms:W3CDTF">2016-08-23T19:13:00Z</dcterms:created>
  <dcterms:modified xsi:type="dcterms:W3CDTF">2016-08-23T19:13:00Z</dcterms:modified>
</cp:coreProperties>
</file>