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D0" w:rsidRPr="00083637" w:rsidRDefault="00A71ED0" w:rsidP="00A71ED0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A71ED0" w:rsidRDefault="00A71ED0" w:rsidP="00A71ED0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A71ED0" w:rsidRPr="00083637" w:rsidRDefault="00A71ED0" w:rsidP="00A71ED0">
      <w:pPr>
        <w:jc w:val="center"/>
        <w:rPr>
          <w:b/>
          <w:lang w:val="es-BO"/>
        </w:rPr>
      </w:pPr>
    </w:p>
    <w:p w:rsidR="00A71ED0" w:rsidRPr="00083637" w:rsidRDefault="00A71ED0" w:rsidP="00A71ED0">
      <w:pPr>
        <w:jc w:val="both"/>
        <w:rPr>
          <w:rFonts w:cs="Arial"/>
          <w:sz w:val="2"/>
          <w:szCs w:val="18"/>
          <w:lang w:val="es-BO"/>
        </w:rPr>
      </w:pPr>
    </w:p>
    <w:p w:rsidR="00A71ED0" w:rsidRDefault="00A71ED0" w:rsidP="00DB2E26">
      <w:pPr>
        <w:pStyle w:val="Puesto"/>
        <w:numPr>
          <w:ilvl w:val="0"/>
          <w:numId w:val="5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71ED0" w:rsidRPr="00083637" w:rsidTr="009227BC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71ED0" w:rsidRPr="00083637" w:rsidRDefault="00A71ED0" w:rsidP="00DB2E2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A71ED0" w:rsidRPr="00083637" w:rsidTr="009227B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083637" w:rsidRDefault="00A71ED0" w:rsidP="009227B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71ED0" w:rsidRPr="00083637" w:rsidTr="009227BC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083637" w:rsidTr="009227B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Default="00A71ED0" w:rsidP="009227BC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A71ED0" w:rsidRPr="00397514" w:rsidRDefault="00A71ED0" w:rsidP="009227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060/2025-1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A71ED0" w:rsidRPr="00083637" w:rsidTr="009227BC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D0" w:rsidRPr="00902822" w:rsidRDefault="00A71ED0" w:rsidP="009227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D0" w:rsidRPr="00902822" w:rsidRDefault="00A71ED0" w:rsidP="009227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D0" w:rsidRPr="00902822" w:rsidRDefault="00A71ED0" w:rsidP="009227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902822" w:rsidRDefault="00A71ED0" w:rsidP="009227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71ED0" w:rsidRPr="00083637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083637" w:rsidTr="009227BC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CC03B8" w:rsidRDefault="00A71ED0" w:rsidP="009227BC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1030A">
              <w:rPr>
                <w:rFonts w:cs="Arial"/>
                <w:b/>
                <w:sz w:val="18"/>
                <w:szCs w:val="18"/>
                <w:lang w:val="es-BO"/>
              </w:rPr>
              <w:t>OBRA DE MEJORAMIENTO DE AMBIENTE A CAJAS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71ED0" w:rsidRPr="00083637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083637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1ED0" w:rsidRPr="00443174" w:rsidTr="009227BC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1ED0" w:rsidRPr="00083637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083637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F62B1C" w:rsidRDefault="00A71ED0" w:rsidP="009227BC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476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252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11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Cuatrocientos Setenta y Seis Mil Doscientos Cincuenta y Dos 11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71ED0" w:rsidRPr="00205281" w:rsidTr="009227BC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F62B1C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51030A" w:rsidRDefault="00A71ED0" w:rsidP="009227B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1030A">
              <w:rPr>
                <w:rFonts w:ascii="Arial" w:hAnsi="Arial" w:cs="Arial"/>
                <w:b/>
                <w:i/>
                <w:lang w:val="es-BO"/>
              </w:rPr>
              <w:t>La obra deberá ser ejecutada en un plazo máximo de SESENTA (60) DÍAS CALENDARIO, computable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hasta la fecha de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F62B1C" w:rsidRDefault="00A71ED0" w:rsidP="009227B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443174" w:rsidRDefault="00A71ED0" w:rsidP="009227B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443174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71ED0" w:rsidRPr="00205281" w:rsidTr="009227B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A71ED0" w:rsidRPr="00205281" w:rsidTr="009227BC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71ED0" w:rsidRPr="00205281" w:rsidRDefault="00A71ED0" w:rsidP="009227B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71ED0" w:rsidRPr="00205281" w:rsidTr="009227BC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71ED0" w:rsidRPr="00205281" w:rsidRDefault="00A71ED0" w:rsidP="00DB2E2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71ED0" w:rsidRPr="00205281" w:rsidRDefault="00A71ED0" w:rsidP="009227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71ED0" w:rsidRPr="00205281" w:rsidTr="009227BC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71ED0" w:rsidRPr="002F6FCF" w:rsidRDefault="00A71ED0" w:rsidP="009227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Default="00A71ED0" w:rsidP="009227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Steve Pedro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Ives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Verduguez Linares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71ED0" w:rsidRPr="002F6FCF" w:rsidRDefault="00A71ED0" w:rsidP="009227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</w:t>
            </w: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 Proyectos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</w:t>
            </w: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e Arquitectura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F6FCF" w:rsidRDefault="00A71ED0" w:rsidP="009227BC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Default="00A71ED0" w:rsidP="009227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71ED0" w:rsidRPr="00C02FF9" w:rsidRDefault="00A71ED0" w:rsidP="009227BC">
            <w:pPr>
              <w:snapToGrid w:val="0"/>
              <w:rPr>
                <w:rFonts w:ascii="Arial" w:hAnsi="Arial" w:cs="Arial"/>
                <w:bCs/>
                <w:sz w:val="5"/>
                <w:szCs w:val="15"/>
                <w:lang w:val="es-BO" w:eastAsia="es-BO"/>
              </w:rPr>
            </w:pPr>
          </w:p>
          <w:p w:rsidR="00A71ED0" w:rsidRPr="0006032F" w:rsidRDefault="00A71ED0" w:rsidP="009227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05281" w:rsidRDefault="00A71ED0" w:rsidP="009227BC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2F6FCF" w:rsidRDefault="00A71ED0" w:rsidP="009227B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A71ED0" w:rsidRDefault="00A71ED0" w:rsidP="009227B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71ED0" w:rsidRPr="002F6FCF" w:rsidRDefault="00A71ED0" w:rsidP="009227B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</w:p>
          <w:p w:rsidR="00A71ED0" w:rsidRDefault="00A71ED0" w:rsidP="009227BC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6" w:history="1">
              <w:r w:rsidRPr="004649BB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sverduguez@bcb.gob.bo</w:t>
              </w:r>
            </w:hyperlink>
            <w:r w:rsidRPr="003F7D2F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A71ED0" w:rsidRPr="002F6FCF" w:rsidRDefault="00A71ED0" w:rsidP="009227BC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F6FCF" w:rsidRDefault="00A71ED0" w:rsidP="009227B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2F6FCF" w:rsidRDefault="00A71ED0" w:rsidP="009227B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F6FCF" w:rsidRDefault="00A71ED0" w:rsidP="009227B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1ED0" w:rsidRPr="00D3304B" w:rsidRDefault="00A71ED0" w:rsidP="009227BC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1ED0" w:rsidRDefault="00A71ED0" w:rsidP="009227BC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A71ED0" w:rsidRDefault="00A71ED0" w:rsidP="009227BC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A71ED0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71ED0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71ED0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1ED0" w:rsidRPr="00205281" w:rsidTr="009227BC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A71ED0" w:rsidRPr="00205281" w:rsidRDefault="00A71ED0" w:rsidP="009227B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71ED0" w:rsidRPr="00205281" w:rsidRDefault="00A71ED0" w:rsidP="009227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71ED0" w:rsidRPr="00205281" w:rsidTr="009227BC">
        <w:trPr>
          <w:trHeight w:val="199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A71ED0" w:rsidRPr="00205281" w:rsidRDefault="00A71ED0" w:rsidP="009227B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71ED0" w:rsidRPr="00205281" w:rsidTr="009227BC">
        <w:trPr>
          <w:trHeight w:val="201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71ED0" w:rsidRPr="00351F10" w:rsidRDefault="00A71ED0" w:rsidP="009227BC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A71ED0" w:rsidRPr="00351F10" w:rsidRDefault="00A71ED0" w:rsidP="009227BC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A71ED0" w:rsidRPr="00351F10" w:rsidRDefault="00A71ED0" w:rsidP="00DB2E26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71ED0" w:rsidRPr="00351F10" w:rsidRDefault="00A71ED0" w:rsidP="009227BC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A71ED0" w:rsidRPr="00351F10" w:rsidRDefault="00A71ED0" w:rsidP="00DB2E26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A71ED0" w:rsidRPr="00351F10" w:rsidRDefault="00A71ED0" w:rsidP="00DB2E26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71ED0" w:rsidRPr="00205281" w:rsidRDefault="00A71ED0" w:rsidP="009227BC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A71ED0" w:rsidRPr="008F54EB" w:rsidRDefault="00A71ED0" w:rsidP="00A71ED0">
      <w:pPr>
        <w:jc w:val="both"/>
        <w:rPr>
          <w:rFonts w:cs="Arial"/>
          <w:sz w:val="6"/>
          <w:szCs w:val="18"/>
          <w:lang w:val="es-BO"/>
        </w:rPr>
      </w:pPr>
    </w:p>
    <w:p w:rsidR="00A71ED0" w:rsidRPr="00353ED2" w:rsidRDefault="00A71ED0" w:rsidP="00A71ED0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A71ED0" w:rsidRPr="008F54EB" w:rsidRDefault="00A71ED0" w:rsidP="00A71ED0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5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502"/>
        <w:gridCol w:w="95"/>
        <w:gridCol w:w="39"/>
        <w:gridCol w:w="134"/>
        <w:gridCol w:w="282"/>
        <w:gridCol w:w="21"/>
        <w:gridCol w:w="114"/>
        <w:gridCol w:w="405"/>
        <w:gridCol w:w="135"/>
        <w:gridCol w:w="503"/>
        <w:gridCol w:w="120"/>
        <w:gridCol w:w="15"/>
        <w:gridCol w:w="135"/>
        <w:gridCol w:w="295"/>
        <w:gridCol w:w="135"/>
        <w:gridCol w:w="293"/>
        <w:gridCol w:w="135"/>
        <w:gridCol w:w="27"/>
        <w:gridCol w:w="109"/>
        <w:gridCol w:w="2332"/>
      </w:tblGrid>
      <w:tr w:rsidR="00A71ED0" w:rsidRPr="000C6821" w:rsidTr="00DB2E26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A71ED0" w:rsidRPr="000C6821" w:rsidTr="00DB2E26">
        <w:trPr>
          <w:trHeight w:val="187"/>
        </w:trPr>
        <w:tc>
          <w:tcPr>
            <w:tcW w:w="2213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35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DB2E26" w:rsidRPr="000C6821" w:rsidTr="00DB2E26">
        <w:trPr>
          <w:trHeight w:val="131"/>
        </w:trPr>
        <w:tc>
          <w:tcPr>
            <w:tcW w:w="296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8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53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  <w:bookmarkStart w:id="1" w:name="_GoBack"/>
            <w:bookmarkEnd w:id="1"/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2B5CDA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351F10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51F10">
              <w:rPr>
                <w:rFonts w:ascii="Arial" w:hAnsi="Arial" w:cs="Arial"/>
                <w:sz w:val="13"/>
                <w:szCs w:val="13"/>
              </w:rPr>
              <w:t>En sector CAJAS del edificio Principal del BCB el cual se encuentra ubicado en la Calle Ayacucho esquina Calle Mercado de la Ciudad de La Paz.</w:t>
            </w:r>
          </w:p>
        </w:tc>
      </w:tr>
      <w:tr w:rsidR="00DB2E26" w:rsidRPr="000C6821" w:rsidTr="00DB2E26">
        <w:tc>
          <w:tcPr>
            <w:tcW w:w="29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B2E26" w:rsidRPr="000C6821" w:rsidTr="00DB2E26">
        <w:trPr>
          <w:trHeight w:val="6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957C08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A71ED0" w:rsidRPr="00957C08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A71ED0" w:rsidRPr="000C6821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Planta Baja, Ventanilla Única de Correspondencia del Edif. Principal del BCB. </w:t>
            </w:r>
            <w:r>
              <w:rPr>
                <w:rFonts w:ascii="Arial" w:hAnsi="Arial" w:cs="Arial"/>
                <w:sz w:val="13"/>
                <w:szCs w:val="13"/>
              </w:rPr>
              <w:t xml:space="preserve">o </w:t>
            </w: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7" w:history="1">
              <w:r w:rsidRPr="004649BB">
                <w:rPr>
                  <w:rStyle w:val="Hipervnculo"/>
                  <w:rFonts w:ascii="Arial" w:hAnsi="Arial" w:cs="Arial"/>
                  <w:sz w:val="13"/>
                  <w:szCs w:val="13"/>
                </w:rPr>
                <w:t>oespejo@bcb.gob.bo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</w:tr>
      <w:tr w:rsidR="00DB2E26" w:rsidRPr="000C6821" w:rsidTr="00DB2E26">
        <w:tc>
          <w:tcPr>
            <w:tcW w:w="29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B2E26" w:rsidRPr="000C6821" w:rsidTr="00DB2E26">
        <w:trPr>
          <w:trHeight w:val="6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943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707D64" w:rsidRDefault="00A71ED0" w:rsidP="009227BC">
            <w:pPr>
              <w:widowControl w:val="0"/>
              <w:jc w:val="both"/>
              <w:rPr>
                <w:sz w:val="12"/>
                <w:szCs w:val="12"/>
              </w:rPr>
            </w:pPr>
            <w:r w:rsidRPr="00707D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hyperlink r:id="rId8" w:history="1">
              <w:r w:rsidRPr="00BE6A19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https://bcb-gob-bo.zoom.us/j/87482665440?pwd=VY4Vo3IM5a3Xb2ifzEHJ5GRwAIyyst.1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A71ED0" w:rsidRPr="00707D64" w:rsidRDefault="00A71ED0" w:rsidP="009227BC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9C3AE7">
              <w:rPr>
                <w:rFonts w:ascii="Arial" w:hAnsi="Arial" w:cs="Arial"/>
                <w:b/>
                <w:sz w:val="12"/>
                <w:szCs w:val="12"/>
                <w:lang w:val="es-BO"/>
              </w:rPr>
              <w:t>874 8266 5440</w:t>
            </w:r>
          </w:p>
          <w:p w:rsidR="00A71ED0" w:rsidRPr="009E5EEE" w:rsidRDefault="00A71ED0" w:rsidP="009227B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 w:rsidRPr="00537040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9C3AE7">
              <w:rPr>
                <w:rFonts w:ascii="Arial" w:hAnsi="Arial" w:cs="Arial"/>
                <w:b/>
                <w:sz w:val="12"/>
                <w:szCs w:val="12"/>
                <w:lang w:val="es-BO"/>
              </w:rPr>
              <w:t>447477</w:t>
            </w: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B2E26" w:rsidRPr="000C6821" w:rsidTr="00DB2E26">
        <w:trPr>
          <w:trHeight w:val="102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Pr="002D0108" w:rsidRDefault="00A71ED0" w:rsidP="009227B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A71ED0" w:rsidRPr="002D0108" w:rsidRDefault="00A71ED0" w:rsidP="00DB2E26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A71ED0" w:rsidRPr="00351F10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DB2E26" w:rsidRPr="000C6821" w:rsidTr="00DB2E26">
        <w:tc>
          <w:tcPr>
            <w:tcW w:w="29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1C45F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1C45F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B2E26" w:rsidRPr="000C6821" w:rsidTr="00DB2E26">
        <w:trPr>
          <w:trHeight w:val="6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58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71ED0" w:rsidRDefault="00A71ED0" w:rsidP="009227BC">
            <w:pPr>
              <w:widowControl w:val="0"/>
              <w:jc w:val="both"/>
              <w:rPr>
                <w:rStyle w:val="Hipervnculo"/>
              </w:rPr>
            </w:pPr>
            <w:r w:rsidRPr="00FE2FCF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hyperlink r:id="rId9" w:history="1">
              <w:r w:rsidRPr="00BE6A19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https://bcb-gob-bo.zoom.us/j/84076184690?pwd=nA4ugmTE64e5ZS2GfOQzWZWRvUt6bC.1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71ED0" w:rsidRPr="009E5EEE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E5EEE">
              <w:rPr>
                <w:rFonts w:ascii="Arial" w:hAnsi="Arial" w:cs="Arial"/>
                <w:b/>
                <w:sz w:val="14"/>
                <w:lang w:val="es-BO"/>
              </w:rPr>
              <w:t xml:space="preserve">ID de reunión: </w:t>
            </w:r>
            <w:r w:rsidRPr="009C3AE7">
              <w:rPr>
                <w:rFonts w:ascii="Arial" w:hAnsi="Arial" w:cs="Arial"/>
                <w:b/>
                <w:sz w:val="14"/>
                <w:lang w:val="es-BO"/>
              </w:rPr>
              <w:t>840 7618 4690</w:t>
            </w:r>
          </w:p>
          <w:p w:rsidR="00A71ED0" w:rsidRPr="00FE2FCF" w:rsidRDefault="00A71ED0" w:rsidP="009227B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E5EEE">
              <w:rPr>
                <w:rFonts w:ascii="Arial" w:hAnsi="Arial" w:cs="Arial"/>
                <w:b/>
                <w:sz w:val="14"/>
                <w:lang w:val="es-BO"/>
              </w:rPr>
              <w:t xml:space="preserve">Código de acceso: </w:t>
            </w:r>
            <w:r w:rsidRPr="009C3AE7">
              <w:rPr>
                <w:rFonts w:ascii="Arial" w:hAnsi="Arial" w:cs="Arial"/>
                <w:b/>
                <w:sz w:val="14"/>
                <w:lang w:val="es-BO"/>
              </w:rPr>
              <w:t>023888</w:t>
            </w:r>
          </w:p>
        </w:tc>
      </w:tr>
      <w:tr w:rsidR="00DB2E26" w:rsidRPr="000C6821" w:rsidTr="00DB2E26">
        <w:tc>
          <w:tcPr>
            <w:tcW w:w="296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E26" w:rsidRPr="000C6821" w:rsidTr="00DB2E26">
        <w:trPr>
          <w:trHeight w:val="6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5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707D64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353ED2" w:rsidTr="00DB2E26">
        <w:trPr>
          <w:trHeight w:val="173"/>
        </w:trPr>
        <w:tc>
          <w:tcPr>
            <w:tcW w:w="296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353ED2" w:rsidTr="00DB2E26">
        <w:trPr>
          <w:trHeight w:val="53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66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938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353ED2" w:rsidRDefault="00A71ED0" w:rsidP="009227B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DB2E26" w:rsidRPr="000C6821" w:rsidTr="00DB2E26">
        <w:trPr>
          <w:trHeight w:val="190"/>
        </w:trPr>
        <w:tc>
          <w:tcPr>
            <w:tcW w:w="296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938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761243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B2E26" w:rsidRPr="000C6821" w:rsidTr="00DB2E26">
        <w:tc>
          <w:tcPr>
            <w:tcW w:w="296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7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A71ED0" w:rsidRPr="000C6821" w:rsidRDefault="00A71ED0" w:rsidP="009227B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71ED0" w:rsidRPr="000C6821" w:rsidRDefault="00A71ED0" w:rsidP="009227B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A74FA" w:rsidRPr="00A71ED0" w:rsidRDefault="00A71ED0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AA74FA" w:rsidRPr="00A7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1EE0511"/>
    <w:multiLevelType w:val="hybridMultilevel"/>
    <w:tmpl w:val="6A769DD8"/>
    <w:lvl w:ilvl="0" w:tplc="390CEC06">
      <w:start w:val="1"/>
      <w:numFmt w:val="lowerLetter"/>
      <w:pStyle w:val="Tabladecuadrcula5oscura-nfasis1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D0"/>
    <w:rsid w:val="002F0110"/>
    <w:rsid w:val="00A71ED0"/>
    <w:rsid w:val="00DB2E26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F1EC8-C26B-43DD-B82A-BA61B7A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D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1ED0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1ED0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1ED0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1ED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1ED0"/>
    <w:pPr>
      <w:numPr>
        <w:ilvl w:val="4"/>
        <w:numId w:val="13"/>
      </w:numPr>
      <w:tabs>
        <w:tab w:val="clear" w:pos="2520"/>
        <w:tab w:val="num" w:pos="814"/>
      </w:tabs>
      <w:ind w:left="814" w:hanging="454"/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1ED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71ED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71ED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1ED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1ED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71ED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71ED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1ED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71ED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71ED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71ED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71ED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71ED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1ED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1ED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71ED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1E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71E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E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71E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E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71ED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71ED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A71ED0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A71ED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71ED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71E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A71ED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A71ED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71ED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71ED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71ED0"/>
    <w:rPr>
      <w:vertAlign w:val="superscript"/>
    </w:rPr>
  </w:style>
  <w:style w:type="character" w:styleId="Refdecomentario">
    <w:name w:val="annotation reference"/>
    <w:basedOn w:val="Fuentedeprrafopredeter"/>
    <w:unhideWhenUsed/>
    <w:rsid w:val="00A71ED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71ED0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A71ED0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A71ED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71ED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71ED0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A71ED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A71ED0"/>
  </w:style>
  <w:style w:type="paragraph" w:customStyle="1" w:styleId="1301Autolist">
    <w:name w:val="13.01 Autolist"/>
    <w:basedOn w:val="Normal"/>
    <w:next w:val="Normal"/>
    <w:rsid w:val="00A71ED0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71ED0"/>
  </w:style>
  <w:style w:type="paragraph" w:customStyle="1" w:styleId="aparagraphs">
    <w:name w:val="(a) paragraphs"/>
    <w:next w:val="Normal"/>
    <w:rsid w:val="00A71E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71ED0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71E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71ED0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71ED0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A71ED0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A71ED0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A71ED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71ED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1E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71ED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71ED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A71ED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71E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71ED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71ED0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71ED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71ED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71ED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A71ED0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71E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A71ED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71ED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71ED0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A71ED0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A71ED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71ED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71E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1ED0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71ED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A71ED0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71ED0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A71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A71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71ED0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A71ED0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A71ED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A71ED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A71ED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A71ED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A71ED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A71ED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A71ED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A71ED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A71ED0"/>
    <w:rPr>
      <w:b/>
      <w:bCs/>
    </w:rPr>
  </w:style>
  <w:style w:type="character" w:styleId="nfasissutil">
    <w:name w:val="Subtle Emphasis"/>
    <w:uiPriority w:val="19"/>
    <w:qFormat/>
    <w:rsid w:val="00A71ED0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A71ED0"/>
  </w:style>
  <w:style w:type="paragraph" w:customStyle="1" w:styleId="Default">
    <w:name w:val="Default"/>
    <w:rsid w:val="00A71E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rsid w:val="00A71ED0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A71ED0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A71ED0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A71ED0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71ED0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A71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71ED0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71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A71ED0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A71ED0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A71ED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A71ED0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A71ED0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A71ED0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A71ED0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A71ED0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A71ED0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A71ED0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A71ED0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A71ED0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A71ED0"/>
  </w:style>
  <w:style w:type="character" w:customStyle="1" w:styleId="eabrv">
    <w:name w:val="eabrv"/>
    <w:basedOn w:val="Fuentedeprrafopredeter"/>
    <w:rsid w:val="00A71ED0"/>
  </w:style>
  <w:style w:type="character" w:customStyle="1" w:styleId="eacep">
    <w:name w:val="eacep"/>
    <w:basedOn w:val="Fuentedeprrafopredeter"/>
    <w:rsid w:val="00A71ED0"/>
  </w:style>
  <w:style w:type="paragraph" w:styleId="Descripcin">
    <w:name w:val="caption"/>
    <w:basedOn w:val="Normal"/>
    <w:next w:val="Normal"/>
    <w:qFormat/>
    <w:rsid w:val="00A71ED0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A71ED0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A71ED0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A71ED0"/>
  </w:style>
  <w:style w:type="paragraph" w:customStyle="1" w:styleId="ListParagraphPHPDOCX">
    <w:name w:val="List Paragraph PHPDOCX"/>
    <w:basedOn w:val="Normal"/>
    <w:uiPriority w:val="34"/>
    <w:qFormat/>
    <w:rsid w:val="00A71ED0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A71ED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71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A71E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71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A71ED0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71ED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A71ED0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71ED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A71E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A71ED0"/>
    <w:pPr>
      <w:numPr>
        <w:numId w:val="94"/>
      </w:numPr>
      <w:tabs>
        <w:tab w:val="clear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A71ED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A71ED0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A71ED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A71ED0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A71E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A71E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A71E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A71E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A71E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A71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A7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A7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A71E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A71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A71ED0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A71ED0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A71ED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A71ED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A71ED0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A71ED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A71ED0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A71ED0"/>
    <w:rPr>
      <w:i/>
      <w:iCs/>
    </w:rPr>
  </w:style>
  <w:style w:type="paragraph" w:customStyle="1" w:styleId="TOCBase">
    <w:name w:val="TOC Base"/>
    <w:basedOn w:val="Normal"/>
    <w:rsid w:val="00A71ED0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71ED0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71E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A71ED0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A71ED0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71ED0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71ED0"/>
  </w:style>
  <w:style w:type="paragraph" w:customStyle="1" w:styleId="articulo">
    <w:name w:val="articulo"/>
    <w:basedOn w:val="Normal"/>
    <w:rsid w:val="00A71ED0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A71ED0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A71ED0"/>
  </w:style>
  <w:style w:type="numbering" w:customStyle="1" w:styleId="Sinlista11">
    <w:name w:val="Sin lista11"/>
    <w:next w:val="Sinlista"/>
    <w:uiPriority w:val="99"/>
    <w:semiHidden/>
    <w:unhideWhenUsed/>
    <w:rsid w:val="00A71ED0"/>
  </w:style>
  <w:style w:type="numbering" w:customStyle="1" w:styleId="Sinlista21">
    <w:name w:val="Sin lista21"/>
    <w:next w:val="Sinlista"/>
    <w:uiPriority w:val="99"/>
    <w:semiHidden/>
    <w:unhideWhenUsed/>
    <w:rsid w:val="00A71ED0"/>
  </w:style>
  <w:style w:type="table" w:customStyle="1" w:styleId="Listaclara-nfasis111">
    <w:name w:val="Lista clara - Énfasis 111"/>
    <w:basedOn w:val="Tablanormal"/>
    <w:uiPriority w:val="61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A71ED0"/>
  </w:style>
  <w:style w:type="table" w:customStyle="1" w:styleId="Listaclara-nfasis112">
    <w:name w:val="Lista clara - Énfasis 112"/>
    <w:basedOn w:val="Tablanormal"/>
    <w:uiPriority w:val="61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A71ED0"/>
  </w:style>
  <w:style w:type="numbering" w:customStyle="1" w:styleId="Sinlista111">
    <w:name w:val="Sin lista111"/>
    <w:next w:val="Sinlista"/>
    <w:uiPriority w:val="99"/>
    <w:semiHidden/>
    <w:unhideWhenUsed/>
    <w:rsid w:val="00A71ED0"/>
  </w:style>
  <w:style w:type="table" w:customStyle="1" w:styleId="Listaclara-nfasis33">
    <w:name w:val="Lista clara - Énfasis 33"/>
    <w:basedOn w:val="Tablanormal"/>
    <w:next w:val="Listaclara-nfasis3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A71E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A71ED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A71ED0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A71E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71ED0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71ED0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A71ED0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A71ED0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A7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A71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A71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7482665440?pwd=VY4Vo3IM5a3Xb2ifzEHJ5GRwAIyyst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spejo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duguez@bcb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mani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076184690?pwd=nA4ugmTE64e5ZS2GfOQzWZWRvUt6bC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2025-04-01T02:31:00Z</dcterms:created>
  <dcterms:modified xsi:type="dcterms:W3CDTF">2025-04-01T02:31:00Z</dcterms:modified>
</cp:coreProperties>
</file>