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BF407F" w:rsidRPr="00673E6A" w:rsidTr="00DA4164">
        <w:trPr>
          <w:trHeight w:val="136"/>
        </w:trPr>
        <w:tc>
          <w:tcPr>
            <w:tcW w:w="978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721831718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DA416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P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Nº 0</w:t>
                  </w:r>
                  <w:r w:rsidR="00ED4877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49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DA416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2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DA4164" w:rsidRDefault="00DA4164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ED4877" w:rsidRDefault="00ED4877" w:rsidP="008C616A">
      <w:pPr>
        <w:rPr>
          <w:rFonts w:cs="Arial"/>
          <w:i/>
          <w:sz w:val="14"/>
        </w:rPr>
      </w:pPr>
    </w:p>
    <w:tbl>
      <w:tblPr>
        <w:tblStyle w:val="Tablaconcuadrcula38"/>
        <w:tblW w:w="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08"/>
        <w:gridCol w:w="78"/>
        <w:gridCol w:w="168"/>
        <w:gridCol w:w="64"/>
        <w:gridCol w:w="199"/>
        <w:gridCol w:w="37"/>
        <w:gridCol w:w="226"/>
        <w:gridCol w:w="84"/>
        <w:gridCol w:w="170"/>
        <w:gridCol w:w="138"/>
        <w:gridCol w:w="119"/>
        <w:gridCol w:w="189"/>
        <w:gridCol w:w="67"/>
        <w:gridCol w:w="239"/>
        <w:gridCol w:w="42"/>
        <w:gridCol w:w="194"/>
        <w:gridCol w:w="90"/>
        <w:gridCol w:w="219"/>
        <w:gridCol w:w="45"/>
        <w:gridCol w:w="257"/>
        <w:gridCol w:w="6"/>
        <w:gridCol w:w="236"/>
        <w:gridCol w:w="13"/>
        <w:gridCol w:w="266"/>
        <w:gridCol w:w="21"/>
        <w:gridCol w:w="248"/>
        <w:gridCol w:w="53"/>
        <w:gridCol w:w="215"/>
        <w:gridCol w:w="93"/>
        <w:gridCol w:w="175"/>
        <w:gridCol w:w="102"/>
        <w:gridCol w:w="47"/>
        <w:gridCol w:w="96"/>
        <w:gridCol w:w="122"/>
        <w:gridCol w:w="117"/>
        <w:gridCol w:w="135"/>
        <w:gridCol w:w="101"/>
        <w:gridCol w:w="200"/>
        <w:gridCol w:w="117"/>
        <w:gridCol w:w="95"/>
        <w:gridCol w:w="24"/>
        <w:gridCol w:w="124"/>
        <w:gridCol w:w="184"/>
        <w:gridCol w:w="70"/>
        <w:gridCol w:w="166"/>
        <w:gridCol w:w="90"/>
        <w:gridCol w:w="218"/>
        <w:gridCol w:w="542"/>
        <w:gridCol w:w="190"/>
        <w:gridCol w:w="522"/>
        <w:gridCol w:w="14"/>
        <w:gridCol w:w="14"/>
        <w:gridCol w:w="241"/>
      </w:tblGrid>
      <w:tr w:rsidR="00ED4877" w:rsidRPr="00ED4877" w:rsidTr="00ED4877">
        <w:trPr>
          <w:trHeight w:val="222"/>
        </w:trPr>
        <w:tc>
          <w:tcPr>
            <w:tcW w:w="9741" w:type="dxa"/>
            <w:gridSpan w:val="54"/>
            <w:tcBorders>
              <w:top w:val="single" w:sz="12" w:space="0" w:color="244061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ED4877" w:rsidRPr="00ED4877" w:rsidRDefault="00ED4877" w:rsidP="00ED4877">
            <w:pPr>
              <w:numPr>
                <w:ilvl w:val="0"/>
                <w:numId w:val="12"/>
              </w:numPr>
              <w:ind w:left="303" w:hanging="284"/>
              <w:contextualSpacing/>
              <w:rPr>
                <w:rFonts w:ascii="Arial" w:eastAsia="Calibri" w:hAnsi="Arial" w:cs="Arial"/>
                <w:b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ED4877" w:rsidRPr="00ED4877" w:rsidTr="00ED4877">
        <w:trPr>
          <w:trHeight w:val="52"/>
        </w:trPr>
        <w:tc>
          <w:tcPr>
            <w:tcW w:w="9741" w:type="dxa"/>
            <w:gridSpan w:val="54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256"/>
        </w:trPr>
        <w:tc>
          <w:tcPr>
            <w:tcW w:w="1951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2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42"/>
        </w:trPr>
        <w:tc>
          <w:tcPr>
            <w:tcW w:w="1951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45"/>
        </w:trPr>
        <w:tc>
          <w:tcPr>
            <w:tcW w:w="1951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ANPE – P N</w:t>
            </w:r>
            <w:bookmarkStart w:id="0" w:name="_GoBack"/>
            <w:bookmarkEnd w:id="0"/>
            <w:r w:rsidRPr="00ED4877">
              <w:rPr>
                <w:rFonts w:ascii="Arial" w:hAnsi="Arial" w:cs="Arial"/>
                <w:lang w:val="es-BO"/>
              </w:rPr>
              <w:t>º 049/2022-1C</w:t>
            </w: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270"/>
        </w:trPr>
        <w:tc>
          <w:tcPr>
            <w:tcW w:w="30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7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106" w:type="dxa"/>
            <w:gridSpan w:val="2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2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47"/>
        </w:trPr>
        <w:tc>
          <w:tcPr>
            <w:tcW w:w="9741" w:type="dxa"/>
            <w:gridSpan w:val="54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D4877" w:rsidRPr="00ED4877" w:rsidTr="00ED4877">
        <w:trPr>
          <w:trHeight w:val="45"/>
        </w:trPr>
        <w:tc>
          <w:tcPr>
            <w:tcW w:w="9741" w:type="dxa"/>
            <w:gridSpan w:val="54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437"/>
        </w:trPr>
        <w:tc>
          <w:tcPr>
            <w:tcW w:w="1951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b/>
              </w:rPr>
              <w:t xml:space="preserve">OBRA DE MANTENIMIENTO DEL BIEN REALIZABLE DE PROPIEDAD DEL BCB, UBICADO EN COTOCA, BARRIO LAS TEJERÍAS, LOCALIDAD TAROPE DEL DEPARTAMENTO DE SANTA CRUZ 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42"/>
        </w:trPr>
        <w:tc>
          <w:tcPr>
            <w:tcW w:w="9741" w:type="dxa"/>
            <w:gridSpan w:val="54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197"/>
        </w:trPr>
        <w:tc>
          <w:tcPr>
            <w:tcW w:w="1951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D487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82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</w:tbl>
    <w:p w:rsidR="00ED4877" w:rsidRPr="00ED4877" w:rsidRDefault="00ED4877" w:rsidP="00ED4877">
      <w:pPr>
        <w:rPr>
          <w:rFonts w:ascii="Times New Roman" w:hAnsi="Times New Roman"/>
          <w:vanish/>
          <w:sz w:val="24"/>
          <w:szCs w:val="24"/>
          <w:lang w:val="es-BO" w:eastAsia="es-BO"/>
        </w:rPr>
      </w:pPr>
    </w:p>
    <w:tbl>
      <w:tblPr>
        <w:tblStyle w:val="Tablaconcuadrcula38"/>
        <w:tblW w:w="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400"/>
        <w:gridCol w:w="404"/>
        <w:gridCol w:w="263"/>
        <w:gridCol w:w="263"/>
        <w:gridCol w:w="255"/>
        <w:gridCol w:w="258"/>
        <w:gridCol w:w="261"/>
        <w:gridCol w:w="115"/>
        <w:gridCol w:w="145"/>
        <w:gridCol w:w="205"/>
        <w:gridCol w:w="53"/>
        <w:gridCol w:w="259"/>
        <w:gridCol w:w="258"/>
        <w:gridCol w:w="255"/>
        <w:gridCol w:w="256"/>
        <w:gridCol w:w="254"/>
        <w:gridCol w:w="162"/>
        <w:gridCol w:w="92"/>
        <w:gridCol w:w="245"/>
        <w:gridCol w:w="9"/>
        <w:gridCol w:w="236"/>
        <w:gridCol w:w="236"/>
        <w:gridCol w:w="236"/>
        <w:gridCol w:w="258"/>
        <w:gridCol w:w="257"/>
        <w:gridCol w:w="255"/>
        <w:gridCol w:w="186"/>
        <w:gridCol w:w="71"/>
        <w:gridCol w:w="182"/>
        <w:gridCol w:w="254"/>
        <w:gridCol w:w="256"/>
        <w:gridCol w:w="71"/>
        <w:gridCol w:w="183"/>
        <w:gridCol w:w="457"/>
        <w:gridCol w:w="236"/>
      </w:tblGrid>
      <w:tr w:rsidR="00ED4877" w:rsidRPr="00ED4877" w:rsidTr="00ED4877">
        <w:trPr>
          <w:trHeight w:val="42"/>
        </w:trPr>
        <w:tc>
          <w:tcPr>
            <w:tcW w:w="1955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4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283"/>
        </w:trPr>
        <w:tc>
          <w:tcPr>
            <w:tcW w:w="1955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83" w:type="dxa"/>
            <w:gridSpan w:val="16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ED4877" w:rsidRPr="00ED4877" w:rsidTr="00ED4877">
        <w:trPr>
          <w:trHeight w:val="42"/>
        </w:trPr>
        <w:tc>
          <w:tcPr>
            <w:tcW w:w="1955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4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297"/>
        </w:trPr>
        <w:tc>
          <w:tcPr>
            <w:tcW w:w="1955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b/>
                <w:i/>
                <w:lang w:val="es-BO"/>
              </w:rPr>
              <w:t xml:space="preserve">Bs699.499,23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46"/>
        </w:trPr>
        <w:tc>
          <w:tcPr>
            <w:tcW w:w="9741" w:type="dxa"/>
            <w:gridSpan w:val="36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283"/>
        </w:trPr>
        <w:tc>
          <w:tcPr>
            <w:tcW w:w="1955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ED4877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972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7" w:type="dxa"/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D4877" w:rsidRPr="00ED4877" w:rsidTr="00ED4877">
        <w:trPr>
          <w:trHeight w:val="73"/>
        </w:trPr>
        <w:tc>
          <w:tcPr>
            <w:tcW w:w="9741" w:type="dxa"/>
            <w:gridSpan w:val="36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217"/>
        </w:trPr>
        <w:tc>
          <w:tcPr>
            <w:tcW w:w="1955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550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both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E</w:t>
            </w:r>
            <w:r w:rsidRPr="00ED4877">
              <w:rPr>
                <w:rFonts w:ascii="Arial" w:hAnsi="Arial" w:cs="Arial"/>
              </w:rPr>
              <w:t>n el plazo de sesenta (60) días calendario, que serán computados a partir de la fecha establecida en la Orden de Proceder.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237"/>
        </w:trPr>
        <w:tc>
          <w:tcPr>
            <w:tcW w:w="30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31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60"/>
        </w:trPr>
        <w:tc>
          <w:tcPr>
            <w:tcW w:w="9741" w:type="dxa"/>
            <w:gridSpan w:val="36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197"/>
        </w:trPr>
        <w:tc>
          <w:tcPr>
            <w:tcW w:w="1955" w:type="dxa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5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ED4877">
              <w:rPr>
                <w:rFonts w:ascii="Arial" w:hAnsi="Arial" w:cs="Arial"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197"/>
        </w:trPr>
        <w:tc>
          <w:tcPr>
            <w:tcW w:w="1955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55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877" w:rsidRPr="00ED4877" w:rsidRDefault="00ED4877" w:rsidP="00ED48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197"/>
        </w:trPr>
        <w:tc>
          <w:tcPr>
            <w:tcW w:w="1955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D4877">
              <w:rPr>
                <w:rFonts w:ascii="Arial" w:hAnsi="Arial" w:cs="Arial"/>
                <w:sz w:val="15"/>
                <w:szCs w:val="15"/>
                <w:lang w:val="es-BO"/>
              </w:rPr>
              <w:t>Garantía de Cumplimiento de Contrato</w:t>
            </w:r>
          </w:p>
        </w:tc>
        <w:tc>
          <w:tcPr>
            <w:tcW w:w="7550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ED4877">
              <w:rPr>
                <w:rFonts w:ascii="Arial" w:hAnsi="Arial" w:cs="Arial"/>
                <w:i/>
                <w:lang w:val="es-BO"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286"/>
        </w:trPr>
        <w:tc>
          <w:tcPr>
            <w:tcW w:w="30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4231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45"/>
        </w:trPr>
        <w:tc>
          <w:tcPr>
            <w:tcW w:w="9741" w:type="dxa"/>
            <w:gridSpan w:val="36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217"/>
        </w:trPr>
        <w:tc>
          <w:tcPr>
            <w:tcW w:w="1955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550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both"/>
              <w:rPr>
                <w:rFonts w:ascii="Arial" w:hAnsi="Arial" w:cs="Arial"/>
                <w:i/>
                <w:sz w:val="15"/>
                <w:szCs w:val="15"/>
                <w:lang w:val="es-BO"/>
              </w:rPr>
            </w:pPr>
            <w:r w:rsidRPr="00ED4877">
              <w:rPr>
                <w:rFonts w:ascii="Arial" w:hAnsi="Arial" w:cs="Arial"/>
                <w:i/>
                <w:sz w:val="15"/>
                <w:szCs w:val="15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563"/>
        </w:trPr>
        <w:tc>
          <w:tcPr>
            <w:tcW w:w="300" w:type="dxa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4231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i/>
                <w:sz w:val="15"/>
                <w:szCs w:val="15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46"/>
        </w:trPr>
        <w:tc>
          <w:tcPr>
            <w:tcW w:w="9741" w:type="dxa"/>
            <w:gridSpan w:val="36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13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ED4877" w:rsidRPr="00ED4877" w:rsidTr="00ED4877">
        <w:tc>
          <w:tcPr>
            <w:tcW w:w="1974" w:type="dxa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ED4877">
              <w:rPr>
                <w:rFonts w:ascii="Arial" w:hAnsi="Arial" w:cs="Arial"/>
                <w:lang w:val="es-BO" w:eastAsia="es-BO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 w:eastAsia="es-BO"/>
              </w:rPr>
            </w:pPr>
            <w:r w:rsidRPr="00ED4877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 w:eastAsia="es-BO"/>
              </w:rPr>
            </w:pPr>
            <w:r w:rsidRPr="00ED4877">
              <w:rPr>
                <w:rFonts w:ascii="Arial" w:hAnsi="Arial" w:cs="Arial"/>
                <w:lang w:val="es-BO" w:eastAsia="es-BO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ED4877" w:rsidRPr="00ED4877" w:rsidTr="00ED4877">
        <w:tc>
          <w:tcPr>
            <w:tcW w:w="0" w:type="auto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94" w:type="dxa"/>
            <w:gridSpan w:val="2"/>
          </w:tcPr>
          <w:p w:rsidR="00ED4877" w:rsidRPr="00ED4877" w:rsidRDefault="00ED4877" w:rsidP="00ED4877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</w:tr>
      <w:tr w:rsidR="00ED4877" w:rsidRPr="00ED4877" w:rsidTr="00ED4877">
        <w:tc>
          <w:tcPr>
            <w:tcW w:w="0" w:type="auto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1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4877" w:rsidRPr="00ED4877" w:rsidRDefault="00ED4877" w:rsidP="00ED4877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ED4877">
              <w:rPr>
                <w:rFonts w:ascii="Arial" w:hAnsi="Arial" w:cs="Arial"/>
                <w:lang w:val="es-BO" w:eastAsia="es-BO"/>
              </w:rPr>
              <w:t xml:space="preserve">Presupuesto de la próxima gestión </w:t>
            </w:r>
            <w:r w:rsidRPr="00ED4877">
              <w:rPr>
                <w:rFonts w:ascii="Arial" w:hAnsi="Arial" w:cs="Arial"/>
                <w:i/>
                <w:sz w:val="14"/>
                <w:lang w:val="es-BO" w:eastAsia="es-BO"/>
              </w:rPr>
              <w:t>(el proceso se  iniciará una vez publicada la Ley del Presupuesto General del Estado de la siguiente gestión)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ED4877" w:rsidRPr="00ED4877" w:rsidTr="00ED4877">
        <w:tc>
          <w:tcPr>
            <w:tcW w:w="0" w:type="auto"/>
            <w:vMerge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tbl>
      <w:tblPr>
        <w:tblStyle w:val="Tablaconcuadrcula38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ED4877" w:rsidRPr="00ED4877" w:rsidTr="00ED4877">
        <w:trPr>
          <w:trHeight w:val="66"/>
        </w:trPr>
        <w:tc>
          <w:tcPr>
            <w:tcW w:w="2206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D4877" w:rsidRPr="00ED4877" w:rsidTr="00ED4877">
        <w:trPr>
          <w:trHeight w:val="353"/>
        </w:trPr>
        <w:tc>
          <w:tcPr>
            <w:tcW w:w="2206" w:type="dxa"/>
            <w:vMerge w:val="restart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87" w:type="dxa"/>
            <w:gridSpan w:val="19"/>
            <w:vMerge w:val="restart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D4877" w:rsidRPr="00ED4877" w:rsidRDefault="00ED4877" w:rsidP="00ED487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vMerge w:val="restart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vMerge w:val="restart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108"/>
        </w:trPr>
        <w:tc>
          <w:tcPr>
            <w:tcW w:w="0" w:type="auto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 w:val="12"/>
                <w:lang w:val="es-BO"/>
              </w:rPr>
            </w:pPr>
            <w:r w:rsidRPr="00ED487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56"/>
        </w:trPr>
        <w:tc>
          <w:tcPr>
            <w:tcW w:w="0" w:type="auto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ED4877" w:rsidRPr="00ED4877" w:rsidRDefault="00ED4877" w:rsidP="00ED4877">
      <w:pPr>
        <w:rPr>
          <w:sz w:val="2"/>
          <w:szCs w:val="2"/>
        </w:rPr>
      </w:pPr>
    </w:p>
    <w:tbl>
      <w:tblPr>
        <w:tblStyle w:val="Tablaconcuadrcula38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ED4877" w:rsidRPr="00ED4877" w:rsidTr="00ED4877">
        <w:trPr>
          <w:trHeight w:val="561"/>
        </w:trPr>
        <w:tc>
          <w:tcPr>
            <w:tcW w:w="9785" w:type="dxa"/>
            <w:gridSpan w:val="4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ED4877" w:rsidRPr="00ED4877" w:rsidRDefault="00ED4877" w:rsidP="00ED4877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eastAsia="Calibri" w:hAnsi="Arial" w:cs="Arial"/>
                <w:b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ED4877">
              <w:rPr>
                <w:rFonts w:ascii="Arial" w:eastAsia="Calibri" w:hAnsi="Arial" w:cs="Arial"/>
                <w:b/>
                <w:lang w:val="es-BO" w:eastAsia="en-US"/>
              </w:rPr>
              <w:t xml:space="preserve">) </w:t>
            </w:r>
          </w:p>
          <w:p w:rsidR="00ED4877" w:rsidRPr="00ED4877" w:rsidRDefault="00ED4877" w:rsidP="00ED4877">
            <w:pPr>
              <w:ind w:left="303"/>
              <w:contextualSpacing/>
              <w:jc w:val="both"/>
              <w:rPr>
                <w:rFonts w:ascii="Arial" w:eastAsia="Calibri" w:hAnsi="Arial" w:cs="Arial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 w:val="12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D4877" w:rsidRPr="00ED4877" w:rsidTr="00ED4877">
        <w:trPr>
          <w:trHeight w:val="52"/>
        </w:trPr>
        <w:tc>
          <w:tcPr>
            <w:tcW w:w="2032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465"/>
        </w:trPr>
        <w:tc>
          <w:tcPr>
            <w:tcW w:w="2575" w:type="dxa"/>
            <w:gridSpan w:val="9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 w:eastAsia="es-BO"/>
              </w:rPr>
              <w:t>08:00</w:t>
            </w:r>
            <w:r w:rsidRPr="00ED4877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74"/>
        </w:trPr>
        <w:tc>
          <w:tcPr>
            <w:tcW w:w="9785" w:type="dxa"/>
            <w:gridSpan w:val="4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52"/>
        </w:trPr>
        <w:tc>
          <w:tcPr>
            <w:tcW w:w="2575" w:type="dxa"/>
            <w:gridSpan w:val="9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ED487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D487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8" w:type="dxa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D487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D4877" w:rsidRPr="00ED4877" w:rsidTr="00ED4877">
        <w:trPr>
          <w:trHeight w:val="355"/>
        </w:trPr>
        <w:tc>
          <w:tcPr>
            <w:tcW w:w="2575" w:type="dxa"/>
            <w:gridSpan w:val="9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ED4877">
              <w:rPr>
                <w:rFonts w:ascii="Arial" w:hAnsi="Arial" w:cs="Arial"/>
                <w:sz w:val="13"/>
                <w:szCs w:val="13"/>
                <w:lang w:val="es-BO" w:eastAsia="es-BO"/>
              </w:rPr>
              <w:t>Yerko Carlos Palacios Téllez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ED4877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ED4877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355"/>
        </w:trPr>
        <w:tc>
          <w:tcPr>
            <w:tcW w:w="2575" w:type="dxa"/>
            <w:gridSpan w:val="9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ED4877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Jaime Garcia Tenorio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ED4877">
              <w:rPr>
                <w:rFonts w:ascii="Arial" w:hAnsi="Arial" w:cs="Arial"/>
                <w:sz w:val="13"/>
                <w:szCs w:val="13"/>
                <w:lang w:eastAsia="es-BO"/>
              </w:rPr>
              <w:t>Supervisor de Mantenimiento e Infraestructura</w:t>
            </w:r>
            <w:r w:rsidRPr="00ED4877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ED4877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42"/>
        </w:trPr>
        <w:tc>
          <w:tcPr>
            <w:tcW w:w="9785" w:type="dxa"/>
            <w:gridSpan w:val="4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355"/>
        </w:trPr>
        <w:tc>
          <w:tcPr>
            <w:tcW w:w="2575" w:type="dxa"/>
            <w:gridSpan w:val="9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ED487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ED4877" w:rsidRPr="00ED4877" w:rsidRDefault="00ED4877" w:rsidP="00ED487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ED487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4721 </w:t>
            </w:r>
            <w:r w:rsidRPr="00ED4877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4741 </w:t>
            </w:r>
            <w:r w:rsidRPr="00ED4877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D4877" w:rsidRPr="00ED4877" w:rsidRDefault="00ED4877" w:rsidP="00ED487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ED4877">
              <w:rPr>
                <w:rFonts w:ascii="Arial" w:hAnsi="Arial" w:cs="Arial"/>
                <w:color w:val="0000FF"/>
                <w:sz w:val="12"/>
                <w:szCs w:val="14"/>
                <w:u w:val="single"/>
                <w:lang w:val="pt-BR" w:eastAsia="es-BO"/>
              </w:rPr>
              <w:t>ypalacios</w:t>
            </w:r>
            <w:hyperlink r:id="rId10" w:history="1">
              <w:r w:rsidRPr="00ED4877">
                <w:rPr>
                  <w:rFonts w:ascii="Arial" w:hAnsi="Arial"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@bcb.gob.bo</w:t>
              </w:r>
            </w:hyperlink>
          </w:p>
          <w:p w:rsidR="00ED4877" w:rsidRPr="00ED4877" w:rsidRDefault="00ED4877" w:rsidP="00ED487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ED4877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ED4877" w:rsidRPr="00ED4877" w:rsidRDefault="00ED4877" w:rsidP="00ED4877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ED4877">
              <w:rPr>
                <w:rFonts w:ascii="Arial" w:hAnsi="Arial" w:cs="Arial"/>
                <w:color w:val="0000FF"/>
                <w:sz w:val="12"/>
                <w:szCs w:val="14"/>
                <w:u w:val="single"/>
              </w:rPr>
              <w:t>jtgarcia</w:t>
            </w:r>
            <w:hyperlink r:id="rId11" w:history="1">
              <w:r w:rsidRPr="00ED4877">
                <w:rPr>
                  <w:rFonts w:ascii="Arial" w:hAnsi="Arial" w:cs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42"/>
        </w:trPr>
        <w:tc>
          <w:tcPr>
            <w:tcW w:w="9785" w:type="dxa"/>
            <w:gridSpan w:val="41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877" w:rsidRPr="00ED4877" w:rsidTr="00ED4877">
        <w:trPr>
          <w:trHeight w:val="661"/>
        </w:trPr>
        <w:tc>
          <w:tcPr>
            <w:tcW w:w="4942" w:type="dxa"/>
            <w:gridSpan w:val="20"/>
            <w:tcBorders>
              <w:top w:val="nil"/>
              <w:left w:val="single" w:sz="12" w:space="0" w:color="244061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ED4877">
              <w:rPr>
                <w:rFonts w:ascii="Arial" w:hAnsi="Arial" w:cs="Arial"/>
                <w:sz w:val="15"/>
                <w:szCs w:val="15"/>
                <w:lang w:val="es-BO"/>
              </w:rPr>
              <w:t>Cuenta Corriente Fiscal para Depósito por concepto de Garantía de Seriedad de Propuesta</w:t>
            </w:r>
            <w:r w:rsidRPr="00ED4877">
              <w:rPr>
                <w:rFonts w:ascii="Arial" w:hAnsi="Arial" w:cs="Arial"/>
                <w:sz w:val="15"/>
                <w:szCs w:val="15"/>
                <w:lang w:val="es-419"/>
              </w:rPr>
              <w:t xml:space="preserve"> (Fondos en Custodia)</w:t>
            </w:r>
          </w:p>
        </w:tc>
        <w:tc>
          <w:tcPr>
            <w:tcW w:w="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</w:rPr>
            </w:pPr>
            <w:r w:rsidRPr="00ED4877">
              <w:rPr>
                <w:rFonts w:ascii="Arial" w:hAnsi="Arial" w:cs="Arial"/>
              </w:rPr>
              <w:t>Número de Cuenta: 10000041173216</w:t>
            </w:r>
          </w:p>
          <w:p w:rsidR="00ED4877" w:rsidRPr="00ED4877" w:rsidRDefault="00ED4877" w:rsidP="00ED4877">
            <w:pPr>
              <w:rPr>
                <w:rFonts w:ascii="Arial" w:hAnsi="Arial" w:cs="Arial"/>
              </w:rPr>
            </w:pPr>
            <w:r w:rsidRPr="00ED4877">
              <w:rPr>
                <w:rFonts w:ascii="Arial" w:hAnsi="Arial" w:cs="Arial"/>
              </w:rPr>
              <w:t>Banco: Banco Unión S.A.</w:t>
            </w:r>
          </w:p>
          <w:p w:rsidR="00ED4877" w:rsidRPr="00ED4877" w:rsidRDefault="00ED4877" w:rsidP="00ED4877">
            <w:pPr>
              <w:rPr>
                <w:rFonts w:ascii="Arial" w:hAnsi="Arial" w:cs="Arial"/>
              </w:rPr>
            </w:pPr>
            <w:r w:rsidRPr="00ED4877">
              <w:rPr>
                <w:rFonts w:ascii="Arial" w:hAnsi="Arial" w:cs="Arial"/>
              </w:rPr>
              <w:t>Titular: Tesoro General de la Nación</w:t>
            </w:r>
          </w:p>
          <w:p w:rsidR="00ED4877" w:rsidRPr="00ED4877" w:rsidRDefault="00ED4877" w:rsidP="00ED4877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D4877" w:rsidRPr="00ED4877" w:rsidTr="00ED4877">
        <w:trPr>
          <w:trHeight w:val="42"/>
        </w:trPr>
        <w:tc>
          <w:tcPr>
            <w:tcW w:w="383" w:type="dxa"/>
            <w:tcBorders>
              <w:top w:val="nil"/>
              <w:left w:val="single" w:sz="12" w:space="0" w:color="244061"/>
              <w:bottom w:val="single" w:sz="12" w:space="0" w:color="244061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ED4877" w:rsidRPr="00ED4877" w:rsidRDefault="00ED4877" w:rsidP="00ED4877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244061"/>
              <w:right w:val="single" w:sz="12" w:space="0" w:color="244061"/>
            </w:tcBorders>
          </w:tcPr>
          <w:p w:rsidR="00ED4877" w:rsidRPr="00ED4877" w:rsidRDefault="00ED4877" w:rsidP="00ED487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D4877" w:rsidRPr="00ED4877" w:rsidRDefault="00ED4877" w:rsidP="00ED4877"/>
    <w:p w:rsidR="00ED4877" w:rsidRDefault="00ED4877" w:rsidP="008C616A">
      <w:pPr>
        <w:rPr>
          <w:rFonts w:cs="Arial"/>
          <w:i/>
          <w:sz w:val="14"/>
        </w:rPr>
      </w:pPr>
    </w:p>
    <w:p w:rsidR="00ED4877" w:rsidRDefault="00ED4877" w:rsidP="008C616A">
      <w:pPr>
        <w:rPr>
          <w:rFonts w:cs="Arial"/>
          <w:i/>
          <w:sz w:val="14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D4877" w:rsidRPr="00ED4877" w:rsidTr="00ED4877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ED4877" w:rsidRPr="00ED4877" w:rsidRDefault="00ED4877" w:rsidP="00ED487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D4877">
              <w:rPr>
                <w:lang w:val="es-BO"/>
              </w:rPr>
              <w:lastRenderedPageBreak/>
              <w:br w:type="page"/>
            </w:r>
            <w:r w:rsidRPr="00ED4877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ED487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ED4877" w:rsidRPr="00ED4877" w:rsidTr="00ED4877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ED4877" w:rsidRPr="00ED4877" w:rsidRDefault="00ED4877" w:rsidP="00ED4877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ED4877" w:rsidRPr="00ED4877" w:rsidRDefault="00ED4877" w:rsidP="00ED4877">
            <w:pPr>
              <w:numPr>
                <w:ilvl w:val="2"/>
                <w:numId w:val="14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eastAsia="Calibri" w:hAnsi="Arial" w:cs="Arial"/>
                <w:szCs w:val="22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22"/>
                <w:lang w:val="es-BO" w:eastAsia="en-US"/>
              </w:rPr>
              <w:t>Presentación de propuestas:</w:t>
            </w:r>
          </w:p>
          <w:p w:rsidR="00ED4877" w:rsidRPr="00ED4877" w:rsidRDefault="00ED4877" w:rsidP="00ED4877">
            <w:pPr>
              <w:numPr>
                <w:ilvl w:val="0"/>
                <w:numId w:val="15"/>
              </w:numPr>
              <w:ind w:left="781" w:right="113" w:hanging="425"/>
              <w:jc w:val="both"/>
              <w:rPr>
                <w:rFonts w:ascii="Arial" w:eastAsia="Calibri" w:hAnsi="Arial" w:cs="Arial"/>
                <w:szCs w:val="22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22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ED4877" w:rsidRPr="00ED4877" w:rsidRDefault="00ED4877" w:rsidP="00ED4877">
            <w:pPr>
              <w:numPr>
                <w:ilvl w:val="0"/>
                <w:numId w:val="15"/>
              </w:numPr>
              <w:ind w:left="781" w:right="113" w:hanging="425"/>
              <w:jc w:val="both"/>
              <w:rPr>
                <w:rFonts w:ascii="Arial" w:eastAsia="Calibri" w:hAnsi="Arial" w:cs="Arial"/>
                <w:szCs w:val="22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22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D4877" w:rsidRPr="00ED4877" w:rsidRDefault="00ED4877" w:rsidP="00ED4877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ED4877" w:rsidRPr="00ED4877" w:rsidRDefault="00ED4877" w:rsidP="00ED4877">
            <w:pPr>
              <w:numPr>
                <w:ilvl w:val="2"/>
                <w:numId w:val="14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eastAsia="Calibri" w:hAnsi="Arial" w:cs="Arial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ED4877" w:rsidRPr="00ED4877" w:rsidRDefault="00ED4877" w:rsidP="00ED4877">
            <w:pPr>
              <w:numPr>
                <w:ilvl w:val="2"/>
                <w:numId w:val="14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eastAsia="Calibri" w:hAnsi="Arial" w:cs="Arial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D4877" w:rsidRPr="00ED4877" w:rsidRDefault="00ED4877" w:rsidP="00ED4877">
            <w:pPr>
              <w:ind w:left="113" w:right="113"/>
              <w:jc w:val="both"/>
              <w:rPr>
                <w:lang w:val="es-BO"/>
              </w:rPr>
            </w:pPr>
            <w:r w:rsidRPr="00ED4877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ED4877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ED4877" w:rsidRDefault="00ED4877" w:rsidP="008C616A">
      <w:pPr>
        <w:rPr>
          <w:rFonts w:cs="Arial"/>
          <w:i/>
          <w:sz w:val="14"/>
        </w:rPr>
      </w:pPr>
    </w:p>
    <w:tbl>
      <w:tblPr>
        <w:tblW w:w="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ED4877" w:rsidRPr="00ED4877" w:rsidTr="00ED4877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ED4877" w:rsidRPr="00ED4877" w:rsidRDefault="00ED4877" w:rsidP="00ED487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D4877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D4877" w:rsidRPr="00ED4877" w:rsidTr="00ED4877"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ED4877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ED4877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ED4877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ED4877" w:rsidRPr="00ED4877" w:rsidTr="00ED4877"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 xml:space="preserve">Publicación del DBC en el SICOES </w:t>
            </w:r>
            <w:r w:rsidRPr="00ED4877">
              <w:rPr>
                <w:rFonts w:ascii="Arial" w:hAnsi="Arial" w:cs="Arial"/>
                <w:lang w:val="es-BO" w:eastAsia="es-BO"/>
              </w:rPr>
              <w:t xml:space="preserve">y la Convocatoria en la Mesa de Partes </w:t>
            </w:r>
            <w:r w:rsidRPr="00ED4877"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ED4877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ED4877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ED4877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53"/>
        </w:trPr>
        <w:tc>
          <w:tcPr>
            <w:tcW w:w="992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 xml:space="preserve"> 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4877" w:rsidRPr="00ED4877" w:rsidTr="00ED4877"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248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D4877">
              <w:rPr>
                <w:rFonts w:ascii="Arial" w:hAnsi="Arial" w:cs="Arial"/>
                <w:sz w:val="13"/>
                <w:szCs w:val="13"/>
              </w:rPr>
              <w:t>Inmueble de propiedad del BCB, ubicado en el departamento de Santa Cruz en la siguiente dirección:</w:t>
            </w:r>
          </w:p>
          <w:p w:rsidR="00ED4877" w:rsidRPr="00ED4877" w:rsidRDefault="00ED4877" w:rsidP="00ED487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D4877">
              <w:rPr>
                <w:rFonts w:ascii="Arial" w:hAnsi="Arial" w:cs="Arial"/>
                <w:sz w:val="13"/>
                <w:szCs w:val="13"/>
              </w:rPr>
              <w:t>“Cotoca, Barrio las Tejerías, Localidad Tarope”.</w:t>
            </w:r>
          </w:p>
          <w:p w:rsidR="00ED4877" w:rsidRPr="00ED4877" w:rsidRDefault="00ED4877" w:rsidP="00ED487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</w:tr>
      <w:tr w:rsidR="00ED4877" w:rsidRPr="00ED4877" w:rsidTr="00ED4877"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278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D4877">
              <w:rPr>
                <w:rFonts w:ascii="Arial" w:hAnsi="Arial" w:cs="Arial"/>
              </w:rPr>
              <w:t>--</w:t>
            </w:r>
          </w:p>
        </w:tc>
      </w:tr>
      <w:tr w:rsidR="00ED4877" w:rsidRPr="00ED4877" w:rsidTr="00ED4877"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306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D4877"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</w:tr>
      <w:tr w:rsidR="00ED4877" w:rsidRPr="00ED4877" w:rsidTr="00ED4877"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ED4877" w:rsidRPr="00ED4877" w:rsidRDefault="00ED4877" w:rsidP="00ED4877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2292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25</w:t>
            </w: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08</w:t>
            </w: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sz w:val="22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sz w:val="22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10</w:t>
            </w: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00</w:t>
            </w: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  <w:lang w:val="es-BO"/>
              </w:rPr>
            </w:pPr>
          </w:p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rPr>
                <w:rFonts w:ascii="Arial" w:eastAsia="Calibri" w:hAnsi="Arial" w:cs="Arial"/>
                <w:b/>
                <w:bCs/>
                <w:sz w:val="13"/>
                <w:szCs w:val="13"/>
                <w:lang w:eastAsia="en-US"/>
              </w:rPr>
            </w:pPr>
            <w:r w:rsidRPr="00ED4877">
              <w:rPr>
                <w:rFonts w:ascii="Arial" w:eastAsia="Calibri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ED4877" w:rsidRPr="00ED4877" w:rsidRDefault="00ED4877" w:rsidP="00ED4877">
            <w:pPr>
              <w:rPr>
                <w:rFonts w:ascii="Arial" w:eastAsia="Calibri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ED4877" w:rsidRPr="00ED4877" w:rsidRDefault="00ED4877" w:rsidP="00ED4877">
            <w:pPr>
              <w:numPr>
                <w:ilvl w:val="0"/>
                <w:numId w:val="16"/>
              </w:numPr>
              <w:ind w:left="208" w:hanging="196"/>
              <w:jc w:val="both"/>
              <w:rPr>
                <w:rFonts w:ascii="Arial" w:eastAsia="Calibri" w:hAnsi="Arial" w:cs="Arial"/>
                <w:b/>
                <w:sz w:val="13"/>
                <w:szCs w:val="13"/>
                <w:lang w:eastAsia="en-US"/>
              </w:rPr>
            </w:pPr>
            <w:r w:rsidRPr="00ED4877">
              <w:rPr>
                <w:rFonts w:ascii="Arial" w:eastAsia="Calibri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ED4877" w:rsidRPr="00ED4877" w:rsidRDefault="00ED4877" w:rsidP="00ED4877">
            <w:pPr>
              <w:ind w:left="222"/>
              <w:jc w:val="both"/>
              <w:rPr>
                <w:rFonts w:ascii="Arial" w:eastAsia="Calibri" w:hAnsi="Arial" w:cs="Arial"/>
                <w:sz w:val="13"/>
                <w:szCs w:val="13"/>
                <w:lang w:eastAsia="en-US"/>
              </w:rPr>
            </w:pPr>
            <w:r w:rsidRPr="00ED4877">
              <w:rPr>
                <w:rFonts w:ascii="Arial" w:eastAsia="Calibri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ED4877" w:rsidRPr="00ED4877" w:rsidRDefault="00ED4877" w:rsidP="00ED4877">
            <w:pPr>
              <w:ind w:left="222"/>
              <w:jc w:val="both"/>
              <w:rPr>
                <w:rFonts w:ascii="Arial" w:eastAsia="Calibri" w:hAnsi="Arial" w:cs="Arial"/>
                <w:b/>
                <w:sz w:val="13"/>
                <w:szCs w:val="13"/>
                <w:lang w:eastAsia="en-US"/>
              </w:rPr>
            </w:pPr>
          </w:p>
          <w:p w:rsidR="00ED4877" w:rsidRPr="00ED4877" w:rsidRDefault="00ED4877" w:rsidP="00ED4877">
            <w:pPr>
              <w:jc w:val="both"/>
              <w:rPr>
                <w:rFonts w:ascii="Arial" w:eastAsia="Calibri" w:hAnsi="Arial" w:cs="Arial"/>
                <w:sz w:val="7"/>
                <w:szCs w:val="13"/>
                <w:lang w:eastAsia="en-US"/>
              </w:rPr>
            </w:pPr>
          </w:p>
          <w:p w:rsidR="00ED4877" w:rsidRPr="00ED4877" w:rsidRDefault="00ED4877" w:rsidP="00ED4877">
            <w:pPr>
              <w:jc w:val="both"/>
              <w:rPr>
                <w:rFonts w:ascii="Arial" w:eastAsia="Calibri" w:hAnsi="Arial" w:cs="Arial"/>
                <w:b/>
                <w:bCs/>
                <w:sz w:val="13"/>
                <w:szCs w:val="13"/>
                <w:lang w:eastAsia="en-US"/>
              </w:rPr>
            </w:pPr>
            <w:r w:rsidRPr="00ED4877">
              <w:rPr>
                <w:rFonts w:ascii="Arial" w:eastAsia="Calibri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ED4877" w:rsidRPr="00ED4877" w:rsidRDefault="00ED4877" w:rsidP="00ED4877">
            <w:pPr>
              <w:widowControl w:val="0"/>
              <w:jc w:val="both"/>
              <w:rPr>
                <w:sz w:val="12"/>
              </w:rPr>
            </w:pPr>
            <w:r w:rsidRPr="00ED4877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webex:</w:t>
            </w:r>
            <w:r w:rsidRPr="00ED4877">
              <w:rPr>
                <w:sz w:val="12"/>
              </w:rPr>
              <w:t xml:space="preserve"> </w:t>
            </w:r>
          </w:p>
          <w:p w:rsidR="00ED4877" w:rsidRPr="00ED4877" w:rsidRDefault="00ED4877" w:rsidP="00ED4877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4877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 xml:space="preserve">https://bcbbolivia.webex.com/bcbbolivia/j.php?MTID=m955afea7bf3e76c89c2e51860d8e27a0 </w:t>
            </w:r>
          </w:p>
        </w:tc>
      </w:tr>
      <w:tr w:rsidR="00ED4877" w:rsidRPr="00ED4877" w:rsidTr="00ED4877"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292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single" w:sz="2" w:space="0" w:color="auto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i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292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szCs w:val="14"/>
                <w:lang w:val="es-BO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332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45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264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eastAsia="Calibri" w:hAnsi="Arial" w:cs="Arial"/>
                <w:szCs w:val="14"/>
                <w:lang w:val="es-BO" w:eastAsia="en-US"/>
              </w:rPr>
            </w:pPr>
            <w:r w:rsidRPr="00ED4877">
              <w:rPr>
                <w:rFonts w:ascii="Arial" w:eastAsia="Calibri" w:hAnsi="Arial" w:cs="Arial"/>
                <w:szCs w:val="14"/>
                <w:lang w:val="es-BO" w:eastAsia="en-US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D487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228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 w:eastAsia="en-US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87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7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D4877" w:rsidRPr="00ED4877" w:rsidRDefault="00ED4877" w:rsidP="00ED4877">
            <w:pPr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ED4877" w:rsidRPr="00ED4877" w:rsidTr="00ED4877"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ED4877" w:rsidRPr="00ED4877" w:rsidRDefault="00ED4877" w:rsidP="00ED48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ED4877" w:rsidRPr="00ED4877" w:rsidRDefault="00ED4877" w:rsidP="00ED4877">
      <w:pPr>
        <w:rPr>
          <w:rFonts w:cs="Arial"/>
          <w:i/>
          <w:sz w:val="14"/>
        </w:rPr>
      </w:pPr>
      <w:bookmarkStart w:id="1" w:name="_Hlk76392171"/>
      <w:r w:rsidRPr="00ED4877">
        <w:rPr>
          <w:rFonts w:cs="Arial"/>
          <w:i/>
          <w:sz w:val="14"/>
        </w:rPr>
        <w:t>(*) Los plazos del proceso de contratación se computarán a partir del día siguiente hábil de la publicación en el SICOES.</w:t>
      </w:r>
      <w:bookmarkEnd w:id="1"/>
    </w:p>
    <w:sectPr w:rsidR="00ED4877" w:rsidRPr="00ED4877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D9" w:rsidRDefault="00B922D9" w:rsidP="00234640">
      <w:r>
        <w:separator/>
      </w:r>
    </w:p>
  </w:endnote>
  <w:endnote w:type="continuationSeparator" w:id="0">
    <w:p w:rsidR="00B922D9" w:rsidRDefault="00B922D9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D9" w:rsidRDefault="00B922D9" w:rsidP="00234640">
      <w:r>
        <w:separator/>
      </w:r>
    </w:p>
  </w:footnote>
  <w:footnote w:type="continuationSeparator" w:id="0">
    <w:p w:rsidR="00B922D9" w:rsidRDefault="00B922D9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86672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3733246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95C92"/>
    <w:rsid w:val="001B1BEF"/>
    <w:rsid w:val="00204BBD"/>
    <w:rsid w:val="00234640"/>
    <w:rsid w:val="00256B81"/>
    <w:rsid w:val="002869AB"/>
    <w:rsid w:val="002D6EE2"/>
    <w:rsid w:val="00303FE1"/>
    <w:rsid w:val="00320D38"/>
    <w:rsid w:val="00347DF4"/>
    <w:rsid w:val="00372E62"/>
    <w:rsid w:val="003A2BDD"/>
    <w:rsid w:val="00423A27"/>
    <w:rsid w:val="004277F4"/>
    <w:rsid w:val="00441B4A"/>
    <w:rsid w:val="004A2EFF"/>
    <w:rsid w:val="004E1D4E"/>
    <w:rsid w:val="005033D3"/>
    <w:rsid w:val="005454CB"/>
    <w:rsid w:val="00575AE3"/>
    <w:rsid w:val="005A302D"/>
    <w:rsid w:val="005A4D0A"/>
    <w:rsid w:val="00671A03"/>
    <w:rsid w:val="00695D86"/>
    <w:rsid w:val="006A4DDA"/>
    <w:rsid w:val="006B53D4"/>
    <w:rsid w:val="006F2FC4"/>
    <w:rsid w:val="00711C88"/>
    <w:rsid w:val="00755D26"/>
    <w:rsid w:val="007563C8"/>
    <w:rsid w:val="007735E5"/>
    <w:rsid w:val="00774954"/>
    <w:rsid w:val="00815075"/>
    <w:rsid w:val="008469D1"/>
    <w:rsid w:val="0085351E"/>
    <w:rsid w:val="008B37C9"/>
    <w:rsid w:val="008B3CBA"/>
    <w:rsid w:val="008C2117"/>
    <w:rsid w:val="008C616A"/>
    <w:rsid w:val="009839B2"/>
    <w:rsid w:val="009E79D5"/>
    <w:rsid w:val="009F079A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922D9"/>
    <w:rsid w:val="00BE7BB0"/>
    <w:rsid w:val="00BF407F"/>
    <w:rsid w:val="00C157DC"/>
    <w:rsid w:val="00C20A0D"/>
    <w:rsid w:val="00C55270"/>
    <w:rsid w:val="00C61E43"/>
    <w:rsid w:val="00C66F63"/>
    <w:rsid w:val="00C733BE"/>
    <w:rsid w:val="00C8037B"/>
    <w:rsid w:val="00CA606D"/>
    <w:rsid w:val="00CD0A43"/>
    <w:rsid w:val="00CF3B0D"/>
    <w:rsid w:val="00DA4164"/>
    <w:rsid w:val="00DA5973"/>
    <w:rsid w:val="00DC2ED4"/>
    <w:rsid w:val="00E00209"/>
    <w:rsid w:val="00E36643"/>
    <w:rsid w:val="00ED4877"/>
    <w:rsid w:val="00F1120D"/>
    <w:rsid w:val="00F3478F"/>
    <w:rsid w:val="00FA52C7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FA52C7"/>
  </w:style>
  <w:style w:type="table" w:customStyle="1" w:styleId="Tablaconcuadrcula10">
    <w:name w:val="Tabla con cuadrícula10"/>
    <w:basedOn w:val="Tablanormal"/>
    <w:next w:val="Tablaconcuadrcula"/>
    <w:uiPriority w:val="39"/>
    <w:rsid w:val="00FA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5">
    <w:name w:val="Tabla con cuadrícula35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FA52C7"/>
  </w:style>
  <w:style w:type="numbering" w:customStyle="1" w:styleId="Sinlista113">
    <w:name w:val="Sin lista113"/>
    <w:next w:val="Sinlista"/>
    <w:uiPriority w:val="99"/>
    <w:semiHidden/>
    <w:unhideWhenUsed/>
    <w:rsid w:val="00FA52C7"/>
  </w:style>
  <w:style w:type="paragraph" w:customStyle="1" w:styleId="Subttulo1">
    <w:name w:val="Subtítulo1"/>
    <w:basedOn w:val="Normal"/>
    <w:next w:val="Normal"/>
    <w:qFormat/>
    <w:rsid w:val="00FA52C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A52C7"/>
    <w:rPr>
      <w:rFonts w:eastAsia="Times New Roman"/>
      <w:color w:val="5A5A5A"/>
      <w:spacing w:val="15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42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D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DA41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0">
    <w:name w:val="Tabla con cuadrícula30"/>
    <w:basedOn w:val="Tablanormal"/>
    <w:next w:val="Tablaconcuadrcula"/>
    <w:uiPriority w:val="59"/>
    <w:rsid w:val="008C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8C616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59"/>
    <w:rsid w:val="00ED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">
    <w:name w:val="Tabla con cuadrícula213"/>
    <w:basedOn w:val="Tablanormal"/>
    <w:uiPriority w:val="39"/>
    <w:rsid w:val="00ED4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ceres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lore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CC0E-DC3F-4C49-B9B9-96E09B98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2</cp:revision>
  <dcterms:created xsi:type="dcterms:W3CDTF">2022-08-12T21:49:00Z</dcterms:created>
  <dcterms:modified xsi:type="dcterms:W3CDTF">2022-08-12T21:49:00Z</dcterms:modified>
</cp:coreProperties>
</file>