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6" w:rsidRDefault="003B0C96" w:rsidP="00C157DC">
      <w:pPr>
        <w:ind w:left="432"/>
        <w:jc w:val="both"/>
        <w:outlineLvl w:val="0"/>
        <w:rPr>
          <w:rFonts w:cs="Arial"/>
          <w:b/>
          <w:bCs/>
          <w:kern w:val="28"/>
          <w:sz w:val="10"/>
          <w:szCs w:val="10"/>
        </w:rPr>
      </w:pPr>
    </w:p>
    <w:tbl>
      <w:tblPr>
        <w:tblW w:w="9774" w:type="dxa"/>
        <w:tblInd w:w="-658" w:type="dxa"/>
        <w:tblLayout w:type="fixed"/>
        <w:tblCellMar>
          <w:left w:w="70" w:type="dxa"/>
          <w:right w:w="70" w:type="dxa"/>
        </w:tblCellMar>
        <w:tblLook w:val="04A0" w:firstRow="1" w:lastRow="0" w:firstColumn="1" w:lastColumn="0" w:noHBand="0" w:noVBand="1"/>
      </w:tblPr>
      <w:tblGrid>
        <w:gridCol w:w="2206"/>
        <w:gridCol w:w="7568"/>
      </w:tblGrid>
      <w:tr w:rsidR="003B0C96" w:rsidRPr="00673E6A" w:rsidTr="003B0C96">
        <w:trPr>
          <w:trHeight w:val="1357"/>
        </w:trPr>
        <w:tc>
          <w:tcPr>
            <w:tcW w:w="220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3B0C96" w:rsidRPr="00673E6A" w:rsidRDefault="003B0C96" w:rsidP="00E1080A">
            <w:pPr>
              <w:snapToGrid w:val="0"/>
              <w:ind w:left="-349"/>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pt" o:ole="">
                  <v:imagedata r:id="rId8" o:title="" gain="45875f" blacklevel="13107f" grayscale="t"/>
                </v:shape>
                <o:OLEObject Type="Embed" ProgID="MSPhotoEd.3" ShapeID="_x0000_i1025" DrawAspect="Content" ObjectID="_1721653508" r:id="rId9"/>
              </w:object>
            </w:r>
          </w:p>
        </w:tc>
        <w:tc>
          <w:tcPr>
            <w:tcW w:w="756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3B0C96" w:rsidRPr="004D4591" w:rsidRDefault="003B0C96" w:rsidP="00E1080A">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3B0C96" w:rsidRPr="004D4591" w:rsidRDefault="003B0C96" w:rsidP="00E1080A">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Pr>
                <w:color w:val="FFFFFF"/>
                <w:sz w:val="12"/>
                <w:szCs w:val="12"/>
                <w:lang w:eastAsia="en-US"/>
              </w:rPr>
              <w:t>_____________________________</w:t>
            </w:r>
          </w:p>
          <w:p w:rsidR="003B0C96" w:rsidRPr="004D4591" w:rsidRDefault="003B0C96" w:rsidP="00E1080A">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3B0C96" w:rsidRPr="00AB525A" w:rsidRDefault="003B0C96" w:rsidP="00E1080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sidR="003E2B1D">
              <w:rPr>
                <w:rFonts w:ascii="Arial" w:hAnsi="Arial" w:cs="Arial"/>
                <w:color w:val="FFFFFF"/>
                <w:sz w:val="24"/>
                <w:lang w:val="es-BO"/>
              </w:rPr>
              <w:t>ANPE – P Nº 054</w:t>
            </w:r>
            <w:r w:rsidR="00CF49DB">
              <w:rPr>
                <w:rFonts w:ascii="Arial" w:hAnsi="Arial" w:cs="Arial"/>
                <w:color w:val="FFFFFF"/>
                <w:sz w:val="24"/>
                <w:lang w:val="es-BO"/>
              </w:rPr>
              <w:t>/202</w:t>
            </w:r>
            <w:r w:rsidR="00583502">
              <w:rPr>
                <w:rFonts w:ascii="Arial" w:hAnsi="Arial" w:cs="Arial"/>
                <w:color w:val="FFFFFF"/>
                <w:sz w:val="24"/>
                <w:lang w:val="es-BO"/>
              </w:rPr>
              <w:t>2</w:t>
            </w:r>
            <w:r w:rsidR="00CF49DB">
              <w:rPr>
                <w:rFonts w:ascii="Arial" w:hAnsi="Arial" w:cs="Arial"/>
                <w:color w:val="FFFFFF"/>
                <w:sz w:val="24"/>
                <w:lang w:val="es-BO"/>
              </w:rPr>
              <w:t xml:space="preserve"> – </w:t>
            </w:r>
            <w:r w:rsidR="00583502">
              <w:rPr>
                <w:rFonts w:ascii="Arial" w:hAnsi="Arial" w:cs="Arial"/>
                <w:color w:val="FFFFFF"/>
                <w:sz w:val="24"/>
                <w:lang w:val="es-BO"/>
              </w:rPr>
              <w:t>1</w:t>
            </w:r>
            <w:r w:rsidRPr="00C733BE">
              <w:rPr>
                <w:rFonts w:ascii="Arial" w:hAnsi="Arial" w:cs="Arial"/>
                <w:color w:val="FFFFFF"/>
                <w:sz w:val="24"/>
                <w:lang w:val="es-BO"/>
              </w:rPr>
              <w:t>C</w:t>
            </w:r>
            <w:r w:rsidRPr="00C733BE">
              <w:rPr>
                <w:rFonts w:ascii="Arial" w:hAnsi="Arial" w:cs="Arial"/>
                <w:b/>
                <w:bCs/>
                <w:color w:val="FFFFFF"/>
                <w:sz w:val="24"/>
                <w:lang w:val="pt-BR"/>
              </w:rPr>
              <w:t xml:space="preserve"> </w:t>
            </w:r>
            <w:r w:rsidRPr="00DA5973">
              <w:rPr>
                <w:rFonts w:ascii="Arial" w:hAnsi="Arial" w:cs="Arial"/>
                <w:b/>
                <w:bCs/>
                <w:color w:val="FFFFFF"/>
                <w:sz w:val="24"/>
                <w:lang w:val="pt-BR"/>
              </w:rPr>
              <w:t xml:space="preserve"> </w:t>
            </w:r>
          </w:p>
          <w:p w:rsidR="003B0C96" w:rsidRPr="00673E6A" w:rsidRDefault="003B0C96" w:rsidP="00E1080A">
            <w:pPr>
              <w:tabs>
                <w:tab w:val="left" w:pos="2047"/>
              </w:tabs>
              <w:snapToGrid w:val="0"/>
              <w:rPr>
                <w:rFonts w:ascii="Arial" w:hAnsi="Arial" w:cs="Arial"/>
                <w:b/>
                <w:bCs/>
                <w:lang w:val="es-BO" w:eastAsia="es-BO"/>
              </w:rPr>
            </w:pPr>
          </w:p>
        </w:tc>
      </w:tr>
    </w:tbl>
    <w:p w:rsidR="003B0C96" w:rsidRDefault="003B0C96" w:rsidP="00C157DC">
      <w:pPr>
        <w:ind w:left="432"/>
        <w:jc w:val="both"/>
        <w:outlineLvl w:val="0"/>
        <w:rPr>
          <w:rFonts w:cs="Arial"/>
          <w:b/>
          <w:bCs/>
          <w:kern w:val="28"/>
          <w:sz w:val="10"/>
          <w:szCs w:val="10"/>
        </w:rPr>
      </w:pPr>
    </w:p>
    <w:p w:rsidR="00583502" w:rsidRDefault="00583502" w:rsidP="00583502">
      <w:pPr>
        <w:rPr>
          <w:lang w:val="es-BO"/>
        </w:rPr>
      </w:pPr>
    </w:p>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E2B1D" w:rsidRPr="003E2B1D" w:rsidTr="003E2B1D">
        <w:trPr>
          <w:trHeight w:val="188"/>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3E2B1D" w:rsidRPr="003E2B1D" w:rsidRDefault="003E2B1D" w:rsidP="003E2B1D">
            <w:pPr>
              <w:numPr>
                <w:ilvl w:val="0"/>
                <w:numId w:val="7"/>
              </w:numPr>
              <w:ind w:left="303" w:hanging="284"/>
              <w:contextualSpacing/>
              <w:rPr>
                <w:rFonts w:ascii="Arial" w:hAnsi="Arial" w:cs="Arial"/>
                <w:b/>
                <w:sz w:val="18"/>
                <w:lang w:eastAsia="en-US"/>
              </w:rPr>
            </w:pPr>
            <w:r w:rsidRPr="003E2B1D">
              <w:rPr>
                <w:rFonts w:ascii="Arial" w:hAnsi="Arial" w:cs="Arial"/>
                <w:b/>
                <w:sz w:val="18"/>
                <w:lang w:eastAsia="en-US"/>
              </w:rPr>
              <w:t>DATOS DEL PROCESOS DE CONTRATACIÓN</w:t>
            </w:r>
          </w:p>
        </w:tc>
      </w:tr>
      <w:tr w:rsidR="003E2B1D" w:rsidRPr="003E2B1D" w:rsidTr="003E2B1D">
        <w:trPr>
          <w:jc w:val="center"/>
        </w:trPr>
        <w:tc>
          <w:tcPr>
            <w:tcW w:w="10346" w:type="dxa"/>
            <w:gridSpan w:val="26"/>
            <w:tcBorders>
              <w:left w:val="single" w:sz="12" w:space="0" w:color="244061"/>
              <w:right w:val="single" w:sz="12" w:space="0" w:color="244061"/>
            </w:tcBorders>
            <w:shd w:val="clear" w:color="auto" w:fill="auto"/>
            <w:vAlign w:val="center"/>
          </w:tcPr>
          <w:p w:rsidR="003E2B1D" w:rsidRPr="003E2B1D" w:rsidRDefault="003E2B1D" w:rsidP="003E2B1D">
            <w:pPr>
              <w:rPr>
                <w:rFonts w:ascii="Arial" w:hAnsi="Arial" w:cs="Arial"/>
                <w:b/>
                <w:sz w:val="14"/>
                <w:szCs w:val="2"/>
              </w:rPr>
            </w:pPr>
          </w:p>
        </w:tc>
      </w:tr>
      <w:tr w:rsidR="003E2B1D" w:rsidRPr="003E2B1D" w:rsidTr="003E2B1D">
        <w:trPr>
          <w:trHeight w:val="227"/>
          <w:jc w:val="center"/>
        </w:trPr>
        <w:tc>
          <w:tcPr>
            <w:tcW w:w="2366" w:type="dxa"/>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2"/>
              </w:rPr>
            </w:pPr>
            <w:r w:rsidRPr="003E2B1D">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jc w:val="center"/>
              <w:rPr>
                <w:rFonts w:ascii="Arial" w:hAnsi="Arial" w:cs="Arial"/>
                <w:sz w:val="12"/>
              </w:rPr>
            </w:pPr>
            <w:r w:rsidRPr="003E2B1D">
              <w:rPr>
                <w:rFonts w:ascii="Arial" w:hAnsi="Arial" w:cs="Arial"/>
                <w:b/>
                <w:bCs/>
                <w:iCs/>
                <w:color w:val="000000"/>
                <w:sz w:val="20"/>
                <w:szCs w:val="18"/>
                <w:lang w:eastAsia="es-BO"/>
              </w:rPr>
              <w:t>BANCO CENTRAL DE BOLIVIA</w:t>
            </w:r>
          </w:p>
        </w:tc>
        <w:tc>
          <w:tcPr>
            <w:tcW w:w="273" w:type="dxa"/>
            <w:tcBorders>
              <w:left w:val="single" w:sz="4" w:space="0" w:color="auto"/>
              <w:right w:val="single" w:sz="12" w:space="0" w:color="244061"/>
            </w:tcBorders>
          </w:tcPr>
          <w:p w:rsidR="003E2B1D" w:rsidRPr="003E2B1D" w:rsidRDefault="003E2B1D" w:rsidP="003E2B1D">
            <w:pPr>
              <w:rPr>
                <w:rFonts w:ascii="Arial" w:hAnsi="Arial" w:cs="Arial"/>
                <w:sz w:val="12"/>
              </w:rPr>
            </w:pPr>
          </w:p>
        </w:tc>
      </w:tr>
      <w:tr w:rsidR="003E2B1D" w:rsidRPr="003E2B1D" w:rsidTr="003E2B1D">
        <w:trPr>
          <w:trHeight w:val="100"/>
          <w:jc w:val="center"/>
        </w:trPr>
        <w:tc>
          <w:tcPr>
            <w:tcW w:w="2366" w:type="dxa"/>
            <w:tcBorders>
              <w:left w:val="single" w:sz="12" w:space="0" w:color="244061"/>
            </w:tcBorders>
            <w:vAlign w:val="center"/>
          </w:tcPr>
          <w:p w:rsidR="003E2B1D" w:rsidRPr="003E2B1D" w:rsidRDefault="003E2B1D" w:rsidP="003E2B1D">
            <w:pPr>
              <w:jc w:val="right"/>
              <w:rPr>
                <w:rFonts w:ascii="Arial" w:hAnsi="Arial" w:cs="Arial"/>
                <w:sz w:val="12"/>
              </w:rPr>
            </w:pPr>
          </w:p>
        </w:tc>
        <w:tc>
          <w:tcPr>
            <w:tcW w:w="283"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81"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82"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77"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81"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77"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77"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77"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3"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3"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74"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819" w:type="dxa"/>
            <w:tcBorders>
              <w:bottom w:val="single" w:sz="4" w:space="0" w:color="auto"/>
            </w:tcBorders>
            <w:shd w:val="clear" w:color="auto" w:fill="auto"/>
          </w:tcPr>
          <w:p w:rsidR="003E2B1D" w:rsidRPr="003E2B1D" w:rsidRDefault="003E2B1D" w:rsidP="003E2B1D">
            <w:pPr>
              <w:jc w:val="right"/>
              <w:rPr>
                <w:rFonts w:ascii="Arial" w:hAnsi="Arial" w:cs="Arial"/>
                <w:sz w:val="12"/>
              </w:rPr>
            </w:pPr>
          </w:p>
        </w:tc>
        <w:tc>
          <w:tcPr>
            <w:tcW w:w="819" w:type="dxa"/>
            <w:tcBorders>
              <w:bottom w:val="single" w:sz="4" w:space="0" w:color="auto"/>
            </w:tcBorders>
            <w:shd w:val="clear" w:color="auto" w:fill="auto"/>
          </w:tcPr>
          <w:p w:rsidR="003E2B1D" w:rsidRPr="003E2B1D" w:rsidRDefault="003E2B1D" w:rsidP="003E2B1D">
            <w:pPr>
              <w:rPr>
                <w:rFonts w:ascii="Arial" w:hAnsi="Arial" w:cs="Arial"/>
                <w:sz w:val="12"/>
              </w:rPr>
            </w:pPr>
          </w:p>
        </w:tc>
        <w:tc>
          <w:tcPr>
            <w:tcW w:w="273" w:type="dxa"/>
            <w:tcBorders>
              <w:left w:val="nil"/>
              <w:right w:val="single" w:sz="12" w:space="0" w:color="244061"/>
            </w:tcBorders>
          </w:tcPr>
          <w:p w:rsidR="003E2B1D" w:rsidRPr="003E2B1D" w:rsidRDefault="003E2B1D" w:rsidP="003E2B1D">
            <w:pPr>
              <w:rPr>
                <w:rFonts w:ascii="Arial" w:hAnsi="Arial" w:cs="Arial"/>
                <w:sz w:val="12"/>
              </w:rPr>
            </w:pPr>
          </w:p>
        </w:tc>
      </w:tr>
      <w:tr w:rsidR="003E2B1D" w:rsidRPr="003E2B1D" w:rsidTr="003E2B1D">
        <w:trPr>
          <w:trHeight w:val="20"/>
          <w:jc w:val="center"/>
        </w:trPr>
        <w:tc>
          <w:tcPr>
            <w:tcW w:w="2366" w:type="dxa"/>
            <w:vMerge w:val="restart"/>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2"/>
              </w:rPr>
            </w:pPr>
            <w:r w:rsidRPr="003E2B1D">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jc w:val="center"/>
              <w:rPr>
                <w:rFonts w:ascii="Arial" w:hAnsi="Arial" w:cs="Arial"/>
                <w:sz w:val="12"/>
              </w:rPr>
            </w:pPr>
            <w:r w:rsidRPr="003E2B1D">
              <w:rPr>
                <w:rFonts w:ascii="Arial" w:hAnsi="Arial" w:cs="Arial"/>
                <w:sz w:val="12"/>
              </w:rPr>
              <w:t>Apoyo Nacional a la Producción y Empleo - ANPE</w:t>
            </w:r>
          </w:p>
        </w:tc>
        <w:tc>
          <w:tcPr>
            <w:tcW w:w="277" w:type="dxa"/>
            <w:tcBorders>
              <w:left w:val="single" w:sz="4" w:space="0" w:color="auto"/>
            </w:tcBorders>
          </w:tcPr>
          <w:p w:rsidR="003E2B1D" w:rsidRPr="003E2B1D" w:rsidRDefault="003E2B1D" w:rsidP="003E2B1D">
            <w:pPr>
              <w:jc w:val="right"/>
              <w:rPr>
                <w:rFonts w:ascii="Arial" w:hAnsi="Arial" w:cs="Arial"/>
                <w:sz w:val="12"/>
              </w:rPr>
            </w:pPr>
          </w:p>
        </w:tc>
        <w:tc>
          <w:tcPr>
            <w:tcW w:w="2738" w:type="dxa"/>
            <w:gridSpan w:val="10"/>
            <w:vMerge w:val="restart"/>
            <w:tcBorders>
              <w:right w:val="single" w:sz="4" w:space="0" w:color="auto"/>
            </w:tcBorders>
          </w:tcPr>
          <w:p w:rsidR="003E2B1D" w:rsidRPr="003E2B1D" w:rsidRDefault="003E2B1D" w:rsidP="003E2B1D">
            <w:pPr>
              <w:jc w:val="right"/>
              <w:rPr>
                <w:rFonts w:ascii="Arial" w:hAnsi="Arial" w:cs="Arial"/>
                <w:sz w:val="12"/>
              </w:rPr>
            </w:pPr>
            <w:r w:rsidRPr="003E2B1D">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rPr>
                <w:rFonts w:ascii="Arial" w:hAnsi="Arial" w:cs="Arial"/>
                <w:sz w:val="12"/>
              </w:rPr>
            </w:pPr>
            <w:r w:rsidRPr="003E2B1D">
              <w:rPr>
                <w:rFonts w:ascii="Arial" w:hAnsi="Arial" w:cs="Arial"/>
                <w:b/>
              </w:rPr>
              <w:t>ANPE – P N° 054/2022-1C</w:t>
            </w:r>
          </w:p>
        </w:tc>
        <w:tc>
          <w:tcPr>
            <w:tcW w:w="273" w:type="dxa"/>
            <w:tcBorders>
              <w:left w:val="single" w:sz="4" w:space="0" w:color="auto"/>
              <w:right w:val="single" w:sz="12" w:space="0" w:color="244061"/>
            </w:tcBorders>
          </w:tcPr>
          <w:p w:rsidR="003E2B1D" w:rsidRPr="003E2B1D" w:rsidRDefault="003E2B1D" w:rsidP="003E2B1D">
            <w:pPr>
              <w:rPr>
                <w:rFonts w:ascii="Arial" w:hAnsi="Arial" w:cs="Arial"/>
                <w:sz w:val="12"/>
              </w:rPr>
            </w:pPr>
          </w:p>
        </w:tc>
      </w:tr>
      <w:tr w:rsidR="003E2B1D" w:rsidRPr="003E2B1D" w:rsidTr="003E2B1D">
        <w:trPr>
          <w:jc w:val="center"/>
        </w:trPr>
        <w:tc>
          <w:tcPr>
            <w:tcW w:w="2366" w:type="dxa"/>
            <w:vMerge/>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E2B1D" w:rsidRPr="003E2B1D" w:rsidRDefault="003E2B1D" w:rsidP="003E2B1D">
            <w:pPr>
              <w:rPr>
                <w:rFonts w:ascii="Arial" w:hAnsi="Arial" w:cs="Arial"/>
                <w:sz w:val="12"/>
              </w:rPr>
            </w:pPr>
          </w:p>
        </w:tc>
        <w:tc>
          <w:tcPr>
            <w:tcW w:w="277" w:type="dxa"/>
            <w:tcBorders>
              <w:left w:val="single" w:sz="4" w:space="0" w:color="auto"/>
            </w:tcBorders>
            <w:shd w:val="clear" w:color="auto" w:fill="auto"/>
          </w:tcPr>
          <w:p w:rsidR="003E2B1D" w:rsidRPr="003E2B1D" w:rsidRDefault="003E2B1D" w:rsidP="003E2B1D">
            <w:pPr>
              <w:rPr>
                <w:rFonts w:ascii="Arial" w:hAnsi="Arial" w:cs="Arial"/>
                <w:sz w:val="12"/>
              </w:rPr>
            </w:pPr>
          </w:p>
        </w:tc>
        <w:tc>
          <w:tcPr>
            <w:tcW w:w="2738" w:type="dxa"/>
            <w:gridSpan w:val="10"/>
            <w:vMerge/>
            <w:tcBorders>
              <w:right w:val="single" w:sz="4" w:space="0" w:color="auto"/>
            </w:tcBorders>
            <w:shd w:val="clear" w:color="auto" w:fill="auto"/>
          </w:tcPr>
          <w:p w:rsidR="003E2B1D" w:rsidRPr="003E2B1D" w:rsidRDefault="003E2B1D" w:rsidP="003E2B1D">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2"/>
              </w:rPr>
            </w:pPr>
          </w:p>
        </w:tc>
        <w:tc>
          <w:tcPr>
            <w:tcW w:w="273" w:type="dxa"/>
            <w:tcBorders>
              <w:left w:val="single" w:sz="4" w:space="0" w:color="auto"/>
              <w:right w:val="single" w:sz="12" w:space="0" w:color="244061"/>
            </w:tcBorders>
          </w:tcPr>
          <w:p w:rsidR="003E2B1D" w:rsidRPr="003E2B1D" w:rsidRDefault="003E2B1D" w:rsidP="003E2B1D">
            <w:pPr>
              <w:rPr>
                <w:rFonts w:ascii="Arial" w:hAnsi="Arial" w:cs="Arial"/>
                <w:sz w:val="12"/>
              </w:rPr>
            </w:pPr>
          </w:p>
        </w:tc>
      </w:tr>
      <w:tr w:rsidR="003E2B1D" w:rsidRPr="003E2B1D" w:rsidTr="003E2B1D">
        <w:trPr>
          <w:trHeight w:val="80"/>
          <w:jc w:val="center"/>
        </w:trPr>
        <w:tc>
          <w:tcPr>
            <w:tcW w:w="2366" w:type="dxa"/>
            <w:tcBorders>
              <w:left w:val="single" w:sz="12" w:space="0" w:color="244061"/>
            </w:tcBorders>
            <w:vAlign w:val="center"/>
          </w:tcPr>
          <w:p w:rsidR="003E2B1D" w:rsidRPr="003E2B1D" w:rsidRDefault="003E2B1D" w:rsidP="003E2B1D">
            <w:pPr>
              <w:jc w:val="right"/>
              <w:rPr>
                <w:rFonts w:ascii="Arial" w:hAnsi="Arial" w:cs="Arial"/>
                <w:sz w:val="12"/>
              </w:rPr>
            </w:pPr>
          </w:p>
        </w:tc>
        <w:tc>
          <w:tcPr>
            <w:tcW w:w="283"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81"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82"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77"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81"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77" w:type="dxa"/>
            <w:shd w:val="clear" w:color="auto" w:fill="auto"/>
          </w:tcPr>
          <w:p w:rsidR="003E2B1D" w:rsidRPr="003E2B1D" w:rsidRDefault="003E2B1D" w:rsidP="003E2B1D">
            <w:pPr>
              <w:rPr>
                <w:rFonts w:ascii="Arial" w:hAnsi="Arial" w:cs="Arial"/>
                <w:sz w:val="12"/>
              </w:rPr>
            </w:pPr>
          </w:p>
        </w:tc>
        <w:tc>
          <w:tcPr>
            <w:tcW w:w="277" w:type="dxa"/>
            <w:shd w:val="clear" w:color="auto" w:fill="auto"/>
          </w:tcPr>
          <w:p w:rsidR="003E2B1D" w:rsidRPr="003E2B1D" w:rsidRDefault="003E2B1D" w:rsidP="003E2B1D">
            <w:pPr>
              <w:rPr>
                <w:rFonts w:ascii="Arial" w:hAnsi="Arial" w:cs="Arial"/>
                <w:sz w:val="12"/>
              </w:rPr>
            </w:pPr>
          </w:p>
        </w:tc>
        <w:tc>
          <w:tcPr>
            <w:tcW w:w="277"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3"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3"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shd w:val="clear" w:color="auto" w:fill="auto"/>
          </w:tcPr>
          <w:p w:rsidR="003E2B1D" w:rsidRPr="003E2B1D" w:rsidRDefault="003E2B1D" w:rsidP="003E2B1D">
            <w:pPr>
              <w:rPr>
                <w:rFonts w:ascii="Arial" w:hAnsi="Arial" w:cs="Arial"/>
                <w:sz w:val="12"/>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819" w:type="dxa"/>
            <w:tcBorders>
              <w:top w:val="single" w:sz="4" w:space="0" w:color="auto"/>
            </w:tcBorders>
            <w:shd w:val="clear" w:color="auto" w:fill="auto"/>
          </w:tcPr>
          <w:p w:rsidR="003E2B1D" w:rsidRPr="003E2B1D" w:rsidRDefault="003E2B1D" w:rsidP="003E2B1D">
            <w:pPr>
              <w:jc w:val="right"/>
              <w:rPr>
                <w:rFonts w:ascii="Arial" w:hAnsi="Arial" w:cs="Arial"/>
                <w:sz w:val="12"/>
              </w:rPr>
            </w:pPr>
          </w:p>
        </w:tc>
        <w:tc>
          <w:tcPr>
            <w:tcW w:w="819" w:type="dxa"/>
            <w:tcBorders>
              <w:top w:val="single" w:sz="4" w:space="0" w:color="auto"/>
            </w:tcBorders>
            <w:shd w:val="clear" w:color="auto" w:fill="auto"/>
          </w:tcPr>
          <w:p w:rsidR="003E2B1D" w:rsidRPr="003E2B1D" w:rsidRDefault="003E2B1D" w:rsidP="003E2B1D">
            <w:pPr>
              <w:rPr>
                <w:rFonts w:ascii="Arial" w:hAnsi="Arial" w:cs="Arial"/>
                <w:sz w:val="12"/>
              </w:rPr>
            </w:pPr>
          </w:p>
        </w:tc>
        <w:tc>
          <w:tcPr>
            <w:tcW w:w="273" w:type="dxa"/>
            <w:tcBorders>
              <w:left w:val="nil"/>
              <w:right w:val="single" w:sz="12" w:space="0" w:color="244061"/>
            </w:tcBorders>
          </w:tcPr>
          <w:p w:rsidR="003E2B1D" w:rsidRPr="003E2B1D" w:rsidRDefault="003E2B1D" w:rsidP="003E2B1D">
            <w:pPr>
              <w:rPr>
                <w:rFonts w:ascii="Arial" w:hAnsi="Arial" w:cs="Arial"/>
                <w:sz w:val="12"/>
              </w:rPr>
            </w:pPr>
          </w:p>
        </w:tc>
      </w:tr>
    </w:tbl>
    <w:tbl>
      <w:tblPr>
        <w:tblStyle w:val="Tablaconcuadrcula116"/>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3E2B1D" w:rsidRPr="003E2B1D" w:rsidTr="003E2B1D">
        <w:trPr>
          <w:jc w:val="center"/>
        </w:trPr>
        <w:tc>
          <w:tcPr>
            <w:tcW w:w="2104" w:type="dxa"/>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r w:rsidRPr="003E2B1D">
              <w:rPr>
                <w:rFonts w:ascii="Arial" w:hAnsi="Arial" w:cs="Arial"/>
                <w:sz w:val="14"/>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2</w:t>
            </w:r>
          </w:p>
        </w:tc>
        <w:tc>
          <w:tcPr>
            <w:tcW w:w="282" w:type="dxa"/>
            <w:tcBorders>
              <w:left w:val="single" w:sz="4" w:space="0" w:color="auto"/>
              <w:right w:val="single" w:sz="4" w:space="0" w:color="auto"/>
            </w:tcBorders>
          </w:tcPr>
          <w:p w:rsidR="003E2B1D" w:rsidRPr="003E2B1D" w:rsidRDefault="003E2B1D" w:rsidP="003E2B1D">
            <w:pPr>
              <w:rPr>
                <w:rFonts w:ascii="Arial" w:eastAsia="Calibri" w:hAnsi="Arial" w:cs="Arial"/>
                <w:sz w:val="14"/>
              </w:rPr>
            </w:pPr>
            <w:r w:rsidRPr="003E2B1D">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1</w:t>
            </w:r>
          </w:p>
        </w:tc>
        <w:tc>
          <w:tcPr>
            <w:tcW w:w="277" w:type="dxa"/>
            <w:tcBorders>
              <w:left w:val="single" w:sz="4" w:space="0" w:color="auto"/>
              <w:right w:val="single" w:sz="4" w:space="0" w:color="auto"/>
            </w:tcBorders>
          </w:tcPr>
          <w:p w:rsidR="003E2B1D" w:rsidRPr="003E2B1D" w:rsidRDefault="003E2B1D" w:rsidP="003E2B1D">
            <w:pPr>
              <w:rPr>
                <w:rFonts w:ascii="Arial" w:eastAsia="Calibri" w:hAnsi="Arial" w:cs="Arial"/>
                <w:sz w:val="14"/>
              </w:rPr>
            </w:pPr>
            <w:r w:rsidRPr="003E2B1D">
              <w:rPr>
                <w:rFonts w:ascii="Arial" w:eastAsia="Calibri" w:hAnsi="Arial" w:cs="Arial"/>
                <w:sz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0</w:t>
            </w:r>
          </w:p>
        </w:tc>
        <w:tc>
          <w:tcPr>
            <w:tcW w:w="273" w:type="dxa"/>
            <w:tcBorders>
              <w:left w:val="single" w:sz="4" w:space="0" w:color="auto"/>
              <w:right w:val="single" w:sz="4" w:space="0" w:color="auto"/>
            </w:tcBorders>
          </w:tcPr>
          <w:p w:rsidR="003E2B1D" w:rsidRPr="003E2B1D" w:rsidRDefault="003E2B1D" w:rsidP="003E2B1D">
            <w:pPr>
              <w:rPr>
                <w:rFonts w:ascii="Arial" w:eastAsia="Calibri" w:hAnsi="Arial" w:cs="Arial"/>
                <w:sz w:val="14"/>
              </w:rPr>
            </w:pPr>
            <w:r w:rsidRPr="003E2B1D">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273" w:type="dxa"/>
            <w:tcBorders>
              <w:left w:val="single" w:sz="4" w:space="0" w:color="auto"/>
              <w:right w:val="single" w:sz="4" w:space="0" w:color="auto"/>
            </w:tcBorders>
          </w:tcPr>
          <w:p w:rsidR="003E2B1D" w:rsidRPr="003E2B1D" w:rsidRDefault="003E2B1D" w:rsidP="003E2B1D">
            <w:pPr>
              <w:rPr>
                <w:rFonts w:ascii="Arial" w:eastAsia="Calibri" w:hAnsi="Arial" w:cs="Arial"/>
                <w:sz w:val="14"/>
              </w:rPr>
            </w:pPr>
            <w:r w:rsidRPr="003E2B1D">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1</w:t>
            </w:r>
          </w:p>
        </w:tc>
        <w:tc>
          <w:tcPr>
            <w:tcW w:w="273" w:type="dxa"/>
            <w:tcBorders>
              <w:left w:val="single" w:sz="4" w:space="0" w:color="auto"/>
              <w:right w:val="single" w:sz="4" w:space="0" w:color="auto"/>
            </w:tcBorders>
          </w:tcPr>
          <w:p w:rsidR="003E2B1D" w:rsidRPr="003E2B1D" w:rsidRDefault="003E2B1D" w:rsidP="003E2B1D">
            <w:pPr>
              <w:rPr>
                <w:rFonts w:ascii="Arial" w:eastAsia="Calibri" w:hAnsi="Arial" w:cs="Arial"/>
                <w:sz w:val="14"/>
              </w:rPr>
            </w:pPr>
            <w:r w:rsidRPr="003E2B1D">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1</w:t>
            </w:r>
          </w:p>
        </w:tc>
        <w:tc>
          <w:tcPr>
            <w:tcW w:w="273" w:type="dxa"/>
            <w:tcBorders>
              <w:left w:val="single" w:sz="4" w:space="0" w:color="auto"/>
            </w:tcBorders>
          </w:tcPr>
          <w:p w:rsidR="003E2B1D" w:rsidRPr="003E2B1D" w:rsidRDefault="003E2B1D" w:rsidP="003E2B1D">
            <w:pPr>
              <w:rPr>
                <w:rFonts w:ascii="Arial" w:eastAsia="Calibri" w:hAnsi="Arial" w:cs="Arial"/>
                <w:sz w:val="14"/>
              </w:rPr>
            </w:pPr>
          </w:p>
        </w:tc>
        <w:tc>
          <w:tcPr>
            <w:tcW w:w="819" w:type="dxa"/>
            <w:tcBorders>
              <w:right w:val="single" w:sz="4" w:space="0" w:color="auto"/>
            </w:tcBorders>
          </w:tcPr>
          <w:p w:rsidR="003E2B1D" w:rsidRPr="003E2B1D" w:rsidRDefault="003E2B1D" w:rsidP="003E2B1D">
            <w:pPr>
              <w:jc w:val="right"/>
              <w:rPr>
                <w:rFonts w:ascii="Arial" w:eastAsia="Calibri" w:hAnsi="Arial" w:cs="Arial"/>
                <w:sz w:val="14"/>
              </w:rPr>
            </w:pPr>
            <w:r w:rsidRPr="003E2B1D">
              <w:rPr>
                <w:rFonts w:ascii="Arial" w:eastAsia="Calibri" w:hAnsi="Arial" w:cs="Arial"/>
                <w:sz w:val="14"/>
              </w:rPr>
              <w:t>Gestión</w:t>
            </w:r>
          </w:p>
        </w:tc>
        <w:tc>
          <w:tcPr>
            <w:tcW w:w="819" w:type="dxa"/>
            <w:tcBorders>
              <w:top w:val="single" w:sz="4" w:space="0" w:color="auto"/>
              <w:bottom w:val="single" w:sz="4" w:space="0" w:color="auto"/>
              <w:right w:val="single" w:sz="4" w:space="0" w:color="auto"/>
            </w:tcBorders>
            <w:shd w:val="clear" w:color="auto" w:fill="DBE5F1"/>
          </w:tcPr>
          <w:p w:rsidR="003E2B1D" w:rsidRPr="003E2B1D" w:rsidRDefault="003E2B1D" w:rsidP="003E2B1D">
            <w:pPr>
              <w:jc w:val="center"/>
              <w:rPr>
                <w:rFonts w:ascii="Arial" w:eastAsia="Calibri" w:hAnsi="Arial" w:cs="Arial"/>
                <w:sz w:val="14"/>
              </w:rPr>
            </w:pPr>
            <w:r w:rsidRPr="003E2B1D">
              <w:rPr>
                <w:rFonts w:ascii="Arial" w:eastAsia="Calibri" w:hAnsi="Arial" w:cs="Arial"/>
                <w:sz w:val="14"/>
              </w:rPr>
              <w:t>2022</w:t>
            </w:r>
          </w:p>
        </w:tc>
        <w:tc>
          <w:tcPr>
            <w:tcW w:w="273" w:type="dxa"/>
            <w:tcBorders>
              <w:left w:val="single" w:sz="4" w:space="0" w:color="auto"/>
              <w:right w:val="single" w:sz="12" w:space="0" w:color="244061"/>
            </w:tcBorders>
          </w:tcPr>
          <w:p w:rsidR="003E2B1D" w:rsidRPr="003E2B1D" w:rsidRDefault="003E2B1D" w:rsidP="003E2B1D">
            <w:pPr>
              <w:rPr>
                <w:rFonts w:ascii="Arial" w:eastAsia="Calibri" w:hAnsi="Arial" w:cs="Arial"/>
                <w:sz w:val="14"/>
              </w:rPr>
            </w:pPr>
          </w:p>
        </w:tc>
      </w:tr>
    </w:tbl>
    <w:tbl>
      <w:tblPr>
        <w:tblStyle w:val="Tablaconcuadrcula46"/>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3E2B1D" w:rsidRPr="003E2B1D" w:rsidTr="003E2B1D">
        <w:trPr>
          <w:jc w:val="center"/>
        </w:trPr>
        <w:tc>
          <w:tcPr>
            <w:tcW w:w="1808" w:type="dxa"/>
            <w:tcBorders>
              <w:left w:val="single" w:sz="12" w:space="0" w:color="244061"/>
            </w:tcBorders>
            <w:vAlign w:val="center"/>
          </w:tcPr>
          <w:p w:rsidR="003E2B1D" w:rsidRPr="003E2B1D" w:rsidRDefault="003E2B1D" w:rsidP="003E2B1D">
            <w:pPr>
              <w:jc w:val="right"/>
              <w:rPr>
                <w:rFonts w:ascii="Arial" w:hAnsi="Arial" w:cs="Arial"/>
                <w:sz w:val="14"/>
              </w:rPr>
            </w:pPr>
          </w:p>
        </w:tc>
        <w:tc>
          <w:tcPr>
            <w:tcW w:w="311"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bottom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816" w:type="dxa"/>
            <w:gridSpan w:val="3"/>
            <w:tcBorders>
              <w:bottom w:val="single" w:sz="4" w:space="0" w:color="auto"/>
            </w:tcBorders>
            <w:shd w:val="clear" w:color="auto" w:fill="auto"/>
          </w:tcPr>
          <w:p w:rsidR="003E2B1D" w:rsidRPr="003E2B1D" w:rsidRDefault="003E2B1D" w:rsidP="003E2B1D">
            <w:pPr>
              <w:jc w:val="right"/>
              <w:rPr>
                <w:rFonts w:ascii="Arial" w:hAnsi="Arial" w:cs="Arial"/>
                <w:sz w:val="14"/>
              </w:rPr>
            </w:pPr>
          </w:p>
        </w:tc>
        <w:tc>
          <w:tcPr>
            <w:tcW w:w="816" w:type="dxa"/>
            <w:gridSpan w:val="3"/>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left w:val="nil"/>
              <w:right w:val="single" w:sz="12" w:space="0" w:color="244061"/>
            </w:tcBorders>
          </w:tcPr>
          <w:p w:rsidR="003E2B1D" w:rsidRPr="003E2B1D" w:rsidRDefault="003E2B1D" w:rsidP="003E2B1D">
            <w:pPr>
              <w:rPr>
                <w:rFonts w:ascii="Arial" w:hAnsi="Arial" w:cs="Arial"/>
                <w:sz w:val="14"/>
              </w:rPr>
            </w:pPr>
          </w:p>
        </w:tc>
      </w:tr>
      <w:tr w:rsidR="003E2B1D" w:rsidRPr="003E2B1D" w:rsidTr="003E2B1D">
        <w:trPr>
          <w:trHeight w:val="227"/>
          <w:jc w:val="center"/>
        </w:trPr>
        <w:tc>
          <w:tcPr>
            <w:tcW w:w="1808" w:type="dxa"/>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r w:rsidRPr="003E2B1D">
              <w:rPr>
                <w:rFonts w:ascii="Arial" w:hAnsi="Arial" w:cs="Arial"/>
                <w:sz w:val="14"/>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tabs>
                <w:tab w:val="left" w:pos="1634"/>
              </w:tabs>
              <w:jc w:val="center"/>
              <w:rPr>
                <w:rFonts w:ascii="Arial" w:hAnsi="Arial" w:cs="Arial"/>
                <w:sz w:val="14"/>
              </w:rPr>
            </w:pPr>
            <w:r w:rsidRPr="003E2B1D">
              <w:rPr>
                <w:rFonts w:ascii="Arial" w:hAnsi="Arial" w:cs="Arial"/>
                <w:b/>
                <w:bCs/>
              </w:rPr>
              <w:t xml:space="preserve">PROVISIÓN E INSTALACIÓN DE SISTEMA DE VIDEO VIGILANCIA PARA FORTALECER LAS ÁREAS RESTRINGIDAS DE TESORERÍA  </w:t>
            </w:r>
            <w:r w:rsidRPr="003E2B1D">
              <w:rPr>
                <w:rFonts w:ascii="Arial" w:hAnsi="Arial" w:cs="Arial"/>
                <w:b/>
              </w:rPr>
              <w:t xml:space="preserve"> </w:t>
            </w: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trHeight w:val="20"/>
          <w:jc w:val="center"/>
        </w:trPr>
        <w:tc>
          <w:tcPr>
            <w:tcW w:w="1808" w:type="dxa"/>
            <w:tcBorders>
              <w:left w:val="single" w:sz="12" w:space="0" w:color="244061"/>
            </w:tcBorders>
            <w:vAlign w:val="center"/>
          </w:tcPr>
          <w:p w:rsidR="003E2B1D" w:rsidRPr="003E2B1D" w:rsidRDefault="003E2B1D" w:rsidP="003E2B1D">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top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816" w:type="dxa"/>
            <w:gridSpan w:val="3"/>
            <w:tcBorders>
              <w:top w:val="single" w:sz="4" w:space="0" w:color="auto"/>
            </w:tcBorders>
            <w:shd w:val="clear" w:color="auto" w:fill="auto"/>
          </w:tcPr>
          <w:p w:rsidR="003E2B1D" w:rsidRPr="003E2B1D" w:rsidRDefault="003E2B1D" w:rsidP="003E2B1D">
            <w:pPr>
              <w:jc w:val="right"/>
              <w:rPr>
                <w:rFonts w:ascii="Arial" w:hAnsi="Arial" w:cs="Arial"/>
                <w:sz w:val="14"/>
              </w:rPr>
            </w:pPr>
          </w:p>
        </w:tc>
        <w:tc>
          <w:tcPr>
            <w:tcW w:w="816" w:type="dxa"/>
            <w:gridSpan w:val="3"/>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left w:val="nil"/>
              <w:right w:val="single" w:sz="12" w:space="0" w:color="244061"/>
            </w:tcBorders>
          </w:tcPr>
          <w:p w:rsidR="003E2B1D" w:rsidRPr="003E2B1D" w:rsidRDefault="003E2B1D" w:rsidP="003E2B1D">
            <w:pPr>
              <w:rPr>
                <w:rFonts w:ascii="Arial" w:hAnsi="Arial" w:cs="Arial"/>
                <w:sz w:val="14"/>
              </w:rPr>
            </w:pPr>
          </w:p>
        </w:tc>
      </w:tr>
      <w:tr w:rsidR="003E2B1D" w:rsidRPr="003E2B1D" w:rsidTr="003E2B1D">
        <w:trPr>
          <w:trHeight w:val="20"/>
          <w:jc w:val="center"/>
        </w:trPr>
        <w:tc>
          <w:tcPr>
            <w:tcW w:w="1808" w:type="dxa"/>
            <w:vMerge w:val="restart"/>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szCs w:val="2"/>
              </w:rPr>
            </w:pPr>
            <w:r w:rsidRPr="003E2B1D">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szCs w:val="2"/>
              </w:rPr>
            </w:pPr>
            <w:r w:rsidRPr="003E2B1D">
              <w:rPr>
                <w:rFonts w:ascii="Arial" w:hAnsi="Arial" w:cs="Arial"/>
                <w:sz w:val="14"/>
                <w:szCs w:val="2"/>
              </w:rPr>
              <w:t>X</w:t>
            </w:r>
          </w:p>
        </w:tc>
        <w:tc>
          <w:tcPr>
            <w:tcW w:w="2223" w:type="dxa"/>
            <w:gridSpan w:val="10"/>
            <w:tcBorders>
              <w:left w:val="single" w:sz="4" w:space="0" w:color="auto"/>
            </w:tcBorders>
          </w:tcPr>
          <w:p w:rsidR="003E2B1D" w:rsidRPr="003E2B1D" w:rsidRDefault="003E2B1D" w:rsidP="003E2B1D">
            <w:pPr>
              <w:rPr>
                <w:rFonts w:ascii="Arial" w:hAnsi="Arial" w:cs="Arial"/>
                <w:sz w:val="14"/>
                <w:szCs w:val="2"/>
              </w:rPr>
            </w:pPr>
            <w:r w:rsidRPr="003E2B1D">
              <w:rPr>
                <w:rFonts w:ascii="Arial" w:hAnsi="Arial" w:cs="Arial"/>
                <w:sz w:val="14"/>
              </w:rPr>
              <w:t>Precio Evaluado más Bajo</w:t>
            </w:r>
          </w:p>
        </w:tc>
        <w:tc>
          <w:tcPr>
            <w:tcW w:w="276" w:type="dxa"/>
            <w:shd w:val="clear" w:color="auto" w:fill="FFFFFF"/>
          </w:tcPr>
          <w:p w:rsidR="003E2B1D" w:rsidRPr="003E2B1D" w:rsidRDefault="003E2B1D" w:rsidP="003E2B1D">
            <w:pPr>
              <w:rPr>
                <w:rFonts w:ascii="Arial" w:hAnsi="Arial" w:cs="Arial"/>
                <w:sz w:val="14"/>
                <w:szCs w:val="2"/>
              </w:rPr>
            </w:pPr>
          </w:p>
        </w:tc>
        <w:tc>
          <w:tcPr>
            <w:tcW w:w="273" w:type="dxa"/>
            <w:tcBorders>
              <w:left w:val="nil"/>
              <w:right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p>
        </w:tc>
        <w:tc>
          <w:tcPr>
            <w:tcW w:w="2728" w:type="dxa"/>
            <w:gridSpan w:val="10"/>
            <w:tcBorders>
              <w:left w:val="single" w:sz="4" w:space="0" w:color="auto"/>
            </w:tcBorders>
          </w:tcPr>
          <w:p w:rsidR="003E2B1D" w:rsidRPr="003E2B1D" w:rsidRDefault="003E2B1D" w:rsidP="003E2B1D">
            <w:pPr>
              <w:rPr>
                <w:rFonts w:ascii="Arial" w:hAnsi="Arial" w:cs="Arial"/>
                <w:sz w:val="14"/>
                <w:szCs w:val="2"/>
              </w:rPr>
            </w:pPr>
            <w:r w:rsidRPr="003E2B1D">
              <w:rPr>
                <w:rFonts w:ascii="Arial" w:hAnsi="Arial" w:cs="Arial"/>
                <w:sz w:val="14"/>
              </w:rPr>
              <w:t>Calidad Propuesta Técnica y Costo</w:t>
            </w: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Borders>
              <w:right w:val="single" w:sz="12" w:space="0" w:color="244061"/>
            </w:tcBorders>
          </w:tcPr>
          <w:p w:rsidR="003E2B1D" w:rsidRPr="003E2B1D" w:rsidRDefault="003E2B1D" w:rsidP="003E2B1D">
            <w:pPr>
              <w:rPr>
                <w:rFonts w:ascii="Arial" w:hAnsi="Arial" w:cs="Arial"/>
                <w:sz w:val="14"/>
                <w:szCs w:val="2"/>
              </w:rPr>
            </w:pPr>
          </w:p>
        </w:tc>
      </w:tr>
      <w:tr w:rsidR="003E2B1D" w:rsidRPr="003E2B1D" w:rsidTr="003E2B1D">
        <w:trPr>
          <w:trHeight w:val="20"/>
          <w:jc w:val="center"/>
        </w:trPr>
        <w:tc>
          <w:tcPr>
            <w:tcW w:w="1808" w:type="dxa"/>
            <w:vMerge/>
            <w:tcBorders>
              <w:left w:val="single" w:sz="12" w:space="0" w:color="244061"/>
            </w:tcBorders>
            <w:vAlign w:val="center"/>
          </w:tcPr>
          <w:p w:rsidR="003E2B1D" w:rsidRPr="003E2B1D" w:rsidRDefault="003E2B1D" w:rsidP="003E2B1D">
            <w:pPr>
              <w:jc w:val="right"/>
              <w:rPr>
                <w:rFonts w:ascii="Arial" w:hAnsi="Arial" w:cs="Arial"/>
                <w:sz w:val="14"/>
                <w:szCs w:val="2"/>
              </w:rPr>
            </w:pPr>
          </w:p>
        </w:tc>
        <w:tc>
          <w:tcPr>
            <w:tcW w:w="311" w:type="dxa"/>
            <w:tcBorders>
              <w:top w:val="single" w:sz="4" w:space="0" w:color="auto"/>
              <w:bottom w:val="single" w:sz="4" w:space="0" w:color="auto"/>
            </w:tcBorders>
          </w:tcPr>
          <w:p w:rsidR="003E2B1D" w:rsidRPr="003E2B1D" w:rsidRDefault="003E2B1D" w:rsidP="003E2B1D">
            <w:pPr>
              <w:rPr>
                <w:rFonts w:ascii="Arial" w:hAnsi="Arial" w:cs="Arial"/>
                <w:sz w:val="6"/>
                <w:szCs w:val="8"/>
              </w:rPr>
            </w:pPr>
          </w:p>
        </w:tc>
        <w:tc>
          <w:tcPr>
            <w:tcW w:w="281" w:type="dxa"/>
          </w:tcPr>
          <w:p w:rsidR="003E2B1D" w:rsidRPr="003E2B1D" w:rsidRDefault="003E2B1D" w:rsidP="003E2B1D">
            <w:pPr>
              <w:rPr>
                <w:rFonts w:ascii="Arial" w:hAnsi="Arial" w:cs="Arial"/>
                <w:sz w:val="6"/>
                <w:szCs w:val="8"/>
              </w:rPr>
            </w:pPr>
          </w:p>
        </w:tc>
        <w:tc>
          <w:tcPr>
            <w:tcW w:w="282"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7" w:type="dxa"/>
          </w:tcPr>
          <w:p w:rsidR="003E2B1D" w:rsidRPr="003E2B1D" w:rsidRDefault="003E2B1D" w:rsidP="003E2B1D">
            <w:pPr>
              <w:rPr>
                <w:rFonts w:ascii="Arial" w:hAnsi="Arial" w:cs="Arial"/>
                <w:sz w:val="6"/>
                <w:szCs w:val="8"/>
              </w:rPr>
            </w:pPr>
          </w:p>
        </w:tc>
        <w:tc>
          <w:tcPr>
            <w:tcW w:w="276" w:type="dxa"/>
          </w:tcPr>
          <w:p w:rsidR="003E2B1D" w:rsidRPr="003E2B1D" w:rsidRDefault="003E2B1D" w:rsidP="003E2B1D">
            <w:pPr>
              <w:rPr>
                <w:rFonts w:ascii="Arial" w:hAnsi="Arial" w:cs="Arial"/>
                <w:sz w:val="6"/>
                <w:szCs w:val="8"/>
              </w:rPr>
            </w:pPr>
          </w:p>
        </w:tc>
        <w:tc>
          <w:tcPr>
            <w:tcW w:w="282" w:type="dxa"/>
            <w:gridSpan w:val="2"/>
          </w:tcPr>
          <w:p w:rsidR="003E2B1D" w:rsidRPr="003E2B1D" w:rsidRDefault="003E2B1D" w:rsidP="003E2B1D">
            <w:pPr>
              <w:rPr>
                <w:rFonts w:ascii="Arial" w:hAnsi="Arial" w:cs="Arial"/>
                <w:sz w:val="6"/>
                <w:szCs w:val="8"/>
              </w:rPr>
            </w:pPr>
          </w:p>
        </w:tc>
        <w:tc>
          <w:tcPr>
            <w:tcW w:w="277" w:type="dxa"/>
            <w:gridSpan w:val="2"/>
          </w:tcPr>
          <w:p w:rsidR="003E2B1D" w:rsidRPr="003E2B1D" w:rsidRDefault="003E2B1D" w:rsidP="003E2B1D">
            <w:pPr>
              <w:rPr>
                <w:rFonts w:ascii="Arial" w:hAnsi="Arial" w:cs="Arial"/>
                <w:sz w:val="6"/>
                <w:szCs w:val="8"/>
              </w:rPr>
            </w:pPr>
          </w:p>
        </w:tc>
        <w:tc>
          <w:tcPr>
            <w:tcW w:w="276" w:type="dxa"/>
          </w:tcPr>
          <w:p w:rsidR="003E2B1D" w:rsidRPr="003E2B1D" w:rsidRDefault="003E2B1D" w:rsidP="003E2B1D">
            <w:pPr>
              <w:rPr>
                <w:rFonts w:ascii="Arial" w:hAnsi="Arial" w:cs="Arial"/>
                <w:sz w:val="6"/>
                <w:szCs w:val="8"/>
              </w:rPr>
            </w:pPr>
          </w:p>
        </w:tc>
        <w:tc>
          <w:tcPr>
            <w:tcW w:w="276"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3"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2" w:type="dxa"/>
          </w:tcPr>
          <w:p w:rsidR="003E2B1D" w:rsidRPr="003E2B1D" w:rsidRDefault="003E2B1D" w:rsidP="003E2B1D">
            <w:pPr>
              <w:rPr>
                <w:rFonts w:ascii="Arial" w:hAnsi="Arial" w:cs="Arial"/>
                <w:sz w:val="6"/>
                <w:szCs w:val="8"/>
              </w:rPr>
            </w:pPr>
          </w:p>
        </w:tc>
        <w:tc>
          <w:tcPr>
            <w:tcW w:w="272" w:type="dxa"/>
            <w:tcBorders>
              <w:right w:val="single" w:sz="12" w:space="0" w:color="244061"/>
            </w:tcBorders>
          </w:tcPr>
          <w:p w:rsidR="003E2B1D" w:rsidRPr="003E2B1D" w:rsidRDefault="003E2B1D" w:rsidP="003E2B1D">
            <w:pPr>
              <w:rPr>
                <w:rFonts w:ascii="Arial" w:hAnsi="Arial" w:cs="Arial"/>
                <w:sz w:val="6"/>
                <w:szCs w:val="8"/>
              </w:rPr>
            </w:pPr>
          </w:p>
        </w:tc>
      </w:tr>
      <w:tr w:rsidR="003E2B1D" w:rsidRPr="003E2B1D" w:rsidTr="003E2B1D">
        <w:trPr>
          <w:trHeight w:val="20"/>
          <w:jc w:val="center"/>
        </w:trPr>
        <w:tc>
          <w:tcPr>
            <w:tcW w:w="1808" w:type="dxa"/>
            <w:vMerge/>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szCs w:val="2"/>
              </w:rPr>
            </w:pPr>
          </w:p>
        </w:tc>
        <w:tc>
          <w:tcPr>
            <w:tcW w:w="2223" w:type="dxa"/>
            <w:gridSpan w:val="10"/>
            <w:tcBorders>
              <w:left w:val="single" w:sz="4" w:space="0" w:color="auto"/>
            </w:tcBorders>
          </w:tcPr>
          <w:p w:rsidR="003E2B1D" w:rsidRPr="003E2B1D" w:rsidRDefault="003E2B1D" w:rsidP="003E2B1D">
            <w:pPr>
              <w:rPr>
                <w:rFonts w:ascii="Arial" w:hAnsi="Arial" w:cs="Arial"/>
                <w:sz w:val="14"/>
                <w:szCs w:val="2"/>
              </w:rPr>
            </w:pPr>
            <w:r w:rsidRPr="003E2B1D">
              <w:rPr>
                <w:rFonts w:ascii="Arial" w:hAnsi="Arial" w:cs="Arial"/>
                <w:sz w:val="14"/>
              </w:rPr>
              <w:t>Calidad</w:t>
            </w:r>
          </w:p>
        </w:tc>
        <w:tc>
          <w:tcPr>
            <w:tcW w:w="276"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3"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Borders>
              <w:right w:val="single" w:sz="12" w:space="0" w:color="244061"/>
            </w:tcBorders>
          </w:tcPr>
          <w:p w:rsidR="003E2B1D" w:rsidRPr="003E2B1D" w:rsidRDefault="003E2B1D" w:rsidP="003E2B1D">
            <w:pPr>
              <w:rPr>
                <w:rFonts w:ascii="Arial" w:hAnsi="Arial" w:cs="Arial"/>
                <w:sz w:val="14"/>
                <w:szCs w:val="2"/>
              </w:rPr>
            </w:pPr>
          </w:p>
        </w:tc>
      </w:tr>
      <w:tr w:rsidR="003E2B1D" w:rsidRPr="003E2B1D" w:rsidTr="003E2B1D">
        <w:trPr>
          <w:trHeight w:val="20"/>
          <w:jc w:val="center"/>
        </w:trPr>
        <w:tc>
          <w:tcPr>
            <w:tcW w:w="1808" w:type="dxa"/>
            <w:tcBorders>
              <w:left w:val="single" w:sz="12" w:space="0" w:color="244061"/>
            </w:tcBorders>
            <w:vAlign w:val="center"/>
          </w:tcPr>
          <w:p w:rsidR="003E2B1D" w:rsidRPr="003E2B1D" w:rsidRDefault="003E2B1D" w:rsidP="003E2B1D">
            <w:pPr>
              <w:jc w:val="right"/>
              <w:rPr>
                <w:rFonts w:ascii="Arial" w:hAnsi="Arial" w:cs="Arial"/>
                <w:sz w:val="14"/>
              </w:rPr>
            </w:pPr>
          </w:p>
        </w:tc>
        <w:tc>
          <w:tcPr>
            <w:tcW w:w="311" w:type="dxa"/>
            <w:shd w:val="clear" w:color="auto" w:fill="auto"/>
          </w:tcPr>
          <w:p w:rsidR="003E2B1D" w:rsidRPr="003E2B1D" w:rsidRDefault="003E2B1D" w:rsidP="003E2B1D">
            <w:pPr>
              <w:rPr>
                <w:rFonts w:ascii="Arial" w:hAnsi="Arial" w:cs="Arial"/>
                <w:sz w:val="14"/>
              </w:rPr>
            </w:pPr>
          </w:p>
        </w:tc>
        <w:tc>
          <w:tcPr>
            <w:tcW w:w="281" w:type="dxa"/>
            <w:shd w:val="clear" w:color="auto" w:fill="auto"/>
          </w:tcPr>
          <w:p w:rsidR="003E2B1D" w:rsidRPr="003E2B1D" w:rsidRDefault="003E2B1D" w:rsidP="003E2B1D">
            <w:pPr>
              <w:rPr>
                <w:rFonts w:ascii="Arial" w:hAnsi="Arial" w:cs="Arial"/>
                <w:sz w:val="14"/>
              </w:rPr>
            </w:pPr>
          </w:p>
        </w:tc>
        <w:tc>
          <w:tcPr>
            <w:tcW w:w="282" w:type="dxa"/>
            <w:shd w:val="clear" w:color="auto" w:fill="auto"/>
          </w:tcPr>
          <w:p w:rsidR="003E2B1D" w:rsidRPr="003E2B1D" w:rsidRDefault="003E2B1D" w:rsidP="003E2B1D">
            <w:pPr>
              <w:rPr>
                <w:rFonts w:ascii="Arial" w:hAnsi="Arial" w:cs="Arial"/>
                <w:sz w:val="14"/>
              </w:rPr>
            </w:pPr>
          </w:p>
        </w:tc>
        <w:tc>
          <w:tcPr>
            <w:tcW w:w="272" w:type="dxa"/>
            <w:shd w:val="clear" w:color="auto" w:fill="auto"/>
          </w:tcPr>
          <w:p w:rsidR="003E2B1D" w:rsidRPr="003E2B1D" w:rsidRDefault="003E2B1D" w:rsidP="003E2B1D">
            <w:pPr>
              <w:rPr>
                <w:rFonts w:ascii="Arial" w:hAnsi="Arial" w:cs="Arial"/>
                <w:sz w:val="14"/>
              </w:rPr>
            </w:pPr>
          </w:p>
        </w:tc>
        <w:tc>
          <w:tcPr>
            <w:tcW w:w="277" w:type="dxa"/>
            <w:shd w:val="clear" w:color="auto" w:fill="auto"/>
          </w:tcPr>
          <w:p w:rsidR="003E2B1D" w:rsidRPr="003E2B1D" w:rsidRDefault="003E2B1D" w:rsidP="003E2B1D">
            <w:pPr>
              <w:rPr>
                <w:rFonts w:ascii="Arial" w:hAnsi="Arial" w:cs="Arial"/>
                <w:sz w:val="14"/>
              </w:rPr>
            </w:pPr>
          </w:p>
        </w:tc>
        <w:tc>
          <w:tcPr>
            <w:tcW w:w="276" w:type="dxa"/>
            <w:shd w:val="clear" w:color="auto" w:fill="auto"/>
          </w:tcPr>
          <w:p w:rsidR="003E2B1D" w:rsidRPr="003E2B1D" w:rsidRDefault="003E2B1D" w:rsidP="003E2B1D">
            <w:pPr>
              <w:rPr>
                <w:rFonts w:ascii="Arial" w:hAnsi="Arial" w:cs="Arial"/>
                <w:sz w:val="14"/>
              </w:rPr>
            </w:pPr>
          </w:p>
        </w:tc>
        <w:tc>
          <w:tcPr>
            <w:tcW w:w="282" w:type="dxa"/>
            <w:gridSpan w:val="2"/>
            <w:shd w:val="clear" w:color="auto" w:fill="auto"/>
          </w:tcPr>
          <w:p w:rsidR="003E2B1D" w:rsidRPr="003E2B1D" w:rsidRDefault="003E2B1D" w:rsidP="003E2B1D">
            <w:pPr>
              <w:rPr>
                <w:rFonts w:ascii="Arial" w:hAnsi="Arial" w:cs="Arial"/>
                <w:sz w:val="14"/>
              </w:rPr>
            </w:pPr>
          </w:p>
        </w:tc>
        <w:tc>
          <w:tcPr>
            <w:tcW w:w="277" w:type="dxa"/>
            <w:gridSpan w:val="2"/>
            <w:shd w:val="clear" w:color="auto" w:fill="auto"/>
          </w:tcPr>
          <w:p w:rsidR="003E2B1D" w:rsidRPr="003E2B1D" w:rsidRDefault="003E2B1D" w:rsidP="003E2B1D">
            <w:pPr>
              <w:rPr>
                <w:rFonts w:ascii="Arial" w:hAnsi="Arial" w:cs="Arial"/>
                <w:sz w:val="14"/>
              </w:rPr>
            </w:pPr>
          </w:p>
        </w:tc>
        <w:tc>
          <w:tcPr>
            <w:tcW w:w="276" w:type="dxa"/>
            <w:shd w:val="clear" w:color="auto" w:fill="auto"/>
          </w:tcPr>
          <w:p w:rsidR="003E2B1D" w:rsidRPr="003E2B1D" w:rsidRDefault="003E2B1D" w:rsidP="003E2B1D">
            <w:pPr>
              <w:rPr>
                <w:rFonts w:ascii="Arial" w:hAnsi="Arial" w:cs="Arial"/>
                <w:sz w:val="14"/>
              </w:rPr>
            </w:pPr>
          </w:p>
        </w:tc>
        <w:tc>
          <w:tcPr>
            <w:tcW w:w="276" w:type="dxa"/>
            <w:shd w:val="clear" w:color="auto" w:fill="auto"/>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2" w:type="dxa"/>
            <w:shd w:val="clear" w:color="auto" w:fill="auto"/>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3" w:type="dxa"/>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2" w:type="dxa"/>
            <w:shd w:val="clear" w:color="auto" w:fill="auto"/>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273" w:type="dxa"/>
            <w:shd w:val="clear" w:color="auto" w:fill="auto"/>
          </w:tcPr>
          <w:p w:rsidR="003E2B1D" w:rsidRPr="003E2B1D" w:rsidRDefault="003E2B1D" w:rsidP="003E2B1D">
            <w:pPr>
              <w:rPr>
                <w:rFonts w:ascii="Arial" w:hAnsi="Arial" w:cs="Arial"/>
                <w:sz w:val="14"/>
              </w:rPr>
            </w:pPr>
          </w:p>
        </w:tc>
        <w:tc>
          <w:tcPr>
            <w:tcW w:w="816" w:type="dxa"/>
            <w:gridSpan w:val="3"/>
            <w:shd w:val="clear" w:color="auto" w:fill="auto"/>
          </w:tcPr>
          <w:p w:rsidR="003E2B1D" w:rsidRPr="003E2B1D" w:rsidRDefault="003E2B1D" w:rsidP="003E2B1D">
            <w:pPr>
              <w:jc w:val="right"/>
              <w:rPr>
                <w:rFonts w:ascii="Arial" w:hAnsi="Arial" w:cs="Arial"/>
                <w:sz w:val="14"/>
              </w:rPr>
            </w:pPr>
          </w:p>
        </w:tc>
        <w:tc>
          <w:tcPr>
            <w:tcW w:w="816" w:type="dxa"/>
            <w:gridSpan w:val="3"/>
            <w:shd w:val="clear" w:color="auto" w:fill="auto"/>
          </w:tcPr>
          <w:p w:rsidR="003E2B1D" w:rsidRPr="003E2B1D" w:rsidRDefault="003E2B1D" w:rsidP="003E2B1D">
            <w:pPr>
              <w:rPr>
                <w:rFonts w:ascii="Arial" w:hAnsi="Arial" w:cs="Arial"/>
                <w:sz w:val="14"/>
              </w:rPr>
            </w:pPr>
          </w:p>
        </w:tc>
        <w:tc>
          <w:tcPr>
            <w:tcW w:w="272" w:type="dxa"/>
            <w:tcBorders>
              <w:left w:val="nil"/>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tcBorders>
              <w:left w:val="single" w:sz="12" w:space="0" w:color="244061"/>
              <w:right w:val="single" w:sz="4" w:space="0" w:color="auto"/>
            </w:tcBorders>
            <w:shd w:val="clear" w:color="auto" w:fill="auto"/>
            <w:vAlign w:val="center"/>
          </w:tcPr>
          <w:p w:rsidR="003E2B1D" w:rsidRPr="003E2B1D" w:rsidRDefault="003E2B1D" w:rsidP="003E2B1D">
            <w:pPr>
              <w:jc w:val="right"/>
              <w:rPr>
                <w:rFonts w:ascii="Arial" w:hAnsi="Arial" w:cs="Arial"/>
                <w:sz w:val="14"/>
              </w:rPr>
            </w:pPr>
            <w:r w:rsidRPr="003E2B1D">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r w:rsidRPr="003E2B1D">
              <w:rPr>
                <w:rFonts w:ascii="Arial" w:hAnsi="Arial" w:cs="Arial"/>
                <w:sz w:val="14"/>
              </w:rPr>
              <w:t>X</w:t>
            </w:r>
          </w:p>
        </w:tc>
        <w:tc>
          <w:tcPr>
            <w:tcW w:w="1388" w:type="dxa"/>
            <w:gridSpan w:val="5"/>
            <w:tcBorders>
              <w:left w:val="single" w:sz="4" w:space="0" w:color="auto"/>
              <w:right w:val="single" w:sz="4" w:space="0" w:color="auto"/>
            </w:tcBorders>
            <w:shd w:val="clear" w:color="auto" w:fill="auto"/>
          </w:tcPr>
          <w:p w:rsidR="003E2B1D" w:rsidRPr="003E2B1D" w:rsidRDefault="003E2B1D" w:rsidP="003E2B1D">
            <w:pPr>
              <w:rPr>
                <w:rFonts w:ascii="Arial" w:hAnsi="Arial" w:cs="Arial"/>
                <w:sz w:val="14"/>
              </w:rPr>
            </w:pPr>
            <w:r w:rsidRPr="003E2B1D">
              <w:rPr>
                <w:rFonts w:ascii="Arial" w:hAnsi="Arial" w:cs="Arial"/>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p>
        </w:tc>
        <w:tc>
          <w:tcPr>
            <w:tcW w:w="1375" w:type="dxa"/>
            <w:gridSpan w:val="6"/>
            <w:tcBorders>
              <w:left w:val="single" w:sz="4" w:space="0" w:color="auto"/>
            </w:tcBorders>
            <w:shd w:val="clear" w:color="auto" w:fill="auto"/>
          </w:tcPr>
          <w:p w:rsidR="003E2B1D" w:rsidRPr="003E2B1D" w:rsidRDefault="003E2B1D" w:rsidP="003E2B1D">
            <w:pPr>
              <w:rPr>
                <w:rFonts w:ascii="Arial" w:hAnsi="Arial" w:cs="Arial"/>
                <w:sz w:val="14"/>
              </w:rPr>
            </w:pPr>
            <w:r w:rsidRPr="003E2B1D">
              <w:rPr>
                <w:rFonts w:ascii="Arial" w:hAnsi="Arial" w:cs="Arial"/>
                <w:sz w:val="14"/>
              </w:rPr>
              <w:t>Por Ítems</w:t>
            </w:r>
          </w:p>
        </w:tc>
        <w:tc>
          <w:tcPr>
            <w:tcW w:w="272" w:type="dxa"/>
            <w:shd w:val="clear" w:color="auto" w:fill="FFFFFF"/>
          </w:tcPr>
          <w:p w:rsidR="003E2B1D" w:rsidRPr="003E2B1D" w:rsidRDefault="003E2B1D" w:rsidP="003E2B1D">
            <w:pPr>
              <w:rPr>
                <w:rFonts w:ascii="Arial" w:hAnsi="Arial" w:cs="Arial"/>
                <w:sz w:val="14"/>
              </w:rPr>
            </w:pPr>
          </w:p>
        </w:tc>
        <w:tc>
          <w:tcPr>
            <w:tcW w:w="273" w:type="dxa"/>
            <w:tcBorders>
              <w:left w:val="nil"/>
              <w:right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p>
        </w:tc>
        <w:tc>
          <w:tcPr>
            <w:tcW w:w="1637" w:type="dxa"/>
            <w:gridSpan w:val="6"/>
            <w:tcBorders>
              <w:left w:val="single" w:sz="4" w:space="0" w:color="auto"/>
            </w:tcBorders>
            <w:shd w:val="clear" w:color="auto" w:fill="auto"/>
          </w:tcPr>
          <w:p w:rsidR="003E2B1D" w:rsidRPr="003E2B1D" w:rsidRDefault="003E2B1D" w:rsidP="003E2B1D">
            <w:pPr>
              <w:rPr>
                <w:rFonts w:ascii="Arial" w:hAnsi="Arial" w:cs="Arial"/>
                <w:sz w:val="14"/>
              </w:rPr>
            </w:pPr>
            <w:r w:rsidRPr="003E2B1D">
              <w:rPr>
                <w:rFonts w:ascii="Arial" w:hAnsi="Arial" w:cs="Arial"/>
                <w:sz w:val="14"/>
              </w:rPr>
              <w:t>Por Lotes</w:t>
            </w:r>
          </w:p>
        </w:tc>
        <w:tc>
          <w:tcPr>
            <w:tcW w:w="273" w:type="dxa"/>
            <w:tcBorders>
              <w:left w:val="nil"/>
            </w:tcBorders>
            <w:shd w:val="clear" w:color="auto" w:fill="auto"/>
          </w:tcPr>
          <w:p w:rsidR="003E2B1D" w:rsidRPr="003E2B1D" w:rsidRDefault="003E2B1D" w:rsidP="003E2B1D">
            <w:pPr>
              <w:rPr>
                <w:rFonts w:ascii="Arial" w:hAnsi="Arial" w:cs="Arial"/>
                <w:sz w:val="14"/>
              </w:rPr>
            </w:pPr>
          </w:p>
        </w:tc>
        <w:tc>
          <w:tcPr>
            <w:tcW w:w="273" w:type="dxa"/>
            <w:tcBorders>
              <w:left w:val="nil"/>
            </w:tcBorders>
            <w:shd w:val="clear" w:color="auto" w:fill="auto"/>
          </w:tcPr>
          <w:p w:rsidR="003E2B1D" w:rsidRPr="003E2B1D" w:rsidRDefault="003E2B1D" w:rsidP="003E2B1D">
            <w:pPr>
              <w:rPr>
                <w:rFonts w:ascii="Arial" w:hAnsi="Arial" w:cs="Arial"/>
                <w:sz w:val="14"/>
              </w:rPr>
            </w:pPr>
          </w:p>
        </w:tc>
        <w:tc>
          <w:tcPr>
            <w:tcW w:w="273" w:type="dxa"/>
            <w:tcBorders>
              <w:left w:val="nil"/>
            </w:tcBorders>
            <w:shd w:val="clear" w:color="auto" w:fill="auto"/>
          </w:tcPr>
          <w:p w:rsidR="003E2B1D" w:rsidRPr="003E2B1D" w:rsidRDefault="003E2B1D" w:rsidP="003E2B1D">
            <w:pPr>
              <w:rPr>
                <w:rFonts w:ascii="Arial" w:hAnsi="Arial" w:cs="Arial"/>
                <w:sz w:val="14"/>
              </w:rPr>
            </w:pPr>
          </w:p>
        </w:tc>
        <w:tc>
          <w:tcPr>
            <w:tcW w:w="272" w:type="dxa"/>
          </w:tcPr>
          <w:p w:rsidR="003E2B1D" w:rsidRPr="003E2B1D" w:rsidRDefault="003E2B1D" w:rsidP="003E2B1D">
            <w:pPr>
              <w:rPr>
                <w:rFonts w:ascii="Arial" w:hAnsi="Arial" w:cs="Arial"/>
                <w:sz w:val="14"/>
              </w:rPr>
            </w:pPr>
          </w:p>
        </w:tc>
        <w:tc>
          <w:tcPr>
            <w:tcW w:w="272" w:type="dxa"/>
            <w:tcBorders>
              <w:left w:val="nil"/>
            </w:tcBorders>
          </w:tcPr>
          <w:p w:rsidR="003E2B1D" w:rsidRPr="003E2B1D" w:rsidRDefault="003E2B1D" w:rsidP="003E2B1D">
            <w:pPr>
              <w:rPr>
                <w:rFonts w:ascii="Arial" w:hAnsi="Arial" w:cs="Arial"/>
                <w:sz w:val="14"/>
              </w:rPr>
            </w:pPr>
          </w:p>
        </w:tc>
        <w:tc>
          <w:tcPr>
            <w:tcW w:w="272" w:type="dxa"/>
          </w:tcPr>
          <w:p w:rsidR="003E2B1D" w:rsidRPr="003E2B1D" w:rsidRDefault="003E2B1D" w:rsidP="003E2B1D">
            <w:pPr>
              <w:rPr>
                <w:rFonts w:ascii="Arial" w:hAnsi="Arial" w:cs="Arial"/>
                <w:sz w:val="14"/>
              </w:rPr>
            </w:pPr>
          </w:p>
        </w:tc>
        <w:tc>
          <w:tcPr>
            <w:tcW w:w="272" w:type="dxa"/>
          </w:tcPr>
          <w:p w:rsidR="003E2B1D" w:rsidRPr="003E2B1D" w:rsidRDefault="003E2B1D" w:rsidP="003E2B1D">
            <w:pPr>
              <w:rPr>
                <w:rFonts w:ascii="Arial" w:hAnsi="Arial" w:cs="Arial"/>
                <w:sz w:val="14"/>
              </w:rPr>
            </w:pPr>
          </w:p>
        </w:tc>
        <w:tc>
          <w:tcPr>
            <w:tcW w:w="272" w:type="dxa"/>
          </w:tcPr>
          <w:p w:rsidR="003E2B1D" w:rsidRPr="003E2B1D" w:rsidRDefault="003E2B1D" w:rsidP="003E2B1D">
            <w:pPr>
              <w:rPr>
                <w:rFonts w:ascii="Arial" w:hAnsi="Arial" w:cs="Arial"/>
                <w:sz w:val="14"/>
              </w:rPr>
            </w:pPr>
          </w:p>
        </w:tc>
        <w:tc>
          <w:tcPr>
            <w:tcW w:w="272" w:type="dxa"/>
          </w:tcPr>
          <w:p w:rsidR="003E2B1D" w:rsidRPr="003E2B1D" w:rsidRDefault="003E2B1D" w:rsidP="003E2B1D">
            <w:pPr>
              <w:rPr>
                <w:rFonts w:ascii="Arial" w:hAnsi="Arial" w:cs="Arial"/>
                <w:sz w:val="14"/>
              </w:rPr>
            </w:pPr>
          </w:p>
        </w:tc>
        <w:tc>
          <w:tcPr>
            <w:tcW w:w="272" w:type="dxa"/>
            <w:tcBorders>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tcBorders>
              <w:left w:val="single" w:sz="12" w:space="0" w:color="244061"/>
            </w:tcBorders>
            <w:vAlign w:val="center"/>
          </w:tcPr>
          <w:p w:rsidR="003E2B1D" w:rsidRPr="003E2B1D" w:rsidRDefault="003E2B1D" w:rsidP="003E2B1D">
            <w:pPr>
              <w:jc w:val="right"/>
              <w:rPr>
                <w:rFonts w:ascii="Arial" w:hAnsi="Arial" w:cs="Arial"/>
                <w:sz w:val="14"/>
              </w:rPr>
            </w:pPr>
          </w:p>
        </w:tc>
        <w:tc>
          <w:tcPr>
            <w:tcW w:w="311"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bottom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816" w:type="dxa"/>
            <w:gridSpan w:val="3"/>
            <w:tcBorders>
              <w:bottom w:val="single" w:sz="4" w:space="0" w:color="auto"/>
            </w:tcBorders>
            <w:shd w:val="clear" w:color="auto" w:fill="auto"/>
          </w:tcPr>
          <w:p w:rsidR="003E2B1D" w:rsidRPr="003E2B1D" w:rsidRDefault="003E2B1D" w:rsidP="003E2B1D">
            <w:pPr>
              <w:jc w:val="right"/>
              <w:rPr>
                <w:rFonts w:ascii="Arial" w:hAnsi="Arial" w:cs="Arial"/>
                <w:sz w:val="14"/>
              </w:rPr>
            </w:pPr>
          </w:p>
        </w:tc>
        <w:tc>
          <w:tcPr>
            <w:tcW w:w="816" w:type="dxa"/>
            <w:gridSpan w:val="3"/>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left w:val="nil"/>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vMerge w:val="restart"/>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r w:rsidRPr="003E2B1D">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jc w:val="both"/>
              <w:rPr>
                <w:rFonts w:ascii="Arial" w:hAnsi="Arial" w:cs="Arial"/>
                <w:b/>
                <w:sz w:val="14"/>
              </w:rPr>
            </w:pPr>
            <w:r w:rsidRPr="003E2B1D">
              <w:rPr>
                <w:rFonts w:ascii="Arial" w:hAnsi="Arial" w:cs="Arial"/>
                <w:b/>
                <w:i/>
                <w:sz w:val="14"/>
              </w:rPr>
              <w:t>Bs999.360,00 (Novecientos noventa y nueve mil trescientos sesenta 00/100 Bolivianos)</w:t>
            </w: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trHeight w:val="43"/>
          <w:jc w:val="center"/>
        </w:trPr>
        <w:tc>
          <w:tcPr>
            <w:tcW w:w="1808" w:type="dxa"/>
            <w:vMerge/>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tcBorders>
              <w:left w:val="single" w:sz="12" w:space="0" w:color="244061"/>
            </w:tcBorders>
            <w:vAlign w:val="center"/>
          </w:tcPr>
          <w:p w:rsidR="003E2B1D" w:rsidRPr="003E2B1D" w:rsidRDefault="003E2B1D" w:rsidP="003E2B1D">
            <w:pPr>
              <w:jc w:val="right"/>
              <w:rPr>
                <w:rFonts w:ascii="Arial" w:hAnsi="Arial" w:cs="Arial"/>
                <w:sz w:val="14"/>
              </w:rPr>
            </w:pPr>
          </w:p>
        </w:tc>
        <w:tc>
          <w:tcPr>
            <w:tcW w:w="311"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top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816" w:type="dxa"/>
            <w:gridSpan w:val="3"/>
            <w:tcBorders>
              <w:top w:val="single" w:sz="4" w:space="0" w:color="auto"/>
            </w:tcBorders>
            <w:shd w:val="clear" w:color="auto" w:fill="auto"/>
          </w:tcPr>
          <w:p w:rsidR="003E2B1D" w:rsidRPr="003E2B1D" w:rsidRDefault="003E2B1D" w:rsidP="003E2B1D">
            <w:pPr>
              <w:jc w:val="right"/>
              <w:rPr>
                <w:rFonts w:ascii="Arial" w:hAnsi="Arial" w:cs="Arial"/>
                <w:sz w:val="14"/>
              </w:rPr>
            </w:pPr>
          </w:p>
        </w:tc>
        <w:tc>
          <w:tcPr>
            <w:tcW w:w="816" w:type="dxa"/>
            <w:gridSpan w:val="3"/>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left w:val="nil"/>
              <w:right w:val="single" w:sz="12" w:space="0" w:color="244061"/>
            </w:tcBorders>
          </w:tcPr>
          <w:p w:rsidR="003E2B1D" w:rsidRPr="003E2B1D" w:rsidRDefault="003E2B1D" w:rsidP="003E2B1D">
            <w:pPr>
              <w:rPr>
                <w:rFonts w:ascii="Arial" w:hAnsi="Arial" w:cs="Arial"/>
                <w:sz w:val="14"/>
              </w:rPr>
            </w:pPr>
          </w:p>
        </w:tc>
      </w:tr>
      <w:tr w:rsidR="003E2B1D" w:rsidRPr="003E2B1D" w:rsidTr="003E2B1D">
        <w:trPr>
          <w:trHeight w:val="240"/>
          <w:jc w:val="center"/>
        </w:trPr>
        <w:tc>
          <w:tcPr>
            <w:tcW w:w="1808" w:type="dxa"/>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szCs w:val="2"/>
              </w:rPr>
            </w:pPr>
            <w:r w:rsidRPr="003E2B1D">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rPr>
                <w:rFonts w:ascii="Arial" w:hAnsi="Arial" w:cs="Arial"/>
                <w:sz w:val="14"/>
                <w:szCs w:val="2"/>
              </w:rPr>
            </w:pPr>
            <w:r w:rsidRPr="003E2B1D">
              <w:rPr>
                <w:rFonts w:ascii="Arial" w:hAnsi="Arial" w:cs="Arial"/>
                <w:sz w:val="14"/>
                <w:szCs w:val="2"/>
              </w:rPr>
              <w:t>X</w:t>
            </w:r>
          </w:p>
        </w:tc>
        <w:tc>
          <w:tcPr>
            <w:tcW w:w="1112" w:type="dxa"/>
            <w:gridSpan w:val="4"/>
            <w:tcBorders>
              <w:left w:val="single" w:sz="4" w:space="0" w:color="auto"/>
            </w:tcBorders>
            <w:vAlign w:val="center"/>
          </w:tcPr>
          <w:p w:rsidR="003E2B1D" w:rsidRPr="003E2B1D" w:rsidRDefault="003E2B1D" w:rsidP="003E2B1D">
            <w:pPr>
              <w:jc w:val="both"/>
              <w:rPr>
                <w:rFonts w:ascii="Arial" w:hAnsi="Arial" w:cs="Arial"/>
                <w:sz w:val="14"/>
                <w:szCs w:val="2"/>
              </w:rPr>
            </w:pPr>
            <w:r w:rsidRPr="003E2B1D">
              <w:rPr>
                <w:rFonts w:ascii="Arial" w:hAnsi="Arial" w:cs="Arial"/>
                <w:sz w:val="14"/>
              </w:rPr>
              <w:t>Contrato</w:t>
            </w:r>
          </w:p>
        </w:tc>
        <w:tc>
          <w:tcPr>
            <w:tcW w:w="276" w:type="dxa"/>
            <w:shd w:val="clear" w:color="auto" w:fill="FFFFFF"/>
            <w:vAlign w:val="center"/>
          </w:tcPr>
          <w:p w:rsidR="003E2B1D" w:rsidRPr="003E2B1D" w:rsidRDefault="003E2B1D" w:rsidP="003E2B1D">
            <w:pPr>
              <w:rPr>
                <w:rFonts w:ascii="Arial" w:hAnsi="Arial" w:cs="Arial"/>
                <w:sz w:val="14"/>
                <w:szCs w:val="2"/>
              </w:rPr>
            </w:pPr>
          </w:p>
        </w:tc>
        <w:tc>
          <w:tcPr>
            <w:tcW w:w="274" w:type="dxa"/>
            <w:tcBorders>
              <w:left w:val="nil"/>
              <w:right w:val="single" w:sz="4" w:space="0" w:color="auto"/>
            </w:tcBorders>
          </w:tcPr>
          <w:p w:rsidR="003E2B1D" w:rsidRPr="003E2B1D" w:rsidRDefault="003E2B1D" w:rsidP="003E2B1D">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szCs w:val="2"/>
              </w:rPr>
            </w:pPr>
          </w:p>
        </w:tc>
        <w:tc>
          <w:tcPr>
            <w:tcW w:w="4382" w:type="dxa"/>
            <w:gridSpan w:val="17"/>
            <w:tcBorders>
              <w:left w:val="single" w:sz="4" w:space="0" w:color="auto"/>
            </w:tcBorders>
            <w:vAlign w:val="center"/>
          </w:tcPr>
          <w:p w:rsidR="003E2B1D" w:rsidRPr="003E2B1D" w:rsidRDefault="003E2B1D" w:rsidP="003E2B1D">
            <w:pPr>
              <w:rPr>
                <w:rFonts w:ascii="Arial" w:hAnsi="Arial" w:cs="Arial"/>
                <w:sz w:val="14"/>
                <w:szCs w:val="2"/>
              </w:rPr>
            </w:pPr>
            <w:r w:rsidRPr="003E2B1D">
              <w:rPr>
                <w:rFonts w:ascii="Arial" w:hAnsi="Arial" w:cs="Arial"/>
                <w:sz w:val="14"/>
                <w:szCs w:val="2"/>
              </w:rPr>
              <w:t xml:space="preserve">Orden de Compra </w:t>
            </w:r>
            <w:r w:rsidRPr="003E2B1D">
              <w:rPr>
                <w:rFonts w:ascii="Arial" w:hAnsi="Arial" w:cs="Arial"/>
                <w:b/>
                <w:i/>
                <w:sz w:val="12"/>
                <w:szCs w:val="2"/>
              </w:rPr>
              <w:t>(únicamente para bienes de entrega no mayor a quince 15 días calendario)</w:t>
            </w: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Pr>
          <w:p w:rsidR="003E2B1D" w:rsidRPr="003E2B1D" w:rsidRDefault="003E2B1D" w:rsidP="003E2B1D">
            <w:pPr>
              <w:rPr>
                <w:rFonts w:ascii="Arial" w:hAnsi="Arial" w:cs="Arial"/>
                <w:sz w:val="14"/>
                <w:szCs w:val="2"/>
              </w:rPr>
            </w:pPr>
          </w:p>
        </w:tc>
        <w:tc>
          <w:tcPr>
            <w:tcW w:w="272" w:type="dxa"/>
            <w:tcBorders>
              <w:right w:val="single" w:sz="12" w:space="0" w:color="244061"/>
            </w:tcBorders>
          </w:tcPr>
          <w:p w:rsidR="003E2B1D" w:rsidRPr="003E2B1D" w:rsidRDefault="003E2B1D" w:rsidP="003E2B1D">
            <w:pPr>
              <w:rPr>
                <w:rFonts w:ascii="Arial" w:hAnsi="Arial" w:cs="Arial"/>
                <w:sz w:val="14"/>
                <w:szCs w:val="2"/>
              </w:rPr>
            </w:pPr>
          </w:p>
        </w:tc>
      </w:tr>
      <w:tr w:rsidR="003E2B1D" w:rsidRPr="003E2B1D" w:rsidTr="003E2B1D">
        <w:trPr>
          <w:jc w:val="center"/>
        </w:trPr>
        <w:tc>
          <w:tcPr>
            <w:tcW w:w="1808" w:type="dxa"/>
            <w:tcBorders>
              <w:left w:val="single" w:sz="12" w:space="0" w:color="244061"/>
            </w:tcBorders>
            <w:vAlign w:val="center"/>
          </w:tcPr>
          <w:p w:rsidR="003E2B1D" w:rsidRPr="003E2B1D" w:rsidRDefault="003E2B1D" w:rsidP="003E2B1D">
            <w:pPr>
              <w:jc w:val="right"/>
              <w:rPr>
                <w:rFonts w:ascii="Arial" w:hAnsi="Arial" w:cs="Arial"/>
                <w:sz w:val="14"/>
              </w:rPr>
            </w:pPr>
          </w:p>
        </w:tc>
        <w:tc>
          <w:tcPr>
            <w:tcW w:w="311"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bottom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14"/>
              </w:rPr>
            </w:pPr>
          </w:p>
        </w:tc>
        <w:tc>
          <w:tcPr>
            <w:tcW w:w="816" w:type="dxa"/>
            <w:gridSpan w:val="3"/>
            <w:tcBorders>
              <w:bottom w:val="single" w:sz="4" w:space="0" w:color="auto"/>
            </w:tcBorders>
            <w:shd w:val="clear" w:color="auto" w:fill="auto"/>
          </w:tcPr>
          <w:p w:rsidR="003E2B1D" w:rsidRPr="003E2B1D" w:rsidRDefault="003E2B1D" w:rsidP="003E2B1D">
            <w:pPr>
              <w:jc w:val="right"/>
              <w:rPr>
                <w:rFonts w:ascii="Arial" w:hAnsi="Arial" w:cs="Arial"/>
                <w:sz w:val="14"/>
              </w:rPr>
            </w:pPr>
          </w:p>
        </w:tc>
        <w:tc>
          <w:tcPr>
            <w:tcW w:w="816" w:type="dxa"/>
            <w:gridSpan w:val="3"/>
            <w:tcBorders>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left w:val="nil"/>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vMerge w:val="restart"/>
            <w:tcBorders>
              <w:left w:val="single" w:sz="12" w:space="0" w:color="244061"/>
              <w:right w:val="single" w:sz="4" w:space="0" w:color="auto"/>
            </w:tcBorders>
            <w:vAlign w:val="center"/>
          </w:tcPr>
          <w:p w:rsidR="003E2B1D" w:rsidRPr="003E2B1D" w:rsidRDefault="003E2B1D" w:rsidP="003E2B1D">
            <w:pPr>
              <w:jc w:val="right"/>
              <w:rPr>
                <w:rFonts w:ascii="Arial" w:hAnsi="Arial" w:cs="Arial"/>
                <w:b/>
                <w:i/>
                <w:sz w:val="14"/>
              </w:rPr>
            </w:pPr>
            <w:r w:rsidRPr="003E2B1D">
              <w:rPr>
                <w:rFonts w:ascii="Arial" w:hAnsi="Arial" w:cs="Arial"/>
                <w:sz w:val="14"/>
              </w:rPr>
              <w:t xml:space="preserve">Plazo previsto para la entrega de bienes </w:t>
            </w:r>
            <w:r w:rsidRPr="003E2B1D">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jc w:val="both"/>
              <w:rPr>
                <w:rFonts w:ascii="Arial" w:hAnsi="Arial" w:cs="Arial"/>
                <w:b/>
                <w:i/>
                <w:sz w:val="14"/>
              </w:rPr>
            </w:pPr>
            <w:r w:rsidRPr="003E2B1D">
              <w:rPr>
                <w:rFonts w:ascii="Arial" w:hAnsi="Arial" w:cs="Arial"/>
                <w:b/>
                <w:sz w:val="14"/>
                <w:szCs w:val="14"/>
              </w:rPr>
              <w:t xml:space="preserve">Noventa (90) días, según especificaciones técnicas </w:t>
            </w: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trHeight w:val="70"/>
          <w:jc w:val="center"/>
        </w:trPr>
        <w:tc>
          <w:tcPr>
            <w:tcW w:w="1808" w:type="dxa"/>
            <w:vMerge/>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tcBorders>
              <w:left w:val="single" w:sz="12" w:space="0" w:color="244061"/>
            </w:tcBorders>
            <w:vAlign w:val="center"/>
          </w:tcPr>
          <w:p w:rsidR="003E2B1D" w:rsidRPr="003E2B1D" w:rsidRDefault="003E2B1D" w:rsidP="003E2B1D">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816" w:type="dxa"/>
            <w:gridSpan w:val="3"/>
            <w:tcBorders>
              <w:top w:val="single" w:sz="4" w:space="0" w:color="auto"/>
              <w:bottom w:val="single" w:sz="4" w:space="0" w:color="auto"/>
            </w:tcBorders>
            <w:shd w:val="clear" w:color="auto" w:fill="auto"/>
          </w:tcPr>
          <w:p w:rsidR="003E2B1D" w:rsidRPr="003E2B1D" w:rsidRDefault="003E2B1D" w:rsidP="003E2B1D">
            <w:pPr>
              <w:jc w:val="right"/>
              <w:rPr>
                <w:rFonts w:ascii="Arial" w:hAnsi="Arial" w:cs="Arial"/>
                <w:sz w:val="14"/>
              </w:rPr>
            </w:pPr>
          </w:p>
        </w:tc>
        <w:tc>
          <w:tcPr>
            <w:tcW w:w="816" w:type="dxa"/>
            <w:gridSpan w:val="3"/>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left w:val="nil"/>
              <w:right w:val="single" w:sz="12" w:space="0" w:color="244061"/>
            </w:tcBorders>
          </w:tcPr>
          <w:p w:rsidR="003E2B1D" w:rsidRPr="003E2B1D" w:rsidRDefault="003E2B1D" w:rsidP="003E2B1D">
            <w:pPr>
              <w:rPr>
                <w:rFonts w:ascii="Arial" w:hAnsi="Arial" w:cs="Arial"/>
                <w:sz w:val="14"/>
              </w:rPr>
            </w:pPr>
          </w:p>
        </w:tc>
      </w:tr>
      <w:tr w:rsidR="003E2B1D" w:rsidRPr="003E2B1D" w:rsidTr="003E2B1D">
        <w:trPr>
          <w:trHeight w:val="113"/>
          <w:jc w:val="center"/>
        </w:trPr>
        <w:tc>
          <w:tcPr>
            <w:tcW w:w="1808" w:type="dxa"/>
            <w:vMerge w:val="restart"/>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r w:rsidRPr="003E2B1D">
              <w:rPr>
                <w:rFonts w:ascii="Arial" w:hAnsi="Arial" w:cs="Arial"/>
                <w:sz w:val="14"/>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jc w:val="both"/>
              <w:rPr>
                <w:rFonts w:ascii="Arial" w:hAnsi="Arial" w:cs="Arial"/>
                <w:b/>
                <w:sz w:val="14"/>
              </w:rPr>
            </w:pPr>
            <w:r w:rsidRPr="003E2B1D">
              <w:rPr>
                <w:rFonts w:ascii="Arial" w:hAnsi="Arial" w:cs="Arial"/>
                <w:b/>
                <w:sz w:val="14"/>
              </w:rPr>
              <w:t>El proponente deberá presentar una Garantía equivalente al 1% del Precio Referencial de la Contratación</w:t>
            </w: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vMerge/>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tcBorders>
              <w:left w:val="single" w:sz="12" w:space="0" w:color="244061"/>
            </w:tcBorders>
            <w:shd w:val="clear" w:color="auto" w:fill="auto"/>
            <w:vAlign w:val="center"/>
          </w:tcPr>
          <w:p w:rsidR="003E2B1D" w:rsidRPr="003E2B1D" w:rsidRDefault="003E2B1D" w:rsidP="003E2B1D">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right w:val="single" w:sz="12" w:space="0" w:color="244061"/>
            </w:tcBorders>
            <w:shd w:val="clear" w:color="auto" w:fill="auto"/>
          </w:tcPr>
          <w:p w:rsidR="003E2B1D" w:rsidRPr="003E2B1D" w:rsidRDefault="003E2B1D" w:rsidP="003E2B1D">
            <w:pPr>
              <w:rPr>
                <w:rFonts w:ascii="Arial" w:hAnsi="Arial" w:cs="Arial"/>
                <w:sz w:val="14"/>
              </w:rPr>
            </w:pPr>
          </w:p>
        </w:tc>
      </w:tr>
      <w:tr w:rsidR="003E2B1D" w:rsidRPr="003E2B1D" w:rsidTr="003E2B1D">
        <w:trPr>
          <w:jc w:val="center"/>
        </w:trPr>
        <w:tc>
          <w:tcPr>
            <w:tcW w:w="1808" w:type="dxa"/>
            <w:vMerge w:val="restart"/>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r w:rsidRPr="003E2B1D">
              <w:rPr>
                <w:rFonts w:ascii="Arial" w:hAnsi="Arial" w:cs="Arial"/>
                <w:sz w:val="14"/>
              </w:rPr>
              <w:t xml:space="preserve">Garantía de Cumplimiento </w:t>
            </w:r>
          </w:p>
          <w:p w:rsidR="003E2B1D" w:rsidRPr="003E2B1D" w:rsidRDefault="003E2B1D" w:rsidP="003E2B1D">
            <w:pPr>
              <w:jc w:val="right"/>
              <w:rPr>
                <w:rFonts w:ascii="Arial" w:hAnsi="Arial" w:cs="Arial"/>
                <w:sz w:val="14"/>
              </w:rPr>
            </w:pPr>
            <w:r w:rsidRPr="003E2B1D">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jc w:val="both"/>
              <w:rPr>
                <w:rFonts w:ascii="Arial" w:hAnsi="Arial" w:cs="Arial"/>
                <w:b/>
                <w:sz w:val="14"/>
              </w:rPr>
            </w:pPr>
            <w:r w:rsidRPr="003E2B1D">
              <w:rPr>
                <w:rFonts w:ascii="Arial" w:hAnsi="Arial" w:cs="Arial"/>
                <w:b/>
                <w:sz w:val="14"/>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vMerge/>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tcBorders>
              <w:left w:val="single" w:sz="12" w:space="0" w:color="244061"/>
            </w:tcBorders>
            <w:shd w:val="clear" w:color="auto" w:fill="auto"/>
            <w:vAlign w:val="center"/>
          </w:tcPr>
          <w:p w:rsidR="003E2B1D" w:rsidRPr="003E2B1D" w:rsidRDefault="003E2B1D" w:rsidP="003E2B1D">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bottom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right w:val="single" w:sz="12" w:space="0" w:color="244061"/>
            </w:tcBorders>
            <w:shd w:val="clear" w:color="auto" w:fill="auto"/>
          </w:tcPr>
          <w:p w:rsidR="003E2B1D" w:rsidRPr="003E2B1D" w:rsidRDefault="003E2B1D" w:rsidP="003E2B1D">
            <w:pPr>
              <w:rPr>
                <w:rFonts w:ascii="Arial" w:hAnsi="Arial" w:cs="Arial"/>
                <w:sz w:val="14"/>
              </w:rPr>
            </w:pPr>
          </w:p>
        </w:tc>
      </w:tr>
      <w:tr w:rsidR="003E2B1D" w:rsidRPr="003E2B1D" w:rsidTr="003E2B1D">
        <w:trPr>
          <w:jc w:val="center"/>
        </w:trPr>
        <w:tc>
          <w:tcPr>
            <w:tcW w:w="1808" w:type="dxa"/>
            <w:vMerge w:val="restart"/>
            <w:tcBorders>
              <w:left w:val="single" w:sz="12" w:space="0" w:color="244061"/>
              <w:right w:val="single" w:sz="4" w:space="0" w:color="auto"/>
            </w:tcBorders>
            <w:vAlign w:val="center"/>
          </w:tcPr>
          <w:p w:rsidR="003E2B1D" w:rsidRPr="003E2B1D" w:rsidRDefault="003E2B1D" w:rsidP="003E2B1D">
            <w:pPr>
              <w:jc w:val="right"/>
              <w:rPr>
                <w:rFonts w:ascii="Arial" w:hAnsi="Arial" w:cs="Arial"/>
                <w:b/>
                <w:i/>
                <w:sz w:val="14"/>
              </w:rPr>
            </w:pPr>
            <w:r w:rsidRPr="003E2B1D">
              <w:rPr>
                <w:rFonts w:ascii="Arial" w:hAnsi="Arial" w:cs="Arial"/>
                <w:sz w:val="14"/>
              </w:rPr>
              <w:t xml:space="preserve">Garantía de Funcionamiento  de Maquinaria y/o Equipo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jc w:val="both"/>
              <w:rPr>
                <w:rFonts w:ascii="Arial" w:hAnsi="Arial" w:cs="Arial"/>
                <w:b/>
                <w:sz w:val="14"/>
              </w:rPr>
            </w:pPr>
            <w:r w:rsidRPr="003E2B1D">
              <w:rPr>
                <w:rFonts w:ascii="Arial" w:hAnsi="Arial" w:cs="Arial"/>
                <w:b/>
                <w:sz w:val="14"/>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vMerge/>
            <w:tcBorders>
              <w:left w:val="single" w:sz="12" w:space="0" w:color="244061"/>
              <w:right w:val="single" w:sz="4" w:space="0" w:color="auto"/>
            </w:tcBorders>
            <w:vAlign w:val="center"/>
          </w:tcPr>
          <w:p w:rsidR="003E2B1D" w:rsidRPr="003E2B1D" w:rsidRDefault="003E2B1D" w:rsidP="003E2B1D">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14"/>
              </w:rPr>
            </w:pPr>
          </w:p>
        </w:tc>
        <w:tc>
          <w:tcPr>
            <w:tcW w:w="272"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1808" w:type="dxa"/>
            <w:tcBorders>
              <w:left w:val="single" w:sz="12" w:space="0" w:color="244061"/>
            </w:tcBorders>
            <w:shd w:val="clear" w:color="auto" w:fill="auto"/>
            <w:vAlign w:val="center"/>
          </w:tcPr>
          <w:p w:rsidR="003E2B1D" w:rsidRPr="003E2B1D" w:rsidRDefault="003E2B1D" w:rsidP="003E2B1D">
            <w:pPr>
              <w:jc w:val="right"/>
              <w:rPr>
                <w:rFonts w:ascii="Arial" w:hAnsi="Arial" w:cs="Arial"/>
                <w:sz w:val="14"/>
              </w:rPr>
            </w:pPr>
          </w:p>
        </w:tc>
        <w:tc>
          <w:tcPr>
            <w:tcW w:w="311"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81"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8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7"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82" w:type="dxa"/>
            <w:gridSpan w:val="2"/>
            <w:tcBorders>
              <w:top w:val="single" w:sz="4" w:space="0" w:color="auto"/>
            </w:tcBorders>
            <w:shd w:val="clear" w:color="auto" w:fill="auto"/>
          </w:tcPr>
          <w:p w:rsidR="003E2B1D" w:rsidRPr="003E2B1D" w:rsidRDefault="003E2B1D" w:rsidP="003E2B1D">
            <w:pPr>
              <w:rPr>
                <w:rFonts w:ascii="Arial" w:hAnsi="Arial" w:cs="Arial"/>
                <w:sz w:val="14"/>
              </w:rPr>
            </w:pPr>
          </w:p>
        </w:tc>
        <w:tc>
          <w:tcPr>
            <w:tcW w:w="277" w:type="dxa"/>
            <w:gridSpan w:val="2"/>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14"/>
              </w:rPr>
            </w:pPr>
          </w:p>
        </w:tc>
        <w:tc>
          <w:tcPr>
            <w:tcW w:w="272" w:type="dxa"/>
            <w:tcBorders>
              <w:right w:val="single" w:sz="12" w:space="0" w:color="244061"/>
            </w:tcBorders>
            <w:shd w:val="clear" w:color="auto" w:fill="auto"/>
          </w:tcPr>
          <w:p w:rsidR="003E2B1D" w:rsidRPr="003E2B1D" w:rsidRDefault="003E2B1D" w:rsidP="003E2B1D">
            <w:pPr>
              <w:rPr>
                <w:rFonts w:ascii="Arial" w:hAnsi="Arial" w:cs="Arial"/>
                <w:sz w:val="14"/>
              </w:rPr>
            </w:pPr>
          </w:p>
        </w:tc>
      </w:tr>
    </w:tbl>
    <w:tbl>
      <w:tblPr>
        <w:tblStyle w:val="Tablaconcuadrcula21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E2B1D" w:rsidRPr="003E2B1D" w:rsidTr="003E2B1D">
        <w:trPr>
          <w:jc w:val="center"/>
        </w:trPr>
        <w:tc>
          <w:tcPr>
            <w:tcW w:w="2373" w:type="dxa"/>
            <w:vMerge w:val="restart"/>
            <w:tcBorders>
              <w:left w:val="single" w:sz="12" w:space="0" w:color="244061"/>
              <w:right w:val="single" w:sz="4" w:space="0" w:color="auto"/>
            </w:tcBorders>
            <w:shd w:val="clear" w:color="auto" w:fill="auto"/>
            <w:vAlign w:val="center"/>
          </w:tcPr>
          <w:p w:rsidR="003E2B1D" w:rsidRPr="003E2B1D" w:rsidRDefault="003E2B1D" w:rsidP="003E2B1D">
            <w:pPr>
              <w:jc w:val="right"/>
              <w:rPr>
                <w:rFonts w:ascii="Arial" w:hAnsi="Arial" w:cs="Arial"/>
                <w:sz w:val="14"/>
              </w:rPr>
            </w:pPr>
            <w:r w:rsidRPr="003E2B1D">
              <w:rPr>
                <w:rFonts w:ascii="Arial" w:eastAsia="Calibri" w:hAnsi="Arial" w:cs="Arial"/>
                <w:sz w:val="14"/>
                <w:szCs w:val="14"/>
              </w:rPr>
              <w:t>Señalar con que presupuesto se inicia el proceso de contratación</w:t>
            </w:r>
            <w:r w:rsidRPr="003E2B1D">
              <w:rPr>
                <w:rFonts w:ascii="Arial"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r w:rsidRPr="003E2B1D">
              <w:rPr>
                <w:rFonts w:ascii="Arial" w:eastAsia="Calibri" w:hAnsi="Arial" w:cs="Arial"/>
                <w:sz w:val="14"/>
              </w:rPr>
              <w:t>X</w:t>
            </w:r>
          </w:p>
        </w:tc>
        <w:tc>
          <w:tcPr>
            <w:tcW w:w="7144" w:type="dxa"/>
            <w:gridSpan w:val="26"/>
            <w:tcBorders>
              <w:left w:val="single" w:sz="4" w:space="0" w:color="auto"/>
            </w:tcBorders>
            <w:shd w:val="clear" w:color="auto" w:fill="auto"/>
          </w:tcPr>
          <w:p w:rsidR="003E2B1D" w:rsidRPr="003E2B1D" w:rsidRDefault="003E2B1D" w:rsidP="003E2B1D">
            <w:pPr>
              <w:rPr>
                <w:rFonts w:ascii="Arial" w:eastAsia="Calibri" w:hAnsi="Arial" w:cs="Arial"/>
                <w:sz w:val="14"/>
                <w:szCs w:val="14"/>
              </w:rPr>
            </w:pPr>
            <w:r w:rsidRPr="003E2B1D">
              <w:rPr>
                <w:rFonts w:ascii="Arial" w:eastAsia="Calibri" w:hAnsi="Arial" w:cs="Arial"/>
                <w:sz w:val="14"/>
                <w:szCs w:val="14"/>
              </w:rPr>
              <w:t>Presupuesto de la gestión en curso</w:t>
            </w:r>
          </w:p>
        </w:tc>
        <w:tc>
          <w:tcPr>
            <w:tcW w:w="273" w:type="dxa"/>
          </w:tcPr>
          <w:p w:rsidR="003E2B1D" w:rsidRPr="003E2B1D" w:rsidRDefault="003E2B1D" w:rsidP="003E2B1D">
            <w:pPr>
              <w:rPr>
                <w:rFonts w:ascii="Arial" w:eastAsia="Calibri" w:hAnsi="Arial" w:cs="Arial"/>
                <w:sz w:val="14"/>
              </w:rPr>
            </w:pPr>
          </w:p>
        </w:tc>
        <w:tc>
          <w:tcPr>
            <w:tcW w:w="273" w:type="dxa"/>
            <w:tcBorders>
              <w:right w:val="single" w:sz="12" w:space="0" w:color="244061"/>
            </w:tcBorders>
          </w:tcPr>
          <w:p w:rsidR="003E2B1D" w:rsidRPr="003E2B1D" w:rsidRDefault="003E2B1D" w:rsidP="003E2B1D">
            <w:pPr>
              <w:rPr>
                <w:rFonts w:ascii="Arial" w:eastAsia="Calibri" w:hAnsi="Arial" w:cs="Arial"/>
                <w:sz w:val="14"/>
              </w:rPr>
            </w:pPr>
          </w:p>
        </w:tc>
      </w:tr>
      <w:tr w:rsidR="003E2B1D" w:rsidRPr="003E2B1D" w:rsidTr="003E2B1D">
        <w:trPr>
          <w:jc w:val="center"/>
        </w:trPr>
        <w:tc>
          <w:tcPr>
            <w:tcW w:w="2373" w:type="dxa"/>
            <w:vMerge/>
            <w:tcBorders>
              <w:left w:val="single" w:sz="12" w:space="0" w:color="244061"/>
            </w:tcBorders>
            <w:shd w:val="clear" w:color="auto" w:fill="auto"/>
            <w:vAlign w:val="center"/>
          </w:tcPr>
          <w:p w:rsidR="003E2B1D" w:rsidRPr="003E2B1D" w:rsidRDefault="003E2B1D" w:rsidP="003E2B1D">
            <w:pPr>
              <w:jc w:val="right"/>
              <w:rPr>
                <w:rFonts w:ascii="Arial" w:hAnsi="Arial" w:cs="Arial"/>
                <w:b/>
                <w:sz w:val="6"/>
                <w:szCs w:val="8"/>
              </w:rPr>
            </w:pPr>
          </w:p>
        </w:tc>
        <w:tc>
          <w:tcPr>
            <w:tcW w:w="283" w:type="dxa"/>
            <w:tcBorders>
              <w:top w:val="single" w:sz="4" w:space="0" w:color="auto"/>
              <w:bottom w:val="single" w:sz="4" w:space="0" w:color="auto"/>
            </w:tcBorders>
            <w:shd w:val="clear" w:color="auto" w:fill="auto"/>
          </w:tcPr>
          <w:p w:rsidR="003E2B1D" w:rsidRPr="003E2B1D" w:rsidRDefault="003E2B1D" w:rsidP="003E2B1D">
            <w:pPr>
              <w:rPr>
                <w:rFonts w:ascii="Arial" w:eastAsia="Calibri" w:hAnsi="Arial" w:cs="Arial"/>
                <w:sz w:val="6"/>
                <w:szCs w:val="8"/>
              </w:rPr>
            </w:pPr>
          </w:p>
        </w:tc>
        <w:tc>
          <w:tcPr>
            <w:tcW w:w="282" w:type="dxa"/>
            <w:shd w:val="clear" w:color="auto" w:fill="auto"/>
          </w:tcPr>
          <w:p w:rsidR="003E2B1D" w:rsidRPr="003E2B1D" w:rsidRDefault="003E2B1D" w:rsidP="003E2B1D">
            <w:pPr>
              <w:rPr>
                <w:rFonts w:ascii="Arial" w:eastAsia="Calibri" w:hAnsi="Arial" w:cs="Arial"/>
                <w:sz w:val="6"/>
                <w:szCs w:val="8"/>
              </w:rPr>
            </w:pPr>
          </w:p>
        </w:tc>
        <w:tc>
          <w:tcPr>
            <w:tcW w:w="275" w:type="dxa"/>
            <w:shd w:val="clear" w:color="auto" w:fill="auto"/>
          </w:tcPr>
          <w:p w:rsidR="003E2B1D" w:rsidRPr="003E2B1D" w:rsidRDefault="003E2B1D" w:rsidP="003E2B1D">
            <w:pPr>
              <w:rPr>
                <w:rFonts w:ascii="Arial" w:eastAsia="Calibri" w:hAnsi="Arial" w:cs="Arial"/>
                <w:sz w:val="6"/>
                <w:szCs w:val="8"/>
              </w:rPr>
            </w:pPr>
          </w:p>
        </w:tc>
        <w:tc>
          <w:tcPr>
            <w:tcW w:w="280" w:type="dxa"/>
            <w:shd w:val="clear" w:color="auto" w:fill="auto"/>
          </w:tcPr>
          <w:p w:rsidR="003E2B1D" w:rsidRPr="003E2B1D" w:rsidRDefault="003E2B1D" w:rsidP="003E2B1D">
            <w:pPr>
              <w:rPr>
                <w:rFonts w:ascii="Arial" w:eastAsia="Calibri" w:hAnsi="Arial" w:cs="Arial"/>
                <w:sz w:val="6"/>
                <w:szCs w:val="8"/>
              </w:rPr>
            </w:pPr>
          </w:p>
        </w:tc>
        <w:tc>
          <w:tcPr>
            <w:tcW w:w="278" w:type="dxa"/>
            <w:shd w:val="clear" w:color="auto" w:fill="auto"/>
          </w:tcPr>
          <w:p w:rsidR="003E2B1D" w:rsidRPr="003E2B1D" w:rsidRDefault="003E2B1D" w:rsidP="003E2B1D">
            <w:pPr>
              <w:rPr>
                <w:rFonts w:ascii="Arial" w:eastAsia="Calibri" w:hAnsi="Arial" w:cs="Arial"/>
                <w:sz w:val="6"/>
                <w:szCs w:val="8"/>
              </w:rPr>
            </w:pPr>
          </w:p>
        </w:tc>
        <w:tc>
          <w:tcPr>
            <w:tcW w:w="276" w:type="dxa"/>
            <w:shd w:val="clear" w:color="auto" w:fill="auto"/>
          </w:tcPr>
          <w:p w:rsidR="003E2B1D" w:rsidRPr="003E2B1D" w:rsidRDefault="003E2B1D" w:rsidP="003E2B1D">
            <w:pPr>
              <w:rPr>
                <w:rFonts w:ascii="Arial" w:eastAsia="Calibri" w:hAnsi="Arial" w:cs="Arial"/>
                <w:sz w:val="6"/>
                <w:szCs w:val="8"/>
              </w:rPr>
            </w:pPr>
          </w:p>
        </w:tc>
        <w:tc>
          <w:tcPr>
            <w:tcW w:w="281" w:type="dxa"/>
            <w:shd w:val="clear" w:color="auto" w:fill="auto"/>
          </w:tcPr>
          <w:p w:rsidR="003E2B1D" w:rsidRPr="003E2B1D" w:rsidRDefault="003E2B1D" w:rsidP="003E2B1D">
            <w:pPr>
              <w:rPr>
                <w:rFonts w:ascii="Arial" w:eastAsia="Calibri" w:hAnsi="Arial" w:cs="Arial"/>
                <w:sz w:val="6"/>
                <w:szCs w:val="8"/>
              </w:rPr>
            </w:pPr>
          </w:p>
        </w:tc>
        <w:tc>
          <w:tcPr>
            <w:tcW w:w="277" w:type="dxa"/>
            <w:shd w:val="clear" w:color="auto" w:fill="auto"/>
          </w:tcPr>
          <w:p w:rsidR="003E2B1D" w:rsidRPr="003E2B1D" w:rsidRDefault="003E2B1D" w:rsidP="003E2B1D">
            <w:pPr>
              <w:rPr>
                <w:rFonts w:ascii="Arial" w:eastAsia="Calibri" w:hAnsi="Arial" w:cs="Arial"/>
                <w:sz w:val="6"/>
                <w:szCs w:val="8"/>
              </w:rPr>
            </w:pPr>
          </w:p>
        </w:tc>
        <w:tc>
          <w:tcPr>
            <w:tcW w:w="277" w:type="dxa"/>
            <w:shd w:val="clear" w:color="auto" w:fill="auto"/>
          </w:tcPr>
          <w:p w:rsidR="003E2B1D" w:rsidRPr="003E2B1D" w:rsidRDefault="003E2B1D" w:rsidP="003E2B1D">
            <w:pPr>
              <w:rPr>
                <w:rFonts w:ascii="Arial" w:eastAsia="Calibri" w:hAnsi="Arial" w:cs="Arial"/>
                <w:sz w:val="6"/>
                <w:szCs w:val="8"/>
              </w:rPr>
            </w:pPr>
          </w:p>
        </w:tc>
        <w:tc>
          <w:tcPr>
            <w:tcW w:w="277" w:type="dxa"/>
            <w:shd w:val="clear" w:color="auto" w:fill="auto"/>
          </w:tcPr>
          <w:p w:rsidR="003E2B1D" w:rsidRPr="003E2B1D" w:rsidRDefault="003E2B1D" w:rsidP="003E2B1D">
            <w:pPr>
              <w:rPr>
                <w:rFonts w:ascii="Arial" w:eastAsia="Calibri" w:hAnsi="Arial" w:cs="Arial"/>
                <w:sz w:val="6"/>
                <w:szCs w:val="8"/>
              </w:rPr>
            </w:pPr>
          </w:p>
        </w:tc>
        <w:tc>
          <w:tcPr>
            <w:tcW w:w="273" w:type="dxa"/>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Borders>
              <w:left w:val="nil"/>
            </w:tcBorders>
            <w:shd w:val="clear" w:color="auto" w:fill="auto"/>
          </w:tcPr>
          <w:p w:rsidR="003E2B1D" w:rsidRPr="003E2B1D" w:rsidRDefault="003E2B1D" w:rsidP="003E2B1D">
            <w:pPr>
              <w:rPr>
                <w:rFonts w:ascii="Arial" w:eastAsia="Calibri" w:hAnsi="Arial" w:cs="Arial"/>
                <w:sz w:val="6"/>
                <w:szCs w:val="8"/>
              </w:rPr>
            </w:pPr>
          </w:p>
        </w:tc>
        <w:tc>
          <w:tcPr>
            <w:tcW w:w="273" w:type="dxa"/>
          </w:tcPr>
          <w:p w:rsidR="003E2B1D" w:rsidRPr="003E2B1D" w:rsidRDefault="003E2B1D" w:rsidP="003E2B1D">
            <w:pPr>
              <w:rPr>
                <w:rFonts w:ascii="Arial" w:eastAsia="Calibri" w:hAnsi="Arial" w:cs="Arial"/>
                <w:sz w:val="6"/>
                <w:szCs w:val="8"/>
              </w:rPr>
            </w:pPr>
          </w:p>
        </w:tc>
        <w:tc>
          <w:tcPr>
            <w:tcW w:w="273" w:type="dxa"/>
            <w:tcBorders>
              <w:left w:val="nil"/>
            </w:tcBorders>
          </w:tcPr>
          <w:p w:rsidR="003E2B1D" w:rsidRPr="003E2B1D" w:rsidRDefault="003E2B1D" w:rsidP="003E2B1D">
            <w:pPr>
              <w:rPr>
                <w:rFonts w:ascii="Arial" w:eastAsia="Calibri" w:hAnsi="Arial" w:cs="Arial"/>
                <w:sz w:val="6"/>
                <w:szCs w:val="8"/>
              </w:rPr>
            </w:pPr>
          </w:p>
        </w:tc>
        <w:tc>
          <w:tcPr>
            <w:tcW w:w="273" w:type="dxa"/>
          </w:tcPr>
          <w:p w:rsidR="003E2B1D" w:rsidRPr="003E2B1D" w:rsidRDefault="003E2B1D" w:rsidP="003E2B1D">
            <w:pPr>
              <w:rPr>
                <w:rFonts w:ascii="Arial" w:eastAsia="Calibri" w:hAnsi="Arial" w:cs="Arial"/>
                <w:sz w:val="6"/>
                <w:szCs w:val="8"/>
              </w:rPr>
            </w:pPr>
          </w:p>
        </w:tc>
        <w:tc>
          <w:tcPr>
            <w:tcW w:w="273" w:type="dxa"/>
          </w:tcPr>
          <w:p w:rsidR="003E2B1D" w:rsidRPr="003E2B1D" w:rsidRDefault="003E2B1D" w:rsidP="003E2B1D">
            <w:pPr>
              <w:rPr>
                <w:rFonts w:ascii="Arial" w:eastAsia="Calibri" w:hAnsi="Arial" w:cs="Arial"/>
                <w:sz w:val="6"/>
                <w:szCs w:val="8"/>
              </w:rPr>
            </w:pPr>
          </w:p>
        </w:tc>
        <w:tc>
          <w:tcPr>
            <w:tcW w:w="273" w:type="dxa"/>
          </w:tcPr>
          <w:p w:rsidR="003E2B1D" w:rsidRPr="003E2B1D" w:rsidRDefault="003E2B1D" w:rsidP="003E2B1D">
            <w:pPr>
              <w:rPr>
                <w:rFonts w:ascii="Arial" w:eastAsia="Calibri" w:hAnsi="Arial" w:cs="Arial"/>
                <w:sz w:val="6"/>
                <w:szCs w:val="8"/>
              </w:rPr>
            </w:pPr>
          </w:p>
        </w:tc>
        <w:tc>
          <w:tcPr>
            <w:tcW w:w="273" w:type="dxa"/>
          </w:tcPr>
          <w:p w:rsidR="003E2B1D" w:rsidRPr="003E2B1D" w:rsidRDefault="003E2B1D" w:rsidP="003E2B1D">
            <w:pPr>
              <w:rPr>
                <w:rFonts w:ascii="Arial" w:eastAsia="Calibri" w:hAnsi="Arial" w:cs="Arial"/>
                <w:sz w:val="6"/>
                <w:szCs w:val="8"/>
              </w:rPr>
            </w:pPr>
          </w:p>
        </w:tc>
        <w:tc>
          <w:tcPr>
            <w:tcW w:w="273" w:type="dxa"/>
            <w:tcBorders>
              <w:right w:val="single" w:sz="12" w:space="0" w:color="244061"/>
            </w:tcBorders>
          </w:tcPr>
          <w:p w:rsidR="003E2B1D" w:rsidRPr="003E2B1D" w:rsidRDefault="003E2B1D" w:rsidP="003E2B1D">
            <w:pPr>
              <w:rPr>
                <w:rFonts w:ascii="Arial" w:eastAsia="Calibri" w:hAnsi="Arial" w:cs="Arial"/>
                <w:sz w:val="6"/>
                <w:szCs w:val="8"/>
              </w:rPr>
            </w:pPr>
          </w:p>
        </w:tc>
      </w:tr>
      <w:tr w:rsidR="003E2B1D" w:rsidRPr="003E2B1D" w:rsidTr="003E2B1D">
        <w:trPr>
          <w:jc w:val="center"/>
        </w:trPr>
        <w:tc>
          <w:tcPr>
            <w:tcW w:w="2373" w:type="dxa"/>
            <w:vMerge/>
            <w:tcBorders>
              <w:left w:val="single" w:sz="12" w:space="0" w:color="244061"/>
              <w:right w:val="single" w:sz="4" w:space="0" w:color="auto"/>
            </w:tcBorders>
            <w:shd w:val="clear" w:color="auto" w:fill="auto"/>
            <w:vAlign w:val="center"/>
          </w:tcPr>
          <w:p w:rsidR="003E2B1D" w:rsidRPr="003E2B1D" w:rsidRDefault="003E2B1D" w:rsidP="003E2B1D">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7417" w:type="dxa"/>
            <w:gridSpan w:val="27"/>
            <w:vMerge w:val="restart"/>
            <w:tcBorders>
              <w:left w:val="single" w:sz="4" w:space="0" w:color="auto"/>
            </w:tcBorders>
            <w:shd w:val="clear" w:color="auto" w:fill="auto"/>
          </w:tcPr>
          <w:p w:rsidR="003E2B1D" w:rsidRPr="003E2B1D" w:rsidRDefault="003E2B1D" w:rsidP="003E2B1D">
            <w:pPr>
              <w:rPr>
                <w:rFonts w:ascii="Arial" w:eastAsia="Calibri" w:hAnsi="Arial" w:cs="Arial"/>
                <w:sz w:val="14"/>
              </w:rPr>
            </w:pPr>
            <w:r w:rsidRPr="003E2B1D">
              <w:rPr>
                <w:rFonts w:ascii="Arial" w:eastAsia="Calibri" w:hAnsi="Arial" w:cs="Arial"/>
                <w:sz w:val="14"/>
              </w:rPr>
              <w:t xml:space="preserve">Presupuesto de la próxima gestión para bienes recurrentes </w:t>
            </w:r>
            <w:r w:rsidRPr="003E2B1D">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3E2B1D" w:rsidRPr="003E2B1D" w:rsidRDefault="003E2B1D" w:rsidP="003E2B1D">
            <w:pPr>
              <w:rPr>
                <w:rFonts w:ascii="Arial" w:eastAsia="Calibri" w:hAnsi="Arial" w:cs="Arial"/>
                <w:sz w:val="14"/>
              </w:rPr>
            </w:pPr>
          </w:p>
        </w:tc>
      </w:tr>
      <w:tr w:rsidR="003E2B1D" w:rsidRPr="003E2B1D" w:rsidTr="003E2B1D">
        <w:trPr>
          <w:jc w:val="center"/>
        </w:trPr>
        <w:tc>
          <w:tcPr>
            <w:tcW w:w="2373" w:type="dxa"/>
            <w:vMerge/>
            <w:tcBorders>
              <w:left w:val="single" w:sz="12" w:space="0" w:color="244061"/>
            </w:tcBorders>
            <w:shd w:val="clear" w:color="auto" w:fill="auto"/>
            <w:vAlign w:val="center"/>
          </w:tcPr>
          <w:p w:rsidR="003E2B1D" w:rsidRPr="003E2B1D" w:rsidRDefault="003E2B1D" w:rsidP="003E2B1D">
            <w:pPr>
              <w:jc w:val="right"/>
              <w:rPr>
                <w:rFonts w:ascii="Arial" w:hAnsi="Arial" w:cs="Arial"/>
                <w:b/>
                <w:sz w:val="14"/>
              </w:rPr>
            </w:pPr>
          </w:p>
        </w:tc>
        <w:tc>
          <w:tcPr>
            <w:tcW w:w="283" w:type="dxa"/>
            <w:tcBorders>
              <w:top w:val="single" w:sz="4" w:space="0" w:color="auto"/>
              <w:bottom w:val="single" w:sz="4" w:space="0" w:color="auto"/>
            </w:tcBorders>
            <w:shd w:val="clear" w:color="auto" w:fill="auto"/>
          </w:tcPr>
          <w:p w:rsidR="003E2B1D" w:rsidRPr="003E2B1D" w:rsidRDefault="003E2B1D" w:rsidP="003E2B1D">
            <w:pPr>
              <w:rPr>
                <w:rFonts w:ascii="Arial" w:eastAsia="Calibri" w:hAnsi="Arial" w:cs="Arial"/>
                <w:sz w:val="14"/>
              </w:rPr>
            </w:pPr>
          </w:p>
        </w:tc>
        <w:tc>
          <w:tcPr>
            <w:tcW w:w="7417" w:type="dxa"/>
            <w:gridSpan w:val="27"/>
            <w:vMerge/>
            <w:tcBorders>
              <w:left w:val="nil"/>
            </w:tcBorders>
            <w:shd w:val="clear" w:color="auto" w:fill="auto"/>
          </w:tcPr>
          <w:p w:rsidR="003E2B1D" w:rsidRPr="003E2B1D" w:rsidRDefault="003E2B1D" w:rsidP="003E2B1D">
            <w:pPr>
              <w:rPr>
                <w:rFonts w:ascii="Arial" w:eastAsia="Calibri" w:hAnsi="Arial" w:cs="Arial"/>
                <w:sz w:val="14"/>
              </w:rPr>
            </w:pPr>
          </w:p>
        </w:tc>
        <w:tc>
          <w:tcPr>
            <w:tcW w:w="273" w:type="dxa"/>
            <w:tcBorders>
              <w:right w:val="single" w:sz="12" w:space="0" w:color="244061"/>
            </w:tcBorders>
          </w:tcPr>
          <w:p w:rsidR="003E2B1D" w:rsidRPr="003E2B1D" w:rsidRDefault="003E2B1D" w:rsidP="003E2B1D">
            <w:pPr>
              <w:rPr>
                <w:rFonts w:ascii="Arial" w:eastAsia="Calibri" w:hAnsi="Arial" w:cs="Arial"/>
                <w:sz w:val="14"/>
              </w:rPr>
            </w:pPr>
          </w:p>
        </w:tc>
      </w:tr>
      <w:tr w:rsidR="003E2B1D" w:rsidRPr="003E2B1D" w:rsidTr="003E2B1D">
        <w:trPr>
          <w:jc w:val="center"/>
        </w:trPr>
        <w:tc>
          <w:tcPr>
            <w:tcW w:w="2373" w:type="dxa"/>
            <w:vMerge/>
            <w:tcBorders>
              <w:left w:val="single" w:sz="12" w:space="0" w:color="244061"/>
              <w:right w:val="single" w:sz="4" w:space="0" w:color="auto"/>
            </w:tcBorders>
            <w:shd w:val="clear" w:color="auto" w:fill="auto"/>
            <w:vAlign w:val="center"/>
          </w:tcPr>
          <w:p w:rsidR="003E2B1D" w:rsidRPr="003E2B1D" w:rsidRDefault="003E2B1D" w:rsidP="003E2B1D">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eastAsia="Calibri" w:hAnsi="Arial" w:cs="Arial"/>
                <w:sz w:val="14"/>
              </w:rPr>
            </w:pPr>
          </w:p>
        </w:tc>
        <w:tc>
          <w:tcPr>
            <w:tcW w:w="7417" w:type="dxa"/>
            <w:gridSpan w:val="27"/>
            <w:vMerge w:val="restart"/>
            <w:tcBorders>
              <w:left w:val="single" w:sz="4" w:space="0" w:color="auto"/>
            </w:tcBorders>
            <w:shd w:val="clear" w:color="auto" w:fill="auto"/>
          </w:tcPr>
          <w:p w:rsidR="003E2B1D" w:rsidRPr="003E2B1D" w:rsidRDefault="003E2B1D" w:rsidP="003E2B1D">
            <w:pPr>
              <w:jc w:val="both"/>
              <w:rPr>
                <w:rFonts w:ascii="Arial" w:eastAsia="Calibri" w:hAnsi="Arial" w:cs="Arial"/>
                <w:sz w:val="14"/>
              </w:rPr>
            </w:pPr>
            <w:r w:rsidRPr="003E2B1D">
              <w:rPr>
                <w:rFonts w:ascii="Arial" w:hAnsi="Arial" w:cs="Arial"/>
                <w:sz w:val="14"/>
              </w:rPr>
              <w:t xml:space="preserve">Presupuesto de la próxima gestión </w:t>
            </w:r>
            <w:r w:rsidRPr="003E2B1D">
              <w:rPr>
                <w:rFonts w:ascii="Arial" w:eastAsia="Calibri" w:hAnsi="Arial" w:cs="Arial"/>
                <w:sz w:val="12"/>
                <w:szCs w:val="12"/>
              </w:rPr>
              <w:t xml:space="preserve">(el proceso </w:t>
            </w:r>
            <w:r w:rsidRPr="003E2B1D">
              <w:rPr>
                <w:rFonts w:ascii="Arial" w:hAnsi="Arial" w:cs="Arial"/>
                <w:sz w:val="12"/>
                <w:szCs w:val="12"/>
              </w:rPr>
              <w:t>se iniciará</w:t>
            </w:r>
            <w:r w:rsidRPr="003E2B1D">
              <w:rPr>
                <w:rFonts w:ascii="Arial" w:eastAsia="Calibri" w:hAnsi="Arial" w:cs="Arial"/>
                <w:sz w:val="12"/>
                <w:szCs w:val="12"/>
              </w:rPr>
              <w:t xml:space="preserve"> una vez publicada la Ley del Presupuesto General del Estado de la siguiente gestión)</w:t>
            </w:r>
          </w:p>
        </w:tc>
        <w:tc>
          <w:tcPr>
            <w:tcW w:w="273" w:type="dxa"/>
            <w:tcBorders>
              <w:right w:val="single" w:sz="12" w:space="0" w:color="244061"/>
            </w:tcBorders>
          </w:tcPr>
          <w:p w:rsidR="003E2B1D" w:rsidRPr="003E2B1D" w:rsidRDefault="003E2B1D" w:rsidP="003E2B1D">
            <w:pPr>
              <w:rPr>
                <w:rFonts w:ascii="Arial" w:eastAsia="Calibri" w:hAnsi="Arial" w:cs="Arial"/>
                <w:sz w:val="14"/>
              </w:rPr>
            </w:pPr>
          </w:p>
        </w:tc>
      </w:tr>
      <w:tr w:rsidR="003E2B1D" w:rsidRPr="003E2B1D" w:rsidTr="003E2B1D">
        <w:trPr>
          <w:jc w:val="center"/>
        </w:trPr>
        <w:tc>
          <w:tcPr>
            <w:tcW w:w="2373" w:type="dxa"/>
            <w:vMerge/>
            <w:tcBorders>
              <w:left w:val="single" w:sz="12" w:space="0" w:color="244061"/>
            </w:tcBorders>
            <w:shd w:val="clear" w:color="auto" w:fill="auto"/>
            <w:vAlign w:val="center"/>
          </w:tcPr>
          <w:p w:rsidR="003E2B1D" w:rsidRPr="003E2B1D" w:rsidRDefault="003E2B1D" w:rsidP="003E2B1D">
            <w:pPr>
              <w:jc w:val="right"/>
              <w:rPr>
                <w:rFonts w:ascii="Arial" w:hAnsi="Arial" w:cs="Arial"/>
                <w:b/>
                <w:sz w:val="14"/>
              </w:rPr>
            </w:pPr>
          </w:p>
        </w:tc>
        <w:tc>
          <w:tcPr>
            <w:tcW w:w="283" w:type="dxa"/>
            <w:tcBorders>
              <w:top w:val="single" w:sz="4" w:space="0" w:color="auto"/>
            </w:tcBorders>
            <w:shd w:val="clear" w:color="auto" w:fill="auto"/>
          </w:tcPr>
          <w:p w:rsidR="003E2B1D" w:rsidRPr="003E2B1D" w:rsidRDefault="003E2B1D" w:rsidP="003E2B1D">
            <w:pPr>
              <w:rPr>
                <w:rFonts w:ascii="Arial" w:eastAsia="Calibri" w:hAnsi="Arial" w:cs="Arial"/>
                <w:sz w:val="14"/>
              </w:rPr>
            </w:pPr>
          </w:p>
        </w:tc>
        <w:tc>
          <w:tcPr>
            <w:tcW w:w="7417" w:type="dxa"/>
            <w:gridSpan w:val="27"/>
            <w:vMerge/>
            <w:tcBorders>
              <w:left w:val="nil"/>
            </w:tcBorders>
            <w:shd w:val="clear" w:color="auto" w:fill="auto"/>
          </w:tcPr>
          <w:p w:rsidR="003E2B1D" w:rsidRPr="003E2B1D" w:rsidRDefault="003E2B1D" w:rsidP="003E2B1D">
            <w:pPr>
              <w:rPr>
                <w:rFonts w:ascii="Arial" w:eastAsia="Calibri" w:hAnsi="Arial" w:cs="Arial"/>
                <w:sz w:val="14"/>
              </w:rPr>
            </w:pPr>
          </w:p>
        </w:tc>
        <w:tc>
          <w:tcPr>
            <w:tcW w:w="273" w:type="dxa"/>
            <w:tcBorders>
              <w:right w:val="single" w:sz="12" w:space="0" w:color="244061"/>
            </w:tcBorders>
          </w:tcPr>
          <w:p w:rsidR="003E2B1D" w:rsidRPr="003E2B1D" w:rsidRDefault="003E2B1D" w:rsidP="003E2B1D">
            <w:pPr>
              <w:rPr>
                <w:rFonts w:ascii="Arial" w:eastAsia="Calibri" w:hAnsi="Arial" w:cs="Arial"/>
                <w:sz w:val="14"/>
              </w:rPr>
            </w:pPr>
          </w:p>
        </w:tc>
      </w:tr>
    </w:tbl>
    <w:tbl>
      <w:tblPr>
        <w:tblStyle w:val="Tablaconcuadrcula46"/>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71"/>
        <w:gridCol w:w="112"/>
        <w:gridCol w:w="281"/>
        <w:gridCol w:w="282"/>
        <w:gridCol w:w="272"/>
        <w:gridCol w:w="277"/>
        <w:gridCol w:w="276"/>
        <w:gridCol w:w="281"/>
        <w:gridCol w:w="277"/>
        <w:gridCol w:w="210"/>
        <w:gridCol w:w="67"/>
        <w:gridCol w:w="216"/>
        <w:gridCol w:w="61"/>
        <w:gridCol w:w="274"/>
        <w:gridCol w:w="91"/>
        <w:gridCol w:w="183"/>
        <w:gridCol w:w="273"/>
        <w:gridCol w:w="274"/>
        <w:gridCol w:w="120"/>
        <w:gridCol w:w="154"/>
        <w:gridCol w:w="274"/>
        <w:gridCol w:w="274"/>
        <w:gridCol w:w="116"/>
        <w:gridCol w:w="157"/>
        <w:gridCol w:w="274"/>
        <w:gridCol w:w="169"/>
        <w:gridCol w:w="105"/>
        <w:gridCol w:w="274"/>
        <w:gridCol w:w="274"/>
        <w:gridCol w:w="273"/>
        <w:gridCol w:w="273"/>
        <w:gridCol w:w="128"/>
        <w:gridCol w:w="145"/>
        <w:gridCol w:w="273"/>
        <w:gridCol w:w="273"/>
        <w:gridCol w:w="273"/>
        <w:gridCol w:w="273"/>
      </w:tblGrid>
      <w:tr w:rsidR="003E2B1D" w:rsidRPr="003E2B1D" w:rsidTr="003E2B1D">
        <w:trPr>
          <w:jc w:val="center"/>
        </w:trPr>
        <w:tc>
          <w:tcPr>
            <w:tcW w:w="2366" w:type="dxa"/>
            <w:vMerge w:val="restart"/>
            <w:tcBorders>
              <w:left w:val="single" w:sz="12" w:space="0" w:color="244061"/>
            </w:tcBorders>
            <w:vAlign w:val="center"/>
          </w:tcPr>
          <w:p w:rsidR="003E2B1D" w:rsidRPr="003E2B1D" w:rsidRDefault="003E2B1D" w:rsidP="003E2B1D">
            <w:pPr>
              <w:jc w:val="right"/>
              <w:rPr>
                <w:rFonts w:ascii="Arial" w:hAnsi="Arial" w:cs="Arial"/>
                <w:sz w:val="14"/>
              </w:rPr>
            </w:pPr>
            <w:r w:rsidRPr="003E2B1D">
              <w:rPr>
                <w:rFonts w:ascii="Arial" w:hAnsi="Arial" w:cs="Arial"/>
                <w:sz w:val="14"/>
              </w:rPr>
              <w:t>Organismos Financiadores</w:t>
            </w:r>
          </w:p>
        </w:tc>
        <w:tc>
          <w:tcPr>
            <w:tcW w:w="283" w:type="dxa"/>
            <w:gridSpan w:val="2"/>
            <w:vMerge w:val="restart"/>
            <w:vAlign w:val="center"/>
          </w:tcPr>
          <w:p w:rsidR="003E2B1D" w:rsidRPr="003E2B1D" w:rsidRDefault="003E2B1D" w:rsidP="003E2B1D">
            <w:pPr>
              <w:rPr>
                <w:rFonts w:ascii="Arial" w:hAnsi="Arial" w:cs="Arial"/>
                <w:sz w:val="14"/>
              </w:rPr>
            </w:pPr>
            <w:r w:rsidRPr="003E2B1D">
              <w:rPr>
                <w:rFonts w:ascii="Arial" w:hAnsi="Arial" w:cs="Arial"/>
                <w:sz w:val="10"/>
              </w:rPr>
              <w:t>#</w:t>
            </w:r>
          </w:p>
        </w:tc>
        <w:tc>
          <w:tcPr>
            <w:tcW w:w="5238" w:type="dxa"/>
            <w:gridSpan w:val="25"/>
            <w:vMerge w:val="restart"/>
          </w:tcPr>
          <w:p w:rsidR="003E2B1D" w:rsidRPr="003E2B1D" w:rsidRDefault="003E2B1D" w:rsidP="003E2B1D">
            <w:pPr>
              <w:jc w:val="center"/>
              <w:rPr>
                <w:rFonts w:ascii="Arial" w:hAnsi="Arial" w:cs="Arial"/>
                <w:b/>
                <w:sz w:val="14"/>
              </w:rPr>
            </w:pPr>
            <w:r w:rsidRPr="003E2B1D">
              <w:rPr>
                <w:rFonts w:ascii="Arial" w:hAnsi="Arial" w:cs="Arial"/>
                <w:sz w:val="14"/>
              </w:rPr>
              <w:t>Nombre del Organismo Financiador</w:t>
            </w:r>
          </w:p>
          <w:p w:rsidR="003E2B1D" w:rsidRPr="003E2B1D" w:rsidRDefault="003E2B1D" w:rsidP="003E2B1D">
            <w:pPr>
              <w:jc w:val="center"/>
              <w:rPr>
                <w:rFonts w:ascii="Arial" w:hAnsi="Arial" w:cs="Arial"/>
                <w:b/>
                <w:sz w:val="14"/>
              </w:rPr>
            </w:pPr>
            <w:r w:rsidRPr="003E2B1D">
              <w:rPr>
                <w:rFonts w:ascii="Arial" w:hAnsi="Arial" w:cs="Arial"/>
                <w:sz w:val="12"/>
              </w:rPr>
              <w:t>(de acuerdo al clasificador vigente)</w:t>
            </w:r>
          </w:p>
        </w:tc>
        <w:tc>
          <w:tcPr>
            <w:tcW w:w="274" w:type="dxa"/>
            <w:vMerge w:val="restart"/>
          </w:tcPr>
          <w:p w:rsidR="003E2B1D" w:rsidRPr="003E2B1D" w:rsidRDefault="003E2B1D" w:rsidP="003E2B1D">
            <w:pPr>
              <w:jc w:val="center"/>
              <w:rPr>
                <w:rFonts w:ascii="Arial" w:hAnsi="Arial" w:cs="Arial"/>
                <w:sz w:val="14"/>
              </w:rPr>
            </w:pPr>
          </w:p>
        </w:tc>
        <w:tc>
          <w:tcPr>
            <w:tcW w:w="1912" w:type="dxa"/>
            <w:gridSpan w:val="8"/>
            <w:vMerge w:val="restart"/>
            <w:tcBorders>
              <w:left w:val="nil"/>
            </w:tcBorders>
            <w:vAlign w:val="center"/>
          </w:tcPr>
          <w:p w:rsidR="003E2B1D" w:rsidRPr="003E2B1D" w:rsidRDefault="003E2B1D" w:rsidP="003E2B1D">
            <w:pPr>
              <w:jc w:val="center"/>
              <w:rPr>
                <w:rFonts w:ascii="Arial" w:hAnsi="Arial" w:cs="Arial"/>
                <w:sz w:val="14"/>
              </w:rPr>
            </w:pPr>
            <w:r w:rsidRPr="003E2B1D">
              <w:rPr>
                <w:rFonts w:ascii="Arial" w:hAnsi="Arial" w:cs="Arial"/>
                <w:sz w:val="14"/>
              </w:rPr>
              <w:t>% de Financiamiento</w:t>
            </w:r>
          </w:p>
        </w:tc>
        <w:tc>
          <w:tcPr>
            <w:tcW w:w="273" w:type="dxa"/>
            <w:tcBorders>
              <w:right w:val="single" w:sz="12" w:space="0" w:color="244061"/>
            </w:tcBorders>
          </w:tcPr>
          <w:p w:rsidR="003E2B1D" w:rsidRPr="003E2B1D" w:rsidRDefault="003E2B1D" w:rsidP="003E2B1D">
            <w:pPr>
              <w:rPr>
                <w:rFonts w:ascii="Arial" w:hAnsi="Arial" w:cs="Arial"/>
                <w:sz w:val="14"/>
              </w:rPr>
            </w:pPr>
          </w:p>
        </w:tc>
      </w:tr>
      <w:tr w:rsidR="003E2B1D" w:rsidRPr="003E2B1D" w:rsidTr="003E2B1D">
        <w:trPr>
          <w:trHeight w:val="60"/>
          <w:jc w:val="center"/>
        </w:trPr>
        <w:tc>
          <w:tcPr>
            <w:tcW w:w="2366" w:type="dxa"/>
            <w:vMerge/>
            <w:tcBorders>
              <w:left w:val="single" w:sz="12" w:space="0" w:color="244061"/>
            </w:tcBorders>
            <w:vAlign w:val="center"/>
          </w:tcPr>
          <w:p w:rsidR="003E2B1D" w:rsidRPr="003E2B1D" w:rsidRDefault="003E2B1D" w:rsidP="003E2B1D">
            <w:pPr>
              <w:jc w:val="right"/>
              <w:rPr>
                <w:rFonts w:ascii="Arial" w:hAnsi="Arial" w:cs="Arial"/>
                <w:b/>
                <w:sz w:val="14"/>
              </w:rPr>
            </w:pPr>
          </w:p>
        </w:tc>
        <w:tc>
          <w:tcPr>
            <w:tcW w:w="283" w:type="dxa"/>
            <w:gridSpan w:val="2"/>
            <w:vMerge/>
            <w:vAlign w:val="center"/>
          </w:tcPr>
          <w:p w:rsidR="003E2B1D" w:rsidRPr="003E2B1D" w:rsidRDefault="003E2B1D" w:rsidP="003E2B1D">
            <w:pPr>
              <w:rPr>
                <w:rFonts w:ascii="Arial" w:hAnsi="Arial" w:cs="Arial"/>
                <w:sz w:val="14"/>
              </w:rPr>
            </w:pPr>
          </w:p>
        </w:tc>
        <w:tc>
          <w:tcPr>
            <w:tcW w:w="5238" w:type="dxa"/>
            <w:gridSpan w:val="25"/>
            <w:vMerge/>
          </w:tcPr>
          <w:p w:rsidR="003E2B1D" w:rsidRPr="003E2B1D" w:rsidRDefault="003E2B1D" w:rsidP="003E2B1D">
            <w:pPr>
              <w:jc w:val="center"/>
              <w:rPr>
                <w:rFonts w:ascii="Arial" w:hAnsi="Arial" w:cs="Arial"/>
                <w:sz w:val="14"/>
              </w:rPr>
            </w:pPr>
          </w:p>
        </w:tc>
        <w:tc>
          <w:tcPr>
            <w:tcW w:w="274" w:type="dxa"/>
            <w:vMerge/>
          </w:tcPr>
          <w:p w:rsidR="003E2B1D" w:rsidRPr="003E2B1D" w:rsidRDefault="003E2B1D" w:rsidP="003E2B1D">
            <w:pPr>
              <w:jc w:val="center"/>
              <w:rPr>
                <w:rFonts w:ascii="Arial" w:hAnsi="Arial" w:cs="Arial"/>
                <w:sz w:val="14"/>
              </w:rPr>
            </w:pPr>
          </w:p>
        </w:tc>
        <w:tc>
          <w:tcPr>
            <w:tcW w:w="1912" w:type="dxa"/>
            <w:gridSpan w:val="8"/>
            <w:vMerge/>
            <w:tcBorders>
              <w:left w:val="nil"/>
            </w:tcBorders>
          </w:tcPr>
          <w:p w:rsidR="003E2B1D" w:rsidRPr="003E2B1D" w:rsidRDefault="003E2B1D" w:rsidP="003E2B1D">
            <w:pPr>
              <w:jc w:val="center"/>
              <w:rPr>
                <w:rFonts w:ascii="Arial" w:hAnsi="Arial" w:cs="Arial"/>
                <w:sz w:val="14"/>
              </w:rPr>
            </w:pPr>
          </w:p>
        </w:tc>
        <w:tc>
          <w:tcPr>
            <w:tcW w:w="273" w:type="dxa"/>
            <w:tcBorders>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2366" w:type="dxa"/>
            <w:vMerge/>
            <w:tcBorders>
              <w:left w:val="single" w:sz="12" w:space="0" w:color="244061"/>
            </w:tcBorders>
            <w:vAlign w:val="center"/>
          </w:tcPr>
          <w:p w:rsidR="003E2B1D" w:rsidRPr="003E2B1D" w:rsidRDefault="003E2B1D" w:rsidP="003E2B1D">
            <w:pPr>
              <w:jc w:val="right"/>
              <w:rPr>
                <w:rFonts w:ascii="Arial" w:hAnsi="Arial" w:cs="Arial"/>
                <w:b/>
                <w:sz w:val="14"/>
              </w:rPr>
            </w:pPr>
          </w:p>
        </w:tc>
        <w:tc>
          <w:tcPr>
            <w:tcW w:w="283" w:type="dxa"/>
            <w:gridSpan w:val="2"/>
            <w:tcBorders>
              <w:right w:val="single" w:sz="4" w:space="0" w:color="auto"/>
            </w:tcBorders>
            <w:vAlign w:val="center"/>
          </w:tcPr>
          <w:p w:rsidR="003E2B1D" w:rsidRPr="003E2B1D" w:rsidRDefault="003E2B1D" w:rsidP="003E2B1D">
            <w:pPr>
              <w:rPr>
                <w:rFonts w:ascii="Arial" w:hAnsi="Arial" w:cs="Arial"/>
                <w:sz w:val="10"/>
              </w:rPr>
            </w:pPr>
            <w:r w:rsidRPr="003E2B1D">
              <w:rPr>
                <w:rFonts w:ascii="Arial" w:hAnsi="Arial" w:cs="Arial"/>
                <w:sz w:val="10"/>
              </w:rPr>
              <w:t>1</w:t>
            </w:r>
          </w:p>
        </w:tc>
        <w:tc>
          <w:tcPr>
            <w:tcW w:w="5238"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jc w:val="center"/>
              <w:rPr>
                <w:rFonts w:ascii="Arial" w:hAnsi="Arial" w:cs="Arial"/>
                <w:sz w:val="14"/>
              </w:rPr>
            </w:pPr>
            <w:r w:rsidRPr="003E2B1D">
              <w:rPr>
                <w:rFonts w:ascii="Arial" w:hAnsi="Arial" w:cs="Arial"/>
                <w:color w:val="0000FF"/>
                <w:sz w:val="14"/>
                <w:lang w:eastAsia="es-BO"/>
              </w:rPr>
              <w:t>Recursos Propios del BCB</w:t>
            </w:r>
          </w:p>
        </w:tc>
        <w:tc>
          <w:tcPr>
            <w:tcW w:w="274" w:type="dxa"/>
            <w:tcBorders>
              <w:left w:val="single" w:sz="4" w:space="0" w:color="auto"/>
              <w:right w:val="single" w:sz="4" w:space="0" w:color="auto"/>
            </w:tcBorders>
          </w:tcPr>
          <w:p w:rsidR="003E2B1D" w:rsidRPr="003E2B1D" w:rsidRDefault="003E2B1D" w:rsidP="003E2B1D">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jc w:val="center"/>
              <w:rPr>
                <w:rFonts w:ascii="Arial" w:hAnsi="Arial" w:cs="Arial"/>
                <w:sz w:val="14"/>
              </w:rPr>
            </w:pPr>
            <w:r w:rsidRPr="003E2B1D">
              <w:rPr>
                <w:rFonts w:ascii="Arial" w:hAnsi="Arial" w:cs="Arial"/>
                <w:color w:val="0000FF"/>
                <w:sz w:val="14"/>
                <w:lang w:eastAsia="es-BO"/>
              </w:rPr>
              <w:t>100</w:t>
            </w:r>
          </w:p>
        </w:tc>
        <w:tc>
          <w:tcPr>
            <w:tcW w:w="273" w:type="dxa"/>
            <w:tcBorders>
              <w:left w:val="single" w:sz="4" w:space="0" w:color="auto"/>
              <w:right w:val="single" w:sz="12" w:space="0" w:color="244061"/>
            </w:tcBorders>
          </w:tcPr>
          <w:p w:rsidR="003E2B1D" w:rsidRPr="003E2B1D" w:rsidRDefault="003E2B1D" w:rsidP="003E2B1D">
            <w:pPr>
              <w:rPr>
                <w:rFonts w:ascii="Arial" w:hAnsi="Arial" w:cs="Arial"/>
                <w:sz w:val="14"/>
              </w:rPr>
            </w:pPr>
          </w:p>
        </w:tc>
      </w:tr>
      <w:tr w:rsidR="003E2B1D" w:rsidRPr="003E2B1D" w:rsidTr="003E2B1D">
        <w:trPr>
          <w:jc w:val="center"/>
        </w:trPr>
        <w:tc>
          <w:tcPr>
            <w:tcW w:w="2366" w:type="dxa"/>
            <w:tcBorders>
              <w:left w:val="single" w:sz="12" w:space="0" w:color="244061"/>
            </w:tcBorders>
            <w:shd w:val="clear" w:color="auto" w:fill="auto"/>
            <w:vAlign w:val="center"/>
          </w:tcPr>
          <w:p w:rsidR="003E2B1D" w:rsidRPr="003E2B1D" w:rsidRDefault="003E2B1D" w:rsidP="003E2B1D">
            <w:pPr>
              <w:jc w:val="right"/>
              <w:rPr>
                <w:rFonts w:ascii="Arial" w:hAnsi="Arial" w:cs="Arial"/>
                <w:b/>
                <w:sz w:val="8"/>
                <w:szCs w:val="8"/>
              </w:rPr>
            </w:pPr>
          </w:p>
        </w:tc>
        <w:tc>
          <w:tcPr>
            <w:tcW w:w="283" w:type="dxa"/>
            <w:gridSpan w:val="2"/>
            <w:shd w:val="clear" w:color="auto" w:fill="auto"/>
            <w:vAlign w:val="center"/>
          </w:tcPr>
          <w:p w:rsidR="003E2B1D" w:rsidRPr="003E2B1D" w:rsidRDefault="003E2B1D" w:rsidP="003E2B1D">
            <w:pPr>
              <w:rPr>
                <w:rFonts w:ascii="Arial" w:hAnsi="Arial" w:cs="Arial"/>
                <w:sz w:val="8"/>
                <w:szCs w:val="8"/>
              </w:rPr>
            </w:pPr>
          </w:p>
        </w:tc>
        <w:tc>
          <w:tcPr>
            <w:tcW w:w="281"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82"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2"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7"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6"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81"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7"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7" w:type="dxa"/>
            <w:gridSpan w:val="2"/>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7" w:type="dxa"/>
            <w:gridSpan w:val="2"/>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gridSpan w:val="2"/>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gridSpan w:val="2"/>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3" w:type="dxa"/>
            <w:gridSpan w:val="2"/>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gridSpan w:val="2"/>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4" w:type="dxa"/>
            <w:shd w:val="clear" w:color="auto" w:fill="auto"/>
          </w:tcPr>
          <w:p w:rsidR="003E2B1D" w:rsidRPr="003E2B1D" w:rsidRDefault="003E2B1D" w:rsidP="003E2B1D">
            <w:pPr>
              <w:rPr>
                <w:rFonts w:ascii="Arial" w:hAnsi="Arial" w:cs="Arial"/>
                <w:sz w:val="8"/>
                <w:szCs w:val="8"/>
              </w:rPr>
            </w:pPr>
          </w:p>
        </w:tc>
        <w:tc>
          <w:tcPr>
            <w:tcW w:w="274" w:type="dxa"/>
            <w:shd w:val="clear" w:color="auto" w:fill="auto"/>
          </w:tcPr>
          <w:p w:rsidR="003E2B1D" w:rsidRPr="003E2B1D" w:rsidRDefault="003E2B1D" w:rsidP="003E2B1D">
            <w:pPr>
              <w:rPr>
                <w:rFonts w:ascii="Arial" w:hAnsi="Arial" w:cs="Arial"/>
                <w:sz w:val="8"/>
                <w:szCs w:val="8"/>
              </w:rPr>
            </w:pPr>
          </w:p>
        </w:tc>
        <w:tc>
          <w:tcPr>
            <w:tcW w:w="273" w:type="dxa"/>
            <w:shd w:val="clear" w:color="auto" w:fill="auto"/>
          </w:tcPr>
          <w:p w:rsidR="003E2B1D" w:rsidRPr="003E2B1D" w:rsidRDefault="003E2B1D" w:rsidP="003E2B1D">
            <w:pPr>
              <w:rPr>
                <w:rFonts w:ascii="Arial" w:hAnsi="Arial" w:cs="Arial"/>
                <w:sz w:val="8"/>
                <w:szCs w:val="8"/>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3" w:type="dxa"/>
            <w:gridSpan w:val="2"/>
            <w:tcBorders>
              <w:top w:val="single" w:sz="4" w:space="0" w:color="auto"/>
            </w:tcBorders>
            <w:shd w:val="clear" w:color="auto" w:fill="auto"/>
          </w:tcPr>
          <w:p w:rsidR="003E2B1D" w:rsidRPr="003E2B1D" w:rsidRDefault="003E2B1D" w:rsidP="003E2B1D">
            <w:pPr>
              <w:rPr>
                <w:rFonts w:ascii="Arial" w:hAnsi="Arial" w:cs="Arial"/>
                <w:sz w:val="8"/>
                <w:szCs w:val="8"/>
              </w:rPr>
            </w:pPr>
          </w:p>
        </w:tc>
        <w:tc>
          <w:tcPr>
            <w:tcW w:w="273" w:type="dxa"/>
            <w:shd w:val="clear" w:color="auto" w:fill="auto"/>
          </w:tcPr>
          <w:p w:rsidR="003E2B1D" w:rsidRPr="003E2B1D" w:rsidRDefault="003E2B1D" w:rsidP="003E2B1D">
            <w:pPr>
              <w:rPr>
                <w:rFonts w:ascii="Arial" w:hAnsi="Arial" w:cs="Arial"/>
                <w:sz w:val="8"/>
                <w:szCs w:val="8"/>
              </w:rPr>
            </w:pPr>
          </w:p>
        </w:tc>
        <w:tc>
          <w:tcPr>
            <w:tcW w:w="273" w:type="dxa"/>
            <w:shd w:val="clear" w:color="auto" w:fill="auto"/>
          </w:tcPr>
          <w:p w:rsidR="003E2B1D" w:rsidRPr="003E2B1D" w:rsidRDefault="003E2B1D" w:rsidP="003E2B1D">
            <w:pPr>
              <w:rPr>
                <w:rFonts w:ascii="Arial" w:hAnsi="Arial" w:cs="Arial"/>
                <w:sz w:val="8"/>
                <w:szCs w:val="8"/>
              </w:rPr>
            </w:pPr>
          </w:p>
        </w:tc>
        <w:tc>
          <w:tcPr>
            <w:tcW w:w="273" w:type="dxa"/>
            <w:shd w:val="clear" w:color="auto" w:fill="auto"/>
          </w:tcPr>
          <w:p w:rsidR="003E2B1D" w:rsidRPr="003E2B1D" w:rsidRDefault="003E2B1D" w:rsidP="003E2B1D">
            <w:pPr>
              <w:rPr>
                <w:rFonts w:ascii="Arial" w:hAnsi="Arial" w:cs="Arial"/>
                <w:sz w:val="8"/>
                <w:szCs w:val="8"/>
              </w:rPr>
            </w:pPr>
          </w:p>
        </w:tc>
        <w:tc>
          <w:tcPr>
            <w:tcW w:w="273" w:type="dxa"/>
            <w:tcBorders>
              <w:right w:val="single" w:sz="12" w:space="0" w:color="244061"/>
            </w:tcBorders>
            <w:shd w:val="clear" w:color="auto" w:fill="auto"/>
          </w:tcPr>
          <w:p w:rsidR="003E2B1D" w:rsidRPr="003E2B1D" w:rsidRDefault="003E2B1D" w:rsidP="003E2B1D">
            <w:pPr>
              <w:rPr>
                <w:rFonts w:ascii="Arial" w:hAnsi="Arial" w:cs="Arial"/>
                <w:sz w:val="8"/>
                <w:szCs w:val="8"/>
              </w:rPr>
            </w:pPr>
          </w:p>
        </w:tc>
      </w:tr>
      <w:tr w:rsidR="003E2B1D" w:rsidRPr="003E2B1D" w:rsidTr="003E2B1D">
        <w:trPr>
          <w:trHeight w:val="397"/>
          <w:jc w:val="center"/>
        </w:trPr>
        <w:tc>
          <w:tcPr>
            <w:tcW w:w="10346" w:type="dxa"/>
            <w:gridSpan w:val="38"/>
            <w:tcBorders>
              <w:left w:val="single" w:sz="12" w:space="0" w:color="244061"/>
              <w:right w:val="single" w:sz="12" w:space="0" w:color="244061"/>
            </w:tcBorders>
            <w:shd w:val="clear" w:color="auto" w:fill="244061"/>
            <w:vAlign w:val="center"/>
          </w:tcPr>
          <w:p w:rsidR="003E2B1D" w:rsidRPr="003E2B1D" w:rsidRDefault="003E2B1D" w:rsidP="003E2B1D">
            <w:pPr>
              <w:numPr>
                <w:ilvl w:val="0"/>
                <w:numId w:val="7"/>
              </w:numPr>
              <w:ind w:left="303" w:hanging="284"/>
              <w:contextualSpacing/>
              <w:rPr>
                <w:rFonts w:ascii="Arial" w:hAnsi="Arial" w:cs="Arial"/>
                <w:b/>
                <w:lang w:eastAsia="en-US"/>
              </w:rPr>
            </w:pPr>
            <w:r w:rsidRPr="003E2B1D">
              <w:rPr>
                <w:rFonts w:ascii="Arial" w:hAnsi="Arial" w:cs="Arial"/>
                <w:b/>
                <w:sz w:val="18"/>
                <w:lang w:eastAsia="en-US"/>
              </w:rPr>
              <w:t>INFORMACIÓN DEL DOCUMENTO BASE DE CONTRATACIÓN (DBC</w:t>
            </w:r>
            <w:r w:rsidRPr="003E2B1D">
              <w:rPr>
                <w:rFonts w:ascii="Arial" w:hAnsi="Arial" w:cs="Arial"/>
                <w:b/>
                <w:lang w:eastAsia="en-US"/>
              </w:rPr>
              <w:t xml:space="preserve">). </w:t>
            </w:r>
            <w:r w:rsidRPr="003E2B1D">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3E2B1D" w:rsidRPr="003E2B1D" w:rsidTr="003E2B1D">
        <w:trPr>
          <w:jc w:val="center"/>
        </w:trPr>
        <w:tc>
          <w:tcPr>
            <w:tcW w:w="2366" w:type="dxa"/>
            <w:tcBorders>
              <w:left w:val="single" w:sz="12" w:space="0" w:color="244061"/>
            </w:tcBorders>
            <w:shd w:val="clear" w:color="auto" w:fill="auto"/>
            <w:vAlign w:val="center"/>
          </w:tcPr>
          <w:p w:rsidR="003E2B1D" w:rsidRPr="003E2B1D" w:rsidRDefault="003E2B1D" w:rsidP="003E2B1D">
            <w:pPr>
              <w:jc w:val="right"/>
              <w:rPr>
                <w:rFonts w:ascii="Arial" w:hAnsi="Arial" w:cs="Arial"/>
                <w:b/>
                <w:sz w:val="8"/>
                <w:szCs w:val="2"/>
              </w:rPr>
            </w:pPr>
          </w:p>
        </w:tc>
        <w:tc>
          <w:tcPr>
            <w:tcW w:w="283" w:type="dxa"/>
            <w:gridSpan w:val="2"/>
            <w:shd w:val="clear" w:color="auto" w:fill="auto"/>
          </w:tcPr>
          <w:p w:rsidR="003E2B1D" w:rsidRPr="003E2B1D" w:rsidRDefault="003E2B1D" w:rsidP="003E2B1D">
            <w:pPr>
              <w:rPr>
                <w:rFonts w:ascii="Arial" w:hAnsi="Arial" w:cs="Arial"/>
                <w:sz w:val="8"/>
                <w:szCs w:val="2"/>
              </w:rPr>
            </w:pPr>
          </w:p>
        </w:tc>
        <w:tc>
          <w:tcPr>
            <w:tcW w:w="281" w:type="dxa"/>
            <w:shd w:val="clear" w:color="auto" w:fill="auto"/>
          </w:tcPr>
          <w:p w:rsidR="003E2B1D" w:rsidRPr="003E2B1D" w:rsidRDefault="003E2B1D" w:rsidP="003E2B1D">
            <w:pPr>
              <w:rPr>
                <w:rFonts w:ascii="Arial" w:hAnsi="Arial" w:cs="Arial"/>
                <w:sz w:val="8"/>
                <w:szCs w:val="2"/>
              </w:rPr>
            </w:pPr>
          </w:p>
        </w:tc>
        <w:tc>
          <w:tcPr>
            <w:tcW w:w="282" w:type="dxa"/>
            <w:shd w:val="clear" w:color="auto" w:fill="auto"/>
          </w:tcPr>
          <w:p w:rsidR="003E2B1D" w:rsidRPr="003E2B1D" w:rsidRDefault="003E2B1D" w:rsidP="003E2B1D">
            <w:pPr>
              <w:rPr>
                <w:rFonts w:ascii="Arial" w:hAnsi="Arial" w:cs="Arial"/>
                <w:sz w:val="8"/>
                <w:szCs w:val="2"/>
              </w:rPr>
            </w:pPr>
          </w:p>
        </w:tc>
        <w:tc>
          <w:tcPr>
            <w:tcW w:w="272" w:type="dxa"/>
            <w:shd w:val="clear" w:color="auto" w:fill="auto"/>
          </w:tcPr>
          <w:p w:rsidR="003E2B1D" w:rsidRPr="003E2B1D" w:rsidRDefault="003E2B1D" w:rsidP="003E2B1D">
            <w:pPr>
              <w:rPr>
                <w:rFonts w:ascii="Arial" w:hAnsi="Arial" w:cs="Arial"/>
                <w:sz w:val="8"/>
                <w:szCs w:val="2"/>
              </w:rPr>
            </w:pPr>
          </w:p>
        </w:tc>
        <w:tc>
          <w:tcPr>
            <w:tcW w:w="277" w:type="dxa"/>
            <w:shd w:val="clear" w:color="auto" w:fill="auto"/>
          </w:tcPr>
          <w:p w:rsidR="003E2B1D" w:rsidRPr="003E2B1D" w:rsidRDefault="003E2B1D" w:rsidP="003E2B1D">
            <w:pPr>
              <w:rPr>
                <w:rFonts w:ascii="Arial" w:hAnsi="Arial" w:cs="Arial"/>
                <w:sz w:val="8"/>
                <w:szCs w:val="2"/>
              </w:rPr>
            </w:pPr>
          </w:p>
        </w:tc>
        <w:tc>
          <w:tcPr>
            <w:tcW w:w="276" w:type="dxa"/>
            <w:shd w:val="clear" w:color="auto" w:fill="auto"/>
          </w:tcPr>
          <w:p w:rsidR="003E2B1D" w:rsidRPr="003E2B1D" w:rsidRDefault="003E2B1D" w:rsidP="003E2B1D">
            <w:pPr>
              <w:rPr>
                <w:rFonts w:ascii="Arial" w:hAnsi="Arial" w:cs="Arial"/>
                <w:sz w:val="8"/>
                <w:szCs w:val="2"/>
              </w:rPr>
            </w:pPr>
          </w:p>
        </w:tc>
        <w:tc>
          <w:tcPr>
            <w:tcW w:w="281" w:type="dxa"/>
            <w:shd w:val="clear" w:color="auto" w:fill="auto"/>
          </w:tcPr>
          <w:p w:rsidR="003E2B1D" w:rsidRPr="003E2B1D" w:rsidRDefault="003E2B1D" w:rsidP="003E2B1D">
            <w:pPr>
              <w:rPr>
                <w:rFonts w:ascii="Arial" w:hAnsi="Arial" w:cs="Arial"/>
                <w:sz w:val="8"/>
                <w:szCs w:val="2"/>
              </w:rPr>
            </w:pPr>
          </w:p>
        </w:tc>
        <w:tc>
          <w:tcPr>
            <w:tcW w:w="277" w:type="dxa"/>
            <w:shd w:val="clear" w:color="auto" w:fill="auto"/>
          </w:tcPr>
          <w:p w:rsidR="003E2B1D" w:rsidRPr="003E2B1D" w:rsidRDefault="003E2B1D" w:rsidP="003E2B1D">
            <w:pPr>
              <w:rPr>
                <w:rFonts w:ascii="Arial" w:hAnsi="Arial" w:cs="Arial"/>
                <w:sz w:val="8"/>
                <w:szCs w:val="2"/>
              </w:rPr>
            </w:pPr>
          </w:p>
        </w:tc>
        <w:tc>
          <w:tcPr>
            <w:tcW w:w="277" w:type="dxa"/>
            <w:gridSpan w:val="2"/>
            <w:shd w:val="clear" w:color="auto" w:fill="auto"/>
          </w:tcPr>
          <w:p w:rsidR="003E2B1D" w:rsidRPr="003E2B1D" w:rsidRDefault="003E2B1D" w:rsidP="003E2B1D">
            <w:pPr>
              <w:rPr>
                <w:rFonts w:ascii="Arial" w:hAnsi="Arial" w:cs="Arial"/>
                <w:sz w:val="8"/>
                <w:szCs w:val="2"/>
              </w:rPr>
            </w:pPr>
          </w:p>
        </w:tc>
        <w:tc>
          <w:tcPr>
            <w:tcW w:w="277"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tcBorders>
              <w:right w:val="single" w:sz="12" w:space="0" w:color="244061"/>
            </w:tcBorders>
            <w:shd w:val="clear" w:color="auto" w:fill="auto"/>
          </w:tcPr>
          <w:p w:rsidR="003E2B1D" w:rsidRPr="003E2B1D" w:rsidRDefault="003E2B1D" w:rsidP="003E2B1D">
            <w:pPr>
              <w:rPr>
                <w:rFonts w:ascii="Arial" w:hAnsi="Arial" w:cs="Arial"/>
                <w:sz w:val="8"/>
                <w:szCs w:val="2"/>
              </w:rPr>
            </w:pPr>
          </w:p>
        </w:tc>
      </w:tr>
      <w:tr w:rsidR="003E2B1D" w:rsidRPr="003E2B1D" w:rsidTr="003E2B1D">
        <w:trPr>
          <w:jc w:val="center"/>
        </w:trPr>
        <w:tc>
          <w:tcPr>
            <w:tcW w:w="2366" w:type="dxa"/>
            <w:tcBorders>
              <w:left w:val="single" w:sz="12" w:space="0" w:color="244061"/>
              <w:right w:val="single" w:sz="4" w:space="0" w:color="auto"/>
            </w:tcBorders>
            <w:vAlign w:val="center"/>
          </w:tcPr>
          <w:p w:rsidR="003E2B1D" w:rsidRPr="003E2B1D" w:rsidRDefault="003E2B1D" w:rsidP="003E2B1D">
            <w:pPr>
              <w:jc w:val="right"/>
              <w:rPr>
                <w:rFonts w:ascii="Arial" w:hAnsi="Arial" w:cs="Arial"/>
              </w:rPr>
            </w:pPr>
            <w:r w:rsidRPr="003E2B1D">
              <w:rPr>
                <w:rFonts w:ascii="Arial" w:hAnsi="Arial" w:cs="Arial"/>
              </w:rPr>
              <w:t>Domicilio de la Entidad Convocante</w:t>
            </w:r>
          </w:p>
        </w:tc>
        <w:tc>
          <w:tcPr>
            <w:tcW w:w="4816" w:type="dxa"/>
            <w:gridSpan w:val="23"/>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tabs>
                <w:tab w:val="left" w:pos="190"/>
              </w:tabs>
              <w:rPr>
                <w:rFonts w:ascii="Arial" w:hAnsi="Arial" w:cs="Arial"/>
              </w:rPr>
            </w:pPr>
            <w:r w:rsidRPr="003E2B1D">
              <w:rPr>
                <w:rFonts w:ascii="Arial" w:hAnsi="Arial" w:cs="Arial"/>
                <w:lang w:eastAsia="es-BO"/>
              </w:rPr>
              <w:t>Edificio Principal del Banco Central de Bolivia, calle Ayacucho esquina Mercado. La Paz - Bolivia</w:t>
            </w:r>
          </w:p>
        </w:tc>
        <w:tc>
          <w:tcPr>
            <w:tcW w:w="1927" w:type="dxa"/>
            <w:gridSpan w:val="9"/>
            <w:tcBorders>
              <w:left w:val="single" w:sz="4" w:space="0" w:color="auto"/>
              <w:right w:val="single" w:sz="4" w:space="0" w:color="auto"/>
            </w:tcBorders>
            <w:shd w:val="clear" w:color="auto" w:fill="auto"/>
          </w:tcPr>
          <w:p w:rsidR="003E2B1D" w:rsidRPr="003E2B1D" w:rsidRDefault="003E2B1D" w:rsidP="003E2B1D">
            <w:pPr>
              <w:jc w:val="right"/>
              <w:rPr>
                <w:rFonts w:ascii="Arial" w:hAnsi="Arial" w:cs="Arial"/>
              </w:rPr>
            </w:pPr>
            <w:r w:rsidRPr="003E2B1D">
              <w:rPr>
                <w:rFonts w:ascii="Arial" w:hAnsi="Arial" w:cs="Arial"/>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rPr>
            </w:pPr>
            <w:r w:rsidRPr="003E2B1D">
              <w:rPr>
                <w:rFonts w:ascii="Arial" w:hAnsi="Arial" w:cs="Arial"/>
                <w:sz w:val="14"/>
              </w:rPr>
              <w:t>08:00 a 16:15</w:t>
            </w:r>
          </w:p>
        </w:tc>
        <w:tc>
          <w:tcPr>
            <w:tcW w:w="273" w:type="dxa"/>
            <w:tcBorders>
              <w:left w:val="single" w:sz="4" w:space="0" w:color="auto"/>
              <w:right w:val="single" w:sz="12" w:space="0" w:color="244061"/>
            </w:tcBorders>
          </w:tcPr>
          <w:p w:rsidR="003E2B1D" w:rsidRPr="003E2B1D" w:rsidRDefault="003E2B1D" w:rsidP="003E2B1D">
            <w:pPr>
              <w:rPr>
                <w:rFonts w:ascii="Arial" w:hAnsi="Arial" w:cs="Arial"/>
              </w:rPr>
            </w:pPr>
          </w:p>
        </w:tc>
      </w:tr>
      <w:tr w:rsidR="003E2B1D" w:rsidRPr="003E2B1D" w:rsidTr="003E2B1D">
        <w:trPr>
          <w:jc w:val="center"/>
        </w:trPr>
        <w:tc>
          <w:tcPr>
            <w:tcW w:w="2366" w:type="dxa"/>
            <w:tcBorders>
              <w:left w:val="single" w:sz="12" w:space="0" w:color="244061"/>
            </w:tcBorders>
            <w:shd w:val="clear" w:color="auto" w:fill="auto"/>
            <w:vAlign w:val="center"/>
          </w:tcPr>
          <w:p w:rsidR="003E2B1D" w:rsidRPr="003E2B1D" w:rsidRDefault="003E2B1D" w:rsidP="003E2B1D">
            <w:pPr>
              <w:jc w:val="right"/>
              <w:rPr>
                <w:rFonts w:ascii="Arial" w:hAnsi="Arial" w:cs="Arial"/>
                <w:b/>
                <w:sz w:val="8"/>
                <w:szCs w:val="2"/>
              </w:rPr>
            </w:pPr>
          </w:p>
        </w:tc>
        <w:tc>
          <w:tcPr>
            <w:tcW w:w="283" w:type="dxa"/>
            <w:gridSpan w:val="2"/>
            <w:shd w:val="clear" w:color="auto" w:fill="auto"/>
          </w:tcPr>
          <w:p w:rsidR="003E2B1D" w:rsidRPr="003E2B1D" w:rsidRDefault="003E2B1D" w:rsidP="003E2B1D">
            <w:pPr>
              <w:rPr>
                <w:rFonts w:ascii="Arial" w:hAnsi="Arial" w:cs="Arial"/>
                <w:sz w:val="8"/>
                <w:szCs w:val="2"/>
              </w:rPr>
            </w:pPr>
          </w:p>
        </w:tc>
        <w:tc>
          <w:tcPr>
            <w:tcW w:w="281" w:type="dxa"/>
            <w:shd w:val="clear" w:color="auto" w:fill="auto"/>
          </w:tcPr>
          <w:p w:rsidR="003E2B1D" w:rsidRPr="003E2B1D" w:rsidRDefault="003E2B1D" w:rsidP="003E2B1D">
            <w:pPr>
              <w:rPr>
                <w:rFonts w:ascii="Arial" w:hAnsi="Arial" w:cs="Arial"/>
                <w:sz w:val="8"/>
                <w:szCs w:val="2"/>
              </w:rPr>
            </w:pPr>
          </w:p>
        </w:tc>
        <w:tc>
          <w:tcPr>
            <w:tcW w:w="282" w:type="dxa"/>
            <w:shd w:val="clear" w:color="auto" w:fill="auto"/>
          </w:tcPr>
          <w:p w:rsidR="003E2B1D" w:rsidRPr="003E2B1D" w:rsidRDefault="003E2B1D" w:rsidP="003E2B1D">
            <w:pPr>
              <w:rPr>
                <w:rFonts w:ascii="Arial" w:hAnsi="Arial" w:cs="Arial"/>
                <w:sz w:val="8"/>
                <w:szCs w:val="2"/>
              </w:rPr>
            </w:pPr>
          </w:p>
        </w:tc>
        <w:tc>
          <w:tcPr>
            <w:tcW w:w="272" w:type="dxa"/>
            <w:shd w:val="clear" w:color="auto" w:fill="auto"/>
          </w:tcPr>
          <w:p w:rsidR="003E2B1D" w:rsidRPr="003E2B1D" w:rsidRDefault="003E2B1D" w:rsidP="003E2B1D">
            <w:pPr>
              <w:rPr>
                <w:rFonts w:ascii="Arial" w:hAnsi="Arial" w:cs="Arial"/>
                <w:sz w:val="8"/>
                <w:szCs w:val="2"/>
              </w:rPr>
            </w:pPr>
          </w:p>
        </w:tc>
        <w:tc>
          <w:tcPr>
            <w:tcW w:w="277" w:type="dxa"/>
            <w:shd w:val="clear" w:color="auto" w:fill="auto"/>
          </w:tcPr>
          <w:p w:rsidR="003E2B1D" w:rsidRPr="003E2B1D" w:rsidRDefault="003E2B1D" w:rsidP="003E2B1D">
            <w:pPr>
              <w:rPr>
                <w:rFonts w:ascii="Arial" w:hAnsi="Arial" w:cs="Arial"/>
                <w:sz w:val="8"/>
                <w:szCs w:val="2"/>
              </w:rPr>
            </w:pPr>
          </w:p>
        </w:tc>
        <w:tc>
          <w:tcPr>
            <w:tcW w:w="276" w:type="dxa"/>
            <w:shd w:val="clear" w:color="auto" w:fill="auto"/>
          </w:tcPr>
          <w:p w:rsidR="003E2B1D" w:rsidRPr="003E2B1D" w:rsidRDefault="003E2B1D" w:rsidP="003E2B1D">
            <w:pPr>
              <w:rPr>
                <w:rFonts w:ascii="Arial" w:hAnsi="Arial" w:cs="Arial"/>
                <w:sz w:val="8"/>
                <w:szCs w:val="2"/>
              </w:rPr>
            </w:pPr>
          </w:p>
        </w:tc>
        <w:tc>
          <w:tcPr>
            <w:tcW w:w="281" w:type="dxa"/>
            <w:shd w:val="clear" w:color="auto" w:fill="auto"/>
          </w:tcPr>
          <w:p w:rsidR="003E2B1D" w:rsidRPr="003E2B1D" w:rsidRDefault="003E2B1D" w:rsidP="003E2B1D">
            <w:pPr>
              <w:rPr>
                <w:rFonts w:ascii="Arial" w:hAnsi="Arial" w:cs="Arial"/>
                <w:sz w:val="8"/>
                <w:szCs w:val="2"/>
              </w:rPr>
            </w:pPr>
          </w:p>
        </w:tc>
        <w:tc>
          <w:tcPr>
            <w:tcW w:w="277" w:type="dxa"/>
            <w:shd w:val="clear" w:color="auto" w:fill="auto"/>
          </w:tcPr>
          <w:p w:rsidR="003E2B1D" w:rsidRPr="003E2B1D" w:rsidRDefault="003E2B1D" w:rsidP="003E2B1D">
            <w:pPr>
              <w:rPr>
                <w:rFonts w:ascii="Arial" w:hAnsi="Arial" w:cs="Arial"/>
                <w:sz w:val="8"/>
                <w:szCs w:val="2"/>
              </w:rPr>
            </w:pPr>
          </w:p>
        </w:tc>
        <w:tc>
          <w:tcPr>
            <w:tcW w:w="277" w:type="dxa"/>
            <w:gridSpan w:val="2"/>
            <w:shd w:val="clear" w:color="auto" w:fill="auto"/>
          </w:tcPr>
          <w:p w:rsidR="003E2B1D" w:rsidRPr="003E2B1D" w:rsidRDefault="003E2B1D" w:rsidP="003E2B1D">
            <w:pPr>
              <w:rPr>
                <w:rFonts w:ascii="Arial" w:hAnsi="Arial" w:cs="Arial"/>
                <w:sz w:val="8"/>
                <w:szCs w:val="2"/>
              </w:rPr>
            </w:pPr>
          </w:p>
        </w:tc>
        <w:tc>
          <w:tcPr>
            <w:tcW w:w="277"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tcBorders>
              <w:right w:val="single" w:sz="12" w:space="0" w:color="244061"/>
            </w:tcBorders>
            <w:shd w:val="clear" w:color="auto" w:fill="auto"/>
          </w:tcPr>
          <w:p w:rsidR="003E2B1D" w:rsidRPr="003E2B1D" w:rsidRDefault="003E2B1D" w:rsidP="003E2B1D">
            <w:pPr>
              <w:rPr>
                <w:rFonts w:ascii="Arial" w:hAnsi="Arial" w:cs="Arial"/>
                <w:sz w:val="8"/>
                <w:szCs w:val="2"/>
              </w:rPr>
            </w:pPr>
          </w:p>
        </w:tc>
      </w:tr>
      <w:tr w:rsidR="003E2B1D" w:rsidRPr="003E2B1D" w:rsidTr="003E2B1D">
        <w:trPr>
          <w:jc w:val="center"/>
        </w:trPr>
        <w:tc>
          <w:tcPr>
            <w:tcW w:w="2537" w:type="dxa"/>
            <w:gridSpan w:val="2"/>
            <w:tcBorders>
              <w:left w:val="single" w:sz="12" w:space="0" w:color="244061"/>
            </w:tcBorders>
            <w:vAlign w:val="center"/>
          </w:tcPr>
          <w:p w:rsidR="003E2B1D" w:rsidRPr="003E2B1D" w:rsidRDefault="003E2B1D" w:rsidP="003E2B1D">
            <w:pPr>
              <w:rPr>
                <w:rFonts w:ascii="Arial" w:hAnsi="Arial" w:cs="Arial"/>
                <w:sz w:val="10"/>
                <w:szCs w:val="8"/>
              </w:rPr>
            </w:pPr>
          </w:p>
        </w:tc>
        <w:tc>
          <w:tcPr>
            <w:tcW w:w="2551" w:type="dxa"/>
            <w:gridSpan w:val="11"/>
            <w:tcBorders>
              <w:bottom w:val="single" w:sz="4" w:space="0" w:color="auto"/>
            </w:tcBorders>
          </w:tcPr>
          <w:p w:rsidR="003E2B1D" w:rsidRPr="003E2B1D" w:rsidRDefault="003E2B1D" w:rsidP="003E2B1D">
            <w:pPr>
              <w:jc w:val="center"/>
              <w:rPr>
                <w:rFonts w:ascii="Arial" w:hAnsi="Arial" w:cs="Arial"/>
                <w:i/>
                <w:sz w:val="10"/>
                <w:szCs w:val="8"/>
              </w:rPr>
            </w:pPr>
            <w:r w:rsidRPr="003E2B1D">
              <w:rPr>
                <w:rFonts w:ascii="Arial" w:hAnsi="Arial" w:cs="Arial"/>
                <w:i/>
                <w:sz w:val="12"/>
                <w:szCs w:val="8"/>
              </w:rPr>
              <w:t>Nombre Completo</w:t>
            </w:r>
          </w:p>
        </w:tc>
        <w:tc>
          <w:tcPr>
            <w:tcW w:w="335" w:type="dxa"/>
            <w:gridSpan w:val="2"/>
          </w:tcPr>
          <w:p w:rsidR="003E2B1D" w:rsidRPr="003E2B1D" w:rsidRDefault="003E2B1D" w:rsidP="003E2B1D">
            <w:pPr>
              <w:jc w:val="center"/>
              <w:rPr>
                <w:rFonts w:ascii="Arial" w:hAnsi="Arial" w:cs="Arial"/>
                <w:sz w:val="10"/>
                <w:szCs w:val="8"/>
              </w:rPr>
            </w:pPr>
          </w:p>
        </w:tc>
        <w:tc>
          <w:tcPr>
            <w:tcW w:w="2190" w:type="dxa"/>
            <w:gridSpan w:val="11"/>
            <w:tcBorders>
              <w:bottom w:val="single" w:sz="4" w:space="0" w:color="auto"/>
            </w:tcBorders>
          </w:tcPr>
          <w:p w:rsidR="003E2B1D" w:rsidRPr="003E2B1D" w:rsidRDefault="003E2B1D" w:rsidP="003E2B1D">
            <w:pPr>
              <w:jc w:val="center"/>
              <w:rPr>
                <w:rFonts w:ascii="Arial" w:hAnsi="Arial" w:cs="Arial"/>
                <w:sz w:val="10"/>
                <w:szCs w:val="8"/>
              </w:rPr>
            </w:pPr>
            <w:r w:rsidRPr="003E2B1D">
              <w:rPr>
                <w:i/>
                <w:sz w:val="12"/>
                <w:szCs w:val="8"/>
              </w:rPr>
              <w:t>Cargo</w:t>
            </w:r>
          </w:p>
        </w:tc>
        <w:tc>
          <w:tcPr>
            <w:tcW w:w="274" w:type="dxa"/>
            <w:gridSpan w:val="2"/>
          </w:tcPr>
          <w:p w:rsidR="003E2B1D" w:rsidRPr="003E2B1D" w:rsidRDefault="003E2B1D" w:rsidP="003E2B1D">
            <w:pPr>
              <w:jc w:val="center"/>
              <w:rPr>
                <w:rFonts w:ascii="Arial" w:hAnsi="Arial" w:cs="Arial"/>
                <w:sz w:val="10"/>
                <w:szCs w:val="8"/>
              </w:rPr>
            </w:pPr>
          </w:p>
        </w:tc>
        <w:tc>
          <w:tcPr>
            <w:tcW w:w="2186" w:type="dxa"/>
            <w:gridSpan w:val="9"/>
            <w:tcBorders>
              <w:bottom w:val="single" w:sz="4" w:space="0" w:color="auto"/>
            </w:tcBorders>
          </w:tcPr>
          <w:p w:rsidR="003E2B1D" w:rsidRPr="003E2B1D" w:rsidRDefault="003E2B1D" w:rsidP="003E2B1D">
            <w:pPr>
              <w:jc w:val="center"/>
              <w:rPr>
                <w:rFonts w:ascii="Arial" w:hAnsi="Arial" w:cs="Arial"/>
                <w:sz w:val="10"/>
                <w:szCs w:val="8"/>
              </w:rPr>
            </w:pPr>
            <w:r w:rsidRPr="003E2B1D">
              <w:rPr>
                <w:i/>
                <w:sz w:val="12"/>
                <w:szCs w:val="8"/>
              </w:rPr>
              <w:t>Dependencia</w:t>
            </w:r>
          </w:p>
        </w:tc>
        <w:tc>
          <w:tcPr>
            <w:tcW w:w="273" w:type="dxa"/>
            <w:tcBorders>
              <w:right w:val="single" w:sz="12" w:space="0" w:color="244061"/>
            </w:tcBorders>
          </w:tcPr>
          <w:p w:rsidR="003E2B1D" w:rsidRPr="003E2B1D" w:rsidRDefault="003E2B1D" w:rsidP="003E2B1D">
            <w:pPr>
              <w:rPr>
                <w:rFonts w:ascii="Arial" w:hAnsi="Arial" w:cs="Arial"/>
                <w:sz w:val="10"/>
                <w:szCs w:val="8"/>
              </w:rPr>
            </w:pPr>
          </w:p>
        </w:tc>
      </w:tr>
      <w:tr w:rsidR="003E2B1D" w:rsidRPr="003E2B1D" w:rsidTr="003E2B1D">
        <w:trPr>
          <w:jc w:val="center"/>
        </w:trPr>
        <w:tc>
          <w:tcPr>
            <w:tcW w:w="2537" w:type="dxa"/>
            <w:gridSpan w:val="2"/>
            <w:tcBorders>
              <w:left w:val="single" w:sz="12" w:space="0" w:color="244061"/>
              <w:right w:val="single" w:sz="4" w:space="0" w:color="auto"/>
            </w:tcBorders>
            <w:vAlign w:val="center"/>
          </w:tcPr>
          <w:p w:rsidR="003E2B1D" w:rsidRPr="003E2B1D" w:rsidRDefault="003E2B1D" w:rsidP="003E2B1D">
            <w:pPr>
              <w:jc w:val="right"/>
              <w:rPr>
                <w:rFonts w:ascii="Arial" w:hAnsi="Arial" w:cs="Arial"/>
              </w:rPr>
            </w:pPr>
            <w:r w:rsidRPr="003E2B1D">
              <w:rPr>
                <w:rFonts w:ascii="Arial" w:hAnsi="Arial" w:cs="Arial"/>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jc w:val="center"/>
              <w:rPr>
                <w:rFonts w:ascii="Arial" w:hAnsi="Arial" w:cs="Arial"/>
              </w:rPr>
            </w:pPr>
            <w:r w:rsidRPr="003E2B1D">
              <w:rPr>
                <w:rFonts w:ascii="Arial" w:hAnsi="Arial" w:cs="Arial"/>
                <w:color w:val="0000FF"/>
              </w:rPr>
              <w:t>Yerko Palacios Téllez</w:t>
            </w:r>
          </w:p>
        </w:tc>
        <w:tc>
          <w:tcPr>
            <w:tcW w:w="335" w:type="dxa"/>
            <w:gridSpan w:val="2"/>
            <w:tcBorders>
              <w:left w:val="single" w:sz="4" w:space="0" w:color="auto"/>
              <w:right w:val="single" w:sz="4" w:space="0" w:color="auto"/>
            </w:tcBorders>
          </w:tcPr>
          <w:p w:rsidR="003E2B1D" w:rsidRPr="003E2B1D" w:rsidRDefault="003E2B1D" w:rsidP="003E2B1D">
            <w:pPr>
              <w:rPr>
                <w:rFonts w:ascii="Arial" w:hAnsi="Arial" w:cs="Arial"/>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rPr>
            </w:pPr>
            <w:r w:rsidRPr="003E2B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rsidR="003E2B1D" w:rsidRPr="003E2B1D" w:rsidRDefault="003E2B1D" w:rsidP="003E2B1D">
            <w:pPr>
              <w:rPr>
                <w:rFonts w:ascii="Arial" w:hAnsi="Arial" w:cs="Arial"/>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rPr>
            </w:pPr>
            <w:r w:rsidRPr="003E2B1D">
              <w:rPr>
                <w:rFonts w:ascii="Arial" w:hAnsi="Arial" w:cs="Arial"/>
                <w:color w:val="0000FF"/>
              </w:rPr>
              <w:t>Dpto. de Compras y Contrataciones</w:t>
            </w:r>
          </w:p>
        </w:tc>
        <w:tc>
          <w:tcPr>
            <w:tcW w:w="273" w:type="dxa"/>
            <w:tcBorders>
              <w:left w:val="single" w:sz="4" w:space="0" w:color="auto"/>
              <w:right w:val="single" w:sz="12" w:space="0" w:color="244061"/>
            </w:tcBorders>
          </w:tcPr>
          <w:p w:rsidR="003E2B1D" w:rsidRPr="003E2B1D" w:rsidRDefault="003E2B1D" w:rsidP="003E2B1D">
            <w:pPr>
              <w:rPr>
                <w:rFonts w:ascii="Arial" w:hAnsi="Arial" w:cs="Arial"/>
              </w:rPr>
            </w:pPr>
          </w:p>
        </w:tc>
      </w:tr>
      <w:tr w:rsidR="003E2B1D" w:rsidRPr="003E2B1D" w:rsidTr="003E2B1D">
        <w:trPr>
          <w:jc w:val="center"/>
        </w:trPr>
        <w:tc>
          <w:tcPr>
            <w:tcW w:w="2537" w:type="dxa"/>
            <w:gridSpan w:val="2"/>
            <w:tcBorders>
              <w:left w:val="single" w:sz="12" w:space="0" w:color="244061"/>
            </w:tcBorders>
            <w:vAlign w:val="center"/>
          </w:tcPr>
          <w:p w:rsidR="003E2B1D" w:rsidRPr="003E2B1D" w:rsidRDefault="003E2B1D" w:rsidP="003E2B1D">
            <w:pPr>
              <w:jc w:val="right"/>
              <w:rPr>
                <w:rFonts w:ascii="Arial" w:hAnsi="Arial" w:cs="Arial"/>
                <w:sz w:val="6"/>
              </w:rPr>
            </w:pPr>
          </w:p>
        </w:tc>
        <w:tc>
          <w:tcPr>
            <w:tcW w:w="2551" w:type="dxa"/>
            <w:gridSpan w:val="11"/>
            <w:tcBorders>
              <w:top w:val="single" w:sz="4" w:space="0" w:color="auto"/>
              <w:bottom w:val="single" w:sz="4" w:space="0" w:color="auto"/>
            </w:tcBorders>
            <w:shd w:val="clear" w:color="auto" w:fill="auto"/>
            <w:vAlign w:val="center"/>
          </w:tcPr>
          <w:p w:rsidR="003E2B1D" w:rsidRPr="003E2B1D" w:rsidRDefault="003E2B1D" w:rsidP="003E2B1D">
            <w:pPr>
              <w:jc w:val="center"/>
              <w:rPr>
                <w:rFonts w:ascii="Arial" w:hAnsi="Arial" w:cs="Arial"/>
                <w:color w:val="0000FF"/>
                <w:sz w:val="6"/>
              </w:rPr>
            </w:pPr>
          </w:p>
        </w:tc>
        <w:tc>
          <w:tcPr>
            <w:tcW w:w="335" w:type="dxa"/>
            <w:gridSpan w:val="2"/>
            <w:shd w:val="clear" w:color="auto" w:fill="auto"/>
          </w:tcPr>
          <w:p w:rsidR="003E2B1D" w:rsidRPr="003E2B1D" w:rsidRDefault="003E2B1D" w:rsidP="003E2B1D">
            <w:pPr>
              <w:rPr>
                <w:rFonts w:ascii="Arial" w:hAnsi="Arial" w:cs="Arial"/>
                <w:sz w:val="6"/>
              </w:rPr>
            </w:pPr>
          </w:p>
        </w:tc>
        <w:tc>
          <w:tcPr>
            <w:tcW w:w="2190" w:type="dxa"/>
            <w:gridSpan w:val="11"/>
            <w:tcBorders>
              <w:top w:val="single" w:sz="4" w:space="0" w:color="auto"/>
              <w:bottom w:val="single" w:sz="4" w:space="0" w:color="auto"/>
            </w:tcBorders>
            <w:shd w:val="clear" w:color="auto" w:fill="auto"/>
          </w:tcPr>
          <w:p w:rsidR="003E2B1D" w:rsidRPr="003E2B1D" w:rsidRDefault="003E2B1D" w:rsidP="003E2B1D">
            <w:pPr>
              <w:rPr>
                <w:rFonts w:ascii="Arial" w:hAnsi="Arial" w:cs="Arial"/>
                <w:color w:val="0000FF"/>
                <w:sz w:val="6"/>
              </w:rPr>
            </w:pPr>
          </w:p>
        </w:tc>
        <w:tc>
          <w:tcPr>
            <w:tcW w:w="274" w:type="dxa"/>
            <w:gridSpan w:val="2"/>
            <w:shd w:val="clear" w:color="auto" w:fill="auto"/>
          </w:tcPr>
          <w:p w:rsidR="003E2B1D" w:rsidRPr="003E2B1D" w:rsidRDefault="003E2B1D" w:rsidP="003E2B1D">
            <w:pPr>
              <w:rPr>
                <w:rFonts w:ascii="Arial" w:hAnsi="Arial" w:cs="Arial"/>
                <w:sz w:val="6"/>
              </w:rPr>
            </w:pPr>
          </w:p>
        </w:tc>
        <w:tc>
          <w:tcPr>
            <w:tcW w:w="2186" w:type="dxa"/>
            <w:gridSpan w:val="9"/>
            <w:tcBorders>
              <w:top w:val="single" w:sz="4" w:space="0" w:color="auto"/>
              <w:bottom w:val="single" w:sz="4" w:space="0" w:color="auto"/>
            </w:tcBorders>
            <w:shd w:val="clear" w:color="auto" w:fill="auto"/>
          </w:tcPr>
          <w:p w:rsidR="003E2B1D" w:rsidRPr="003E2B1D" w:rsidRDefault="003E2B1D" w:rsidP="003E2B1D">
            <w:pPr>
              <w:rPr>
                <w:rFonts w:ascii="Arial" w:hAnsi="Arial" w:cs="Arial"/>
                <w:color w:val="0000FF"/>
                <w:sz w:val="6"/>
              </w:rPr>
            </w:pPr>
          </w:p>
        </w:tc>
        <w:tc>
          <w:tcPr>
            <w:tcW w:w="273" w:type="dxa"/>
            <w:tcBorders>
              <w:left w:val="nil"/>
              <w:right w:val="single" w:sz="12" w:space="0" w:color="244061"/>
            </w:tcBorders>
          </w:tcPr>
          <w:p w:rsidR="003E2B1D" w:rsidRPr="003E2B1D" w:rsidRDefault="003E2B1D" w:rsidP="003E2B1D">
            <w:pPr>
              <w:rPr>
                <w:rFonts w:ascii="Arial" w:hAnsi="Arial" w:cs="Arial"/>
                <w:sz w:val="6"/>
              </w:rPr>
            </w:pPr>
          </w:p>
        </w:tc>
      </w:tr>
      <w:tr w:rsidR="003E2B1D" w:rsidRPr="003E2B1D" w:rsidTr="003E2B1D">
        <w:trPr>
          <w:jc w:val="center"/>
        </w:trPr>
        <w:tc>
          <w:tcPr>
            <w:tcW w:w="2537" w:type="dxa"/>
            <w:gridSpan w:val="2"/>
            <w:tcBorders>
              <w:left w:val="single" w:sz="12" w:space="0" w:color="244061"/>
              <w:right w:val="single" w:sz="4" w:space="0" w:color="auto"/>
            </w:tcBorders>
            <w:vAlign w:val="center"/>
          </w:tcPr>
          <w:p w:rsidR="003E2B1D" w:rsidRPr="003E2B1D" w:rsidRDefault="003E2B1D" w:rsidP="003E2B1D">
            <w:pPr>
              <w:jc w:val="right"/>
              <w:rPr>
                <w:rFonts w:ascii="Arial" w:hAnsi="Arial" w:cs="Arial"/>
              </w:rPr>
            </w:pPr>
            <w:r w:rsidRPr="003E2B1D">
              <w:rPr>
                <w:rFonts w:ascii="Arial" w:hAnsi="Arial" w:cs="Arial"/>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jc w:val="center"/>
              <w:rPr>
                <w:rFonts w:ascii="Arial" w:hAnsi="Arial" w:cs="Arial"/>
                <w:color w:val="0000FF"/>
              </w:rPr>
            </w:pPr>
            <w:r w:rsidRPr="003E2B1D">
              <w:rPr>
                <w:rFonts w:ascii="Arial" w:hAnsi="Arial" w:cs="Arial"/>
                <w:color w:val="0000FF"/>
              </w:rPr>
              <w:t xml:space="preserve">Carlos Gustavo Olmos Rosas  </w:t>
            </w:r>
          </w:p>
        </w:tc>
        <w:tc>
          <w:tcPr>
            <w:tcW w:w="335" w:type="dxa"/>
            <w:gridSpan w:val="2"/>
            <w:tcBorders>
              <w:left w:val="single" w:sz="4" w:space="0" w:color="auto"/>
              <w:right w:val="single" w:sz="4" w:space="0" w:color="auto"/>
            </w:tcBorders>
          </w:tcPr>
          <w:p w:rsidR="003E2B1D" w:rsidRPr="003E2B1D" w:rsidRDefault="003E2B1D" w:rsidP="003E2B1D">
            <w:pPr>
              <w:rPr>
                <w:rFonts w:ascii="Arial" w:hAnsi="Arial" w:cs="Arial"/>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color w:val="0000FF"/>
              </w:rPr>
            </w:pPr>
            <w:r w:rsidRPr="003E2B1D">
              <w:rPr>
                <w:rFonts w:ascii="Arial" w:hAnsi="Arial" w:cs="Arial"/>
                <w:color w:val="0000FF"/>
              </w:rPr>
              <w:t xml:space="preserve">Técnico de Seguridad de Tesorería </w:t>
            </w:r>
          </w:p>
        </w:tc>
        <w:tc>
          <w:tcPr>
            <w:tcW w:w="274" w:type="dxa"/>
            <w:gridSpan w:val="2"/>
            <w:tcBorders>
              <w:left w:val="single" w:sz="4" w:space="0" w:color="auto"/>
              <w:right w:val="single" w:sz="4" w:space="0" w:color="auto"/>
            </w:tcBorders>
          </w:tcPr>
          <w:p w:rsidR="003E2B1D" w:rsidRPr="003E2B1D" w:rsidRDefault="003E2B1D" w:rsidP="003E2B1D">
            <w:pPr>
              <w:rPr>
                <w:rFonts w:ascii="Arial" w:hAnsi="Arial" w:cs="Arial"/>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color w:val="0000FF"/>
              </w:rPr>
            </w:pPr>
            <w:r w:rsidRPr="003E2B1D">
              <w:rPr>
                <w:rFonts w:ascii="Arial" w:hAnsi="Arial" w:cs="Arial"/>
                <w:color w:val="0000FF"/>
              </w:rPr>
              <w:t xml:space="preserve">Dpto. de Seguridad y Contingencias </w:t>
            </w:r>
          </w:p>
        </w:tc>
        <w:tc>
          <w:tcPr>
            <w:tcW w:w="273" w:type="dxa"/>
            <w:tcBorders>
              <w:left w:val="single" w:sz="4" w:space="0" w:color="auto"/>
              <w:right w:val="single" w:sz="12" w:space="0" w:color="244061"/>
            </w:tcBorders>
          </w:tcPr>
          <w:p w:rsidR="003E2B1D" w:rsidRPr="003E2B1D" w:rsidRDefault="003E2B1D" w:rsidP="003E2B1D">
            <w:pPr>
              <w:rPr>
                <w:rFonts w:ascii="Arial" w:hAnsi="Arial" w:cs="Arial"/>
              </w:rPr>
            </w:pPr>
          </w:p>
        </w:tc>
      </w:tr>
      <w:tr w:rsidR="003E2B1D" w:rsidRPr="003E2B1D" w:rsidTr="003E2B1D">
        <w:trPr>
          <w:jc w:val="center"/>
        </w:trPr>
        <w:tc>
          <w:tcPr>
            <w:tcW w:w="2366" w:type="dxa"/>
            <w:tcBorders>
              <w:left w:val="single" w:sz="12" w:space="0" w:color="244061"/>
            </w:tcBorders>
            <w:shd w:val="clear" w:color="auto" w:fill="auto"/>
            <w:vAlign w:val="center"/>
          </w:tcPr>
          <w:p w:rsidR="003E2B1D" w:rsidRPr="003E2B1D" w:rsidRDefault="003E2B1D" w:rsidP="003E2B1D">
            <w:pPr>
              <w:jc w:val="right"/>
              <w:rPr>
                <w:rFonts w:ascii="Arial" w:hAnsi="Arial" w:cs="Arial"/>
                <w:b/>
              </w:rPr>
            </w:pPr>
          </w:p>
        </w:tc>
        <w:tc>
          <w:tcPr>
            <w:tcW w:w="283" w:type="dxa"/>
            <w:gridSpan w:val="2"/>
            <w:shd w:val="clear" w:color="auto" w:fill="auto"/>
          </w:tcPr>
          <w:p w:rsidR="003E2B1D" w:rsidRPr="003E2B1D" w:rsidRDefault="003E2B1D" w:rsidP="003E2B1D">
            <w:pPr>
              <w:rPr>
                <w:rFonts w:ascii="Arial" w:hAnsi="Arial" w:cs="Arial"/>
              </w:rPr>
            </w:pPr>
          </w:p>
        </w:tc>
        <w:tc>
          <w:tcPr>
            <w:tcW w:w="281" w:type="dxa"/>
            <w:shd w:val="clear" w:color="auto" w:fill="auto"/>
          </w:tcPr>
          <w:p w:rsidR="003E2B1D" w:rsidRPr="003E2B1D" w:rsidRDefault="003E2B1D" w:rsidP="003E2B1D">
            <w:pPr>
              <w:rPr>
                <w:rFonts w:ascii="Arial" w:hAnsi="Arial" w:cs="Arial"/>
              </w:rPr>
            </w:pPr>
          </w:p>
        </w:tc>
        <w:tc>
          <w:tcPr>
            <w:tcW w:w="282" w:type="dxa"/>
            <w:shd w:val="clear" w:color="auto" w:fill="auto"/>
          </w:tcPr>
          <w:p w:rsidR="003E2B1D" w:rsidRPr="003E2B1D" w:rsidRDefault="003E2B1D" w:rsidP="003E2B1D">
            <w:pPr>
              <w:rPr>
                <w:rFonts w:ascii="Arial" w:hAnsi="Arial" w:cs="Arial"/>
              </w:rPr>
            </w:pPr>
          </w:p>
        </w:tc>
        <w:tc>
          <w:tcPr>
            <w:tcW w:w="272" w:type="dxa"/>
            <w:shd w:val="clear" w:color="auto" w:fill="auto"/>
          </w:tcPr>
          <w:p w:rsidR="003E2B1D" w:rsidRPr="003E2B1D" w:rsidRDefault="003E2B1D" w:rsidP="003E2B1D">
            <w:pPr>
              <w:rPr>
                <w:rFonts w:ascii="Arial" w:hAnsi="Arial" w:cs="Arial"/>
              </w:rPr>
            </w:pPr>
          </w:p>
        </w:tc>
        <w:tc>
          <w:tcPr>
            <w:tcW w:w="277" w:type="dxa"/>
            <w:shd w:val="clear" w:color="auto" w:fill="auto"/>
          </w:tcPr>
          <w:p w:rsidR="003E2B1D" w:rsidRPr="003E2B1D" w:rsidRDefault="003E2B1D" w:rsidP="003E2B1D">
            <w:pPr>
              <w:rPr>
                <w:rFonts w:ascii="Arial" w:hAnsi="Arial" w:cs="Arial"/>
              </w:rPr>
            </w:pPr>
          </w:p>
        </w:tc>
        <w:tc>
          <w:tcPr>
            <w:tcW w:w="276" w:type="dxa"/>
            <w:shd w:val="clear" w:color="auto" w:fill="auto"/>
          </w:tcPr>
          <w:p w:rsidR="003E2B1D" w:rsidRPr="003E2B1D" w:rsidRDefault="003E2B1D" w:rsidP="003E2B1D">
            <w:pPr>
              <w:rPr>
                <w:rFonts w:ascii="Arial" w:hAnsi="Arial" w:cs="Arial"/>
              </w:rPr>
            </w:pPr>
          </w:p>
        </w:tc>
        <w:tc>
          <w:tcPr>
            <w:tcW w:w="281" w:type="dxa"/>
            <w:shd w:val="clear" w:color="auto" w:fill="auto"/>
          </w:tcPr>
          <w:p w:rsidR="003E2B1D" w:rsidRPr="003E2B1D" w:rsidRDefault="003E2B1D" w:rsidP="003E2B1D">
            <w:pPr>
              <w:rPr>
                <w:rFonts w:ascii="Arial" w:hAnsi="Arial" w:cs="Arial"/>
              </w:rPr>
            </w:pPr>
          </w:p>
        </w:tc>
        <w:tc>
          <w:tcPr>
            <w:tcW w:w="277" w:type="dxa"/>
            <w:shd w:val="clear" w:color="auto" w:fill="auto"/>
          </w:tcPr>
          <w:p w:rsidR="003E2B1D" w:rsidRPr="003E2B1D" w:rsidRDefault="003E2B1D" w:rsidP="003E2B1D">
            <w:pPr>
              <w:rPr>
                <w:rFonts w:ascii="Arial" w:hAnsi="Arial" w:cs="Arial"/>
              </w:rPr>
            </w:pPr>
          </w:p>
        </w:tc>
        <w:tc>
          <w:tcPr>
            <w:tcW w:w="277" w:type="dxa"/>
            <w:gridSpan w:val="2"/>
            <w:shd w:val="clear" w:color="auto" w:fill="auto"/>
          </w:tcPr>
          <w:p w:rsidR="003E2B1D" w:rsidRPr="003E2B1D" w:rsidRDefault="003E2B1D" w:rsidP="003E2B1D">
            <w:pPr>
              <w:rPr>
                <w:rFonts w:ascii="Arial" w:hAnsi="Arial" w:cs="Arial"/>
              </w:rPr>
            </w:pPr>
          </w:p>
        </w:tc>
        <w:tc>
          <w:tcPr>
            <w:tcW w:w="277" w:type="dxa"/>
            <w:gridSpan w:val="2"/>
            <w:shd w:val="clear" w:color="auto" w:fill="auto"/>
          </w:tcPr>
          <w:p w:rsidR="003E2B1D" w:rsidRPr="003E2B1D" w:rsidRDefault="003E2B1D" w:rsidP="003E2B1D">
            <w:pPr>
              <w:rPr>
                <w:rFonts w:ascii="Arial" w:hAnsi="Arial" w:cs="Arial"/>
              </w:rPr>
            </w:pPr>
          </w:p>
        </w:tc>
        <w:tc>
          <w:tcPr>
            <w:tcW w:w="274" w:type="dxa"/>
            <w:shd w:val="clear" w:color="auto" w:fill="auto"/>
          </w:tcPr>
          <w:p w:rsidR="003E2B1D" w:rsidRPr="003E2B1D" w:rsidRDefault="003E2B1D" w:rsidP="003E2B1D">
            <w:pPr>
              <w:rPr>
                <w:rFonts w:ascii="Arial" w:hAnsi="Arial" w:cs="Arial"/>
              </w:rPr>
            </w:pPr>
          </w:p>
        </w:tc>
        <w:tc>
          <w:tcPr>
            <w:tcW w:w="274" w:type="dxa"/>
            <w:gridSpan w:val="2"/>
            <w:shd w:val="clear" w:color="auto" w:fill="auto"/>
          </w:tcPr>
          <w:p w:rsidR="003E2B1D" w:rsidRPr="003E2B1D" w:rsidRDefault="003E2B1D" w:rsidP="003E2B1D">
            <w:pPr>
              <w:rPr>
                <w:rFonts w:ascii="Arial" w:hAnsi="Arial" w:cs="Arial"/>
              </w:rPr>
            </w:pPr>
          </w:p>
        </w:tc>
        <w:tc>
          <w:tcPr>
            <w:tcW w:w="273" w:type="dxa"/>
            <w:shd w:val="clear" w:color="auto" w:fill="auto"/>
          </w:tcPr>
          <w:p w:rsidR="003E2B1D" w:rsidRPr="003E2B1D" w:rsidRDefault="003E2B1D" w:rsidP="003E2B1D">
            <w:pPr>
              <w:rPr>
                <w:rFonts w:ascii="Arial" w:hAnsi="Arial" w:cs="Arial"/>
              </w:rPr>
            </w:pPr>
          </w:p>
        </w:tc>
        <w:tc>
          <w:tcPr>
            <w:tcW w:w="274" w:type="dxa"/>
            <w:shd w:val="clear" w:color="auto" w:fill="auto"/>
          </w:tcPr>
          <w:p w:rsidR="003E2B1D" w:rsidRPr="003E2B1D" w:rsidRDefault="003E2B1D" w:rsidP="003E2B1D">
            <w:pPr>
              <w:rPr>
                <w:rFonts w:ascii="Arial" w:hAnsi="Arial" w:cs="Arial"/>
              </w:rPr>
            </w:pPr>
          </w:p>
        </w:tc>
        <w:tc>
          <w:tcPr>
            <w:tcW w:w="274" w:type="dxa"/>
            <w:gridSpan w:val="2"/>
            <w:shd w:val="clear" w:color="auto" w:fill="auto"/>
          </w:tcPr>
          <w:p w:rsidR="003E2B1D" w:rsidRPr="003E2B1D" w:rsidRDefault="003E2B1D" w:rsidP="003E2B1D">
            <w:pPr>
              <w:rPr>
                <w:rFonts w:ascii="Arial" w:hAnsi="Arial" w:cs="Arial"/>
              </w:rPr>
            </w:pPr>
          </w:p>
        </w:tc>
        <w:tc>
          <w:tcPr>
            <w:tcW w:w="274" w:type="dxa"/>
            <w:shd w:val="clear" w:color="auto" w:fill="auto"/>
          </w:tcPr>
          <w:p w:rsidR="003E2B1D" w:rsidRPr="003E2B1D" w:rsidRDefault="003E2B1D" w:rsidP="003E2B1D">
            <w:pPr>
              <w:rPr>
                <w:rFonts w:ascii="Arial" w:hAnsi="Arial" w:cs="Arial"/>
              </w:rPr>
            </w:pPr>
          </w:p>
        </w:tc>
        <w:tc>
          <w:tcPr>
            <w:tcW w:w="274" w:type="dxa"/>
            <w:shd w:val="clear" w:color="auto" w:fill="auto"/>
          </w:tcPr>
          <w:p w:rsidR="003E2B1D" w:rsidRPr="003E2B1D" w:rsidRDefault="003E2B1D" w:rsidP="003E2B1D">
            <w:pPr>
              <w:rPr>
                <w:rFonts w:ascii="Arial" w:hAnsi="Arial" w:cs="Arial"/>
              </w:rPr>
            </w:pPr>
          </w:p>
        </w:tc>
        <w:tc>
          <w:tcPr>
            <w:tcW w:w="273" w:type="dxa"/>
            <w:gridSpan w:val="2"/>
            <w:shd w:val="clear" w:color="auto" w:fill="auto"/>
          </w:tcPr>
          <w:p w:rsidR="003E2B1D" w:rsidRPr="003E2B1D" w:rsidRDefault="003E2B1D" w:rsidP="003E2B1D">
            <w:pPr>
              <w:rPr>
                <w:rFonts w:ascii="Arial" w:hAnsi="Arial" w:cs="Arial"/>
              </w:rPr>
            </w:pPr>
          </w:p>
        </w:tc>
        <w:tc>
          <w:tcPr>
            <w:tcW w:w="274" w:type="dxa"/>
            <w:shd w:val="clear" w:color="auto" w:fill="auto"/>
          </w:tcPr>
          <w:p w:rsidR="003E2B1D" w:rsidRPr="003E2B1D" w:rsidRDefault="003E2B1D" w:rsidP="003E2B1D">
            <w:pPr>
              <w:rPr>
                <w:rFonts w:ascii="Arial" w:hAnsi="Arial" w:cs="Arial"/>
              </w:rPr>
            </w:pPr>
          </w:p>
        </w:tc>
        <w:tc>
          <w:tcPr>
            <w:tcW w:w="274" w:type="dxa"/>
            <w:gridSpan w:val="2"/>
            <w:shd w:val="clear" w:color="auto" w:fill="auto"/>
          </w:tcPr>
          <w:p w:rsidR="003E2B1D" w:rsidRPr="003E2B1D" w:rsidRDefault="003E2B1D" w:rsidP="003E2B1D">
            <w:pPr>
              <w:rPr>
                <w:rFonts w:ascii="Arial" w:hAnsi="Arial" w:cs="Arial"/>
              </w:rPr>
            </w:pPr>
          </w:p>
        </w:tc>
        <w:tc>
          <w:tcPr>
            <w:tcW w:w="274" w:type="dxa"/>
            <w:tcBorders>
              <w:bottom w:val="single" w:sz="4" w:space="0" w:color="auto"/>
            </w:tcBorders>
            <w:shd w:val="clear" w:color="auto" w:fill="auto"/>
          </w:tcPr>
          <w:p w:rsidR="003E2B1D" w:rsidRPr="003E2B1D" w:rsidRDefault="003E2B1D" w:rsidP="003E2B1D">
            <w:pPr>
              <w:rPr>
                <w:rFonts w:ascii="Arial" w:hAnsi="Arial" w:cs="Arial"/>
              </w:rPr>
            </w:pPr>
          </w:p>
        </w:tc>
        <w:tc>
          <w:tcPr>
            <w:tcW w:w="274" w:type="dxa"/>
            <w:tcBorders>
              <w:bottom w:val="single" w:sz="4" w:space="0" w:color="auto"/>
            </w:tcBorders>
            <w:shd w:val="clear" w:color="auto" w:fill="auto"/>
          </w:tcPr>
          <w:p w:rsidR="003E2B1D" w:rsidRPr="003E2B1D" w:rsidRDefault="003E2B1D" w:rsidP="003E2B1D">
            <w:pPr>
              <w:rPr>
                <w:rFonts w:ascii="Arial" w:hAnsi="Arial" w:cs="Arial"/>
              </w:rPr>
            </w:pPr>
          </w:p>
        </w:tc>
        <w:tc>
          <w:tcPr>
            <w:tcW w:w="273" w:type="dxa"/>
            <w:tcBorders>
              <w:bottom w:val="single" w:sz="4" w:space="0" w:color="auto"/>
            </w:tcBorders>
            <w:shd w:val="clear" w:color="auto" w:fill="auto"/>
          </w:tcPr>
          <w:p w:rsidR="003E2B1D" w:rsidRPr="003E2B1D" w:rsidRDefault="003E2B1D" w:rsidP="003E2B1D">
            <w:pPr>
              <w:rPr>
                <w:rFonts w:ascii="Arial" w:hAnsi="Arial" w:cs="Arial"/>
              </w:rPr>
            </w:pPr>
          </w:p>
        </w:tc>
        <w:tc>
          <w:tcPr>
            <w:tcW w:w="273" w:type="dxa"/>
            <w:tcBorders>
              <w:bottom w:val="single" w:sz="4" w:space="0" w:color="auto"/>
            </w:tcBorders>
            <w:shd w:val="clear" w:color="auto" w:fill="auto"/>
          </w:tcPr>
          <w:p w:rsidR="003E2B1D" w:rsidRPr="003E2B1D" w:rsidRDefault="003E2B1D" w:rsidP="003E2B1D">
            <w:pPr>
              <w:rPr>
                <w:rFonts w:ascii="Arial" w:hAnsi="Arial" w:cs="Arial"/>
              </w:rPr>
            </w:pPr>
          </w:p>
        </w:tc>
        <w:tc>
          <w:tcPr>
            <w:tcW w:w="273" w:type="dxa"/>
            <w:gridSpan w:val="2"/>
            <w:tcBorders>
              <w:bottom w:val="single" w:sz="4" w:space="0" w:color="auto"/>
            </w:tcBorders>
            <w:shd w:val="clear" w:color="auto" w:fill="auto"/>
          </w:tcPr>
          <w:p w:rsidR="003E2B1D" w:rsidRPr="003E2B1D" w:rsidRDefault="003E2B1D" w:rsidP="003E2B1D">
            <w:pPr>
              <w:rPr>
                <w:rFonts w:ascii="Arial" w:hAnsi="Arial" w:cs="Arial"/>
              </w:rPr>
            </w:pPr>
          </w:p>
        </w:tc>
        <w:tc>
          <w:tcPr>
            <w:tcW w:w="273" w:type="dxa"/>
            <w:tcBorders>
              <w:bottom w:val="single" w:sz="4" w:space="0" w:color="auto"/>
            </w:tcBorders>
            <w:shd w:val="clear" w:color="auto" w:fill="auto"/>
          </w:tcPr>
          <w:p w:rsidR="003E2B1D" w:rsidRPr="003E2B1D" w:rsidRDefault="003E2B1D" w:rsidP="003E2B1D">
            <w:pPr>
              <w:rPr>
                <w:rFonts w:ascii="Arial" w:hAnsi="Arial" w:cs="Arial"/>
              </w:rPr>
            </w:pPr>
          </w:p>
        </w:tc>
        <w:tc>
          <w:tcPr>
            <w:tcW w:w="273" w:type="dxa"/>
            <w:tcBorders>
              <w:bottom w:val="single" w:sz="4" w:space="0" w:color="auto"/>
            </w:tcBorders>
            <w:shd w:val="clear" w:color="auto" w:fill="auto"/>
          </w:tcPr>
          <w:p w:rsidR="003E2B1D" w:rsidRPr="003E2B1D" w:rsidRDefault="003E2B1D" w:rsidP="003E2B1D">
            <w:pPr>
              <w:rPr>
                <w:rFonts w:ascii="Arial" w:hAnsi="Arial" w:cs="Arial"/>
              </w:rPr>
            </w:pPr>
          </w:p>
        </w:tc>
        <w:tc>
          <w:tcPr>
            <w:tcW w:w="273" w:type="dxa"/>
            <w:tcBorders>
              <w:bottom w:val="single" w:sz="4" w:space="0" w:color="auto"/>
            </w:tcBorders>
            <w:shd w:val="clear" w:color="auto" w:fill="auto"/>
          </w:tcPr>
          <w:p w:rsidR="003E2B1D" w:rsidRPr="003E2B1D" w:rsidRDefault="003E2B1D" w:rsidP="003E2B1D">
            <w:pPr>
              <w:rPr>
                <w:rFonts w:ascii="Arial" w:hAnsi="Arial" w:cs="Arial"/>
              </w:rPr>
            </w:pPr>
          </w:p>
        </w:tc>
        <w:tc>
          <w:tcPr>
            <w:tcW w:w="273" w:type="dxa"/>
            <w:tcBorders>
              <w:right w:val="single" w:sz="12" w:space="0" w:color="244061"/>
            </w:tcBorders>
            <w:shd w:val="clear" w:color="auto" w:fill="auto"/>
          </w:tcPr>
          <w:p w:rsidR="003E2B1D" w:rsidRPr="003E2B1D" w:rsidRDefault="003E2B1D" w:rsidP="003E2B1D">
            <w:pPr>
              <w:rPr>
                <w:rFonts w:ascii="Arial" w:hAnsi="Arial" w:cs="Arial"/>
              </w:rPr>
            </w:pPr>
          </w:p>
        </w:tc>
      </w:tr>
      <w:tr w:rsidR="003E2B1D" w:rsidRPr="003E2B1D" w:rsidTr="003E2B1D">
        <w:trPr>
          <w:jc w:val="center"/>
        </w:trPr>
        <w:tc>
          <w:tcPr>
            <w:tcW w:w="2537" w:type="dxa"/>
            <w:gridSpan w:val="2"/>
            <w:tcBorders>
              <w:left w:val="single" w:sz="12" w:space="0" w:color="244061"/>
              <w:right w:val="single" w:sz="4" w:space="0" w:color="auto"/>
            </w:tcBorders>
            <w:vAlign w:val="center"/>
          </w:tcPr>
          <w:p w:rsidR="003E2B1D" w:rsidRPr="003E2B1D" w:rsidRDefault="003E2B1D" w:rsidP="003E2B1D">
            <w:pPr>
              <w:jc w:val="right"/>
              <w:rPr>
                <w:rFonts w:ascii="Arial" w:hAnsi="Arial" w:cs="Arial"/>
              </w:rPr>
            </w:pPr>
            <w:r w:rsidRPr="003E2B1D">
              <w:rPr>
                <w:rFonts w:ascii="Arial" w:hAnsi="Arial" w:cs="Arial"/>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snapToGrid w:val="0"/>
              <w:jc w:val="center"/>
              <w:rPr>
                <w:rFonts w:ascii="Arial" w:hAnsi="Arial" w:cs="Arial"/>
                <w:color w:val="000000"/>
                <w:lang w:eastAsia="es-BO"/>
              </w:rPr>
            </w:pPr>
            <w:r w:rsidRPr="003E2B1D">
              <w:rPr>
                <w:rFonts w:ascii="Arial" w:hAnsi="Arial" w:cs="Arial"/>
                <w:color w:val="000000"/>
                <w:lang w:eastAsia="es-BO"/>
              </w:rPr>
              <w:t>2409090</w:t>
            </w:r>
          </w:p>
          <w:p w:rsidR="003E2B1D" w:rsidRPr="003E2B1D" w:rsidRDefault="003E2B1D" w:rsidP="003E2B1D">
            <w:pPr>
              <w:snapToGrid w:val="0"/>
              <w:rPr>
                <w:rFonts w:ascii="Arial" w:hAnsi="Arial" w:cs="Arial"/>
                <w:color w:val="000000"/>
                <w:lang w:eastAsia="es-BO"/>
              </w:rPr>
            </w:pPr>
            <w:r w:rsidRPr="003E2B1D">
              <w:rPr>
                <w:rFonts w:ascii="Arial" w:hAnsi="Arial" w:cs="Arial"/>
                <w:bCs/>
                <w:sz w:val="13"/>
                <w:szCs w:val="15"/>
                <w:lang w:eastAsia="es-BO"/>
              </w:rPr>
              <w:t>4721 (Consultas Administrativas)</w:t>
            </w:r>
          </w:p>
          <w:p w:rsidR="003E2B1D" w:rsidRPr="003E2B1D" w:rsidRDefault="003E2B1D" w:rsidP="003E2B1D">
            <w:pPr>
              <w:rPr>
                <w:rFonts w:ascii="Arial" w:hAnsi="Arial" w:cs="Arial"/>
              </w:rPr>
            </w:pPr>
            <w:r w:rsidRPr="003E2B1D">
              <w:rPr>
                <w:rFonts w:ascii="Arial" w:hAnsi="Arial" w:cs="Arial"/>
                <w:bCs/>
                <w:sz w:val="13"/>
                <w:szCs w:val="15"/>
                <w:lang w:eastAsia="es-BO"/>
              </w:rPr>
              <w:t>4573 (Consultas Técnicas)</w:t>
            </w:r>
          </w:p>
        </w:tc>
        <w:tc>
          <w:tcPr>
            <w:tcW w:w="709" w:type="dxa"/>
            <w:gridSpan w:val="5"/>
            <w:tcBorders>
              <w:left w:val="single" w:sz="4" w:space="0" w:color="auto"/>
              <w:right w:val="single" w:sz="4" w:space="0" w:color="auto"/>
            </w:tcBorders>
            <w:vAlign w:val="center"/>
          </w:tcPr>
          <w:p w:rsidR="003E2B1D" w:rsidRPr="003E2B1D" w:rsidRDefault="003E2B1D" w:rsidP="003E2B1D">
            <w:pPr>
              <w:rPr>
                <w:rFonts w:ascii="Arial" w:hAnsi="Arial" w:cs="Arial"/>
              </w:rPr>
            </w:pPr>
            <w:r w:rsidRPr="003E2B1D">
              <w:rPr>
                <w:rFonts w:ascii="Arial" w:hAnsi="Arial" w:cs="Arial"/>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rPr>
                <w:rFonts w:ascii="Arial" w:hAnsi="Arial" w:cs="Arial"/>
              </w:rPr>
            </w:pPr>
            <w:r w:rsidRPr="003E2B1D">
              <w:rPr>
                <w:rFonts w:ascii="Arial" w:hAnsi="Arial" w:cs="Arial"/>
              </w:rPr>
              <w:t>2664790</w:t>
            </w:r>
          </w:p>
        </w:tc>
        <w:tc>
          <w:tcPr>
            <w:tcW w:w="1418" w:type="dxa"/>
            <w:gridSpan w:val="7"/>
            <w:tcBorders>
              <w:left w:val="single" w:sz="4" w:space="0" w:color="auto"/>
              <w:right w:val="single" w:sz="4" w:space="0" w:color="auto"/>
            </w:tcBorders>
            <w:vAlign w:val="center"/>
          </w:tcPr>
          <w:p w:rsidR="003E2B1D" w:rsidRPr="003E2B1D" w:rsidRDefault="003E2B1D" w:rsidP="003E2B1D">
            <w:pPr>
              <w:rPr>
                <w:rFonts w:ascii="Arial" w:hAnsi="Arial" w:cs="Arial"/>
              </w:rPr>
            </w:pPr>
            <w:r w:rsidRPr="003E2B1D">
              <w:rPr>
                <w:rFonts w:ascii="Arial" w:hAnsi="Arial" w:cs="Arial"/>
              </w:rPr>
              <w:t>Correo Electrónico</w:t>
            </w:r>
          </w:p>
        </w:tc>
        <w:tc>
          <w:tcPr>
            <w:tcW w:w="2291" w:type="dxa"/>
            <w:gridSpan w:val="10"/>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C90C49" w:rsidP="003E2B1D">
            <w:pPr>
              <w:snapToGrid w:val="0"/>
              <w:rPr>
                <w:rFonts w:ascii="Arial" w:hAnsi="Arial" w:cs="Arial"/>
                <w:sz w:val="12"/>
                <w:szCs w:val="14"/>
                <w:lang w:val="pt-BR" w:eastAsia="es-BO"/>
              </w:rPr>
            </w:pPr>
            <w:hyperlink r:id="rId10" w:history="1">
              <w:r w:rsidR="003E2B1D" w:rsidRPr="003E2B1D">
                <w:rPr>
                  <w:rFonts w:ascii="Arial" w:hAnsi="Arial" w:cs="Arial"/>
                  <w:color w:val="0000FF"/>
                  <w:sz w:val="12"/>
                  <w:szCs w:val="14"/>
                  <w:u w:val="single"/>
                  <w:lang w:val="pt-BR" w:eastAsia="es-BO"/>
                </w:rPr>
                <w:t>ypalacios@bcb.gob.bo</w:t>
              </w:r>
            </w:hyperlink>
          </w:p>
          <w:p w:rsidR="003E2B1D" w:rsidRPr="003E2B1D" w:rsidRDefault="003E2B1D" w:rsidP="003E2B1D">
            <w:pPr>
              <w:snapToGrid w:val="0"/>
              <w:rPr>
                <w:rFonts w:ascii="Arial" w:hAnsi="Arial" w:cs="Arial"/>
                <w:sz w:val="12"/>
                <w:szCs w:val="14"/>
                <w:lang w:val="pt-BR" w:eastAsia="es-BO"/>
              </w:rPr>
            </w:pPr>
            <w:r w:rsidRPr="003E2B1D">
              <w:rPr>
                <w:rFonts w:ascii="Arial" w:hAnsi="Arial" w:cs="Arial"/>
                <w:sz w:val="12"/>
                <w:szCs w:val="14"/>
                <w:lang w:val="pt-BR" w:eastAsia="es-BO"/>
              </w:rPr>
              <w:t>(Consultas Administrativas)</w:t>
            </w:r>
          </w:p>
          <w:p w:rsidR="003E2B1D" w:rsidRPr="003E2B1D" w:rsidRDefault="003E2B1D" w:rsidP="003E2B1D">
            <w:pPr>
              <w:snapToGrid w:val="0"/>
              <w:rPr>
                <w:rFonts w:ascii="Arial" w:hAnsi="Arial" w:cs="Arial"/>
              </w:rPr>
            </w:pPr>
            <w:r w:rsidRPr="003E2B1D">
              <w:rPr>
                <w:rFonts w:ascii="Arial" w:hAnsi="Arial" w:cs="Arial"/>
                <w:color w:val="0000FF"/>
                <w:sz w:val="12"/>
                <w:szCs w:val="14"/>
                <w:u w:val="single"/>
                <w:lang w:val="pt-BR"/>
              </w:rPr>
              <w:t xml:space="preserve">colmos@bcb.gob.bo </w:t>
            </w:r>
            <w:r w:rsidRPr="003E2B1D">
              <w:rPr>
                <w:rFonts w:ascii="Arial" w:hAnsi="Arial" w:cs="Arial"/>
                <w:sz w:val="12"/>
                <w:szCs w:val="14"/>
                <w:lang w:eastAsia="es-BO"/>
              </w:rPr>
              <w:t>Consultas Técnicas)</w:t>
            </w:r>
          </w:p>
        </w:tc>
        <w:tc>
          <w:tcPr>
            <w:tcW w:w="273" w:type="dxa"/>
            <w:tcBorders>
              <w:left w:val="single" w:sz="4" w:space="0" w:color="auto"/>
              <w:right w:val="single" w:sz="12" w:space="0" w:color="244061"/>
            </w:tcBorders>
          </w:tcPr>
          <w:p w:rsidR="003E2B1D" w:rsidRPr="003E2B1D" w:rsidRDefault="003E2B1D" w:rsidP="003E2B1D">
            <w:pPr>
              <w:rPr>
                <w:rFonts w:ascii="Arial" w:hAnsi="Arial" w:cs="Arial"/>
              </w:rPr>
            </w:pPr>
          </w:p>
        </w:tc>
      </w:tr>
      <w:tr w:rsidR="003E2B1D" w:rsidRPr="003E2B1D" w:rsidTr="003E2B1D">
        <w:trPr>
          <w:jc w:val="center"/>
        </w:trPr>
        <w:tc>
          <w:tcPr>
            <w:tcW w:w="2366" w:type="dxa"/>
            <w:tcBorders>
              <w:left w:val="single" w:sz="12" w:space="0" w:color="244061"/>
            </w:tcBorders>
            <w:shd w:val="clear" w:color="auto" w:fill="auto"/>
            <w:vAlign w:val="center"/>
          </w:tcPr>
          <w:p w:rsidR="003E2B1D" w:rsidRPr="003E2B1D" w:rsidRDefault="003E2B1D" w:rsidP="003E2B1D">
            <w:pPr>
              <w:jc w:val="right"/>
              <w:rPr>
                <w:rFonts w:ascii="Arial" w:hAnsi="Arial" w:cs="Arial"/>
                <w:b/>
                <w:sz w:val="8"/>
                <w:szCs w:val="2"/>
              </w:rPr>
            </w:pPr>
          </w:p>
        </w:tc>
        <w:tc>
          <w:tcPr>
            <w:tcW w:w="283" w:type="dxa"/>
            <w:gridSpan w:val="2"/>
            <w:shd w:val="clear" w:color="auto" w:fill="auto"/>
          </w:tcPr>
          <w:p w:rsidR="003E2B1D" w:rsidRPr="003E2B1D" w:rsidRDefault="003E2B1D" w:rsidP="003E2B1D">
            <w:pPr>
              <w:rPr>
                <w:rFonts w:ascii="Arial" w:hAnsi="Arial" w:cs="Arial"/>
                <w:sz w:val="8"/>
                <w:szCs w:val="2"/>
              </w:rPr>
            </w:pPr>
          </w:p>
        </w:tc>
        <w:tc>
          <w:tcPr>
            <w:tcW w:w="281" w:type="dxa"/>
            <w:shd w:val="clear" w:color="auto" w:fill="auto"/>
          </w:tcPr>
          <w:p w:rsidR="003E2B1D" w:rsidRPr="003E2B1D" w:rsidRDefault="003E2B1D" w:rsidP="003E2B1D">
            <w:pPr>
              <w:rPr>
                <w:rFonts w:ascii="Arial" w:hAnsi="Arial" w:cs="Arial"/>
                <w:sz w:val="8"/>
                <w:szCs w:val="2"/>
              </w:rPr>
            </w:pPr>
          </w:p>
        </w:tc>
        <w:tc>
          <w:tcPr>
            <w:tcW w:w="282" w:type="dxa"/>
            <w:shd w:val="clear" w:color="auto" w:fill="auto"/>
          </w:tcPr>
          <w:p w:rsidR="003E2B1D" w:rsidRPr="003E2B1D" w:rsidRDefault="003E2B1D" w:rsidP="003E2B1D">
            <w:pPr>
              <w:rPr>
                <w:rFonts w:ascii="Arial" w:hAnsi="Arial" w:cs="Arial"/>
                <w:sz w:val="8"/>
                <w:szCs w:val="2"/>
              </w:rPr>
            </w:pPr>
          </w:p>
        </w:tc>
        <w:tc>
          <w:tcPr>
            <w:tcW w:w="272" w:type="dxa"/>
            <w:shd w:val="clear" w:color="auto" w:fill="auto"/>
          </w:tcPr>
          <w:p w:rsidR="003E2B1D" w:rsidRPr="003E2B1D" w:rsidRDefault="003E2B1D" w:rsidP="003E2B1D">
            <w:pPr>
              <w:rPr>
                <w:rFonts w:ascii="Arial" w:hAnsi="Arial" w:cs="Arial"/>
                <w:sz w:val="8"/>
                <w:szCs w:val="2"/>
              </w:rPr>
            </w:pPr>
          </w:p>
        </w:tc>
        <w:tc>
          <w:tcPr>
            <w:tcW w:w="277" w:type="dxa"/>
            <w:shd w:val="clear" w:color="auto" w:fill="auto"/>
          </w:tcPr>
          <w:p w:rsidR="003E2B1D" w:rsidRPr="003E2B1D" w:rsidRDefault="003E2B1D" w:rsidP="003E2B1D">
            <w:pPr>
              <w:rPr>
                <w:rFonts w:ascii="Arial" w:hAnsi="Arial" w:cs="Arial"/>
                <w:sz w:val="8"/>
                <w:szCs w:val="2"/>
              </w:rPr>
            </w:pPr>
          </w:p>
        </w:tc>
        <w:tc>
          <w:tcPr>
            <w:tcW w:w="276" w:type="dxa"/>
            <w:shd w:val="clear" w:color="auto" w:fill="auto"/>
          </w:tcPr>
          <w:p w:rsidR="003E2B1D" w:rsidRPr="003E2B1D" w:rsidRDefault="003E2B1D" w:rsidP="003E2B1D">
            <w:pPr>
              <w:rPr>
                <w:rFonts w:ascii="Arial" w:hAnsi="Arial" w:cs="Arial"/>
                <w:sz w:val="8"/>
                <w:szCs w:val="2"/>
              </w:rPr>
            </w:pPr>
          </w:p>
        </w:tc>
        <w:tc>
          <w:tcPr>
            <w:tcW w:w="281" w:type="dxa"/>
            <w:shd w:val="clear" w:color="auto" w:fill="auto"/>
          </w:tcPr>
          <w:p w:rsidR="003E2B1D" w:rsidRPr="003E2B1D" w:rsidRDefault="003E2B1D" w:rsidP="003E2B1D">
            <w:pPr>
              <w:rPr>
                <w:rFonts w:ascii="Arial" w:hAnsi="Arial" w:cs="Arial"/>
                <w:sz w:val="8"/>
                <w:szCs w:val="2"/>
              </w:rPr>
            </w:pPr>
          </w:p>
        </w:tc>
        <w:tc>
          <w:tcPr>
            <w:tcW w:w="277" w:type="dxa"/>
            <w:shd w:val="clear" w:color="auto" w:fill="auto"/>
          </w:tcPr>
          <w:p w:rsidR="003E2B1D" w:rsidRPr="003E2B1D" w:rsidRDefault="003E2B1D" w:rsidP="003E2B1D">
            <w:pPr>
              <w:rPr>
                <w:rFonts w:ascii="Arial" w:hAnsi="Arial" w:cs="Arial"/>
                <w:sz w:val="8"/>
                <w:szCs w:val="2"/>
              </w:rPr>
            </w:pPr>
          </w:p>
        </w:tc>
        <w:tc>
          <w:tcPr>
            <w:tcW w:w="277" w:type="dxa"/>
            <w:gridSpan w:val="2"/>
            <w:shd w:val="clear" w:color="auto" w:fill="auto"/>
          </w:tcPr>
          <w:p w:rsidR="003E2B1D" w:rsidRPr="003E2B1D" w:rsidRDefault="003E2B1D" w:rsidP="003E2B1D">
            <w:pPr>
              <w:rPr>
                <w:rFonts w:ascii="Arial" w:hAnsi="Arial" w:cs="Arial"/>
                <w:sz w:val="8"/>
                <w:szCs w:val="2"/>
              </w:rPr>
            </w:pPr>
          </w:p>
        </w:tc>
        <w:tc>
          <w:tcPr>
            <w:tcW w:w="277"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tcBorders>
              <w:top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gridSpan w:val="2"/>
            <w:tcBorders>
              <w:top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top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tcBorders>
              <w:right w:val="single" w:sz="12" w:space="0" w:color="244061"/>
            </w:tcBorders>
            <w:shd w:val="clear" w:color="auto" w:fill="auto"/>
          </w:tcPr>
          <w:p w:rsidR="003E2B1D" w:rsidRPr="003E2B1D" w:rsidRDefault="003E2B1D" w:rsidP="003E2B1D">
            <w:pPr>
              <w:rPr>
                <w:rFonts w:ascii="Arial" w:hAnsi="Arial" w:cs="Arial"/>
                <w:sz w:val="8"/>
                <w:szCs w:val="2"/>
              </w:rPr>
            </w:pPr>
          </w:p>
        </w:tc>
      </w:tr>
      <w:tr w:rsidR="003E2B1D" w:rsidRPr="003E2B1D" w:rsidTr="003E2B1D">
        <w:trPr>
          <w:trHeight w:val="20"/>
          <w:jc w:val="center"/>
        </w:trPr>
        <w:tc>
          <w:tcPr>
            <w:tcW w:w="2649" w:type="dxa"/>
            <w:gridSpan w:val="3"/>
            <w:vMerge w:val="restart"/>
            <w:tcBorders>
              <w:left w:val="single" w:sz="12" w:space="0" w:color="244061"/>
              <w:bottom w:val="single" w:sz="4" w:space="0" w:color="auto"/>
              <w:right w:val="single" w:sz="4" w:space="0" w:color="auto"/>
            </w:tcBorders>
            <w:shd w:val="clear" w:color="auto" w:fill="auto"/>
            <w:vAlign w:val="center"/>
          </w:tcPr>
          <w:p w:rsidR="003E2B1D" w:rsidRPr="003E2B1D" w:rsidRDefault="003E2B1D" w:rsidP="003E2B1D">
            <w:pPr>
              <w:rPr>
                <w:rFonts w:ascii="Arial" w:hAnsi="Arial" w:cs="Arial"/>
                <w:sz w:val="8"/>
                <w:szCs w:val="2"/>
                <w:lang w:val="es-419"/>
              </w:rPr>
            </w:pPr>
            <w:r w:rsidRPr="003E2B1D">
              <w:rPr>
                <w:rFonts w:ascii="Arial" w:hAnsi="Arial" w:cs="Arial"/>
              </w:rPr>
              <w:t>Cuenta Corriente Fiscal para Depósito por concepto de Garantía de Seriedad de Propuesta</w:t>
            </w:r>
            <w:r w:rsidRPr="003E2B1D">
              <w:rPr>
                <w:rFonts w:ascii="Arial" w:hAnsi="Arial" w:cs="Arial"/>
                <w:lang w:val="es-419"/>
              </w:rPr>
              <w:t xml:space="preserve"> (Fondos en Custodia)</w:t>
            </w:r>
          </w:p>
        </w:tc>
        <w:tc>
          <w:tcPr>
            <w:tcW w:w="3595"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rPr>
            </w:pPr>
            <w:r w:rsidRPr="003E2B1D">
              <w:rPr>
                <w:rFonts w:ascii="Arial" w:hAnsi="Arial" w:cs="Arial"/>
              </w:rPr>
              <w:t>Número de Cuenta: 10000041173216</w:t>
            </w:r>
          </w:p>
          <w:p w:rsidR="003E2B1D" w:rsidRPr="003E2B1D" w:rsidRDefault="003E2B1D" w:rsidP="003E2B1D">
            <w:pPr>
              <w:rPr>
                <w:rFonts w:ascii="Arial" w:hAnsi="Arial" w:cs="Arial"/>
              </w:rPr>
            </w:pPr>
            <w:r w:rsidRPr="003E2B1D">
              <w:rPr>
                <w:rFonts w:ascii="Arial" w:hAnsi="Arial" w:cs="Arial"/>
              </w:rPr>
              <w:t>Banco: Banco Unión S.A.</w:t>
            </w:r>
          </w:p>
          <w:p w:rsidR="003E2B1D" w:rsidRPr="003E2B1D" w:rsidRDefault="003E2B1D" w:rsidP="003E2B1D">
            <w:pPr>
              <w:rPr>
                <w:rFonts w:ascii="Arial" w:hAnsi="Arial" w:cs="Arial"/>
              </w:rPr>
            </w:pPr>
            <w:r w:rsidRPr="003E2B1D">
              <w:rPr>
                <w:rFonts w:ascii="Arial" w:hAnsi="Arial" w:cs="Arial"/>
              </w:rPr>
              <w:t>Titular: Tesoro General de la Nación</w:t>
            </w:r>
          </w:p>
          <w:p w:rsidR="003E2B1D" w:rsidRPr="003E2B1D" w:rsidRDefault="003E2B1D" w:rsidP="003E2B1D">
            <w:pPr>
              <w:rPr>
                <w:rFonts w:ascii="Arial" w:hAnsi="Arial" w:cs="Arial"/>
                <w:sz w:val="8"/>
                <w:szCs w:val="2"/>
              </w:rPr>
            </w:pPr>
            <w:r w:rsidRPr="003E2B1D">
              <w:rPr>
                <w:rFonts w:ascii="Arial" w:hAnsi="Arial" w:cs="Arial"/>
              </w:rPr>
              <w:t>Moneda: Bolivianos.</w:t>
            </w:r>
          </w:p>
        </w:tc>
        <w:tc>
          <w:tcPr>
            <w:tcW w:w="274" w:type="dxa"/>
            <w:gridSpan w:val="2"/>
            <w:tcBorders>
              <w:left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tcBorders>
              <w:right w:val="single" w:sz="12" w:space="0" w:color="244061"/>
            </w:tcBorders>
            <w:shd w:val="clear" w:color="auto" w:fill="auto"/>
          </w:tcPr>
          <w:p w:rsidR="003E2B1D" w:rsidRPr="003E2B1D" w:rsidRDefault="003E2B1D" w:rsidP="003E2B1D">
            <w:pPr>
              <w:rPr>
                <w:rFonts w:ascii="Arial" w:hAnsi="Arial" w:cs="Arial"/>
                <w:sz w:val="8"/>
                <w:szCs w:val="2"/>
              </w:rPr>
            </w:pPr>
          </w:p>
        </w:tc>
      </w:tr>
      <w:tr w:rsidR="003E2B1D" w:rsidRPr="003E2B1D" w:rsidTr="003E2B1D">
        <w:trPr>
          <w:jc w:val="center"/>
        </w:trPr>
        <w:tc>
          <w:tcPr>
            <w:tcW w:w="2649" w:type="dxa"/>
            <w:gridSpan w:val="3"/>
            <w:vMerge/>
            <w:tcBorders>
              <w:left w:val="single" w:sz="12" w:space="0" w:color="244061"/>
              <w:bottom w:val="single" w:sz="4" w:space="0" w:color="auto"/>
              <w:right w:val="single" w:sz="4" w:space="0" w:color="auto"/>
            </w:tcBorders>
            <w:shd w:val="clear" w:color="auto" w:fill="auto"/>
            <w:vAlign w:val="center"/>
          </w:tcPr>
          <w:p w:rsidR="003E2B1D" w:rsidRPr="003E2B1D" w:rsidRDefault="003E2B1D" w:rsidP="003E2B1D">
            <w:pPr>
              <w:rPr>
                <w:rFonts w:ascii="Arial" w:hAnsi="Arial" w:cs="Arial"/>
                <w:sz w:val="8"/>
                <w:szCs w:val="2"/>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8"/>
                <w:szCs w:val="2"/>
              </w:rPr>
            </w:pPr>
          </w:p>
        </w:tc>
        <w:tc>
          <w:tcPr>
            <w:tcW w:w="274" w:type="dxa"/>
            <w:gridSpan w:val="2"/>
            <w:tcBorders>
              <w:left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tcBorders>
              <w:right w:val="single" w:sz="12" w:space="0" w:color="244061"/>
            </w:tcBorders>
            <w:shd w:val="clear" w:color="auto" w:fill="auto"/>
          </w:tcPr>
          <w:p w:rsidR="003E2B1D" w:rsidRPr="003E2B1D" w:rsidRDefault="003E2B1D" w:rsidP="003E2B1D">
            <w:pPr>
              <w:rPr>
                <w:rFonts w:ascii="Arial" w:hAnsi="Arial" w:cs="Arial"/>
                <w:sz w:val="8"/>
                <w:szCs w:val="2"/>
              </w:rPr>
            </w:pPr>
          </w:p>
        </w:tc>
      </w:tr>
      <w:tr w:rsidR="003E2B1D" w:rsidRPr="003E2B1D" w:rsidTr="003E2B1D">
        <w:trPr>
          <w:jc w:val="center"/>
        </w:trPr>
        <w:tc>
          <w:tcPr>
            <w:tcW w:w="2649" w:type="dxa"/>
            <w:gridSpan w:val="3"/>
            <w:vMerge/>
            <w:tcBorders>
              <w:left w:val="single" w:sz="12" w:space="0" w:color="244061"/>
              <w:bottom w:val="single" w:sz="4" w:space="0" w:color="auto"/>
              <w:right w:val="single" w:sz="4" w:space="0" w:color="auto"/>
            </w:tcBorders>
            <w:shd w:val="clear" w:color="auto" w:fill="auto"/>
            <w:vAlign w:val="center"/>
          </w:tcPr>
          <w:p w:rsidR="003E2B1D" w:rsidRPr="003E2B1D" w:rsidRDefault="003E2B1D" w:rsidP="003E2B1D">
            <w:pPr>
              <w:rPr>
                <w:rFonts w:ascii="Arial" w:hAnsi="Arial" w:cs="Arial"/>
                <w:sz w:val="8"/>
                <w:szCs w:val="2"/>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cPr>
          <w:p w:rsidR="003E2B1D" w:rsidRPr="003E2B1D" w:rsidRDefault="003E2B1D" w:rsidP="003E2B1D">
            <w:pPr>
              <w:rPr>
                <w:rFonts w:ascii="Arial" w:hAnsi="Arial" w:cs="Arial"/>
                <w:sz w:val="8"/>
                <w:szCs w:val="2"/>
              </w:rPr>
            </w:pPr>
          </w:p>
        </w:tc>
        <w:tc>
          <w:tcPr>
            <w:tcW w:w="274" w:type="dxa"/>
            <w:gridSpan w:val="2"/>
            <w:tcBorders>
              <w:left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gridSpan w:val="2"/>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4"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gridSpan w:val="2"/>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shd w:val="clear" w:color="auto" w:fill="auto"/>
          </w:tcPr>
          <w:p w:rsidR="003E2B1D" w:rsidRPr="003E2B1D" w:rsidRDefault="003E2B1D" w:rsidP="003E2B1D">
            <w:pPr>
              <w:rPr>
                <w:rFonts w:ascii="Arial" w:hAnsi="Arial" w:cs="Arial"/>
                <w:sz w:val="8"/>
                <w:szCs w:val="2"/>
              </w:rPr>
            </w:pPr>
          </w:p>
        </w:tc>
        <w:tc>
          <w:tcPr>
            <w:tcW w:w="273" w:type="dxa"/>
            <w:tcBorders>
              <w:right w:val="single" w:sz="12" w:space="0" w:color="244061"/>
            </w:tcBorders>
            <w:shd w:val="clear" w:color="auto" w:fill="auto"/>
          </w:tcPr>
          <w:p w:rsidR="003E2B1D" w:rsidRPr="003E2B1D" w:rsidRDefault="003E2B1D" w:rsidP="003E2B1D">
            <w:pPr>
              <w:rPr>
                <w:rFonts w:ascii="Arial" w:hAnsi="Arial" w:cs="Arial"/>
                <w:sz w:val="8"/>
                <w:szCs w:val="2"/>
              </w:rPr>
            </w:pPr>
          </w:p>
        </w:tc>
      </w:tr>
      <w:tr w:rsidR="003E2B1D" w:rsidRPr="003E2B1D" w:rsidTr="003E2B1D">
        <w:trPr>
          <w:trHeight w:val="56"/>
          <w:jc w:val="center"/>
        </w:trPr>
        <w:tc>
          <w:tcPr>
            <w:tcW w:w="2649" w:type="dxa"/>
            <w:gridSpan w:val="3"/>
            <w:vMerge/>
            <w:tcBorders>
              <w:left w:val="single" w:sz="12" w:space="0" w:color="244061"/>
              <w:bottom w:val="single" w:sz="4" w:space="0" w:color="auto"/>
            </w:tcBorders>
            <w:shd w:val="clear" w:color="auto" w:fill="auto"/>
            <w:vAlign w:val="center"/>
          </w:tcPr>
          <w:p w:rsidR="003E2B1D" w:rsidRPr="003E2B1D" w:rsidRDefault="003E2B1D" w:rsidP="003E2B1D">
            <w:pPr>
              <w:rPr>
                <w:rFonts w:ascii="Arial" w:hAnsi="Arial" w:cs="Arial"/>
                <w:sz w:val="8"/>
                <w:szCs w:val="2"/>
              </w:rPr>
            </w:pPr>
          </w:p>
        </w:tc>
        <w:tc>
          <w:tcPr>
            <w:tcW w:w="3869" w:type="dxa"/>
            <w:gridSpan w:val="18"/>
            <w:tcBorders>
              <w:left w:val="nil"/>
              <w:bottom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gridSpan w:val="2"/>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gridSpan w:val="2"/>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4"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gridSpan w:val="2"/>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bottom w:val="single" w:sz="4" w:space="0" w:color="auto"/>
            </w:tcBorders>
            <w:shd w:val="clear" w:color="auto" w:fill="auto"/>
          </w:tcPr>
          <w:p w:rsidR="003E2B1D" w:rsidRPr="003E2B1D" w:rsidRDefault="003E2B1D" w:rsidP="003E2B1D">
            <w:pPr>
              <w:rPr>
                <w:rFonts w:ascii="Arial" w:hAnsi="Arial" w:cs="Arial"/>
                <w:sz w:val="8"/>
                <w:szCs w:val="2"/>
              </w:rPr>
            </w:pPr>
          </w:p>
        </w:tc>
        <w:tc>
          <w:tcPr>
            <w:tcW w:w="273" w:type="dxa"/>
            <w:tcBorders>
              <w:bottom w:val="single" w:sz="4" w:space="0" w:color="auto"/>
              <w:right w:val="single" w:sz="12" w:space="0" w:color="244061"/>
            </w:tcBorders>
            <w:shd w:val="clear" w:color="auto" w:fill="auto"/>
          </w:tcPr>
          <w:p w:rsidR="003E2B1D" w:rsidRPr="003E2B1D" w:rsidRDefault="003E2B1D" w:rsidP="003E2B1D">
            <w:pPr>
              <w:rPr>
                <w:rFonts w:ascii="Arial" w:hAnsi="Arial" w:cs="Arial"/>
                <w:sz w:val="8"/>
                <w:szCs w:val="2"/>
              </w:rPr>
            </w:pPr>
          </w:p>
        </w:tc>
      </w:tr>
    </w:tbl>
    <w:p w:rsidR="003E2B1D" w:rsidRDefault="003E2B1D" w:rsidP="00583502">
      <w:pPr>
        <w:rPr>
          <w:lang w:val="es-BO"/>
        </w:rPr>
      </w:pPr>
    </w:p>
    <w:p w:rsidR="003E2B1D" w:rsidRDefault="003E2B1D" w:rsidP="00583502">
      <w:pPr>
        <w:rPr>
          <w:lang w:val="es-BO"/>
        </w:rPr>
      </w:pPr>
    </w:p>
    <w:p w:rsidR="003E2B1D" w:rsidRDefault="003E2B1D" w:rsidP="00583502">
      <w:pPr>
        <w:rPr>
          <w:lang w:val="es-BO"/>
        </w:rPr>
      </w:pPr>
    </w:p>
    <w:p w:rsidR="003E2B1D" w:rsidRPr="003E2B1D" w:rsidRDefault="003E2B1D" w:rsidP="003E2B1D">
      <w:pPr>
        <w:keepNext/>
        <w:numPr>
          <w:ilvl w:val="0"/>
          <w:numId w:val="3"/>
        </w:numPr>
        <w:tabs>
          <w:tab w:val="clear" w:pos="360"/>
          <w:tab w:val="num" w:pos="567"/>
          <w:tab w:val="num" w:pos="2344"/>
        </w:tabs>
        <w:ind w:left="567" w:hanging="567"/>
        <w:outlineLvl w:val="0"/>
        <w:rPr>
          <w:rFonts w:ascii="Tahoma" w:hAnsi="Tahoma" w:cs="Arial"/>
          <w:b/>
          <w:caps/>
          <w:sz w:val="18"/>
          <w:szCs w:val="18"/>
          <w:u w:val="single"/>
          <w:lang w:val="es-BO"/>
        </w:rPr>
      </w:pPr>
      <w:bookmarkStart w:id="0" w:name="_Toc94726526"/>
      <w:r w:rsidRPr="003E2B1D">
        <w:rPr>
          <w:rFonts w:cs="Arial"/>
          <w:b/>
          <w:caps/>
          <w:sz w:val="18"/>
          <w:szCs w:val="18"/>
          <w:lang w:val="es-BO"/>
        </w:rPr>
        <w:lastRenderedPageBreak/>
        <w:t>CRONOGRAMA DE PLAZOS</w:t>
      </w:r>
      <w:bookmarkEnd w:id="0"/>
    </w:p>
    <w:tbl>
      <w:tblPr>
        <w:tblW w:w="9923" w:type="dxa"/>
        <w:tblInd w:w="-715" w:type="dxa"/>
        <w:tblLayout w:type="fixed"/>
        <w:tblCellMar>
          <w:left w:w="70" w:type="dxa"/>
          <w:right w:w="70" w:type="dxa"/>
        </w:tblCellMar>
        <w:tblLook w:val="04A0" w:firstRow="1" w:lastRow="0" w:firstColumn="1" w:lastColumn="0" w:noHBand="0" w:noVBand="1"/>
      </w:tblPr>
      <w:tblGrid>
        <w:gridCol w:w="9923"/>
      </w:tblGrid>
      <w:tr w:rsidR="003E2B1D" w:rsidRPr="003E2B1D" w:rsidTr="003E2B1D">
        <w:trPr>
          <w:trHeight w:val="159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2B1D" w:rsidRPr="003E2B1D" w:rsidRDefault="003E2B1D" w:rsidP="003E2B1D">
            <w:pPr>
              <w:ind w:left="113" w:right="113"/>
              <w:jc w:val="both"/>
              <w:rPr>
                <w:rFonts w:ascii="Arial" w:hAnsi="Arial" w:cs="Arial"/>
                <w:lang w:val="es-BO"/>
              </w:rPr>
            </w:pPr>
            <w:bookmarkStart w:id="1" w:name="OLE_LINK3"/>
            <w:bookmarkStart w:id="2" w:name="OLE_LINK4"/>
            <w:r w:rsidRPr="003E2B1D">
              <w:rPr>
                <w:rFonts w:ascii="Arial" w:hAnsi="Arial" w:cs="Arial"/>
                <w:lang w:val="es-BO"/>
              </w:rPr>
              <w:t xml:space="preserve">De acuerdo con lo establecido en el Artículo 47 de las NB-SABS, los siguientes plazos son de cumplimiento obligatorio:  </w:t>
            </w:r>
          </w:p>
          <w:p w:rsidR="003E2B1D" w:rsidRPr="003E2B1D" w:rsidRDefault="003E2B1D" w:rsidP="003E2B1D">
            <w:pPr>
              <w:numPr>
                <w:ilvl w:val="2"/>
                <w:numId w:val="6"/>
              </w:numPr>
              <w:tabs>
                <w:tab w:val="clear" w:pos="2160"/>
              </w:tabs>
              <w:ind w:left="356" w:right="113" w:hanging="284"/>
              <w:jc w:val="both"/>
              <w:rPr>
                <w:rFonts w:ascii="Arial" w:hAnsi="Arial" w:cs="Arial"/>
                <w:lang w:val="es-BO" w:eastAsia="en-US"/>
              </w:rPr>
            </w:pPr>
            <w:r w:rsidRPr="003E2B1D">
              <w:rPr>
                <w:rFonts w:ascii="Arial" w:hAnsi="Arial" w:cs="Arial"/>
                <w:lang w:val="es-BO" w:eastAsia="en-US"/>
              </w:rPr>
              <w:t>Presentación de propuestas:</w:t>
            </w:r>
          </w:p>
          <w:p w:rsidR="003E2B1D" w:rsidRPr="003E2B1D" w:rsidRDefault="003E2B1D" w:rsidP="003E2B1D">
            <w:pPr>
              <w:numPr>
                <w:ilvl w:val="0"/>
                <w:numId w:val="8"/>
              </w:numPr>
              <w:ind w:left="781" w:right="113" w:hanging="425"/>
              <w:jc w:val="both"/>
              <w:rPr>
                <w:rFonts w:ascii="Arial" w:hAnsi="Arial" w:cs="Arial"/>
                <w:lang w:val="es-BO" w:eastAsia="en-US"/>
              </w:rPr>
            </w:pPr>
            <w:r w:rsidRPr="003E2B1D">
              <w:rPr>
                <w:rFonts w:ascii="Arial" w:hAnsi="Arial" w:cs="Arial"/>
                <w:lang w:val="es-BO" w:eastAsia="en-US"/>
              </w:rPr>
              <w:t>Para contrataciones hasta Bs200.000.- (DOSCIENTOS MIL 00/100 BOLIVIANOS), plazo mínimo cuatro (4) días hábiles;</w:t>
            </w:r>
          </w:p>
          <w:p w:rsidR="003E2B1D" w:rsidRPr="003E2B1D" w:rsidRDefault="003E2B1D" w:rsidP="003E2B1D">
            <w:pPr>
              <w:numPr>
                <w:ilvl w:val="0"/>
                <w:numId w:val="8"/>
              </w:numPr>
              <w:ind w:left="781" w:right="113" w:hanging="425"/>
              <w:jc w:val="both"/>
              <w:rPr>
                <w:rFonts w:ascii="Arial" w:hAnsi="Arial" w:cs="Arial"/>
                <w:lang w:val="es-BO" w:eastAsia="en-US"/>
              </w:rPr>
            </w:pPr>
            <w:r w:rsidRPr="003E2B1D">
              <w:rPr>
                <w:rFonts w:ascii="Arial" w:hAnsi="Arial" w:cs="Arial"/>
                <w:lang w:val="es-BO" w:eastAsia="en-US"/>
              </w:rPr>
              <w:t>Para contrataciones mayores a Bs200.000.- (DOSCIENTOS MIL 00/100 BOLIVIANOS) hasta Bs1.000.000.- (UN MILLÓN 00/100 BOLIVIANOS), plazo mínimo ocho (8) días hábiles.</w:t>
            </w:r>
          </w:p>
          <w:p w:rsidR="003E2B1D" w:rsidRPr="003E2B1D" w:rsidRDefault="003E2B1D" w:rsidP="003E2B1D">
            <w:pPr>
              <w:ind w:left="113" w:right="113"/>
              <w:jc w:val="both"/>
              <w:rPr>
                <w:rFonts w:ascii="Arial" w:hAnsi="Arial" w:cs="Arial"/>
                <w:lang w:val="es-BO"/>
              </w:rPr>
            </w:pPr>
            <w:r w:rsidRPr="003E2B1D">
              <w:rPr>
                <w:rFonts w:ascii="Arial" w:hAnsi="Arial" w:cs="Arial"/>
                <w:lang w:val="es-BO"/>
              </w:rPr>
              <w:t xml:space="preserve">      Ambos computables a partir del día siguiente hábil de la publicación de la convocatoria en el SICOES;</w:t>
            </w:r>
          </w:p>
          <w:p w:rsidR="003E2B1D" w:rsidRPr="003E2B1D" w:rsidRDefault="003E2B1D" w:rsidP="003E2B1D">
            <w:pPr>
              <w:numPr>
                <w:ilvl w:val="2"/>
                <w:numId w:val="6"/>
              </w:numPr>
              <w:tabs>
                <w:tab w:val="clear" w:pos="2160"/>
              </w:tabs>
              <w:ind w:left="356" w:right="113" w:hanging="284"/>
              <w:jc w:val="both"/>
              <w:rPr>
                <w:rFonts w:ascii="Arial" w:hAnsi="Arial" w:cs="Arial"/>
                <w:lang w:val="es-BO" w:eastAsia="en-US"/>
              </w:rPr>
            </w:pPr>
            <w:r w:rsidRPr="003E2B1D">
              <w:rPr>
                <w:rFonts w:ascii="Arial" w:hAnsi="Arial" w:cs="Arial"/>
                <w:lang w:val="es-BO" w:eastAsia="en-US"/>
              </w:rPr>
              <w:t>Presentación de documentos para la formalización de la contratación, plazo de entrega de documentos no menor a cuatro (4) días hábiles);</w:t>
            </w:r>
          </w:p>
          <w:p w:rsidR="003E2B1D" w:rsidRPr="003E2B1D" w:rsidRDefault="003E2B1D" w:rsidP="003E2B1D">
            <w:pPr>
              <w:numPr>
                <w:ilvl w:val="2"/>
                <w:numId w:val="6"/>
              </w:numPr>
              <w:tabs>
                <w:tab w:val="clear" w:pos="2160"/>
              </w:tabs>
              <w:ind w:left="356" w:right="113" w:hanging="284"/>
              <w:jc w:val="both"/>
              <w:rPr>
                <w:rFonts w:ascii="Arial" w:hAnsi="Arial" w:cs="Arial"/>
                <w:lang w:val="es-BO" w:eastAsia="en-US"/>
              </w:rPr>
            </w:pPr>
            <w:r w:rsidRPr="003E2B1D">
              <w:rPr>
                <w:rFonts w:ascii="Arial" w:hAnsi="Arial" w:cs="Arial"/>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E2B1D" w:rsidRPr="003E2B1D" w:rsidRDefault="003E2B1D" w:rsidP="003E2B1D">
            <w:pPr>
              <w:ind w:left="113" w:right="113"/>
              <w:jc w:val="both"/>
              <w:rPr>
                <w:lang w:val="es-BO"/>
              </w:rPr>
            </w:pPr>
            <w:r w:rsidRPr="003E2B1D">
              <w:rPr>
                <w:rFonts w:ascii="Arial" w:hAnsi="Arial" w:cs="Arial"/>
                <w:b/>
                <w:lang w:val="es-BO"/>
              </w:rPr>
              <w:t>El incumplimiento a los plazos señalados será considerado como inobservancia a la normativa</w:t>
            </w:r>
          </w:p>
        </w:tc>
      </w:tr>
    </w:tbl>
    <w:bookmarkEnd w:id="1"/>
    <w:bookmarkEnd w:id="2"/>
    <w:p w:rsidR="003E2B1D" w:rsidRPr="003E2B1D" w:rsidRDefault="003E2B1D" w:rsidP="003E2B1D">
      <w:pPr>
        <w:ind w:firstLine="709"/>
        <w:rPr>
          <w:rFonts w:cs="Arial"/>
          <w:sz w:val="18"/>
          <w:szCs w:val="18"/>
          <w:lang w:val="es-BO"/>
        </w:rPr>
      </w:pPr>
      <w:r w:rsidRPr="003E2B1D">
        <w:rPr>
          <w:rFonts w:cs="Arial"/>
          <w:sz w:val="18"/>
          <w:szCs w:val="18"/>
          <w:lang w:val="es-BO"/>
        </w:rPr>
        <w:t>El proceso de contratación de bienes se sujetará al siguiente Cronograma de Plazos:</w:t>
      </w:r>
    </w:p>
    <w:tbl>
      <w:tblPr>
        <w:tblW w:w="9923" w:type="dxa"/>
        <w:tblInd w:w="-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E2B1D" w:rsidRPr="003E2B1D" w:rsidTr="003E2B1D">
        <w:trPr>
          <w:trHeight w:val="156"/>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3E2B1D" w:rsidRPr="003E2B1D" w:rsidRDefault="003E2B1D" w:rsidP="003E2B1D">
            <w:pPr>
              <w:adjustRightInd w:val="0"/>
              <w:snapToGrid w:val="0"/>
              <w:jc w:val="center"/>
              <w:rPr>
                <w:rFonts w:ascii="Arial" w:hAnsi="Arial" w:cs="Arial"/>
                <w:b/>
                <w:sz w:val="14"/>
                <w:lang w:val="es-BO"/>
              </w:rPr>
            </w:pPr>
            <w:r w:rsidRPr="003E2B1D">
              <w:rPr>
                <w:rFonts w:ascii="Arial" w:hAnsi="Arial" w:cs="Arial"/>
                <w:b/>
                <w:sz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rFonts w:ascii="Arial" w:hAnsi="Arial" w:cs="Arial"/>
                <w:b/>
                <w:sz w:val="14"/>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3E2B1D" w:rsidRPr="003E2B1D" w:rsidRDefault="003E2B1D" w:rsidP="003E2B1D">
            <w:pPr>
              <w:adjustRightInd w:val="0"/>
              <w:snapToGrid w:val="0"/>
              <w:jc w:val="center"/>
              <w:rPr>
                <w:i/>
                <w:sz w:val="14"/>
                <w:szCs w:val="14"/>
                <w:lang w:val="es-BO"/>
              </w:rPr>
            </w:pPr>
            <w:r w:rsidRPr="003E2B1D">
              <w:rPr>
                <w:rFonts w:ascii="Arial" w:hAnsi="Arial" w:cs="Arial"/>
                <w:b/>
                <w:sz w:val="14"/>
                <w:lang w:val="es-BO"/>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b/>
                <w:sz w:val="14"/>
                <w:lang w:val="es-BO"/>
              </w:rPr>
              <w:t>LUGAR Y DIRECCIÓN</w:t>
            </w:r>
          </w:p>
        </w:tc>
      </w:tr>
      <w:tr w:rsidR="003E2B1D" w:rsidRPr="003E2B1D" w:rsidTr="003E2B1D">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Publicación del DBC en el SICOES</w:t>
            </w:r>
            <w:r w:rsidRPr="003E2B1D">
              <w:rPr>
                <w:rFonts w:ascii="Arial" w:hAnsi="Arial" w:cs="Arial"/>
                <w:sz w:val="14"/>
                <w:lang w:val="es-BO" w:eastAsia="es-BO"/>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3E2B1D" w:rsidRPr="003E2B1D" w:rsidRDefault="003E2B1D" w:rsidP="003E2B1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r w:rsidRPr="003E2B1D">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10</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b/>
                <w:i/>
                <w:sz w:val="12"/>
              </w:rPr>
            </w:pPr>
            <w:r w:rsidRPr="003E2B1D">
              <w:rPr>
                <w:rFonts w:ascii="Arial" w:hAnsi="Arial" w:cs="Arial"/>
                <w:b/>
                <w:i/>
                <w:sz w:val="12"/>
              </w:rPr>
              <w:t>Nota dirigida al Gerente de Administración del BCB – RPA:</w:t>
            </w:r>
          </w:p>
          <w:p w:rsidR="003E2B1D" w:rsidRPr="003E2B1D" w:rsidRDefault="003E2B1D" w:rsidP="003E2B1D">
            <w:pPr>
              <w:adjustRightInd w:val="0"/>
              <w:snapToGrid w:val="0"/>
              <w:jc w:val="center"/>
              <w:rPr>
                <w:rFonts w:ascii="Arial" w:hAnsi="Arial" w:cs="Arial"/>
                <w:b/>
                <w:i/>
                <w:sz w:val="12"/>
              </w:rPr>
            </w:pPr>
          </w:p>
          <w:p w:rsidR="003E2B1D" w:rsidRPr="003E2B1D" w:rsidRDefault="003E2B1D" w:rsidP="003E2B1D">
            <w:pPr>
              <w:adjustRightInd w:val="0"/>
              <w:snapToGrid w:val="0"/>
              <w:jc w:val="center"/>
              <w:rPr>
                <w:rFonts w:ascii="Arial" w:hAnsi="Arial" w:cs="Arial"/>
                <w:b/>
                <w:i/>
                <w:sz w:val="12"/>
              </w:rPr>
            </w:pPr>
            <w:r w:rsidRPr="003E2B1D">
              <w:rPr>
                <w:rFonts w:ascii="Arial" w:hAnsi="Arial" w:cs="Arial"/>
                <w:b/>
                <w:i/>
                <w:sz w:val="12"/>
              </w:rPr>
              <w:t>En forma física: Planta Baja, Ventanilla Única de Correspondencia del Edif. Principal del BCB. o</w:t>
            </w:r>
          </w:p>
          <w:p w:rsidR="003E2B1D" w:rsidRPr="003E2B1D" w:rsidRDefault="003E2B1D" w:rsidP="003E2B1D">
            <w:pPr>
              <w:adjustRightInd w:val="0"/>
              <w:snapToGrid w:val="0"/>
              <w:jc w:val="center"/>
              <w:rPr>
                <w:rFonts w:ascii="Arial" w:hAnsi="Arial" w:cs="Arial"/>
                <w:sz w:val="12"/>
                <w:lang w:val="es-BO"/>
              </w:rPr>
            </w:pPr>
            <w:r w:rsidRPr="003E2B1D">
              <w:rPr>
                <w:rFonts w:ascii="Arial" w:hAnsi="Arial" w:cs="Arial"/>
                <w:b/>
                <w:i/>
                <w:sz w:val="12"/>
              </w:rPr>
              <w:t xml:space="preserve">En forma electrónica: Al correo electrónico </w:t>
            </w:r>
            <w:r w:rsidRPr="003E2B1D">
              <w:rPr>
                <w:rFonts w:ascii="Arial" w:hAnsi="Arial" w:cs="Arial"/>
                <w:sz w:val="12"/>
                <w:u w:val="single"/>
                <w:lang w:val="es-BO"/>
              </w:rPr>
              <w:t>ypalacios</w:t>
            </w:r>
            <w:hyperlink r:id="rId11" w:history="1">
              <w:r w:rsidRPr="003E2B1D">
                <w:rPr>
                  <w:rFonts w:ascii="Arial" w:hAnsi="Arial" w:cs="Arial"/>
                  <w:b/>
                  <w:i/>
                  <w:color w:val="0000FF"/>
                  <w:sz w:val="12"/>
                  <w:u w:val="single"/>
                </w:rPr>
                <w:t>@bcb.gob.bo</w:t>
              </w:r>
            </w:hyperlink>
            <w:r w:rsidRPr="003E2B1D">
              <w:rPr>
                <w:rFonts w:ascii="Arial" w:hAnsi="Arial" w:cs="Arial"/>
                <w:b/>
                <w:i/>
                <w:sz w:val="12"/>
                <w:lang w:val="es-BO"/>
              </w:rPr>
              <w:t xml:space="preserve">      colmos</w:t>
            </w:r>
            <w:hyperlink r:id="rId12" w:history="1">
              <w:r w:rsidRPr="003E2B1D">
                <w:rPr>
                  <w:rFonts w:ascii="Arial" w:hAnsi="Arial" w:cs="Arial"/>
                  <w:b/>
                  <w:i/>
                  <w:iCs/>
                  <w:color w:val="0000FF"/>
                  <w:sz w:val="12"/>
                  <w:u w:val="single"/>
                </w:rPr>
                <w:t>@bcb.gob.bo</w:t>
              </w:r>
            </w:hyperlink>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2"/>
                <w:lang w:val="es-BO"/>
              </w:rPr>
            </w:pPr>
            <w:r w:rsidRPr="003E2B1D">
              <w:rPr>
                <w:rFonts w:ascii="Arial" w:hAnsi="Arial" w:cs="Arial"/>
                <w:b/>
                <w:i/>
                <w:sz w:val="12"/>
              </w:rPr>
              <w:t xml:space="preserve">Piso 7, Dpto. de Compras y Contrataciones del edificio principal del BCB o ingresar al siguiente enlace a través de webex: </w:t>
            </w:r>
            <w:r w:rsidRPr="003E2B1D">
              <w:rPr>
                <w:rFonts w:ascii="Arial" w:hAnsi="Arial" w:cs="Arial"/>
                <w:b/>
                <w:i/>
                <w:sz w:val="12"/>
                <w:highlight w:val="yellow"/>
              </w:rPr>
              <w:t>https://bcbbolivia.webex.com/bcbbolivia/j.php?MTID=mcde1d709f584df6ef1bf9b2839adaa7b</w:t>
            </w:r>
            <w:r w:rsidRPr="003E2B1D">
              <w:rPr>
                <w:rFonts w:ascii="Arial" w:hAnsi="Arial" w:cs="Arial"/>
                <w:b/>
                <w:i/>
                <w:sz w:val="12"/>
              </w:rPr>
              <w:t xml:space="preserve">  </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90696D" w:rsidP="003E2B1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jc w:val="both"/>
              <w:rPr>
                <w:rFonts w:ascii="Arial" w:hAnsi="Arial" w:cs="Arial"/>
                <w:b/>
                <w:bCs/>
                <w:sz w:val="13"/>
                <w:szCs w:val="13"/>
                <w:lang w:eastAsia="en-US"/>
              </w:rPr>
            </w:pPr>
            <w:r w:rsidRPr="003E2B1D">
              <w:rPr>
                <w:rFonts w:ascii="Arial" w:hAnsi="Arial" w:cs="Arial"/>
                <w:b/>
                <w:bCs/>
                <w:sz w:val="13"/>
                <w:szCs w:val="13"/>
                <w:lang w:eastAsia="en-US"/>
              </w:rPr>
              <w:t>Presentación de la Garantía de Seriedad de Propuesta:</w:t>
            </w:r>
          </w:p>
          <w:p w:rsidR="003E2B1D" w:rsidRPr="003E2B1D" w:rsidRDefault="003E2B1D" w:rsidP="003E2B1D">
            <w:pPr>
              <w:jc w:val="both"/>
              <w:rPr>
                <w:rFonts w:ascii="Arial" w:hAnsi="Arial" w:cs="Arial"/>
                <w:b/>
                <w:bCs/>
                <w:sz w:val="13"/>
                <w:szCs w:val="13"/>
                <w:lang w:eastAsia="en-US"/>
              </w:rPr>
            </w:pPr>
            <w:r w:rsidRPr="003E2B1D">
              <w:rPr>
                <w:rFonts w:ascii="Arial" w:hAnsi="Arial" w:cs="Arial"/>
                <w:b/>
                <w:bCs/>
                <w:sz w:val="13"/>
                <w:szCs w:val="13"/>
                <w:lang w:eastAsia="en-US"/>
              </w:rPr>
              <w:t>En forma física:</w:t>
            </w:r>
          </w:p>
          <w:p w:rsidR="003E2B1D" w:rsidRPr="003E2B1D" w:rsidRDefault="003E2B1D" w:rsidP="003E2B1D">
            <w:pPr>
              <w:jc w:val="both"/>
              <w:rPr>
                <w:rFonts w:ascii="Arial" w:hAnsi="Arial" w:cs="Arial"/>
                <w:sz w:val="13"/>
                <w:szCs w:val="13"/>
                <w:lang w:eastAsia="en-US"/>
              </w:rPr>
            </w:pPr>
            <w:r w:rsidRPr="003E2B1D">
              <w:rPr>
                <w:rFonts w:ascii="Arial" w:hAnsi="Arial" w:cs="Arial"/>
                <w:sz w:val="13"/>
                <w:szCs w:val="13"/>
                <w:lang w:eastAsia="en-US"/>
              </w:rPr>
              <w:t>Ventanilla Única de Correspondencia – PB del Edificio del BCB, ubicado en el Calle Ayacucho esq. Mercado, La Paz- Bolivia.</w:t>
            </w:r>
          </w:p>
          <w:p w:rsidR="003E2B1D" w:rsidRPr="003E2B1D" w:rsidRDefault="003E2B1D" w:rsidP="003E2B1D">
            <w:pPr>
              <w:jc w:val="both"/>
              <w:rPr>
                <w:rFonts w:ascii="Arial" w:hAnsi="Arial" w:cs="Arial"/>
                <w:b/>
                <w:sz w:val="12"/>
                <w:lang w:eastAsia="en-US"/>
              </w:rPr>
            </w:pPr>
          </w:p>
          <w:p w:rsidR="003E2B1D" w:rsidRPr="003E2B1D" w:rsidRDefault="003E2B1D" w:rsidP="003E2B1D">
            <w:pPr>
              <w:rPr>
                <w:rFonts w:ascii="Arial" w:hAnsi="Arial" w:cs="Arial"/>
                <w:b/>
                <w:bCs/>
                <w:sz w:val="13"/>
                <w:szCs w:val="13"/>
                <w:lang w:eastAsia="en-US"/>
              </w:rPr>
            </w:pPr>
            <w:r w:rsidRPr="003E2B1D">
              <w:rPr>
                <w:rFonts w:ascii="Arial" w:hAnsi="Arial" w:cs="Arial"/>
                <w:b/>
                <w:bCs/>
                <w:sz w:val="13"/>
                <w:szCs w:val="13"/>
                <w:lang w:eastAsia="en-US"/>
              </w:rPr>
              <w:t>PRESENTACIÓN DE PROPUESTAS/ OFERTAS:</w:t>
            </w:r>
          </w:p>
          <w:p w:rsidR="003E2B1D" w:rsidRPr="003E2B1D" w:rsidRDefault="003E2B1D" w:rsidP="003E2B1D">
            <w:pPr>
              <w:rPr>
                <w:rFonts w:ascii="Arial" w:hAnsi="Arial" w:cs="Arial"/>
                <w:b/>
                <w:bCs/>
                <w:sz w:val="13"/>
                <w:szCs w:val="13"/>
                <w:lang w:eastAsia="en-US"/>
              </w:rPr>
            </w:pPr>
          </w:p>
          <w:p w:rsidR="003E2B1D" w:rsidRPr="003E2B1D" w:rsidRDefault="003E2B1D" w:rsidP="003E2B1D">
            <w:pPr>
              <w:numPr>
                <w:ilvl w:val="0"/>
                <w:numId w:val="9"/>
              </w:numPr>
              <w:ind w:left="208" w:hanging="196"/>
              <w:jc w:val="both"/>
              <w:rPr>
                <w:rFonts w:ascii="Arial" w:hAnsi="Arial" w:cs="Arial"/>
                <w:b/>
                <w:sz w:val="13"/>
                <w:szCs w:val="13"/>
                <w:lang w:eastAsia="en-US"/>
              </w:rPr>
            </w:pPr>
            <w:r w:rsidRPr="003E2B1D">
              <w:rPr>
                <w:rFonts w:ascii="Arial" w:hAnsi="Arial" w:cs="Arial"/>
                <w:b/>
                <w:sz w:val="13"/>
                <w:szCs w:val="13"/>
                <w:lang w:eastAsia="en-US"/>
              </w:rPr>
              <w:t xml:space="preserve">En forma electrónica: </w:t>
            </w:r>
          </w:p>
          <w:p w:rsidR="003E2B1D" w:rsidRPr="003E2B1D" w:rsidRDefault="003E2B1D" w:rsidP="003E2B1D">
            <w:pPr>
              <w:ind w:left="222"/>
              <w:jc w:val="both"/>
              <w:rPr>
                <w:rFonts w:ascii="Arial" w:hAnsi="Arial" w:cs="Arial"/>
                <w:sz w:val="13"/>
                <w:szCs w:val="13"/>
                <w:lang w:eastAsia="en-US"/>
              </w:rPr>
            </w:pPr>
            <w:r w:rsidRPr="003E2B1D">
              <w:rPr>
                <w:rFonts w:ascii="Arial" w:hAnsi="Arial" w:cs="Arial"/>
                <w:sz w:val="13"/>
                <w:szCs w:val="13"/>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4"/>
                <w:lang w:val="es-BO"/>
              </w:rPr>
            </w:pPr>
            <w:r w:rsidRPr="003E2B1D">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3E2B1D" w:rsidRPr="003E2B1D" w:rsidRDefault="003E2B1D" w:rsidP="003E2B1D">
            <w:pPr>
              <w:adjustRightInd w:val="0"/>
              <w:snapToGrid w:val="0"/>
              <w:ind w:left="113" w:right="113"/>
              <w:jc w:val="both"/>
              <w:rPr>
                <w:rFonts w:ascii="Arial" w:hAnsi="Arial" w:cs="Arial"/>
                <w:sz w:val="14"/>
                <w:szCs w:val="4"/>
                <w:lang w:val="es-BO"/>
              </w:rPr>
            </w:pPr>
            <w:r w:rsidRPr="003E2B1D">
              <w:rPr>
                <w:rFonts w:ascii="Arial" w:hAnsi="Arial" w:cs="Arial"/>
                <w:sz w:val="14"/>
                <w:lang w:val="es-BO"/>
              </w:rPr>
              <w:t>Inicio de Subasta Electrónica</w:t>
            </w:r>
          </w:p>
        </w:tc>
        <w:tc>
          <w:tcPr>
            <w:tcW w:w="134" w:type="dxa"/>
            <w:tcBorders>
              <w:top w:val="nil"/>
              <w:left w:val="nil"/>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Día</w:t>
            </w:r>
          </w:p>
        </w:tc>
        <w:tc>
          <w:tcPr>
            <w:tcW w:w="134"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Mes</w:t>
            </w:r>
          </w:p>
        </w:tc>
        <w:tc>
          <w:tcPr>
            <w:tcW w:w="134"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Hora</w:t>
            </w: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r>
      <w:tr w:rsidR="003E2B1D" w:rsidRPr="003E2B1D" w:rsidTr="003E2B1D">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3E2B1D" w:rsidRPr="003E2B1D" w:rsidRDefault="003E2B1D" w:rsidP="003E2B1D">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90696D" w:rsidP="003E2B1D">
            <w:pPr>
              <w:adjustRightInd w:val="0"/>
              <w:snapToGrid w:val="0"/>
              <w:jc w:val="center"/>
              <w:rPr>
                <w:rFonts w:ascii="Arial" w:hAnsi="Arial" w:cs="Arial"/>
                <w:sz w:val="14"/>
                <w:szCs w:val="4"/>
                <w:lang w:val="es-BO"/>
              </w:rPr>
            </w:pPr>
            <w:r>
              <w:rPr>
                <w:rFonts w:ascii="Arial" w:hAnsi="Arial" w:cs="Arial"/>
                <w:sz w:val="14"/>
                <w:szCs w:val="4"/>
                <w:lang w:val="es-BO"/>
              </w:rPr>
              <w:t>23</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r w:rsidRPr="003E2B1D">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r w:rsidRPr="003E2B1D">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E2B1D" w:rsidRPr="003E2B1D" w:rsidRDefault="003E2B1D" w:rsidP="003E2B1D">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r w:rsidRPr="003E2B1D">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r w:rsidRPr="003E2B1D">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r w:rsidRPr="003E2B1D">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90696D" w:rsidP="003E2B1D">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4"/>
                <w:lang w:val="es-BO"/>
              </w:rPr>
            </w:pPr>
            <w:r w:rsidRPr="003E2B1D">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3E2B1D" w:rsidRPr="003E2B1D" w:rsidRDefault="003E2B1D" w:rsidP="003E2B1D">
            <w:pPr>
              <w:adjustRightInd w:val="0"/>
              <w:snapToGrid w:val="0"/>
              <w:ind w:left="113" w:right="113"/>
              <w:rPr>
                <w:rFonts w:ascii="Arial" w:hAnsi="Arial" w:cs="Arial"/>
                <w:sz w:val="14"/>
                <w:szCs w:val="4"/>
                <w:lang w:val="es-BO"/>
              </w:rPr>
            </w:pPr>
            <w:r w:rsidRPr="003E2B1D">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Día</w:t>
            </w:r>
          </w:p>
        </w:tc>
        <w:tc>
          <w:tcPr>
            <w:tcW w:w="134"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Mes</w:t>
            </w:r>
          </w:p>
        </w:tc>
        <w:tc>
          <w:tcPr>
            <w:tcW w:w="134"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Hora</w:t>
            </w: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r w:rsidRPr="003E2B1D">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r>
      <w:tr w:rsidR="003E2B1D" w:rsidRPr="003E2B1D" w:rsidTr="003E2B1D">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3E2B1D" w:rsidRPr="003E2B1D" w:rsidRDefault="003E2B1D" w:rsidP="003E2B1D">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90696D" w:rsidP="003E2B1D">
            <w:pPr>
              <w:adjustRightInd w:val="0"/>
              <w:snapToGrid w:val="0"/>
              <w:jc w:val="center"/>
              <w:rPr>
                <w:sz w:val="14"/>
                <w:szCs w:val="14"/>
                <w:lang w:val="es-BO"/>
              </w:rPr>
            </w:pPr>
            <w:r>
              <w:rPr>
                <w:sz w:val="14"/>
                <w:szCs w:val="14"/>
                <w:lang w:val="es-BO"/>
              </w:rPr>
              <w:t>23</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sz w:val="14"/>
                <w:szCs w:val="14"/>
                <w:lang w:val="es-BO"/>
              </w:rPr>
            </w:pPr>
            <w:r w:rsidRPr="003E2B1D">
              <w:rPr>
                <w:sz w:val="14"/>
                <w:szCs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sz w:val="14"/>
                <w:szCs w:val="14"/>
                <w:lang w:val="es-BO"/>
              </w:rPr>
            </w:pPr>
            <w:r w:rsidRPr="003E2B1D">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E2B1D" w:rsidRPr="003E2B1D" w:rsidRDefault="003E2B1D" w:rsidP="003E2B1D">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r w:rsidRPr="003E2B1D">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r w:rsidRPr="003E2B1D">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jc w:val="both"/>
              <w:rPr>
                <w:rFonts w:ascii="Arial" w:hAnsi="Arial" w:cs="Arial"/>
                <w:b/>
                <w:bCs/>
                <w:sz w:val="12"/>
                <w:lang w:eastAsia="en-US"/>
              </w:rPr>
            </w:pPr>
            <w:r w:rsidRPr="003E2B1D">
              <w:rPr>
                <w:rFonts w:ascii="Arial" w:hAnsi="Arial" w:cs="Arial"/>
                <w:b/>
                <w:bCs/>
                <w:sz w:val="12"/>
                <w:lang w:eastAsia="en-US"/>
              </w:rPr>
              <w:t>Apertura de Propuestas:</w:t>
            </w:r>
          </w:p>
          <w:p w:rsidR="003E2B1D" w:rsidRPr="003E2B1D" w:rsidRDefault="003E2B1D" w:rsidP="003E2B1D">
            <w:pPr>
              <w:adjustRightInd w:val="0"/>
              <w:snapToGrid w:val="0"/>
              <w:jc w:val="both"/>
              <w:rPr>
                <w:rFonts w:ascii="Arial" w:hAnsi="Arial" w:cs="Arial"/>
                <w:sz w:val="12"/>
              </w:rPr>
            </w:pPr>
            <w:r w:rsidRPr="003E2B1D">
              <w:rPr>
                <w:rFonts w:ascii="Arial" w:hAnsi="Arial" w:cs="Arial"/>
                <w:sz w:val="12"/>
              </w:rPr>
              <w:t>Piso 7, Dpto. de Compras y Contrataciones del edificio principal del BCB.</w:t>
            </w:r>
          </w:p>
          <w:p w:rsidR="003E2B1D" w:rsidRPr="003E2B1D" w:rsidRDefault="003E2B1D" w:rsidP="003E2B1D">
            <w:pPr>
              <w:adjustRightInd w:val="0"/>
              <w:snapToGrid w:val="0"/>
              <w:jc w:val="both"/>
              <w:rPr>
                <w:rFonts w:ascii="Arial" w:hAnsi="Arial" w:cs="Arial"/>
                <w:sz w:val="14"/>
                <w:szCs w:val="4"/>
                <w:lang w:val="es-BO"/>
              </w:rPr>
            </w:pPr>
            <w:r w:rsidRPr="003E2B1D">
              <w:rPr>
                <w:rFonts w:ascii="Arial" w:hAnsi="Arial" w:cs="Arial"/>
                <w:sz w:val="12"/>
              </w:rPr>
              <w:t xml:space="preserve">El enlace de la reunión para Apertura virtual de Propuestas: </w:t>
            </w:r>
            <w:r w:rsidRPr="003E2B1D">
              <w:rPr>
                <w:rFonts w:ascii="Arial" w:hAnsi="Arial" w:cs="Arial"/>
                <w:sz w:val="12"/>
                <w:highlight w:val="yellow"/>
              </w:rPr>
              <w:t>https://bcbbolivia.webex.com/bcbbolivia/j.php?MTID=m5d9482f056ea466054cb2d82a6afff56</w:t>
            </w:r>
            <w:r w:rsidRPr="003E2B1D">
              <w:rPr>
                <w:rFonts w:ascii="Arial" w:hAnsi="Arial" w:cs="Arial"/>
                <w:sz w:val="12"/>
              </w:rPr>
              <w:t xml:space="preserve"> </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r>
      <w:tr w:rsidR="003E2B1D" w:rsidRPr="003E2B1D" w:rsidTr="003E2B1D">
        <w:trPr>
          <w:trHeight w:val="114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3E2B1D" w:rsidRPr="003E2B1D" w:rsidRDefault="003E2B1D" w:rsidP="003E2B1D">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E2B1D" w:rsidRPr="003E2B1D" w:rsidRDefault="003E2B1D" w:rsidP="003E2B1D">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90696D" w:rsidP="003E2B1D">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3E2B1D" w:rsidRPr="003E2B1D" w:rsidRDefault="003E2B1D" w:rsidP="003E2B1D">
            <w:pPr>
              <w:adjustRightInd w:val="0"/>
              <w:snapToGrid w:val="0"/>
              <w:ind w:left="113" w:right="113"/>
              <w:jc w:val="both"/>
              <w:rPr>
                <w:rFonts w:ascii="Arial" w:hAnsi="Arial" w:cs="Arial"/>
                <w:b/>
                <w:sz w:val="14"/>
                <w:szCs w:val="14"/>
                <w:lang w:val="es-BO"/>
              </w:rPr>
            </w:pPr>
            <w:r w:rsidRPr="003E2B1D">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szCs w:val="14"/>
                <w:lang w:val="es-BO"/>
              </w:rPr>
            </w:pPr>
          </w:p>
        </w:tc>
      </w:tr>
      <w:tr w:rsidR="003E2B1D" w:rsidRPr="003E2B1D" w:rsidTr="003E2B1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90696D" w:rsidP="003E2B1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90696D" w:rsidP="003E2B1D">
            <w:pPr>
              <w:adjustRightInd w:val="0"/>
              <w:snapToGrid w:val="0"/>
              <w:jc w:val="center"/>
              <w:rPr>
                <w:rFonts w:ascii="Arial" w:hAnsi="Arial" w:cs="Arial"/>
                <w:sz w:val="14"/>
                <w:lang w:val="es-BO"/>
              </w:rPr>
            </w:pPr>
            <w:r>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09</w:t>
            </w:r>
          </w:p>
        </w:tc>
        <w:tc>
          <w:tcPr>
            <w:tcW w:w="134" w:type="dxa"/>
            <w:vMerge w:val="restart"/>
            <w:tcBorders>
              <w:top w:val="nil"/>
              <w:left w:val="single" w:sz="4" w:space="0" w:color="auto"/>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p w:rsidR="003E2B1D" w:rsidRPr="003E2B1D" w:rsidRDefault="003E2B1D" w:rsidP="003E2B1D">
            <w:pPr>
              <w:adjustRightInd w:val="0"/>
              <w:snapToGrid w:val="0"/>
              <w:jc w:val="center"/>
              <w:rPr>
                <w:rFonts w:ascii="Arial" w:hAnsi="Arial" w:cs="Arial"/>
                <w:sz w:val="14"/>
                <w:lang w:val="es-BO"/>
              </w:rPr>
            </w:pPr>
          </w:p>
          <w:p w:rsidR="003E2B1D" w:rsidRPr="003E2B1D" w:rsidRDefault="003E2B1D" w:rsidP="003E2B1D">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3E2B1D" w:rsidRPr="003E2B1D" w:rsidRDefault="003E2B1D" w:rsidP="003E2B1D">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90696D" w:rsidP="003E2B1D">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E2B1D" w:rsidRPr="003E2B1D" w:rsidRDefault="003E2B1D" w:rsidP="003E2B1D">
            <w:pPr>
              <w:adjustRightInd w:val="0"/>
              <w:snapToGrid w:val="0"/>
              <w:jc w:val="center"/>
              <w:rPr>
                <w:rFonts w:ascii="Arial" w:hAnsi="Arial" w:cs="Arial"/>
                <w:sz w:val="14"/>
                <w:szCs w:val="14"/>
                <w:lang w:val="es-BO" w:eastAsia="en-US"/>
              </w:rPr>
            </w:pPr>
            <w:r w:rsidRPr="003E2B1D">
              <w:rPr>
                <w:rFonts w:ascii="Arial" w:hAnsi="Arial" w:cs="Arial"/>
                <w:sz w:val="14"/>
                <w:szCs w:val="14"/>
                <w:lang w:val="es-BO" w:eastAsia="en-US"/>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ind w:left="113" w:right="113"/>
              <w:jc w:val="both"/>
              <w:rPr>
                <w:rFonts w:ascii="Arial" w:hAnsi="Arial" w:cs="Arial"/>
                <w:b/>
                <w:sz w:val="14"/>
                <w:lang w:val="es-BO"/>
              </w:rPr>
            </w:pPr>
            <w:r w:rsidRPr="003E2B1D">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r w:rsidRPr="003E2B1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E2B1D" w:rsidRPr="003E2B1D" w:rsidRDefault="003E2B1D" w:rsidP="003E2B1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E2B1D" w:rsidRPr="003E2B1D" w:rsidRDefault="003E2B1D" w:rsidP="003E2B1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i/>
                <w:sz w:val="14"/>
                <w:szCs w:val="14"/>
                <w:lang w:val="es-BO"/>
              </w:rPr>
            </w:pPr>
          </w:p>
        </w:tc>
      </w:tr>
      <w:tr w:rsidR="003E2B1D" w:rsidRPr="003E2B1D" w:rsidTr="003E2B1D">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E2B1D" w:rsidRPr="003E2B1D" w:rsidRDefault="003E2B1D" w:rsidP="003E2B1D">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E2B1D" w:rsidRPr="003E2B1D" w:rsidRDefault="003E2B1D" w:rsidP="003E2B1D">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90696D" w:rsidP="003E2B1D">
            <w:pPr>
              <w:adjustRightInd w:val="0"/>
              <w:snapToGrid w:val="0"/>
              <w:jc w:val="center"/>
              <w:rPr>
                <w:rFonts w:ascii="Arial" w:hAnsi="Arial" w:cs="Arial"/>
                <w:sz w:val="14"/>
                <w:lang w:val="es-BO"/>
              </w:rPr>
            </w:pPr>
            <w:r>
              <w:rPr>
                <w:rFonts w:ascii="Arial" w:hAnsi="Arial" w:cs="Arial"/>
                <w:sz w:val="14"/>
                <w:lang w:val="es-BO"/>
              </w:rPr>
              <w:t>27</w:t>
            </w:r>
            <w:bookmarkStart w:id="3" w:name="_GoBack"/>
            <w:bookmarkEnd w:id="3"/>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E2B1D" w:rsidRPr="003E2B1D" w:rsidRDefault="003E2B1D" w:rsidP="003E2B1D">
            <w:pPr>
              <w:adjustRightInd w:val="0"/>
              <w:snapToGrid w:val="0"/>
              <w:jc w:val="center"/>
              <w:rPr>
                <w:rFonts w:ascii="Arial" w:hAnsi="Arial" w:cs="Arial"/>
                <w:sz w:val="14"/>
                <w:lang w:val="es-BO"/>
              </w:rPr>
            </w:pPr>
            <w:r w:rsidRPr="003E2B1D">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E2B1D" w:rsidRPr="003E2B1D" w:rsidRDefault="003E2B1D" w:rsidP="003E2B1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lang w:val="es-BO"/>
              </w:rPr>
            </w:pPr>
          </w:p>
        </w:tc>
      </w:tr>
      <w:tr w:rsidR="003E2B1D" w:rsidRPr="003E2B1D" w:rsidTr="003E2B1D">
        <w:trPr>
          <w:trHeight w:val="23"/>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E2B1D" w:rsidRPr="003E2B1D" w:rsidRDefault="003E2B1D" w:rsidP="003E2B1D">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E2B1D" w:rsidRPr="003E2B1D" w:rsidRDefault="003E2B1D" w:rsidP="003E2B1D">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E2B1D" w:rsidRPr="003E2B1D" w:rsidRDefault="003E2B1D" w:rsidP="003E2B1D">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3E2B1D" w:rsidRPr="003E2B1D" w:rsidRDefault="003E2B1D" w:rsidP="003E2B1D">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E2B1D" w:rsidRPr="003E2B1D" w:rsidRDefault="003E2B1D" w:rsidP="003E2B1D">
            <w:pPr>
              <w:adjustRightInd w:val="0"/>
              <w:snapToGrid w:val="0"/>
              <w:jc w:val="center"/>
              <w:rPr>
                <w:rFonts w:ascii="Arial" w:hAnsi="Arial" w:cs="Arial"/>
                <w:sz w:val="14"/>
                <w:szCs w:val="4"/>
                <w:lang w:val="es-BO"/>
              </w:rPr>
            </w:pPr>
          </w:p>
        </w:tc>
      </w:tr>
    </w:tbl>
    <w:p w:rsidR="003E2B1D" w:rsidRPr="00583502" w:rsidRDefault="003E2B1D" w:rsidP="00583502">
      <w:pPr>
        <w:rPr>
          <w:lang w:val="es-BO"/>
        </w:rPr>
      </w:pPr>
    </w:p>
    <w:p w:rsidR="00CF49DB" w:rsidRPr="00CF49DB" w:rsidRDefault="00CF49DB" w:rsidP="00CF49DB">
      <w:pPr>
        <w:rPr>
          <w:rFonts w:cs="Arial"/>
          <w:i/>
          <w:sz w:val="14"/>
          <w:szCs w:val="18"/>
          <w:lang w:val="es-BO"/>
        </w:rPr>
      </w:pPr>
      <w:r w:rsidRPr="00CF49DB">
        <w:rPr>
          <w:rFonts w:cs="Arial"/>
          <w:i/>
          <w:sz w:val="14"/>
          <w:szCs w:val="18"/>
          <w:lang w:val="es-BO"/>
        </w:rPr>
        <w:t>(*) Los plazos del proceso de contratación se computarán a partir del día siguiente hábil de la publicación en el SICOES.</w:t>
      </w:r>
    </w:p>
    <w:p w:rsidR="00CF49DB" w:rsidRPr="00CF49DB" w:rsidRDefault="00CF49DB" w:rsidP="00CF49DB">
      <w:pPr>
        <w:rPr>
          <w:rFonts w:cs="Arial"/>
          <w:i/>
          <w:sz w:val="14"/>
          <w:szCs w:val="18"/>
          <w:lang w:val="es-BO"/>
        </w:rPr>
      </w:pPr>
      <w:r w:rsidRPr="00CF49DB">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CF49DB" w:rsidRDefault="00CF49DB" w:rsidP="00C157DC">
      <w:pPr>
        <w:ind w:left="432"/>
        <w:jc w:val="both"/>
        <w:outlineLvl w:val="0"/>
        <w:rPr>
          <w:rFonts w:cs="Arial"/>
          <w:b/>
          <w:bCs/>
          <w:kern w:val="28"/>
          <w:sz w:val="10"/>
          <w:szCs w:val="10"/>
        </w:rPr>
      </w:pPr>
    </w:p>
    <w:sectPr w:rsidR="00CF49DB" w:rsidSect="00583502">
      <w:pgSz w:w="11906" w:h="16838"/>
      <w:pgMar w:top="284"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49" w:rsidRDefault="00C90C49" w:rsidP="00234640">
      <w:r>
        <w:separator/>
      </w:r>
    </w:p>
  </w:endnote>
  <w:endnote w:type="continuationSeparator" w:id="0">
    <w:p w:rsidR="00C90C49" w:rsidRDefault="00C90C49"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charset w:val="01"/>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49" w:rsidRDefault="00C90C49" w:rsidP="00234640">
      <w:r>
        <w:separator/>
      </w:r>
    </w:p>
  </w:footnote>
  <w:footnote w:type="continuationSeparator" w:id="0">
    <w:p w:rsidR="00C90C49" w:rsidRDefault="00C90C49"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 w15:restartNumberingAfterBreak="0">
    <w:nsid w:val="7E857589"/>
    <w:multiLevelType w:val="hybridMultilevel"/>
    <w:tmpl w:val="0ED214E2"/>
    <w:lvl w:ilvl="0" w:tplc="B79C7B92">
      <w:start w:val="29"/>
      <w:numFmt w:val="decimal"/>
      <w:lvlText w:val="%1."/>
      <w:lvlJc w:val="left"/>
      <w:pPr>
        <w:ind w:left="720" w:hanging="360"/>
      </w:pPr>
      <w:rPr>
        <w:rFonts w:ascii="Verdana" w:hAnsi="Verdana" w:hint="default"/>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8000D"/>
    <w:rsid w:val="000A526C"/>
    <w:rsid w:val="000D45A5"/>
    <w:rsid w:val="000E21F4"/>
    <w:rsid w:val="00195C92"/>
    <w:rsid w:val="001B1BEF"/>
    <w:rsid w:val="00204BBD"/>
    <w:rsid w:val="00234640"/>
    <w:rsid w:val="00256B81"/>
    <w:rsid w:val="002869AB"/>
    <w:rsid w:val="002D6EE2"/>
    <w:rsid w:val="00303FE1"/>
    <w:rsid w:val="00320D38"/>
    <w:rsid w:val="00332BFD"/>
    <w:rsid w:val="00347DF4"/>
    <w:rsid w:val="00372E62"/>
    <w:rsid w:val="003A2BDD"/>
    <w:rsid w:val="003B0C96"/>
    <w:rsid w:val="003E2B1D"/>
    <w:rsid w:val="00423A27"/>
    <w:rsid w:val="004277F4"/>
    <w:rsid w:val="00441B4A"/>
    <w:rsid w:val="004A2EFF"/>
    <w:rsid w:val="004A3EC3"/>
    <w:rsid w:val="004E1D4E"/>
    <w:rsid w:val="005033D3"/>
    <w:rsid w:val="005454CB"/>
    <w:rsid w:val="00575AE3"/>
    <w:rsid w:val="00583502"/>
    <w:rsid w:val="005A302D"/>
    <w:rsid w:val="005A4D0A"/>
    <w:rsid w:val="006628E8"/>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0696D"/>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90C49"/>
    <w:rsid w:val="00CA606D"/>
    <w:rsid w:val="00CD0A43"/>
    <w:rsid w:val="00CF3B0D"/>
    <w:rsid w:val="00CF49DB"/>
    <w:rsid w:val="00DA4164"/>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uiPriority w:val="9"/>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uiPriority w:val="9"/>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0C96"/>
  </w:style>
  <w:style w:type="table" w:customStyle="1" w:styleId="Tablaconcuadrcula38">
    <w:name w:val="Tabla con cuadrícula38"/>
    <w:basedOn w:val="Tablanormal"/>
    <w:next w:val="Tablaconcuadrcula"/>
    <w:uiPriority w:val="39"/>
    <w:rsid w:val="003B0C96"/>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39"/>
    <w:rsid w:val="00CF49DB"/>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F49D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39"/>
    <w:rsid w:val="00583502"/>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58350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rsid w:val="003E2B1D"/>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39"/>
    <w:rsid w:val="003E2B1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6">
    <w:name w:val="Tabla con cuadrícula216"/>
    <w:basedOn w:val="Tablanormal"/>
    <w:next w:val="Tablaconcuadrcula"/>
    <w:uiPriority w:val="39"/>
    <w:rsid w:val="003E2B1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donez@bc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lores@bcb.gob.bo" TargetMode="External"/><Relationship Id="rId5" Type="http://schemas.openxmlformats.org/officeDocument/2006/relationships/webSettings" Target="webSettings.xml"/><Relationship Id="rId10" Type="http://schemas.openxmlformats.org/officeDocument/2006/relationships/hyperlink" Target="mailto:ypalacios@bcb.gob.b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F662-C8B9-4027-BAB3-60917B0F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1344</Words>
  <Characters>7396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3</cp:revision>
  <dcterms:created xsi:type="dcterms:W3CDTF">2022-08-10T17:06:00Z</dcterms:created>
  <dcterms:modified xsi:type="dcterms:W3CDTF">2022-08-10T20:19:00Z</dcterms:modified>
</cp:coreProperties>
</file>