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6" w:rsidRDefault="003B0C96" w:rsidP="00C157DC">
      <w:pPr>
        <w:ind w:left="432"/>
        <w:jc w:val="both"/>
        <w:outlineLvl w:val="0"/>
        <w:rPr>
          <w:rFonts w:cs="Arial"/>
          <w:b/>
          <w:bCs/>
          <w:kern w:val="28"/>
          <w:sz w:val="10"/>
          <w:szCs w:val="10"/>
        </w:rPr>
      </w:pPr>
    </w:p>
    <w:tbl>
      <w:tblPr>
        <w:tblW w:w="9774" w:type="dxa"/>
        <w:tblInd w:w="-658" w:type="dxa"/>
        <w:tblLayout w:type="fixed"/>
        <w:tblCellMar>
          <w:left w:w="70" w:type="dxa"/>
          <w:right w:w="70" w:type="dxa"/>
        </w:tblCellMar>
        <w:tblLook w:val="04A0" w:firstRow="1" w:lastRow="0" w:firstColumn="1" w:lastColumn="0" w:noHBand="0" w:noVBand="1"/>
      </w:tblPr>
      <w:tblGrid>
        <w:gridCol w:w="2206"/>
        <w:gridCol w:w="7568"/>
      </w:tblGrid>
      <w:tr w:rsidR="003B0C96" w:rsidRPr="00673E6A" w:rsidTr="003B0C96">
        <w:trPr>
          <w:trHeight w:val="1357"/>
        </w:trPr>
        <w:tc>
          <w:tcPr>
            <w:tcW w:w="220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3B0C96" w:rsidRPr="00673E6A" w:rsidRDefault="003B0C96" w:rsidP="00E1080A">
            <w:pPr>
              <w:snapToGrid w:val="0"/>
              <w:ind w:left="-349"/>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v:imagedata r:id="rId8" o:title="" gain="45875f" blacklevel="13107f" grayscale="t"/>
                </v:shape>
                <o:OLEObject Type="Embed" ProgID="MSPhotoEd.3" ShapeID="_x0000_i1025" DrawAspect="Content" ObjectID="_1721054847" r:id="rId9"/>
              </w:object>
            </w:r>
          </w:p>
        </w:tc>
        <w:tc>
          <w:tcPr>
            <w:tcW w:w="756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3B0C96" w:rsidRPr="004D4591" w:rsidRDefault="003B0C96" w:rsidP="00E1080A">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3B0C96" w:rsidRPr="004D4591" w:rsidRDefault="003B0C96" w:rsidP="00E1080A">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Pr>
                <w:color w:val="FFFFFF"/>
                <w:sz w:val="12"/>
                <w:szCs w:val="12"/>
                <w:lang w:eastAsia="en-US"/>
              </w:rPr>
              <w:t>_____________________________</w:t>
            </w:r>
          </w:p>
          <w:p w:rsidR="003B0C96" w:rsidRPr="004D4591" w:rsidRDefault="003B0C96" w:rsidP="00E1080A">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3B0C96" w:rsidRPr="00AB525A" w:rsidRDefault="003B0C96" w:rsidP="00E1080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sidR="0049600D">
              <w:rPr>
                <w:rFonts w:ascii="Arial" w:hAnsi="Arial" w:cs="Arial"/>
                <w:color w:val="FFFFFF"/>
                <w:sz w:val="24"/>
                <w:lang w:val="es-BO"/>
              </w:rPr>
              <w:t>ANPE – C</w:t>
            </w:r>
            <w:r w:rsidR="00583502">
              <w:rPr>
                <w:rFonts w:ascii="Arial" w:hAnsi="Arial" w:cs="Arial"/>
                <w:color w:val="FFFFFF"/>
                <w:sz w:val="24"/>
                <w:lang w:val="es-BO"/>
              </w:rPr>
              <w:t xml:space="preserve"> Nº 0</w:t>
            </w:r>
            <w:r w:rsidR="0049600D">
              <w:rPr>
                <w:rFonts w:ascii="Arial" w:hAnsi="Arial" w:cs="Arial"/>
                <w:color w:val="FFFFFF"/>
                <w:sz w:val="24"/>
                <w:lang w:val="es-BO"/>
              </w:rPr>
              <w:t>51</w:t>
            </w:r>
            <w:r w:rsidR="00CF49DB">
              <w:rPr>
                <w:rFonts w:ascii="Arial" w:hAnsi="Arial" w:cs="Arial"/>
                <w:color w:val="FFFFFF"/>
                <w:sz w:val="24"/>
                <w:lang w:val="es-BO"/>
              </w:rPr>
              <w:t>/202</w:t>
            </w:r>
            <w:r w:rsidR="00583502">
              <w:rPr>
                <w:rFonts w:ascii="Arial" w:hAnsi="Arial" w:cs="Arial"/>
                <w:color w:val="FFFFFF"/>
                <w:sz w:val="24"/>
                <w:lang w:val="es-BO"/>
              </w:rPr>
              <w:t>2</w:t>
            </w:r>
            <w:r w:rsidR="00CF49DB">
              <w:rPr>
                <w:rFonts w:ascii="Arial" w:hAnsi="Arial" w:cs="Arial"/>
                <w:color w:val="FFFFFF"/>
                <w:sz w:val="24"/>
                <w:lang w:val="es-BO"/>
              </w:rPr>
              <w:t xml:space="preserve"> – </w:t>
            </w:r>
            <w:r w:rsidR="00583502">
              <w:rPr>
                <w:rFonts w:ascii="Arial" w:hAnsi="Arial" w:cs="Arial"/>
                <w:color w:val="FFFFFF"/>
                <w:sz w:val="24"/>
                <w:lang w:val="es-BO"/>
              </w:rPr>
              <w:t>1</w:t>
            </w:r>
            <w:r w:rsidRPr="00C733BE">
              <w:rPr>
                <w:rFonts w:ascii="Arial" w:hAnsi="Arial" w:cs="Arial"/>
                <w:color w:val="FFFFFF"/>
                <w:sz w:val="24"/>
                <w:lang w:val="es-BO"/>
              </w:rPr>
              <w:t>C</w:t>
            </w:r>
            <w:r w:rsidRPr="00C733BE">
              <w:rPr>
                <w:rFonts w:ascii="Arial" w:hAnsi="Arial" w:cs="Arial"/>
                <w:b/>
                <w:bCs/>
                <w:color w:val="FFFFFF"/>
                <w:sz w:val="24"/>
                <w:lang w:val="pt-BR"/>
              </w:rPr>
              <w:t xml:space="preserve"> </w:t>
            </w:r>
            <w:r w:rsidRPr="00DA5973">
              <w:rPr>
                <w:rFonts w:ascii="Arial" w:hAnsi="Arial" w:cs="Arial"/>
                <w:b/>
                <w:bCs/>
                <w:color w:val="FFFFFF"/>
                <w:sz w:val="24"/>
                <w:lang w:val="pt-BR"/>
              </w:rPr>
              <w:t xml:space="preserve"> </w:t>
            </w:r>
          </w:p>
          <w:p w:rsidR="003B0C96" w:rsidRPr="00673E6A" w:rsidRDefault="003B0C96" w:rsidP="00E1080A">
            <w:pPr>
              <w:tabs>
                <w:tab w:val="left" w:pos="2047"/>
              </w:tabs>
              <w:snapToGrid w:val="0"/>
              <w:rPr>
                <w:rFonts w:ascii="Arial" w:hAnsi="Arial" w:cs="Arial"/>
                <w:b/>
                <w:bCs/>
                <w:lang w:val="es-BO" w:eastAsia="es-BO"/>
              </w:rPr>
            </w:pPr>
          </w:p>
        </w:tc>
      </w:tr>
    </w:tbl>
    <w:p w:rsidR="003B0C96" w:rsidRDefault="003B0C96" w:rsidP="00C157DC">
      <w:pPr>
        <w:ind w:left="432"/>
        <w:jc w:val="both"/>
        <w:outlineLvl w:val="0"/>
        <w:rPr>
          <w:rFonts w:cs="Arial"/>
          <w:b/>
          <w:bCs/>
          <w:kern w:val="28"/>
          <w:sz w:val="10"/>
          <w:szCs w:val="10"/>
        </w:rPr>
      </w:pPr>
    </w:p>
    <w:p w:rsidR="00583502" w:rsidRDefault="00583502" w:rsidP="00583502">
      <w:pPr>
        <w:rPr>
          <w:lang w:val="es-BO"/>
        </w:rPr>
      </w:pPr>
    </w:p>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9600D" w:rsidRPr="0049600D" w:rsidTr="0049600D">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49600D" w:rsidRPr="0049600D" w:rsidRDefault="0049600D" w:rsidP="0049600D">
            <w:pPr>
              <w:numPr>
                <w:ilvl w:val="0"/>
                <w:numId w:val="7"/>
              </w:numPr>
              <w:ind w:left="303" w:hanging="284"/>
              <w:contextualSpacing/>
              <w:rPr>
                <w:rFonts w:ascii="Arial" w:hAnsi="Arial" w:cs="Arial"/>
                <w:b/>
                <w:sz w:val="18"/>
                <w:lang w:eastAsia="en-US"/>
              </w:rPr>
            </w:pPr>
            <w:r w:rsidRPr="0049600D">
              <w:rPr>
                <w:rFonts w:ascii="Arial" w:hAnsi="Arial" w:cs="Arial"/>
                <w:b/>
                <w:sz w:val="18"/>
                <w:lang w:eastAsia="en-US"/>
              </w:rPr>
              <w:t>DATOS DEL PROCESOS DE CONTRATACIÓN</w:t>
            </w:r>
          </w:p>
        </w:tc>
      </w:tr>
      <w:tr w:rsidR="0049600D" w:rsidRPr="0049600D" w:rsidTr="0049600D">
        <w:trPr>
          <w:jc w:val="center"/>
        </w:trPr>
        <w:tc>
          <w:tcPr>
            <w:tcW w:w="10346" w:type="dxa"/>
            <w:gridSpan w:val="26"/>
            <w:tcBorders>
              <w:left w:val="single" w:sz="12" w:space="0" w:color="244061"/>
              <w:right w:val="single" w:sz="12" w:space="0" w:color="244061"/>
            </w:tcBorders>
            <w:shd w:val="clear" w:color="auto" w:fill="auto"/>
            <w:vAlign w:val="center"/>
          </w:tcPr>
          <w:p w:rsidR="0049600D" w:rsidRPr="0049600D" w:rsidRDefault="0049600D" w:rsidP="0049600D">
            <w:pPr>
              <w:rPr>
                <w:rFonts w:ascii="Arial" w:hAnsi="Arial" w:cs="Arial"/>
                <w:b/>
                <w:sz w:val="8"/>
                <w:szCs w:val="2"/>
              </w:rPr>
            </w:pPr>
          </w:p>
        </w:tc>
      </w:tr>
      <w:tr w:rsidR="0049600D" w:rsidRPr="0049600D" w:rsidTr="0049600D">
        <w:trPr>
          <w:trHeight w:val="227"/>
          <w:jc w:val="center"/>
        </w:trPr>
        <w:tc>
          <w:tcPr>
            <w:tcW w:w="2366" w:type="dxa"/>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rPr>
            </w:pPr>
            <w:r w:rsidRPr="0049600D">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jc w:val="center"/>
              <w:rPr>
                <w:rFonts w:ascii="Arial" w:hAnsi="Arial" w:cs="Arial"/>
                <w:sz w:val="12"/>
              </w:rPr>
            </w:pPr>
            <w:r w:rsidRPr="0049600D">
              <w:rPr>
                <w:rFonts w:ascii="Arial" w:hAnsi="Arial" w:cs="Arial"/>
              </w:rPr>
              <w:t>Banco Central de Bolivia</w:t>
            </w:r>
          </w:p>
        </w:tc>
        <w:tc>
          <w:tcPr>
            <w:tcW w:w="273" w:type="dxa"/>
            <w:tcBorders>
              <w:left w:val="single" w:sz="4" w:space="0" w:color="auto"/>
              <w:right w:val="single" w:sz="12" w:space="0" w:color="244061"/>
            </w:tcBorders>
          </w:tcPr>
          <w:p w:rsidR="0049600D" w:rsidRPr="0049600D" w:rsidRDefault="0049600D" w:rsidP="0049600D">
            <w:pPr>
              <w:rPr>
                <w:rFonts w:ascii="Arial" w:hAnsi="Arial" w:cs="Arial"/>
                <w:sz w:val="12"/>
              </w:rPr>
            </w:pPr>
          </w:p>
        </w:tc>
      </w:tr>
      <w:tr w:rsidR="0049600D" w:rsidRPr="0049600D" w:rsidTr="0049600D">
        <w:trPr>
          <w:trHeight w:val="100"/>
          <w:jc w:val="center"/>
        </w:trPr>
        <w:tc>
          <w:tcPr>
            <w:tcW w:w="2366" w:type="dxa"/>
            <w:tcBorders>
              <w:left w:val="single" w:sz="12" w:space="0" w:color="244061"/>
            </w:tcBorders>
            <w:vAlign w:val="center"/>
          </w:tcPr>
          <w:p w:rsidR="0049600D" w:rsidRPr="0049600D" w:rsidRDefault="0049600D" w:rsidP="0049600D">
            <w:pPr>
              <w:jc w:val="right"/>
              <w:rPr>
                <w:rFonts w:ascii="Arial" w:hAnsi="Arial" w:cs="Arial"/>
                <w:sz w:val="14"/>
              </w:rPr>
            </w:pPr>
          </w:p>
        </w:tc>
        <w:tc>
          <w:tcPr>
            <w:tcW w:w="283"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81"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82"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2"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7"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81"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7"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7"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7"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73"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73"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819" w:type="dxa"/>
            <w:tcBorders>
              <w:bottom w:val="single" w:sz="4" w:space="0" w:color="auto"/>
            </w:tcBorders>
            <w:shd w:val="clear" w:color="auto" w:fill="auto"/>
          </w:tcPr>
          <w:p w:rsidR="0049600D" w:rsidRPr="0049600D" w:rsidRDefault="0049600D" w:rsidP="0049600D">
            <w:pPr>
              <w:jc w:val="right"/>
              <w:rPr>
                <w:rFonts w:ascii="Arial" w:hAnsi="Arial" w:cs="Arial"/>
                <w:sz w:val="6"/>
              </w:rPr>
            </w:pPr>
          </w:p>
        </w:tc>
        <w:tc>
          <w:tcPr>
            <w:tcW w:w="819"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3" w:type="dxa"/>
            <w:tcBorders>
              <w:left w:val="nil"/>
              <w:right w:val="single" w:sz="12" w:space="0" w:color="244061"/>
            </w:tcBorders>
          </w:tcPr>
          <w:p w:rsidR="0049600D" w:rsidRPr="0049600D" w:rsidRDefault="0049600D" w:rsidP="0049600D">
            <w:pPr>
              <w:rPr>
                <w:rFonts w:ascii="Arial" w:hAnsi="Arial" w:cs="Arial"/>
                <w:sz w:val="6"/>
              </w:rPr>
            </w:pPr>
          </w:p>
        </w:tc>
      </w:tr>
      <w:tr w:rsidR="0049600D" w:rsidRPr="0049600D" w:rsidTr="0049600D">
        <w:trPr>
          <w:trHeight w:val="20"/>
          <w:jc w:val="center"/>
        </w:trPr>
        <w:tc>
          <w:tcPr>
            <w:tcW w:w="2366" w:type="dxa"/>
            <w:vMerge w:val="restart"/>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rPr>
            </w:pPr>
            <w:r w:rsidRPr="0049600D">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jc w:val="center"/>
              <w:rPr>
                <w:rFonts w:ascii="Arial" w:hAnsi="Arial" w:cs="Arial"/>
                <w:sz w:val="12"/>
              </w:rPr>
            </w:pPr>
            <w:r w:rsidRPr="0049600D">
              <w:rPr>
                <w:rFonts w:ascii="Arial" w:hAnsi="Arial" w:cs="Arial"/>
                <w:sz w:val="14"/>
              </w:rPr>
              <w:t>Apoyo Nacional a la Producción y Empleo - ANPE</w:t>
            </w:r>
          </w:p>
        </w:tc>
        <w:tc>
          <w:tcPr>
            <w:tcW w:w="277" w:type="dxa"/>
            <w:tcBorders>
              <w:left w:val="single" w:sz="4" w:space="0" w:color="auto"/>
            </w:tcBorders>
          </w:tcPr>
          <w:p w:rsidR="0049600D" w:rsidRPr="0049600D" w:rsidRDefault="0049600D" w:rsidP="0049600D">
            <w:pPr>
              <w:jc w:val="right"/>
              <w:rPr>
                <w:rFonts w:ascii="Arial" w:hAnsi="Arial" w:cs="Arial"/>
                <w:sz w:val="12"/>
              </w:rPr>
            </w:pPr>
          </w:p>
        </w:tc>
        <w:tc>
          <w:tcPr>
            <w:tcW w:w="2738" w:type="dxa"/>
            <w:gridSpan w:val="10"/>
            <w:vMerge w:val="restart"/>
            <w:tcBorders>
              <w:right w:val="single" w:sz="4" w:space="0" w:color="auto"/>
            </w:tcBorders>
          </w:tcPr>
          <w:p w:rsidR="0049600D" w:rsidRPr="0049600D" w:rsidRDefault="0049600D" w:rsidP="0049600D">
            <w:pPr>
              <w:jc w:val="right"/>
              <w:rPr>
                <w:rFonts w:ascii="Arial" w:hAnsi="Arial" w:cs="Arial"/>
                <w:sz w:val="12"/>
              </w:rPr>
            </w:pPr>
            <w:r w:rsidRPr="0049600D">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2"/>
              </w:rPr>
            </w:pPr>
            <w:r w:rsidRPr="0049600D">
              <w:rPr>
                <w:rFonts w:ascii="Arial" w:hAnsi="Arial" w:cs="Arial"/>
              </w:rPr>
              <w:t>ANPE – C Nº 051/2022– 1C</w:t>
            </w:r>
          </w:p>
        </w:tc>
        <w:tc>
          <w:tcPr>
            <w:tcW w:w="273" w:type="dxa"/>
            <w:tcBorders>
              <w:left w:val="single" w:sz="4" w:space="0" w:color="auto"/>
              <w:right w:val="single" w:sz="12" w:space="0" w:color="244061"/>
            </w:tcBorders>
          </w:tcPr>
          <w:p w:rsidR="0049600D" w:rsidRPr="0049600D" w:rsidRDefault="0049600D" w:rsidP="0049600D">
            <w:pPr>
              <w:rPr>
                <w:rFonts w:ascii="Arial" w:hAnsi="Arial" w:cs="Arial"/>
                <w:sz w:val="12"/>
              </w:rPr>
            </w:pPr>
          </w:p>
        </w:tc>
      </w:tr>
      <w:tr w:rsidR="0049600D" w:rsidRPr="0049600D" w:rsidTr="0049600D">
        <w:trPr>
          <w:jc w:val="center"/>
        </w:trPr>
        <w:tc>
          <w:tcPr>
            <w:tcW w:w="2366" w:type="dxa"/>
            <w:vMerge/>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9600D" w:rsidRPr="0049600D" w:rsidRDefault="0049600D" w:rsidP="0049600D">
            <w:pPr>
              <w:rPr>
                <w:rFonts w:ascii="Arial" w:hAnsi="Arial" w:cs="Arial"/>
                <w:sz w:val="12"/>
              </w:rPr>
            </w:pPr>
          </w:p>
        </w:tc>
        <w:tc>
          <w:tcPr>
            <w:tcW w:w="277" w:type="dxa"/>
            <w:tcBorders>
              <w:left w:val="single" w:sz="4" w:space="0" w:color="auto"/>
            </w:tcBorders>
            <w:shd w:val="clear" w:color="auto" w:fill="auto"/>
          </w:tcPr>
          <w:p w:rsidR="0049600D" w:rsidRPr="0049600D" w:rsidRDefault="0049600D" w:rsidP="0049600D">
            <w:pPr>
              <w:rPr>
                <w:rFonts w:ascii="Arial" w:hAnsi="Arial" w:cs="Arial"/>
                <w:sz w:val="12"/>
              </w:rPr>
            </w:pPr>
          </w:p>
        </w:tc>
        <w:tc>
          <w:tcPr>
            <w:tcW w:w="2738" w:type="dxa"/>
            <w:gridSpan w:val="10"/>
            <w:vMerge/>
            <w:tcBorders>
              <w:right w:val="single" w:sz="4" w:space="0" w:color="auto"/>
            </w:tcBorders>
            <w:shd w:val="clear" w:color="auto" w:fill="auto"/>
          </w:tcPr>
          <w:p w:rsidR="0049600D" w:rsidRPr="0049600D" w:rsidRDefault="0049600D" w:rsidP="0049600D">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2"/>
              </w:rPr>
            </w:pPr>
          </w:p>
        </w:tc>
        <w:tc>
          <w:tcPr>
            <w:tcW w:w="273" w:type="dxa"/>
            <w:tcBorders>
              <w:left w:val="single" w:sz="4" w:space="0" w:color="auto"/>
              <w:right w:val="single" w:sz="12" w:space="0" w:color="244061"/>
            </w:tcBorders>
          </w:tcPr>
          <w:p w:rsidR="0049600D" w:rsidRPr="0049600D" w:rsidRDefault="0049600D" w:rsidP="0049600D">
            <w:pPr>
              <w:rPr>
                <w:rFonts w:ascii="Arial" w:hAnsi="Arial" w:cs="Arial"/>
                <w:sz w:val="12"/>
              </w:rPr>
            </w:pPr>
          </w:p>
        </w:tc>
      </w:tr>
      <w:tr w:rsidR="0049600D" w:rsidRPr="0049600D" w:rsidTr="0049600D">
        <w:trPr>
          <w:trHeight w:val="80"/>
          <w:jc w:val="center"/>
        </w:trPr>
        <w:tc>
          <w:tcPr>
            <w:tcW w:w="2366" w:type="dxa"/>
            <w:tcBorders>
              <w:left w:val="single" w:sz="12" w:space="0" w:color="244061"/>
            </w:tcBorders>
            <w:vAlign w:val="center"/>
          </w:tcPr>
          <w:p w:rsidR="0049600D" w:rsidRPr="0049600D" w:rsidRDefault="0049600D" w:rsidP="0049600D">
            <w:pPr>
              <w:jc w:val="right"/>
              <w:rPr>
                <w:rFonts w:ascii="Arial" w:hAnsi="Arial" w:cs="Arial"/>
                <w:sz w:val="10"/>
              </w:rPr>
            </w:pPr>
          </w:p>
        </w:tc>
        <w:tc>
          <w:tcPr>
            <w:tcW w:w="283"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81"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82"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72"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77"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81"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77" w:type="dxa"/>
            <w:shd w:val="clear" w:color="auto" w:fill="auto"/>
          </w:tcPr>
          <w:p w:rsidR="0049600D" w:rsidRPr="0049600D" w:rsidRDefault="0049600D" w:rsidP="0049600D">
            <w:pPr>
              <w:rPr>
                <w:rFonts w:ascii="Arial" w:hAnsi="Arial" w:cs="Arial"/>
                <w:sz w:val="10"/>
              </w:rPr>
            </w:pPr>
          </w:p>
        </w:tc>
        <w:tc>
          <w:tcPr>
            <w:tcW w:w="277" w:type="dxa"/>
            <w:shd w:val="clear" w:color="auto" w:fill="auto"/>
          </w:tcPr>
          <w:p w:rsidR="0049600D" w:rsidRPr="0049600D" w:rsidRDefault="0049600D" w:rsidP="0049600D">
            <w:pPr>
              <w:rPr>
                <w:rFonts w:ascii="Arial" w:hAnsi="Arial" w:cs="Arial"/>
                <w:sz w:val="10"/>
              </w:rPr>
            </w:pPr>
          </w:p>
        </w:tc>
        <w:tc>
          <w:tcPr>
            <w:tcW w:w="277" w:type="dxa"/>
            <w:shd w:val="clear" w:color="auto" w:fill="auto"/>
          </w:tcPr>
          <w:p w:rsidR="0049600D" w:rsidRPr="0049600D" w:rsidRDefault="0049600D" w:rsidP="0049600D">
            <w:pPr>
              <w:rPr>
                <w:rFonts w:ascii="Arial" w:hAnsi="Arial" w:cs="Arial"/>
                <w:sz w:val="10"/>
              </w:rPr>
            </w:pPr>
          </w:p>
        </w:tc>
        <w:tc>
          <w:tcPr>
            <w:tcW w:w="274" w:type="dxa"/>
            <w:shd w:val="clear" w:color="auto" w:fill="auto"/>
          </w:tcPr>
          <w:p w:rsidR="0049600D" w:rsidRPr="0049600D" w:rsidRDefault="0049600D" w:rsidP="0049600D">
            <w:pPr>
              <w:rPr>
                <w:rFonts w:ascii="Arial" w:hAnsi="Arial" w:cs="Arial"/>
                <w:sz w:val="10"/>
              </w:rPr>
            </w:pPr>
          </w:p>
        </w:tc>
        <w:tc>
          <w:tcPr>
            <w:tcW w:w="274" w:type="dxa"/>
            <w:shd w:val="clear" w:color="auto" w:fill="auto"/>
          </w:tcPr>
          <w:p w:rsidR="0049600D" w:rsidRPr="0049600D" w:rsidRDefault="0049600D" w:rsidP="0049600D">
            <w:pPr>
              <w:rPr>
                <w:rFonts w:ascii="Arial" w:hAnsi="Arial" w:cs="Arial"/>
                <w:sz w:val="10"/>
              </w:rPr>
            </w:pPr>
          </w:p>
        </w:tc>
        <w:tc>
          <w:tcPr>
            <w:tcW w:w="273" w:type="dxa"/>
            <w:shd w:val="clear" w:color="auto" w:fill="auto"/>
          </w:tcPr>
          <w:p w:rsidR="0049600D" w:rsidRPr="0049600D" w:rsidRDefault="0049600D" w:rsidP="0049600D">
            <w:pPr>
              <w:rPr>
                <w:rFonts w:ascii="Arial" w:hAnsi="Arial" w:cs="Arial"/>
                <w:sz w:val="10"/>
              </w:rPr>
            </w:pPr>
          </w:p>
        </w:tc>
        <w:tc>
          <w:tcPr>
            <w:tcW w:w="274" w:type="dxa"/>
            <w:shd w:val="clear" w:color="auto" w:fill="auto"/>
          </w:tcPr>
          <w:p w:rsidR="0049600D" w:rsidRPr="0049600D" w:rsidRDefault="0049600D" w:rsidP="0049600D">
            <w:pPr>
              <w:rPr>
                <w:rFonts w:ascii="Arial" w:hAnsi="Arial" w:cs="Arial"/>
                <w:sz w:val="10"/>
              </w:rPr>
            </w:pPr>
          </w:p>
        </w:tc>
        <w:tc>
          <w:tcPr>
            <w:tcW w:w="274" w:type="dxa"/>
            <w:shd w:val="clear" w:color="auto" w:fill="auto"/>
          </w:tcPr>
          <w:p w:rsidR="0049600D" w:rsidRPr="0049600D" w:rsidRDefault="0049600D" w:rsidP="0049600D">
            <w:pPr>
              <w:rPr>
                <w:rFonts w:ascii="Arial" w:hAnsi="Arial" w:cs="Arial"/>
                <w:sz w:val="10"/>
              </w:rPr>
            </w:pPr>
          </w:p>
        </w:tc>
        <w:tc>
          <w:tcPr>
            <w:tcW w:w="274" w:type="dxa"/>
            <w:shd w:val="clear" w:color="auto" w:fill="auto"/>
          </w:tcPr>
          <w:p w:rsidR="0049600D" w:rsidRPr="0049600D" w:rsidRDefault="0049600D" w:rsidP="0049600D">
            <w:pPr>
              <w:rPr>
                <w:rFonts w:ascii="Arial" w:hAnsi="Arial" w:cs="Arial"/>
                <w:sz w:val="10"/>
              </w:rPr>
            </w:pPr>
          </w:p>
        </w:tc>
        <w:tc>
          <w:tcPr>
            <w:tcW w:w="274" w:type="dxa"/>
            <w:shd w:val="clear" w:color="auto" w:fill="auto"/>
          </w:tcPr>
          <w:p w:rsidR="0049600D" w:rsidRPr="0049600D" w:rsidRDefault="0049600D" w:rsidP="0049600D">
            <w:pPr>
              <w:rPr>
                <w:rFonts w:ascii="Arial" w:hAnsi="Arial" w:cs="Arial"/>
                <w:sz w:val="10"/>
              </w:rPr>
            </w:pPr>
          </w:p>
        </w:tc>
        <w:tc>
          <w:tcPr>
            <w:tcW w:w="273" w:type="dxa"/>
            <w:shd w:val="clear" w:color="auto" w:fill="auto"/>
          </w:tcPr>
          <w:p w:rsidR="0049600D" w:rsidRPr="0049600D" w:rsidRDefault="0049600D" w:rsidP="0049600D">
            <w:pPr>
              <w:rPr>
                <w:rFonts w:ascii="Arial" w:hAnsi="Arial" w:cs="Arial"/>
                <w:sz w:val="10"/>
              </w:rPr>
            </w:pPr>
          </w:p>
        </w:tc>
        <w:tc>
          <w:tcPr>
            <w:tcW w:w="274" w:type="dxa"/>
            <w:shd w:val="clear" w:color="auto" w:fill="auto"/>
          </w:tcPr>
          <w:p w:rsidR="0049600D" w:rsidRPr="0049600D" w:rsidRDefault="0049600D" w:rsidP="0049600D">
            <w:pPr>
              <w:rPr>
                <w:rFonts w:ascii="Arial" w:hAnsi="Arial" w:cs="Arial"/>
                <w:sz w:val="10"/>
              </w:rPr>
            </w:pPr>
          </w:p>
        </w:tc>
        <w:tc>
          <w:tcPr>
            <w:tcW w:w="274" w:type="dxa"/>
            <w:shd w:val="clear" w:color="auto" w:fill="auto"/>
          </w:tcPr>
          <w:p w:rsidR="0049600D" w:rsidRPr="0049600D" w:rsidRDefault="0049600D" w:rsidP="0049600D">
            <w:pPr>
              <w:rPr>
                <w:rFonts w:ascii="Arial" w:hAnsi="Arial" w:cs="Arial"/>
                <w:sz w:val="10"/>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819" w:type="dxa"/>
            <w:tcBorders>
              <w:top w:val="single" w:sz="4" w:space="0" w:color="auto"/>
            </w:tcBorders>
            <w:shd w:val="clear" w:color="auto" w:fill="auto"/>
          </w:tcPr>
          <w:p w:rsidR="0049600D" w:rsidRPr="0049600D" w:rsidRDefault="0049600D" w:rsidP="0049600D">
            <w:pPr>
              <w:jc w:val="right"/>
              <w:rPr>
                <w:rFonts w:ascii="Arial" w:hAnsi="Arial" w:cs="Arial"/>
                <w:sz w:val="10"/>
              </w:rPr>
            </w:pPr>
          </w:p>
        </w:tc>
        <w:tc>
          <w:tcPr>
            <w:tcW w:w="819" w:type="dxa"/>
            <w:tcBorders>
              <w:top w:val="single" w:sz="4" w:space="0" w:color="auto"/>
            </w:tcBorders>
            <w:shd w:val="clear" w:color="auto" w:fill="auto"/>
          </w:tcPr>
          <w:p w:rsidR="0049600D" w:rsidRPr="0049600D" w:rsidRDefault="0049600D" w:rsidP="0049600D">
            <w:pPr>
              <w:rPr>
                <w:rFonts w:ascii="Arial" w:hAnsi="Arial" w:cs="Arial"/>
                <w:sz w:val="10"/>
              </w:rPr>
            </w:pPr>
          </w:p>
        </w:tc>
        <w:tc>
          <w:tcPr>
            <w:tcW w:w="273" w:type="dxa"/>
            <w:tcBorders>
              <w:left w:val="nil"/>
              <w:right w:val="single" w:sz="12" w:space="0" w:color="244061"/>
            </w:tcBorders>
          </w:tcPr>
          <w:p w:rsidR="0049600D" w:rsidRPr="0049600D" w:rsidRDefault="0049600D" w:rsidP="0049600D">
            <w:pPr>
              <w:rPr>
                <w:rFonts w:ascii="Arial" w:hAnsi="Arial" w:cs="Arial"/>
                <w:sz w:val="10"/>
              </w:rPr>
            </w:pPr>
          </w:p>
        </w:tc>
      </w:tr>
    </w:tbl>
    <w:tbl>
      <w:tblPr>
        <w:tblStyle w:val="Tablaconcuadrcula116"/>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49600D" w:rsidRPr="0049600D" w:rsidTr="0049600D">
        <w:trPr>
          <w:trHeight w:val="220"/>
          <w:jc w:val="center"/>
        </w:trPr>
        <w:tc>
          <w:tcPr>
            <w:tcW w:w="2104" w:type="dxa"/>
            <w:tcBorders>
              <w:left w:val="single" w:sz="12" w:space="0" w:color="244061"/>
              <w:right w:val="single" w:sz="4" w:space="0" w:color="auto"/>
            </w:tcBorders>
            <w:vAlign w:val="center"/>
          </w:tcPr>
          <w:p w:rsidR="0049600D" w:rsidRPr="0049600D" w:rsidRDefault="0049600D" w:rsidP="0049600D">
            <w:pPr>
              <w:jc w:val="right"/>
              <w:rPr>
                <w:rFonts w:ascii="Arial" w:hAnsi="Arial" w:cs="Arial"/>
              </w:rPr>
            </w:pPr>
            <w:r w:rsidRPr="0049600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2</w:t>
            </w:r>
          </w:p>
        </w:tc>
        <w:tc>
          <w:tcPr>
            <w:tcW w:w="282" w:type="dxa"/>
            <w:tcBorders>
              <w:left w:val="single" w:sz="4" w:space="0" w:color="auto"/>
              <w:right w:val="single" w:sz="4" w:space="0" w:color="auto"/>
            </w:tcBorders>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1</w:t>
            </w:r>
          </w:p>
        </w:tc>
        <w:tc>
          <w:tcPr>
            <w:tcW w:w="277" w:type="dxa"/>
            <w:tcBorders>
              <w:left w:val="single" w:sz="4" w:space="0" w:color="auto"/>
              <w:right w:val="single" w:sz="4" w:space="0" w:color="auto"/>
            </w:tcBorders>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0</w:t>
            </w:r>
          </w:p>
        </w:tc>
        <w:tc>
          <w:tcPr>
            <w:tcW w:w="273" w:type="dxa"/>
            <w:tcBorders>
              <w:left w:val="single" w:sz="4" w:space="0" w:color="auto"/>
              <w:right w:val="single" w:sz="4" w:space="0" w:color="auto"/>
            </w:tcBorders>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p>
        </w:tc>
        <w:tc>
          <w:tcPr>
            <w:tcW w:w="273" w:type="dxa"/>
            <w:tcBorders>
              <w:left w:val="single" w:sz="4" w:space="0" w:color="auto"/>
              <w:right w:val="single" w:sz="4" w:space="0" w:color="auto"/>
            </w:tcBorders>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1</w:t>
            </w:r>
          </w:p>
        </w:tc>
        <w:tc>
          <w:tcPr>
            <w:tcW w:w="273" w:type="dxa"/>
            <w:tcBorders>
              <w:left w:val="single" w:sz="4" w:space="0" w:color="auto"/>
              <w:right w:val="single" w:sz="4" w:space="0" w:color="auto"/>
            </w:tcBorders>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1</w:t>
            </w:r>
          </w:p>
        </w:tc>
        <w:tc>
          <w:tcPr>
            <w:tcW w:w="273" w:type="dxa"/>
            <w:tcBorders>
              <w:left w:val="single" w:sz="4" w:space="0" w:color="auto"/>
            </w:tcBorders>
          </w:tcPr>
          <w:p w:rsidR="0049600D" w:rsidRPr="0049600D" w:rsidRDefault="0049600D" w:rsidP="0049600D">
            <w:pPr>
              <w:rPr>
                <w:rFonts w:ascii="Arial" w:eastAsia="Calibri" w:hAnsi="Arial" w:cs="Arial"/>
              </w:rPr>
            </w:pPr>
          </w:p>
        </w:tc>
        <w:tc>
          <w:tcPr>
            <w:tcW w:w="819" w:type="dxa"/>
            <w:tcBorders>
              <w:right w:val="single" w:sz="4" w:space="0" w:color="auto"/>
            </w:tcBorders>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eastAsia="Calibri" w:hAnsi="Arial" w:cs="Arial"/>
              </w:rPr>
            </w:pPr>
            <w:r w:rsidRPr="0049600D">
              <w:rPr>
                <w:rFonts w:ascii="Arial" w:eastAsia="Calibri" w:hAnsi="Arial" w:cs="Arial"/>
              </w:rPr>
              <w:t>2022</w:t>
            </w:r>
          </w:p>
        </w:tc>
        <w:tc>
          <w:tcPr>
            <w:tcW w:w="273" w:type="dxa"/>
            <w:tcBorders>
              <w:left w:val="single" w:sz="4" w:space="0" w:color="auto"/>
              <w:right w:val="single" w:sz="12" w:space="0" w:color="244061"/>
            </w:tcBorders>
          </w:tcPr>
          <w:p w:rsidR="0049600D" w:rsidRPr="0049600D" w:rsidRDefault="0049600D" w:rsidP="0049600D">
            <w:pPr>
              <w:rPr>
                <w:rFonts w:ascii="Arial" w:eastAsia="Calibri" w:hAnsi="Arial" w:cs="Arial"/>
              </w:rPr>
            </w:pPr>
          </w:p>
        </w:tc>
      </w:tr>
    </w:tbl>
    <w:tbl>
      <w:tblPr>
        <w:tblStyle w:val="Tablaconcuadrcula46"/>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49600D" w:rsidRPr="0049600D" w:rsidTr="0049600D">
        <w:trPr>
          <w:jc w:val="center"/>
        </w:trPr>
        <w:tc>
          <w:tcPr>
            <w:tcW w:w="1669" w:type="dxa"/>
            <w:tcBorders>
              <w:left w:val="single" w:sz="12" w:space="0" w:color="244061"/>
            </w:tcBorders>
            <w:vAlign w:val="center"/>
          </w:tcPr>
          <w:p w:rsidR="0049600D" w:rsidRPr="0049600D" w:rsidRDefault="0049600D" w:rsidP="0049600D">
            <w:pPr>
              <w:jc w:val="right"/>
              <w:rPr>
                <w:rFonts w:ascii="Arial" w:hAnsi="Arial" w:cs="Arial"/>
                <w:sz w:val="8"/>
              </w:rPr>
            </w:pPr>
          </w:p>
        </w:tc>
        <w:tc>
          <w:tcPr>
            <w:tcW w:w="345"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81"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82"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7"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344" w:type="dxa"/>
            <w:gridSpan w:val="2"/>
            <w:tcBorders>
              <w:bottom w:val="single" w:sz="4" w:space="0" w:color="auto"/>
            </w:tcBorders>
            <w:shd w:val="clear" w:color="auto" w:fill="auto"/>
          </w:tcPr>
          <w:p w:rsidR="0049600D" w:rsidRPr="0049600D" w:rsidRDefault="0049600D" w:rsidP="0049600D">
            <w:pPr>
              <w:rPr>
                <w:rFonts w:ascii="Arial" w:hAnsi="Arial" w:cs="Arial"/>
                <w:sz w:val="8"/>
              </w:rPr>
            </w:pPr>
          </w:p>
        </w:tc>
        <w:tc>
          <w:tcPr>
            <w:tcW w:w="310" w:type="dxa"/>
            <w:gridSpan w:val="2"/>
            <w:tcBorders>
              <w:bottom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819" w:type="dxa"/>
            <w:gridSpan w:val="3"/>
            <w:tcBorders>
              <w:bottom w:val="single" w:sz="4" w:space="0" w:color="auto"/>
            </w:tcBorders>
            <w:shd w:val="clear" w:color="auto" w:fill="auto"/>
          </w:tcPr>
          <w:p w:rsidR="0049600D" w:rsidRPr="0049600D" w:rsidRDefault="0049600D" w:rsidP="0049600D">
            <w:pPr>
              <w:jc w:val="right"/>
              <w:rPr>
                <w:rFonts w:ascii="Arial" w:hAnsi="Arial" w:cs="Arial"/>
                <w:sz w:val="8"/>
              </w:rPr>
            </w:pPr>
          </w:p>
        </w:tc>
        <w:tc>
          <w:tcPr>
            <w:tcW w:w="819" w:type="dxa"/>
            <w:gridSpan w:val="3"/>
            <w:tcBorders>
              <w:bottom w:val="single" w:sz="4" w:space="0" w:color="auto"/>
            </w:tcBorders>
            <w:shd w:val="clear" w:color="auto" w:fill="auto"/>
          </w:tcPr>
          <w:p w:rsidR="0049600D" w:rsidRPr="0049600D" w:rsidRDefault="0049600D" w:rsidP="0049600D">
            <w:pPr>
              <w:rPr>
                <w:rFonts w:ascii="Arial" w:hAnsi="Arial" w:cs="Arial"/>
                <w:sz w:val="8"/>
              </w:rPr>
            </w:pPr>
          </w:p>
        </w:tc>
        <w:tc>
          <w:tcPr>
            <w:tcW w:w="260" w:type="dxa"/>
            <w:tcBorders>
              <w:left w:val="nil"/>
              <w:right w:val="single" w:sz="12" w:space="0" w:color="244061"/>
            </w:tcBorders>
          </w:tcPr>
          <w:p w:rsidR="0049600D" w:rsidRPr="0049600D" w:rsidRDefault="0049600D" w:rsidP="0049600D">
            <w:pPr>
              <w:rPr>
                <w:rFonts w:ascii="Arial" w:hAnsi="Arial" w:cs="Arial"/>
                <w:sz w:val="8"/>
              </w:rPr>
            </w:pPr>
          </w:p>
        </w:tc>
      </w:tr>
      <w:tr w:rsidR="0049600D" w:rsidRPr="0049600D" w:rsidTr="0049600D">
        <w:trPr>
          <w:trHeight w:val="227"/>
          <w:jc w:val="center"/>
        </w:trPr>
        <w:tc>
          <w:tcPr>
            <w:tcW w:w="1669" w:type="dxa"/>
            <w:tcBorders>
              <w:left w:val="single" w:sz="12" w:space="0" w:color="244061"/>
              <w:right w:val="single" w:sz="4" w:space="0" w:color="auto"/>
            </w:tcBorders>
            <w:vAlign w:val="center"/>
          </w:tcPr>
          <w:p w:rsidR="0049600D" w:rsidRPr="0049600D" w:rsidRDefault="0049600D" w:rsidP="0049600D">
            <w:pPr>
              <w:jc w:val="right"/>
              <w:rPr>
                <w:rFonts w:ascii="Arial" w:hAnsi="Arial" w:cs="Arial"/>
              </w:rPr>
            </w:pPr>
            <w:r w:rsidRPr="0049600D">
              <w:rPr>
                <w:rFonts w:ascii="Arial" w:hAnsi="Arial" w:cs="Arial"/>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tabs>
                <w:tab w:val="left" w:pos="1634"/>
              </w:tabs>
              <w:jc w:val="center"/>
              <w:rPr>
                <w:rFonts w:ascii="Arial" w:hAnsi="Arial" w:cs="Arial"/>
                <w:b/>
              </w:rPr>
            </w:pPr>
            <w:r w:rsidRPr="0049600D">
              <w:rPr>
                <w:rFonts w:ascii="Arial" w:hAnsi="Arial" w:cs="Arial"/>
                <w:b/>
              </w:rPr>
              <w:t xml:space="preserve">COMPRA DE ESTACIONES DE TRABAJO PARA LA GERENCIA DE RECURSOS HUMANOS DEL BANCO CENTRAL DE BOLIVIA </w:t>
            </w:r>
          </w:p>
        </w:tc>
        <w:tc>
          <w:tcPr>
            <w:tcW w:w="260" w:type="dxa"/>
            <w:tcBorders>
              <w:left w:val="single" w:sz="4" w:space="0" w:color="auto"/>
              <w:right w:val="single" w:sz="12" w:space="0" w:color="244061"/>
            </w:tcBorders>
          </w:tcPr>
          <w:p w:rsidR="0049600D" w:rsidRPr="0049600D" w:rsidRDefault="0049600D" w:rsidP="0049600D">
            <w:pPr>
              <w:rPr>
                <w:rFonts w:ascii="Arial" w:hAnsi="Arial" w:cs="Arial"/>
              </w:rPr>
            </w:pPr>
          </w:p>
        </w:tc>
      </w:tr>
      <w:tr w:rsidR="0049600D" w:rsidRPr="0049600D" w:rsidTr="0049600D">
        <w:trPr>
          <w:trHeight w:val="20"/>
          <w:jc w:val="center"/>
        </w:trPr>
        <w:tc>
          <w:tcPr>
            <w:tcW w:w="1669" w:type="dxa"/>
            <w:tcBorders>
              <w:left w:val="single" w:sz="12" w:space="0" w:color="244061"/>
            </w:tcBorders>
            <w:vAlign w:val="center"/>
          </w:tcPr>
          <w:p w:rsidR="0049600D" w:rsidRPr="0049600D" w:rsidRDefault="0049600D" w:rsidP="0049600D">
            <w:pPr>
              <w:jc w:val="right"/>
              <w:rPr>
                <w:rFonts w:ascii="Arial" w:hAnsi="Arial" w:cs="Arial"/>
                <w:sz w:val="4"/>
              </w:rPr>
            </w:pPr>
          </w:p>
        </w:tc>
        <w:tc>
          <w:tcPr>
            <w:tcW w:w="345" w:type="dxa"/>
            <w:tcBorders>
              <w:top w:val="single" w:sz="4" w:space="0" w:color="auto"/>
              <w:bottom w:val="single" w:sz="4" w:space="0" w:color="auto"/>
            </w:tcBorders>
            <w:shd w:val="clear" w:color="auto" w:fill="auto"/>
          </w:tcPr>
          <w:p w:rsidR="0049600D" w:rsidRPr="0049600D" w:rsidRDefault="0049600D" w:rsidP="0049600D">
            <w:pPr>
              <w:rPr>
                <w:rFonts w:ascii="Arial" w:hAnsi="Arial" w:cs="Arial"/>
                <w:sz w:val="4"/>
              </w:rPr>
            </w:pPr>
          </w:p>
        </w:tc>
        <w:tc>
          <w:tcPr>
            <w:tcW w:w="281"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82"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7"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344" w:type="dxa"/>
            <w:gridSpan w:val="2"/>
            <w:tcBorders>
              <w:top w:val="single" w:sz="4" w:space="0" w:color="auto"/>
            </w:tcBorders>
            <w:shd w:val="clear" w:color="auto" w:fill="auto"/>
          </w:tcPr>
          <w:p w:rsidR="0049600D" w:rsidRPr="0049600D" w:rsidRDefault="0049600D" w:rsidP="0049600D">
            <w:pPr>
              <w:rPr>
                <w:rFonts w:ascii="Arial" w:hAnsi="Arial" w:cs="Arial"/>
                <w:sz w:val="4"/>
              </w:rPr>
            </w:pPr>
          </w:p>
        </w:tc>
        <w:tc>
          <w:tcPr>
            <w:tcW w:w="310" w:type="dxa"/>
            <w:gridSpan w:val="2"/>
            <w:tcBorders>
              <w:top w:val="single" w:sz="4" w:space="0" w:color="auto"/>
            </w:tcBorders>
            <w:shd w:val="clear" w:color="auto" w:fill="auto"/>
          </w:tcPr>
          <w:p w:rsidR="0049600D" w:rsidRPr="0049600D" w:rsidRDefault="0049600D" w:rsidP="0049600D">
            <w:pPr>
              <w:rPr>
                <w:rFonts w:ascii="Arial" w:hAnsi="Arial" w:cs="Arial"/>
                <w:sz w:val="4"/>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bottom w:val="single" w:sz="4" w:space="0" w:color="auto"/>
            </w:tcBorders>
            <w:shd w:val="clear" w:color="auto" w:fill="auto"/>
          </w:tcPr>
          <w:p w:rsidR="0049600D" w:rsidRPr="0049600D" w:rsidRDefault="0049600D" w:rsidP="0049600D">
            <w:pPr>
              <w:rPr>
                <w:rFonts w:ascii="Arial" w:hAnsi="Arial" w:cs="Arial"/>
                <w:sz w:val="4"/>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4"/>
              </w:rPr>
            </w:pPr>
          </w:p>
        </w:tc>
        <w:tc>
          <w:tcPr>
            <w:tcW w:w="819" w:type="dxa"/>
            <w:gridSpan w:val="3"/>
            <w:tcBorders>
              <w:top w:val="single" w:sz="4" w:space="0" w:color="auto"/>
            </w:tcBorders>
            <w:shd w:val="clear" w:color="auto" w:fill="auto"/>
          </w:tcPr>
          <w:p w:rsidR="0049600D" w:rsidRPr="0049600D" w:rsidRDefault="0049600D" w:rsidP="0049600D">
            <w:pPr>
              <w:jc w:val="right"/>
              <w:rPr>
                <w:rFonts w:ascii="Arial" w:hAnsi="Arial" w:cs="Arial"/>
                <w:sz w:val="4"/>
              </w:rPr>
            </w:pPr>
          </w:p>
        </w:tc>
        <w:tc>
          <w:tcPr>
            <w:tcW w:w="819" w:type="dxa"/>
            <w:gridSpan w:val="3"/>
            <w:tcBorders>
              <w:top w:val="single" w:sz="4" w:space="0" w:color="auto"/>
            </w:tcBorders>
            <w:shd w:val="clear" w:color="auto" w:fill="auto"/>
          </w:tcPr>
          <w:p w:rsidR="0049600D" w:rsidRPr="0049600D" w:rsidRDefault="0049600D" w:rsidP="0049600D">
            <w:pPr>
              <w:rPr>
                <w:rFonts w:ascii="Arial" w:hAnsi="Arial" w:cs="Arial"/>
                <w:sz w:val="4"/>
              </w:rPr>
            </w:pPr>
          </w:p>
        </w:tc>
        <w:tc>
          <w:tcPr>
            <w:tcW w:w="260" w:type="dxa"/>
            <w:tcBorders>
              <w:left w:val="nil"/>
              <w:right w:val="single" w:sz="12" w:space="0" w:color="244061"/>
            </w:tcBorders>
          </w:tcPr>
          <w:p w:rsidR="0049600D" w:rsidRPr="0049600D" w:rsidRDefault="0049600D" w:rsidP="0049600D">
            <w:pPr>
              <w:rPr>
                <w:rFonts w:ascii="Arial" w:hAnsi="Arial" w:cs="Arial"/>
                <w:sz w:val="4"/>
              </w:rPr>
            </w:pPr>
          </w:p>
        </w:tc>
      </w:tr>
      <w:tr w:rsidR="0049600D" w:rsidRPr="0049600D" w:rsidTr="0049600D">
        <w:trPr>
          <w:trHeight w:val="246"/>
          <w:jc w:val="center"/>
        </w:trPr>
        <w:tc>
          <w:tcPr>
            <w:tcW w:w="1669" w:type="dxa"/>
            <w:vMerge w:val="restart"/>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szCs w:val="2"/>
              </w:rPr>
            </w:pPr>
            <w:r w:rsidRPr="0049600D">
              <w:rPr>
                <w:rFonts w:ascii="Arial" w:hAnsi="Arial" w:cs="Arial"/>
                <w:sz w:val="14"/>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b/>
                <w:sz w:val="14"/>
                <w:szCs w:val="2"/>
              </w:rPr>
            </w:pPr>
            <w:r w:rsidRPr="0049600D">
              <w:rPr>
                <w:rFonts w:ascii="Arial" w:hAnsi="Arial" w:cs="Arial"/>
                <w:b/>
                <w:sz w:val="14"/>
                <w:szCs w:val="2"/>
              </w:rPr>
              <w:t>X</w:t>
            </w:r>
          </w:p>
        </w:tc>
        <w:tc>
          <w:tcPr>
            <w:tcW w:w="2320" w:type="dxa"/>
            <w:gridSpan w:val="10"/>
            <w:tcBorders>
              <w:left w:val="single" w:sz="4" w:space="0" w:color="auto"/>
            </w:tcBorders>
          </w:tcPr>
          <w:p w:rsidR="0049600D" w:rsidRPr="0049600D" w:rsidRDefault="0049600D" w:rsidP="0049600D">
            <w:pPr>
              <w:rPr>
                <w:rFonts w:ascii="Arial" w:hAnsi="Arial" w:cs="Arial"/>
                <w:b/>
                <w:sz w:val="14"/>
                <w:szCs w:val="2"/>
              </w:rPr>
            </w:pPr>
            <w:r w:rsidRPr="0049600D">
              <w:rPr>
                <w:rFonts w:ascii="Arial" w:hAnsi="Arial" w:cs="Arial"/>
                <w:b/>
                <w:sz w:val="14"/>
              </w:rPr>
              <w:t>Precio Evaluado más Bajo</w:t>
            </w:r>
          </w:p>
        </w:tc>
        <w:tc>
          <w:tcPr>
            <w:tcW w:w="276" w:type="dxa"/>
            <w:shd w:val="clear" w:color="auto" w:fill="FFFFFF"/>
          </w:tcPr>
          <w:p w:rsidR="0049600D" w:rsidRPr="0049600D" w:rsidRDefault="0049600D" w:rsidP="0049600D">
            <w:pPr>
              <w:rPr>
                <w:rFonts w:ascii="Arial" w:hAnsi="Arial" w:cs="Arial"/>
                <w:sz w:val="14"/>
                <w:szCs w:val="2"/>
              </w:rPr>
            </w:pPr>
          </w:p>
        </w:tc>
        <w:tc>
          <w:tcPr>
            <w:tcW w:w="274" w:type="dxa"/>
            <w:tcBorders>
              <w:left w:val="nil"/>
              <w:right w:val="single" w:sz="4" w:space="0" w:color="auto"/>
            </w:tcBorders>
          </w:tcPr>
          <w:p w:rsidR="0049600D" w:rsidRPr="0049600D" w:rsidRDefault="0049600D" w:rsidP="0049600D">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4"/>
              </w:rPr>
            </w:pPr>
          </w:p>
        </w:tc>
        <w:tc>
          <w:tcPr>
            <w:tcW w:w="2738" w:type="dxa"/>
            <w:gridSpan w:val="10"/>
            <w:tcBorders>
              <w:left w:val="single" w:sz="4" w:space="0" w:color="auto"/>
            </w:tcBorders>
          </w:tcPr>
          <w:p w:rsidR="0049600D" w:rsidRPr="0049600D" w:rsidRDefault="0049600D" w:rsidP="0049600D">
            <w:pPr>
              <w:rPr>
                <w:rFonts w:ascii="Arial" w:hAnsi="Arial" w:cs="Arial"/>
                <w:sz w:val="14"/>
                <w:szCs w:val="2"/>
              </w:rPr>
            </w:pPr>
            <w:r w:rsidRPr="0049600D">
              <w:rPr>
                <w:rFonts w:ascii="Arial" w:hAnsi="Arial" w:cs="Arial"/>
                <w:sz w:val="14"/>
              </w:rPr>
              <w:t>Calidad Propuesta Técnica y Costo</w:t>
            </w: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60" w:type="dxa"/>
            <w:tcBorders>
              <w:right w:val="single" w:sz="12" w:space="0" w:color="244061"/>
            </w:tcBorders>
          </w:tcPr>
          <w:p w:rsidR="0049600D" w:rsidRPr="0049600D" w:rsidRDefault="0049600D" w:rsidP="0049600D">
            <w:pPr>
              <w:rPr>
                <w:rFonts w:ascii="Arial" w:hAnsi="Arial" w:cs="Arial"/>
                <w:sz w:val="14"/>
                <w:szCs w:val="2"/>
              </w:rPr>
            </w:pPr>
          </w:p>
        </w:tc>
      </w:tr>
      <w:tr w:rsidR="0049600D" w:rsidRPr="0049600D" w:rsidTr="0049600D">
        <w:trPr>
          <w:trHeight w:val="20"/>
          <w:jc w:val="center"/>
        </w:trPr>
        <w:tc>
          <w:tcPr>
            <w:tcW w:w="1669" w:type="dxa"/>
            <w:vMerge/>
            <w:tcBorders>
              <w:left w:val="single" w:sz="12" w:space="0" w:color="244061"/>
            </w:tcBorders>
            <w:vAlign w:val="center"/>
          </w:tcPr>
          <w:p w:rsidR="0049600D" w:rsidRPr="0049600D" w:rsidRDefault="0049600D" w:rsidP="0049600D">
            <w:pPr>
              <w:jc w:val="right"/>
              <w:rPr>
                <w:rFonts w:ascii="Arial" w:hAnsi="Arial" w:cs="Arial"/>
                <w:sz w:val="14"/>
                <w:szCs w:val="2"/>
              </w:rPr>
            </w:pPr>
          </w:p>
        </w:tc>
        <w:tc>
          <w:tcPr>
            <w:tcW w:w="345" w:type="dxa"/>
            <w:tcBorders>
              <w:top w:val="single" w:sz="4" w:space="0" w:color="auto"/>
              <w:bottom w:val="single" w:sz="4" w:space="0" w:color="auto"/>
            </w:tcBorders>
          </w:tcPr>
          <w:p w:rsidR="0049600D" w:rsidRPr="0049600D" w:rsidRDefault="0049600D" w:rsidP="0049600D">
            <w:pPr>
              <w:rPr>
                <w:rFonts w:ascii="Arial" w:hAnsi="Arial" w:cs="Arial"/>
                <w:sz w:val="6"/>
                <w:szCs w:val="8"/>
              </w:rPr>
            </w:pPr>
          </w:p>
        </w:tc>
        <w:tc>
          <w:tcPr>
            <w:tcW w:w="281" w:type="dxa"/>
          </w:tcPr>
          <w:p w:rsidR="0049600D" w:rsidRPr="0049600D" w:rsidRDefault="0049600D" w:rsidP="0049600D">
            <w:pPr>
              <w:rPr>
                <w:rFonts w:ascii="Arial" w:hAnsi="Arial" w:cs="Arial"/>
                <w:sz w:val="6"/>
                <w:szCs w:val="8"/>
              </w:rPr>
            </w:pPr>
          </w:p>
        </w:tc>
        <w:tc>
          <w:tcPr>
            <w:tcW w:w="282"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7" w:type="dxa"/>
          </w:tcPr>
          <w:p w:rsidR="0049600D" w:rsidRPr="0049600D" w:rsidRDefault="0049600D" w:rsidP="0049600D">
            <w:pPr>
              <w:rPr>
                <w:rFonts w:ascii="Arial" w:hAnsi="Arial" w:cs="Arial"/>
                <w:sz w:val="6"/>
                <w:szCs w:val="8"/>
              </w:rPr>
            </w:pPr>
          </w:p>
        </w:tc>
        <w:tc>
          <w:tcPr>
            <w:tcW w:w="276" w:type="dxa"/>
          </w:tcPr>
          <w:p w:rsidR="0049600D" w:rsidRPr="0049600D" w:rsidRDefault="0049600D" w:rsidP="0049600D">
            <w:pPr>
              <w:rPr>
                <w:rFonts w:ascii="Arial" w:hAnsi="Arial" w:cs="Arial"/>
                <w:sz w:val="6"/>
                <w:szCs w:val="8"/>
              </w:rPr>
            </w:pPr>
          </w:p>
        </w:tc>
        <w:tc>
          <w:tcPr>
            <w:tcW w:w="344" w:type="dxa"/>
            <w:gridSpan w:val="2"/>
          </w:tcPr>
          <w:p w:rsidR="0049600D" w:rsidRPr="0049600D" w:rsidRDefault="0049600D" w:rsidP="0049600D">
            <w:pPr>
              <w:rPr>
                <w:rFonts w:ascii="Arial" w:hAnsi="Arial" w:cs="Arial"/>
                <w:sz w:val="6"/>
                <w:szCs w:val="8"/>
              </w:rPr>
            </w:pPr>
          </w:p>
        </w:tc>
        <w:tc>
          <w:tcPr>
            <w:tcW w:w="310" w:type="dxa"/>
            <w:gridSpan w:val="2"/>
          </w:tcPr>
          <w:p w:rsidR="0049600D" w:rsidRPr="0049600D" w:rsidRDefault="0049600D" w:rsidP="0049600D">
            <w:pPr>
              <w:rPr>
                <w:rFonts w:ascii="Arial" w:hAnsi="Arial" w:cs="Arial"/>
                <w:sz w:val="6"/>
                <w:szCs w:val="8"/>
              </w:rPr>
            </w:pPr>
          </w:p>
        </w:tc>
        <w:tc>
          <w:tcPr>
            <w:tcW w:w="276" w:type="dxa"/>
          </w:tcPr>
          <w:p w:rsidR="0049600D" w:rsidRPr="0049600D" w:rsidRDefault="0049600D" w:rsidP="0049600D">
            <w:pPr>
              <w:rPr>
                <w:rFonts w:ascii="Arial" w:hAnsi="Arial" w:cs="Arial"/>
                <w:sz w:val="6"/>
                <w:szCs w:val="8"/>
              </w:rPr>
            </w:pPr>
          </w:p>
        </w:tc>
        <w:tc>
          <w:tcPr>
            <w:tcW w:w="276"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3"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3"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4" w:type="dxa"/>
          </w:tcPr>
          <w:p w:rsidR="0049600D" w:rsidRPr="0049600D" w:rsidRDefault="0049600D" w:rsidP="0049600D">
            <w:pPr>
              <w:rPr>
                <w:rFonts w:ascii="Arial" w:hAnsi="Arial" w:cs="Arial"/>
                <w:sz w:val="6"/>
                <w:szCs w:val="8"/>
              </w:rPr>
            </w:pPr>
          </w:p>
        </w:tc>
        <w:tc>
          <w:tcPr>
            <w:tcW w:w="273" w:type="dxa"/>
          </w:tcPr>
          <w:p w:rsidR="0049600D" w:rsidRPr="0049600D" w:rsidRDefault="0049600D" w:rsidP="0049600D">
            <w:pPr>
              <w:rPr>
                <w:rFonts w:ascii="Arial" w:hAnsi="Arial" w:cs="Arial"/>
                <w:sz w:val="6"/>
                <w:szCs w:val="8"/>
              </w:rPr>
            </w:pPr>
          </w:p>
        </w:tc>
        <w:tc>
          <w:tcPr>
            <w:tcW w:w="273" w:type="dxa"/>
          </w:tcPr>
          <w:p w:rsidR="0049600D" w:rsidRPr="0049600D" w:rsidRDefault="0049600D" w:rsidP="0049600D">
            <w:pPr>
              <w:rPr>
                <w:rFonts w:ascii="Arial" w:hAnsi="Arial" w:cs="Arial"/>
                <w:sz w:val="6"/>
                <w:szCs w:val="8"/>
              </w:rPr>
            </w:pPr>
          </w:p>
        </w:tc>
        <w:tc>
          <w:tcPr>
            <w:tcW w:w="273" w:type="dxa"/>
          </w:tcPr>
          <w:p w:rsidR="0049600D" w:rsidRPr="0049600D" w:rsidRDefault="0049600D" w:rsidP="0049600D">
            <w:pPr>
              <w:rPr>
                <w:rFonts w:ascii="Arial" w:hAnsi="Arial" w:cs="Arial"/>
                <w:sz w:val="6"/>
                <w:szCs w:val="8"/>
              </w:rPr>
            </w:pPr>
          </w:p>
        </w:tc>
        <w:tc>
          <w:tcPr>
            <w:tcW w:w="273" w:type="dxa"/>
          </w:tcPr>
          <w:p w:rsidR="0049600D" w:rsidRPr="0049600D" w:rsidRDefault="0049600D" w:rsidP="0049600D">
            <w:pPr>
              <w:rPr>
                <w:rFonts w:ascii="Arial" w:hAnsi="Arial" w:cs="Arial"/>
                <w:sz w:val="6"/>
                <w:szCs w:val="8"/>
              </w:rPr>
            </w:pPr>
          </w:p>
        </w:tc>
        <w:tc>
          <w:tcPr>
            <w:tcW w:w="273" w:type="dxa"/>
          </w:tcPr>
          <w:p w:rsidR="0049600D" w:rsidRPr="0049600D" w:rsidRDefault="0049600D" w:rsidP="0049600D">
            <w:pPr>
              <w:rPr>
                <w:rFonts w:ascii="Arial" w:hAnsi="Arial" w:cs="Arial"/>
                <w:sz w:val="6"/>
                <w:szCs w:val="8"/>
              </w:rPr>
            </w:pPr>
          </w:p>
        </w:tc>
        <w:tc>
          <w:tcPr>
            <w:tcW w:w="273" w:type="dxa"/>
          </w:tcPr>
          <w:p w:rsidR="0049600D" w:rsidRPr="0049600D" w:rsidRDefault="0049600D" w:rsidP="0049600D">
            <w:pPr>
              <w:rPr>
                <w:rFonts w:ascii="Arial" w:hAnsi="Arial" w:cs="Arial"/>
                <w:sz w:val="6"/>
                <w:szCs w:val="8"/>
              </w:rPr>
            </w:pPr>
          </w:p>
        </w:tc>
        <w:tc>
          <w:tcPr>
            <w:tcW w:w="260" w:type="dxa"/>
            <w:tcBorders>
              <w:right w:val="single" w:sz="12" w:space="0" w:color="244061"/>
            </w:tcBorders>
          </w:tcPr>
          <w:p w:rsidR="0049600D" w:rsidRPr="0049600D" w:rsidRDefault="0049600D" w:rsidP="0049600D">
            <w:pPr>
              <w:rPr>
                <w:rFonts w:ascii="Arial" w:hAnsi="Arial" w:cs="Arial"/>
                <w:sz w:val="6"/>
                <w:szCs w:val="8"/>
              </w:rPr>
            </w:pPr>
          </w:p>
        </w:tc>
      </w:tr>
      <w:tr w:rsidR="0049600D" w:rsidRPr="0049600D" w:rsidTr="0049600D">
        <w:trPr>
          <w:trHeight w:val="212"/>
          <w:jc w:val="center"/>
        </w:trPr>
        <w:tc>
          <w:tcPr>
            <w:tcW w:w="1669" w:type="dxa"/>
            <w:vMerge/>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szCs w:val="2"/>
              </w:rPr>
            </w:pP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4"/>
                <w:szCs w:val="2"/>
              </w:rPr>
            </w:pPr>
          </w:p>
        </w:tc>
        <w:tc>
          <w:tcPr>
            <w:tcW w:w="2320" w:type="dxa"/>
            <w:gridSpan w:val="10"/>
            <w:tcBorders>
              <w:left w:val="single" w:sz="4" w:space="0" w:color="auto"/>
            </w:tcBorders>
          </w:tcPr>
          <w:p w:rsidR="0049600D" w:rsidRPr="0049600D" w:rsidRDefault="0049600D" w:rsidP="0049600D">
            <w:pPr>
              <w:rPr>
                <w:rFonts w:ascii="Arial" w:hAnsi="Arial" w:cs="Arial"/>
                <w:sz w:val="14"/>
                <w:szCs w:val="2"/>
              </w:rPr>
            </w:pPr>
            <w:r w:rsidRPr="0049600D">
              <w:rPr>
                <w:rFonts w:ascii="Arial" w:hAnsi="Arial" w:cs="Arial"/>
                <w:sz w:val="14"/>
              </w:rPr>
              <w:t>Calidad</w:t>
            </w:r>
          </w:p>
        </w:tc>
        <w:tc>
          <w:tcPr>
            <w:tcW w:w="276"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4"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60" w:type="dxa"/>
            <w:tcBorders>
              <w:right w:val="single" w:sz="12" w:space="0" w:color="244061"/>
            </w:tcBorders>
          </w:tcPr>
          <w:p w:rsidR="0049600D" w:rsidRPr="0049600D" w:rsidRDefault="0049600D" w:rsidP="0049600D">
            <w:pPr>
              <w:rPr>
                <w:rFonts w:ascii="Arial" w:hAnsi="Arial" w:cs="Arial"/>
                <w:sz w:val="14"/>
                <w:szCs w:val="2"/>
              </w:rPr>
            </w:pPr>
          </w:p>
        </w:tc>
      </w:tr>
      <w:tr w:rsidR="0049600D" w:rsidRPr="0049600D" w:rsidTr="0049600D">
        <w:trPr>
          <w:trHeight w:val="20"/>
          <w:jc w:val="center"/>
        </w:trPr>
        <w:tc>
          <w:tcPr>
            <w:tcW w:w="1669" w:type="dxa"/>
            <w:tcBorders>
              <w:left w:val="single" w:sz="12" w:space="0" w:color="244061"/>
            </w:tcBorders>
            <w:vAlign w:val="center"/>
          </w:tcPr>
          <w:p w:rsidR="0049600D" w:rsidRPr="0049600D" w:rsidRDefault="0049600D" w:rsidP="0049600D">
            <w:pPr>
              <w:jc w:val="right"/>
              <w:rPr>
                <w:rFonts w:ascii="Arial" w:hAnsi="Arial" w:cs="Arial"/>
                <w:sz w:val="8"/>
              </w:rPr>
            </w:pPr>
          </w:p>
        </w:tc>
        <w:tc>
          <w:tcPr>
            <w:tcW w:w="345" w:type="dxa"/>
            <w:shd w:val="clear" w:color="auto" w:fill="auto"/>
          </w:tcPr>
          <w:p w:rsidR="0049600D" w:rsidRPr="0049600D" w:rsidRDefault="0049600D" w:rsidP="0049600D">
            <w:pPr>
              <w:rPr>
                <w:rFonts w:ascii="Arial" w:hAnsi="Arial" w:cs="Arial"/>
                <w:sz w:val="8"/>
              </w:rPr>
            </w:pPr>
          </w:p>
        </w:tc>
        <w:tc>
          <w:tcPr>
            <w:tcW w:w="281" w:type="dxa"/>
            <w:shd w:val="clear" w:color="auto" w:fill="auto"/>
          </w:tcPr>
          <w:p w:rsidR="0049600D" w:rsidRPr="0049600D" w:rsidRDefault="0049600D" w:rsidP="0049600D">
            <w:pPr>
              <w:rPr>
                <w:rFonts w:ascii="Arial" w:hAnsi="Arial" w:cs="Arial"/>
                <w:sz w:val="8"/>
              </w:rPr>
            </w:pPr>
          </w:p>
        </w:tc>
        <w:tc>
          <w:tcPr>
            <w:tcW w:w="282"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7" w:type="dxa"/>
            <w:shd w:val="clear" w:color="auto" w:fill="auto"/>
          </w:tcPr>
          <w:p w:rsidR="0049600D" w:rsidRPr="0049600D" w:rsidRDefault="0049600D" w:rsidP="0049600D">
            <w:pPr>
              <w:rPr>
                <w:rFonts w:ascii="Arial" w:hAnsi="Arial" w:cs="Arial"/>
                <w:sz w:val="8"/>
              </w:rPr>
            </w:pPr>
          </w:p>
        </w:tc>
        <w:tc>
          <w:tcPr>
            <w:tcW w:w="276" w:type="dxa"/>
            <w:shd w:val="clear" w:color="auto" w:fill="auto"/>
          </w:tcPr>
          <w:p w:rsidR="0049600D" w:rsidRPr="0049600D" w:rsidRDefault="0049600D" w:rsidP="0049600D">
            <w:pPr>
              <w:rPr>
                <w:rFonts w:ascii="Arial" w:hAnsi="Arial" w:cs="Arial"/>
                <w:sz w:val="8"/>
              </w:rPr>
            </w:pPr>
          </w:p>
        </w:tc>
        <w:tc>
          <w:tcPr>
            <w:tcW w:w="344" w:type="dxa"/>
            <w:gridSpan w:val="2"/>
            <w:shd w:val="clear" w:color="auto" w:fill="auto"/>
          </w:tcPr>
          <w:p w:rsidR="0049600D" w:rsidRPr="0049600D" w:rsidRDefault="0049600D" w:rsidP="0049600D">
            <w:pPr>
              <w:rPr>
                <w:rFonts w:ascii="Arial" w:hAnsi="Arial" w:cs="Arial"/>
                <w:sz w:val="8"/>
              </w:rPr>
            </w:pPr>
          </w:p>
        </w:tc>
        <w:tc>
          <w:tcPr>
            <w:tcW w:w="310" w:type="dxa"/>
            <w:gridSpan w:val="2"/>
            <w:shd w:val="clear" w:color="auto" w:fill="auto"/>
          </w:tcPr>
          <w:p w:rsidR="0049600D" w:rsidRPr="0049600D" w:rsidRDefault="0049600D" w:rsidP="0049600D">
            <w:pPr>
              <w:rPr>
                <w:rFonts w:ascii="Arial" w:hAnsi="Arial" w:cs="Arial"/>
                <w:sz w:val="8"/>
              </w:rPr>
            </w:pPr>
          </w:p>
        </w:tc>
        <w:tc>
          <w:tcPr>
            <w:tcW w:w="276" w:type="dxa"/>
            <w:shd w:val="clear" w:color="auto" w:fill="auto"/>
          </w:tcPr>
          <w:p w:rsidR="0049600D" w:rsidRPr="0049600D" w:rsidRDefault="0049600D" w:rsidP="0049600D">
            <w:pPr>
              <w:rPr>
                <w:rFonts w:ascii="Arial" w:hAnsi="Arial" w:cs="Arial"/>
                <w:sz w:val="8"/>
              </w:rPr>
            </w:pPr>
          </w:p>
        </w:tc>
        <w:tc>
          <w:tcPr>
            <w:tcW w:w="276"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3"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4" w:type="dxa"/>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3"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274" w:type="dxa"/>
            <w:shd w:val="clear" w:color="auto" w:fill="auto"/>
          </w:tcPr>
          <w:p w:rsidR="0049600D" w:rsidRPr="0049600D" w:rsidRDefault="0049600D" w:rsidP="0049600D">
            <w:pPr>
              <w:rPr>
                <w:rFonts w:ascii="Arial" w:hAnsi="Arial" w:cs="Arial"/>
                <w:sz w:val="8"/>
              </w:rPr>
            </w:pPr>
          </w:p>
        </w:tc>
        <w:tc>
          <w:tcPr>
            <w:tcW w:w="819" w:type="dxa"/>
            <w:gridSpan w:val="3"/>
            <w:shd w:val="clear" w:color="auto" w:fill="auto"/>
          </w:tcPr>
          <w:p w:rsidR="0049600D" w:rsidRPr="0049600D" w:rsidRDefault="0049600D" w:rsidP="0049600D">
            <w:pPr>
              <w:jc w:val="right"/>
              <w:rPr>
                <w:rFonts w:ascii="Arial" w:hAnsi="Arial" w:cs="Arial"/>
                <w:sz w:val="8"/>
              </w:rPr>
            </w:pPr>
          </w:p>
        </w:tc>
        <w:tc>
          <w:tcPr>
            <w:tcW w:w="819" w:type="dxa"/>
            <w:gridSpan w:val="3"/>
            <w:shd w:val="clear" w:color="auto" w:fill="auto"/>
          </w:tcPr>
          <w:p w:rsidR="0049600D" w:rsidRPr="0049600D" w:rsidRDefault="0049600D" w:rsidP="0049600D">
            <w:pPr>
              <w:rPr>
                <w:rFonts w:ascii="Arial" w:hAnsi="Arial" w:cs="Arial"/>
                <w:sz w:val="8"/>
              </w:rPr>
            </w:pPr>
          </w:p>
        </w:tc>
        <w:tc>
          <w:tcPr>
            <w:tcW w:w="260" w:type="dxa"/>
            <w:tcBorders>
              <w:left w:val="nil"/>
              <w:right w:val="single" w:sz="12" w:space="0" w:color="244061"/>
            </w:tcBorders>
          </w:tcPr>
          <w:p w:rsidR="0049600D" w:rsidRPr="0049600D" w:rsidRDefault="0049600D" w:rsidP="0049600D">
            <w:pPr>
              <w:rPr>
                <w:rFonts w:ascii="Arial" w:hAnsi="Arial" w:cs="Arial"/>
                <w:sz w:val="8"/>
              </w:rPr>
            </w:pPr>
          </w:p>
        </w:tc>
      </w:tr>
      <w:tr w:rsidR="0049600D" w:rsidRPr="0049600D" w:rsidTr="0049600D">
        <w:trPr>
          <w:trHeight w:val="211"/>
          <w:jc w:val="center"/>
        </w:trPr>
        <w:tc>
          <w:tcPr>
            <w:tcW w:w="1669" w:type="dxa"/>
            <w:tcBorders>
              <w:left w:val="single" w:sz="12" w:space="0" w:color="244061"/>
              <w:right w:val="single" w:sz="4" w:space="0" w:color="auto"/>
            </w:tcBorders>
            <w:shd w:val="clear" w:color="auto" w:fill="auto"/>
            <w:vAlign w:val="center"/>
          </w:tcPr>
          <w:p w:rsidR="0049600D" w:rsidRPr="0049600D" w:rsidRDefault="0049600D" w:rsidP="0049600D">
            <w:pPr>
              <w:jc w:val="right"/>
              <w:rPr>
                <w:rFonts w:ascii="Arial" w:hAnsi="Arial" w:cs="Arial"/>
                <w:sz w:val="14"/>
              </w:rPr>
            </w:pPr>
            <w:r w:rsidRPr="0049600D">
              <w:rPr>
                <w:rFonts w:ascii="Arial" w:hAnsi="Arial" w:cs="Arial"/>
                <w:sz w:val="14"/>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b/>
                <w:sz w:val="14"/>
              </w:rPr>
            </w:pPr>
            <w:r w:rsidRPr="0049600D">
              <w:rPr>
                <w:rFonts w:ascii="Arial" w:hAnsi="Arial" w:cs="Arial"/>
                <w:b/>
                <w:sz w:val="14"/>
              </w:rPr>
              <w:t>X</w:t>
            </w:r>
          </w:p>
        </w:tc>
        <w:tc>
          <w:tcPr>
            <w:tcW w:w="1390" w:type="dxa"/>
            <w:gridSpan w:val="5"/>
            <w:tcBorders>
              <w:left w:val="single" w:sz="4" w:space="0" w:color="auto"/>
              <w:right w:val="single" w:sz="4" w:space="0" w:color="auto"/>
            </w:tcBorders>
            <w:shd w:val="clear" w:color="auto" w:fill="auto"/>
          </w:tcPr>
          <w:p w:rsidR="0049600D" w:rsidRPr="0049600D" w:rsidRDefault="0049600D" w:rsidP="0049600D">
            <w:pPr>
              <w:rPr>
                <w:rFonts w:ascii="Arial" w:hAnsi="Arial" w:cs="Arial"/>
                <w:sz w:val="14"/>
              </w:rPr>
            </w:pPr>
            <w:r w:rsidRPr="0049600D">
              <w:rPr>
                <w:rFonts w:ascii="Arial" w:hAnsi="Arial" w:cs="Arial"/>
                <w:sz w:val="14"/>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4"/>
              </w:rPr>
            </w:pPr>
          </w:p>
        </w:tc>
        <w:tc>
          <w:tcPr>
            <w:tcW w:w="1410" w:type="dxa"/>
            <w:gridSpan w:val="6"/>
            <w:tcBorders>
              <w:left w:val="single" w:sz="4" w:space="0" w:color="auto"/>
            </w:tcBorders>
            <w:shd w:val="clear" w:color="auto" w:fill="auto"/>
          </w:tcPr>
          <w:p w:rsidR="0049600D" w:rsidRPr="0049600D" w:rsidRDefault="0049600D" w:rsidP="0049600D">
            <w:pPr>
              <w:rPr>
                <w:rFonts w:ascii="Arial" w:hAnsi="Arial" w:cs="Arial"/>
                <w:b/>
                <w:sz w:val="14"/>
              </w:rPr>
            </w:pPr>
            <w:r w:rsidRPr="0049600D">
              <w:rPr>
                <w:rFonts w:ascii="Arial" w:hAnsi="Arial" w:cs="Arial"/>
                <w:b/>
                <w:sz w:val="14"/>
              </w:rPr>
              <w:t>Por Ítems</w:t>
            </w:r>
          </w:p>
        </w:tc>
        <w:tc>
          <w:tcPr>
            <w:tcW w:w="273" w:type="dxa"/>
            <w:shd w:val="clear" w:color="auto" w:fill="FFFFFF"/>
          </w:tcPr>
          <w:p w:rsidR="0049600D" w:rsidRPr="0049600D" w:rsidRDefault="0049600D" w:rsidP="0049600D">
            <w:pPr>
              <w:rPr>
                <w:rFonts w:ascii="Arial" w:hAnsi="Arial" w:cs="Arial"/>
                <w:sz w:val="14"/>
              </w:rPr>
            </w:pPr>
          </w:p>
        </w:tc>
        <w:tc>
          <w:tcPr>
            <w:tcW w:w="274" w:type="dxa"/>
            <w:tcBorders>
              <w:left w:val="nil"/>
              <w:right w:val="single" w:sz="4" w:space="0" w:color="auto"/>
            </w:tcBorders>
          </w:tcPr>
          <w:p w:rsidR="0049600D" w:rsidRPr="0049600D" w:rsidRDefault="0049600D" w:rsidP="0049600D">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4"/>
              </w:rPr>
            </w:pPr>
          </w:p>
        </w:tc>
        <w:tc>
          <w:tcPr>
            <w:tcW w:w="1643" w:type="dxa"/>
            <w:gridSpan w:val="6"/>
            <w:tcBorders>
              <w:left w:val="single" w:sz="4" w:space="0" w:color="auto"/>
            </w:tcBorders>
            <w:shd w:val="clear" w:color="auto" w:fill="auto"/>
          </w:tcPr>
          <w:p w:rsidR="0049600D" w:rsidRPr="0049600D" w:rsidRDefault="0049600D" w:rsidP="0049600D">
            <w:pPr>
              <w:rPr>
                <w:rFonts w:ascii="Arial" w:hAnsi="Arial" w:cs="Arial"/>
                <w:sz w:val="14"/>
              </w:rPr>
            </w:pPr>
            <w:r w:rsidRPr="0049600D">
              <w:rPr>
                <w:rFonts w:ascii="Arial" w:hAnsi="Arial" w:cs="Arial"/>
                <w:sz w:val="14"/>
              </w:rPr>
              <w:t>Por Lotes</w:t>
            </w:r>
          </w:p>
        </w:tc>
        <w:tc>
          <w:tcPr>
            <w:tcW w:w="274" w:type="dxa"/>
            <w:tcBorders>
              <w:left w:val="nil"/>
            </w:tcBorders>
            <w:shd w:val="clear" w:color="auto" w:fill="auto"/>
          </w:tcPr>
          <w:p w:rsidR="0049600D" w:rsidRPr="0049600D" w:rsidRDefault="0049600D" w:rsidP="0049600D">
            <w:pPr>
              <w:rPr>
                <w:rFonts w:ascii="Arial" w:hAnsi="Arial" w:cs="Arial"/>
                <w:sz w:val="14"/>
              </w:rPr>
            </w:pPr>
          </w:p>
        </w:tc>
        <w:tc>
          <w:tcPr>
            <w:tcW w:w="274" w:type="dxa"/>
            <w:tcBorders>
              <w:left w:val="nil"/>
            </w:tcBorders>
            <w:shd w:val="clear" w:color="auto" w:fill="auto"/>
          </w:tcPr>
          <w:p w:rsidR="0049600D" w:rsidRPr="0049600D" w:rsidRDefault="0049600D" w:rsidP="0049600D">
            <w:pPr>
              <w:rPr>
                <w:rFonts w:ascii="Arial" w:hAnsi="Arial" w:cs="Arial"/>
                <w:sz w:val="14"/>
              </w:rPr>
            </w:pPr>
          </w:p>
        </w:tc>
        <w:tc>
          <w:tcPr>
            <w:tcW w:w="274" w:type="dxa"/>
            <w:tcBorders>
              <w:left w:val="nil"/>
            </w:tcBorders>
            <w:shd w:val="clear" w:color="auto" w:fill="auto"/>
          </w:tcPr>
          <w:p w:rsidR="0049600D" w:rsidRPr="0049600D" w:rsidRDefault="0049600D" w:rsidP="0049600D">
            <w:pPr>
              <w:rPr>
                <w:rFonts w:ascii="Arial" w:hAnsi="Arial" w:cs="Arial"/>
                <w:sz w:val="14"/>
              </w:rPr>
            </w:pPr>
          </w:p>
        </w:tc>
        <w:tc>
          <w:tcPr>
            <w:tcW w:w="273" w:type="dxa"/>
          </w:tcPr>
          <w:p w:rsidR="0049600D" w:rsidRPr="0049600D" w:rsidRDefault="0049600D" w:rsidP="0049600D">
            <w:pPr>
              <w:rPr>
                <w:rFonts w:ascii="Arial" w:hAnsi="Arial" w:cs="Arial"/>
                <w:sz w:val="14"/>
              </w:rPr>
            </w:pPr>
          </w:p>
        </w:tc>
        <w:tc>
          <w:tcPr>
            <w:tcW w:w="273" w:type="dxa"/>
            <w:tcBorders>
              <w:left w:val="nil"/>
            </w:tcBorders>
          </w:tcPr>
          <w:p w:rsidR="0049600D" w:rsidRPr="0049600D" w:rsidRDefault="0049600D" w:rsidP="0049600D">
            <w:pPr>
              <w:rPr>
                <w:rFonts w:ascii="Arial" w:hAnsi="Arial" w:cs="Arial"/>
                <w:sz w:val="14"/>
              </w:rPr>
            </w:pPr>
          </w:p>
        </w:tc>
        <w:tc>
          <w:tcPr>
            <w:tcW w:w="273" w:type="dxa"/>
          </w:tcPr>
          <w:p w:rsidR="0049600D" w:rsidRPr="0049600D" w:rsidRDefault="0049600D" w:rsidP="0049600D">
            <w:pPr>
              <w:rPr>
                <w:rFonts w:ascii="Arial" w:hAnsi="Arial" w:cs="Arial"/>
                <w:sz w:val="14"/>
              </w:rPr>
            </w:pPr>
          </w:p>
        </w:tc>
        <w:tc>
          <w:tcPr>
            <w:tcW w:w="273" w:type="dxa"/>
          </w:tcPr>
          <w:p w:rsidR="0049600D" w:rsidRPr="0049600D" w:rsidRDefault="0049600D" w:rsidP="0049600D">
            <w:pPr>
              <w:rPr>
                <w:rFonts w:ascii="Arial" w:hAnsi="Arial" w:cs="Arial"/>
                <w:sz w:val="14"/>
              </w:rPr>
            </w:pPr>
          </w:p>
        </w:tc>
        <w:tc>
          <w:tcPr>
            <w:tcW w:w="273" w:type="dxa"/>
          </w:tcPr>
          <w:p w:rsidR="0049600D" w:rsidRPr="0049600D" w:rsidRDefault="0049600D" w:rsidP="0049600D">
            <w:pPr>
              <w:rPr>
                <w:rFonts w:ascii="Arial" w:hAnsi="Arial" w:cs="Arial"/>
                <w:sz w:val="14"/>
              </w:rPr>
            </w:pPr>
          </w:p>
        </w:tc>
        <w:tc>
          <w:tcPr>
            <w:tcW w:w="273" w:type="dxa"/>
          </w:tcPr>
          <w:p w:rsidR="0049600D" w:rsidRPr="0049600D" w:rsidRDefault="0049600D" w:rsidP="0049600D">
            <w:pPr>
              <w:rPr>
                <w:rFonts w:ascii="Arial" w:hAnsi="Arial" w:cs="Arial"/>
                <w:sz w:val="14"/>
              </w:rPr>
            </w:pPr>
          </w:p>
        </w:tc>
        <w:tc>
          <w:tcPr>
            <w:tcW w:w="260" w:type="dxa"/>
            <w:tcBorders>
              <w:right w:val="single" w:sz="12" w:space="0" w:color="244061"/>
            </w:tcBorders>
          </w:tcPr>
          <w:p w:rsidR="0049600D" w:rsidRPr="0049600D" w:rsidRDefault="0049600D" w:rsidP="0049600D">
            <w:pPr>
              <w:rPr>
                <w:rFonts w:ascii="Arial" w:hAnsi="Arial" w:cs="Arial"/>
                <w:sz w:val="14"/>
              </w:rPr>
            </w:pPr>
          </w:p>
        </w:tc>
      </w:tr>
      <w:tr w:rsidR="0049600D" w:rsidRPr="0049600D" w:rsidTr="0049600D">
        <w:trPr>
          <w:jc w:val="center"/>
        </w:trPr>
        <w:tc>
          <w:tcPr>
            <w:tcW w:w="1669" w:type="dxa"/>
            <w:tcBorders>
              <w:left w:val="single" w:sz="12" w:space="0" w:color="244061"/>
            </w:tcBorders>
            <w:vAlign w:val="center"/>
          </w:tcPr>
          <w:p w:rsidR="0049600D" w:rsidRPr="0049600D" w:rsidRDefault="0049600D" w:rsidP="0049600D">
            <w:pPr>
              <w:jc w:val="right"/>
              <w:rPr>
                <w:rFonts w:ascii="Arial" w:hAnsi="Arial" w:cs="Arial"/>
                <w:sz w:val="6"/>
              </w:rPr>
            </w:pPr>
          </w:p>
        </w:tc>
        <w:tc>
          <w:tcPr>
            <w:tcW w:w="345"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81"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82"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7"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344" w:type="dxa"/>
            <w:gridSpan w:val="2"/>
            <w:tcBorders>
              <w:bottom w:val="single" w:sz="4" w:space="0" w:color="auto"/>
            </w:tcBorders>
            <w:shd w:val="clear" w:color="auto" w:fill="auto"/>
          </w:tcPr>
          <w:p w:rsidR="0049600D" w:rsidRPr="0049600D" w:rsidRDefault="0049600D" w:rsidP="0049600D">
            <w:pPr>
              <w:rPr>
                <w:rFonts w:ascii="Arial" w:hAnsi="Arial" w:cs="Arial"/>
                <w:sz w:val="6"/>
              </w:rPr>
            </w:pPr>
          </w:p>
        </w:tc>
        <w:tc>
          <w:tcPr>
            <w:tcW w:w="310" w:type="dxa"/>
            <w:gridSpan w:val="2"/>
            <w:tcBorders>
              <w:bottom w:val="single" w:sz="4" w:space="0" w:color="auto"/>
            </w:tcBorders>
            <w:shd w:val="clear" w:color="auto" w:fill="auto"/>
          </w:tcPr>
          <w:p w:rsidR="0049600D" w:rsidRPr="0049600D" w:rsidRDefault="0049600D" w:rsidP="0049600D">
            <w:pPr>
              <w:rPr>
                <w:rFonts w:ascii="Arial" w:hAnsi="Arial" w:cs="Arial"/>
                <w:sz w:val="6"/>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3"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3"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6"/>
              </w:rPr>
            </w:pPr>
          </w:p>
        </w:tc>
        <w:tc>
          <w:tcPr>
            <w:tcW w:w="819" w:type="dxa"/>
            <w:gridSpan w:val="3"/>
            <w:tcBorders>
              <w:bottom w:val="single" w:sz="4" w:space="0" w:color="auto"/>
            </w:tcBorders>
            <w:shd w:val="clear" w:color="auto" w:fill="auto"/>
          </w:tcPr>
          <w:p w:rsidR="0049600D" w:rsidRPr="0049600D" w:rsidRDefault="0049600D" w:rsidP="0049600D">
            <w:pPr>
              <w:jc w:val="right"/>
              <w:rPr>
                <w:rFonts w:ascii="Arial" w:hAnsi="Arial" w:cs="Arial"/>
                <w:sz w:val="6"/>
              </w:rPr>
            </w:pPr>
          </w:p>
        </w:tc>
        <w:tc>
          <w:tcPr>
            <w:tcW w:w="819" w:type="dxa"/>
            <w:gridSpan w:val="3"/>
            <w:tcBorders>
              <w:bottom w:val="single" w:sz="4" w:space="0" w:color="auto"/>
            </w:tcBorders>
            <w:shd w:val="clear" w:color="auto" w:fill="auto"/>
          </w:tcPr>
          <w:p w:rsidR="0049600D" w:rsidRPr="0049600D" w:rsidRDefault="0049600D" w:rsidP="0049600D">
            <w:pPr>
              <w:rPr>
                <w:rFonts w:ascii="Arial" w:hAnsi="Arial" w:cs="Arial"/>
                <w:sz w:val="6"/>
              </w:rPr>
            </w:pPr>
          </w:p>
        </w:tc>
        <w:tc>
          <w:tcPr>
            <w:tcW w:w="260" w:type="dxa"/>
            <w:tcBorders>
              <w:left w:val="nil"/>
              <w:right w:val="single" w:sz="12" w:space="0" w:color="244061"/>
            </w:tcBorders>
          </w:tcPr>
          <w:p w:rsidR="0049600D" w:rsidRPr="0049600D" w:rsidRDefault="0049600D" w:rsidP="0049600D">
            <w:pPr>
              <w:rPr>
                <w:rFonts w:ascii="Arial" w:hAnsi="Arial" w:cs="Arial"/>
                <w:sz w:val="6"/>
              </w:rPr>
            </w:pPr>
          </w:p>
        </w:tc>
      </w:tr>
      <w:tr w:rsidR="0049600D" w:rsidRPr="0049600D" w:rsidTr="0049600D">
        <w:trPr>
          <w:jc w:val="center"/>
        </w:trPr>
        <w:tc>
          <w:tcPr>
            <w:tcW w:w="1669" w:type="dxa"/>
            <w:vMerge w:val="restart"/>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rPr>
            </w:pPr>
            <w:r w:rsidRPr="0049600D">
              <w:rPr>
                <w:rFonts w:ascii="Arial" w:hAnsi="Arial" w:cs="Arial"/>
                <w:sz w:val="14"/>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rPr>
                <w:rFonts w:ascii="Arial" w:hAnsi="Arial" w:cs="Arial"/>
                <w:b/>
                <w:sz w:val="14"/>
              </w:rPr>
            </w:pPr>
            <w:r w:rsidRPr="0049600D">
              <w:rPr>
                <w:rFonts w:ascii="Arial" w:hAnsi="Arial" w:cs="Arial"/>
                <w:b/>
                <w:sz w:val="14"/>
              </w:rPr>
              <w:t>Bs.198.000,00</w:t>
            </w:r>
          </w:p>
        </w:tc>
        <w:tc>
          <w:tcPr>
            <w:tcW w:w="260" w:type="dxa"/>
            <w:tcBorders>
              <w:left w:val="single" w:sz="4" w:space="0" w:color="auto"/>
              <w:right w:val="single" w:sz="12" w:space="0" w:color="244061"/>
            </w:tcBorders>
          </w:tcPr>
          <w:p w:rsidR="0049600D" w:rsidRPr="0049600D" w:rsidRDefault="0049600D" w:rsidP="0049600D">
            <w:pPr>
              <w:rPr>
                <w:rFonts w:ascii="Arial" w:hAnsi="Arial" w:cs="Arial"/>
                <w:sz w:val="14"/>
              </w:rPr>
            </w:pPr>
          </w:p>
        </w:tc>
      </w:tr>
      <w:tr w:rsidR="0049600D" w:rsidRPr="0049600D" w:rsidTr="0049600D">
        <w:trPr>
          <w:trHeight w:val="45"/>
          <w:jc w:val="center"/>
        </w:trPr>
        <w:tc>
          <w:tcPr>
            <w:tcW w:w="1669" w:type="dxa"/>
            <w:vMerge/>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4"/>
              </w:rPr>
            </w:pPr>
          </w:p>
        </w:tc>
        <w:tc>
          <w:tcPr>
            <w:tcW w:w="260" w:type="dxa"/>
            <w:tcBorders>
              <w:left w:val="single" w:sz="4" w:space="0" w:color="auto"/>
              <w:right w:val="single" w:sz="12" w:space="0" w:color="244061"/>
            </w:tcBorders>
          </w:tcPr>
          <w:p w:rsidR="0049600D" w:rsidRPr="0049600D" w:rsidRDefault="0049600D" w:rsidP="0049600D">
            <w:pPr>
              <w:rPr>
                <w:rFonts w:ascii="Arial" w:hAnsi="Arial" w:cs="Arial"/>
                <w:sz w:val="14"/>
              </w:rPr>
            </w:pPr>
          </w:p>
        </w:tc>
      </w:tr>
      <w:tr w:rsidR="0049600D" w:rsidRPr="0049600D" w:rsidTr="0049600D">
        <w:trPr>
          <w:jc w:val="center"/>
        </w:trPr>
        <w:tc>
          <w:tcPr>
            <w:tcW w:w="1669" w:type="dxa"/>
            <w:tcBorders>
              <w:left w:val="single" w:sz="12" w:space="0" w:color="244061"/>
            </w:tcBorders>
            <w:vAlign w:val="center"/>
          </w:tcPr>
          <w:p w:rsidR="0049600D" w:rsidRPr="0049600D" w:rsidRDefault="0049600D" w:rsidP="0049600D">
            <w:pPr>
              <w:jc w:val="right"/>
              <w:rPr>
                <w:rFonts w:ascii="Arial" w:hAnsi="Arial" w:cs="Arial"/>
                <w:sz w:val="8"/>
              </w:rPr>
            </w:pPr>
          </w:p>
        </w:tc>
        <w:tc>
          <w:tcPr>
            <w:tcW w:w="345"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81"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82"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7"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344" w:type="dxa"/>
            <w:gridSpan w:val="2"/>
            <w:tcBorders>
              <w:top w:val="single" w:sz="4" w:space="0" w:color="auto"/>
            </w:tcBorders>
            <w:shd w:val="clear" w:color="auto" w:fill="auto"/>
          </w:tcPr>
          <w:p w:rsidR="0049600D" w:rsidRPr="0049600D" w:rsidRDefault="0049600D" w:rsidP="0049600D">
            <w:pPr>
              <w:rPr>
                <w:rFonts w:ascii="Arial" w:hAnsi="Arial" w:cs="Arial"/>
                <w:sz w:val="8"/>
              </w:rPr>
            </w:pPr>
          </w:p>
        </w:tc>
        <w:tc>
          <w:tcPr>
            <w:tcW w:w="310" w:type="dxa"/>
            <w:gridSpan w:val="2"/>
            <w:tcBorders>
              <w:top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819" w:type="dxa"/>
            <w:gridSpan w:val="3"/>
            <w:tcBorders>
              <w:top w:val="single" w:sz="4" w:space="0" w:color="auto"/>
            </w:tcBorders>
            <w:shd w:val="clear" w:color="auto" w:fill="auto"/>
          </w:tcPr>
          <w:p w:rsidR="0049600D" w:rsidRPr="0049600D" w:rsidRDefault="0049600D" w:rsidP="0049600D">
            <w:pPr>
              <w:jc w:val="right"/>
              <w:rPr>
                <w:rFonts w:ascii="Arial" w:hAnsi="Arial" w:cs="Arial"/>
                <w:sz w:val="8"/>
              </w:rPr>
            </w:pPr>
          </w:p>
        </w:tc>
        <w:tc>
          <w:tcPr>
            <w:tcW w:w="819" w:type="dxa"/>
            <w:gridSpan w:val="3"/>
            <w:tcBorders>
              <w:top w:val="single" w:sz="4" w:space="0" w:color="auto"/>
            </w:tcBorders>
            <w:shd w:val="clear" w:color="auto" w:fill="auto"/>
          </w:tcPr>
          <w:p w:rsidR="0049600D" w:rsidRPr="0049600D" w:rsidRDefault="0049600D" w:rsidP="0049600D">
            <w:pPr>
              <w:rPr>
                <w:rFonts w:ascii="Arial" w:hAnsi="Arial" w:cs="Arial"/>
                <w:sz w:val="8"/>
              </w:rPr>
            </w:pPr>
          </w:p>
        </w:tc>
        <w:tc>
          <w:tcPr>
            <w:tcW w:w="260" w:type="dxa"/>
            <w:tcBorders>
              <w:left w:val="nil"/>
              <w:right w:val="single" w:sz="12" w:space="0" w:color="244061"/>
            </w:tcBorders>
          </w:tcPr>
          <w:p w:rsidR="0049600D" w:rsidRPr="0049600D" w:rsidRDefault="0049600D" w:rsidP="0049600D">
            <w:pPr>
              <w:rPr>
                <w:rFonts w:ascii="Arial" w:hAnsi="Arial" w:cs="Arial"/>
                <w:sz w:val="8"/>
              </w:rPr>
            </w:pPr>
          </w:p>
        </w:tc>
      </w:tr>
      <w:tr w:rsidR="0049600D" w:rsidRPr="0049600D" w:rsidTr="0049600D">
        <w:trPr>
          <w:trHeight w:val="240"/>
          <w:jc w:val="center"/>
        </w:trPr>
        <w:tc>
          <w:tcPr>
            <w:tcW w:w="1669" w:type="dxa"/>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szCs w:val="2"/>
              </w:rPr>
            </w:pPr>
            <w:r w:rsidRPr="0049600D">
              <w:rPr>
                <w:rFonts w:ascii="Arial" w:hAnsi="Arial" w:cs="Arial"/>
                <w:sz w:val="14"/>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hAnsi="Arial" w:cs="Arial"/>
                <w:b/>
                <w:sz w:val="14"/>
                <w:szCs w:val="2"/>
              </w:rPr>
            </w:pPr>
            <w:r w:rsidRPr="0049600D">
              <w:rPr>
                <w:rFonts w:ascii="Arial" w:hAnsi="Arial" w:cs="Arial"/>
                <w:b/>
                <w:sz w:val="14"/>
                <w:szCs w:val="2"/>
              </w:rPr>
              <w:t>X</w:t>
            </w:r>
          </w:p>
        </w:tc>
        <w:tc>
          <w:tcPr>
            <w:tcW w:w="1114" w:type="dxa"/>
            <w:gridSpan w:val="4"/>
            <w:tcBorders>
              <w:left w:val="single" w:sz="4" w:space="0" w:color="auto"/>
            </w:tcBorders>
            <w:vAlign w:val="center"/>
          </w:tcPr>
          <w:p w:rsidR="0049600D" w:rsidRPr="0049600D" w:rsidRDefault="0049600D" w:rsidP="0049600D">
            <w:pPr>
              <w:jc w:val="both"/>
              <w:rPr>
                <w:rFonts w:ascii="Arial" w:hAnsi="Arial" w:cs="Arial"/>
                <w:b/>
                <w:sz w:val="14"/>
                <w:szCs w:val="2"/>
              </w:rPr>
            </w:pPr>
            <w:r w:rsidRPr="0049600D">
              <w:rPr>
                <w:rFonts w:ascii="Arial" w:hAnsi="Arial" w:cs="Arial"/>
                <w:b/>
                <w:sz w:val="14"/>
              </w:rPr>
              <w:t>Contrato</w:t>
            </w:r>
          </w:p>
        </w:tc>
        <w:tc>
          <w:tcPr>
            <w:tcW w:w="276" w:type="dxa"/>
            <w:shd w:val="clear" w:color="auto" w:fill="FFFFFF"/>
            <w:vAlign w:val="center"/>
          </w:tcPr>
          <w:p w:rsidR="0049600D" w:rsidRPr="0049600D" w:rsidRDefault="0049600D" w:rsidP="0049600D">
            <w:pPr>
              <w:rPr>
                <w:rFonts w:ascii="Arial" w:hAnsi="Arial" w:cs="Arial"/>
                <w:sz w:val="14"/>
                <w:szCs w:val="2"/>
              </w:rPr>
            </w:pPr>
          </w:p>
        </w:tc>
        <w:tc>
          <w:tcPr>
            <w:tcW w:w="334" w:type="dxa"/>
            <w:tcBorders>
              <w:left w:val="nil"/>
              <w:right w:val="single" w:sz="4" w:space="0" w:color="auto"/>
            </w:tcBorders>
          </w:tcPr>
          <w:p w:rsidR="0049600D" w:rsidRPr="0049600D" w:rsidRDefault="0049600D" w:rsidP="0049600D">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4"/>
                <w:szCs w:val="2"/>
              </w:rPr>
            </w:pPr>
          </w:p>
        </w:tc>
        <w:tc>
          <w:tcPr>
            <w:tcW w:w="4396" w:type="dxa"/>
            <w:gridSpan w:val="17"/>
            <w:tcBorders>
              <w:left w:val="single" w:sz="4" w:space="0" w:color="auto"/>
            </w:tcBorders>
            <w:vAlign w:val="center"/>
          </w:tcPr>
          <w:p w:rsidR="0049600D" w:rsidRPr="0049600D" w:rsidRDefault="0049600D" w:rsidP="0049600D">
            <w:pPr>
              <w:rPr>
                <w:rFonts w:ascii="Arial" w:hAnsi="Arial" w:cs="Arial"/>
                <w:b/>
                <w:sz w:val="14"/>
                <w:szCs w:val="2"/>
              </w:rPr>
            </w:pPr>
            <w:r w:rsidRPr="0049600D">
              <w:rPr>
                <w:rFonts w:ascii="Arial" w:hAnsi="Arial" w:cs="Arial"/>
                <w:sz w:val="14"/>
              </w:rPr>
              <w:t>Orden de Compra (únicamente para bienes de entrega no mayor a quince 15 días calendario)</w:t>
            </w: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73" w:type="dxa"/>
          </w:tcPr>
          <w:p w:rsidR="0049600D" w:rsidRPr="0049600D" w:rsidRDefault="0049600D" w:rsidP="0049600D">
            <w:pPr>
              <w:rPr>
                <w:rFonts w:ascii="Arial" w:hAnsi="Arial" w:cs="Arial"/>
                <w:sz w:val="14"/>
                <w:szCs w:val="2"/>
              </w:rPr>
            </w:pPr>
          </w:p>
        </w:tc>
        <w:tc>
          <w:tcPr>
            <w:tcW w:w="260" w:type="dxa"/>
            <w:tcBorders>
              <w:right w:val="single" w:sz="12" w:space="0" w:color="244061"/>
            </w:tcBorders>
          </w:tcPr>
          <w:p w:rsidR="0049600D" w:rsidRPr="0049600D" w:rsidRDefault="0049600D" w:rsidP="0049600D">
            <w:pPr>
              <w:rPr>
                <w:rFonts w:ascii="Arial" w:hAnsi="Arial" w:cs="Arial"/>
                <w:sz w:val="14"/>
                <w:szCs w:val="2"/>
              </w:rPr>
            </w:pPr>
          </w:p>
        </w:tc>
      </w:tr>
      <w:tr w:rsidR="0049600D" w:rsidRPr="0049600D" w:rsidTr="0049600D">
        <w:trPr>
          <w:jc w:val="center"/>
        </w:trPr>
        <w:tc>
          <w:tcPr>
            <w:tcW w:w="1669" w:type="dxa"/>
            <w:tcBorders>
              <w:left w:val="single" w:sz="12" w:space="0" w:color="244061"/>
            </w:tcBorders>
            <w:vAlign w:val="center"/>
          </w:tcPr>
          <w:p w:rsidR="0049600D" w:rsidRPr="0049600D" w:rsidRDefault="0049600D" w:rsidP="0049600D">
            <w:pPr>
              <w:jc w:val="right"/>
              <w:rPr>
                <w:rFonts w:ascii="Arial" w:hAnsi="Arial" w:cs="Arial"/>
                <w:sz w:val="8"/>
              </w:rPr>
            </w:pPr>
          </w:p>
        </w:tc>
        <w:tc>
          <w:tcPr>
            <w:tcW w:w="345"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81"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82"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7"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344" w:type="dxa"/>
            <w:gridSpan w:val="2"/>
            <w:tcBorders>
              <w:bottom w:val="single" w:sz="4" w:space="0" w:color="auto"/>
            </w:tcBorders>
            <w:shd w:val="clear" w:color="auto" w:fill="auto"/>
          </w:tcPr>
          <w:p w:rsidR="0049600D" w:rsidRPr="0049600D" w:rsidRDefault="0049600D" w:rsidP="0049600D">
            <w:pPr>
              <w:rPr>
                <w:rFonts w:ascii="Arial" w:hAnsi="Arial" w:cs="Arial"/>
                <w:sz w:val="8"/>
              </w:rPr>
            </w:pPr>
          </w:p>
        </w:tc>
        <w:tc>
          <w:tcPr>
            <w:tcW w:w="310" w:type="dxa"/>
            <w:gridSpan w:val="2"/>
            <w:tcBorders>
              <w:bottom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rPr>
            </w:pPr>
          </w:p>
        </w:tc>
        <w:tc>
          <w:tcPr>
            <w:tcW w:w="819" w:type="dxa"/>
            <w:gridSpan w:val="3"/>
            <w:tcBorders>
              <w:bottom w:val="single" w:sz="4" w:space="0" w:color="auto"/>
            </w:tcBorders>
            <w:shd w:val="clear" w:color="auto" w:fill="auto"/>
          </w:tcPr>
          <w:p w:rsidR="0049600D" w:rsidRPr="0049600D" w:rsidRDefault="0049600D" w:rsidP="0049600D">
            <w:pPr>
              <w:jc w:val="right"/>
              <w:rPr>
                <w:rFonts w:ascii="Arial" w:hAnsi="Arial" w:cs="Arial"/>
                <w:sz w:val="8"/>
              </w:rPr>
            </w:pPr>
          </w:p>
        </w:tc>
        <w:tc>
          <w:tcPr>
            <w:tcW w:w="819" w:type="dxa"/>
            <w:gridSpan w:val="3"/>
            <w:tcBorders>
              <w:bottom w:val="single" w:sz="4" w:space="0" w:color="auto"/>
            </w:tcBorders>
            <w:shd w:val="clear" w:color="auto" w:fill="auto"/>
          </w:tcPr>
          <w:p w:rsidR="0049600D" w:rsidRPr="0049600D" w:rsidRDefault="0049600D" w:rsidP="0049600D">
            <w:pPr>
              <w:rPr>
                <w:rFonts w:ascii="Arial" w:hAnsi="Arial" w:cs="Arial"/>
                <w:sz w:val="8"/>
              </w:rPr>
            </w:pPr>
          </w:p>
        </w:tc>
        <w:tc>
          <w:tcPr>
            <w:tcW w:w="260" w:type="dxa"/>
            <w:tcBorders>
              <w:left w:val="nil"/>
              <w:right w:val="single" w:sz="12" w:space="0" w:color="244061"/>
            </w:tcBorders>
          </w:tcPr>
          <w:p w:rsidR="0049600D" w:rsidRPr="0049600D" w:rsidRDefault="0049600D" w:rsidP="0049600D">
            <w:pPr>
              <w:rPr>
                <w:rFonts w:ascii="Arial" w:hAnsi="Arial" w:cs="Arial"/>
                <w:sz w:val="8"/>
              </w:rPr>
            </w:pPr>
          </w:p>
        </w:tc>
      </w:tr>
      <w:tr w:rsidR="0049600D" w:rsidRPr="0049600D" w:rsidTr="0049600D">
        <w:trPr>
          <w:jc w:val="center"/>
        </w:trPr>
        <w:tc>
          <w:tcPr>
            <w:tcW w:w="1669" w:type="dxa"/>
            <w:vMerge w:val="restart"/>
            <w:tcBorders>
              <w:left w:val="single" w:sz="12" w:space="0" w:color="244061"/>
              <w:right w:val="single" w:sz="4" w:space="0" w:color="auto"/>
            </w:tcBorders>
            <w:vAlign w:val="center"/>
          </w:tcPr>
          <w:p w:rsidR="0049600D" w:rsidRPr="0049600D" w:rsidRDefault="0049600D" w:rsidP="0049600D">
            <w:pPr>
              <w:jc w:val="right"/>
              <w:rPr>
                <w:rFonts w:ascii="Arial" w:hAnsi="Arial" w:cs="Arial"/>
                <w:b/>
                <w:i/>
                <w:sz w:val="14"/>
              </w:rPr>
            </w:pPr>
            <w:r w:rsidRPr="0049600D">
              <w:rPr>
                <w:rFonts w:ascii="Arial" w:hAnsi="Arial" w:cs="Arial"/>
                <w:sz w:val="14"/>
              </w:rPr>
              <w:t xml:space="preserve">Plazo previsto para la entrega de bienes </w:t>
            </w:r>
            <w:r w:rsidRPr="0049600D">
              <w:rPr>
                <w:rFonts w:ascii="Arial" w:hAnsi="Arial" w:cs="Arial"/>
                <w:b/>
                <w:sz w:val="12"/>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both"/>
              <w:rPr>
                <w:rFonts w:ascii="Arial" w:hAnsi="Arial" w:cs="Arial"/>
                <w:bCs/>
                <w:iCs/>
                <w:szCs w:val="18"/>
              </w:rPr>
            </w:pPr>
            <w:r w:rsidRPr="0049600D">
              <w:rPr>
                <w:rFonts w:ascii="Arial" w:hAnsi="Arial" w:cs="Arial"/>
                <w:bCs/>
                <w:iCs/>
                <w:szCs w:val="18"/>
              </w:rPr>
              <w:t>Treinta (30) días calendario, computables a partir del día siguiente hábil de la firma del contrato.</w:t>
            </w:r>
          </w:p>
          <w:p w:rsidR="0049600D" w:rsidRPr="0049600D" w:rsidRDefault="0049600D" w:rsidP="0049600D">
            <w:pPr>
              <w:jc w:val="both"/>
              <w:rPr>
                <w:rFonts w:ascii="Arial" w:hAnsi="Arial" w:cs="Arial"/>
                <w:bCs/>
                <w:iCs/>
                <w:szCs w:val="18"/>
              </w:rPr>
            </w:pPr>
          </w:p>
        </w:tc>
        <w:tc>
          <w:tcPr>
            <w:tcW w:w="260" w:type="dxa"/>
            <w:tcBorders>
              <w:left w:val="single" w:sz="4" w:space="0" w:color="auto"/>
              <w:right w:val="single" w:sz="12" w:space="0" w:color="244061"/>
            </w:tcBorders>
          </w:tcPr>
          <w:p w:rsidR="0049600D" w:rsidRPr="0049600D" w:rsidRDefault="0049600D" w:rsidP="0049600D">
            <w:pPr>
              <w:rPr>
                <w:rFonts w:ascii="Arial" w:hAnsi="Arial" w:cs="Arial"/>
                <w:sz w:val="14"/>
              </w:rPr>
            </w:pPr>
          </w:p>
        </w:tc>
      </w:tr>
      <w:tr w:rsidR="0049600D" w:rsidRPr="0049600D" w:rsidTr="0049600D">
        <w:trPr>
          <w:trHeight w:val="204"/>
          <w:jc w:val="center"/>
        </w:trPr>
        <w:tc>
          <w:tcPr>
            <w:tcW w:w="1669" w:type="dxa"/>
            <w:vMerge/>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rPr>
            </w:pPr>
          </w:p>
        </w:tc>
        <w:tc>
          <w:tcPr>
            <w:tcW w:w="8413" w:type="dxa"/>
            <w:gridSpan w:val="32"/>
            <w:vMerge/>
            <w:tcBorders>
              <w:top w:val="single" w:sz="4" w:space="0" w:color="auto"/>
              <w:left w:val="single" w:sz="4" w:space="0" w:color="auto"/>
              <w:bottom w:val="single" w:sz="4" w:space="0" w:color="auto"/>
              <w:right w:val="single" w:sz="4" w:space="0" w:color="auto"/>
            </w:tcBorders>
            <w:shd w:val="clear" w:color="auto" w:fill="auto"/>
          </w:tcPr>
          <w:p w:rsidR="0049600D" w:rsidRPr="0049600D" w:rsidRDefault="0049600D" w:rsidP="0049600D">
            <w:pPr>
              <w:rPr>
                <w:rFonts w:ascii="Arial" w:hAnsi="Arial" w:cs="Arial"/>
                <w:sz w:val="14"/>
              </w:rPr>
            </w:pPr>
          </w:p>
        </w:tc>
        <w:tc>
          <w:tcPr>
            <w:tcW w:w="260" w:type="dxa"/>
            <w:vMerge w:val="restart"/>
            <w:tcBorders>
              <w:left w:val="single" w:sz="4" w:space="0" w:color="auto"/>
              <w:right w:val="single" w:sz="12" w:space="0" w:color="244061"/>
            </w:tcBorders>
            <w:shd w:val="clear" w:color="auto" w:fill="auto"/>
          </w:tcPr>
          <w:p w:rsidR="0049600D" w:rsidRPr="0049600D" w:rsidRDefault="0049600D" w:rsidP="0049600D">
            <w:pPr>
              <w:rPr>
                <w:rFonts w:ascii="Arial" w:hAnsi="Arial" w:cs="Arial"/>
                <w:sz w:val="14"/>
              </w:rPr>
            </w:pPr>
          </w:p>
        </w:tc>
      </w:tr>
      <w:tr w:rsidR="0049600D" w:rsidRPr="0049600D" w:rsidTr="0049600D">
        <w:trPr>
          <w:trHeight w:val="301"/>
          <w:jc w:val="center"/>
        </w:trPr>
        <w:tc>
          <w:tcPr>
            <w:tcW w:w="1669" w:type="dxa"/>
            <w:vMerge/>
            <w:tcBorders>
              <w:left w:val="single" w:sz="12" w:space="0" w:color="244061"/>
            </w:tcBorders>
            <w:vAlign w:val="center"/>
          </w:tcPr>
          <w:p w:rsidR="0049600D" w:rsidRPr="0049600D" w:rsidRDefault="0049600D" w:rsidP="0049600D">
            <w:pPr>
              <w:jc w:val="right"/>
              <w:rPr>
                <w:rFonts w:ascii="Arial" w:hAnsi="Arial" w:cs="Arial"/>
                <w:sz w:val="14"/>
              </w:rPr>
            </w:pPr>
          </w:p>
        </w:tc>
        <w:tc>
          <w:tcPr>
            <w:tcW w:w="8413" w:type="dxa"/>
            <w:gridSpan w:val="32"/>
            <w:tcBorders>
              <w:top w:val="single" w:sz="4" w:space="0" w:color="auto"/>
              <w:bottom w:val="single" w:sz="4" w:space="0" w:color="auto"/>
            </w:tcBorders>
            <w:shd w:val="clear" w:color="auto" w:fill="auto"/>
          </w:tcPr>
          <w:p w:rsidR="0049600D" w:rsidRPr="0049600D" w:rsidRDefault="0049600D" w:rsidP="0049600D">
            <w:pPr>
              <w:rPr>
                <w:rFonts w:ascii="Arial" w:hAnsi="Arial" w:cs="Arial"/>
                <w:sz w:val="14"/>
              </w:rPr>
            </w:pPr>
          </w:p>
        </w:tc>
        <w:tc>
          <w:tcPr>
            <w:tcW w:w="260" w:type="dxa"/>
            <w:vMerge/>
            <w:tcBorders>
              <w:left w:val="nil"/>
              <w:right w:val="single" w:sz="12" w:space="0" w:color="244061"/>
            </w:tcBorders>
            <w:shd w:val="clear" w:color="auto" w:fill="auto"/>
          </w:tcPr>
          <w:p w:rsidR="0049600D" w:rsidRPr="0049600D" w:rsidRDefault="0049600D" w:rsidP="0049600D">
            <w:pPr>
              <w:rPr>
                <w:rFonts w:ascii="Arial" w:hAnsi="Arial" w:cs="Arial"/>
                <w:sz w:val="14"/>
              </w:rPr>
            </w:pPr>
          </w:p>
        </w:tc>
      </w:tr>
      <w:tr w:rsidR="0049600D" w:rsidRPr="0049600D" w:rsidTr="0049600D">
        <w:trPr>
          <w:trHeight w:val="301"/>
          <w:jc w:val="center"/>
        </w:trPr>
        <w:tc>
          <w:tcPr>
            <w:tcW w:w="1669" w:type="dxa"/>
            <w:tcBorders>
              <w:left w:val="single" w:sz="12" w:space="0" w:color="244061"/>
              <w:right w:val="single" w:sz="4" w:space="0" w:color="auto"/>
            </w:tcBorders>
            <w:vAlign w:val="center"/>
          </w:tcPr>
          <w:p w:rsidR="0049600D" w:rsidRPr="0049600D" w:rsidRDefault="0049600D" w:rsidP="0049600D">
            <w:pPr>
              <w:jc w:val="right"/>
              <w:rPr>
                <w:rFonts w:ascii="Arial" w:hAnsi="Arial" w:cs="Arial"/>
                <w:sz w:val="14"/>
              </w:rPr>
            </w:pPr>
            <w:r w:rsidRPr="0049600D">
              <w:rPr>
                <w:rFonts w:ascii="Arial" w:hAnsi="Arial" w:cs="Arial"/>
                <w:sz w:val="14"/>
              </w:rPr>
              <w:t xml:space="preserve">Garantía de Cumplimiento </w:t>
            </w:r>
          </w:p>
          <w:p w:rsidR="0049600D" w:rsidRPr="0049600D" w:rsidRDefault="0049600D" w:rsidP="0049600D">
            <w:pPr>
              <w:jc w:val="right"/>
              <w:rPr>
                <w:rFonts w:ascii="Arial" w:hAnsi="Arial" w:cs="Arial"/>
                <w:sz w:val="14"/>
              </w:rPr>
            </w:pPr>
            <w:r w:rsidRPr="0049600D">
              <w:rPr>
                <w:rFonts w:ascii="Arial" w:hAnsi="Arial" w:cs="Arial"/>
                <w:sz w:val="14"/>
              </w:rPr>
              <w:t>de Contrato</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14"/>
              </w:rPr>
            </w:pPr>
            <w:r w:rsidRPr="0049600D">
              <w:rPr>
                <w:rFonts w:ascii="Arial" w:hAnsi="Arial" w:cs="Arial"/>
                <w:b/>
                <w:sz w:val="14"/>
              </w:rPr>
              <w:t>El proponente adjudicado deberá constituir una Garantía de Cumplimiento de Contrato equivalente al 7% o 3,5% (según corresponda) del monto del contrato.</w:t>
            </w:r>
          </w:p>
        </w:tc>
        <w:tc>
          <w:tcPr>
            <w:tcW w:w="260" w:type="dxa"/>
            <w:tcBorders>
              <w:left w:val="single" w:sz="4" w:space="0" w:color="auto"/>
              <w:right w:val="single" w:sz="12" w:space="0" w:color="244061"/>
            </w:tcBorders>
          </w:tcPr>
          <w:p w:rsidR="0049600D" w:rsidRPr="0049600D" w:rsidRDefault="0049600D" w:rsidP="0049600D">
            <w:pPr>
              <w:rPr>
                <w:rFonts w:ascii="Arial" w:hAnsi="Arial" w:cs="Arial"/>
                <w:sz w:val="14"/>
              </w:rPr>
            </w:pPr>
          </w:p>
        </w:tc>
      </w:tr>
      <w:tr w:rsidR="0049600D" w:rsidRPr="0049600D" w:rsidTr="0049600D">
        <w:trPr>
          <w:jc w:val="center"/>
        </w:trPr>
        <w:tc>
          <w:tcPr>
            <w:tcW w:w="1669" w:type="dxa"/>
            <w:tcBorders>
              <w:left w:val="single" w:sz="12" w:space="0" w:color="244061"/>
            </w:tcBorders>
            <w:shd w:val="clear" w:color="auto" w:fill="auto"/>
            <w:vAlign w:val="center"/>
          </w:tcPr>
          <w:p w:rsidR="0049600D" w:rsidRPr="0049600D" w:rsidRDefault="0049600D" w:rsidP="0049600D">
            <w:pPr>
              <w:jc w:val="right"/>
              <w:rPr>
                <w:rFonts w:ascii="Arial" w:hAnsi="Arial" w:cs="Arial"/>
                <w:sz w:val="8"/>
              </w:rPr>
            </w:pPr>
          </w:p>
        </w:tc>
        <w:tc>
          <w:tcPr>
            <w:tcW w:w="345"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81"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82"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7"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344" w:type="dxa"/>
            <w:gridSpan w:val="2"/>
            <w:tcBorders>
              <w:top w:val="single" w:sz="4" w:space="0" w:color="auto"/>
            </w:tcBorders>
            <w:shd w:val="clear" w:color="auto" w:fill="auto"/>
          </w:tcPr>
          <w:p w:rsidR="0049600D" w:rsidRPr="0049600D" w:rsidRDefault="0049600D" w:rsidP="0049600D">
            <w:pPr>
              <w:rPr>
                <w:rFonts w:ascii="Arial" w:hAnsi="Arial" w:cs="Arial"/>
                <w:sz w:val="8"/>
              </w:rPr>
            </w:pPr>
          </w:p>
        </w:tc>
        <w:tc>
          <w:tcPr>
            <w:tcW w:w="310" w:type="dxa"/>
            <w:gridSpan w:val="2"/>
            <w:tcBorders>
              <w:top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6"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73" w:type="dxa"/>
            <w:tcBorders>
              <w:top w:val="single" w:sz="4" w:space="0" w:color="auto"/>
            </w:tcBorders>
            <w:shd w:val="clear" w:color="auto" w:fill="auto"/>
          </w:tcPr>
          <w:p w:rsidR="0049600D" w:rsidRPr="0049600D" w:rsidRDefault="0049600D" w:rsidP="0049600D">
            <w:pPr>
              <w:rPr>
                <w:rFonts w:ascii="Arial" w:hAnsi="Arial" w:cs="Arial"/>
                <w:sz w:val="8"/>
              </w:rPr>
            </w:pPr>
          </w:p>
        </w:tc>
        <w:tc>
          <w:tcPr>
            <w:tcW w:w="260" w:type="dxa"/>
            <w:tcBorders>
              <w:right w:val="single" w:sz="12" w:space="0" w:color="244061"/>
            </w:tcBorders>
            <w:shd w:val="clear" w:color="auto" w:fill="auto"/>
          </w:tcPr>
          <w:p w:rsidR="0049600D" w:rsidRPr="0049600D" w:rsidRDefault="0049600D" w:rsidP="0049600D">
            <w:pPr>
              <w:rPr>
                <w:rFonts w:ascii="Arial" w:hAnsi="Arial" w:cs="Arial"/>
                <w:sz w:val="8"/>
              </w:rPr>
            </w:pPr>
          </w:p>
        </w:tc>
      </w:tr>
    </w:tbl>
    <w:tbl>
      <w:tblPr>
        <w:tblStyle w:val="Tablaconcuadrcula21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9600D" w:rsidRPr="0049600D" w:rsidTr="0049600D">
        <w:trPr>
          <w:jc w:val="center"/>
        </w:trPr>
        <w:tc>
          <w:tcPr>
            <w:tcW w:w="2373" w:type="dxa"/>
            <w:vMerge w:val="restart"/>
            <w:tcBorders>
              <w:left w:val="single" w:sz="12" w:space="0" w:color="244061"/>
              <w:right w:val="single" w:sz="4" w:space="0" w:color="auto"/>
            </w:tcBorders>
            <w:shd w:val="clear" w:color="auto" w:fill="auto"/>
            <w:vAlign w:val="center"/>
          </w:tcPr>
          <w:p w:rsidR="0049600D" w:rsidRPr="0049600D" w:rsidRDefault="0049600D" w:rsidP="0049600D">
            <w:pPr>
              <w:jc w:val="right"/>
              <w:rPr>
                <w:rFonts w:ascii="Arial" w:hAnsi="Arial" w:cs="Arial"/>
                <w:sz w:val="14"/>
              </w:rPr>
            </w:pPr>
            <w:r w:rsidRPr="0049600D">
              <w:rPr>
                <w:rFonts w:ascii="Arial" w:eastAsia="Calibri" w:hAnsi="Arial" w:cs="Arial"/>
                <w:sz w:val="14"/>
                <w:szCs w:val="14"/>
              </w:rPr>
              <w:t>Señalar con que presupuesto se inicia el proceso de contratación</w:t>
            </w:r>
            <w:r w:rsidRPr="0049600D">
              <w:rPr>
                <w:rFonts w:ascii="Arial"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eastAsia="Calibri" w:hAnsi="Arial" w:cs="Arial"/>
                <w:b/>
                <w:sz w:val="14"/>
              </w:rPr>
            </w:pPr>
            <w:r w:rsidRPr="0049600D">
              <w:rPr>
                <w:rFonts w:ascii="Arial" w:eastAsia="Calibri" w:hAnsi="Arial" w:cs="Arial"/>
                <w:b/>
                <w:sz w:val="14"/>
              </w:rPr>
              <w:t>X</w:t>
            </w:r>
          </w:p>
        </w:tc>
        <w:tc>
          <w:tcPr>
            <w:tcW w:w="7144" w:type="dxa"/>
            <w:gridSpan w:val="26"/>
            <w:tcBorders>
              <w:left w:val="single" w:sz="4" w:space="0" w:color="auto"/>
            </w:tcBorders>
            <w:shd w:val="clear" w:color="auto" w:fill="auto"/>
          </w:tcPr>
          <w:p w:rsidR="0049600D" w:rsidRPr="0049600D" w:rsidRDefault="0049600D" w:rsidP="0049600D">
            <w:pPr>
              <w:rPr>
                <w:rFonts w:ascii="Arial" w:eastAsia="Calibri" w:hAnsi="Arial" w:cs="Arial"/>
                <w:b/>
                <w:sz w:val="14"/>
                <w:szCs w:val="14"/>
              </w:rPr>
            </w:pPr>
            <w:r w:rsidRPr="0049600D">
              <w:rPr>
                <w:rFonts w:ascii="Arial" w:eastAsia="Calibri" w:hAnsi="Arial" w:cs="Arial"/>
                <w:b/>
                <w:sz w:val="14"/>
                <w:szCs w:val="14"/>
              </w:rPr>
              <w:t>Presupuesto de la gestión en curso</w:t>
            </w:r>
          </w:p>
        </w:tc>
        <w:tc>
          <w:tcPr>
            <w:tcW w:w="273" w:type="dxa"/>
          </w:tcPr>
          <w:p w:rsidR="0049600D" w:rsidRPr="0049600D" w:rsidRDefault="0049600D" w:rsidP="0049600D">
            <w:pPr>
              <w:rPr>
                <w:rFonts w:ascii="Arial" w:eastAsia="Calibri" w:hAnsi="Arial" w:cs="Arial"/>
                <w:sz w:val="14"/>
              </w:rPr>
            </w:pPr>
          </w:p>
        </w:tc>
        <w:tc>
          <w:tcPr>
            <w:tcW w:w="273" w:type="dxa"/>
            <w:tcBorders>
              <w:right w:val="single" w:sz="12" w:space="0" w:color="244061"/>
            </w:tcBorders>
          </w:tcPr>
          <w:p w:rsidR="0049600D" w:rsidRPr="0049600D" w:rsidRDefault="0049600D" w:rsidP="0049600D">
            <w:pPr>
              <w:rPr>
                <w:rFonts w:ascii="Arial" w:eastAsia="Calibri" w:hAnsi="Arial" w:cs="Arial"/>
                <w:sz w:val="14"/>
              </w:rPr>
            </w:pPr>
          </w:p>
        </w:tc>
      </w:tr>
      <w:tr w:rsidR="0049600D" w:rsidRPr="0049600D" w:rsidTr="0049600D">
        <w:trPr>
          <w:jc w:val="center"/>
        </w:trPr>
        <w:tc>
          <w:tcPr>
            <w:tcW w:w="2373" w:type="dxa"/>
            <w:vMerge/>
            <w:tcBorders>
              <w:left w:val="single" w:sz="12" w:space="0" w:color="244061"/>
            </w:tcBorders>
            <w:shd w:val="clear" w:color="auto" w:fill="auto"/>
            <w:vAlign w:val="center"/>
          </w:tcPr>
          <w:p w:rsidR="0049600D" w:rsidRPr="0049600D" w:rsidRDefault="0049600D" w:rsidP="0049600D">
            <w:pPr>
              <w:jc w:val="right"/>
              <w:rPr>
                <w:rFonts w:ascii="Arial" w:hAnsi="Arial" w:cs="Arial"/>
                <w:b/>
                <w:sz w:val="6"/>
                <w:szCs w:val="8"/>
              </w:rPr>
            </w:pPr>
          </w:p>
        </w:tc>
        <w:tc>
          <w:tcPr>
            <w:tcW w:w="283" w:type="dxa"/>
            <w:tcBorders>
              <w:top w:val="single" w:sz="4" w:space="0" w:color="auto"/>
              <w:bottom w:val="single" w:sz="4" w:space="0" w:color="auto"/>
            </w:tcBorders>
            <w:shd w:val="clear" w:color="auto" w:fill="auto"/>
          </w:tcPr>
          <w:p w:rsidR="0049600D" w:rsidRPr="0049600D" w:rsidRDefault="0049600D" w:rsidP="0049600D">
            <w:pPr>
              <w:rPr>
                <w:rFonts w:ascii="Arial" w:eastAsia="Calibri" w:hAnsi="Arial" w:cs="Arial"/>
                <w:sz w:val="6"/>
                <w:szCs w:val="8"/>
              </w:rPr>
            </w:pPr>
          </w:p>
        </w:tc>
        <w:tc>
          <w:tcPr>
            <w:tcW w:w="282" w:type="dxa"/>
            <w:shd w:val="clear" w:color="auto" w:fill="auto"/>
          </w:tcPr>
          <w:p w:rsidR="0049600D" w:rsidRPr="0049600D" w:rsidRDefault="0049600D" w:rsidP="0049600D">
            <w:pPr>
              <w:rPr>
                <w:rFonts w:ascii="Arial" w:eastAsia="Calibri" w:hAnsi="Arial" w:cs="Arial"/>
                <w:sz w:val="6"/>
                <w:szCs w:val="8"/>
              </w:rPr>
            </w:pPr>
          </w:p>
        </w:tc>
        <w:tc>
          <w:tcPr>
            <w:tcW w:w="275" w:type="dxa"/>
            <w:shd w:val="clear" w:color="auto" w:fill="auto"/>
          </w:tcPr>
          <w:p w:rsidR="0049600D" w:rsidRPr="0049600D" w:rsidRDefault="0049600D" w:rsidP="0049600D">
            <w:pPr>
              <w:rPr>
                <w:rFonts w:ascii="Arial" w:eastAsia="Calibri" w:hAnsi="Arial" w:cs="Arial"/>
                <w:sz w:val="6"/>
                <w:szCs w:val="8"/>
              </w:rPr>
            </w:pPr>
          </w:p>
        </w:tc>
        <w:tc>
          <w:tcPr>
            <w:tcW w:w="280" w:type="dxa"/>
            <w:shd w:val="clear" w:color="auto" w:fill="auto"/>
          </w:tcPr>
          <w:p w:rsidR="0049600D" w:rsidRPr="0049600D" w:rsidRDefault="0049600D" w:rsidP="0049600D">
            <w:pPr>
              <w:rPr>
                <w:rFonts w:ascii="Arial" w:eastAsia="Calibri" w:hAnsi="Arial" w:cs="Arial"/>
                <w:sz w:val="6"/>
                <w:szCs w:val="8"/>
              </w:rPr>
            </w:pPr>
          </w:p>
        </w:tc>
        <w:tc>
          <w:tcPr>
            <w:tcW w:w="278" w:type="dxa"/>
            <w:shd w:val="clear" w:color="auto" w:fill="auto"/>
          </w:tcPr>
          <w:p w:rsidR="0049600D" w:rsidRPr="0049600D" w:rsidRDefault="0049600D" w:rsidP="0049600D">
            <w:pPr>
              <w:rPr>
                <w:rFonts w:ascii="Arial" w:eastAsia="Calibri" w:hAnsi="Arial" w:cs="Arial"/>
                <w:sz w:val="6"/>
                <w:szCs w:val="8"/>
              </w:rPr>
            </w:pPr>
          </w:p>
        </w:tc>
        <w:tc>
          <w:tcPr>
            <w:tcW w:w="276" w:type="dxa"/>
            <w:shd w:val="clear" w:color="auto" w:fill="auto"/>
          </w:tcPr>
          <w:p w:rsidR="0049600D" w:rsidRPr="0049600D" w:rsidRDefault="0049600D" w:rsidP="0049600D">
            <w:pPr>
              <w:rPr>
                <w:rFonts w:ascii="Arial" w:eastAsia="Calibri" w:hAnsi="Arial" w:cs="Arial"/>
                <w:sz w:val="6"/>
                <w:szCs w:val="8"/>
              </w:rPr>
            </w:pPr>
          </w:p>
        </w:tc>
        <w:tc>
          <w:tcPr>
            <w:tcW w:w="281" w:type="dxa"/>
            <w:shd w:val="clear" w:color="auto" w:fill="auto"/>
          </w:tcPr>
          <w:p w:rsidR="0049600D" w:rsidRPr="0049600D" w:rsidRDefault="0049600D" w:rsidP="0049600D">
            <w:pPr>
              <w:rPr>
                <w:rFonts w:ascii="Arial" w:eastAsia="Calibri" w:hAnsi="Arial" w:cs="Arial"/>
                <w:sz w:val="6"/>
                <w:szCs w:val="8"/>
              </w:rPr>
            </w:pPr>
          </w:p>
        </w:tc>
        <w:tc>
          <w:tcPr>
            <w:tcW w:w="277" w:type="dxa"/>
            <w:shd w:val="clear" w:color="auto" w:fill="auto"/>
          </w:tcPr>
          <w:p w:rsidR="0049600D" w:rsidRPr="0049600D" w:rsidRDefault="0049600D" w:rsidP="0049600D">
            <w:pPr>
              <w:rPr>
                <w:rFonts w:ascii="Arial" w:eastAsia="Calibri" w:hAnsi="Arial" w:cs="Arial"/>
                <w:sz w:val="6"/>
                <w:szCs w:val="8"/>
              </w:rPr>
            </w:pPr>
          </w:p>
        </w:tc>
        <w:tc>
          <w:tcPr>
            <w:tcW w:w="277" w:type="dxa"/>
            <w:shd w:val="clear" w:color="auto" w:fill="auto"/>
          </w:tcPr>
          <w:p w:rsidR="0049600D" w:rsidRPr="0049600D" w:rsidRDefault="0049600D" w:rsidP="0049600D">
            <w:pPr>
              <w:rPr>
                <w:rFonts w:ascii="Arial" w:eastAsia="Calibri" w:hAnsi="Arial" w:cs="Arial"/>
                <w:sz w:val="6"/>
                <w:szCs w:val="8"/>
              </w:rPr>
            </w:pPr>
          </w:p>
        </w:tc>
        <w:tc>
          <w:tcPr>
            <w:tcW w:w="277" w:type="dxa"/>
            <w:shd w:val="clear" w:color="auto" w:fill="auto"/>
          </w:tcPr>
          <w:p w:rsidR="0049600D" w:rsidRPr="0049600D" w:rsidRDefault="0049600D" w:rsidP="0049600D">
            <w:pPr>
              <w:rPr>
                <w:rFonts w:ascii="Arial" w:eastAsia="Calibri" w:hAnsi="Arial" w:cs="Arial"/>
                <w:sz w:val="6"/>
                <w:szCs w:val="8"/>
              </w:rPr>
            </w:pPr>
          </w:p>
        </w:tc>
        <w:tc>
          <w:tcPr>
            <w:tcW w:w="273" w:type="dxa"/>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Borders>
              <w:left w:val="nil"/>
            </w:tcBorders>
            <w:shd w:val="clear" w:color="auto" w:fill="auto"/>
          </w:tcPr>
          <w:p w:rsidR="0049600D" w:rsidRPr="0049600D" w:rsidRDefault="0049600D" w:rsidP="0049600D">
            <w:pPr>
              <w:rPr>
                <w:rFonts w:ascii="Arial" w:eastAsia="Calibri" w:hAnsi="Arial" w:cs="Arial"/>
                <w:sz w:val="6"/>
                <w:szCs w:val="8"/>
              </w:rPr>
            </w:pPr>
          </w:p>
        </w:tc>
        <w:tc>
          <w:tcPr>
            <w:tcW w:w="273" w:type="dxa"/>
          </w:tcPr>
          <w:p w:rsidR="0049600D" w:rsidRPr="0049600D" w:rsidRDefault="0049600D" w:rsidP="0049600D">
            <w:pPr>
              <w:rPr>
                <w:rFonts w:ascii="Arial" w:eastAsia="Calibri" w:hAnsi="Arial" w:cs="Arial"/>
                <w:sz w:val="6"/>
                <w:szCs w:val="8"/>
              </w:rPr>
            </w:pPr>
          </w:p>
        </w:tc>
        <w:tc>
          <w:tcPr>
            <w:tcW w:w="273" w:type="dxa"/>
            <w:tcBorders>
              <w:left w:val="nil"/>
            </w:tcBorders>
          </w:tcPr>
          <w:p w:rsidR="0049600D" w:rsidRPr="0049600D" w:rsidRDefault="0049600D" w:rsidP="0049600D">
            <w:pPr>
              <w:rPr>
                <w:rFonts w:ascii="Arial" w:eastAsia="Calibri" w:hAnsi="Arial" w:cs="Arial"/>
                <w:sz w:val="6"/>
                <w:szCs w:val="8"/>
              </w:rPr>
            </w:pPr>
          </w:p>
        </w:tc>
        <w:tc>
          <w:tcPr>
            <w:tcW w:w="273" w:type="dxa"/>
          </w:tcPr>
          <w:p w:rsidR="0049600D" w:rsidRPr="0049600D" w:rsidRDefault="0049600D" w:rsidP="0049600D">
            <w:pPr>
              <w:rPr>
                <w:rFonts w:ascii="Arial" w:eastAsia="Calibri" w:hAnsi="Arial" w:cs="Arial"/>
                <w:sz w:val="6"/>
                <w:szCs w:val="8"/>
              </w:rPr>
            </w:pPr>
          </w:p>
        </w:tc>
        <w:tc>
          <w:tcPr>
            <w:tcW w:w="273" w:type="dxa"/>
          </w:tcPr>
          <w:p w:rsidR="0049600D" w:rsidRPr="0049600D" w:rsidRDefault="0049600D" w:rsidP="0049600D">
            <w:pPr>
              <w:rPr>
                <w:rFonts w:ascii="Arial" w:eastAsia="Calibri" w:hAnsi="Arial" w:cs="Arial"/>
                <w:sz w:val="6"/>
                <w:szCs w:val="8"/>
              </w:rPr>
            </w:pPr>
          </w:p>
        </w:tc>
        <w:tc>
          <w:tcPr>
            <w:tcW w:w="273" w:type="dxa"/>
          </w:tcPr>
          <w:p w:rsidR="0049600D" w:rsidRPr="0049600D" w:rsidRDefault="0049600D" w:rsidP="0049600D">
            <w:pPr>
              <w:rPr>
                <w:rFonts w:ascii="Arial" w:eastAsia="Calibri" w:hAnsi="Arial" w:cs="Arial"/>
                <w:sz w:val="6"/>
                <w:szCs w:val="8"/>
              </w:rPr>
            </w:pPr>
          </w:p>
        </w:tc>
        <w:tc>
          <w:tcPr>
            <w:tcW w:w="273" w:type="dxa"/>
          </w:tcPr>
          <w:p w:rsidR="0049600D" w:rsidRPr="0049600D" w:rsidRDefault="0049600D" w:rsidP="0049600D">
            <w:pPr>
              <w:rPr>
                <w:rFonts w:ascii="Arial" w:eastAsia="Calibri" w:hAnsi="Arial" w:cs="Arial"/>
                <w:sz w:val="6"/>
                <w:szCs w:val="8"/>
              </w:rPr>
            </w:pPr>
          </w:p>
        </w:tc>
        <w:tc>
          <w:tcPr>
            <w:tcW w:w="273" w:type="dxa"/>
            <w:tcBorders>
              <w:right w:val="single" w:sz="12" w:space="0" w:color="244061"/>
            </w:tcBorders>
          </w:tcPr>
          <w:p w:rsidR="0049600D" w:rsidRPr="0049600D" w:rsidRDefault="0049600D" w:rsidP="0049600D">
            <w:pPr>
              <w:rPr>
                <w:rFonts w:ascii="Arial" w:eastAsia="Calibri" w:hAnsi="Arial" w:cs="Arial"/>
                <w:sz w:val="6"/>
                <w:szCs w:val="8"/>
              </w:rPr>
            </w:pPr>
          </w:p>
        </w:tc>
      </w:tr>
      <w:tr w:rsidR="0049600D" w:rsidRPr="0049600D" w:rsidTr="0049600D">
        <w:trPr>
          <w:jc w:val="center"/>
        </w:trPr>
        <w:tc>
          <w:tcPr>
            <w:tcW w:w="2373" w:type="dxa"/>
            <w:vMerge/>
            <w:tcBorders>
              <w:left w:val="single" w:sz="12" w:space="0" w:color="244061"/>
              <w:right w:val="single" w:sz="4" w:space="0" w:color="auto"/>
            </w:tcBorders>
            <w:shd w:val="clear" w:color="auto" w:fill="auto"/>
            <w:vAlign w:val="center"/>
          </w:tcPr>
          <w:p w:rsidR="0049600D" w:rsidRPr="0049600D" w:rsidRDefault="0049600D" w:rsidP="0049600D">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eastAsia="Calibri" w:hAnsi="Arial" w:cs="Arial"/>
                <w:sz w:val="14"/>
              </w:rPr>
            </w:pPr>
          </w:p>
        </w:tc>
        <w:tc>
          <w:tcPr>
            <w:tcW w:w="7417" w:type="dxa"/>
            <w:gridSpan w:val="27"/>
            <w:vMerge w:val="restart"/>
            <w:tcBorders>
              <w:left w:val="single" w:sz="4" w:space="0" w:color="auto"/>
            </w:tcBorders>
            <w:shd w:val="clear" w:color="auto" w:fill="auto"/>
          </w:tcPr>
          <w:p w:rsidR="0049600D" w:rsidRPr="0049600D" w:rsidRDefault="0049600D" w:rsidP="0049600D">
            <w:pPr>
              <w:rPr>
                <w:rFonts w:ascii="Arial" w:eastAsia="Calibri" w:hAnsi="Arial" w:cs="Arial"/>
                <w:sz w:val="14"/>
              </w:rPr>
            </w:pPr>
            <w:r w:rsidRPr="0049600D">
              <w:rPr>
                <w:rFonts w:ascii="Arial" w:eastAsia="Calibri" w:hAnsi="Arial" w:cs="Arial"/>
                <w:sz w:val="14"/>
              </w:rPr>
              <w:t xml:space="preserve">Presupuesto de la próxima gestión para bienes recurrentes </w:t>
            </w:r>
            <w:r w:rsidRPr="0049600D">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49600D" w:rsidRPr="0049600D" w:rsidRDefault="0049600D" w:rsidP="0049600D">
            <w:pPr>
              <w:rPr>
                <w:rFonts w:ascii="Arial" w:eastAsia="Calibri" w:hAnsi="Arial" w:cs="Arial"/>
                <w:sz w:val="14"/>
              </w:rPr>
            </w:pPr>
          </w:p>
        </w:tc>
      </w:tr>
      <w:tr w:rsidR="0049600D" w:rsidRPr="0049600D" w:rsidTr="0049600D">
        <w:trPr>
          <w:jc w:val="center"/>
        </w:trPr>
        <w:tc>
          <w:tcPr>
            <w:tcW w:w="2373" w:type="dxa"/>
            <w:vMerge/>
            <w:tcBorders>
              <w:left w:val="single" w:sz="12" w:space="0" w:color="244061"/>
            </w:tcBorders>
            <w:shd w:val="clear" w:color="auto" w:fill="auto"/>
            <w:vAlign w:val="center"/>
          </w:tcPr>
          <w:p w:rsidR="0049600D" w:rsidRPr="0049600D" w:rsidRDefault="0049600D" w:rsidP="0049600D">
            <w:pPr>
              <w:jc w:val="right"/>
              <w:rPr>
                <w:rFonts w:ascii="Arial" w:hAnsi="Arial" w:cs="Arial"/>
                <w:b/>
                <w:sz w:val="14"/>
              </w:rPr>
            </w:pPr>
          </w:p>
        </w:tc>
        <w:tc>
          <w:tcPr>
            <w:tcW w:w="283" w:type="dxa"/>
            <w:tcBorders>
              <w:top w:val="single" w:sz="4" w:space="0" w:color="auto"/>
              <w:bottom w:val="single" w:sz="4" w:space="0" w:color="auto"/>
            </w:tcBorders>
            <w:shd w:val="clear" w:color="auto" w:fill="auto"/>
          </w:tcPr>
          <w:p w:rsidR="0049600D" w:rsidRPr="0049600D" w:rsidRDefault="0049600D" w:rsidP="0049600D">
            <w:pPr>
              <w:rPr>
                <w:rFonts w:ascii="Arial" w:eastAsia="Calibri" w:hAnsi="Arial" w:cs="Arial"/>
                <w:sz w:val="14"/>
              </w:rPr>
            </w:pPr>
          </w:p>
        </w:tc>
        <w:tc>
          <w:tcPr>
            <w:tcW w:w="7417" w:type="dxa"/>
            <w:gridSpan w:val="27"/>
            <w:vMerge/>
            <w:tcBorders>
              <w:left w:val="nil"/>
            </w:tcBorders>
            <w:shd w:val="clear" w:color="auto" w:fill="auto"/>
          </w:tcPr>
          <w:p w:rsidR="0049600D" w:rsidRPr="0049600D" w:rsidRDefault="0049600D" w:rsidP="0049600D">
            <w:pPr>
              <w:rPr>
                <w:rFonts w:ascii="Arial" w:eastAsia="Calibri" w:hAnsi="Arial" w:cs="Arial"/>
                <w:sz w:val="14"/>
              </w:rPr>
            </w:pPr>
          </w:p>
        </w:tc>
        <w:tc>
          <w:tcPr>
            <w:tcW w:w="273" w:type="dxa"/>
            <w:tcBorders>
              <w:right w:val="single" w:sz="12" w:space="0" w:color="244061"/>
            </w:tcBorders>
          </w:tcPr>
          <w:p w:rsidR="0049600D" w:rsidRPr="0049600D" w:rsidRDefault="0049600D" w:rsidP="0049600D">
            <w:pPr>
              <w:rPr>
                <w:rFonts w:ascii="Arial" w:eastAsia="Calibri" w:hAnsi="Arial" w:cs="Arial"/>
                <w:sz w:val="14"/>
              </w:rPr>
            </w:pPr>
          </w:p>
        </w:tc>
      </w:tr>
      <w:tr w:rsidR="0049600D" w:rsidRPr="0049600D" w:rsidTr="0049600D">
        <w:trPr>
          <w:jc w:val="center"/>
        </w:trPr>
        <w:tc>
          <w:tcPr>
            <w:tcW w:w="2373" w:type="dxa"/>
            <w:vMerge/>
            <w:tcBorders>
              <w:left w:val="single" w:sz="12" w:space="0" w:color="244061"/>
              <w:right w:val="single" w:sz="4" w:space="0" w:color="auto"/>
            </w:tcBorders>
            <w:shd w:val="clear" w:color="auto" w:fill="auto"/>
            <w:vAlign w:val="center"/>
          </w:tcPr>
          <w:p w:rsidR="0049600D" w:rsidRPr="0049600D" w:rsidRDefault="0049600D" w:rsidP="0049600D">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eastAsia="Calibri" w:hAnsi="Arial" w:cs="Arial"/>
                <w:sz w:val="14"/>
              </w:rPr>
            </w:pPr>
          </w:p>
        </w:tc>
        <w:tc>
          <w:tcPr>
            <w:tcW w:w="7417" w:type="dxa"/>
            <w:gridSpan w:val="27"/>
            <w:vMerge w:val="restart"/>
            <w:tcBorders>
              <w:left w:val="single" w:sz="4" w:space="0" w:color="auto"/>
            </w:tcBorders>
            <w:shd w:val="clear" w:color="auto" w:fill="auto"/>
          </w:tcPr>
          <w:p w:rsidR="0049600D" w:rsidRPr="0049600D" w:rsidRDefault="0049600D" w:rsidP="0049600D">
            <w:pPr>
              <w:jc w:val="both"/>
              <w:rPr>
                <w:rFonts w:ascii="Arial" w:eastAsia="Calibri" w:hAnsi="Arial" w:cs="Arial"/>
                <w:sz w:val="14"/>
              </w:rPr>
            </w:pPr>
            <w:r w:rsidRPr="0049600D">
              <w:rPr>
                <w:rFonts w:ascii="Arial" w:hAnsi="Arial" w:cs="Arial"/>
                <w:sz w:val="14"/>
              </w:rPr>
              <w:t xml:space="preserve">Presupuesto de la próxima gestión </w:t>
            </w:r>
            <w:r w:rsidRPr="0049600D">
              <w:rPr>
                <w:rFonts w:ascii="Arial" w:eastAsia="Calibri" w:hAnsi="Arial" w:cs="Arial"/>
                <w:sz w:val="12"/>
                <w:szCs w:val="12"/>
              </w:rPr>
              <w:t xml:space="preserve">(el proceso </w:t>
            </w:r>
            <w:r w:rsidRPr="0049600D">
              <w:rPr>
                <w:rFonts w:ascii="Arial" w:hAnsi="Arial" w:cs="Arial"/>
                <w:sz w:val="12"/>
                <w:szCs w:val="12"/>
              </w:rPr>
              <w:t>se iniciará</w:t>
            </w:r>
            <w:r w:rsidRPr="0049600D">
              <w:rPr>
                <w:rFonts w:ascii="Arial" w:eastAsia="Calibri" w:hAnsi="Arial" w:cs="Arial"/>
                <w:sz w:val="12"/>
                <w:szCs w:val="12"/>
              </w:rPr>
              <w:t xml:space="preserve"> una vez publicada la Ley del Presupuesto General del Estado de la siguiente gestión)</w:t>
            </w:r>
          </w:p>
        </w:tc>
        <w:tc>
          <w:tcPr>
            <w:tcW w:w="273" w:type="dxa"/>
            <w:tcBorders>
              <w:right w:val="single" w:sz="12" w:space="0" w:color="244061"/>
            </w:tcBorders>
          </w:tcPr>
          <w:p w:rsidR="0049600D" w:rsidRPr="0049600D" w:rsidRDefault="0049600D" w:rsidP="0049600D">
            <w:pPr>
              <w:rPr>
                <w:rFonts w:ascii="Arial" w:eastAsia="Calibri" w:hAnsi="Arial" w:cs="Arial"/>
                <w:sz w:val="14"/>
              </w:rPr>
            </w:pPr>
          </w:p>
        </w:tc>
      </w:tr>
      <w:tr w:rsidR="0049600D" w:rsidRPr="0049600D" w:rsidTr="0049600D">
        <w:trPr>
          <w:jc w:val="center"/>
        </w:trPr>
        <w:tc>
          <w:tcPr>
            <w:tcW w:w="2373" w:type="dxa"/>
            <w:vMerge/>
            <w:tcBorders>
              <w:left w:val="single" w:sz="12" w:space="0" w:color="244061"/>
            </w:tcBorders>
            <w:shd w:val="clear" w:color="auto" w:fill="auto"/>
            <w:vAlign w:val="center"/>
          </w:tcPr>
          <w:p w:rsidR="0049600D" w:rsidRPr="0049600D" w:rsidRDefault="0049600D" w:rsidP="0049600D">
            <w:pPr>
              <w:jc w:val="right"/>
              <w:rPr>
                <w:rFonts w:ascii="Arial" w:hAnsi="Arial" w:cs="Arial"/>
                <w:b/>
                <w:sz w:val="14"/>
              </w:rPr>
            </w:pPr>
          </w:p>
        </w:tc>
        <w:tc>
          <w:tcPr>
            <w:tcW w:w="283" w:type="dxa"/>
            <w:tcBorders>
              <w:top w:val="single" w:sz="4" w:space="0" w:color="auto"/>
            </w:tcBorders>
            <w:shd w:val="clear" w:color="auto" w:fill="auto"/>
          </w:tcPr>
          <w:p w:rsidR="0049600D" w:rsidRPr="0049600D" w:rsidRDefault="0049600D" w:rsidP="0049600D">
            <w:pPr>
              <w:rPr>
                <w:rFonts w:ascii="Arial" w:eastAsia="Calibri" w:hAnsi="Arial" w:cs="Arial"/>
                <w:sz w:val="14"/>
              </w:rPr>
            </w:pPr>
          </w:p>
        </w:tc>
        <w:tc>
          <w:tcPr>
            <w:tcW w:w="7417" w:type="dxa"/>
            <w:gridSpan w:val="27"/>
            <w:vMerge/>
            <w:tcBorders>
              <w:left w:val="nil"/>
            </w:tcBorders>
            <w:shd w:val="clear" w:color="auto" w:fill="auto"/>
          </w:tcPr>
          <w:p w:rsidR="0049600D" w:rsidRPr="0049600D" w:rsidRDefault="0049600D" w:rsidP="0049600D">
            <w:pPr>
              <w:rPr>
                <w:rFonts w:ascii="Arial" w:eastAsia="Calibri" w:hAnsi="Arial" w:cs="Arial"/>
                <w:sz w:val="14"/>
              </w:rPr>
            </w:pPr>
          </w:p>
        </w:tc>
        <w:tc>
          <w:tcPr>
            <w:tcW w:w="273" w:type="dxa"/>
            <w:tcBorders>
              <w:right w:val="single" w:sz="12" w:space="0" w:color="244061"/>
            </w:tcBorders>
          </w:tcPr>
          <w:p w:rsidR="0049600D" w:rsidRPr="0049600D" w:rsidRDefault="0049600D" w:rsidP="0049600D">
            <w:pPr>
              <w:rPr>
                <w:rFonts w:ascii="Arial" w:eastAsia="Calibri" w:hAnsi="Arial" w:cs="Arial"/>
                <w:sz w:val="14"/>
              </w:rPr>
            </w:pPr>
          </w:p>
        </w:tc>
      </w:tr>
    </w:tbl>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49600D" w:rsidRPr="0049600D" w:rsidTr="0049600D">
        <w:trPr>
          <w:jc w:val="center"/>
        </w:trPr>
        <w:tc>
          <w:tcPr>
            <w:tcW w:w="2312" w:type="dxa"/>
            <w:gridSpan w:val="2"/>
            <w:vMerge w:val="restart"/>
            <w:tcBorders>
              <w:left w:val="single" w:sz="12" w:space="0" w:color="244061"/>
            </w:tcBorders>
            <w:vAlign w:val="center"/>
          </w:tcPr>
          <w:p w:rsidR="0049600D" w:rsidRPr="0049600D" w:rsidRDefault="0049600D" w:rsidP="0049600D">
            <w:pPr>
              <w:jc w:val="right"/>
              <w:rPr>
                <w:rFonts w:ascii="Arial" w:hAnsi="Arial" w:cs="Arial"/>
                <w:sz w:val="14"/>
              </w:rPr>
            </w:pPr>
            <w:r w:rsidRPr="0049600D">
              <w:rPr>
                <w:rFonts w:ascii="Arial" w:hAnsi="Arial" w:cs="Arial"/>
                <w:sz w:val="14"/>
              </w:rPr>
              <w:t>Organismos Financiadores</w:t>
            </w:r>
          </w:p>
        </w:tc>
        <w:tc>
          <w:tcPr>
            <w:tcW w:w="551" w:type="dxa"/>
            <w:vMerge w:val="restart"/>
            <w:vAlign w:val="center"/>
          </w:tcPr>
          <w:p w:rsidR="0049600D" w:rsidRPr="0049600D" w:rsidRDefault="0049600D" w:rsidP="0049600D">
            <w:pPr>
              <w:rPr>
                <w:rFonts w:ascii="Arial" w:hAnsi="Arial" w:cs="Arial"/>
                <w:sz w:val="14"/>
              </w:rPr>
            </w:pPr>
            <w:r w:rsidRPr="0049600D">
              <w:rPr>
                <w:rFonts w:ascii="Arial" w:hAnsi="Arial" w:cs="Arial"/>
                <w:sz w:val="10"/>
              </w:rPr>
              <w:t>#</w:t>
            </w:r>
          </w:p>
        </w:tc>
        <w:tc>
          <w:tcPr>
            <w:tcW w:w="5100" w:type="dxa"/>
            <w:gridSpan w:val="23"/>
            <w:vMerge w:val="restart"/>
          </w:tcPr>
          <w:p w:rsidR="0049600D" w:rsidRPr="0049600D" w:rsidRDefault="0049600D" w:rsidP="0049600D">
            <w:pPr>
              <w:jc w:val="center"/>
              <w:rPr>
                <w:rFonts w:ascii="Arial" w:hAnsi="Arial" w:cs="Arial"/>
                <w:b/>
                <w:sz w:val="14"/>
              </w:rPr>
            </w:pPr>
            <w:r w:rsidRPr="0049600D">
              <w:rPr>
                <w:rFonts w:ascii="Arial" w:hAnsi="Arial" w:cs="Arial"/>
                <w:sz w:val="14"/>
              </w:rPr>
              <w:t>Nombre del Organismo Financiador</w:t>
            </w:r>
          </w:p>
          <w:p w:rsidR="0049600D" w:rsidRPr="0049600D" w:rsidRDefault="0049600D" w:rsidP="0049600D">
            <w:pPr>
              <w:jc w:val="center"/>
              <w:rPr>
                <w:rFonts w:ascii="Arial" w:hAnsi="Arial" w:cs="Arial"/>
                <w:b/>
                <w:sz w:val="14"/>
              </w:rPr>
            </w:pPr>
            <w:r w:rsidRPr="0049600D">
              <w:rPr>
                <w:rFonts w:ascii="Arial" w:hAnsi="Arial" w:cs="Arial"/>
                <w:sz w:val="12"/>
              </w:rPr>
              <w:t>(de acuerdo al clasificador vigente)</w:t>
            </w:r>
          </w:p>
        </w:tc>
        <w:tc>
          <w:tcPr>
            <w:tcW w:w="270" w:type="dxa"/>
            <w:gridSpan w:val="2"/>
            <w:vMerge w:val="restart"/>
          </w:tcPr>
          <w:p w:rsidR="0049600D" w:rsidRPr="0049600D" w:rsidRDefault="0049600D" w:rsidP="0049600D">
            <w:pPr>
              <w:jc w:val="center"/>
              <w:rPr>
                <w:rFonts w:ascii="Arial" w:hAnsi="Arial" w:cs="Arial"/>
                <w:sz w:val="14"/>
              </w:rPr>
            </w:pPr>
          </w:p>
        </w:tc>
        <w:tc>
          <w:tcPr>
            <w:tcW w:w="1849" w:type="dxa"/>
            <w:gridSpan w:val="8"/>
            <w:vMerge w:val="restart"/>
            <w:tcBorders>
              <w:left w:val="nil"/>
            </w:tcBorders>
            <w:vAlign w:val="center"/>
          </w:tcPr>
          <w:p w:rsidR="0049600D" w:rsidRPr="0049600D" w:rsidRDefault="0049600D" w:rsidP="0049600D">
            <w:pPr>
              <w:jc w:val="center"/>
              <w:rPr>
                <w:rFonts w:ascii="Arial" w:hAnsi="Arial" w:cs="Arial"/>
                <w:sz w:val="14"/>
              </w:rPr>
            </w:pPr>
            <w:r w:rsidRPr="0049600D">
              <w:rPr>
                <w:rFonts w:ascii="Arial" w:hAnsi="Arial" w:cs="Arial"/>
                <w:sz w:val="14"/>
              </w:rPr>
              <w:t>% de Financiamiento</w:t>
            </w:r>
          </w:p>
        </w:tc>
        <w:tc>
          <w:tcPr>
            <w:tcW w:w="264" w:type="dxa"/>
            <w:tcBorders>
              <w:right w:val="single" w:sz="12" w:space="0" w:color="244061"/>
            </w:tcBorders>
          </w:tcPr>
          <w:p w:rsidR="0049600D" w:rsidRPr="0049600D" w:rsidRDefault="0049600D" w:rsidP="0049600D">
            <w:pPr>
              <w:rPr>
                <w:rFonts w:ascii="Arial" w:hAnsi="Arial" w:cs="Arial"/>
                <w:sz w:val="14"/>
              </w:rPr>
            </w:pPr>
          </w:p>
        </w:tc>
      </w:tr>
      <w:tr w:rsidR="0049600D" w:rsidRPr="0049600D" w:rsidTr="0049600D">
        <w:trPr>
          <w:trHeight w:val="60"/>
          <w:jc w:val="center"/>
        </w:trPr>
        <w:tc>
          <w:tcPr>
            <w:tcW w:w="2312" w:type="dxa"/>
            <w:gridSpan w:val="2"/>
            <w:vMerge/>
            <w:tcBorders>
              <w:left w:val="single" w:sz="12" w:space="0" w:color="244061"/>
            </w:tcBorders>
            <w:vAlign w:val="center"/>
          </w:tcPr>
          <w:p w:rsidR="0049600D" w:rsidRPr="0049600D" w:rsidRDefault="0049600D" w:rsidP="0049600D">
            <w:pPr>
              <w:jc w:val="right"/>
              <w:rPr>
                <w:rFonts w:ascii="Arial" w:hAnsi="Arial" w:cs="Arial"/>
                <w:b/>
                <w:sz w:val="14"/>
              </w:rPr>
            </w:pPr>
          </w:p>
        </w:tc>
        <w:tc>
          <w:tcPr>
            <w:tcW w:w="551" w:type="dxa"/>
            <w:vMerge/>
            <w:vAlign w:val="center"/>
          </w:tcPr>
          <w:p w:rsidR="0049600D" w:rsidRPr="0049600D" w:rsidRDefault="0049600D" w:rsidP="0049600D">
            <w:pPr>
              <w:rPr>
                <w:rFonts w:ascii="Arial" w:hAnsi="Arial" w:cs="Arial"/>
                <w:sz w:val="14"/>
              </w:rPr>
            </w:pPr>
          </w:p>
        </w:tc>
        <w:tc>
          <w:tcPr>
            <w:tcW w:w="5100" w:type="dxa"/>
            <w:gridSpan w:val="23"/>
            <w:vMerge/>
          </w:tcPr>
          <w:p w:rsidR="0049600D" w:rsidRPr="0049600D" w:rsidRDefault="0049600D" w:rsidP="0049600D">
            <w:pPr>
              <w:jc w:val="center"/>
              <w:rPr>
                <w:rFonts w:ascii="Arial" w:hAnsi="Arial" w:cs="Arial"/>
                <w:sz w:val="14"/>
              </w:rPr>
            </w:pPr>
          </w:p>
        </w:tc>
        <w:tc>
          <w:tcPr>
            <w:tcW w:w="270" w:type="dxa"/>
            <w:gridSpan w:val="2"/>
            <w:vMerge/>
          </w:tcPr>
          <w:p w:rsidR="0049600D" w:rsidRPr="0049600D" w:rsidRDefault="0049600D" w:rsidP="0049600D">
            <w:pPr>
              <w:jc w:val="center"/>
              <w:rPr>
                <w:rFonts w:ascii="Arial" w:hAnsi="Arial" w:cs="Arial"/>
                <w:sz w:val="14"/>
              </w:rPr>
            </w:pPr>
          </w:p>
        </w:tc>
        <w:tc>
          <w:tcPr>
            <w:tcW w:w="1849" w:type="dxa"/>
            <w:gridSpan w:val="8"/>
            <w:vMerge/>
            <w:tcBorders>
              <w:left w:val="nil"/>
            </w:tcBorders>
          </w:tcPr>
          <w:p w:rsidR="0049600D" w:rsidRPr="0049600D" w:rsidRDefault="0049600D" w:rsidP="0049600D">
            <w:pPr>
              <w:jc w:val="center"/>
              <w:rPr>
                <w:rFonts w:ascii="Arial" w:hAnsi="Arial" w:cs="Arial"/>
                <w:sz w:val="14"/>
              </w:rPr>
            </w:pPr>
          </w:p>
        </w:tc>
        <w:tc>
          <w:tcPr>
            <w:tcW w:w="264" w:type="dxa"/>
            <w:tcBorders>
              <w:right w:val="single" w:sz="12" w:space="0" w:color="244061"/>
            </w:tcBorders>
          </w:tcPr>
          <w:p w:rsidR="0049600D" w:rsidRPr="0049600D" w:rsidRDefault="0049600D" w:rsidP="0049600D">
            <w:pPr>
              <w:rPr>
                <w:rFonts w:ascii="Arial" w:hAnsi="Arial" w:cs="Arial"/>
                <w:sz w:val="14"/>
              </w:rPr>
            </w:pPr>
          </w:p>
        </w:tc>
      </w:tr>
      <w:tr w:rsidR="0049600D" w:rsidRPr="0049600D" w:rsidTr="0049600D">
        <w:trPr>
          <w:trHeight w:val="239"/>
          <w:jc w:val="center"/>
        </w:trPr>
        <w:tc>
          <w:tcPr>
            <w:tcW w:w="2312" w:type="dxa"/>
            <w:gridSpan w:val="2"/>
            <w:vMerge/>
            <w:tcBorders>
              <w:left w:val="single" w:sz="12" w:space="0" w:color="244061"/>
            </w:tcBorders>
            <w:vAlign w:val="center"/>
          </w:tcPr>
          <w:p w:rsidR="0049600D" w:rsidRPr="0049600D" w:rsidRDefault="0049600D" w:rsidP="0049600D">
            <w:pPr>
              <w:jc w:val="right"/>
              <w:rPr>
                <w:rFonts w:ascii="Arial" w:hAnsi="Arial" w:cs="Arial"/>
                <w:b/>
                <w:sz w:val="14"/>
              </w:rPr>
            </w:pPr>
          </w:p>
        </w:tc>
        <w:tc>
          <w:tcPr>
            <w:tcW w:w="551" w:type="dxa"/>
            <w:tcBorders>
              <w:right w:val="single" w:sz="4" w:space="0" w:color="auto"/>
            </w:tcBorders>
            <w:vAlign w:val="center"/>
          </w:tcPr>
          <w:p w:rsidR="0049600D" w:rsidRPr="0049600D" w:rsidRDefault="0049600D" w:rsidP="0049600D">
            <w:pPr>
              <w:rPr>
                <w:rFonts w:ascii="Arial" w:hAnsi="Arial" w:cs="Arial"/>
                <w:sz w:val="10"/>
              </w:rPr>
            </w:pPr>
            <w:r w:rsidRPr="0049600D">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hAnsi="Arial" w:cs="Arial"/>
                <w:sz w:val="14"/>
              </w:rPr>
            </w:pPr>
            <w:r w:rsidRPr="0049600D">
              <w:rPr>
                <w:rFonts w:ascii="Arial" w:hAnsi="Arial" w:cs="Arial"/>
                <w:lang w:eastAsia="es-BO"/>
              </w:rPr>
              <w:t>Recursos Propios del BCB</w:t>
            </w:r>
          </w:p>
        </w:tc>
        <w:tc>
          <w:tcPr>
            <w:tcW w:w="270" w:type="dxa"/>
            <w:gridSpan w:val="2"/>
            <w:tcBorders>
              <w:left w:val="single" w:sz="4" w:space="0" w:color="auto"/>
              <w:right w:val="single" w:sz="4" w:space="0" w:color="auto"/>
            </w:tcBorders>
          </w:tcPr>
          <w:p w:rsidR="0049600D" w:rsidRPr="0049600D" w:rsidRDefault="0049600D" w:rsidP="0049600D">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jc w:val="center"/>
              <w:rPr>
                <w:rFonts w:ascii="Arial" w:hAnsi="Arial" w:cs="Arial"/>
                <w:sz w:val="14"/>
              </w:rPr>
            </w:pPr>
            <w:r w:rsidRPr="0049600D">
              <w:rPr>
                <w:rFonts w:ascii="Arial" w:hAnsi="Arial" w:cs="Arial"/>
                <w:sz w:val="14"/>
              </w:rPr>
              <w:t>100</w:t>
            </w:r>
          </w:p>
        </w:tc>
        <w:tc>
          <w:tcPr>
            <w:tcW w:w="264" w:type="dxa"/>
            <w:tcBorders>
              <w:left w:val="single" w:sz="4" w:space="0" w:color="auto"/>
              <w:right w:val="single" w:sz="12" w:space="0" w:color="244061"/>
            </w:tcBorders>
          </w:tcPr>
          <w:p w:rsidR="0049600D" w:rsidRPr="0049600D" w:rsidRDefault="0049600D" w:rsidP="0049600D">
            <w:pPr>
              <w:rPr>
                <w:rFonts w:ascii="Arial" w:hAnsi="Arial" w:cs="Arial"/>
                <w:sz w:val="14"/>
              </w:rPr>
            </w:pPr>
          </w:p>
        </w:tc>
      </w:tr>
      <w:tr w:rsidR="0049600D" w:rsidRPr="0049600D" w:rsidTr="0049600D">
        <w:trPr>
          <w:jc w:val="center"/>
        </w:trPr>
        <w:tc>
          <w:tcPr>
            <w:tcW w:w="2312" w:type="dxa"/>
            <w:gridSpan w:val="2"/>
            <w:tcBorders>
              <w:left w:val="single" w:sz="12" w:space="0" w:color="244061"/>
            </w:tcBorders>
            <w:shd w:val="clear" w:color="auto" w:fill="auto"/>
            <w:vAlign w:val="center"/>
          </w:tcPr>
          <w:p w:rsidR="0049600D" w:rsidRPr="0049600D" w:rsidRDefault="0049600D" w:rsidP="0049600D">
            <w:pPr>
              <w:jc w:val="right"/>
              <w:rPr>
                <w:rFonts w:ascii="Arial" w:hAnsi="Arial" w:cs="Arial"/>
                <w:b/>
                <w:sz w:val="8"/>
                <w:szCs w:val="8"/>
              </w:rPr>
            </w:pPr>
          </w:p>
        </w:tc>
        <w:tc>
          <w:tcPr>
            <w:tcW w:w="551" w:type="dxa"/>
            <w:shd w:val="clear" w:color="auto" w:fill="auto"/>
            <w:vAlign w:val="center"/>
          </w:tcPr>
          <w:p w:rsidR="0049600D" w:rsidRPr="0049600D" w:rsidRDefault="0049600D" w:rsidP="0049600D">
            <w:pPr>
              <w:rPr>
                <w:rFonts w:ascii="Arial" w:hAnsi="Arial" w:cs="Arial"/>
                <w:sz w:val="8"/>
                <w:szCs w:val="8"/>
              </w:rPr>
            </w:pPr>
          </w:p>
        </w:tc>
        <w:tc>
          <w:tcPr>
            <w:tcW w:w="272"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77"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6"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8" w:type="dxa"/>
            <w:gridSpan w:val="2"/>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7" w:type="dxa"/>
            <w:gridSpan w:val="2"/>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71"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8" w:type="dxa"/>
            <w:gridSpan w:val="2"/>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8"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8"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5"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5"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4"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5"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5"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5"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9" w:type="dxa"/>
            <w:gridSpan w:val="2"/>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72"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71"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70" w:type="dxa"/>
            <w:gridSpan w:val="2"/>
            <w:shd w:val="clear" w:color="auto" w:fill="auto"/>
          </w:tcPr>
          <w:p w:rsidR="0049600D" w:rsidRPr="0049600D" w:rsidRDefault="0049600D" w:rsidP="0049600D">
            <w:pPr>
              <w:rPr>
                <w:rFonts w:ascii="Arial" w:hAnsi="Arial" w:cs="Arial"/>
                <w:sz w:val="8"/>
                <w:szCs w:val="8"/>
              </w:rPr>
            </w:pPr>
          </w:p>
        </w:tc>
        <w:tc>
          <w:tcPr>
            <w:tcW w:w="265" w:type="dxa"/>
            <w:shd w:val="clear" w:color="auto" w:fill="auto"/>
          </w:tcPr>
          <w:p w:rsidR="0049600D" w:rsidRPr="0049600D" w:rsidRDefault="0049600D" w:rsidP="0049600D">
            <w:pPr>
              <w:rPr>
                <w:rFonts w:ascii="Arial" w:hAnsi="Arial" w:cs="Arial"/>
                <w:sz w:val="8"/>
                <w:szCs w:val="8"/>
              </w:rPr>
            </w:pPr>
          </w:p>
        </w:tc>
        <w:tc>
          <w:tcPr>
            <w:tcW w:w="264" w:type="dxa"/>
            <w:shd w:val="clear" w:color="auto" w:fill="auto"/>
          </w:tcPr>
          <w:p w:rsidR="0049600D" w:rsidRPr="0049600D" w:rsidRDefault="0049600D" w:rsidP="0049600D">
            <w:pPr>
              <w:rPr>
                <w:rFonts w:ascii="Arial" w:hAnsi="Arial" w:cs="Arial"/>
                <w:sz w:val="8"/>
                <w:szCs w:val="8"/>
              </w:rPr>
            </w:pPr>
          </w:p>
        </w:tc>
        <w:tc>
          <w:tcPr>
            <w:tcW w:w="264" w:type="dxa"/>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4" w:type="dxa"/>
            <w:gridSpan w:val="2"/>
            <w:tcBorders>
              <w:top w:val="single" w:sz="4" w:space="0" w:color="auto"/>
            </w:tcBorders>
            <w:shd w:val="clear" w:color="auto" w:fill="auto"/>
          </w:tcPr>
          <w:p w:rsidR="0049600D" w:rsidRPr="0049600D" w:rsidRDefault="0049600D" w:rsidP="0049600D">
            <w:pPr>
              <w:rPr>
                <w:rFonts w:ascii="Arial" w:hAnsi="Arial" w:cs="Arial"/>
                <w:sz w:val="8"/>
                <w:szCs w:val="8"/>
              </w:rPr>
            </w:pPr>
          </w:p>
        </w:tc>
        <w:tc>
          <w:tcPr>
            <w:tcW w:w="264" w:type="dxa"/>
            <w:shd w:val="clear" w:color="auto" w:fill="auto"/>
          </w:tcPr>
          <w:p w:rsidR="0049600D" w:rsidRPr="0049600D" w:rsidRDefault="0049600D" w:rsidP="0049600D">
            <w:pPr>
              <w:rPr>
                <w:rFonts w:ascii="Arial" w:hAnsi="Arial" w:cs="Arial"/>
                <w:sz w:val="8"/>
                <w:szCs w:val="8"/>
              </w:rPr>
            </w:pPr>
          </w:p>
        </w:tc>
        <w:tc>
          <w:tcPr>
            <w:tcW w:w="264" w:type="dxa"/>
            <w:shd w:val="clear" w:color="auto" w:fill="auto"/>
          </w:tcPr>
          <w:p w:rsidR="0049600D" w:rsidRPr="0049600D" w:rsidRDefault="0049600D" w:rsidP="0049600D">
            <w:pPr>
              <w:rPr>
                <w:rFonts w:ascii="Arial" w:hAnsi="Arial" w:cs="Arial"/>
                <w:sz w:val="8"/>
                <w:szCs w:val="8"/>
              </w:rPr>
            </w:pPr>
          </w:p>
        </w:tc>
        <w:tc>
          <w:tcPr>
            <w:tcW w:w="264" w:type="dxa"/>
            <w:shd w:val="clear" w:color="auto" w:fill="auto"/>
          </w:tcPr>
          <w:p w:rsidR="0049600D" w:rsidRPr="0049600D" w:rsidRDefault="0049600D" w:rsidP="0049600D">
            <w:pPr>
              <w:rPr>
                <w:rFonts w:ascii="Arial" w:hAnsi="Arial" w:cs="Arial"/>
                <w:sz w:val="8"/>
                <w:szCs w:val="8"/>
              </w:rPr>
            </w:pPr>
          </w:p>
        </w:tc>
        <w:tc>
          <w:tcPr>
            <w:tcW w:w="264" w:type="dxa"/>
            <w:tcBorders>
              <w:right w:val="single" w:sz="12" w:space="0" w:color="244061"/>
            </w:tcBorders>
            <w:shd w:val="clear" w:color="auto" w:fill="auto"/>
          </w:tcPr>
          <w:p w:rsidR="0049600D" w:rsidRPr="0049600D" w:rsidRDefault="0049600D" w:rsidP="0049600D">
            <w:pPr>
              <w:rPr>
                <w:rFonts w:ascii="Arial" w:hAnsi="Arial" w:cs="Arial"/>
                <w:sz w:val="8"/>
                <w:szCs w:val="8"/>
              </w:rPr>
            </w:pPr>
          </w:p>
        </w:tc>
      </w:tr>
      <w:tr w:rsidR="0049600D" w:rsidRPr="0049600D" w:rsidTr="0049600D">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49600D" w:rsidRPr="0049600D" w:rsidRDefault="0049600D" w:rsidP="0049600D">
            <w:pPr>
              <w:numPr>
                <w:ilvl w:val="0"/>
                <w:numId w:val="7"/>
              </w:numPr>
              <w:ind w:left="303" w:hanging="284"/>
              <w:contextualSpacing/>
              <w:rPr>
                <w:rFonts w:ascii="Arial" w:hAnsi="Arial" w:cs="Arial"/>
                <w:b/>
                <w:lang w:eastAsia="en-US"/>
              </w:rPr>
            </w:pPr>
            <w:r w:rsidRPr="0049600D">
              <w:rPr>
                <w:rFonts w:ascii="Arial" w:hAnsi="Arial" w:cs="Arial"/>
                <w:b/>
                <w:sz w:val="18"/>
                <w:lang w:eastAsia="en-US"/>
              </w:rPr>
              <w:t>INFORMACIÓN DEL DOCUMENTO BASE DE CONTRATACIÓN (DBC</w:t>
            </w:r>
            <w:r w:rsidRPr="0049600D">
              <w:rPr>
                <w:rFonts w:ascii="Arial" w:hAnsi="Arial" w:cs="Arial"/>
                <w:b/>
                <w:lang w:eastAsia="en-US"/>
              </w:rPr>
              <w:t xml:space="preserve">). </w:t>
            </w:r>
            <w:r w:rsidRPr="0049600D">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49600D" w:rsidRPr="0049600D" w:rsidTr="0049600D">
        <w:trPr>
          <w:jc w:val="center"/>
        </w:trPr>
        <w:tc>
          <w:tcPr>
            <w:tcW w:w="2312" w:type="dxa"/>
            <w:gridSpan w:val="2"/>
            <w:tcBorders>
              <w:left w:val="single" w:sz="12" w:space="0" w:color="244061"/>
            </w:tcBorders>
            <w:shd w:val="clear" w:color="auto" w:fill="auto"/>
            <w:vAlign w:val="center"/>
          </w:tcPr>
          <w:p w:rsidR="0049600D" w:rsidRPr="0049600D" w:rsidRDefault="0049600D" w:rsidP="0049600D">
            <w:pPr>
              <w:jc w:val="right"/>
              <w:rPr>
                <w:rFonts w:ascii="Arial" w:hAnsi="Arial" w:cs="Arial"/>
                <w:b/>
                <w:sz w:val="8"/>
                <w:szCs w:val="2"/>
              </w:rPr>
            </w:pPr>
          </w:p>
        </w:tc>
        <w:tc>
          <w:tcPr>
            <w:tcW w:w="551" w:type="dxa"/>
            <w:shd w:val="clear" w:color="auto" w:fill="auto"/>
          </w:tcPr>
          <w:p w:rsidR="0049600D" w:rsidRPr="0049600D" w:rsidRDefault="0049600D" w:rsidP="0049600D">
            <w:pPr>
              <w:rPr>
                <w:rFonts w:ascii="Arial" w:hAnsi="Arial" w:cs="Arial"/>
                <w:sz w:val="8"/>
                <w:szCs w:val="2"/>
              </w:rPr>
            </w:pPr>
          </w:p>
        </w:tc>
        <w:tc>
          <w:tcPr>
            <w:tcW w:w="272" w:type="dxa"/>
            <w:shd w:val="clear" w:color="auto" w:fill="auto"/>
          </w:tcPr>
          <w:p w:rsidR="0049600D" w:rsidRPr="0049600D" w:rsidRDefault="0049600D" w:rsidP="0049600D">
            <w:pPr>
              <w:rPr>
                <w:rFonts w:ascii="Arial" w:hAnsi="Arial" w:cs="Arial"/>
                <w:sz w:val="8"/>
                <w:szCs w:val="2"/>
              </w:rPr>
            </w:pPr>
          </w:p>
        </w:tc>
        <w:tc>
          <w:tcPr>
            <w:tcW w:w="277" w:type="dxa"/>
            <w:shd w:val="clear" w:color="auto" w:fill="auto"/>
          </w:tcPr>
          <w:p w:rsidR="0049600D" w:rsidRPr="0049600D" w:rsidRDefault="0049600D" w:rsidP="0049600D">
            <w:pPr>
              <w:rPr>
                <w:rFonts w:ascii="Arial" w:hAnsi="Arial" w:cs="Arial"/>
                <w:sz w:val="8"/>
                <w:szCs w:val="2"/>
              </w:rPr>
            </w:pPr>
          </w:p>
        </w:tc>
        <w:tc>
          <w:tcPr>
            <w:tcW w:w="266" w:type="dxa"/>
            <w:shd w:val="clear" w:color="auto" w:fill="auto"/>
          </w:tcPr>
          <w:p w:rsidR="0049600D" w:rsidRPr="0049600D" w:rsidRDefault="0049600D" w:rsidP="0049600D">
            <w:pPr>
              <w:rPr>
                <w:rFonts w:ascii="Arial" w:hAnsi="Arial" w:cs="Arial"/>
                <w:sz w:val="8"/>
                <w:szCs w:val="2"/>
              </w:rPr>
            </w:pPr>
          </w:p>
        </w:tc>
        <w:tc>
          <w:tcPr>
            <w:tcW w:w="268" w:type="dxa"/>
            <w:gridSpan w:val="2"/>
            <w:shd w:val="clear" w:color="auto" w:fill="auto"/>
          </w:tcPr>
          <w:p w:rsidR="0049600D" w:rsidRPr="0049600D" w:rsidRDefault="0049600D" w:rsidP="0049600D">
            <w:pPr>
              <w:rPr>
                <w:rFonts w:ascii="Arial" w:hAnsi="Arial" w:cs="Arial"/>
                <w:sz w:val="8"/>
                <w:szCs w:val="2"/>
              </w:rPr>
            </w:pPr>
          </w:p>
        </w:tc>
        <w:tc>
          <w:tcPr>
            <w:tcW w:w="267" w:type="dxa"/>
            <w:gridSpan w:val="2"/>
            <w:shd w:val="clear" w:color="auto" w:fill="auto"/>
          </w:tcPr>
          <w:p w:rsidR="0049600D" w:rsidRPr="0049600D" w:rsidRDefault="0049600D" w:rsidP="0049600D">
            <w:pPr>
              <w:rPr>
                <w:rFonts w:ascii="Arial" w:hAnsi="Arial" w:cs="Arial"/>
                <w:sz w:val="8"/>
                <w:szCs w:val="2"/>
              </w:rPr>
            </w:pPr>
          </w:p>
        </w:tc>
        <w:tc>
          <w:tcPr>
            <w:tcW w:w="271" w:type="dxa"/>
            <w:shd w:val="clear" w:color="auto" w:fill="auto"/>
          </w:tcPr>
          <w:p w:rsidR="0049600D" w:rsidRPr="0049600D" w:rsidRDefault="0049600D" w:rsidP="0049600D">
            <w:pPr>
              <w:rPr>
                <w:rFonts w:ascii="Arial" w:hAnsi="Arial" w:cs="Arial"/>
                <w:sz w:val="8"/>
                <w:szCs w:val="2"/>
              </w:rPr>
            </w:pPr>
          </w:p>
        </w:tc>
        <w:tc>
          <w:tcPr>
            <w:tcW w:w="268" w:type="dxa"/>
            <w:gridSpan w:val="2"/>
            <w:shd w:val="clear" w:color="auto" w:fill="auto"/>
          </w:tcPr>
          <w:p w:rsidR="0049600D" w:rsidRPr="0049600D" w:rsidRDefault="0049600D" w:rsidP="0049600D">
            <w:pPr>
              <w:rPr>
                <w:rFonts w:ascii="Arial" w:hAnsi="Arial" w:cs="Arial"/>
                <w:sz w:val="8"/>
                <w:szCs w:val="2"/>
              </w:rPr>
            </w:pPr>
          </w:p>
        </w:tc>
        <w:tc>
          <w:tcPr>
            <w:tcW w:w="268" w:type="dxa"/>
            <w:shd w:val="clear" w:color="auto" w:fill="auto"/>
          </w:tcPr>
          <w:p w:rsidR="0049600D" w:rsidRPr="0049600D" w:rsidRDefault="0049600D" w:rsidP="0049600D">
            <w:pPr>
              <w:rPr>
                <w:rFonts w:ascii="Arial" w:hAnsi="Arial" w:cs="Arial"/>
                <w:sz w:val="8"/>
                <w:szCs w:val="2"/>
              </w:rPr>
            </w:pPr>
          </w:p>
        </w:tc>
        <w:tc>
          <w:tcPr>
            <w:tcW w:w="268"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74" w:type="dxa"/>
            <w:shd w:val="clear" w:color="auto" w:fill="auto"/>
          </w:tcPr>
          <w:p w:rsidR="0049600D" w:rsidRPr="0049600D" w:rsidRDefault="0049600D" w:rsidP="0049600D">
            <w:pPr>
              <w:rPr>
                <w:rFonts w:ascii="Arial" w:hAnsi="Arial" w:cs="Arial"/>
                <w:sz w:val="8"/>
                <w:szCs w:val="2"/>
              </w:rPr>
            </w:pPr>
          </w:p>
        </w:tc>
        <w:tc>
          <w:tcPr>
            <w:tcW w:w="269" w:type="dxa"/>
            <w:gridSpan w:val="2"/>
            <w:shd w:val="clear" w:color="auto" w:fill="auto"/>
          </w:tcPr>
          <w:p w:rsidR="0049600D" w:rsidRPr="0049600D" w:rsidRDefault="0049600D" w:rsidP="0049600D">
            <w:pPr>
              <w:rPr>
                <w:rFonts w:ascii="Arial" w:hAnsi="Arial" w:cs="Arial"/>
                <w:sz w:val="8"/>
                <w:szCs w:val="2"/>
              </w:rPr>
            </w:pPr>
          </w:p>
        </w:tc>
        <w:tc>
          <w:tcPr>
            <w:tcW w:w="272" w:type="dxa"/>
            <w:shd w:val="clear" w:color="auto" w:fill="auto"/>
          </w:tcPr>
          <w:p w:rsidR="0049600D" w:rsidRPr="0049600D" w:rsidRDefault="0049600D" w:rsidP="0049600D">
            <w:pPr>
              <w:rPr>
                <w:rFonts w:ascii="Arial" w:hAnsi="Arial" w:cs="Arial"/>
                <w:sz w:val="8"/>
                <w:szCs w:val="2"/>
              </w:rPr>
            </w:pPr>
          </w:p>
        </w:tc>
        <w:tc>
          <w:tcPr>
            <w:tcW w:w="271" w:type="dxa"/>
            <w:shd w:val="clear" w:color="auto" w:fill="auto"/>
          </w:tcPr>
          <w:p w:rsidR="0049600D" w:rsidRPr="0049600D" w:rsidRDefault="0049600D" w:rsidP="0049600D">
            <w:pPr>
              <w:rPr>
                <w:rFonts w:ascii="Arial" w:hAnsi="Arial" w:cs="Arial"/>
                <w:sz w:val="8"/>
                <w:szCs w:val="2"/>
              </w:rPr>
            </w:pPr>
          </w:p>
        </w:tc>
        <w:tc>
          <w:tcPr>
            <w:tcW w:w="270" w:type="dxa"/>
            <w:gridSpan w:val="2"/>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gridSpan w:val="2"/>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tcBorders>
              <w:right w:val="single" w:sz="12" w:space="0" w:color="244061"/>
            </w:tcBorders>
            <w:shd w:val="clear" w:color="auto" w:fill="auto"/>
          </w:tcPr>
          <w:p w:rsidR="0049600D" w:rsidRPr="0049600D" w:rsidRDefault="0049600D" w:rsidP="0049600D">
            <w:pPr>
              <w:rPr>
                <w:rFonts w:ascii="Arial" w:hAnsi="Arial" w:cs="Arial"/>
                <w:sz w:val="8"/>
                <w:szCs w:val="2"/>
              </w:rPr>
            </w:pPr>
          </w:p>
        </w:tc>
      </w:tr>
      <w:tr w:rsidR="0049600D" w:rsidRPr="0049600D" w:rsidTr="0049600D">
        <w:trPr>
          <w:trHeight w:val="463"/>
          <w:jc w:val="center"/>
        </w:trPr>
        <w:tc>
          <w:tcPr>
            <w:tcW w:w="2312" w:type="dxa"/>
            <w:gridSpan w:val="2"/>
            <w:tcBorders>
              <w:left w:val="single" w:sz="12" w:space="0" w:color="244061"/>
              <w:right w:val="single" w:sz="4" w:space="0" w:color="auto"/>
            </w:tcBorders>
            <w:vAlign w:val="center"/>
          </w:tcPr>
          <w:p w:rsidR="0049600D" w:rsidRPr="0049600D" w:rsidRDefault="0049600D" w:rsidP="0049600D">
            <w:pPr>
              <w:jc w:val="right"/>
              <w:rPr>
                <w:rFonts w:ascii="Arial" w:hAnsi="Arial" w:cs="Arial"/>
              </w:rPr>
            </w:pPr>
            <w:r w:rsidRPr="0049600D">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jc w:val="center"/>
              <w:rPr>
                <w:rFonts w:ascii="Arial" w:hAnsi="Arial" w:cs="Arial"/>
              </w:rPr>
            </w:pPr>
            <w:r w:rsidRPr="0049600D">
              <w:rPr>
                <w:rFonts w:ascii="Arial" w:hAnsi="Arial" w:cs="Arial"/>
                <w:lang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49600D" w:rsidRPr="0049600D" w:rsidRDefault="0049600D" w:rsidP="0049600D">
            <w:pPr>
              <w:jc w:val="right"/>
              <w:rPr>
                <w:rFonts w:ascii="Arial" w:hAnsi="Arial" w:cs="Arial"/>
              </w:rPr>
            </w:pPr>
            <w:r w:rsidRPr="0049600D">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rPr>
            </w:pPr>
            <w:r w:rsidRPr="0049600D">
              <w:rPr>
                <w:rFonts w:ascii="Arial" w:hAnsi="Arial" w:cs="Arial"/>
                <w:lang w:eastAsia="es-BO"/>
              </w:rPr>
              <w:t>8:00</w:t>
            </w:r>
            <w:r w:rsidRPr="0049600D">
              <w:rPr>
                <w:rFonts w:ascii="Arial" w:hAnsi="Arial" w:cs="Arial"/>
                <w:bCs/>
                <w:lang w:eastAsia="es-BO"/>
              </w:rPr>
              <w:t xml:space="preserve"> a 16:15</w:t>
            </w:r>
          </w:p>
        </w:tc>
        <w:tc>
          <w:tcPr>
            <w:tcW w:w="264" w:type="dxa"/>
            <w:tcBorders>
              <w:left w:val="single" w:sz="4" w:space="0" w:color="auto"/>
              <w:right w:val="single" w:sz="12" w:space="0" w:color="244061"/>
            </w:tcBorders>
          </w:tcPr>
          <w:p w:rsidR="0049600D" w:rsidRPr="0049600D" w:rsidRDefault="0049600D" w:rsidP="0049600D">
            <w:pPr>
              <w:rPr>
                <w:rFonts w:ascii="Arial" w:hAnsi="Arial" w:cs="Arial"/>
              </w:rPr>
            </w:pPr>
          </w:p>
        </w:tc>
      </w:tr>
      <w:tr w:rsidR="0049600D" w:rsidRPr="0049600D" w:rsidTr="0049600D">
        <w:trPr>
          <w:jc w:val="center"/>
        </w:trPr>
        <w:tc>
          <w:tcPr>
            <w:tcW w:w="2312" w:type="dxa"/>
            <w:gridSpan w:val="2"/>
            <w:tcBorders>
              <w:left w:val="single" w:sz="12" w:space="0" w:color="244061"/>
            </w:tcBorders>
            <w:shd w:val="clear" w:color="auto" w:fill="auto"/>
            <w:vAlign w:val="center"/>
          </w:tcPr>
          <w:p w:rsidR="0049600D" w:rsidRPr="0049600D" w:rsidRDefault="0049600D" w:rsidP="0049600D">
            <w:pPr>
              <w:jc w:val="right"/>
              <w:rPr>
                <w:rFonts w:ascii="Arial" w:hAnsi="Arial" w:cs="Arial"/>
                <w:b/>
                <w:sz w:val="8"/>
                <w:szCs w:val="2"/>
              </w:rPr>
            </w:pPr>
          </w:p>
        </w:tc>
        <w:tc>
          <w:tcPr>
            <w:tcW w:w="551" w:type="dxa"/>
            <w:shd w:val="clear" w:color="auto" w:fill="auto"/>
          </w:tcPr>
          <w:p w:rsidR="0049600D" w:rsidRPr="0049600D" w:rsidRDefault="0049600D" w:rsidP="0049600D">
            <w:pPr>
              <w:rPr>
                <w:rFonts w:ascii="Arial" w:hAnsi="Arial" w:cs="Arial"/>
                <w:sz w:val="8"/>
                <w:szCs w:val="2"/>
              </w:rPr>
            </w:pPr>
          </w:p>
        </w:tc>
        <w:tc>
          <w:tcPr>
            <w:tcW w:w="272" w:type="dxa"/>
            <w:shd w:val="clear" w:color="auto" w:fill="auto"/>
          </w:tcPr>
          <w:p w:rsidR="0049600D" w:rsidRPr="0049600D" w:rsidRDefault="0049600D" w:rsidP="0049600D">
            <w:pPr>
              <w:rPr>
                <w:rFonts w:ascii="Arial" w:hAnsi="Arial" w:cs="Arial"/>
                <w:sz w:val="8"/>
                <w:szCs w:val="2"/>
              </w:rPr>
            </w:pPr>
          </w:p>
        </w:tc>
        <w:tc>
          <w:tcPr>
            <w:tcW w:w="277" w:type="dxa"/>
            <w:shd w:val="clear" w:color="auto" w:fill="auto"/>
          </w:tcPr>
          <w:p w:rsidR="0049600D" w:rsidRPr="0049600D" w:rsidRDefault="0049600D" w:rsidP="0049600D">
            <w:pPr>
              <w:rPr>
                <w:rFonts w:ascii="Arial" w:hAnsi="Arial" w:cs="Arial"/>
                <w:sz w:val="8"/>
                <w:szCs w:val="2"/>
              </w:rPr>
            </w:pPr>
          </w:p>
        </w:tc>
        <w:tc>
          <w:tcPr>
            <w:tcW w:w="266" w:type="dxa"/>
            <w:shd w:val="clear" w:color="auto" w:fill="auto"/>
          </w:tcPr>
          <w:p w:rsidR="0049600D" w:rsidRPr="0049600D" w:rsidRDefault="0049600D" w:rsidP="0049600D">
            <w:pPr>
              <w:rPr>
                <w:rFonts w:ascii="Arial" w:hAnsi="Arial" w:cs="Arial"/>
                <w:sz w:val="8"/>
                <w:szCs w:val="2"/>
              </w:rPr>
            </w:pPr>
          </w:p>
        </w:tc>
        <w:tc>
          <w:tcPr>
            <w:tcW w:w="268" w:type="dxa"/>
            <w:gridSpan w:val="2"/>
            <w:shd w:val="clear" w:color="auto" w:fill="auto"/>
          </w:tcPr>
          <w:p w:rsidR="0049600D" w:rsidRPr="0049600D" w:rsidRDefault="0049600D" w:rsidP="0049600D">
            <w:pPr>
              <w:rPr>
                <w:rFonts w:ascii="Arial" w:hAnsi="Arial" w:cs="Arial"/>
                <w:sz w:val="8"/>
                <w:szCs w:val="2"/>
              </w:rPr>
            </w:pPr>
          </w:p>
        </w:tc>
        <w:tc>
          <w:tcPr>
            <w:tcW w:w="267" w:type="dxa"/>
            <w:gridSpan w:val="2"/>
            <w:shd w:val="clear" w:color="auto" w:fill="auto"/>
          </w:tcPr>
          <w:p w:rsidR="0049600D" w:rsidRPr="0049600D" w:rsidRDefault="0049600D" w:rsidP="0049600D">
            <w:pPr>
              <w:rPr>
                <w:rFonts w:ascii="Arial" w:hAnsi="Arial" w:cs="Arial"/>
                <w:sz w:val="8"/>
                <w:szCs w:val="2"/>
              </w:rPr>
            </w:pPr>
          </w:p>
        </w:tc>
        <w:tc>
          <w:tcPr>
            <w:tcW w:w="271" w:type="dxa"/>
            <w:shd w:val="clear" w:color="auto" w:fill="auto"/>
          </w:tcPr>
          <w:p w:rsidR="0049600D" w:rsidRPr="0049600D" w:rsidRDefault="0049600D" w:rsidP="0049600D">
            <w:pPr>
              <w:rPr>
                <w:rFonts w:ascii="Arial" w:hAnsi="Arial" w:cs="Arial"/>
                <w:sz w:val="8"/>
                <w:szCs w:val="2"/>
              </w:rPr>
            </w:pPr>
          </w:p>
        </w:tc>
        <w:tc>
          <w:tcPr>
            <w:tcW w:w="268" w:type="dxa"/>
            <w:gridSpan w:val="2"/>
            <w:shd w:val="clear" w:color="auto" w:fill="auto"/>
          </w:tcPr>
          <w:p w:rsidR="0049600D" w:rsidRPr="0049600D" w:rsidRDefault="0049600D" w:rsidP="0049600D">
            <w:pPr>
              <w:rPr>
                <w:rFonts w:ascii="Arial" w:hAnsi="Arial" w:cs="Arial"/>
                <w:sz w:val="8"/>
                <w:szCs w:val="2"/>
              </w:rPr>
            </w:pPr>
          </w:p>
        </w:tc>
        <w:tc>
          <w:tcPr>
            <w:tcW w:w="268" w:type="dxa"/>
            <w:shd w:val="clear" w:color="auto" w:fill="auto"/>
          </w:tcPr>
          <w:p w:rsidR="0049600D" w:rsidRPr="0049600D" w:rsidRDefault="0049600D" w:rsidP="0049600D">
            <w:pPr>
              <w:rPr>
                <w:rFonts w:ascii="Arial" w:hAnsi="Arial" w:cs="Arial"/>
                <w:sz w:val="8"/>
                <w:szCs w:val="2"/>
              </w:rPr>
            </w:pPr>
          </w:p>
        </w:tc>
        <w:tc>
          <w:tcPr>
            <w:tcW w:w="268"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74" w:type="dxa"/>
            <w:shd w:val="clear" w:color="auto" w:fill="auto"/>
          </w:tcPr>
          <w:p w:rsidR="0049600D" w:rsidRPr="0049600D" w:rsidRDefault="0049600D" w:rsidP="0049600D">
            <w:pPr>
              <w:rPr>
                <w:rFonts w:ascii="Arial" w:hAnsi="Arial" w:cs="Arial"/>
                <w:sz w:val="8"/>
                <w:szCs w:val="2"/>
              </w:rPr>
            </w:pPr>
          </w:p>
        </w:tc>
        <w:tc>
          <w:tcPr>
            <w:tcW w:w="269" w:type="dxa"/>
            <w:gridSpan w:val="2"/>
            <w:shd w:val="clear" w:color="auto" w:fill="auto"/>
          </w:tcPr>
          <w:p w:rsidR="0049600D" w:rsidRPr="0049600D" w:rsidRDefault="0049600D" w:rsidP="0049600D">
            <w:pPr>
              <w:rPr>
                <w:rFonts w:ascii="Arial" w:hAnsi="Arial" w:cs="Arial"/>
                <w:sz w:val="8"/>
                <w:szCs w:val="2"/>
              </w:rPr>
            </w:pPr>
          </w:p>
        </w:tc>
        <w:tc>
          <w:tcPr>
            <w:tcW w:w="272" w:type="dxa"/>
            <w:shd w:val="clear" w:color="auto" w:fill="auto"/>
          </w:tcPr>
          <w:p w:rsidR="0049600D" w:rsidRPr="0049600D" w:rsidRDefault="0049600D" w:rsidP="0049600D">
            <w:pPr>
              <w:rPr>
                <w:rFonts w:ascii="Arial" w:hAnsi="Arial" w:cs="Arial"/>
                <w:sz w:val="8"/>
                <w:szCs w:val="2"/>
              </w:rPr>
            </w:pPr>
          </w:p>
        </w:tc>
        <w:tc>
          <w:tcPr>
            <w:tcW w:w="271" w:type="dxa"/>
            <w:shd w:val="clear" w:color="auto" w:fill="auto"/>
          </w:tcPr>
          <w:p w:rsidR="0049600D" w:rsidRPr="0049600D" w:rsidRDefault="0049600D" w:rsidP="0049600D">
            <w:pPr>
              <w:rPr>
                <w:rFonts w:ascii="Arial" w:hAnsi="Arial" w:cs="Arial"/>
                <w:sz w:val="8"/>
                <w:szCs w:val="2"/>
              </w:rPr>
            </w:pPr>
          </w:p>
        </w:tc>
        <w:tc>
          <w:tcPr>
            <w:tcW w:w="270" w:type="dxa"/>
            <w:gridSpan w:val="2"/>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gridSpan w:val="2"/>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tcBorders>
              <w:right w:val="single" w:sz="12" w:space="0" w:color="244061"/>
            </w:tcBorders>
            <w:shd w:val="clear" w:color="auto" w:fill="auto"/>
          </w:tcPr>
          <w:p w:rsidR="0049600D" w:rsidRPr="0049600D" w:rsidRDefault="0049600D" w:rsidP="0049600D">
            <w:pPr>
              <w:rPr>
                <w:rFonts w:ascii="Arial" w:hAnsi="Arial" w:cs="Arial"/>
                <w:sz w:val="8"/>
                <w:szCs w:val="2"/>
              </w:rPr>
            </w:pPr>
          </w:p>
        </w:tc>
      </w:tr>
      <w:tr w:rsidR="0049600D" w:rsidRPr="0049600D" w:rsidTr="0049600D">
        <w:trPr>
          <w:jc w:val="center"/>
        </w:trPr>
        <w:tc>
          <w:tcPr>
            <w:tcW w:w="2312" w:type="dxa"/>
            <w:gridSpan w:val="2"/>
            <w:tcBorders>
              <w:left w:val="single" w:sz="12" w:space="0" w:color="244061"/>
            </w:tcBorders>
            <w:vAlign w:val="center"/>
          </w:tcPr>
          <w:p w:rsidR="0049600D" w:rsidRPr="0049600D" w:rsidRDefault="0049600D" w:rsidP="0049600D">
            <w:pPr>
              <w:jc w:val="right"/>
              <w:rPr>
                <w:rFonts w:ascii="Arial" w:hAnsi="Arial" w:cs="Arial"/>
                <w:b/>
                <w:sz w:val="10"/>
                <w:szCs w:val="8"/>
              </w:rPr>
            </w:pPr>
          </w:p>
        </w:tc>
        <w:tc>
          <w:tcPr>
            <w:tcW w:w="2172" w:type="dxa"/>
            <w:gridSpan w:val="9"/>
          </w:tcPr>
          <w:p w:rsidR="0049600D" w:rsidRPr="0049600D" w:rsidRDefault="0049600D" w:rsidP="0049600D">
            <w:pPr>
              <w:jc w:val="center"/>
              <w:rPr>
                <w:rFonts w:ascii="Arial" w:hAnsi="Arial" w:cs="Arial"/>
                <w:i/>
                <w:sz w:val="10"/>
                <w:szCs w:val="8"/>
              </w:rPr>
            </w:pPr>
            <w:r w:rsidRPr="0049600D">
              <w:rPr>
                <w:rFonts w:ascii="Arial" w:hAnsi="Arial" w:cs="Arial"/>
                <w:i/>
                <w:sz w:val="12"/>
                <w:szCs w:val="8"/>
              </w:rPr>
              <w:t>Nombre Completo</w:t>
            </w:r>
          </w:p>
        </w:tc>
        <w:tc>
          <w:tcPr>
            <w:tcW w:w="268" w:type="dxa"/>
            <w:gridSpan w:val="2"/>
            <w:tcBorders>
              <w:bottom w:val="single" w:sz="4" w:space="0" w:color="auto"/>
            </w:tcBorders>
          </w:tcPr>
          <w:p w:rsidR="0049600D" w:rsidRPr="0049600D" w:rsidRDefault="0049600D" w:rsidP="0049600D">
            <w:pPr>
              <w:jc w:val="center"/>
              <w:rPr>
                <w:rFonts w:ascii="Arial" w:hAnsi="Arial" w:cs="Arial"/>
                <w:i/>
                <w:sz w:val="10"/>
                <w:szCs w:val="8"/>
              </w:rPr>
            </w:pPr>
          </w:p>
        </w:tc>
        <w:tc>
          <w:tcPr>
            <w:tcW w:w="2940" w:type="dxa"/>
            <w:gridSpan w:val="12"/>
            <w:tcBorders>
              <w:bottom w:val="single" w:sz="4" w:space="0" w:color="auto"/>
            </w:tcBorders>
          </w:tcPr>
          <w:p w:rsidR="0049600D" w:rsidRPr="0049600D" w:rsidRDefault="0049600D" w:rsidP="0049600D">
            <w:pPr>
              <w:jc w:val="center"/>
              <w:rPr>
                <w:rFonts w:ascii="Arial" w:hAnsi="Arial" w:cs="Arial"/>
                <w:sz w:val="10"/>
                <w:szCs w:val="8"/>
              </w:rPr>
            </w:pPr>
            <w:r w:rsidRPr="0049600D">
              <w:rPr>
                <w:i/>
                <w:sz w:val="12"/>
                <w:szCs w:val="8"/>
              </w:rPr>
              <w:t>Cargo</w:t>
            </w:r>
          </w:p>
        </w:tc>
        <w:tc>
          <w:tcPr>
            <w:tcW w:w="373" w:type="dxa"/>
            <w:gridSpan w:val="2"/>
            <w:tcBorders>
              <w:bottom w:val="single" w:sz="4" w:space="0" w:color="auto"/>
            </w:tcBorders>
          </w:tcPr>
          <w:p w:rsidR="0049600D" w:rsidRPr="0049600D" w:rsidRDefault="0049600D" w:rsidP="0049600D">
            <w:pPr>
              <w:jc w:val="center"/>
              <w:rPr>
                <w:rFonts w:ascii="Arial" w:hAnsi="Arial" w:cs="Arial"/>
                <w:sz w:val="10"/>
                <w:szCs w:val="8"/>
              </w:rPr>
            </w:pPr>
          </w:p>
        </w:tc>
        <w:tc>
          <w:tcPr>
            <w:tcW w:w="2017" w:type="dxa"/>
            <w:gridSpan w:val="9"/>
            <w:tcBorders>
              <w:bottom w:val="single" w:sz="4" w:space="0" w:color="auto"/>
            </w:tcBorders>
          </w:tcPr>
          <w:p w:rsidR="0049600D" w:rsidRPr="0049600D" w:rsidRDefault="0049600D" w:rsidP="0049600D">
            <w:pPr>
              <w:jc w:val="center"/>
              <w:rPr>
                <w:rFonts w:ascii="Arial" w:hAnsi="Arial" w:cs="Arial"/>
                <w:sz w:val="10"/>
                <w:szCs w:val="8"/>
              </w:rPr>
            </w:pPr>
            <w:r w:rsidRPr="0049600D">
              <w:rPr>
                <w:i/>
                <w:sz w:val="12"/>
                <w:szCs w:val="8"/>
              </w:rPr>
              <w:t>Dependencia</w:t>
            </w:r>
          </w:p>
        </w:tc>
        <w:tc>
          <w:tcPr>
            <w:tcW w:w="264" w:type="dxa"/>
            <w:tcBorders>
              <w:right w:val="single" w:sz="12" w:space="0" w:color="244061"/>
            </w:tcBorders>
          </w:tcPr>
          <w:p w:rsidR="0049600D" w:rsidRPr="0049600D" w:rsidRDefault="0049600D" w:rsidP="0049600D">
            <w:pPr>
              <w:rPr>
                <w:rFonts w:ascii="Arial" w:hAnsi="Arial" w:cs="Arial"/>
                <w:sz w:val="10"/>
                <w:szCs w:val="8"/>
              </w:rPr>
            </w:pPr>
          </w:p>
        </w:tc>
      </w:tr>
      <w:tr w:rsidR="0049600D" w:rsidRPr="0049600D" w:rsidTr="0049600D">
        <w:trPr>
          <w:trHeight w:val="530"/>
          <w:jc w:val="center"/>
        </w:trPr>
        <w:tc>
          <w:tcPr>
            <w:tcW w:w="2312" w:type="dxa"/>
            <w:gridSpan w:val="2"/>
            <w:tcBorders>
              <w:left w:val="single" w:sz="12" w:space="0" w:color="244061"/>
              <w:right w:val="single" w:sz="4" w:space="0" w:color="auto"/>
            </w:tcBorders>
            <w:vAlign w:val="center"/>
          </w:tcPr>
          <w:p w:rsidR="0049600D" w:rsidRPr="0049600D" w:rsidRDefault="0049600D" w:rsidP="0049600D">
            <w:pPr>
              <w:jc w:val="right"/>
              <w:rPr>
                <w:rFonts w:ascii="Arial" w:hAnsi="Arial" w:cs="Arial"/>
              </w:rPr>
            </w:pPr>
            <w:r w:rsidRPr="0049600D">
              <w:rPr>
                <w:rFonts w:ascii="Arial" w:hAnsi="Arial" w:cs="Arial"/>
              </w:rPr>
              <w:t xml:space="preserve">Encargado de atender consultas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hAnsi="Arial" w:cs="Arial"/>
              </w:rPr>
            </w:pPr>
            <w:r w:rsidRPr="0049600D">
              <w:rPr>
                <w:rFonts w:ascii="Arial" w:hAnsi="Arial" w:cs="Arial"/>
              </w:rPr>
              <w:t>Yerko Palacios Téllez</w:t>
            </w:r>
          </w:p>
        </w:tc>
        <w:tc>
          <w:tcPr>
            <w:tcW w:w="268" w:type="dxa"/>
            <w:gridSpan w:val="2"/>
            <w:tcBorders>
              <w:left w:val="single" w:sz="4" w:space="0" w:color="auto"/>
              <w:right w:val="single" w:sz="4" w:space="0" w:color="auto"/>
            </w:tcBorders>
            <w:vAlign w:val="center"/>
          </w:tcPr>
          <w:p w:rsidR="0049600D" w:rsidRPr="0049600D" w:rsidRDefault="0049600D" w:rsidP="0049600D">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hAnsi="Arial" w:cs="Arial"/>
              </w:rPr>
            </w:pPr>
            <w:r w:rsidRPr="0049600D">
              <w:rPr>
                <w:rFonts w:ascii="Arial" w:hAnsi="Arial" w:cs="Arial"/>
                <w:lang w:eastAsia="es-BO"/>
              </w:rPr>
              <w:t>Profesional en Compras y Contrataciones</w:t>
            </w:r>
          </w:p>
        </w:tc>
        <w:tc>
          <w:tcPr>
            <w:tcW w:w="271" w:type="dxa"/>
            <w:tcBorders>
              <w:left w:val="single" w:sz="4" w:space="0" w:color="auto"/>
              <w:right w:val="single" w:sz="4" w:space="0" w:color="auto"/>
            </w:tcBorders>
            <w:vAlign w:val="center"/>
          </w:tcPr>
          <w:p w:rsidR="0049600D" w:rsidRPr="0049600D" w:rsidRDefault="0049600D" w:rsidP="0049600D">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hAnsi="Arial" w:cs="Arial"/>
              </w:rPr>
            </w:pPr>
            <w:r w:rsidRPr="0049600D">
              <w:rPr>
                <w:rFonts w:ascii="Arial" w:hAnsi="Arial" w:cs="Arial"/>
                <w:lang w:eastAsia="es-BO"/>
              </w:rPr>
              <w:t>Departamento de Compras y Contrataciones</w:t>
            </w:r>
          </w:p>
        </w:tc>
        <w:tc>
          <w:tcPr>
            <w:tcW w:w="264" w:type="dxa"/>
            <w:tcBorders>
              <w:left w:val="single" w:sz="4" w:space="0" w:color="auto"/>
              <w:right w:val="single" w:sz="12" w:space="0" w:color="244061"/>
            </w:tcBorders>
          </w:tcPr>
          <w:p w:rsidR="0049600D" w:rsidRPr="0049600D" w:rsidRDefault="0049600D" w:rsidP="0049600D">
            <w:pPr>
              <w:rPr>
                <w:rFonts w:ascii="Arial" w:hAnsi="Arial" w:cs="Arial"/>
              </w:rPr>
            </w:pPr>
          </w:p>
        </w:tc>
      </w:tr>
      <w:tr w:rsidR="0049600D" w:rsidRPr="0049600D" w:rsidTr="0049600D">
        <w:trPr>
          <w:trHeight w:val="450"/>
          <w:jc w:val="center"/>
        </w:trPr>
        <w:tc>
          <w:tcPr>
            <w:tcW w:w="2312" w:type="dxa"/>
            <w:gridSpan w:val="2"/>
            <w:tcBorders>
              <w:left w:val="single" w:sz="12" w:space="0" w:color="244061"/>
              <w:right w:val="single" w:sz="4" w:space="0" w:color="auto"/>
            </w:tcBorders>
            <w:vAlign w:val="center"/>
          </w:tcPr>
          <w:p w:rsidR="0049600D" w:rsidRPr="0049600D" w:rsidRDefault="0049600D" w:rsidP="0049600D">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hAnsi="Arial" w:cs="Arial"/>
              </w:rPr>
            </w:pPr>
            <w:r w:rsidRPr="0049600D">
              <w:rPr>
                <w:rFonts w:ascii="Arial" w:hAnsi="Arial" w:cs="Arial"/>
              </w:rPr>
              <w:t xml:space="preserve">Jeaneth Brigida Vega Gutierrez </w:t>
            </w:r>
          </w:p>
        </w:tc>
        <w:tc>
          <w:tcPr>
            <w:tcW w:w="268" w:type="dxa"/>
            <w:gridSpan w:val="2"/>
            <w:tcBorders>
              <w:left w:val="single" w:sz="4" w:space="0" w:color="auto"/>
              <w:right w:val="single" w:sz="4" w:space="0" w:color="auto"/>
            </w:tcBorders>
            <w:vAlign w:val="center"/>
          </w:tcPr>
          <w:p w:rsidR="0049600D" w:rsidRPr="0049600D" w:rsidRDefault="0049600D" w:rsidP="0049600D">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hAnsi="Arial" w:cs="Arial"/>
                <w:lang w:eastAsia="es-BO"/>
              </w:rPr>
            </w:pPr>
            <w:r w:rsidRPr="0049600D">
              <w:rPr>
                <w:rFonts w:ascii="Arial" w:hAnsi="Arial" w:cs="Arial"/>
                <w:lang w:eastAsia="es-BO"/>
              </w:rPr>
              <w:t xml:space="preserve">Jefe del dpto. de mejoramiento y mantenimiento de la infraestructura </w:t>
            </w:r>
          </w:p>
        </w:tc>
        <w:tc>
          <w:tcPr>
            <w:tcW w:w="271" w:type="dxa"/>
            <w:tcBorders>
              <w:left w:val="single" w:sz="4" w:space="0" w:color="auto"/>
              <w:right w:val="single" w:sz="4" w:space="0" w:color="auto"/>
            </w:tcBorders>
            <w:vAlign w:val="center"/>
          </w:tcPr>
          <w:p w:rsidR="0049600D" w:rsidRPr="0049600D" w:rsidRDefault="0049600D" w:rsidP="0049600D">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jc w:val="center"/>
              <w:rPr>
                <w:rFonts w:ascii="Arial" w:hAnsi="Arial" w:cs="Arial"/>
              </w:rPr>
            </w:pPr>
            <w:r w:rsidRPr="0049600D">
              <w:rPr>
                <w:rFonts w:ascii="Arial" w:hAnsi="Arial" w:cs="Arial"/>
                <w:lang w:eastAsia="es-BO"/>
              </w:rPr>
              <w:t xml:space="preserve">Gerencia de Administración </w:t>
            </w:r>
          </w:p>
        </w:tc>
        <w:tc>
          <w:tcPr>
            <w:tcW w:w="264" w:type="dxa"/>
            <w:tcBorders>
              <w:left w:val="single" w:sz="4" w:space="0" w:color="auto"/>
              <w:right w:val="single" w:sz="12" w:space="0" w:color="244061"/>
            </w:tcBorders>
          </w:tcPr>
          <w:p w:rsidR="0049600D" w:rsidRPr="0049600D" w:rsidRDefault="0049600D" w:rsidP="0049600D">
            <w:pPr>
              <w:rPr>
                <w:rFonts w:ascii="Arial" w:hAnsi="Arial" w:cs="Arial"/>
              </w:rPr>
            </w:pPr>
          </w:p>
        </w:tc>
      </w:tr>
      <w:tr w:rsidR="0049600D" w:rsidRPr="0049600D" w:rsidTr="0049600D">
        <w:trPr>
          <w:jc w:val="center"/>
        </w:trPr>
        <w:tc>
          <w:tcPr>
            <w:tcW w:w="2312" w:type="dxa"/>
            <w:gridSpan w:val="2"/>
            <w:tcBorders>
              <w:left w:val="single" w:sz="12" w:space="0" w:color="244061"/>
            </w:tcBorders>
            <w:shd w:val="clear" w:color="auto" w:fill="auto"/>
            <w:vAlign w:val="center"/>
          </w:tcPr>
          <w:p w:rsidR="0049600D" w:rsidRPr="0049600D" w:rsidRDefault="0049600D" w:rsidP="0049600D">
            <w:pPr>
              <w:jc w:val="right"/>
              <w:rPr>
                <w:rFonts w:ascii="Arial" w:hAnsi="Arial" w:cs="Arial"/>
                <w:b/>
                <w:sz w:val="6"/>
              </w:rPr>
            </w:pPr>
          </w:p>
        </w:tc>
        <w:tc>
          <w:tcPr>
            <w:tcW w:w="551" w:type="dxa"/>
            <w:shd w:val="clear" w:color="auto" w:fill="auto"/>
          </w:tcPr>
          <w:p w:rsidR="0049600D" w:rsidRPr="0049600D" w:rsidRDefault="0049600D" w:rsidP="0049600D">
            <w:pPr>
              <w:rPr>
                <w:rFonts w:ascii="Arial" w:hAnsi="Arial" w:cs="Arial"/>
                <w:sz w:val="6"/>
              </w:rPr>
            </w:pPr>
          </w:p>
        </w:tc>
        <w:tc>
          <w:tcPr>
            <w:tcW w:w="272" w:type="dxa"/>
            <w:shd w:val="clear" w:color="auto" w:fill="auto"/>
          </w:tcPr>
          <w:p w:rsidR="0049600D" w:rsidRPr="0049600D" w:rsidRDefault="0049600D" w:rsidP="0049600D">
            <w:pPr>
              <w:rPr>
                <w:rFonts w:ascii="Arial" w:hAnsi="Arial" w:cs="Arial"/>
                <w:sz w:val="6"/>
              </w:rPr>
            </w:pPr>
          </w:p>
        </w:tc>
        <w:tc>
          <w:tcPr>
            <w:tcW w:w="277" w:type="dxa"/>
            <w:shd w:val="clear" w:color="auto" w:fill="auto"/>
          </w:tcPr>
          <w:p w:rsidR="0049600D" w:rsidRPr="0049600D" w:rsidRDefault="0049600D" w:rsidP="0049600D">
            <w:pPr>
              <w:rPr>
                <w:rFonts w:ascii="Arial" w:hAnsi="Arial" w:cs="Arial"/>
                <w:sz w:val="6"/>
              </w:rPr>
            </w:pPr>
          </w:p>
        </w:tc>
        <w:tc>
          <w:tcPr>
            <w:tcW w:w="266" w:type="dxa"/>
            <w:shd w:val="clear" w:color="auto" w:fill="auto"/>
          </w:tcPr>
          <w:p w:rsidR="0049600D" w:rsidRPr="0049600D" w:rsidRDefault="0049600D" w:rsidP="0049600D">
            <w:pPr>
              <w:rPr>
                <w:rFonts w:ascii="Arial" w:hAnsi="Arial" w:cs="Arial"/>
                <w:sz w:val="6"/>
              </w:rPr>
            </w:pPr>
          </w:p>
        </w:tc>
        <w:tc>
          <w:tcPr>
            <w:tcW w:w="268" w:type="dxa"/>
            <w:gridSpan w:val="2"/>
            <w:shd w:val="clear" w:color="auto" w:fill="auto"/>
          </w:tcPr>
          <w:p w:rsidR="0049600D" w:rsidRPr="0049600D" w:rsidRDefault="0049600D" w:rsidP="0049600D">
            <w:pPr>
              <w:rPr>
                <w:rFonts w:ascii="Arial" w:hAnsi="Arial" w:cs="Arial"/>
                <w:sz w:val="6"/>
              </w:rPr>
            </w:pPr>
          </w:p>
        </w:tc>
        <w:tc>
          <w:tcPr>
            <w:tcW w:w="267" w:type="dxa"/>
            <w:gridSpan w:val="2"/>
            <w:shd w:val="clear" w:color="auto" w:fill="auto"/>
          </w:tcPr>
          <w:p w:rsidR="0049600D" w:rsidRPr="0049600D" w:rsidRDefault="0049600D" w:rsidP="0049600D">
            <w:pPr>
              <w:rPr>
                <w:rFonts w:ascii="Arial" w:hAnsi="Arial" w:cs="Arial"/>
                <w:sz w:val="6"/>
              </w:rPr>
            </w:pPr>
          </w:p>
        </w:tc>
        <w:tc>
          <w:tcPr>
            <w:tcW w:w="271" w:type="dxa"/>
            <w:shd w:val="clear" w:color="auto" w:fill="auto"/>
          </w:tcPr>
          <w:p w:rsidR="0049600D" w:rsidRPr="0049600D" w:rsidRDefault="0049600D" w:rsidP="0049600D">
            <w:pPr>
              <w:rPr>
                <w:rFonts w:ascii="Arial" w:hAnsi="Arial" w:cs="Arial"/>
                <w:sz w:val="6"/>
              </w:rPr>
            </w:pPr>
          </w:p>
        </w:tc>
        <w:tc>
          <w:tcPr>
            <w:tcW w:w="268" w:type="dxa"/>
            <w:gridSpan w:val="2"/>
            <w:shd w:val="clear" w:color="auto" w:fill="auto"/>
          </w:tcPr>
          <w:p w:rsidR="0049600D" w:rsidRPr="0049600D" w:rsidRDefault="0049600D" w:rsidP="0049600D">
            <w:pPr>
              <w:rPr>
                <w:rFonts w:ascii="Arial" w:hAnsi="Arial" w:cs="Arial"/>
                <w:sz w:val="6"/>
              </w:rPr>
            </w:pPr>
          </w:p>
        </w:tc>
        <w:tc>
          <w:tcPr>
            <w:tcW w:w="268" w:type="dxa"/>
            <w:shd w:val="clear" w:color="auto" w:fill="auto"/>
          </w:tcPr>
          <w:p w:rsidR="0049600D" w:rsidRPr="0049600D" w:rsidRDefault="0049600D" w:rsidP="0049600D">
            <w:pPr>
              <w:rPr>
                <w:rFonts w:ascii="Arial" w:hAnsi="Arial" w:cs="Arial"/>
                <w:sz w:val="6"/>
              </w:rPr>
            </w:pPr>
          </w:p>
        </w:tc>
        <w:tc>
          <w:tcPr>
            <w:tcW w:w="268" w:type="dxa"/>
            <w:shd w:val="clear" w:color="auto" w:fill="auto"/>
          </w:tcPr>
          <w:p w:rsidR="0049600D" w:rsidRPr="0049600D" w:rsidRDefault="0049600D" w:rsidP="0049600D">
            <w:pPr>
              <w:rPr>
                <w:rFonts w:ascii="Arial" w:hAnsi="Arial" w:cs="Arial"/>
                <w:sz w:val="6"/>
              </w:rPr>
            </w:pPr>
          </w:p>
        </w:tc>
        <w:tc>
          <w:tcPr>
            <w:tcW w:w="265" w:type="dxa"/>
            <w:shd w:val="clear" w:color="auto" w:fill="auto"/>
          </w:tcPr>
          <w:p w:rsidR="0049600D" w:rsidRPr="0049600D" w:rsidRDefault="0049600D" w:rsidP="0049600D">
            <w:pPr>
              <w:rPr>
                <w:rFonts w:ascii="Arial" w:hAnsi="Arial" w:cs="Arial"/>
                <w:sz w:val="6"/>
              </w:rPr>
            </w:pPr>
          </w:p>
        </w:tc>
        <w:tc>
          <w:tcPr>
            <w:tcW w:w="265" w:type="dxa"/>
            <w:shd w:val="clear" w:color="auto" w:fill="auto"/>
          </w:tcPr>
          <w:p w:rsidR="0049600D" w:rsidRPr="0049600D" w:rsidRDefault="0049600D" w:rsidP="0049600D">
            <w:pPr>
              <w:rPr>
                <w:rFonts w:ascii="Arial" w:hAnsi="Arial" w:cs="Arial"/>
                <w:sz w:val="6"/>
              </w:rPr>
            </w:pPr>
          </w:p>
        </w:tc>
        <w:tc>
          <w:tcPr>
            <w:tcW w:w="264" w:type="dxa"/>
            <w:shd w:val="clear" w:color="auto" w:fill="auto"/>
          </w:tcPr>
          <w:p w:rsidR="0049600D" w:rsidRPr="0049600D" w:rsidRDefault="0049600D" w:rsidP="0049600D">
            <w:pPr>
              <w:rPr>
                <w:rFonts w:ascii="Arial" w:hAnsi="Arial" w:cs="Arial"/>
                <w:sz w:val="6"/>
              </w:rPr>
            </w:pPr>
          </w:p>
        </w:tc>
        <w:tc>
          <w:tcPr>
            <w:tcW w:w="265" w:type="dxa"/>
            <w:shd w:val="clear" w:color="auto" w:fill="auto"/>
          </w:tcPr>
          <w:p w:rsidR="0049600D" w:rsidRPr="0049600D" w:rsidRDefault="0049600D" w:rsidP="0049600D">
            <w:pPr>
              <w:rPr>
                <w:rFonts w:ascii="Arial" w:hAnsi="Arial" w:cs="Arial"/>
                <w:sz w:val="6"/>
              </w:rPr>
            </w:pPr>
          </w:p>
        </w:tc>
        <w:tc>
          <w:tcPr>
            <w:tcW w:w="265" w:type="dxa"/>
            <w:shd w:val="clear" w:color="auto" w:fill="auto"/>
          </w:tcPr>
          <w:p w:rsidR="0049600D" w:rsidRPr="0049600D" w:rsidRDefault="0049600D" w:rsidP="0049600D">
            <w:pPr>
              <w:rPr>
                <w:rFonts w:ascii="Arial" w:hAnsi="Arial" w:cs="Arial"/>
                <w:sz w:val="6"/>
              </w:rPr>
            </w:pPr>
          </w:p>
        </w:tc>
        <w:tc>
          <w:tcPr>
            <w:tcW w:w="265" w:type="dxa"/>
            <w:shd w:val="clear" w:color="auto" w:fill="auto"/>
          </w:tcPr>
          <w:p w:rsidR="0049600D" w:rsidRPr="0049600D" w:rsidRDefault="0049600D" w:rsidP="0049600D">
            <w:pPr>
              <w:rPr>
                <w:rFonts w:ascii="Arial" w:hAnsi="Arial" w:cs="Arial"/>
                <w:sz w:val="6"/>
              </w:rPr>
            </w:pPr>
          </w:p>
        </w:tc>
        <w:tc>
          <w:tcPr>
            <w:tcW w:w="274" w:type="dxa"/>
            <w:shd w:val="clear" w:color="auto" w:fill="auto"/>
          </w:tcPr>
          <w:p w:rsidR="0049600D" w:rsidRPr="0049600D" w:rsidRDefault="0049600D" w:rsidP="0049600D">
            <w:pPr>
              <w:rPr>
                <w:rFonts w:ascii="Arial" w:hAnsi="Arial" w:cs="Arial"/>
                <w:sz w:val="6"/>
              </w:rPr>
            </w:pPr>
          </w:p>
        </w:tc>
        <w:tc>
          <w:tcPr>
            <w:tcW w:w="269" w:type="dxa"/>
            <w:gridSpan w:val="2"/>
            <w:shd w:val="clear" w:color="auto" w:fill="auto"/>
          </w:tcPr>
          <w:p w:rsidR="0049600D" w:rsidRPr="0049600D" w:rsidRDefault="0049600D" w:rsidP="0049600D">
            <w:pPr>
              <w:rPr>
                <w:rFonts w:ascii="Arial" w:hAnsi="Arial" w:cs="Arial"/>
                <w:sz w:val="6"/>
              </w:rPr>
            </w:pPr>
          </w:p>
        </w:tc>
        <w:tc>
          <w:tcPr>
            <w:tcW w:w="272" w:type="dxa"/>
            <w:shd w:val="clear" w:color="auto" w:fill="auto"/>
          </w:tcPr>
          <w:p w:rsidR="0049600D" w:rsidRPr="0049600D" w:rsidRDefault="0049600D" w:rsidP="0049600D">
            <w:pPr>
              <w:rPr>
                <w:rFonts w:ascii="Arial" w:hAnsi="Arial" w:cs="Arial"/>
                <w:sz w:val="6"/>
              </w:rPr>
            </w:pPr>
          </w:p>
        </w:tc>
        <w:tc>
          <w:tcPr>
            <w:tcW w:w="271" w:type="dxa"/>
            <w:shd w:val="clear" w:color="auto" w:fill="auto"/>
          </w:tcPr>
          <w:p w:rsidR="0049600D" w:rsidRPr="0049600D" w:rsidRDefault="0049600D" w:rsidP="0049600D">
            <w:pPr>
              <w:rPr>
                <w:rFonts w:ascii="Arial" w:hAnsi="Arial" w:cs="Arial"/>
                <w:sz w:val="6"/>
              </w:rPr>
            </w:pPr>
          </w:p>
        </w:tc>
        <w:tc>
          <w:tcPr>
            <w:tcW w:w="270" w:type="dxa"/>
            <w:gridSpan w:val="2"/>
            <w:shd w:val="clear" w:color="auto" w:fill="auto"/>
          </w:tcPr>
          <w:p w:rsidR="0049600D" w:rsidRPr="0049600D" w:rsidRDefault="0049600D" w:rsidP="0049600D">
            <w:pPr>
              <w:rPr>
                <w:rFonts w:ascii="Arial" w:hAnsi="Arial" w:cs="Arial"/>
                <w:sz w:val="6"/>
              </w:rPr>
            </w:pPr>
          </w:p>
        </w:tc>
        <w:tc>
          <w:tcPr>
            <w:tcW w:w="265" w:type="dxa"/>
            <w:shd w:val="clear" w:color="auto" w:fill="auto"/>
          </w:tcPr>
          <w:p w:rsidR="0049600D" w:rsidRPr="0049600D" w:rsidRDefault="0049600D" w:rsidP="0049600D">
            <w:pPr>
              <w:rPr>
                <w:rFonts w:ascii="Arial" w:hAnsi="Arial" w:cs="Arial"/>
                <w:sz w:val="6"/>
              </w:rPr>
            </w:pPr>
          </w:p>
        </w:tc>
        <w:tc>
          <w:tcPr>
            <w:tcW w:w="264" w:type="dxa"/>
            <w:shd w:val="clear" w:color="auto" w:fill="auto"/>
          </w:tcPr>
          <w:p w:rsidR="0049600D" w:rsidRPr="0049600D" w:rsidRDefault="0049600D" w:rsidP="0049600D">
            <w:pPr>
              <w:rPr>
                <w:rFonts w:ascii="Arial" w:hAnsi="Arial" w:cs="Arial"/>
                <w:sz w:val="6"/>
              </w:rPr>
            </w:pPr>
          </w:p>
        </w:tc>
        <w:tc>
          <w:tcPr>
            <w:tcW w:w="264" w:type="dxa"/>
            <w:shd w:val="clear" w:color="auto" w:fill="auto"/>
          </w:tcPr>
          <w:p w:rsidR="0049600D" w:rsidRPr="0049600D" w:rsidRDefault="0049600D" w:rsidP="0049600D">
            <w:pPr>
              <w:rPr>
                <w:rFonts w:ascii="Arial" w:hAnsi="Arial" w:cs="Arial"/>
                <w:sz w:val="6"/>
              </w:rPr>
            </w:pPr>
          </w:p>
        </w:tc>
        <w:tc>
          <w:tcPr>
            <w:tcW w:w="264" w:type="dxa"/>
            <w:gridSpan w:val="2"/>
            <w:shd w:val="clear" w:color="auto" w:fill="auto"/>
          </w:tcPr>
          <w:p w:rsidR="0049600D" w:rsidRPr="0049600D" w:rsidRDefault="0049600D" w:rsidP="0049600D">
            <w:pPr>
              <w:rPr>
                <w:rFonts w:ascii="Arial" w:hAnsi="Arial" w:cs="Arial"/>
                <w:sz w:val="6"/>
              </w:rPr>
            </w:pPr>
          </w:p>
        </w:tc>
        <w:tc>
          <w:tcPr>
            <w:tcW w:w="264" w:type="dxa"/>
            <w:shd w:val="clear" w:color="auto" w:fill="auto"/>
          </w:tcPr>
          <w:p w:rsidR="0049600D" w:rsidRPr="0049600D" w:rsidRDefault="0049600D" w:rsidP="0049600D">
            <w:pPr>
              <w:rPr>
                <w:rFonts w:ascii="Arial" w:hAnsi="Arial" w:cs="Arial"/>
                <w:sz w:val="6"/>
              </w:rPr>
            </w:pPr>
          </w:p>
        </w:tc>
        <w:tc>
          <w:tcPr>
            <w:tcW w:w="264" w:type="dxa"/>
            <w:shd w:val="clear" w:color="auto" w:fill="auto"/>
          </w:tcPr>
          <w:p w:rsidR="0049600D" w:rsidRPr="0049600D" w:rsidRDefault="0049600D" w:rsidP="0049600D">
            <w:pPr>
              <w:rPr>
                <w:rFonts w:ascii="Arial" w:hAnsi="Arial" w:cs="Arial"/>
                <w:sz w:val="6"/>
              </w:rPr>
            </w:pPr>
          </w:p>
        </w:tc>
        <w:tc>
          <w:tcPr>
            <w:tcW w:w="264" w:type="dxa"/>
            <w:shd w:val="clear" w:color="auto" w:fill="auto"/>
          </w:tcPr>
          <w:p w:rsidR="0049600D" w:rsidRPr="0049600D" w:rsidRDefault="0049600D" w:rsidP="0049600D">
            <w:pPr>
              <w:rPr>
                <w:rFonts w:ascii="Arial" w:hAnsi="Arial" w:cs="Arial"/>
                <w:sz w:val="6"/>
              </w:rPr>
            </w:pPr>
          </w:p>
        </w:tc>
        <w:tc>
          <w:tcPr>
            <w:tcW w:w="264" w:type="dxa"/>
            <w:tcBorders>
              <w:right w:val="single" w:sz="12" w:space="0" w:color="244061"/>
            </w:tcBorders>
            <w:shd w:val="clear" w:color="auto" w:fill="auto"/>
          </w:tcPr>
          <w:p w:rsidR="0049600D" w:rsidRPr="0049600D" w:rsidRDefault="0049600D" w:rsidP="0049600D">
            <w:pPr>
              <w:rPr>
                <w:rFonts w:ascii="Arial" w:hAnsi="Arial" w:cs="Arial"/>
                <w:sz w:val="6"/>
              </w:rPr>
            </w:pPr>
          </w:p>
        </w:tc>
      </w:tr>
      <w:tr w:rsidR="0049600D" w:rsidRPr="0049600D" w:rsidTr="0049600D">
        <w:trPr>
          <w:trHeight w:val="810"/>
          <w:jc w:val="center"/>
        </w:trPr>
        <w:tc>
          <w:tcPr>
            <w:tcW w:w="1506" w:type="dxa"/>
            <w:tcBorders>
              <w:left w:val="single" w:sz="12" w:space="0" w:color="244061"/>
              <w:right w:val="single" w:sz="4" w:space="0" w:color="auto"/>
            </w:tcBorders>
            <w:vAlign w:val="center"/>
          </w:tcPr>
          <w:p w:rsidR="0049600D" w:rsidRPr="0049600D" w:rsidRDefault="0049600D" w:rsidP="0049600D">
            <w:pPr>
              <w:jc w:val="right"/>
              <w:rPr>
                <w:rFonts w:ascii="Arial" w:hAnsi="Arial" w:cs="Arial"/>
              </w:rPr>
            </w:pPr>
            <w:r w:rsidRPr="0049600D">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rPr>
                <w:rFonts w:ascii="Arial" w:hAnsi="Arial" w:cs="Arial"/>
              </w:rPr>
            </w:pPr>
            <w:r w:rsidRPr="0049600D">
              <w:rPr>
                <w:rFonts w:ascii="Arial" w:hAnsi="Arial" w:cs="Arial"/>
              </w:rPr>
              <w:t>2409090 Internos:</w:t>
            </w:r>
          </w:p>
          <w:p w:rsidR="0049600D" w:rsidRPr="0049600D" w:rsidRDefault="0049600D" w:rsidP="0049600D">
            <w:pPr>
              <w:rPr>
                <w:rFonts w:ascii="Arial" w:hAnsi="Arial" w:cs="Arial"/>
              </w:rPr>
            </w:pPr>
            <w:r w:rsidRPr="0049600D">
              <w:rPr>
                <w:rFonts w:ascii="Arial" w:hAnsi="Arial" w:cs="Arial"/>
              </w:rPr>
              <w:t>4721 (Consultas Administrativas)</w:t>
            </w:r>
          </w:p>
          <w:p w:rsidR="0049600D" w:rsidRPr="0049600D" w:rsidRDefault="0049600D" w:rsidP="0049600D">
            <w:pPr>
              <w:rPr>
                <w:rFonts w:ascii="Arial" w:hAnsi="Arial" w:cs="Arial"/>
              </w:rPr>
            </w:pPr>
            <w:r w:rsidRPr="0049600D">
              <w:rPr>
                <w:rFonts w:ascii="Arial" w:hAnsi="Arial" w:cs="Arial"/>
              </w:rPr>
              <w:t>4720 (Consultas Técnicas)</w:t>
            </w:r>
          </w:p>
        </w:tc>
        <w:tc>
          <w:tcPr>
            <w:tcW w:w="283" w:type="dxa"/>
            <w:gridSpan w:val="2"/>
            <w:tcBorders>
              <w:left w:val="single" w:sz="4" w:space="0" w:color="auto"/>
            </w:tcBorders>
            <w:vAlign w:val="center"/>
          </w:tcPr>
          <w:p w:rsidR="0049600D" w:rsidRPr="0049600D" w:rsidRDefault="0049600D" w:rsidP="0049600D">
            <w:pPr>
              <w:rPr>
                <w:rFonts w:ascii="Arial" w:hAnsi="Arial" w:cs="Arial"/>
              </w:rPr>
            </w:pPr>
          </w:p>
        </w:tc>
        <w:tc>
          <w:tcPr>
            <w:tcW w:w="567" w:type="dxa"/>
            <w:gridSpan w:val="3"/>
            <w:tcBorders>
              <w:left w:val="nil"/>
              <w:right w:val="single" w:sz="4" w:space="0" w:color="auto"/>
            </w:tcBorders>
          </w:tcPr>
          <w:p w:rsidR="0049600D" w:rsidRPr="0049600D" w:rsidRDefault="0049600D" w:rsidP="0049600D">
            <w:pPr>
              <w:rPr>
                <w:rFonts w:ascii="Arial" w:hAnsi="Arial" w:cs="Arial"/>
              </w:rPr>
            </w:pPr>
            <w:r w:rsidRPr="0049600D">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rPr>
            </w:pPr>
            <w:r w:rsidRPr="0049600D">
              <w:rPr>
                <w:rFonts w:ascii="Arial" w:hAnsi="Arial" w:cs="Arial"/>
              </w:rPr>
              <w:t>2664790</w:t>
            </w:r>
          </w:p>
        </w:tc>
        <w:tc>
          <w:tcPr>
            <w:tcW w:w="264" w:type="dxa"/>
            <w:tcBorders>
              <w:left w:val="single" w:sz="4" w:space="0" w:color="auto"/>
            </w:tcBorders>
          </w:tcPr>
          <w:p w:rsidR="0049600D" w:rsidRPr="0049600D" w:rsidRDefault="0049600D" w:rsidP="0049600D">
            <w:pPr>
              <w:rPr>
                <w:rFonts w:ascii="Arial" w:hAnsi="Arial" w:cs="Arial"/>
              </w:rPr>
            </w:pPr>
          </w:p>
        </w:tc>
        <w:tc>
          <w:tcPr>
            <w:tcW w:w="1610" w:type="dxa"/>
            <w:gridSpan w:val="7"/>
            <w:tcBorders>
              <w:right w:val="single" w:sz="4" w:space="0" w:color="auto"/>
            </w:tcBorders>
          </w:tcPr>
          <w:p w:rsidR="0049600D" w:rsidRPr="0049600D" w:rsidRDefault="0049600D" w:rsidP="0049600D">
            <w:pPr>
              <w:rPr>
                <w:rFonts w:ascii="Arial" w:hAnsi="Arial" w:cs="Arial"/>
              </w:rPr>
            </w:pPr>
            <w:r w:rsidRPr="0049600D">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49600D" w:rsidRPr="0049600D" w:rsidRDefault="0049600D" w:rsidP="0049600D">
            <w:pPr>
              <w:rPr>
                <w:rFonts w:ascii="Arial" w:hAnsi="Arial" w:cs="Arial"/>
                <w:lang w:val="pt-BR"/>
              </w:rPr>
            </w:pPr>
            <w:r w:rsidRPr="0049600D">
              <w:rPr>
                <w:rFonts w:ascii="Arial" w:hAnsi="Arial" w:cs="Arial"/>
                <w:color w:val="0000FF"/>
                <w:u w:val="single"/>
                <w:lang w:val="pt-BR"/>
              </w:rPr>
              <w:t>ypalacios</w:t>
            </w:r>
            <w:hyperlink r:id="rId10" w:history="1">
              <w:r w:rsidRPr="0049600D">
                <w:rPr>
                  <w:rFonts w:ascii="Arial" w:hAnsi="Arial" w:cs="Arial"/>
                  <w:color w:val="0000FF"/>
                  <w:u w:val="single"/>
                  <w:lang w:val="pt-BR"/>
                </w:rPr>
                <w:t>@bcb.gob.bo</w:t>
              </w:r>
            </w:hyperlink>
          </w:p>
          <w:p w:rsidR="0049600D" w:rsidRPr="0049600D" w:rsidRDefault="0049600D" w:rsidP="0049600D">
            <w:pPr>
              <w:rPr>
                <w:rFonts w:ascii="Arial" w:hAnsi="Arial" w:cs="Arial"/>
                <w:lang w:val="pt-BR"/>
              </w:rPr>
            </w:pPr>
            <w:r w:rsidRPr="0049600D">
              <w:rPr>
                <w:rFonts w:ascii="Arial" w:hAnsi="Arial" w:cs="Arial"/>
                <w:lang w:val="pt-BR"/>
              </w:rPr>
              <w:t>(Consultas Administrativas)</w:t>
            </w:r>
          </w:p>
          <w:p w:rsidR="0049600D" w:rsidRPr="0049600D" w:rsidRDefault="0049600D" w:rsidP="0049600D">
            <w:pPr>
              <w:rPr>
                <w:rFonts w:ascii="Arial" w:hAnsi="Arial" w:cs="Arial"/>
              </w:rPr>
            </w:pPr>
            <w:r w:rsidRPr="0049600D">
              <w:rPr>
                <w:color w:val="0000FF"/>
                <w:u w:val="single"/>
                <w:lang w:val="pt-BR"/>
              </w:rPr>
              <w:t xml:space="preserve">jgvega@bcb.gob.bo </w:t>
            </w:r>
            <w:r w:rsidRPr="0049600D">
              <w:rPr>
                <w:rFonts w:ascii="Arial" w:hAnsi="Arial" w:cs="Arial"/>
              </w:rPr>
              <w:t>(Consultas Técnicas)</w:t>
            </w:r>
          </w:p>
        </w:tc>
        <w:tc>
          <w:tcPr>
            <w:tcW w:w="264" w:type="dxa"/>
            <w:tcBorders>
              <w:right w:val="single" w:sz="12" w:space="0" w:color="244061"/>
            </w:tcBorders>
          </w:tcPr>
          <w:p w:rsidR="0049600D" w:rsidRPr="0049600D" w:rsidRDefault="0049600D" w:rsidP="0049600D">
            <w:pPr>
              <w:rPr>
                <w:rFonts w:ascii="Arial" w:hAnsi="Arial" w:cs="Arial"/>
              </w:rPr>
            </w:pPr>
          </w:p>
        </w:tc>
      </w:tr>
      <w:tr w:rsidR="0049600D" w:rsidRPr="0049600D" w:rsidTr="0049600D">
        <w:trPr>
          <w:jc w:val="center"/>
        </w:trPr>
        <w:tc>
          <w:tcPr>
            <w:tcW w:w="2312" w:type="dxa"/>
            <w:gridSpan w:val="2"/>
            <w:tcBorders>
              <w:left w:val="single" w:sz="12" w:space="0" w:color="244061"/>
            </w:tcBorders>
            <w:shd w:val="clear" w:color="auto" w:fill="auto"/>
            <w:vAlign w:val="center"/>
          </w:tcPr>
          <w:p w:rsidR="0049600D" w:rsidRPr="0049600D" w:rsidRDefault="0049600D" w:rsidP="0049600D">
            <w:pPr>
              <w:jc w:val="right"/>
              <w:rPr>
                <w:rFonts w:ascii="Arial" w:hAnsi="Arial" w:cs="Arial"/>
                <w:b/>
                <w:sz w:val="8"/>
                <w:szCs w:val="2"/>
              </w:rPr>
            </w:pPr>
          </w:p>
        </w:tc>
        <w:tc>
          <w:tcPr>
            <w:tcW w:w="551" w:type="dxa"/>
            <w:shd w:val="clear" w:color="auto" w:fill="auto"/>
          </w:tcPr>
          <w:p w:rsidR="0049600D" w:rsidRPr="0049600D" w:rsidRDefault="0049600D" w:rsidP="0049600D">
            <w:pPr>
              <w:rPr>
                <w:rFonts w:ascii="Arial" w:hAnsi="Arial" w:cs="Arial"/>
                <w:sz w:val="8"/>
                <w:szCs w:val="2"/>
              </w:rPr>
            </w:pPr>
          </w:p>
        </w:tc>
        <w:tc>
          <w:tcPr>
            <w:tcW w:w="272" w:type="dxa"/>
            <w:shd w:val="clear" w:color="auto" w:fill="auto"/>
          </w:tcPr>
          <w:p w:rsidR="0049600D" w:rsidRPr="0049600D" w:rsidRDefault="0049600D" w:rsidP="0049600D">
            <w:pPr>
              <w:rPr>
                <w:rFonts w:ascii="Arial" w:hAnsi="Arial" w:cs="Arial"/>
                <w:sz w:val="8"/>
                <w:szCs w:val="2"/>
              </w:rPr>
            </w:pPr>
          </w:p>
        </w:tc>
        <w:tc>
          <w:tcPr>
            <w:tcW w:w="277" w:type="dxa"/>
            <w:shd w:val="clear" w:color="auto" w:fill="auto"/>
          </w:tcPr>
          <w:p w:rsidR="0049600D" w:rsidRPr="0049600D" w:rsidRDefault="0049600D" w:rsidP="0049600D">
            <w:pPr>
              <w:rPr>
                <w:rFonts w:ascii="Arial" w:hAnsi="Arial" w:cs="Arial"/>
                <w:sz w:val="8"/>
                <w:szCs w:val="2"/>
              </w:rPr>
            </w:pPr>
          </w:p>
        </w:tc>
        <w:tc>
          <w:tcPr>
            <w:tcW w:w="266" w:type="dxa"/>
            <w:shd w:val="clear" w:color="auto" w:fill="auto"/>
          </w:tcPr>
          <w:p w:rsidR="0049600D" w:rsidRPr="0049600D" w:rsidRDefault="0049600D" w:rsidP="0049600D">
            <w:pPr>
              <w:rPr>
                <w:rFonts w:ascii="Arial" w:hAnsi="Arial" w:cs="Arial"/>
                <w:sz w:val="8"/>
                <w:szCs w:val="2"/>
              </w:rPr>
            </w:pPr>
          </w:p>
        </w:tc>
        <w:tc>
          <w:tcPr>
            <w:tcW w:w="268" w:type="dxa"/>
            <w:gridSpan w:val="2"/>
            <w:shd w:val="clear" w:color="auto" w:fill="auto"/>
          </w:tcPr>
          <w:p w:rsidR="0049600D" w:rsidRPr="0049600D" w:rsidRDefault="0049600D" w:rsidP="0049600D">
            <w:pPr>
              <w:rPr>
                <w:rFonts w:ascii="Arial" w:hAnsi="Arial" w:cs="Arial"/>
                <w:sz w:val="8"/>
                <w:szCs w:val="2"/>
              </w:rPr>
            </w:pPr>
          </w:p>
        </w:tc>
        <w:tc>
          <w:tcPr>
            <w:tcW w:w="267" w:type="dxa"/>
            <w:gridSpan w:val="2"/>
            <w:shd w:val="clear" w:color="auto" w:fill="auto"/>
          </w:tcPr>
          <w:p w:rsidR="0049600D" w:rsidRPr="0049600D" w:rsidRDefault="0049600D" w:rsidP="0049600D">
            <w:pPr>
              <w:rPr>
                <w:rFonts w:ascii="Arial" w:hAnsi="Arial" w:cs="Arial"/>
                <w:sz w:val="8"/>
                <w:szCs w:val="2"/>
              </w:rPr>
            </w:pPr>
          </w:p>
        </w:tc>
        <w:tc>
          <w:tcPr>
            <w:tcW w:w="271" w:type="dxa"/>
            <w:shd w:val="clear" w:color="auto" w:fill="auto"/>
          </w:tcPr>
          <w:p w:rsidR="0049600D" w:rsidRPr="0049600D" w:rsidRDefault="0049600D" w:rsidP="0049600D">
            <w:pPr>
              <w:rPr>
                <w:rFonts w:ascii="Arial" w:hAnsi="Arial" w:cs="Arial"/>
                <w:sz w:val="8"/>
                <w:szCs w:val="2"/>
              </w:rPr>
            </w:pPr>
          </w:p>
        </w:tc>
        <w:tc>
          <w:tcPr>
            <w:tcW w:w="268" w:type="dxa"/>
            <w:gridSpan w:val="2"/>
            <w:shd w:val="clear" w:color="auto" w:fill="auto"/>
          </w:tcPr>
          <w:p w:rsidR="0049600D" w:rsidRPr="0049600D" w:rsidRDefault="0049600D" w:rsidP="0049600D">
            <w:pPr>
              <w:rPr>
                <w:rFonts w:ascii="Arial" w:hAnsi="Arial" w:cs="Arial"/>
                <w:sz w:val="8"/>
                <w:szCs w:val="2"/>
              </w:rPr>
            </w:pPr>
          </w:p>
        </w:tc>
        <w:tc>
          <w:tcPr>
            <w:tcW w:w="268" w:type="dxa"/>
            <w:shd w:val="clear" w:color="auto" w:fill="auto"/>
          </w:tcPr>
          <w:p w:rsidR="0049600D" w:rsidRPr="0049600D" w:rsidRDefault="0049600D" w:rsidP="0049600D">
            <w:pPr>
              <w:rPr>
                <w:rFonts w:ascii="Arial" w:hAnsi="Arial" w:cs="Arial"/>
                <w:sz w:val="8"/>
                <w:szCs w:val="2"/>
              </w:rPr>
            </w:pPr>
          </w:p>
        </w:tc>
        <w:tc>
          <w:tcPr>
            <w:tcW w:w="268"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5"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74"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69" w:type="dxa"/>
            <w:gridSpan w:val="2"/>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72"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71"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70" w:type="dxa"/>
            <w:gridSpan w:val="2"/>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65"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gridSpan w:val="2"/>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top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tcBorders>
              <w:right w:val="single" w:sz="12" w:space="0" w:color="244061"/>
            </w:tcBorders>
            <w:shd w:val="clear" w:color="auto" w:fill="auto"/>
          </w:tcPr>
          <w:p w:rsidR="0049600D" w:rsidRPr="0049600D" w:rsidRDefault="0049600D" w:rsidP="0049600D">
            <w:pPr>
              <w:rPr>
                <w:rFonts w:ascii="Arial" w:hAnsi="Arial" w:cs="Arial"/>
                <w:sz w:val="8"/>
                <w:szCs w:val="2"/>
              </w:rPr>
            </w:pPr>
          </w:p>
        </w:tc>
      </w:tr>
      <w:tr w:rsidR="0049600D" w:rsidRPr="0049600D" w:rsidTr="0049600D">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49600D" w:rsidRPr="0049600D" w:rsidRDefault="0049600D" w:rsidP="0049600D">
            <w:pPr>
              <w:rPr>
                <w:rFonts w:ascii="Arial" w:hAnsi="Arial" w:cs="Arial"/>
                <w:sz w:val="8"/>
                <w:szCs w:val="2"/>
                <w:lang w:val="es-419"/>
              </w:rPr>
            </w:pPr>
            <w:r w:rsidRPr="0049600D">
              <w:rPr>
                <w:rFonts w:ascii="Arial" w:hAnsi="Arial" w:cs="Arial"/>
              </w:rPr>
              <w:t>Cuenta Corriente Fiscal para Depósito por concepto de Garantía de Seriedad de Propuesta</w:t>
            </w:r>
            <w:r w:rsidRPr="0049600D">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keepNext/>
              <w:jc w:val="both"/>
              <w:outlineLvl w:val="2"/>
              <w:rPr>
                <w:sz w:val="18"/>
                <w:szCs w:val="18"/>
                <w:lang w:val="es-MX"/>
              </w:rPr>
            </w:pPr>
            <w:r w:rsidRPr="0049600D">
              <w:rPr>
                <w:rFonts w:ascii="Tahoma" w:hAnsi="Tahoma" w:cs="Arial"/>
                <w:b/>
                <w:i/>
                <w:color w:val="FF0000"/>
                <w:sz w:val="18"/>
                <w:szCs w:val="18"/>
              </w:rPr>
              <w:t>“No aplica para el presente proceso”</w:t>
            </w:r>
          </w:p>
          <w:p w:rsidR="0049600D" w:rsidRPr="0049600D" w:rsidRDefault="0049600D" w:rsidP="0049600D">
            <w:pPr>
              <w:rPr>
                <w:rFonts w:ascii="Arial" w:hAnsi="Arial" w:cs="Arial"/>
                <w:sz w:val="8"/>
                <w:szCs w:val="2"/>
              </w:rPr>
            </w:pPr>
          </w:p>
        </w:tc>
        <w:tc>
          <w:tcPr>
            <w:tcW w:w="265" w:type="dxa"/>
            <w:tcBorders>
              <w:left w:val="single" w:sz="4" w:space="0" w:color="auto"/>
            </w:tcBorders>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74" w:type="dxa"/>
            <w:shd w:val="clear" w:color="auto" w:fill="auto"/>
          </w:tcPr>
          <w:p w:rsidR="0049600D" w:rsidRPr="0049600D" w:rsidRDefault="0049600D" w:rsidP="0049600D">
            <w:pPr>
              <w:rPr>
                <w:rFonts w:ascii="Arial" w:hAnsi="Arial" w:cs="Arial"/>
                <w:sz w:val="8"/>
                <w:szCs w:val="2"/>
              </w:rPr>
            </w:pPr>
          </w:p>
        </w:tc>
        <w:tc>
          <w:tcPr>
            <w:tcW w:w="269" w:type="dxa"/>
            <w:gridSpan w:val="2"/>
            <w:shd w:val="clear" w:color="auto" w:fill="auto"/>
          </w:tcPr>
          <w:p w:rsidR="0049600D" w:rsidRPr="0049600D" w:rsidRDefault="0049600D" w:rsidP="0049600D">
            <w:pPr>
              <w:rPr>
                <w:rFonts w:ascii="Arial" w:hAnsi="Arial" w:cs="Arial"/>
                <w:sz w:val="8"/>
                <w:szCs w:val="2"/>
              </w:rPr>
            </w:pPr>
          </w:p>
        </w:tc>
        <w:tc>
          <w:tcPr>
            <w:tcW w:w="272" w:type="dxa"/>
            <w:shd w:val="clear" w:color="auto" w:fill="auto"/>
          </w:tcPr>
          <w:p w:rsidR="0049600D" w:rsidRPr="0049600D" w:rsidRDefault="0049600D" w:rsidP="0049600D">
            <w:pPr>
              <w:rPr>
                <w:rFonts w:ascii="Arial" w:hAnsi="Arial" w:cs="Arial"/>
                <w:sz w:val="8"/>
                <w:szCs w:val="2"/>
              </w:rPr>
            </w:pPr>
          </w:p>
        </w:tc>
        <w:tc>
          <w:tcPr>
            <w:tcW w:w="271" w:type="dxa"/>
            <w:shd w:val="clear" w:color="auto" w:fill="auto"/>
          </w:tcPr>
          <w:p w:rsidR="0049600D" w:rsidRPr="0049600D" w:rsidRDefault="0049600D" w:rsidP="0049600D">
            <w:pPr>
              <w:rPr>
                <w:rFonts w:ascii="Arial" w:hAnsi="Arial" w:cs="Arial"/>
                <w:sz w:val="8"/>
                <w:szCs w:val="2"/>
              </w:rPr>
            </w:pPr>
          </w:p>
        </w:tc>
        <w:tc>
          <w:tcPr>
            <w:tcW w:w="270" w:type="dxa"/>
            <w:gridSpan w:val="2"/>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gridSpan w:val="2"/>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tcBorders>
              <w:right w:val="single" w:sz="12" w:space="0" w:color="244061"/>
            </w:tcBorders>
            <w:shd w:val="clear" w:color="auto" w:fill="auto"/>
          </w:tcPr>
          <w:p w:rsidR="0049600D" w:rsidRPr="0049600D" w:rsidRDefault="0049600D" w:rsidP="0049600D">
            <w:pPr>
              <w:rPr>
                <w:rFonts w:ascii="Arial" w:hAnsi="Arial" w:cs="Arial"/>
                <w:sz w:val="8"/>
                <w:szCs w:val="2"/>
              </w:rPr>
            </w:pPr>
          </w:p>
        </w:tc>
      </w:tr>
      <w:tr w:rsidR="0049600D" w:rsidRPr="0049600D" w:rsidTr="0049600D">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49600D" w:rsidRPr="0049600D" w:rsidRDefault="0049600D" w:rsidP="0049600D">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8"/>
                <w:szCs w:val="2"/>
              </w:rPr>
            </w:pPr>
          </w:p>
        </w:tc>
        <w:tc>
          <w:tcPr>
            <w:tcW w:w="265" w:type="dxa"/>
            <w:tcBorders>
              <w:left w:val="single" w:sz="4" w:space="0" w:color="auto"/>
            </w:tcBorders>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74" w:type="dxa"/>
            <w:shd w:val="clear" w:color="auto" w:fill="auto"/>
          </w:tcPr>
          <w:p w:rsidR="0049600D" w:rsidRPr="0049600D" w:rsidRDefault="0049600D" w:rsidP="0049600D">
            <w:pPr>
              <w:rPr>
                <w:rFonts w:ascii="Arial" w:hAnsi="Arial" w:cs="Arial"/>
                <w:sz w:val="8"/>
                <w:szCs w:val="2"/>
              </w:rPr>
            </w:pPr>
          </w:p>
        </w:tc>
        <w:tc>
          <w:tcPr>
            <w:tcW w:w="269" w:type="dxa"/>
            <w:gridSpan w:val="2"/>
            <w:shd w:val="clear" w:color="auto" w:fill="auto"/>
          </w:tcPr>
          <w:p w:rsidR="0049600D" w:rsidRPr="0049600D" w:rsidRDefault="0049600D" w:rsidP="0049600D">
            <w:pPr>
              <w:rPr>
                <w:rFonts w:ascii="Arial" w:hAnsi="Arial" w:cs="Arial"/>
                <w:sz w:val="8"/>
                <w:szCs w:val="2"/>
              </w:rPr>
            </w:pPr>
          </w:p>
        </w:tc>
        <w:tc>
          <w:tcPr>
            <w:tcW w:w="272" w:type="dxa"/>
            <w:shd w:val="clear" w:color="auto" w:fill="auto"/>
          </w:tcPr>
          <w:p w:rsidR="0049600D" w:rsidRPr="0049600D" w:rsidRDefault="0049600D" w:rsidP="0049600D">
            <w:pPr>
              <w:rPr>
                <w:rFonts w:ascii="Arial" w:hAnsi="Arial" w:cs="Arial"/>
                <w:sz w:val="8"/>
                <w:szCs w:val="2"/>
              </w:rPr>
            </w:pPr>
          </w:p>
        </w:tc>
        <w:tc>
          <w:tcPr>
            <w:tcW w:w="271" w:type="dxa"/>
            <w:shd w:val="clear" w:color="auto" w:fill="auto"/>
          </w:tcPr>
          <w:p w:rsidR="0049600D" w:rsidRPr="0049600D" w:rsidRDefault="0049600D" w:rsidP="0049600D">
            <w:pPr>
              <w:rPr>
                <w:rFonts w:ascii="Arial" w:hAnsi="Arial" w:cs="Arial"/>
                <w:sz w:val="8"/>
                <w:szCs w:val="2"/>
              </w:rPr>
            </w:pPr>
          </w:p>
        </w:tc>
        <w:tc>
          <w:tcPr>
            <w:tcW w:w="270" w:type="dxa"/>
            <w:gridSpan w:val="2"/>
            <w:shd w:val="clear" w:color="auto" w:fill="auto"/>
          </w:tcPr>
          <w:p w:rsidR="0049600D" w:rsidRPr="0049600D" w:rsidRDefault="0049600D" w:rsidP="0049600D">
            <w:pPr>
              <w:rPr>
                <w:rFonts w:ascii="Arial" w:hAnsi="Arial" w:cs="Arial"/>
                <w:sz w:val="8"/>
                <w:szCs w:val="2"/>
              </w:rPr>
            </w:pPr>
          </w:p>
        </w:tc>
        <w:tc>
          <w:tcPr>
            <w:tcW w:w="265"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gridSpan w:val="2"/>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shd w:val="clear" w:color="auto" w:fill="auto"/>
          </w:tcPr>
          <w:p w:rsidR="0049600D" w:rsidRPr="0049600D" w:rsidRDefault="0049600D" w:rsidP="0049600D">
            <w:pPr>
              <w:rPr>
                <w:rFonts w:ascii="Arial" w:hAnsi="Arial" w:cs="Arial"/>
                <w:sz w:val="8"/>
                <w:szCs w:val="2"/>
              </w:rPr>
            </w:pPr>
          </w:p>
        </w:tc>
        <w:tc>
          <w:tcPr>
            <w:tcW w:w="264" w:type="dxa"/>
            <w:tcBorders>
              <w:right w:val="single" w:sz="12" w:space="0" w:color="244061"/>
            </w:tcBorders>
            <w:shd w:val="clear" w:color="auto" w:fill="auto"/>
          </w:tcPr>
          <w:p w:rsidR="0049600D" w:rsidRPr="0049600D" w:rsidRDefault="0049600D" w:rsidP="0049600D">
            <w:pPr>
              <w:rPr>
                <w:rFonts w:ascii="Arial" w:hAnsi="Arial" w:cs="Arial"/>
                <w:sz w:val="8"/>
                <w:szCs w:val="2"/>
              </w:rPr>
            </w:pPr>
          </w:p>
        </w:tc>
      </w:tr>
      <w:tr w:rsidR="0049600D" w:rsidRPr="0049600D" w:rsidTr="0049600D">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49600D" w:rsidRPr="0049600D" w:rsidRDefault="0049600D" w:rsidP="0049600D">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49600D" w:rsidRPr="0049600D" w:rsidRDefault="0049600D" w:rsidP="0049600D">
            <w:pPr>
              <w:rPr>
                <w:rFonts w:ascii="Arial" w:hAnsi="Arial" w:cs="Arial"/>
                <w:sz w:val="8"/>
                <w:szCs w:val="2"/>
              </w:rPr>
            </w:pPr>
          </w:p>
        </w:tc>
        <w:tc>
          <w:tcPr>
            <w:tcW w:w="265" w:type="dxa"/>
            <w:tcBorders>
              <w:left w:val="single" w:sz="4" w:space="0" w:color="auto"/>
            </w:tcBorders>
            <w:shd w:val="clear" w:color="auto" w:fill="auto"/>
          </w:tcPr>
          <w:p w:rsidR="0049600D" w:rsidRPr="0049600D" w:rsidRDefault="0049600D" w:rsidP="0049600D">
            <w:pPr>
              <w:rPr>
                <w:rFonts w:ascii="Arial" w:hAnsi="Arial" w:cs="Arial"/>
                <w:sz w:val="8"/>
                <w:szCs w:val="2"/>
              </w:rPr>
            </w:pPr>
          </w:p>
        </w:tc>
        <w:tc>
          <w:tcPr>
            <w:tcW w:w="3470" w:type="dxa"/>
            <w:gridSpan w:val="16"/>
            <w:shd w:val="clear" w:color="auto" w:fill="auto"/>
          </w:tcPr>
          <w:p w:rsidR="0049600D" w:rsidRPr="0049600D" w:rsidRDefault="0049600D" w:rsidP="0049600D">
            <w:pPr>
              <w:keepNext/>
              <w:jc w:val="both"/>
              <w:outlineLvl w:val="2"/>
              <w:rPr>
                <w:rFonts w:ascii="Arial" w:hAnsi="Arial" w:cs="Arial"/>
                <w:sz w:val="8"/>
                <w:szCs w:val="2"/>
                <w:u w:val="single"/>
              </w:rPr>
            </w:pPr>
          </w:p>
        </w:tc>
        <w:tc>
          <w:tcPr>
            <w:tcW w:w="264" w:type="dxa"/>
            <w:tcBorders>
              <w:right w:val="single" w:sz="12" w:space="0" w:color="244061"/>
            </w:tcBorders>
            <w:shd w:val="clear" w:color="auto" w:fill="auto"/>
          </w:tcPr>
          <w:p w:rsidR="0049600D" w:rsidRPr="0049600D" w:rsidRDefault="0049600D" w:rsidP="0049600D">
            <w:pPr>
              <w:rPr>
                <w:rFonts w:ascii="Arial" w:hAnsi="Arial" w:cs="Arial"/>
                <w:sz w:val="8"/>
                <w:szCs w:val="2"/>
              </w:rPr>
            </w:pPr>
          </w:p>
        </w:tc>
      </w:tr>
      <w:tr w:rsidR="0049600D" w:rsidRPr="0049600D" w:rsidTr="0049600D">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49600D" w:rsidRPr="0049600D" w:rsidRDefault="0049600D" w:rsidP="0049600D">
            <w:pPr>
              <w:rPr>
                <w:rFonts w:ascii="Arial" w:hAnsi="Arial" w:cs="Arial"/>
                <w:sz w:val="8"/>
                <w:szCs w:val="2"/>
              </w:rPr>
            </w:pPr>
          </w:p>
        </w:tc>
        <w:tc>
          <w:tcPr>
            <w:tcW w:w="3749" w:type="dxa"/>
            <w:gridSpan w:val="17"/>
            <w:tcBorders>
              <w:left w:val="nil"/>
              <w:bottom w:val="single" w:sz="4" w:space="0" w:color="auto"/>
            </w:tcBorders>
            <w:shd w:val="clear" w:color="auto" w:fill="auto"/>
          </w:tcPr>
          <w:p w:rsidR="0049600D" w:rsidRPr="0049600D" w:rsidRDefault="0049600D" w:rsidP="0049600D">
            <w:pPr>
              <w:rPr>
                <w:rFonts w:ascii="Arial" w:hAnsi="Arial" w:cs="Arial"/>
                <w:sz w:val="8"/>
                <w:szCs w:val="2"/>
              </w:rPr>
            </w:pPr>
          </w:p>
        </w:tc>
        <w:tc>
          <w:tcPr>
            <w:tcW w:w="265"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74"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9" w:type="dxa"/>
            <w:gridSpan w:val="2"/>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72"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71"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70" w:type="dxa"/>
            <w:gridSpan w:val="2"/>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5"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gridSpan w:val="2"/>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bottom w:val="single" w:sz="4" w:space="0" w:color="auto"/>
            </w:tcBorders>
            <w:shd w:val="clear" w:color="auto" w:fill="auto"/>
          </w:tcPr>
          <w:p w:rsidR="0049600D" w:rsidRPr="0049600D" w:rsidRDefault="0049600D" w:rsidP="0049600D">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49600D" w:rsidRPr="0049600D" w:rsidRDefault="0049600D" w:rsidP="0049600D">
            <w:pPr>
              <w:rPr>
                <w:rFonts w:ascii="Arial" w:hAnsi="Arial" w:cs="Arial"/>
                <w:sz w:val="8"/>
                <w:szCs w:val="2"/>
              </w:rPr>
            </w:pPr>
          </w:p>
        </w:tc>
      </w:tr>
    </w:tbl>
    <w:p w:rsidR="0049600D" w:rsidRDefault="0049600D" w:rsidP="0049600D">
      <w:pPr>
        <w:rPr>
          <w:lang w:val="es-BO"/>
        </w:rPr>
      </w:pPr>
    </w:p>
    <w:p w:rsidR="0049600D" w:rsidRPr="0049600D" w:rsidRDefault="0049600D" w:rsidP="0049600D">
      <w:pPr>
        <w:keepNext/>
        <w:tabs>
          <w:tab w:val="num" w:pos="2344"/>
        </w:tabs>
        <w:ind w:left="567"/>
        <w:outlineLvl w:val="0"/>
        <w:rPr>
          <w:rFonts w:ascii="Tahoma" w:hAnsi="Tahoma" w:cs="Arial"/>
          <w:b/>
          <w:caps/>
          <w:sz w:val="18"/>
          <w:szCs w:val="18"/>
          <w:u w:val="single"/>
          <w:lang w:val="es-BO"/>
        </w:rPr>
      </w:pPr>
      <w:bookmarkStart w:id="0" w:name="_Toc94726526"/>
      <w:r w:rsidRPr="0049600D">
        <w:rPr>
          <w:rFonts w:cs="Arial"/>
          <w:b/>
          <w:caps/>
          <w:sz w:val="18"/>
          <w:szCs w:val="18"/>
          <w:lang w:val="es-BO"/>
        </w:rPr>
        <w:t>CRONOGRAMA DE PLAZOS</w:t>
      </w:r>
      <w:bookmarkEnd w:id="0"/>
    </w:p>
    <w:tbl>
      <w:tblPr>
        <w:tblpPr w:leftFromText="141" w:rightFromText="141" w:vertAnchor="text" w:horzAnchor="margin" w:tblpXSpec="center" w:tblpY="73"/>
        <w:tblW w:w="9923" w:type="dxa"/>
        <w:tblLayout w:type="fixed"/>
        <w:tblCellMar>
          <w:left w:w="70" w:type="dxa"/>
          <w:right w:w="70" w:type="dxa"/>
        </w:tblCellMar>
        <w:tblLook w:val="04A0" w:firstRow="1" w:lastRow="0" w:firstColumn="1" w:lastColumn="0" w:noHBand="0" w:noVBand="1"/>
      </w:tblPr>
      <w:tblGrid>
        <w:gridCol w:w="9923"/>
      </w:tblGrid>
      <w:tr w:rsidR="0049600D" w:rsidRPr="0049600D" w:rsidTr="0049600D">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00D" w:rsidRPr="0049600D" w:rsidRDefault="0049600D" w:rsidP="0049600D">
            <w:pPr>
              <w:ind w:left="113" w:right="113"/>
              <w:jc w:val="both"/>
              <w:rPr>
                <w:rFonts w:ascii="Arial" w:hAnsi="Arial" w:cs="Arial"/>
                <w:sz w:val="14"/>
                <w:lang w:val="es-BO"/>
              </w:rPr>
            </w:pPr>
            <w:bookmarkStart w:id="1" w:name="OLE_LINK3"/>
            <w:bookmarkStart w:id="2" w:name="OLE_LINK4"/>
            <w:r w:rsidRPr="0049600D">
              <w:rPr>
                <w:rFonts w:ascii="Arial" w:hAnsi="Arial" w:cs="Arial"/>
                <w:sz w:val="14"/>
                <w:lang w:val="es-BO"/>
              </w:rPr>
              <w:t xml:space="preserve">De acuerdo con lo establecido en el Artículo 47 de las NB-SABS, los siguientes plazos son de cumplimiento obligatorio:  </w:t>
            </w:r>
          </w:p>
          <w:p w:rsidR="0049600D" w:rsidRPr="0049600D" w:rsidRDefault="0049600D" w:rsidP="0049600D">
            <w:pPr>
              <w:ind w:left="113" w:right="113"/>
              <w:jc w:val="both"/>
              <w:rPr>
                <w:rFonts w:ascii="Arial" w:hAnsi="Arial" w:cs="Arial"/>
                <w:sz w:val="6"/>
                <w:lang w:val="es-BO"/>
              </w:rPr>
            </w:pPr>
          </w:p>
          <w:p w:rsidR="0049600D" w:rsidRPr="0049600D" w:rsidRDefault="0049600D" w:rsidP="0049600D">
            <w:pPr>
              <w:numPr>
                <w:ilvl w:val="2"/>
                <w:numId w:val="6"/>
              </w:numPr>
              <w:tabs>
                <w:tab w:val="clear" w:pos="2160"/>
              </w:tabs>
              <w:ind w:left="356" w:right="113" w:hanging="284"/>
              <w:jc w:val="both"/>
              <w:rPr>
                <w:rFonts w:ascii="Arial" w:hAnsi="Arial" w:cs="Arial"/>
                <w:sz w:val="14"/>
                <w:szCs w:val="20"/>
                <w:lang w:val="es-BO" w:eastAsia="en-US"/>
              </w:rPr>
            </w:pPr>
            <w:r w:rsidRPr="0049600D">
              <w:rPr>
                <w:rFonts w:ascii="Arial" w:hAnsi="Arial" w:cs="Arial"/>
                <w:sz w:val="14"/>
                <w:szCs w:val="20"/>
                <w:lang w:val="es-BO" w:eastAsia="en-US"/>
              </w:rPr>
              <w:t>Presentación de propuestas:</w:t>
            </w:r>
          </w:p>
          <w:p w:rsidR="0049600D" w:rsidRPr="0049600D" w:rsidRDefault="0049600D" w:rsidP="0049600D">
            <w:pPr>
              <w:ind w:left="356" w:right="113"/>
              <w:jc w:val="both"/>
              <w:rPr>
                <w:rFonts w:ascii="Arial" w:hAnsi="Arial" w:cs="Arial"/>
                <w:sz w:val="8"/>
                <w:szCs w:val="20"/>
                <w:lang w:val="es-BO" w:eastAsia="en-US"/>
              </w:rPr>
            </w:pPr>
          </w:p>
          <w:p w:rsidR="0049600D" w:rsidRPr="0049600D" w:rsidRDefault="0049600D" w:rsidP="0049600D">
            <w:pPr>
              <w:numPr>
                <w:ilvl w:val="0"/>
                <w:numId w:val="8"/>
              </w:numPr>
              <w:ind w:left="781" w:right="113" w:hanging="425"/>
              <w:jc w:val="both"/>
              <w:rPr>
                <w:rFonts w:ascii="Arial" w:hAnsi="Arial" w:cs="Arial"/>
                <w:sz w:val="14"/>
                <w:szCs w:val="20"/>
                <w:lang w:val="es-BO" w:eastAsia="en-US"/>
              </w:rPr>
            </w:pPr>
            <w:r w:rsidRPr="0049600D">
              <w:rPr>
                <w:rFonts w:ascii="Arial" w:hAnsi="Arial" w:cs="Arial"/>
                <w:sz w:val="14"/>
                <w:szCs w:val="20"/>
                <w:lang w:val="es-BO" w:eastAsia="en-US"/>
              </w:rPr>
              <w:t>Para contrataciones hasta Bs200.000.- (DOSCIENTOS MIL 00/100 BOLIVIANOS), plazo mínimo cuatro (4) días hábiles;</w:t>
            </w:r>
          </w:p>
          <w:p w:rsidR="0049600D" w:rsidRPr="0049600D" w:rsidRDefault="0049600D" w:rsidP="0049600D">
            <w:pPr>
              <w:numPr>
                <w:ilvl w:val="0"/>
                <w:numId w:val="8"/>
              </w:numPr>
              <w:ind w:left="781" w:right="113" w:hanging="425"/>
              <w:jc w:val="both"/>
              <w:rPr>
                <w:rFonts w:ascii="Arial" w:hAnsi="Arial" w:cs="Arial"/>
                <w:sz w:val="14"/>
                <w:szCs w:val="20"/>
                <w:lang w:val="es-BO" w:eastAsia="en-US"/>
              </w:rPr>
            </w:pPr>
            <w:r w:rsidRPr="0049600D">
              <w:rPr>
                <w:rFonts w:ascii="Arial" w:hAnsi="Arial" w:cs="Arial"/>
                <w:sz w:val="14"/>
                <w:szCs w:val="20"/>
                <w:lang w:val="es-BO" w:eastAsia="en-US"/>
              </w:rPr>
              <w:t>Para contrataciones mayores a Bs200.000.- (DOSCIENTOS MIL 00/100 BOLIVIANOS) hasta Bs1.000.000.- (UN MILLÓN 00/100 BOLIVIANOS), plazo mínimo ocho (8) días hábiles.</w:t>
            </w:r>
          </w:p>
          <w:p w:rsidR="0049600D" w:rsidRPr="0049600D" w:rsidRDefault="0049600D" w:rsidP="0049600D">
            <w:pPr>
              <w:ind w:left="113" w:right="113"/>
              <w:jc w:val="both"/>
              <w:rPr>
                <w:rFonts w:ascii="Arial" w:hAnsi="Arial" w:cs="Arial"/>
                <w:sz w:val="14"/>
                <w:lang w:val="es-BO"/>
              </w:rPr>
            </w:pPr>
            <w:r w:rsidRPr="0049600D">
              <w:rPr>
                <w:rFonts w:ascii="Arial" w:hAnsi="Arial" w:cs="Arial"/>
                <w:sz w:val="14"/>
                <w:lang w:val="es-BO"/>
              </w:rPr>
              <w:t xml:space="preserve">      Ambos computables a partir del día siguiente hábil de la publicación de la convocatoria en el SICOES;</w:t>
            </w:r>
          </w:p>
          <w:p w:rsidR="0049600D" w:rsidRPr="0049600D" w:rsidRDefault="0049600D" w:rsidP="0049600D">
            <w:pPr>
              <w:ind w:left="356" w:right="113"/>
              <w:jc w:val="both"/>
              <w:rPr>
                <w:rFonts w:ascii="Arial" w:hAnsi="Arial" w:cs="Arial"/>
                <w:sz w:val="8"/>
                <w:lang w:val="es-BO" w:eastAsia="en-US"/>
              </w:rPr>
            </w:pPr>
          </w:p>
          <w:p w:rsidR="0049600D" w:rsidRPr="0049600D" w:rsidRDefault="0049600D" w:rsidP="0049600D">
            <w:pPr>
              <w:numPr>
                <w:ilvl w:val="2"/>
                <w:numId w:val="6"/>
              </w:numPr>
              <w:tabs>
                <w:tab w:val="clear" w:pos="2160"/>
              </w:tabs>
              <w:ind w:left="356" w:right="113" w:hanging="284"/>
              <w:jc w:val="both"/>
              <w:rPr>
                <w:rFonts w:ascii="Arial" w:hAnsi="Arial" w:cs="Arial"/>
                <w:sz w:val="14"/>
                <w:lang w:val="es-BO" w:eastAsia="en-US"/>
              </w:rPr>
            </w:pPr>
            <w:r w:rsidRPr="0049600D">
              <w:rPr>
                <w:rFonts w:ascii="Arial" w:hAnsi="Arial" w:cs="Arial"/>
                <w:sz w:val="14"/>
                <w:lang w:val="es-BO" w:eastAsia="en-US"/>
              </w:rPr>
              <w:t>Presentación de documentos para la formalización de la contratación, plazo de entrega de documentos no menor a cuatro (4) días hábiles);</w:t>
            </w:r>
          </w:p>
          <w:p w:rsidR="0049600D" w:rsidRPr="0049600D" w:rsidRDefault="0049600D" w:rsidP="0049600D">
            <w:pPr>
              <w:ind w:left="356" w:right="113"/>
              <w:jc w:val="both"/>
              <w:rPr>
                <w:rFonts w:ascii="Arial" w:hAnsi="Arial" w:cs="Arial"/>
                <w:sz w:val="8"/>
                <w:lang w:val="es-BO" w:eastAsia="en-US"/>
              </w:rPr>
            </w:pPr>
          </w:p>
          <w:p w:rsidR="0049600D" w:rsidRPr="0049600D" w:rsidRDefault="0049600D" w:rsidP="0049600D">
            <w:pPr>
              <w:numPr>
                <w:ilvl w:val="2"/>
                <w:numId w:val="6"/>
              </w:numPr>
              <w:tabs>
                <w:tab w:val="clear" w:pos="2160"/>
              </w:tabs>
              <w:ind w:left="356" w:right="113" w:hanging="284"/>
              <w:jc w:val="both"/>
              <w:rPr>
                <w:rFonts w:ascii="Arial" w:hAnsi="Arial" w:cs="Arial"/>
                <w:sz w:val="14"/>
                <w:lang w:val="es-BO" w:eastAsia="en-US"/>
              </w:rPr>
            </w:pPr>
            <w:r w:rsidRPr="0049600D">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49600D" w:rsidRPr="0049600D" w:rsidRDefault="0049600D" w:rsidP="0049600D">
            <w:pPr>
              <w:ind w:left="113" w:right="113"/>
              <w:jc w:val="both"/>
              <w:rPr>
                <w:rFonts w:ascii="Arial" w:hAnsi="Arial" w:cs="Arial"/>
                <w:b/>
                <w:sz w:val="8"/>
                <w:lang w:val="es-BO"/>
              </w:rPr>
            </w:pPr>
          </w:p>
          <w:p w:rsidR="0049600D" w:rsidRPr="0049600D" w:rsidRDefault="0049600D" w:rsidP="0049600D">
            <w:pPr>
              <w:ind w:left="113" w:right="113"/>
              <w:jc w:val="both"/>
              <w:rPr>
                <w:lang w:val="es-BO"/>
              </w:rPr>
            </w:pPr>
            <w:r w:rsidRPr="0049600D">
              <w:rPr>
                <w:rFonts w:ascii="Arial" w:hAnsi="Arial" w:cs="Arial"/>
                <w:b/>
                <w:sz w:val="14"/>
                <w:lang w:val="es-BO"/>
              </w:rPr>
              <w:t>El incumplimiento a los plazos señalados será considerado como inobservancia a la normativa</w:t>
            </w:r>
          </w:p>
        </w:tc>
      </w:tr>
      <w:bookmarkEnd w:id="1"/>
      <w:bookmarkEnd w:id="2"/>
    </w:tbl>
    <w:p w:rsidR="0049600D" w:rsidRPr="0049600D" w:rsidRDefault="0049600D" w:rsidP="0049600D">
      <w:pPr>
        <w:rPr>
          <w:sz w:val="12"/>
          <w:lang w:val="es-BO"/>
        </w:rPr>
      </w:pPr>
    </w:p>
    <w:p w:rsidR="0049600D" w:rsidRPr="0049600D" w:rsidRDefault="0049600D" w:rsidP="0049600D">
      <w:pPr>
        <w:ind w:firstLine="709"/>
        <w:rPr>
          <w:rFonts w:cs="Arial"/>
          <w:sz w:val="18"/>
          <w:szCs w:val="18"/>
          <w:lang w:val="es-BO"/>
        </w:rPr>
      </w:pPr>
      <w:r w:rsidRPr="0049600D">
        <w:rPr>
          <w:lang w:val="es-BO"/>
        </w:rPr>
        <w:br w:type="page"/>
      </w:r>
      <w:r w:rsidRPr="0049600D">
        <w:rPr>
          <w:rFonts w:cs="Arial"/>
          <w:sz w:val="18"/>
          <w:szCs w:val="18"/>
          <w:lang w:val="es-BO"/>
        </w:rPr>
        <w:lastRenderedPageBreak/>
        <w:t>El proceso de contratación de bienes se sujetará al siguiente Cronograma de Plazos:</w:t>
      </w:r>
    </w:p>
    <w:p w:rsidR="0049600D" w:rsidRPr="0049600D" w:rsidRDefault="0049600D" w:rsidP="0049600D">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49600D" w:rsidRPr="0049600D" w:rsidTr="0049600D">
        <w:trPr>
          <w:trHeight w:val="275"/>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49600D" w:rsidRPr="0049600D" w:rsidRDefault="0049600D" w:rsidP="0049600D">
            <w:pPr>
              <w:adjustRightInd w:val="0"/>
              <w:snapToGrid w:val="0"/>
              <w:jc w:val="center"/>
              <w:rPr>
                <w:rFonts w:ascii="Arial" w:hAnsi="Arial" w:cs="Arial"/>
                <w:b/>
                <w:sz w:val="14"/>
                <w:lang w:val="es-BO"/>
              </w:rPr>
            </w:pPr>
            <w:r w:rsidRPr="0049600D">
              <w:rPr>
                <w:rFonts w:ascii="Arial" w:hAnsi="Arial" w:cs="Arial"/>
                <w:b/>
                <w:sz w:val="14"/>
                <w:lang w:val="es-BO"/>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rFonts w:ascii="Arial" w:hAnsi="Arial" w:cs="Arial"/>
                <w:b/>
                <w:sz w:val="14"/>
                <w:lang w:val="es-BO"/>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49600D" w:rsidRPr="0049600D" w:rsidRDefault="0049600D" w:rsidP="0049600D">
            <w:pPr>
              <w:adjustRightInd w:val="0"/>
              <w:snapToGrid w:val="0"/>
              <w:jc w:val="center"/>
              <w:rPr>
                <w:i/>
                <w:sz w:val="14"/>
                <w:szCs w:val="14"/>
                <w:lang w:val="es-BO"/>
              </w:rPr>
            </w:pPr>
            <w:r w:rsidRPr="0049600D">
              <w:rPr>
                <w:rFonts w:ascii="Arial" w:hAnsi="Arial" w:cs="Arial"/>
                <w:b/>
                <w:sz w:val="14"/>
                <w:lang w:val="es-BO"/>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b/>
                <w:sz w:val="14"/>
                <w:lang w:val="es-BO"/>
              </w:rPr>
              <w:t>LUGAR Y DIRECCIÓN</w:t>
            </w:r>
          </w:p>
        </w:tc>
      </w:tr>
      <w:tr w:rsidR="0049600D" w:rsidRPr="0049600D" w:rsidTr="0049600D">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Publicación del DBC en el SICOES</w:t>
            </w:r>
            <w:r w:rsidRPr="0049600D">
              <w:rPr>
                <w:rFonts w:ascii="Arial" w:hAnsi="Arial" w:cs="Arial"/>
                <w:sz w:val="14"/>
                <w:lang w:val="es-BO"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single" w:sz="12" w:space="0" w:color="000000"/>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49600D" w:rsidRPr="0049600D" w:rsidRDefault="0049600D" w:rsidP="0049600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r w:rsidRPr="0049600D">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highlight w:val="yellow"/>
                <w:lang w:val="es-BO"/>
              </w:rPr>
            </w:pPr>
            <w:r w:rsidRPr="0049600D">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2"/>
                <w:lang w:val="es-BO"/>
              </w:rPr>
            </w:pPr>
            <w:r w:rsidRPr="0049600D">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Helvetica" w:hAnsi="Helvetica"/>
                <w:color w:val="000000"/>
                <w:sz w:val="21"/>
                <w:szCs w:val="21"/>
                <w:lang w:val="es-BO" w:eastAsia="es-BO"/>
              </w:rPr>
            </w:pPr>
            <w:r w:rsidRPr="0049600D">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rPr>
                <w:rFonts w:ascii="Arial" w:hAnsi="Arial" w:cs="Arial"/>
                <w:b/>
                <w:bCs/>
                <w:sz w:val="14"/>
                <w:szCs w:val="14"/>
                <w:lang w:eastAsia="en-US"/>
              </w:rPr>
            </w:pPr>
            <w:r w:rsidRPr="0049600D">
              <w:rPr>
                <w:rFonts w:ascii="Arial" w:hAnsi="Arial" w:cs="Arial"/>
                <w:b/>
                <w:bCs/>
                <w:sz w:val="14"/>
                <w:szCs w:val="14"/>
                <w:lang w:eastAsia="en-US"/>
              </w:rPr>
              <w:t>PRESENTACIÓN DE PROPUESTAS:</w:t>
            </w:r>
          </w:p>
          <w:p w:rsidR="0049600D" w:rsidRPr="0049600D" w:rsidRDefault="0049600D" w:rsidP="0049600D">
            <w:pPr>
              <w:numPr>
                <w:ilvl w:val="0"/>
                <w:numId w:val="9"/>
              </w:numPr>
              <w:ind w:left="208" w:hanging="196"/>
              <w:jc w:val="both"/>
              <w:rPr>
                <w:rFonts w:ascii="Arial" w:hAnsi="Arial" w:cs="Arial"/>
                <w:b/>
                <w:sz w:val="14"/>
                <w:szCs w:val="14"/>
                <w:lang w:eastAsia="en-US"/>
              </w:rPr>
            </w:pPr>
            <w:r w:rsidRPr="0049600D">
              <w:rPr>
                <w:rFonts w:ascii="Arial" w:hAnsi="Arial" w:cs="Arial"/>
                <w:b/>
                <w:sz w:val="14"/>
                <w:szCs w:val="14"/>
                <w:lang w:eastAsia="en-US"/>
              </w:rPr>
              <w:t xml:space="preserve">En forma electrónica: </w:t>
            </w:r>
          </w:p>
          <w:p w:rsidR="0049600D" w:rsidRPr="0049600D" w:rsidRDefault="0049600D" w:rsidP="0049600D">
            <w:pPr>
              <w:ind w:left="222"/>
              <w:jc w:val="both"/>
              <w:rPr>
                <w:rFonts w:ascii="Arial" w:hAnsi="Arial" w:cs="Arial"/>
                <w:b/>
                <w:sz w:val="14"/>
                <w:szCs w:val="14"/>
                <w:lang w:eastAsia="en-US"/>
              </w:rPr>
            </w:pPr>
            <w:r w:rsidRPr="0049600D">
              <w:rPr>
                <w:rFonts w:ascii="Arial" w:hAnsi="Arial" w:cs="Arial"/>
                <w:sz w:val="14"/>
                <w:szCs w:val="14"/>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49600D" w:rsidRPr="0049600D" w:rsidRDefault="0049600D" w:rsidP="0049600D">
            <w:pPr>
              <w:adjustRightInd w:val="0"/>
              <w:snapToGrid w:val="0"/>
              <w:ind w:left="113" w:right="113"/>
              <w:jc w:val="both"/>
              <w:rPr>
                <w:rFonts w:ascii="Arial" w:hAnsi="Arial" w:cs="Arial"/>
                <w:b/>
                <w:sz w:val="14"/>
                <w:szCs w:val="4"/>
                <w:lang w:val="es-BO"/>
              </w:rPr>
            </w:pPr>
            <w:r w:rsidRPr="0049600D">
              <w:rPr>
                <w:rFonts w:ascii="Arial" w:hAnsi="Arial" w:cs="Arial"/>
                <w:sz w:val="14"/>
                <w:lang w:val="es-BO"/>
              </w:rPr>
              <w:t>Inicio de Subasta Electrónica</w:t>
            </w:r>
          </w:p>
        </w:tc>
        <w:tc>
          <w:tcPr>
            <w:tcW w:w="141" w:type="dxa"/>
            <w:tcBorders>
              <w:top w:val="nil"/>
              <w:left w:val="single" w:sz="12" w:space="0" w:color="auto"/>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Día</w:t>
            </w:r>
          </w:p>
        </w:tc>
        <w:tc>
          <w:tcPr>
            <w:tcW w:w="141"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Mes</w:t>
            </w:r>
          </w:p>
        </w:tc>
        <w:tc>
          <w:tcPr>
            <w:tcW w:w="141"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Hora</w:t>
            </w: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r>
      <w:tr w:rsidR="0049600D" w:rsidRPr="0049600D" w:rsidTr="0049600D">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49600D" w:rsidRPr="0049600D" w:rsidRDefault="0049600D" w:rsidP="0049600D">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sz w:val="14"/>
                <w:szCs w:val="4"/>
                <w:lang w:val="es-BO"/>
              </w:rPr>
              <w:t>09</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sz w:val="14"/>
                <w:szCs w:val="4"/>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49600D" w:rsidRPr="0049600D" w:rsidRDefault="0049600D" w:rsidP="0049600D">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r w:rsidRPr="0049600D">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49600D" w:rsidRPr="0049600D" w:rsidRDefault="0049600D" w:rsidP="0049600D">
            <w:pPr>
              <w:adjustRightInd w:val="0"/>
              <w:snapToGrid w:val="0"/>
              <w:ind w:left="113" w:right="113"/>
              <w:jc w:val="both"/>
              <w:rPr>
                <w:rFonts w:ascii="Arial" w:hAnsi="Arial" w:cs="Arial"/>
                <w:b/>
                <w:sz w:val="14"/>
                <w:szCs w:val="4"/>
                <w:lang w:val="es-BO"/>
              </w:rPr>
            </w:pPr>
            <w:r w:rsidRPr="0049600D">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Día</w:t>
            </w:r>
          </w:p>
        </w:tc>
        <w:tc>
          <w:tcPr>
            <w:tcW w:w="141"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Mes</w:t>
            </w:r>
          </w:p>
        </w:tc>
        <w:tc>
          <w:tcPr>
            <w:tcW w:w="141"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Hora</w:t>
            </w: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r w:rsidRPr="0049600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r>
      <w:tr w:rsidR="0049600D" w:rsidRPr="0049600D" w:rsidTr="0049600D">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lang w:val="es-BO"/>
              </w:rPr>
            </w:pPr>
            <w:r w:rsidRPr="0049600D">
              <w:rPr>
                <w:rFonts w:ascii="Arial" w:hAnsi="Arial" w:cs="Arial"/>
                <w:lang w:val="es-BO"/>
              </w:rPr>
              <w:t>09</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i/>
                <w:sz w:val="14"/>
                <w:szCs w:val="14"/>
                <w:lang w:val="es-BO"/>
              </w:rPr>
            </w:pPr>
            <w:r w:rsidRPr="0049600D">
              <w:rPr>
                <w:rFonts w:ascii="Arial" w:hAnsi="Arial" w:cs="Arial"/>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i/>
                <w:sz w:val="14"/>
                <w:szCs w:val="14"/>
                <w:lang w:val="es-BO"/>
              </w:rPr>
            </w:pPr>
            <w:r w:rsidRPr="0049600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49600D" w:rsidRPr="0049600D" w:rsidRDefault="0049600D" w:rsidP="0049600D">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r w:rsidRPr="0049600D">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jc w:val="both"/>
              <w:rPr>
                <w:rFonts w:ascii="Arial" w:hAnsi="Arial" w:cs="Arial"/>
                <w:b/>
                <w:bCs/>
                <w:sz w:val="14"/>
                <w:szCs w:val="14"/>
                <w:lang w:eastAsia="en-US"/>
              </w:rPr>
            </w:pPr>
            <w:r w:rsidRPr="0049600D">
              <w:rPr>
                <w:rFonts w:ascii="Arial" w:hAnsi="Arial" w:cs="Arial"/>
                <w:b/>
                <w:bCs/>
                <w:sz w:val="14"/>
                <w:szCs w:val="14"/>
                <w:lang w:eastAsia="en-US"/>
              </w:rPr>
              <w:t>APERTURA DE PROPUESTAS:</w:t>
            </w:r>
          </w:p>
          <w:p w:rsidR="0049600D" w:rsidRPr="0049600D" w:rsidRDefault="0049600D" w:rsidP="0049600D">
            <w:pPr>
              <w:jc w:val="both"/>
              <w:rPr>
                <w:rFonts w:ascii="Arial" w:hAnsi="Arial" w:cs="Arial"/>
                <w:color w:val="0000FF"/>
                <w:sz w:val="14"/>
                <w:szCs w:val="14"/>
                <w:highlight w:val="yellow"/>
                <w:u w:val="single"/>
              </w:rPr>
            </w:pPr>
            <w:r w:rsidRPr="0049600D">
              <w:rPr>
                <w:rFonts w:ascii="Arial" w:hAnsi="Arial" w:cs="Arial"/>
                <w:sz w:val="14"/>
                <w:szCs w:val="14"/>
              </w:rPr>
              <w:t xml:space="preserve">Piso 7, Dpto. de Compras y Contrataciones del edificio principal del BCB o ingresar al siguiente enlace a través de webex: </w:t>
            </w:r>
            <w:hyperlink r:id="rId11" w:history="1">
              <w:r w:rsidRPr="0049600D">
                <w:rPr>
                  <w:rFonts w:ascii="Helvetica" w:hAnsi="Helvetica"/>
                  <w:color w:val="0000FF"/>
                  <w:sz w:val="14"/>
                  <w:szCs w:val="14"/>
                  <w:u w:val="single"/>
                </w:rPr>
                <w:br/>
                <w:t>https://bcbbolivia.webex.com/bcbbolivia/j.php?MTID=mb4ac78edb4c480a3d52d56ac8ecf8039</w:t>
              </w:r>
            </w:hyperlink>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r>
      <w:tr w:rsidR="0049600D" w:rsidRPr="0049600D" w:rsidTr="0049600D">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49600D" w:rsidRPr="0049600D" w:rsidRDefault="0049600D" w:rsidP="0049600D">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szCs w:val="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49600D" w:rsidRPr="0049600D" w:rsidRDefault="0049600D" w:rsidP="0049600D">
            <w:pPr>
              <w:adjustRightInd w:val="0"/>
              <w:snapToGrid w:val="0"/>
              <w:ind w:left="113" w:right="113"/>
              <w:jc w:val="both"/>
              <w:rPr>
                <w:rFonts w:ascii="Arial" w:hAnsi="Arial" w:cs="Arial"/>
                <w:b/>
                <w:sz w:val="14"/>
                <w:szCs w:val="14"/>
                <w:lang w:val="es-BO"/>
              </w:rPr>
            </w:pPr>
            <w:r w:rsidRPr="0049600D">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szCs w:val="14"/>
                <w:lang w:val="es-BO"/>
              </w:rPr>
            </w:pPr>
          </w:p>
        </w:tc>
      </w:tr>
      <w:tr w:rsidR="0049600D" w:rsidRPr="0049600D" w:rsidTr="004960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16</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18</w:t>
            </w:r>
          </w:p>
        </w:tc>
        <w:tc>
          <w:tcPr>
            <w:tcW w:w="141" w:type="dxa"/>
            <w:vMerge w:val="restart"/>
            <w:tcBorders>
              <w:top w:val="nil"/>
              <w:left w:val="single" w:sz="4" w:space="0" w:color="auto"/>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08</w:t>
            </w:r>
          </w:p>
        </w:tc>
        <w:tc>
          <w:tcPr>
            <w:tcW w:w="141" w:type="dxa"/>
            <w:vMerge w:val="restart"/>
            <w:tcBorders>
              <w:top w:val="nil"/>
              <w:left w:val="single" w:sz="4" w:space="0" w:color="auto"/>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49600D" w:rsidRPr="0049600D" w:rsidRDefault="0049600D" w:rsidP="0049600D">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24</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9600D" w:rsidRPr="0049600D" w:rsidRDefault="0049600D" w:rsidP="0049600D">
            <w:pPr>
              <w:adjustRightInd w:val="0"/>
              <w:snapToGrid w:val="0"/>
              <w:jc w:val="center"/>
              <w:rPr>
                <w:rFonts w:ascii="Arial" w:hAnsi="Arial" w:cs="Arial"/>
                <w:sz w:val="14"/>
                <w:szCs w:val="14"/>
                <w:lang w:val="es-BO" w:eastAsia="en-US"/>
              </w:rPr>
            </w:pPr>
            <w:r w:rsidRPr="0049600D">
              <w:rPr>
                <w:rFonts w:ascii="Arial" w:hAnsi="Arial" w:cs="Arial"/>
                <w:sz w:val="14"/>
                <w:szCs w:val="14"/>
                <w:lang w:val="es-BO" w:eastAsia="en-US"/>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ind w:left="113" w:right="113"/>
              <w:jc w:val="both"/>
              <w:rPr>
                <w:rFonts w:ascii="Arial" w:hAnsi="Arial" w:cs="Arial"/>
                <w:b/>
                <w:sz w:val="14"/>
                <w:lang w:val="es-BO"/>
              </w:rPr>
            </w:pPr>
            <w:r w:rsidRPr="0049600D">
              <w:rPr>
                <w:rFonts w:ascii="Arial" w:hAnsi="Arial" w:cs="Arial"/>
                <w:sz w:val="14"/>
                <w:lang w:val="es-BO"/>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r w:rsidRPr="0049600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9600D" w:rsidRPr="0049600D" w:rsidRDefault="0049600D" w:rsidP="0049600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9600D" w:rsidRPr="0049600D" w:rsidRDefault="0049600D" w:rsidP="004960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i/>
                <w:sz w:val="14"/>
                <w:szCs w:val="14"/>
                <w:lang w:val="es-BO"/>
              </w:rPr>
            </w:pPr>
          </w:p>
        </w:tc>
      </w:tr>
      <w:tr w:rsidR="0049600D" w:rsidRPr="0049600D" w:rsidTr="0049600D">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9600D" w:rsidRPr="0049600D" w:rsidRDefault="0049600D" w:rsidP="0049600D">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9600D" w:rsidRPr="0049600D" w:rsidRDefault="0049600D" w:rsidP="0049600D">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29</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9600D" w:rsidRPr="0049600D" w:rsidRDefault="0049600D" w:rsidP="0049600D">
            <w:pPr>
              <w:adjustRightInd w:val="0"/>
              <w:snapToGrid w:val="0"/>
              <w:jc w:val="center"/>
              <w:rPr>
                <w:rFonts w:ascii="Arial" w:hAnsi="Arial" w:cs="Arial"/>
                <w:sz w:val="14"/>
                <w:lang w:val="es-BO"/>
              </w:rPr>
            </w:pPr>
            <w:r w:rsidRPr="0049600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9600D" w:rsidRPr="0049600D" w:rsidRDefault="0049600D" w:rsidP="0049600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14"/>
                <w:lang w:val="es-BO"/>
              </w:rPr>
            </w:pPr>
          </w:p>
        </w:tc>
      </w:tr>
      <w:tr w:rsidR="0049600D" w:rsidRPr="0049600D" w:rsidTr="0049600D">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9600D" w:rsidRPr="0049600D" w:rsidRDefault="0049600D" w:rsidP="0049600D">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49600D" w:rsidRPr="0049600D" w:rsidRDefault="0049600D" w:rsidP="0049600D">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49600D" w:rsidRPr="0049600D" w:rsidRDefault="0049600D" w:rsidP="0049600D">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49600D" w:rsidRPr="0049600D" w:rsidRDefault="0049600D" w:rsidP="0049600D">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9600D" w:rsidRPr="0049600D" w:rsidRDefault="0049600D" w:rsidP="0049600D">
            <w:pPr>
              <w:adjustRightInd w:val="0"/>
              <w:snapToGrid w:val="0"/>
              <w:jc w:val="center"/>
              <w:rPr>
                <w:rFonts w:ascii="Arial" w:hAnsi="Arial" w:cs="Arial"/>
                <w:sz w:val="8"/>
                <w:szCs w:val="4"/>
                <w:lang w:val="es-BO"/>
              </w:rPr>
            </w:pPr>
          </w:p>
        </w:tc>
      </w:tr>
    </w:tbl>
    <w:p w:rsidR="0049600D" w:rsidRPr="0049600D" w:rsidRDefault="0049600D" w:rsidP="0049600D">
      <w:pPr>
        <w:rPr>
          <w:rFonts w:cs="Arial"/>
          <w:i/>
          <w:sz w:val="14"/>
          <w:szCs w:val="18"/>
          <w:lang w:val="es-BO"/>
        </w:rPr>
      </w:pPr>
      <w:r w:rsidRPr="0049600D">
        <w:rPr>
          <w:rFonts w:cs="Arial"/>
          <w:i/>
          <w:sz w:val="14"/>
          <w:szCs w:val="18"/>
          <w:lang w:val="es-BO"/>
        </w:rPr>
        <w:t>(*) Los plazos del proceso de contratación se computarán a partir del día siguiente hábil de la publicación en el SICOES.</w:t>
      </w:r>
    </w:p>
    <w:p w:rsidR="0049600D" w:rsidRPr="0049600D" w:rsidRDefault="0049600D" w:rsidP="0049600D">
      <w:pPr>
        <w:rPr>
          <w:rFonts w:cs="Arial"/>
          <w:i/>
          <w:sz w:val="14"/>
          <w:szCs w:val="18"/>
          <w:lang w:val="es-BO"/>
        </w:rPr>
      </w:pPr>
      <w:r w:rsidRPr="0049600D">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49600D" w:rsidRPr="0049600D" w:rsidRDefault="0049600D" w:rsidP="0049600D">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583502">
      <w:pPr>
        <w:rPr>
          <w:lang w:val="es-BO"/>
        </w:rPr>
      </w:pPr>
    </w:p>
    <w:p w:rsidR="0049600D" w:rsidRDefault="0049600D" w:rsidP="0049600D">
      <w:pPr>
        <w:tabs>
          <w:tab w:val="left" w:pos="5785"/>
        </w:tabs>
        <w:ind w:left="432"/>
        <w:jc w:val="both"/>
        <w:outlineLvl w:val="0"/>
        <w:rPr>
          <w:rFonts w:cs="Arial"/>
          <w:b/>
          <w:bCs/>
          <w:kern w:val="28"/>
          <w:sz w:val="10"/>
          <w:szCs w:val="10"/>
        </w:rPr>
      </w:pPr>
      <w:bookmarkStart w:id="3" w:name="_GoBack"/>
      <w:bookmarkEnd w:id="3"/>
      <w:r>
        <w:rPr>
          <w:rFonts w:cs="Arial"/>
          <w:b/>
          <w:bCs/>
          <w:kern w:val="28"/>
          <w:sz w:val="10"/>
          <w:szCs w:val="10"/>
        </w:rPr>
        <w:tab/>
      </w:r>
    </w:p>
    <w:p w:rsidR="00CF49DB" w:rsidRPr="0049600D" w:rsidRDefault="0049600D" w:rsidP="0049600D">
      <w:pPr>
        <w:tabs>
          <w:tab w:val="left" w:pos="5785"/>
        </w:tabs>
        <w:rPr>
          <w:rFonts w:cs="Arial"/>
          <w:sz w:val="10"/>
          <w:szCs w:val="10"/>
        </w:rPr>
      </w:pPr>
      <w:r>
        <w:rPr>
          <w:rFonts w:cs="Arial"/>
          <w:sz w:val="10"/>
          <w:szCs w:val="10"/>
        </w:rPr>
        <w:tab/>
      </w:r>
    </w:p>
    <w:sectPr w:rsidR="00CF49DB" w:rsidRPr="0049600D" w:rsidSect="00583502">
      <w:pgSz w:w="11906" w:h="16838"/>
      <w:pgMar w:top="284"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E4" w:rsidRDefault="009F08E4" w:rsidP="00234640">
      <w:r>
        <w:separator/>
      </w:r>
    </w:p>
  </w:endnote>
  <w:endnote w:type="continuationSeparator" w:id="0">
    <w:p w:rsidR="009F08E4" w:rsidRDefault="009F08E4"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E4" w:rsidRDefault="009F08E4" w:rsidP="00234640">
      <w:r>
        <w:separator/>
      </w:r>
    </w:p>
  </w:footnote>
  <w:footnote w:type="continuationSeparator" w:id="0">
    <w:p w:rsidR="009F08E4" w:rsidRDefault="009F08E4"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 w15:restartNumberingAfterBreak="0">
    <w:nsid w:val="7E857589"/>
    <w:multiLevelType w:val="hybridMultilevel"/>
    <w:tmpl w:val="0ED214E2"/>
    <w:lvl w:ilvl="0" w:tplc="B79C7B92">
      <w:start w:val="29"/>
      <w:numFmt w:val="decimal"/>
      <w:lvlText w:val="%1."/>
      <w:lvlJc w:val="left"/>
      <w:pPr>
        <w:ind w:left="720" w:hanging="360"/>
      </w:pPr>
      <w:rPr>
        <w:rFonts w:ascii="Verdana" w:hAnsi="Verdana" w:hint="default"/>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8000D"/>
    <w:rsid w:val="000A526C"/>
    <w:rsid w:val="000D45A5"/>
    <w:rsid w:val="000E21F4"/>
    <w:rsid w:val="00195C92"/>
    <w:rsid w:val="001B1BEF"/>
    <w:rsid w:val="00204BBD"/>
    <w:rsid w:val="00234640"/>
    <w:rsid w:val="00256B81"/>
    <w:rsid w:val="002869AB"/>
    <w:rsid w:val="002D6EE2"/>
    <w:rsid w:val="00303FE1"/>
    <w:rsid w:val="00320D38"/>
    <w:rsid w:val="00332BFD"/>
    <w:rsid w:val="00347DF4"/>
    <w:rsid w:val="00372E62"/>
    <w:rsid w:val="003A2BDD"/>
    <w:rsid w:val="003B0C96"/>
    <w:rsid w:val="00423A27"/>
    <w:rsid w:val="004277F4"/>
    <w:rsid w:val="00441B4A"/>
    <w:rsid w:val="0049600D"/>
    <w:rsid w:val="004A2EFF"/>
    <w:rsid w:val="004E1D4E"/>
    <w:rsid w:val="005033D3"/>
    <w:rsid w:val="005454CB"/>
    <w:rsid w:val="00575AE3"/>
    <w:rsid w:val="00583502"/>
    <w:rsid w:val="005A302D"/>
    <w:rsid w:val="005A4D0A"/>
    <w:rsid w:val="006628E8"/>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839B2"/>
    <w:rsid w:val="009E79D5"/>
    <w:rsid w:val="009F079A"/>
    <w:rsid w:val="009F08E4"/>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CF49DB"/>
    <w:rsid w:val="00DA4164"/>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uiPriority w:val="9"/>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uiPriority w:val="9"/>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0C96"/>
  </w:style>
  <w:style w:type="table" w:customStyle="1" w:styleId="Tablaconcuadrcula38">
    <w:name w:val="Tabla con cuadrícula38"/>
    <w:basedOn w:val="Tablanormal"/>
    <w:next w:val="Tablaconcuadrcula"/>
    <w:uiPriority w:val="39"/>
    <w:rsid w:val="003B0C96"/>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39"/>
    <w:rsid w:val="00CF49DB"/>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39"/>
    <w:rsid w:val="00583502"/>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rsid w:val="0049600D"/>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39"/>
    <w:rsid w:val="0049600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6">
    <w:name w:val="Tabla con cuadrícula216"/>
    <w:basedOn w:val="Tablanormal"/>
    <w:next w:val="Tablaconcuadrcula"/>
    <w:uiPriority w:val="39"/>
    <w:rsid w:val="0049600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56d8a7be0873369c9666344a71861638" TargetMode="External"/><Relationship Id="rId5" Type="http://schemas.openxmlformats.org/officeDocument/2006/relationships/webSettings" Target="webSettings.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11A7-5EA6-4445-BDBC-DBE4821A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2022-08-03T22:01:00Z</dcterms:created>
  <dcterms:modified xsi:type="dcterms:W3CDTF">2022-08-03T22:01:00Z</dcterms:modified>
</cp:coreProperties>
</file>