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AF" w:rsidRPr="000935DC" w:rsidRDefault="007F45AF" w:rsidP="007F45AF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F45AF" w:rsidRPr="00F75995" w:rsidTr="00BE30E9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F45AF" w:rsidRPr="00F75995" w:rsidRDefault="007F45AF" w:rsidP="007F45AF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F45AF" w:rsidRPr="00F75995" w:rsidTr="00BE30E9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F75995" w:rsidTr="00BE30E9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030/2025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F75995" w:rsidTr="00BE30E9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F75995" w:rsidTr="00BE30E9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5AF" w:rsidRPr="00F75995" w:rsidRDefault="007F45AF" w:rsidP="00BE30E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5AF" w:rsidRPr="00F75995" w:rsidRDefault="007F45AF" w:rsidP="00BE30E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5AF" w:rsidRPr="00F75995" w:rsidRDefault="007F45AF" w:rsidP="00BE30E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F45AF" w:rsidRPr="00F75995" w:rsidTr="00BE30E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AF" w:rsidRPr="00A34D22" w:rsidRDefault="007F45AF" w:rsidP="00BE30E9">
            <w:pPr>
              <w:jc w:val="center"/>
              <w:rPr>
                <w:b/>
                <w:color w:val="000099"/>
                <w:lang w:val="es-BO"/>
              </w:rPr>
            </w:pPr>
            <w:r w:rsidRPr="00A65F9B">
              <w:rPr>
                <w:b/>
                <w:iCs/>
                <w:lang w:val="es-BO" w:eastAsia="en-US"/>
              </w:rPr>
              <w:t>SERVICIO DE MANTENIMIENTO EN EL ÁREA DE SONIDO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F75995" w:rsidTr="00BE30E9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2251F6" w:rsidRDefault="007F45AF" w:rsidP="00BE30E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AF" w:rsidRPr="002251F6" w:rsidRDefault="007F45AF" w:rsidP="00BE30E9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424887" w:rsidRDefault="007F45AF" w:rsidP="00BE30E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7F45AF" w:rsidRPr="00424887" w:rsidRDefault="007F45AF" w:rsidP="00BE30E9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F45AF" w:rsidRPr="00F75995" w:rsidTr="00BE30E9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7F45AF" w:rsidRPr="00F75995" w:rsidTr="00BE30E9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F45AF" w:rsidRPr="00F75995" w:rsidTr="00BE30E9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F75995" w:rsidRDefault="007F45AF" w:rsidP="00BE30E9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F45AF" w:rsidRPr="00F75995" w:rsidTr="00BE30E9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F75995" w:rsidRDefault="007F45AF" w:rsidP="00BE30E9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Bs59.400,00 (Cincuenta y Nueve Mil Cuatrocientos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F75995" w:rsidTr="00BE30E9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45AF" w:rsidRPr="00F75995" w:rsidRDefault="007F45AF" w:rsidP="00BE30E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F45AF" w:rsidRPr="00F75995" w:rsidRDefault="007F45AF" w:rsidP="00BE30E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F45AF" w:rsidRPr="00F75995" w:rsidTr="00BE30E9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650C6C" w:rsidRDefault="007F45AF" w:rsidP="00BE30E9">
            <w:pPr>
              <w:jc w:val="both"/>
              <w:rPr>
                <w:rFonts w:ascii="Arial" w:hAnsi="Arial" w:cs="Arial"/>
                <w:b/>
                <w:i/>
                <w:iCs/>
                <w:color w:val="000099"/>
                <w:lang w:val="es-BO"/>
              </w:rPr>
            </w:pPr>
            <w:r w:rsidRPr="00650C6C">
              <w:rPr>
                <w:rFonts w:ascii="Arial" w:hAnsi="Arial" w:cs="Arial"/>
                <w:iCs/>
                <w:color w:val="000099"/>
                <w:lang w:val="es-BO"/>
              </w:rPr>
              <w:t>El plazo para la prestación del servicio se computará a partir de la fecha establecida en la orden de proceder hasta el 31 de diciembre de 2025.</w:t>
            </w:r>
            <w:r w:rsidRPr="00650C6C">
              <w:rPr>
                <w:rFonts w:ascii="Arial" w:hAnsi="Arial" w:cs="Arial"/>
                <w:b/>
                <w:i/>
                <w:iCs/>
                <w:color w:val="000099"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F75995" w:rsidTr="00BE30E9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1A5C3F" w:rsidTr="00BE30E9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F45AF" w:rsidRPr="001A5C3F" w:rsidRDefault="007F45AF" w:rsidP="00BE30E9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A65F9B" w:rsidRDefault="007F45AF" w:rsidP="00BE30E9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A65F9B">
              <w:rPr>
                <w:rFonts w:ascii="Arial" w:hAnsi="Arial" w:cs="Arial"/>
                <w:color w:val="000099"/>
                <w:lang w:val="es-BO"/>
              </w:rPr>
              <w:t>El servicio deberá desarrollarse en los siguientes inmuebles:</w:t>
            </w:r>
          </w:p>
          <w:p w:rsidR="007F45AF" w:rsidRPr="00A65F9B" w:rsidRDefault="007F45AF" w:rsidP="00BE30E9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</w:p>
          <w:p w:rsidR="007F45AF" w:rsidRPr="00A65F9B" w:rsidRDefault="007F45AF" w:rsidP="007F45A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Edificio Principal del BCB (Calle Ayacucho, esquina Mercado S/N, La Paz).</w:t>
            </w:r>
          </w:p>
          <w:p w:rsidR="007F45AF" w:rsidRPr="00A65F9B" w:rsidRDefault="007F45AF" w:rsidP="007F45A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(Calle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, esquina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Yanacocha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, La Paz).</w:t>
            </w:r>
          </w:p>
          <w:p w:rsidR="007F45AF" w:rsidRPr="00A65F9B" w:rsidRDefault="007F45AF" w:rsidP="007F45A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Excorcosud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(Av. Montes, S/N,  La Paz)</w:t>
            </w:r>
          </w:p>
          <w:p w:rsidR="007F45AF" w:rsidRPr="00A65F9B" w:rsidRDefault="007F45AF" w:rsidP="007F45A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Excial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(Av. 6 de marzo, El Alto).</w:t>
            </w:r>
          </w:p>
          <w:p w:rsidR="007F45AF" w:rsidRPr="00A65F9B" w:rsidRDefault="007F45AF" w:rsidP="007F45A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Inmuebles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1 Y 2 (Zona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–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Rosaspampa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, El Alto).</w:t>
            </w:r>
          </w:p>
          <w:p w:rsidR="007F45AF" w:rsidRPr="00A65F9B" w:rsidRDefault="007F45AF" w:rsidP="007F45A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(Zona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, Calle 23, La Paz).</w:t>
            </w:r>
          </w:p>
          <w:p w:rsidR="007F45AF" w:rsidRPr="00A65F9B" w:rsidRDefault="007F45AF" w:rsidP="007F45A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(Zona Cota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, Calle 28, La Paz).</w:t>
            </w:r>
          </w:p>
          <w:p w:rsidR="007F45AF" w:rsidRPr="00A65F9B" w:rsidRDefault="007F45AF" w:rsidP="007F45A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 xml:space="preserve"> (Calle 30 y calle La Merced, La Paz).</w:t>
            </w:r>
          </w:p>
          <w:p w:rsidR="007F45AF" w:rsidRPr="00A65F9B" w:rsidRDefault="007F45AF" w:rsidP="007F45A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</w:pPr>
            <w:r w:rsidRPr="00A65F9B">
              <w:rPr>
                <w:rFonts w:ascii="Arial" w:hAnsi="Arial" w:cs="Arial"/>
                <w:color w:val="000099"/>
                <w:sz w:val="16"/>
                <w:szCs w:val="16"/>
                <w:lang w:val="es-BO" w:eastAsia="es-ES"/>
              </w:rPr>
              <w:t>Otros inmuebles de propiedad del BCB, de acuerdo a requerimiento del Fiscal del Servicio.</w:t>
            </w:r>
          </w:p>
          <w:p w:rsidR="007F45AF" w:rsidRPr="001A5C3F" w:rsidRDefault="007F45AF" w:rsidP="00BE30E9">
            <w:pPr>
              <w:widowControl w:val="0"/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F75995" w:rsidTr="00BE30E9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F75995" w:rsidTr="00BE30E9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103827" w:rsidRDefault="007F45AF" w:rsidP="00BE30E9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49626B" w:rsidRDefault="007F45AF" w:rsidP="00BE30E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7F45AF" w:rsidRPr="0049626B" w:rsidRDefault="007F45AF" w:rsidP="00BE30E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7F45AF" w:rsidRPr="0049626B" w:rsidRDefault="007F45AF" w:rsidP="00BE30E9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Boleta de garantía.</w:t>
            </w:r>
          </w:p>
          <w:p w:rsidR="007F45AF" w:rsidRPr="0049626B" w:rsidRDefault="007F45AF" w:rsidP="00BE30E9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Garantía a primer requerimiento.</w:t>
            </w:r>
          </w:p>
          <w:p w:rsidR="007F45AF" w:rsidRPr="0049626B" w:rsidRDefault="007F45AF" w:rsidP="00BE30E9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Póliza de seguro de caución a Primer Requerimiento.</w:t>
            </w:r>
          </w:p>
          <w:p w:rsidR="007F45AF" w:rsidRPr="0049626B" w:rsidRDefault="007F45AF" w:rsidP="00BE30E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7F45AF" w:rsidRPr="00650C6C" w:rsidRDefault="007F45AF" w:rsidP="00BE30E9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O en su defecto solicitar la retención del 7% del valor de cada pago realizado por la prestación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F75995" w:rsidTr="00BE30E9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F75995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F75995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F75995" w:rsidTr="00BE30E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F45AF" w:rsidRPr="00F75995" w:rsidTr="00BE30E9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F75995" w:rsidRDefault="007F45AF" w:rsidP="00BE30E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F45AF" w:rsidRPr="000E268F" w:rsidRDefault="007F45AF" w:rsidP="007F45AF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F45AF" w:rsidRPr="00A40276" w:rsidTr="00BE30E9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F45AF" w:rsidRPr="00A40276" w:rsidRDefault="007F45AF" w:rsidP="00BE30E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D3A48" w:rsidRDefault="007F45AF" w:rsidP="00BE30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F45AF" w:rsidRPr="00A40276" w:rsidRDefault="007F45AF" w:rsidP="00BE30E9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7F45AF" w:rsidRPr="00A40276" w:rsidRDefault="007F45AF" w:rsidP="00BE30E9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</w:rPr>
            </w:pPr>
          </w:p>
        </w:tc>
      </w:tr>
      <w:tr w:rsidR="007F45AF" w:rsidRPr="00A40276" w:rsidTr="00BE30E9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A40276" w:rsidRDefault="007F45AF" w:rsidP="00BE30E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F45AF" w:rsidRPr="00A40276" w:rsidRDefault="007F45AF" w:rsidP="00BE30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F45AF" w:rsidRPr="00A40276" w:rsidTr="00BE30E9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F45AF" w:rsidRPr="00A40276" w:rsidRDefault="007F45AF" w:rsidP="00BE30E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45AF" w:rsidRPr="00A40276" w:rsidRDefault="007F45AF" w:rsidP="00BE30E9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F45AF" w:rsidRPr="00A40276" w:rsidRDefault="007F45AF" w:rsidP="00BE30E9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</w:rPr>
            </w:pPr>
          </w:p>
        </w:tc>
      </w:tr>
      <w:tr w:rsidR="007F45AF" w:rsidRPr="00A40276" w:rsidTr="00BE30E9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103827" w:rsidRDefault="007F45AF" w:rsidP="00BE30E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F45AF" w:rsidRPr="00A40276" w:rsidTr="00BE30E9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F45AF" w:rsidRPr="00A40276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F45AF" w:rsidRPr="00A40276" w:rsidRDefault="007F45AF" w:rsidP="00BE30E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A40276" w:rsidTr="00BE30E9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F45AF" w:rsidRPr="00A40276" w:rsidRDefault="007F45AF" w:rsidP="00BE30E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F45AF" w:rsidRPr="00A40276" w:rsidRDefault="007F45AF" w:rsidP="00BE30E9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D3A48" w:rsidRDefault="007F45AF" w:rsidP="00BE30E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AF" w:rsidRPr="000D3A48" w:rsidRDefault="007F45AF" w:rsidP="00BE30E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D3A48" w:rsidRDefault="007F45AF" w:rsidP="00BE30E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A40276" w:rsidTr="00BE30E9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F45AF" w:rsidRPr="00A40276" w:rsidRDefault="007F45AF" w:rsidP="00BE30E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7F45AF" w:rsidRPr="00A40276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5AF" w:rsidRPr="00A40276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F45AF" w:rsidRPr="00A40276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F45AF" w:rsidRPr="00545778" w:rsidTr="00BE30E9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7F45AF" w:rsidRPr="00545778" w:rsidRDefault="007F45AF" w:rsidP="007F45AF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F45AF" w:rsidRPr="00A40276" w:rsidTr="00BE30E9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7F45AF" w:rsidRPr="00765F1B" w:rsidRDefault="007F45AF" w:rsidP="00BE30E9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F45AF" w:rsidRPr="00765F1B" w:rsidRDefault="007F45AF" w:rsidP="007F45AF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7F45AF" w:rsidRPr="00A40276" w:rsidRDefault="007F45AF" w:rsidP="00BE30E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F45AF" w:rsidRPr="00545778" w:rsidTr="00BE30E9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545778" w:rsidRDefault="007F45AF" w:rsidP="00BE30E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F45AF" w:rsidRPr="00A40276" w:rsidTr="00BE30E9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45AF" w:rsidRPr="00545778" w:rsidRDefault="007F45AF" w:rsidP="00BE30E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5AF" w:rsidRPr="00A40276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545778" w:rsidRDefault="007F45AF" w:rsidP="00BE30E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545778" w:rsidTr="00BE30E9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545778" w:rsidRDefault="007F45AF" w:rsidP="00BE30E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F45AF" w:rsidRPr="00A40276" w:rsidTr="00BE30E9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7F45AF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7F45AF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7F45AF" w:rsidRPr="00545778" w:rsidRDefault="007F45AF" w:rsidP="00BE30E9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7F45AF" w:rsidRPr="00A40276" w:rsidRDefault="007F45AF" w:rsidP="00BE30E9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F45AF" w:rsidRPr="00A40276" w:rsidTr="00BE30E9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A40276" w:rsidTr="00BE30E9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Richard Pari Apaza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AF" w:rsidRPr="00CD5EB0" w:rsidRDefault="007F45AF" w:rsidP="00BE30E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Profesional en Mantenimiento d</w:t>
            </w:r>
            <w:r w:rsidRPr="00A65F9B">
              <w:rPr>
                <w:rFonts w:ascii="Arial" w:hAnsi="Arial" w:cs="Arial"/>
                <w:sz w:val="13"/>
                <w:szCs w:val="13"/>
                <w:lang w:eastAsia="es-BO"/>
              </w:rPr>
              <w:t>e Ascensores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AF" w:rsidRPr="00CD5EB0" w:rsidRDefault="007F45AF" w:rsidP="00BE30E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1A5C3F" w:rsidTr="00BE30E9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1A5C3F" w:rsidRDefault="007F45AF" w:rsidP="00BE30E9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7F45AF" w:rsidRPr="00A40276" w:rsidTr="00BE30E9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F45AF" w:rsidRPr="00A40276" w:rsidRDefault="007F45AF" w:rsidP="00BE30E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FC2F68" w:rsidRDefault="007F45AF" w:rsidP="00BE30E9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7F45AF" w:rsidRPr="0006032F" w:rsidRDefault="007F45AF" w:rsidP="00BE30E9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4710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A40276" w:rsidRDefault="007F45AF" w:rsidP="00BE30E9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45AF" w:rsidRPr="00A463B5" w:rsidRDefault="007F45AF" w:rsidP="00BE30E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F6300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jcvargas@bcb.gob.bo</w:t>
              </w:r>
            </w:hyperlink>
          </w:p>
          <w:p w:rsidR="007F45AF" w:rsidRPr="00A463B5" w:rsidRDefault="007F45AF" w:rsidP="00BE30E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7F45AF" w:rsidRPr="0006032F" w:rsidRDefault="007F45AF" w:rsidP="00BE30E9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rpari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F45AF" w:rsidRPr="00A40276" w:rsidRDefault="007F45AF" w:rsidP="00BE30E9">
            <w:pPr>
              <w:rPr>
                <w:rFonts w:ascii="Arial" w:hAnsi="Arial" w:cs="Arial"/>
                <w:lang w:val="es-BO"/>
              </w:rPr>
            </w:pPr>
          </w:p>
        </w:tc>
      </w:tr>
      <w:tr w:rsidR="007F45AF" w:rsidRPr="00545778" w:rsidTr="00BE30E9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F45AF" w:rsidRPr="00A40276" w:rsidTr="00BE30E9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F45AF" w:rsidRPr="00CB5BDF" w:rsidRDefault="007F45AF" w:rsidP="00BE30E9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F" w:rsidRPr="000710B6" w:rsidRDefault="007F45AF" w:rsidP="00BE30E9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F45AF" w:rsidRPr="00A40276" w:rsidRDefault="007F45AF" w:rsidP="00BE30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F45AF" w:rsidRPr="00545778" w:rsidTr="00BE30E9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F45AF" w:rsidRPr="00545778" w:rsidRDefault="007F45AF" w:rsidP="00BE30E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7F45AF" w:rsidRDefault="007F45AF" w:rsidP="007F45AF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7F45AF" w:rsidRPr="00245546" w:rsidRDefault="007F45AF" w:rsidP="007F45AF">
      <w:pPr>
        <w:rPr>
          <w:rFonts w:cs="Arial"/>
          <w:sz w:val="10"/>
          <w:szCs w:val="10"/>
        </w:rPr>
      </w:pPr>
      <w:bookmarkStart w:id="2" w:name="_GoBack"/>
      <w:bookmarkEnd w:id="2"/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"/>
        <w:gridCol w:w="2360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12"/>
        <w:gridCol w:w="22"/>
        <w:gridCol w:w="134"/>
        <w:gridCol w:w="294"/>
        <w:gridCol w:w="134"/>
        <w:gridCol w:w="292"/>
        <w:gridCol w:w="134"/>
        <w:gridCol w:w="134"/>
        <w:gridCol w:w="2897"/>
        <w:gridCol w:w="134"/>
      </w:tblGrid>
      <w:tr w:rsidR="007F45AF" w:rsidRPr="000C6821" w:rsidTr="00BE30E9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CRONOGRAMA DE PLAZOS </w:t>
            </w:r>
          </w:p>
        </w:tc>
      </w:tr>
      <w:tr w:rsidR="007F45AF" w:rsidRPr="000C6821" w:rsidTr="00BE30E9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5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6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F45AF" w:rsidRPr="000C6821" w:rsidTr="00BE30E9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5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245546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2B0B54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CD5EB0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CD5EB0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CD5EB0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CD5EB0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29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CD5EB0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CD5EB0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C815A0" w:rsidRDefault="007F45AF" w:rsidP="00BE30E9">
            <w:pPr>
              <w:pStyle w:val="Default"/>
              <w:jc w:val="both"/>
              <w:rPr>
                <w:sz w:val="14"/>
                <w:szCs w:val="12"/>
              </w:rPr>
            </w:pPr>
            <w:r w:rsidRPr="00C815A0">
              <w:rPr>
                <w:sz w:val="14"/>
                <w:szCs w:val="12"/>
              </w:rPr>
              <w:t>Piso 7 (Dpto. de Compras y Contrataciones), edificio principal del BCB – Calle Ayacucho esq. Mercado, La Paz – Bolivia o conectarse al siguiente enlace a través de zoom:</w:t>
            </w:r>
          </w:p>
          <w:p w:rsidR="007F45AF" w:rsidRDefault="007F45AF" w:rsidP="00BE30E9">
            <w:pPr>
              <w:widowControl w:val="0"/>
              <w:jc w:val="both"/>
              <w:rPr>
                <w:rStyle w:val="Hipervnculo"/>
                <w:rFonts w:cs="Calibri"/>
                <w:color w:val="000000"/>
                <w:sz w:val="12"/>
                <w:szCs w:val="12"/>
              </w:rPr>
            </w:pPr>
            <w:r w:rsidRPr="000C5E57">
              <w:rPr>
                <w:rStyle w:val="Hipervnculo"/>
                <w:rFonts w:cs="Calibri"/>
                <w:color w:val="000000"/>
                <w:sz w:val="12"/>
                <w:szCs w:val="12"/>
              </w:rPr>
              <w:t xml:space="preserve">https://bcb-gob-bo.zoom.us/j/85774667047?pwd=bITM5giVRZj2SpKjAn2axTF8TqL38Q.1 </w:t>
            </w:r>
          </w:p>
          <w:p w:rsidR="007F45AF" w:rsidRPr="00D9049C" w:rsidRDefault="007F45AF" w:rsidP="00BE30E9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2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ID de reunión: </w:t>
            </w:r>
            <w:r w:rsidRPr="000C5E57">
              <w:rPr>
                <w:sz w:val="12"/>
                <w:szCs w:val="12"/>
              </w:rPr>
              <w:t>857 7466 7047</w:t>
            </w:r>
          </w:p>
          <w:p w:rsidR="007F45AF" w:rsidRPr="00CD5EB0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Código de acceso: </w:t>
            </w:r>
            <w:r w:rsidRPr="000C5E57">
              <w:rPr>
                <w:rFonts w:cs="Calibri"/>
                <w:sz w:val="12"/>
                <w:szCs w:val="12"/>
              </w:rPr>
              <w:t>051346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44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310CA2" w:rsidRDefault="007F45AF" w:rsidP="007F45AF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7F45AF" w:rsidRPr="00310CA2" w:rsidRDefault="007F45AF" w:rsidP="00BE30E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87393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112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8420CF" w:rsidRDefault="007F45AF" w:rsidP="00BE30E9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5931D6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D9049C" w:rsidRDefault="007F45AF" w:rsidP="00BE30E9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D9049C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principal del BCB o ingresar al siguiente enlace a través de </w:t>
            </w:r>
            <w:r w:rsidRPr="00D9049C">
              <w:rPr>
                <w:rFonts w:ascii="Arial" w:hAnsi="Arial" w:cs="Arial"/>
                <w:color w:val="000099"/>
                <w:sz w:val="12"/>
                <w:szCs w:val="12"/>
              </w:rPr>
              <w:t>zoom</w:t>
            </w:r>
            <w:r w:rsidRPr="00D9049C">
              <w:rPr>
                <w:rFonts w:ascii="Arial" w:hAnsi="Arial" w:cs="Arial"/>
                <w:sz w:val="12"/>
                <w:szCs w:val="12"/>
              </w:rPr>
              <w:t>:</w:t>
            </w:r>
            <w:hyperlink r:id="rId7" w:history="1"/>
            <w:r w:rsidRPr="00D9049C">
              <w:rPr>
                <w:sz w:val="12"/>
                <w:szCs w:val="12"/>
              </w:rPr>
              <w:t xml:space="preserve"> </w:t>
            </w:r>
          </w:p>
          <w:p w:rsidR="007F45AF" w:rsidRDefault="007F45AF" w:rsidP="00BE30E9">
            <w:pPr>
              <w:widowControl w:val="0"/>
              <w:jc w:val="both"/>
              <w:rPr>
                <w:rStyle w:val="Hipervnculo"/>
                <w:rFonts w:cs="Calibri"/>
                <w:color w:val="000000"/>
                <w:sz w:val="12"/>
                <w:szCs w:val="12"/>
              </w:rPr>
            </w:pPr>
            <w:r w:rsidRPr="000C5E57">
              <w:rPr>
                <w:rStyle w:val="Hipervnculo"/>
                <w:rFonts w:cs="Calibri"/>
                <w:color w:val="000000"/>
                <w:sz w:val="12"/>
                <w:szCs w:val="12"/>
              </w:rPr>
              <w:t xml:space="preserve">https://bcb-gob-bo.zoom.us/j/86714147956?pwd=f2OCWSQ0JTuemPookAem9BbCPGQt7d.1 </w:t>
            </w:r>
          </w:p>
          <w:p w:rsidR="007F45AF" w:rsidRPr="00D9049C" w:rsidRDefault="007F45AF" w:rsidP="00BE30E9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2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ID de reunión: </w:t>
            </w:r>
            <w:r w:rsidRPr="000C5E57">
              <w:rPr>
                <w:sz w:val="12"/>
                <w:szCs w:val="12"/>
              </w:rPr>
              <w:t>867 1414 7956</w:t>
            </w:r>
          </w:p>
          <w:p w:rsidR="007F45AF" w:rsidRPr="000C6821" w:rsidRDefault="007F45AF" w:rsidP="00BE30E9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Código de acceso: </w:t>
            </w:r>
            <w:r w:rsidRPr="000C5E57">
              <w:rPr>
                <w:rFonts w:cs="Calibri"/>
                <w:sz w:val="12"/>
                <w:szCs w:val="12"/>
              </w:rPr>
              <w:t>449894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45AF" w:rsidRPr="000C6821" w:rsidTr="00BE30E9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5AF" w:rsidRPr="009A417A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9A417A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5AF" w:rsidRPr="009A417A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9A417A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5AF" w:rsidRPr="009A417A" w:rsidRDefault="007F45AF" w:rsidP="00BE30E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45AF" w:rsidRPr="000C6821" w:rsidTr="00BE30E9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45AF" w:rsidRPr="000C6821" w:rsidTr="00BE30E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0C6821" w:rsidTr="00BE30E9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45AF" w:rsidRPr="000C6821" w:rsidRDefault="007F45AF" w:rsidP="00BE30E9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F45AF" w:rsidRPr="000C6821" w:rsidRDefault="007F45AF" w:rsidP="00BE30E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F45AF" w:rsidRPr="00492D3E" w:rsidTr="00BE30E9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F45AF" w:rsidRPr="00492D3E" w:rsidRDefault="007F45AF" w:rsidP="00BE30E9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45AF" w:rsidRPr="00492D3E" w:rsidRDefault="007F45AF" w:rsidP="00BE30E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5AF" w:rsidRPr="00492D3E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5AF" w:rsidRPr="00492D3E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45AF" w:rsidRPr="00492D3E" w:rsidRDefault="007F45AF" w:rsidP="00BE30E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F45AF" w:rsidRPr="00492D3E" w:rsidRDefault="007F45AF" w:rsidP="00BE30E9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7F45AF" w:rsidRDefault="007F45AF" w:rsidP="007F45AF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F45AF" w:rsidRDefault="007F45AF" w:rsidP="007F45AF">
      <w:pPr>
        <w:rPr>
          <w:lang w:val="es-BO"/>
        </w:rPr>
      </w:pPr>
    </w:p>
    <w:p w:rsidR="00434CC4" w:rsidRPr="007F45AF" w:rsidRDefault="00434CC4" w:rsidP="007F45AF"/>
    <w:sectPr w:rsidR="00434CC4" w:rsidRPr="007F45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0E7F"/>
    <w:multiLevelType w:val="hybridMultilevel"/>
    <w:tmpl w:val="C35E7AD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0C506E"/>
    <w:multiLevelType w:val="multilevel"/>
    <w:tmpl w:val="BB4C0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6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  <w:szCs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6"/>
    <w:rsid w:val="000D513B"/>
    <w:rsid w:val="00121F0C"/>
    <w:rsid w:val="00202FAD"/>
    <w:rsid w:val="00434CC4"/>
    <w:rsid w:val="00590A86"/>
    <w:rsid w:val="007E2C26"/>
    <w:rsid w:val="007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D0CD-0E87-4A85-B796-0AFCB88C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2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E2C26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7E2C2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7E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7E2C2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7E2C2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7E2C2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7E2C2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7E2C26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E2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E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E2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jcvargas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3</cp:revision>
  <dcterms:created xsi:type="dcterms:W3CDTF">2025-02-28T17:03:00Z</dcterms:created>
  <dcterms:modified xsi:type="dcterms:W3CDTF">2025-03-01T00:42:00Z</dcterms:modified>
</cp:coreProperties>
</file>