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A" w:rsidRDefault="00AC104A" w:rsidP="00AC104A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bookmarkStart w:id="0" w:name="_Toc346873832"/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C104A" w:rsidRPr="0089442E" w:rsidTr="00284336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C104A" w:rsidRPr="0089442E" w:rsidRDefault="00AC104A" w:rsidP="00AC104A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AC104A" w:rsidRPr="0089442E" w:rsidTr="0028433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C104A" w:rsidRPr="0089442E" w:rsidTr="00284336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5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B17387" w:rsidRDefault="00AC104A" w:rsidP="00284336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026/2019-2C</w:t>
            </w:r>
          </w:p>
          <w:p w:rsidR="00AC104A" w:rsidRPr="00B17387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15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C104A" w:rsidRPr="00010926" w:rsidRDefault="00AC104A" w:rsidP="0028433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C104A" w:rsidRPr="00B17387" w:rsidTr="00284336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C104A" w:rsidRPr="00B17387" w:rsidRDefault="00AC104A" w:rsidP="00284336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AC104A" w:rsidRPr="00B17387" w:rsidTr="00284336">
        <w:trPr>
          <w:trHeight w:val="7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7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9E69A2" w:rsidRDefault="00AC104A" w:rsidP="0028433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FA3217">
              <w:rPr>
                <w:rFonts w:ascii="Arial" w:hAnsi="Arial" w:cs="Arial"/>
                <w:b/>
                <w:bCs/>
                <w:lang w:val="es-BO"/>
              </w:rPr>
              <w:t xml:space="preserve">PROVISIÓN E INSTALACIÓN DE </w:t>
            </w:r>
            <w:r>
              <w:rPr>
                <w:rFonts w:ascii="Arial" w:hAnsi="Arial" w:cs="Arial"/>
                <w:b/>
                <w:bCs/>
                <w:lang w:val="es-BO"/>
              </w:rPr>
              <w:t>CORTINAS EN LOS PISOS 12, 19 Y 21 DEL EDIFICIO BCB (SEGUNDA CONVOCATORIA)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1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54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C104A" w:rsidRPr="00B17387" w:rsidTr="00284336">
        <w:trPr>
          <w:trHeight w:val="1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C104A" w:rsidRPr="00B17387" w:rsidTr="00284336">
        <w:trPr>
          <w:trHeight w:val="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9E69A2" w:rsidRDefault="00AC104A" w:rsidP="00284336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B33050" w:rsidRDefault="00AC104A" w:rsidP="00284336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Bs73.700,00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6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B1FCA" w:rsidRDefault="00AC104A" w:rsidP="00284336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74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B17387" w:rsidRDefault="00AC104A" w:rsidP="00284336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C104A" w:rsidRPr="00B17387" w:rsidTr="00284336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E115D6" w:rsidRDefault="00AC104A" w:rsidP="00284336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0D632D" w:rsidRDefault="00AC104A" w:rsidP="00284336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El proveedor deberá realizar la entrega e instalación de los bienes sujeta a verificación en un  plazo de hasta veinte (20</w:t>
            </w:r>
            <w:r w:rsidRPr="005E29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E29D0">
              <w:rPr>
                <w:rFonts w:ascii="Arial" w:hAnsi="Arial" w:cs="Arial"/>
              </w:rPr>
              <w:t xml:space="preserve"> días calendario </w:t>
            </w:r>
            <w:r>
              <w:rPr>
                <w:rFonts w:ascii="Arial" w:hAnsi="Arial" w:cs="Arial"/>
              </w:rPr>
              <w:t>de acuerdo al programa de ejecución establecido en la Orden de Proceder.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3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E115D6" w:rsidRDefault="00AC104A" w:rsidP="00284336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B17387" w:rsidTr="00284336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BB1FCA" w:rsidRDefault="00AC104A" w:rsidP="00284336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C104A" w:rsidRPr="00B17387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C104A" w:rsidRPr="00B17387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AC104A" w:rsidRPr="00B17387" w:rsidRDefault="00AC104A" w:rsidP="0028433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DE0CF4" w:rsidRDefault="00AC104A" w:rsidP="00284336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>
              <w:rPr>
                <w:rFonts w:ascii="Arial" w:hAnsi="Arial" w:cs="Arial"/>
                <w:lang w:val="es-BO"/>
              </w:rPr>
              <w:t>(</w:t>
            </w:r>
            <w:r>
              <w:rPr>
                <w:rFonts w:ascii="Arial" w:hAnsi="Arial" w:cs="Arial"/>
              </w:rPr>
              <w:t xml:space="preserve">en caso de Micro y Pequeñas Empresas, Asociaciones de Pequeños Productores Urbanos y Rurales y Organizaciones Económicas Campesinas) </w:t>
            </w:r>
            <w:r w:rsidRPr="00DE0CF4">
              <w:rPr>
                <w:rFonts w:ascii="Arial" w:hAnsi="Arial" w:cs="Arial"/>
                <w:lang w:val="es-BO"/>
              </w:rPr>
              <w:t>del</w:t>
            </w:r>
            <w:r>
              <w:rPr>
                <w:rFonts w:ascii="Arial" w:hAnsi="Arial" w:cs="Arial"/>
                <w:lang w:val="es-BO"/>
              </w:rPr>
              <w:t xml:space="preserve"> monto total que sea contratado, según corresponda.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27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7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010926" w:rsidRDefault="00AC104A" w:rsidP="0028433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F24D07" w:rsidRDefault="00AC104A" w:rsidP="0028433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C104A" w:rsidRPr="0089442E" w:rsidTr="00284336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C104A" w:rsidRPr="0089442E" w:rsidTr="0028433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C104A" w:rsidRPr="0089442E" w:rsidRDefault="00AC104A" w:rsidP="0028433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C104A" w:rsidRPr="0089442E" w:rsidTr="00284336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C104A" w:rsidRPr="0089442E" w:rsidRDefault="00AC104A" w:rsidP="00AC104A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AC104A" w:rsidRPr="0089442E" w:rsidRDefault="00AC104A" w:rsidP="00284336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C104A" w:rsidRPr="0089442E" w:rsidRDefault="00AC104A" w:rsidP="0028433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C104A" w:rsidRPr="0089442E" w:rsidTr="00284336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Oscar Silva Velarde</w:t>
            </w:r>
          </w:p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Pedro Condorena Ramos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Profesional </w:t>
            </w:r>
            <w:r>
              <w:rPr>
                <w:rFonts w:ascii="Arial" w:hAnsi="Arial" w:cs="Arial"/>
                <w:sz w:val="14"/>
                <w:lang w:val="es-BO"/>
              </w:rPr>
              <w:t>e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n Compras </w:t>
            </w:r>
            <w:r>
              <w:rPr>
                <w:rFonts w:ascii="Arial" w:hAnsi="Arial" w:cs="Arial"/>
                <w:sz w:val="14"/>
                <w:lang w:val="es-BO"/>
              </w:rPr>
              <w:t>y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 Contrataciones</w:t>
            </w:r>
          </w:p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Técnico en Infraestructura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F37F8C" w:rsidRDefault="00AC104A" w:rsidP="0028433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Subgerencia de Servicios Generales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Default="00AC104A" w:rsidP="00284336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4722</w:t>
            </w:r>
          </w:p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4747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104A" w:rsidRPr="006A5D5B" w:rsidRDefault="00AC104A" w:rsidP="00284336">
            <w:pPr>
              <w:rPr>
                <w:rFonts w:ascii="Arial" w:hAnsi="Arial" w:cs="Arial"/>
                <w:lang w:val="es-BO"/>
              </w:rPr>
            </w:pPr>
            <w:proofErr w:type="spellStart"/>
            <w:r w:rsidRPr="006A5D5B">
              <w:rPr>
                <w:rFonts w:ascii="Arial" w:hAnsi="Arial" w:cs="Arial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"mailto:cchura@bcb.gob.bo" </w:instrText>
            </w:r>
            <w:r>
              <w:fldChar w:fldCharType="separate"/>
            </w:r>
            <w:r w:rsidRPr="006A5D5B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>
              <w:rPr>
                <w:rStyle w:val="Hipervnculo"/>
                <w:rFonts w:ascii="Arial" w:hAnsi="Arial" w:cs="Arial"/>
                <w:lang w:val="es-BO"/>
              </w:rPr>
              <w:fldChar w:fldCharType="end"/>
            </w:r>
            <w:r w:rsidRPr="006A5D5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pcondorena</w:t>
            </w:r>
            <w:proofErr w:type="spellEnd"/>
            <w:hyperlink r:id="rId6" w:history="1">
              <w:r w:rsidRPr="006A5D5B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6A5D5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AC104A" w:rsidRPr="0089442E" w:rsidRDefault="00AC104A" w:rsidP="0028433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C104A" w:rsidRPr="0089442E" w:rsidRDefault="00AC104A" w:rsidP="0028433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C104A" w:rsidRDefault="00AC104A" w:rsidP="00AC104A">
      <w:pPr>
        <w:rPr>
          <w:lang w:val="es-MX"/>
        </w:rPr>
      </w:pPr>
    </w:p>
    <w:p w:rsidR="00AC104A" w:rsidRDefault="00AC104A" w:rsidP="00AC104A">
      <w:pPr>
        <w:rPr>
          <w:lang w:val="es-MX"/>
        </w:rPr>
      </w:pPr>
    </w:p>
    <w:p w:rsidR="00AC104A" w:rsidRDefault="00AC104A" w:rsidP="00AC104A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AC104A" w:rsidRPr="0089442E" w:rsidTr="00284336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AC104A" w:rsidRPr="0089442E" w:rsidRDefault="00AC104A" w:rsidP="0028433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AC104A" w:rsidRPr="0089442E" w:rsidTr="00284336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C104A" w:rsidRPr="005E32CC" w:rsidRDefault="00AC104A" w:rsidP="00284336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AC104A" w:rsidRPr="005E32CC" w:rsidRDefault="00AC104A" w:rsidP="00AC104A">
            <w:pPr>
              <w:pStyle w:val="Prrafodelista"/>
              <w:numPr>
                <w:ilvl w:val="2"/>
                <w:numId w:val="2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AC104A" w:rsidRPr="005E32CC" w:rsidRDefault="00AC104A" w:rsidP="00AC104A">
            <w:pPr>
              <w:numPr>
                <w:ilvl w:val="0"/>
                <w:numId w:val="5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AC104A" w:rsidRPr="005E32CC" w:rsidRDefault="00AC104A" w:rsidP="00AC104A">
            <w:pPr>
              <w:numPr>
                <w:ilvl w:val="0"/>
                <w:numId w:val="5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C104A" w:rsidRPr="005E32CC" w:rsidRDefault="00AC104A" w:rsidP="00284336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AC104A" w:rsidRPr="005E32CC" w:rsidRDefault="00AC104A" w:rsidP="00AC104A">
            <w:pPr>
              <w:numPr>
                <w:ilvl w:val="2"/>
                <w:numId w:val="2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AC104A" w:rsidRPr="005E32CC" w:rsidRDefault="00AC104A" w:rsidP="00AC104A">
            <w:pPr>
              <w:numPr>
                <w:ilvl w:val="2"/>
                <w:numId w:val="2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C104A" w:rsidRPr="0089442E" w:rsidRDefault="00AC104A" w:rsidP="00284336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AC104A" w:rsidRPr="0089442E" w:rsidTr="00284336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C104A" w:rsidRPr="0089442E" w:rsidRDefault="00AC104A" w:rsidP="0028433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015E67" w:rsidRDefault="00AC104A" w:rsidP="0028433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Piso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7 del BCB. Coordinar con Pedro Condorena Ramos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 (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Técnico en Infraestructura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 xml:space="preserve">) – Tel. 2409090, Interno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4747</w:t>
            </w:r>
            <w:r w:rsidRPr="000D3F01"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015E67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015E67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AC104A" w:rsidRPr="00015E67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AC104A" w:rsidRPr="00015E67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AC104A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C104A" w:rsidRPr="0089442E" w:rsidTr="00284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104A" w:rsidRPr="0089442E" w:rsidRDefault="00AC104A" w:rsidP="002843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4A" w:rsidRPr="0089442E" w:rsidRDefault="00AC104A" w:rsidP="002843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AC104A" w:rsidRPr="000E7E61" w:rsidRDefault="00AC104A" w:rsidP="00AC104A">
      <w:pPr>
        <w:jc w:val="center"/>
        <w:rPr>
          <w:sz w:val="4"/>
        </w:rPr>
      </w:pPr>
      <w:bookmarkStart w:id="1" w:name="OLE_LINK3"/>
      <w:bookmarkStart w:id="2" w:name="OLE_LINK4"/>
    </w:p>
    <w:p w:rsidR="006B2174" w:rsidRDefault="00AC104A">
      <w:bookmarkStart w:id="3" w:name="_GoBack"/>
      <w:bookmarkEnd w:id="1"/>
      <w:bookmarkEnd w:id="2"/>
      <w:bookmarkEnd w:id="3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408"/>
    <w:multiLevelType w:val="multilevel"/>
    <w:tmpl w:val="51267CD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A"/>
    <w:rsid w:val="001C0472"/>
    <w:rsid w:val="005B17CD"/>
    <w:rsid w:val="00A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C104A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C104A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C104A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C104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C104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C104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AC104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C104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C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C1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C1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C104A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4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C104A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C104A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C104A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C104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C104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C104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AC104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C104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C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C1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C1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C104A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varez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2019-09-19T20:53:00Z</dcterms:created>
  <dcterms:modified xsi:type="dcterms:W3CDTF">2019-09-19T20:53:00Z</dcterms:modified>
</cp:coreProperties>
</file>