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7939"/>
      </w:tblGrid>
      <w:tr w:rsidR="00BE1B64" w:rsidTr="00812DC7">
        <w:trPr>
          <w:trHeight w:val="1530"/>
        </w:trPr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618989867" r:id="rId7"/>
              </w:object>
            </w:r>
          </w:p>
        </w:tc>
        <w:tc>
          <w:tcPr>
            <w:tcW w:w="79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6A4236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- </w:t>
            </w:r>
            <w:r w:rsidR="001A781B">
              <w:rPr>
                <w:rFonts w:ascii="Arial" w:hAnsi="Arial" w:cs="Arial"/>
                <w:color w:val="FFFFFF"/>
                <w:sz w:val="18"/>
              </w:rPr>
              <w:t>C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 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</w:t>
            </w:r>
            <w:r w:rsidR="006A4236">
              <w:rPr>
                <w:rFonts w:ascii="Arial" w:hAnsi="Arial" w:cs="Arial"/>
                <w:color w:val="FFFFFF"/>
                <w:sz w:val="18"/>
              </w:rPr>
              <w:t>12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812DC7">
              <w:rPr>
                <w:rFonts w:ascii="Arial" w:hAnsi="Arial" w:cs="Arial"/>
                <w:color w:val="FFFFFF"/>
                <w:sz w:val="18"/>
              </w:rPr>
              <w:t>9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2759B7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  <w:bookmarkEnd w:id="0"/>
      <w:bookmarkEnd w:id="1"/>
    </w:p>
    <w:tbl>
      <w:tblPr>
        <w:tblW w:w="10301" w:type="dxa"/>
        <w:jc w:val="center"/>
        <w:tblInd w:w="45" w:type="dxa"/>
        <w:tblLook w:val="04A0" w:firstRow="1" w:lastRow="0" w:firstColumn="1" w:lastColumn="0" w:noHBand="0" w:noVBand="1"/>
      </w:tblPr>
      <w:tblGrid>
        <w:gridCol w:w="2321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6A4236" w:rsidRPr="004B0DAC" w:rsidTr="006A4236">
        <w:trPr>
          <w:trHeight w:val="213"/>
          <w:jc w:val="center"/>
        </w:trPr>
        <w:tc>
          <w:tcPr>
            <w:tcW w:w="10301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6A4236" w:rsidRPr="00210EAA" w:rsidRDefault="006A4236" w:rsidP="00D279B1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0EAA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6A4236" w:rsidRPr="004B0DAC" w:rsidTr="006A4236">
        <w:trPr>
          <w:jc w:val="center"/>
        </w:trPr>
        <w:tc>
          <w:tcPr>
            <w:tcW w:w="10301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6A4236" w:rsidRPr="004B0DAC" w:rsidTr="006A4236">
        <w:trPr>
          <w:trHeight w:val="265"/>
          <w:jc w:val="center"/>
        </w:trPr>
        <w:tc>
          <w:tcPr>
            <w:tcW w:w="2321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F55157" w:rsidRDefault="006A4236" w:rsidP="0027347B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F55157">
              <w:rPr>
                <w:rFonts w:ascii="Arial" w:hAnsi="Arial" w:cs="Arial"/>
                <w:b/>
                <w:bCs/>
                <w:iCs/>
                <w:color w:val="0000FF"/>
                <w:lang w:val="es-BO"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</w:tr>
      <w:tr w:rsidR="006A4236" w:rsidRPr="004B0DAC" w:rsidTr="006A4236">
        <w:trPr>
          <w:jc w:val="center"/>
        </w:trPr>
        <w:tc>
          <w:tcPr>
            <w:tcW w:w="232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A4236" w:rsidRPr="00CD48A3" w:rsidRDefault="006A4236" w:rsidP="0027347B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A4236" w:rsidRPr="00CD48A3" w:rsidRDefault="006A4236" w:rsidP="0027347B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A4236" w:rsidRPr="004B0DAC" w:rsidTr="006A4236">
        <w:trPr>
          <w:trHeight w:val="45"/>
          <w:jc w:val="center"/>
        </w:trPr>
        <w:tc>
          <w:tcPr>
            <w:tcW w:w="2321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673E6A" w:rsidRDefault="006A4236" w:rsidP="0027347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b/>
                <w:color w:val="0000FF"/>
                <w:lang w:val="es-BO" w:eastAsia="es-BO"/>
              </w:rPr>
              <w:t>ANPE - C N° 012/2019-1C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</w:tr>
      <w:tr w:rsidR="006A4236" w:rsidRPr="004B0DAC" w:rsidTr="006A4236">
        <w:trPr>
          <w:jc w:val="center"/>
        </w:trPr>
        <w:tc>
          <w:tcPr>
            <w:tcW w:w="2321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</w:tr>
      <w:tr w:rsidR="006A4236" w:rsidRPr="004B0DAC" w:rsidTr="006A4236">
        <w:trPr>
          <w:jc w:val="center"/>
        </w:trPr>
        <w:tc>
          <w:tcPr>
            <w:tcW w:w="2321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6A4236" w:rsidRPr="00210EAA" w:rsidRDefault="006A4236" w:rsidP="006A4236">
      <w:pPr>
        <w:rPr>
          <w:vanish/>
        </w:rPr>
      </w:pPr>
    </w:p>
    <w:tbl>
      <w:tblPr>
        <w:tblW w:w="10341" w:type="dxa"/>
        <w:jc w:val="center"/>
        <w:tblInd w:w="103" w:type="dxa"/>
        <w:tblLook w:val="04A0" w:firstRow="1" w:lastRow="0" w:firstColumn="1" w:lastColumn="0" w:noHBand="0" w:noVBand="1"/>
      </w:tblPr>
      <w:tblGrid>
        <w:gridCol w:w="2465"/>
        <w:gridCol w:w="320"/>
        <w:gridCol w:w="305"/>
        <w:gridCol w:w="270"/>
        <w:gridCol w:w="305"/>
        <w:gridCol w:w="305"/>
        <w:gridCol w:w="305"/>
        <w:gridCol w:w="305"/>
        <w:gridCol w:w="270"/>
        <w:gridCol w:w="305"/>
        <w:gridCol w:w="305"/>
        <w:gridCol w:w="297"/>
        <w:gridCol w:w="305"/>
        <w:gridCol w:w="305"/>
        <w:gridCol w:w="305"/>
        <w:gridCol w:w="305"/>
        <w:gridCol w:w="305"/>
        <w:gridCol w:w="305"/>
        <w:gridCol w:w="270"/>
        <w:gridCol w:w="305"/>
        <w:gridCol w:w="284"/>
        <w:gridCol w:w="319"/>
        <w:gridCol w:w="768"/>
        <w:gridCol w:w="572"/>
        <w:gridCol w:w="236"/>
      </w:tblGrid>
      <w:tr w:rsidR="00D279B1" w:rsidRPr="004B0DAC" w:rsidTr="0027347B">
        <w:trPr>
          <w:jc w:val="center"/>
        </w:trPr>
        <w:tc>
          <w:tcPr>
            <w:tcW w:w="2465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D279B1" w:rsidRPr="00210EAA" w:rsidRDefault="00D279B1" w:rsidP="0027347B">
            <w:pPr>
              <w:jc w:val="right"/>
              <w:rPr>
                <w:rFonts w:ascii="Arial" w:hAnsi="Arial" w:cs="Arial"/>
                <w:lang w:val="es-BO"/>
              </w:rPr>
            </w:pPr>
            <w:bookmarkStart w:id="2" w:name="_GoBack" w:colFirst="12" w:colLast="17"/>
            <w:r w:rsidRPr="00210EAA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9B1" w:rsidRPr="00AC2480" w:rsidRDefault="00D279B1" w:rsidP="0027347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9B1" w:rsidRPr="00AC2480" w:rsidRDefault="00D279B1" w:rsidP="0027347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9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9B1" w:rsidRPr="00210EAA" w:rsidRDefault="00D279B1" w:rsidP="0027347B">
            <w:pPr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9B1" w:rsidRPr="00AC2480" w:rsidRDefault="00D279B1" w:rsidP="0027347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9B1" w:rsidRPr="00AC2480" w:rsidRDefault="00D279B1" w:rsidP="0027347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9B1" w:rsidRPr="00AC2480" w:rsidRDefault="00D279B1" w:rsidP="0027347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9B1" w:rsidRPr="00AC2480" w:rsidRDefault="00D279B1" w:rsidP="0027347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9B1" w:rsidRPr="00210EAA" w:rsidRDefault="00D279B1" w:rsidP="0027347B">
            <w:pPr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9B1" w:rsidRPr="00AC2480" w:rsidRDefault="00D279B1" w:rsidP="0027347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9B1" w:rsidRPr="00AC2480" w:rsidRDefault="00D279B1" w:rsidP="0027347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9B1" w:rsidRPr="00210EAA" w:rsidRDefault="00D279B1" w:rsidP="0027347B">
            <w:pPr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9B1" w:rsidRPr="00AC2480" w:rsidRDefault="00D279B1" w:rsidP="0027347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9B1" w:rsidRPr="00AC2480" w:rsidRDefault="00D279B1" w:rsidP="0027347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4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9B1" w:rsidRPr="00AC2480" w:rsidRDefault="00D279B1" w:rsidP="0027347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7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9B1" w:rsidRPr="00AC2480" w:rsidRDefault="00D279B1" w:rsidP="0027347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9B1" w:rsidRPr="00AC2480" w:rsidRDefault="00D279B1" w:rsidP="0027347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3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279B1" w:rsidRPr="00AC2480" w:rsidRDefault="00D279B1" w:rsidP="0027347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9B1" w:rsidRPr="00210EAA" w:rsidRDefault="00D279B1" w:rsidP="0027347B">
            <w:pPr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79B1" w:rsidRPr="00953E8E" w:rsidRDefault="00D279B1" w:rsidP="0027347B">
            <w:pPr>
              <w:snapToGrid w:val="0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9B1" w:rsidRPr="00210EAA" w:rsidRDefault="00D279B1" w:rsidP="0027347B">
            <w:pPr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>-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79B1" w:rsidRPr="00210EAA" w:rsidRDefault="00D279B1" w:rsidP="0027347B">
            <w:pPr>
              <w:rPr>
                <w:rFonts w:ascii="Arial" w:eastAsia="Calibri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</w:t>
            </w: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9B1" w:rsidRPr="00210EAA" w:rsidRDefault="00D279B1" w:rsidP="0027347B">
            <w:pPr>
              <w:jc w:val="right"/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>Gestión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D279B1" w:rsidRPr="00953E8E" w:rsidRDefault="00D279B1" w:rsidP="0027347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953E8E">
              <w:rPr>
                <w:rFonts w:ascii="Arial" w:hAnsi="Arial" w:cs="Arial"/>
                <w:color w:val="0000FF"/>
                <w:lang w:val="es-BO" w:eastAsia="es-BO"/>
              </w:rPr>
              <w:t>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9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D279B1" w:rsidRPr="00210EAA" w:rsidRDefault="00D279B1" w:rsidP="0027347B">
            <w:pPr>
              <w:rPr>
                <w:rFonts w:ascii="Arial" w:eastAsia="Calibri" w:hAnsi="Arial" w:cs="Arial"/>
                <w:lang w:val="es-BO"/>
              </w:rPr>
            </w:pPr>
          </w:p>
        </w:tc>
      </w:tr>
      <w:bookmarkEnd w:id="2"/>
    </w:tbl>
    <w:p w:rsidR="006A4236" w:rsidRPr="00210EAA" w:rsidRDefault="006A4236" w:rsidP="006A4236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12"/>
        <w:gridCol w:w="324"/>
        <w:gridCol w:w="279"/>
        <w:gridCol w:w="280"/>
        <w:gridCol w:w="269"/>
        <w:gridCol w:w="274"/>
        <w:gridCol w:w="323"/>
        <w:gridCol w:w="323"/>
        <w:gridCol w:w="274"/>
        <w:gridCol w:w="274"/>
        <w:gridCol w:w="274"/>
        <w:gridCol w:w="271"/>
        <w:gridCol w:w="271"/>
        <w:gridCol w:w="270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  <w:gridCol w:w="270"/>
        <w:gridCol w:w="270"/>
        <w:gridCol w:w="270"/>
        <w:gridCol w:w="270"/>
        <w:gridCol w:w="270"/>
        <w:gridCol w:w="270"/>
        <w:gridCol w:w="270"/>
      </w:tblGrid>
      <w:tr w:rsidR="006A4236" w:rsidRPr="00CD48A3" w:rsidTr="0027347B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A4236" w:rsidRPr="00CD48A3" w:rsidRDefault="006A4236" w:rsidP="0027347B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6A4236" w:rsidRPr="00CD48A3" w:rsidRDefault="006A4236" w:rsidP="0027347B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A4236" w:rsidRPr="004B0DAC" w:rsidTr="0027347B">
        <w:trPr>
          <w:trHeight w:val="435"/>
          <w:jc w:val="center"/>
        </w:trPr>
        <w:tc>
          <w:tcPr>
            <w:tcW w:w="2312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6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D24767" w:rsidRDefault="006A4236" w:rsidP="0027347B">
            <w:pPr>
              <w:ind w:left="180" w:right="18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>
              <w:rPr>
                <w:rFonts w:ascii="Arial" w:hAnsi="Arial" w:cs="Arial"/>
                <w:b/>
                <w:bCs/>
                <w:color w:val="0000FF"/>
                <w:lang w:eastAsia="es-BO"/>
              </w:rPr>
              <w:t>ADQUISICIÓN DE IMPRESORAS LASER DE MEDIANO TRÁFICO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231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673E6A" w:rsidRDefault="006A4236" w:rsidP="0027347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229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231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231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9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A4236" w:rsidRPr="00CD48A3" w:rsidTr="0027347B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A4236" w:rsidRPr="00CD48A3" w:rsidRDefault="006A4236" w:rsidP="0027347B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6A4236" w:rsidRPr="00CD48A3" w:rsidRDefault="006A4236" w:rsidP="0027347B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2312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673E6A" w:rsidRDefault="006A4236" w:rsidP="0027347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3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231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6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210EAA" w:rsidRDefault="006A4236" w:rsidP="0027347B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Bs120.000,00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231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6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</w:tr>
      <w:tr w:rsidR="006A4236" w:rsidRPr="004B0DAC" w:rsidTr="0027347B">
        <w:trPr>
          <w:trHeight w:val="240"/>
          <w:jc w:val="center"/>
        </w:trPr>
        <w:tc>
          <w:tcPr>
            <w:tcW w:w="2312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0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673E6A" w:rsidRDefault="006A4236" w:rsidP="0027347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95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  <w:r w:rsidRPr="00210EAA">
              <w:rPr>
                <w:rFonts w:ascii="Arial" w:hAnsi="Arial" w:cs="Arial"/>
                <w:szCs w:val="2"/>
                <w:lang w:val="es-BO"/>
              </w:rPr>
              <w:t xml:space="preserve">Orden de Compra </w:t>
            </w:r>
            <w:r w:rsidRPr="00210EAA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tcBorders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A4236" w:rsidRPr="00B121AF" w:rsidRDefault="006A4236" w:rsidP="0027347B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6A4236" w:rsidRPr="00B121AF" w:rsidRDefault="006A4236" w:rsidP="0027347B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0" w:type="dxa"/>
            <w:gridSpan w:val="3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231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 xml:space="preserve">Plazo previsto para la entrega de bienes </w:t>
            </w:r>
            <w:r w:rsidRPr="00210EAA">
              <w:rPr>
                <w:rFonts w:ascii="Arial" w:hAnsi="Arial" w:cs="Arial"/>
                <w:b/>
                <w:sz w:val="14"/>
                <w:lang w:val="es-BO"/>
              </w:rPr>
              <w:t>(en días calendario)</w:t>
            </w:r>
          </w:p>
        </w:tc>
        <w:tc>
          <w:tcPr>
            <w:tcW w:w="776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210EAA" w:rsidRDefault="006A4236" w:rsidP="0027347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color w:val="0000FF"/>
                <w:sz w:val="15"/>
                <w:szCs w:val="15"/>
                <w:lang w:val="es-BO" w:eastAsia="es-BO"/>
              </w:rPr>
              <w:t xml:space="preserve">Cuarenta y cinco (45) días calendario computables </w:t>
            </w:r>
            <w:r w:rsidRPr="003E23D3">
              <w:rPr>
                <w:rFonts w:ascii="Arial" w:hAnsi="Arial" w:cs="Arial"/>
                <w:color w:val="0000FF"/>
                <w:sz w:val="15"/>
                <w:szCs w:val="15"/>
                <w:lang w:val="es-BO" w:eastAsia="es-BO"/>
              </w:rPr>
              <w:t>a partir del día siguiente día hábil de la firma del contrato</w:t>
            </w:r>
            <w:r>
              <w:rPr>
                <w:rFonts w:ascii="Arial" w:hAnsi="Arial" w:cs="Arial"/>
                <w:color w:val="0000FF"/>
                <w:sz w:val="15"/>
                <w:szCs w:val="15"/>
                <w:lang w:val="es-BO" w:eastAsia="es-BO"/>
              </w:rPr>
              <w:t>.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231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6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6A4236" w:rsidRPr="004B0DAC" w:rsidTr="0027347B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A4236" w:rsidRPr="00B121AF" w:rsidRDefault="006A4236" w:rsidP="0027347B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A4236" w:rsidRPr="00B121AF" w:rsidRDefault="006A4236" w:rsidP="0027347B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6A4236" w:rsidRPr="00B121AF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A4236" w:rsidRPr="004B0DAC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6A4236" w:rsidRPr="00D242CA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4236" w:rsidRPr="004B0DAC" w:rsidRDefault="006A4236" w:rsidP="0027347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B0DAC">
              <w:rPr>
                <w:rFonts w:ascii="Arial" w:hAnsi="Arial" w:cs="Arial"/>
                <w:b/>
                <w:i/>
                <w:lang w:val="es-BO"/>
              </w:rPr>
              <w:t>El proponente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 adjudicado deberá constituir una </w:t>
            </w:r>
            <w:r w:rsidRPr="004B0DAC">
              <w:rPr>
                <w:rFonts w:ascii="Arial" w:hAnsi="Arial" w:cs="Arial"/>
                <w:b/>
                <w:i/>
                <w:lang w:val="es-BO"/>
              </w:rPr>
              <w:t xml:space="preserve">Garantía </w:t>
            </w:r>
            <w:r>
              <w:rPr>
                <w:rFonts w:ascii="Arial" w:hAnsi="Arial" w:cs="Arial"/>
                <w:b/>
                <w:i/>
                <w:lang w:val="es-BO"/>
              </w:rPr>
              <w:t>de</w:t>
            </w:r>
            <w:r w:rsidRPr="004B0DAC">
              <w:rPr>
                <w:rFonts w:ascii="Arial" w:hAnsi="Arial" w:cs="Arial"/>
                <w:b/>
                <w:i/>
                <w:lang w:val="es-BO"/>
              </w:rPr>
              <w:t xml:space="preserve"> Cumplimiento de Contrato </w:t>
            </w:r>
            <w:r>
              <w:rPr>
                <w:rFonts w:ascii="Arial" w:hAnsi="Arial" w:cs="Arial"/>
                <w:b/>
                <w:i/>
                <w:lang w:val="es-BO"/>
              </w:rPr>
              <w:t xml:space="preserve">equivalente al 7% o 3,5% (según corresponda). 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A4236" w:rsidRPr="004B0DAC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A4236" w:rsidRPr="004B0DAC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A4236" w:rsidRPr="004B0DAC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A4236" w:rsidRPr="004B0DAC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6A4236" w:rsidRPr="00CD48A3" w:rsidRDefault="006A4236" w:rsidP="0027347B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6A4236" w:rsidRPr="00CD48A3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A4236" w:rsidRPr="004B0DAC" w:rsidRDefault="006A4236" w:rsidP="0027347B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Garantía de Funcionamiento  de Maquinaria y/o Equipo                           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A4236" w:rsidRPr="004B0DAC" w:rsidRDefault="006A4236" w:rsidP="0027347B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B0DAC">
              <w:rPr>
                <w:rFonts w:ascii="Arial" w:hAnsi="Arial" w:cs="Arial"/>
                <w:b/>
                <w:i/>
                <w:lang w:val="es-BO"/>
              </w:rPr>
              <w:t>El proveedor deberá constituir la Garantía de Funcionamiento de Maquinaria y/o Equipo que será del 1.5% del monto del contrato, a solicitud del proveedor se podrá efectuar una retención del monto equivalente a la garantía solicitada.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A4236" w:rsidRPr="004B0DAC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A4236" w:rsidRPr="004B0DAC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A4236" w:rsidRPr="004B0DAC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A4236" w:rsidRPr="004B0DAC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12"/>
        <w:gridCol w:w="324"/>
        <w:gridCol w:w="279"/>
        <w:gridCol w:w="280"/>
        <w:gridCol w:w="269"/>
        <w:gridCol w:w="274"/>
        <w:gridCol w:w="323"/>
        <w:gridCol w:w="323"/>
        <w:gridCol w:w="274"/>
        <w:gridCol w:w="274"/>
        <w:gridCol w:w="274"/>
        <w:gridCol w:w="271"/>
        <w:gridCol w:w="271"/>
        <w:gridCol w:w="270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  <w:gridCol w:w="810"/>
        <w:gridCol w:w="810"/>
        <w:gridCol w:w="270"/>
      </w:tblGrid>
      <w:tr w:rsidR="006A4236" w:rsidRPr="004B0DAC" w:rsidTr="0027347B">
        <w:trPr>
          <w:jc w:val="center"/>
        </w:trPr>
        <w:tc>
          <w:tcPr>
            <w:tcW w:w="2312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A4236" w:rsidRPr="004654B3" w:rsidRDefault="006A4236" w:rsidP="0027347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shd w:val="clear" w:color="auto" w:fill="auto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</w:tr>
    </w:tbl>
    <w:p w:rsidR="006A4236" w:rsidRPr="00210EAA" w:rsidRDefault="006A4236" w:rsidP="006A4236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6A4236" w:rsidRPr="004B0DAC" w:rsidTr="0027347B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Señalar para cuando es el requerimiento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673E6A" w:rsidRDefault="006A4236" w:rsidP="0027347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>Bienes para la gestión en curso</w:t>
            </w:r>
          </w:p>
        </w:tc>
        <w:tc>
          <w:tcPr>
            <w:tcW w:w="27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sz w:val="8"/>
                <w:szCs w:val="8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eastAsia="Calibri" w:hAnsi="Arial" w:cs="Arial"/>
                <w:lang w:val="es-BO"/>
              </w:rPr>
              <w:t xml:space="preserve">Bienes recurrentes para la próxima gestión </w:t>
            </w:r>
            <w:r w:rsidRPr="00210EAA">
              <w:rPr>
                <w:rFonts w:ascii="Arial" w:eastAsia="Calibri" w:hAnsi="Arial" w:cs="Arial"/>
                <w:sz w:val="14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jc w:val="both"/>
              <w:rPr>
                <w:rFonts w:ascii="Arial" w:eastAsia="Calibri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 xml:space="preserve">Bienes para la próxima gestión </w:t>
            </w:r>
            <w:r w:rsidRPr="00210EAA">
              <w:rPr>
                <w:rFonts w:ascii="Arial" w:hAnsi="Arial" w:cs="Arial"/>
                <w:sz w:val="14"/>
                <w:szCs w:val="14"/>
                <w:lang w:val="es-BO"/>
              </w:rPr>
              <w:t>(el proceso se  iniciara una vez promulgada la Ley del Presupuesto General del Estado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eastAsia="Calibri" w:hAnsi="Arial" w:cs="Arial"/>
                <w:lang w:val="es-BO"/>
              </w:rPr>
            </w:pPr>
          </w:p>
        </w:tc>
      </w:tr>
    </w:tbl>
    <w:p w:rsidR="006A4236" w:rsidRPr="00210EAA" w:rsidRDefault="006A4236" w:rsidP="006A4236">
      <w:pPr>
        <w:rPr>
          <w:vanish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712"/>
        <w:gridCol w:w="275"/>
        <w:gridCol w:w="79"/>
        <w:gridCol w:w="195"/>
        <w:gridCol w:w="275"/>
        <w:gridCol w:w="273"/>
        <w:gridCol w:w="275"/>
        <w:gridCol w:w="276"/>
        <w:gridCol w:w="283"/>
        <w:gridCol w:w="280"/>
        <w:gridCol w:w="281"/>
        <w:gridCol w:w="79"/>
        <w:gridCol w:w="192"/>
        <w:gridCol w:w="276"/>
        <w:gridCol w:w="253"/>
        <w:gridCol w:w="25"/>
        <w:gridCol w:w="293"/>
        <w:gridCol w:w="166"/>
        <w:gridCol w:w="119"/>
        <w:gridCol w:w="276"/>
        <w:gridCol w:w="276"/>
        <w:gridCol w:w="273"/>
        <w:gridCol w:w="9"/>
        <w:gridCol w:w="264"/>
        <w:gridCol w:w="11"/>
        <w:gridCol w:w="261"/>
        <w:gridCol w:w="273"/>
        <w:gridCol w:w="273"/>
        <w:gridCol w:w="79"/>
        <w:gridCol w:w="157"/>
        <w:gridCol w:w="79"/>
        <w:gridCol w:w="232"/>
        <w:gridCol w:w="273"/>
        <w:gridCol w:w="274"/>
        <w:gridCol w:w="225"/>
        <w:gridCol w:w="49"/>
        <w:gridCol w:w="187"/>
        <w:gridCol w:w="90"/>
        <w:gridCol w:w="273"/>
        <w:gridCol w:w="79"/>
        <w:gridCol w:w="193"/>
        <w:gridCol w:w="272"/>
        <w:gridCol w:w="273"/>
        <w:gridCol w:w="272"/>
        <w:gridCol w:w="272"/>
        <w:gridCol w:w="272"/>
        <w:gridCol w:w="272"/>
      </w:tblGrid>
      <w:tr w:rsidR="006A4236" w:rsidRPr="00307A61" w:rsidTr="0027347B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A4236" w:rsidRPr="00307A61" w:rsidRDefault="006A4236" w:rsidP="0027347B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2360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48" w:type="dxa"/>
            <w:gridSpan w:val="27"/>
            <w:vMerge w:val="restart"/>
            <w:shd w:val="clear" w:color="auto" w:fill="auto"/>
          </w:tcPr>
          <w:p w:rsidR="006A4236" w:rsidRPr="00210EAA" w:rsidRDefault="006A4236" w:rsidP="0027347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6A4236" w:rsidRPr="00210EAA" w:rsidRDefault="006A4236" w:rsidP="0027347B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10EAA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7" w:type="dxa"/>
            <w:gridSpan w:val="2"/>
            <w:vMerge w:val="restart"/>
            <w:shd w:val="clear" w:color="auto" w:fill="auto"/>
          </w:tcPr>
          <w:p w:rsidR="006A4236" w:rsidRPr="00210EAA" w:rsidRDefault="006A4236" w:rsidP="0027347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center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</w:tr>
      <w:tr w:rsidR="006A4236" w:rsidRPr="004B0DAC" w:rsidTr="0027347B">
        <w:trPr>
          <w:trHeight w:val="60"/>
          <w:jc w:val="center"/>
        </w:trPr>
        <w:tc>
          <w:tcPr>
            <w:tcW w:w="2360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48" w:type="dxa"/>
            <w:gridSpan w:val="27"/>
            <w:vMerge/>
            <w:shd w:val="clear" w:color="auto" w:fill="auto"/>
          </w:tcPr>
          <w:p w:rsidR="006A4236" w:rsidRPr="00210EAA" w:rsidRDefault="006A4236" w:rsidP="0027347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vMerge/>
            <w:shd w:val="clear" w:color="auto" w:fill="auto"/>
          </w:tcPr>
          <w:p w:rsidR="006A4236" w:rsidRPr="00210EAA" w:rsidRDefault="006A4236" w:rsidP="0027347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vMerge/>
            <w:tcBorders>
              <w:left w:val="nil"/>
            </w:tcBorders>
            <w:shd w:val="clear" w:color="auto" w:fill="auto"/>
          </w:tcPr>
          <w:p w:rsidR="006A4236" w:rsidRPr="00210EAA" w:rsidRDefault="006A4236" w:rsidP="0027347B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2360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rPr>
                <w:rFonts w:ascii="Arial" w:hAnsi="Arial" w:cs="Arial"/>
                <w:sz w:val="12"/>
                <w:lang w:val="es-BO"/>
              </w:rPr>
            </w:pPr>
            <w:r w:rsidRPr="00210EAA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673E6A" w:rsidRDefault="006A4236" w:rsidP="0027347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Recursos Propios del BCB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673E6A" w:rsidRDefault="006A4236" w:rsidP="0027347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A4236" w:rsidRPr="004B0DAC" w:rsidTr="0027347B">
        <w:trPr>
          <w:trHeight w:val="613"/>
          <w:jc w:val="center"/>
        </w:trPr>
        <w:tc>
          <w:tcPr>
            <w:tcW w:w="10346" w:type="dxa"/>
            <w:gridSpan w:val="47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6A4236" w:rsidRPr="00210EAA" w:rsidRDefault="006A4236" w:rsidP="00D279B1">
            <w:pPr>
              <w:pStyle w:val="Prrafodelista"/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210EAA"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INFORMACIÓN DEL DOCUMENTO BASE DE CONTRATACIÓN (DBC</w:t>
            </w:r>
            <w:r w:rsidRPr="00210EAA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 xml:space="preserve">) </w:t>
            </w:r>
          </w:p>
          <w:p w:rsidR="006A4236" w:rsidRPr="00210EAA" w:rsidRDefault="006A4236" w:rsidP="0027347B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0EAA">
              <w:rPr>
                <w:rFonts w:ascii="Arial" w:hAnsi="Arial" w:cs="Arial"/>
                <w:b/>
                <w:color w:val="FFFFFF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6A4236" w:rsidRPr="004B0DAC" w:rsidTr="0027347B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4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4236" w:rsidRPr="00210EAA" w:rsidRDefault="006A4236" w:rsidP="0027347B">
            <w:pPr>
              <w:jc w:val="center"/>
              <w:rPr>
                <w:rFonts w:ascii="Arial" w:hAnsi="Arial" w:cs="Arial"/>
                <w:lang w:val="es-BO"/>
              </w:rPr>
            </w:pPr>
            <w:r w:rsidRPr="00AC2480">
              <w:rPr>
                <w:rFonts w:ascii="Arial" w:hAnsi="Arial" w:cs="Arial"/>
                <w:color w:val="0000FF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68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  <w:r w:rsidRPr="005A192F">
              <w:rPr>
                <w:rFonts w:ascii="Arial" w:hAnsi="Arial" w:cs="Arial"/>
                <w:color w:val="0000FF"/>
                <w:lang w:val="es-BO" w:eastAsia="es-BO"/>
              </w:rPr>
              <w:t>08:30 hasta 18:30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57" w:type="dxa"/>
            <w:gridSpan w:val="9"/>
            <w:shd w:val="clear" w:color="auto" w:fill="auto"/>
          </w:tcPr>
          <w:p w:rsidR="006A4236" w:rsidRPr="00210EAA" w:rsidRDefault="006A4236" w:rsidP="0027347B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210EAA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4" w:type="dxa"/>
            <w:gridSpan w:val="3"/>
            <w:shd w:val="clear" w:color="auto" w:fill="auto"/>
          </w:tcPr>
          <w:p w:rsidR="006A4236" w:rsidRPr="00210EAA" w:rsidRDefault="006A4236" w:rsidP="0027347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6" w:type="dxa"/>
            <w:gridSpan w:val="10"/>
            <w:shd w:val="clear" w:color="auto" w:fill="auto"/>
          </w:tcPr>
          <w:p w:rsidR="006A4236" w:rsidRPr="00210EAA" w:rsidRDefault="006A4236" w:rsidP="0027347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10EAA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6A4236" w:rsidRPr="00210EAA" w:rsidRDefault="006A4236" w:rsidP="0027347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99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10EAA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3283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210EAA" w:rsidRDefault="006A4236" w:rsidP="0027347B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Maria Luisa Vargas R.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CB1337" w:rsidRDefault="006A4236" w:rsidP="0027347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CB1337">
              <w:rPr>
                <w:rFonts w:ascii="Arial" w:hAnsi="Arial" w:cs="Arial"/>
                <w:color w:val="0000FF"/>
                <w:lang w:val="es-BO" w:eastAsia="es-BO"/>
              </w:rPr>
              <w:t>Profesional en Compras y Contrataciones 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CB1337" w:rsidRDefault="006A4236" w:rsidP="0027347B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CB1337">
              <w:rPr>
                <w:rFonts w:ascii="Arial" w:hAnsi="Arial" w:cs="Arial"/>
                <w:color w:val="0000FF"/>
                <w:lang w:val="es-BO" w:eastAsia="es-BO"/>
              </w:rPr>
              <w:t> Departamento de Compras y Contrataciones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</w:tr>
      <w:tr w:rsidR="006A4236" w:rsidRPr="00C23E1E" w:rsidTr="0027347B">
        <w:trPr>
          <w:jc w:val="center"/>
        </w:trPr>
        <w:tc>
          <w:tcPr>
            <w:tcW w:w="3475" w:type="dxa"/>
            <w:gridSpan w:val="13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A4236" w:rsidRPr="00C23E1E" w:rsidRDefault="006A4236" w:rsidP="0027347B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48" w:type="dxa"/>
            <w:gridSpan w:val="15"/>
            <w:shd w:val="clear" w:color="auto" w:fill="auto"/>
          </w:tcPr>
          <w:p w:rsidR="006A4236" w:rsidRPr="00C23E1E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6A4236" w:rsidRPr="00C23E1E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409" w:type="dxa"/>
            <w:gridSpan w:val="8"/>
            <w:shd w:val="clear" w:color="auto" w:fill="auto"/>
          </w:tcPr>
          <w:p w:rsidR="006A4236" w:rsidRPr="00C23E1E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C23E1E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4236" w:rsidRPr="00C23E1E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:rsidR="006A4236" w:rsidRPr="00C23E1E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3283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A4236" w:rsidRPr="00C23E1E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  <w:r w:rsidRPr="00C23E1E">
              <w:rPr>
                <w:rFonts w:ascii="Arial" w:hAnsi="Arial" w:cs="Arial"/>
                <w:lang w:val="es-BO"/>
              </w:rPr>
              <w:t>Encargado de atender consultas técnicas</w:t>
            </w:r>
          </w:p>
        </w:tc>
        <w:tc>
          <w:tcPr>
            <w:tcW w:w="21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673E6A" w:rsidRDefault="006A4236" w:rsidP="0027347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Fabio Ramirez Luna</w:t>
            </w: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673E6A" w:rsidRDefault="006A4236" w:rsidP="0027347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 xml:space="preserve">Técnico en Soporte en Hardware </w:t>
            </w:r>
            <w:proofErr w:type="spellStart"/>
            <w:r>
              <w:rPr>
                <w:rFonts w:ascii="Arial" w:hAnsi="Arial" w:cs="Arial"/>
                <w:color w:val="0000FF"/>
                <w:lang w:val="es-BO" w:eastAsia="es-BO"/>
              </w:rPr>
              <w:t>a.i.</w:t>
            </w:r>
            <w:proofErr w:type="spellEnd"/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673E6A" w:rsidRDefault="006A4236" w:rsidP="0027347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2176D5">
              <w:rPr>
                <w:rFonts w:ascii="Arial" w:hAnsi="Arial" w:cs="Arial"/>
                <w:color w:val="0000FF"/>
                <w:lang w:val="es-BO" w:eastAsia="es-BO"/>
              </w:rPr>
              <w:t xml:space="preserve">Departamento de 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Soporte Técnico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</w:tr>
      <w:tr w:rsidR="006A4236" w:rsidRPr="00307A61" w:rsidTr="0027347B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A4236" w:rsidRPr="00307A61" w:rsidRDefault="006A4236" w:rsidP="0027347B">
            <w:pPr>
              <w:jc w:val="right"/>
              <w:rPr>
                <w:rFonts w:ascii="Arial" w:hAnsi="Arial" w:cs="Arial"/>
                <w:b/>
                <w:sz w:val="6"/>
                <w:szCs w:val="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A4236" w:rsidRPr="00307A61" w:rsidRDefault="006A4236" w:rsidP="0027347B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1066" w:type="dxa"/>
            <w:gridSpan w:val="3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08708E" w:rsidRDefault="006A4236" w:rsidP="0027347B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</w:pPr>
            <w:r w:rsidRPr="0008708E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2409090 Internos:</w:t>
            </w:r>
          </w:p>
          <w:p w:rsidR="006A4236" w:rsidRPr="0008708E" w:rsidRDefault="006A4236" w:rsidP="0027347B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</w:pPr>
            <w:r w:rsidRPr="0008708E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14</w:t>
            </w:r>
            <w:r w:rsidRPr="0008708E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(Consultas Administrativas)</w:t>
            </w:r>
          </w:p>
          <w:p w:rsidR="006A4236" w:rsidRPr="0008708E" w:rsidRDefault="006A4236" w:rsidP="0027347B">
            <w:pPr>
              <w:snapToGrid w:val="0"/>
              <w:rPr>
                <w:rFonts w:ascii="Arial" w:hAnsi="Arial" w:cs="Arial"/>
                <w:sz w:val="15"/>
                <w:szCs w:val="15"/>
                <w:lang w:val="pt-BR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>1147</w:t>
            </w:r>
            <w:r w:rsidRPr="0008708E">
              <w:rPr>
                <w:rFonts w:ascii="Arial" w:hAnsi="Arial" w:cs="Arial"/>
                <w:bCs/>
                <w:sz w:val="15"/>
                <w:szCs w:val="15"/>
                <w:lang w:val="pt-BR" w:eastAsia="es-BO"/>
              </w:rPr>
              <w:t xml:space="preserve"> (Consultas Técnicas)</w:t>
            </w:r>
          </w:p>
        </w:tc>
        <w:tc>
          <w:tcPr>
            <w:tcW w:w="4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  <w:r w:rsidRPr="00210EAA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08708E" w:rsidRDefault="006A4236" w:rsidP="0027347B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2664760</w:t>
            </w:r>
          </w:p>
        </w:tc>
        <w:tc>
          <w:tcPr>
            <w:tcW w:w="116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47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B121AF" w:rsidRDefault="006A4236" w:rsidP="0027347B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 w:eastAsia="es-BO"/>
              </w:rPr>
            </w:pPr>
            <w:r w:rsidRPr="00B121AF">
              <w:rPr>
                <w:rFonts w:ascii="Arial" w:hAnsi="Arial" w:cs="Arial"/>
                <w:sz w:val="14"/>
                <w:szCs w:val="14"/>
                <w:lang w:val="es-BO" w:eastAsia="es-BO"/>
              </w:rPr>
              <w:t>mlvargas</w:t>
            </w:r>
            <w:hyperlink r:id="rId8" w:history="1">
              <w:r w:rsidRPr="00B121AF">
                <w:rPr>
                  <w:rStyle w:val="Hipervnculo"/>
                  <w:rFonts w:ascii="Arial" w:hAnsi="Arial" w:cs="Arial"/>
                  <w:sz w:val="14"/>
                  <w:szCs w:val="14"/>
                  <w:lang w:val="es-BO" w:eastAsia="es-BO"/>
                </w:rPr>
                <w:t>@bcb.gob.bo</w:t>
              </w:r>
            </w:hyperlink>
            <w:r w:rsidRPr="00B121AF">
              <w:rPr>
                <w:rFonts w:ascii="Arial" w:hAnsi="Arial" w:cs="Arial"/>
                <w:sz w:val="14"/>
                <w:szCs w:val="14"/>
                <w:lang w:val="pt-BR" w:eastAsia="es-BO"/>
              </w:rPr>
              <w:t xml:space="preserve"> (Consultas Administrativas)</w:t>
            </w:r>
          </w:p>
          <w:p w:rsidR="006A4236" w:rsidRPr="00B121AF" w:rsidRDefault="006A4236" w:rsidP="0027347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hyperlink r:id="rId9" w:history="1">
              <w:r w:rsidRPr="00CE2909">
                <w:rPr>
                  <w:rStyle w:val="Hipervnculo"/>
                  <w:rFonts w:ascii="Arial" w:hAnsi="Arial" w:cs="Arial"/>
                  <w:sz w:val="14"/>
                  <w:szCs w:val="14"/>
                </w:rPr>
                <w:t>framirez@bcb.gob.bo</w:t>
              </w:r>
            </w:hyperlink>
            <w:r w:rsidRPr="00B121A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B121AF">
              <w:rPr>
                <w:rFonts w:ascii="Arial" w:hAnsi="Arial" w:cs="Arial"/>
                <w:sz w:val="14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2360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8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1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A4236" w:rsidRPr="004B0DAC" w:rsidTr="0027347B">
        <w:trPr>
          <w:jc w:val="center"/>
        </w:trPr>
        <w:tc>
          <w:tcPr>
            <w:tcW w:w="712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:rsidR="006A4236" w:rsidRPr="00210EAA" w:rsidRDefault="006A4236" w:rsidP="0027347B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bottom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3" w:type="dxa"/>
            <w:tcBorders>
              <w:bottom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6A4236" w:rsidRPr="00210EAA" w:rsidRDefault="006A4236" w:rsidP="0027347B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6A4236" w:rsidRPr="000E7E61" w:rsidRDefault="006A4236" w:rsidP="006A4236">
      <w:pPr>
        <w:jc w:val="center"/>
        <w:rPr>
          <w:sz w:val="4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A4236" w:rsidRPr="004B0DAC" w:rsidTr="0027347B">
        <w:trPr>
          <w:trHeight w:val="3537"/>
        </w:trPr>
        <w:tc>
          <w:tcPr>
            <w:tcW w:w="103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6A4236" w:rsidRPr="004B0DAC" w:rsidRDefault="006A4236" w:rsidP="0027347B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6A4236" w:rsidRPr="004B0DAC" w:rsidRDefault="006A4236" w:rsidP="00D279B1">
            <w:pPr>
              <w:pStyle w:val="Prrafodelista"/>
              <w:numPr>
                <w:ilvl w:val="2"/>
                <w:numId w:val="6"/>
              </w:numPr>
              <w:tabs>
                <w:tab w:val="clear" w:pos="2160"/>
              </w:tabs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6A4236" w:rsidRPr="004B0DAC" w:rsidRDefault="006A4236" w:rsidP="00D279B1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6A4236" w:rsidRPr="004B0DAC" w:rsidRDefault="006A4236" w:rsidP="00D279B1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6A4236" w:rsidRPr="004B0DAC" w:rsidRDefault="006A4236" w:rsidP="0027347B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6A4236" w:rsidRPr="004B0DAC" w:rsidRDefault="006A4236" w:rsidP="00D279B1">
            <w:pPr>
              <w:pStyle w:val="Prrafodelista"/>
              <w:numPr>
                <w:ilvl w:val="2"/>
                <w:numId w:val="6"/>
              </w:numPr>
              <w:tabs>
                <w:tab w:val="clear" w:pos="2160"/>
              </w:tabs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6A4236" w:rsidRPr="004B0DAC" w:rsidRDefault="006A4236" w:rsidP="00D279B1">
            <w:pPr>
              <w:pStyle w:val="Prrafodelista"/>
              <w:numPr>
                <w:ilvl w:val="2"/>
                <w:numId w:val="6"/>
              </w:numPr>
              <w:tabs>
                <w:tab w:val="clear" w:pos="2160"/>
              </w:tabs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DAC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6A4236" w:rsidRPr="004B0DAC" w:rsidRDefault="006A4236" w:rsidP="0027347B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4B0DAC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</w:tbl>
    <w:p w:rsidR="006A4236" w:rsidRPr="000207A6" w:rsidRDefault="006A4236" w:rsidP="006A4236">
      <w:pPr>
        <w:jc w:val="center"/>
        <w:rPr>
          <w:sz w:val="4"/>
          <w:szCs w:val="4"/>
        </w:rPr>
      </w:pPr>
    </w:p>
    <w:tbl>
      <w:tblPr>
        <w:tblW w:w="10397" w:type="dxa"/>
        <w:tblInd w:w="-5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672"/>
      </w:tblGrid>
      <w:tr w:rsidR="006A4236" w:rsidRPr="004B0DAC" w:rsidTr="0027347B">
        <w:trPr>
          <w:trHeight w:val="354"/>
        </w:trPr>
        <w:tc>
          <w:tcPr>
            <w:tcW w:w="10397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6A4236" w:rsidRPr="004B0DAC" w:rsidRDefault="006A4236" w:rsidP="0027347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B0DAC">
              <w:rPr>
                <w:lang w:val="es-BO"/>
              </w:rPr>
              <w:br w:type="page"/>
            </w: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10EAA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 w:rsidRPr="004B0DAC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 w:rsidRPr="00210EAA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6A4236" w:rsidRPr="004B0DAC" w:rsidTr="0027347B">
        <w:trPr>
          <w:trHeight w:val="199"/>
        </w:trPr>
        <w:tc>
          <w:tcPr>
            <w:tcW w:w="1039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6A4236" w:rsidRPr="004B0DAC" w:rsidRDefault="006A4236" w:rsidP="0027347B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B0DAC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30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4B0DAC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D279B1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Publicación del DBC en el SICOES</w:t>
            </w:r>
            <w:r w:rsidRPr="004B0DAC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2" w:type="dxa"/>
            <w:vMerge w:val="restart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D279B1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D279B1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D279B1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D279B1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Fecha límite de Presentación y Apertura de </w:t>
            </w:r>
            <w:r>
              <w:rPr>
                <w:rFonts w:ascii="Arial" w:hAnsi="Arial" w:cs="Arial"/>
                <w:lang w:val="es-BO"/>
              </w:rPr>
              <w:t xml:space="preserve">Cotizaciones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6A4236" w:rsidRPr="00537B1E" w:rsidRDefault="006A4236" w:rsidP="0027347B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</w:rPr>
            </w:pPr>
            <w:r w:rsidRPr="00537B1E">
              <w:rPr>
                <w:rFonts w:ascii="Arial" w:hAnsi="Arial" w:cs="Arial"/>
                <w:b/>
                <w:bCs/>
                <w:sz w:val="14"/>
              </w:rPr>
              <w:t>Presentación de Cotizaciones:</w:t>
            </w:r>
          </w:p>
          <w:p w:rsidR="006A4236" w:rsidRPr="00537B1E" w:rsidRDefault="006A4236" w:rsidP="0027347B">
            <w:pPr>
              <w:pStyle w:val="Textoindependiente3"/>
              <w:spacing w:after="0"/>
              <w:jc w:val="both"/>
              <w:rPr>
                <w:rFonts w:ascii="Arial" w:hAnsi="Arial" w:cs="Arial"/>
                <w:sz w:val="14"/>
              </w:rPr>
            </w:pPr>
            <w:r w:rsidRPr="00537B1E">
              <w:rPr>
                <w:rFonts w:ascii="Arial" w:hAnsi="Arial" w:cs="Arial"/>
                <w:sz w:val="14"/>
              </w:rPr>
              <w:t>Ventanilla Única de Correspondencia – PB del Edificio del BCB, ubicado en el Calle Ayacucho esq. Mercado, La Paz- Bolivia.</w:t>
            </w:r>
          </w:p>
          <w:p w:rsidR="006A4236" w:rsidRPr="00537B1E" w:rsidRDefault="006A4236" w:rsidP="0027347B">
            <w:pPr>
              <w:pStyle w:val="Textoindependiente3"/>
              <w:spacing w:after="0"/>
              <w:jc w:val="both"/>
              <w:rPr>
                <w:rFonts w:ascii="Arial" w:hAnsi="Arial" w:cs="Arial"/>
                <w:sz w:val="14"/>
              </w:rPr>
            </w:pPr>
          </w:p>
          <w:p w:rsidR="006A4236" w:rsidRPr="00537B1E" w:rsidRDefault="006A4236" w:rsidP="0027347B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</w:rPr>
            </w:pPr>
            <w:r w:rsidRPr="00537B1E">
              <w:rPr>
                <w:rFonts w:ascii="Arial" w:hAnsi="Arial" w:cs="Arial"/>
                <w:b/>
                <w:bCs/>
                <w:sz w:val="14"/>
              </w:rPr>
              <w:t>Apertura de Cotizaciones:</w:t>
            </w:r>
          </w:p>
          <w:p w:rsidR="006A4236" w:rsidRPr="00537B1E" w:rsidRDefault="006A4236" w:rsidP="0027347B">
            <w:pPr>
              <w:snapToGrid w:val="0"/>
              <w:rPr>
                <w:rFonts w:ascii="Arial" w:hAnsi="Arial" w:cs="Arial"/>
                <w:sz w:val="14"/>
                <w:szCs w:val="20"/>
                <w:lang w:val="es-BO" w:eastAsia="es-BO"/>
              </w:rPr>
            </w:pPr>
            <w:r w:rsidRPr="00537B1E">
              <w:rPr>
                <w:rFonts w:ascii="Arial" w:hAnsi="Arial" w:cs="Arial"/>
                <w:sz w:val="14"/>
              </w:rPr>
              <w:t>Piso 7, Dpto. de Compras y Contrataciones del edificio principal del BCB.</w:t>
            </w: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D279B1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D279B1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D279B1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D279B1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D279B1">
            <w:pPr>
              <w:pStyle w:val="Prrafodelista"/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4B0DAC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B0DAC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6A4236" w:rsidRPr="004B0DAC" w:rsidTr="002734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2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A4236" w:rsidRPr="004B0DAC" w:rsidRDefault="006A4236" w:rsidP="0027347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A4236" w:rsidRPr="004B0DAC" w:rsidRDefault="006A4236" w:rsidP="002734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A4236" w:rsidRPr="00F25588" w:rsidRDefault="006A4236" w:rsidP="006A4236">
      <w:pPr>
        <w:ind w:left="-284" w:hanging="425"/>
        <w:jc w:val="both"/>
        <w:rPr>
          <w:rFonts w:cs="Arial"/>
          <w:b/>
          <w:sz w:val="2"/>
          <w:szCs w:val="18"/>
        </w:rPr>
      </w:pPr>
    </w:p>
    <w:sectPr w:rsidR="006A4236" w:rsidRPr="00F25588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6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07D39"/>
    <w:rsid w:val="00016493"/>
    <w:rsid w:val="00054D22"/>
    <w:rsid w:val="0009114D"/>
    <w:rsid w:val="000A20B3"/>
    <w:rsid w:val="000D06C9"/>
    <w:rsid w:val="0013365C"/>
    <w:rsid w:val="00140DD4"/>
    <w:rsid w:val="00161143"/>
    <w:rsid w:val="001A781B"/>
    <w:rsid w:val="001B0C80"/>
    <w:rsid w:val="001C371B"/>
    <w:rsid w:val="002759B7"/>
    <w:rsid w:val="0028640C"/>
    <w:rsid w:val="002A4693"/>
    <w:rsid w:val="002E44C2"/>
    <w:rsid w:val="002E5EF3"/>
    <w:rsid w:val="0033676F"/>
    <w:rsid w:val="00362C53"/>
    <w:rsid w:val="00366DC3"/>
    <w:rsid w:val="004047AD"/>
    <w:rsid w:val="00422D1F"/>
    <w:rsid w:val="004923F3"/>
    <w:rsid w:val="004A45DD"/>
    <w:rsid w:val="004B730D"/>
    <w:rsid w:val="004D4719"/>
    <w:rsid w:val="00517D58"/>
    <w:rsid w:val="00520D01"/>
    <w:rsid w:val="005349FC"/>
    <w:rsid w:val="005C6755"/>
    <w:rsid w:val="006128E7"/>
    <w:rsid w:val="00663C0A"/>
    <w:rsid w:val="00673032"/>
    <w:rsid w:val="00676CC7"/>
    <w:rsid w:val="006A4236"/>
    <w:rsid w:val="006C5CB0"/>
    <w:rsid w:val="006E1160"/>
    <w:rsid w:val="007109B5"/>
    <w:rsid w:val="007B4DB1"/>
    <w:rsid w:val="007E09F8"/>
    <w:rsid w:val="008038F1"/>
    <w:rsid w:val="00812DC7"/>
    <w:rsid w:val="00856AA2"/>
    <w:rsid w:val="008A713F"/>
    <w:rsid w:val="008C5DBB"/>
    <w:rsid w:val="008E4B3B"/>
    <w:rsid w:val="008E6AC6"/>
    <w:rsid w:val="0094439D"/>
    <w:rsid w:val="00995415"/>
    <w:rsid w:val="009A638E"/>
    <w:rsid w:val="009E2CBB"/>
    <w:rsid w:val="00A321F2"/>
    <w:rsid w:val="00A6306F"/>
    <w:rsid w:val="00AD55C5"/>
    <w:rsid w:val="00AF21AA"/>
    <w:rsid w:val="00AF7C35"/>
    <w:rsid w:val="00B0549F"/>
    <w:rsid w:val="00B162CF"/>
    <w:rsid w:val="00BE1B64"/>
    <w:rsid w:val="00C0283C"/>
    <w:rsid w:val="00C27AAD"/>
    <w:rsid w:val="00C47B6B"/>
    <w:rsid w:val="00C87D9B"/>
    <w:rsid w:val="00CA6CE6"/>
    <w:rsid w:val="00CB5C2D"/>
    <w:rsid w:val="00CC0B61"/>
    <w:rsid w:val="00CC1EFF"/>
    <w:rsid w:val="00CD022F"/>
    <w:rsid w:val="00CE033E"/>
    <w:rsid w:val="00CE6ACE"/>
    <w:rsid w:val="00D279B1"/>
    <w:rsid w:val="00D55492"/>
    <w:rsid w:val="00D965C6"/>
    <w:rsid w:val="00DE307C"/>
    <w:rsid w:val="00E13104"/>
    <w:rsid w:val="00E52F66"/>
    <w:rsid w:val="00EA5A0B"/>
    <w:rsid w:val="00EC6EE5"/>
    <w:rsid w:val="00F00ABD"/>
    <w:rsid w:val="00F25588"/>
    <w:rsid w:val="00F34EBD"/>
    <w:rsid w:val="00F4714C"/>
    <w:rsid w:val="00F561E0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4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3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qFormat/>
    <w:rsid w:val="006A4236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2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5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812D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812D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812DC7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6A423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Estilo">
    <w:name w:val="Estilo"/>
    <w:rsid w:val="006A4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6A423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A4236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6A423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6A4236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6A4236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A42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A4236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6A4236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Puesto1">
    <w:name w:val="Puesto1"/>
    <w:basedOn w:val="Normal"/>
    <w:link w:val="PuestoCar"/>
    <w:qFormat/>
    <w:rsid w:val="006A423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6A4236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6A4236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6A4236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6A4236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customStyle="1" w:styleId="BodyText21">
    <w:name w:val="Body Text 21"/>
    <w:basedOn w:val="Normal"/>
    <w:rsid w:val="006A4236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6A4236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6A4236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6A4236"/>
  </w:style>
  <w:style w:type="paragraph" w:customStyle="1" w:styleId="Document1">
    <w:name w:val="Document 1"/>
    <w:rsid w:val="006A4236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6A423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A423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6A4236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A4236"/>
    <w:rPr>
      <w:rFonts w:ascii="Times New Roman" w:eastAsia="Times New Roman" w:hAnsi="Times New Roman" w:cs="Times New Roman"/>
      <w:sz w:val="16"/>
      <w:szCs w:val="16"/>
    </w:rPr>
  </w:style>
  <w:style w:type="paragraph" w:styleId="Listaconvietas3">
    <w:name w:val="List Bullet 3"/>
    <w:basedOn w:val="Normal"/>
    <w:autoRedefine/>
    <w:rsid w:val="006A4236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6A4236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6A4236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6A423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Sangra3detindependiente1">
    <w:name w:val="Sangría 3 de t. independiente1"/>
    <w:basedOn w:val="Normal"/>
    <w:rsid w:val="006A4236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6A4236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6A4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6A4236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A4236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6A4236"/>
    <w:rPr>
      <w:vertAlign w:val="superscript"/>
    </w:rPr>
  </w:style>
  <w:style w:type="character" w:styleId="Textodelmarcadordeposicin">
    <w:name w:val="Placeholder Text"/>
    <w:uiPriority w:val="99"/>
    <w:semiHidden/>
    <w:rsid w:val="006A4236"/>
    <w:rPr>
      <w:color w:val="808080"/>
    </w:rPr>
  </w:style>
  <w:style w:type="character" w:styleId="Textoennegrita">
    <w:name w:val="Strong"/>
    <w:qFormat/>
    <w:rsid w:val="006A4236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6A423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A423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6A423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6A4236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6A4236"/>
    <w:pPr>
      <w:spacing w:after="100"/>
      <w:ind w:left="320"/>
    </w:pPr>
  </w:style>
  <w:style w:type="numbering" w:customStyle="1" w:styleId="Sinlista1">
    <w:name w:val="Sin lista1"/>
    <w:next w:val="Sinlista"/>
    <w:uiPriority w:val="99"/>
    <w:semiHidden/>
    <w:unhideWhenUsed/>
    <w:rsid w:val="006A4236"/>
  </w:style>
  <w:style w:type="numbering" w:customStyle="1" w:styleId="Sinlista2">
    <w:name w:val="Sin lista2"/>
    <w:next w:val="Sinlista"/>
    <w:uiPriority w:val="99"/>
    <w:semiHidden/>
    <w:unhideWhenUsed/>
    <w:rsid w:val="006A4236"/>
  </w:style>
  <w:style w:type="paragraph" w:customStyle="1" w:styleId="xl29">
    <w:name w:val="xl29"/>
    <w:basedOn w:val="Normal"/>
    <w:rsid w:val="006A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6A4236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6A4236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6A423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6A4236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A42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6A4236"/>
  </w:style>
  <w:style w:type="table" w:customStyle="1" w:styleId="Tablaconcuadrcula2">
    <w:name w:val="Tabla con cuadrícula2"/>
    <w:basedOn w:val="Tablanormal"/>
    <w:next w:val="Tablaconcuadrcula"/>
    <w:uiPriority w:val="39"/>
    <w:rsid w:val="006A4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6A4236"/>
  </w:style>
  <w:style w:type="table" w:customStyle="1" w:styleId="Tablaconcuadrcula3">
    <w:name w:val="Tabla con cuadrícula3"/>
    <w:basedOn w:val="Tablanormal"/>
    <w:next w:val="Tablaconcuadrcula"/>
    <w:uiPriority w:val="59"/>
    <w:rsid w:val="006A4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6A4236"/>
  </w:style>
  <w:style w:type="table" w:customStyle="1" w:styleId="Tablaconcuadrcula4">
    <w:name w:val="Tabla con cuadrícula4"/>
    <w:basedOn w:val="Tablanormal"/>
    <w:next w:val="Tablaconcuadrcula"/>
    <w:uiPriority w:val="59"/>
    <w:rsid w:val="006A4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6A4236"/>
  </w:style>
  <w:style w:type="table" w:customStyle="1" w:styleId="Tablaconcuadrcula5">
    <w:name w:val="Tabla con cuadrícula5"/>
    <w:basedOn w:val="Tablanormal"/>
    <w:next w:val="Tablaconcuadrcula"/>
    <w:uiPriority w:val="59"/>
    <w:rsid w:val="006A4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6A4236"/>
  </w:style>
  <w:style w:type="numbering" w:customStyle="1" w:styleId="Sinlista8">
    <w:name w:val="Sin lista8"/>
    <w:next w:val="Sinlista"/>
    <w:uiPriority w:val="99"/>
    <w:semiHidden/>
    <w:unhideWhenUsed/>
    <w:rsid w:val="006A4236"/>
  </w:style>
  <w:style w:type="paragraph" w:customStyle="1" w:styleId="Puesto">
    <w:name w:val="Puesto"/>
    <w:basedOn w:val="Normal"/>
    <w:qFormat/>
    <w:rsid w:val="006A423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paragraph" w:customStyle="1" w:styleId="Ttulo10">
    <w:name w:val="Título1"/>
    <w:basedOn w:val="Normal"/>
    <w:qFormat/>
    <w:rsid w:val="006A423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hps">
    <w:name w:val="hps"/>
    <w:rsid w:val="006A4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4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3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qFormat/>
    <w:rsid w:val="006A4236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2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5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812D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812D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812DC7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6A423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Estilo">
    <w:name w:val="Estilo"/>
    <w:rsid w:val="006A4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rsid w:val="006A423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A4236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6A423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6A4236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6A4236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6A423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6A4236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6A4236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Puesto1">
    <w:name w:val="Puesto1"/>
    <w:basedOn w:val="Normal"/>
    <w:link w:val="PuestoCar"/>
    <w:qFormat/>
    <w:rsid w:val="006A423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6A4236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6A4236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6A4236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6A4236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customStyle="1" w:styleId="BodyText21">
    <w:name w:val="Body Text 21"/>
    <w:basedOn w:val="Normal"/>
    <w:rsid w:val="006A4236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6A4236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6A4236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6A4236"/>
  </w:style>
  <w:style w:type="paragraph" w:customStyle="1" w:styleId="Document1">
    <w:name w:val="Document 1"/>
    <w:rsid w:val="006A4236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6A423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A4236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6A4236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A4236"/>
    <w:rPr>
      <w:rFonts w:ascii="Times New Roman" w:eastAsia="Times New Roman" w:hAnsi="Times New Roman" w:cs="Times New Roman"/>
      <w:sz w:val="16"/>
      <w:szCs w:val="16"/>
    </w:rPr>
  </w:style>
  <w:style w:type="paragraph" w:styleId="Listaconvietas3">
    <w:name w:val="List Bullet 3"/>
    <w:basedOn w:val="Normal"/>
    <w:autoRedefine/>
    <w:rsid w:val="006A4236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6A4236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6A4236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6A423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Sangra3detindependiente1">
    <w:name w:val="Sangría 3 de t. independiente1"/>
    <w:basedOn w:val="Normal"/>
    <w:rsid w:val="006A4236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6A4236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6A42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6A4236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6A4236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uiPriority w:val="99"/>
    <w:unhideWhenUsed/>
    <w:rsid w:val="006A4236"/>
    <w:rPr>
      <w:vertAlign w:val="superscript"/>
    </w:rPr>
  </w:style>
  <w:style w:type="character" w:styleId="Textodelmarcadordeposicin">
    <w:name w:val="Placeholder Text"/>
    <w:uiPriority w:val="99"/>
    <w:semiHidden/>
    <w:rsid w:val="006A4236"/>
    <w:rPr>
      <w:color w:val="808080"/>
    </w:rPr>
  </w:style>
  <w:style w:type="character" w:styleId="Textoennegrita">
    <w:name w:val="Strong"/>
    <w:qFormat/>
    <w:rsid w:val="006A4236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6A423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6A423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qFormat/>
    <w:rsid w:val="006A423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6A4236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6A4236"/>
    <w:pPr>
      <w:spacing w:after="100"/>
      <w:ind w:left="320"/>
    </w:pPr>
  </w:style>
  <w:style w:type="numbering" w:customStyle="1" w:styleId="Sinlista1">
    <w:name w:val="Sin lista1"/>
    <w:next w:val="Sinlista"/>
    <w:uiPriority w:val="99"/>
    <w:semiHidden/>
    <w:unhideWhenUsed/>
    <w:rsid w:val="006A4236"/>
  </w:style>
  <w:style w:type="numbering" w:customStyle="1" w:styleId="Sinlista2">
    <w:name w:val="Sin lista2"/>
    <w:next w:val="Sinlista"/>
    <w:uiPriority w:val="99"/>
    <w:semiHidden/>
    <w:unhideWhenUsed/>
    <w:rsid w:val="006A4236"/>
  </w:style>
  <w:style w:type="paragraph" w:customStyle="1" w:styleId="xl29">
    <w:name w:val="xl29"/>
    <w:basedOn w:val="Normal"/>
    <w:rsid w:val="006A42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6A4236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6A4236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6A423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6A4236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A42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6A4236"/>
  </w:style>
  <w:style w:type="table" w:customStyle="1" w:styleId="Tablaconcuadrcula2">
    <w:name w:val="Tabla con cuadrícula2"/>
    <w:basedOn w:val="Tablanormal"/>
    <w:next w:val="Tablaconcuadrcula"/>
    <w:uiPriority w:val="39"/>
    <w:rsid w:val="006A4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6A4236"/>
  </w:style>
  <w:style w:type="table" w:customStyle="1" w:styleId="Tablaconcuadrcula3">
    <w:name w:val="Tabla con cuadrícula3"/>
    <w:basedOn w:val="Tablanormal"/>
    <w:next w:val="Tablaconcuadrcula"/>
    <w:uiPriority w:val="59"/>
    <w:rsid w:val="006A4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6A4236"/>
  </w:style>
  <w:style w:type="table" w:customStyle="1" w:styleId="Tablaconcuadrcula4">
    <w:name w:val="Tabla con cuadrícula4"/>
    <w:basedOn w:val="Tablanormal"/>
    <w:next w:val="Tablaconcuadrcula"/>
    <w:uiPriority w:val="59"/>
    <w:rsid w:val="006A4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6A4236"/>
  </w:style>
  <w:style w:type="table" w:customStyle="1" w:styleId="Tablaconcuadrcula5">
    <w:name w:val="Tabla con cuadrícula5"/>
    <w:basedOn w:val="Tablanormal"/>
    <w:next w:val="Tablaconcuadrcula"/>
    <w:uiPriority w:val="59"/>
    <w:rsid w:val="006A4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6A4236"/>
  </w:style>
  <w:style w:type="numbering" w:customStyle="1" w:styleId="Sinlista8">
    <w:name w:val="Sin lista8"/>
    <w:next w:val="Sinlista"/>
    <w:uiPriority w:val="99"/>
    <w:semiHidden/>
    <w:unhideWhenUsed/>
    <w:rsid w:val="006A4236"/>
  </w:style>
  <w:style w:type="paragraph" w:customStyle="1" w:styleId="Puesto">
    <w:name w:val="Puesto"/>
    <w:basedOn w:val="Normal"/>
    <w:qFormat/>
    <w:rsid w:val="006A4236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paragraph" w:customStyle="1" w:styleId="Ttulo10">
    <w:name w:val="Título1"/>
    <w:basedOn w:val="Normal"/>
    <w:qFormat/>
    <w:rsid w:val="006A4236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hps">
    <w:name w:val="hps"/>
    <w:rsid w:val="006A4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orrico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amir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1036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Vargas Maria Luisa</cp:lastModifiedBy>
  <cp:revision>5</cp:revision>
  <cp:lastPrinted>2017-07-12T21:37:00Z</cp:lastPrinted>
  <dcterms:created xsi:type="dcterms:W3CDTF">2019-05-10T14:11:00Z</dcterms:created>
  <dcterms:modified xsi:type="dcterms:W3CDTF">2019-05-10T14:38:00Z</dcterms:modified>
</cp:coreProperties>
</file>