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CD3" w:rsidRPr="00CD75CF" w:rsidRDefault="008977ED" w:rsidP="00CD75CF">
      <w:pPr>
        <w:spacing w:after="60" w:line="240" w:lineRule="auto"/>
        <w:jc w:val="center"/>
        <w:outlineLvl w:val="0"/>
        <w:rPr>
          <w:rFonts w:ascii="Verdana" w:eastAsia="Times New Roman" w:hAnsi="Verdana" w:cs="Times New Roman"/>
          <w:b/>
          <w:caps/>
          <w:sz w:val="18"/>
          <w:szCs w:val="18"/>
        </w:rPr>
      </w:pPr>
      <w:r w:rsidRPr="00CD75CF">
        <w:rPr>
          <w:rFonts w:ascii="Verdana" w:eastAsia="Times New Roman" w:hAnsi="Verdana" w:cs="Times New Roman"/>
          <w:b/>
          <w:caps/>
          <w:sz w:val="18"/>
          <w:szCs w:val="18"/>
        </w:rPr>
        <w:t>CONVOCATORIA</w:t>
      </w:r>
    </w:p>
    <w:p w:rsidR="008977ED" w:rsidRDefault="008977ED" w:rsidP="008977ED">
      <w:pPr>
        <w:spacing w:after="0" w:line="240" w:lineRule="auto"/>
        <w:jc w:val="center"/>
        <w:rPr>
          <w:b/>
        </w:rPr>
      </w:pPr>
    </w:p>
    <w:p w:rsidR="008977ED" w:rsidRPr="008977ED" w:rsidRDefault="008977ED" w:rsidP="008977ED">
      <w:pPr>
        <w:spacing w:after="60" w:line="240" w:lineRule="auto"/>
        <w:outlineLvl w:val="0"/>
        <w:rPr>
          <w:rFonts w:ascii="Verdana" w:eastAsia="Times New Roman" w:hAnsi="Verdana" w:cs="Times New Roman"/>
          <w:b/>
          <w:caps/>
          <w:sz w:val="18"/>
          <w:szCs w:val="18"/>
        </w:rPr>
      </w:pPr>
      <w:r w:rsidRPr="008977ED">
        <w:rPr>
          <w:rFonts w:ascii="Verdana" w:eastAsia="Times New Roman" w:hAnsi="Verdana" w:cs="Times New Roman"/>
          <w:b/>
          <w:caps/>
          <w:sz w:val="18"/>
          <w:szCs w:val="18"/>
        </w:rPr>
        <w:t xml:space="preserve"> DATOS GENERALES DE LA CONTRATACIÓN</w:t>
      </w: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8977ED" w:rsidRPr="008977ED" w:rsidTr="008977ED">
        <w:trPr>
          <w:trHeight w:val="363"/>
          <w:jc w:val="center"/>
        </w:trPr>
        <w:tc>
          <w:tcPr>
            <w:tcW w:w="10346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8977ED" w:rsidRPr="008977ED" w:rsidRDefault="008977ED" w:rsidP="008977ED">
            <w:pPr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8977ED" w:rsidRPr="008977ED" w:rsidTr="008977ED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8977ED" w:rsidRPr="008977ED" w:rsidTr="008977ED">
        <w:trPr>
          <w:trHeight w:val="40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BANCO CENTRAL DE BOLIVIA</w:t>
            </w:r>
            <w:r w:rsidRPr="008977E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ANPE – P Nº 059/2026-1C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3"/>
        <w:gridCol w:w="305"/>
        <w:gridCol w:w="305"/>
        <w:gridCol w:w="305"/>
        <w:gridCol w:w="305"/>
        <w:gridCol w:w="305"/>
        <w:gridCol w:w="305"/>
        <w:gridCol w:w="305"/>
        <w:gridCol w:w="273"/>
        <w:gridCol w:w="305"/>
        <w:gridCol w:w="273"/>
        <w:gridCol w:w="305"/>
        <w:gridCol w:w="807"/>
        <w:gridCol w:w="759"/>
        <w:gridCol w:w="261"/>
      </w:tblGrid>
      <w:tr w:rsidR="008977ED" w:rsidRPr="008977ED" w:rsidTr="008977ED">
        <w:trPr>
          <w:jc w:val="center"/>
        </w:trPr>
        <w:tc>
          <w:tcPr>
            <w:tcW w:w="2180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CUCE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dxa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1123"/>
        <w:gridCol w:w="846"/>
        <w:gridCol w:w="248"/>
        <w:gridCol w:w="245"/>
        <w:gridCol w:w="247"/>
        <w:gridCol w:w="246"/>
        <w:gridCol w:w="248"/>
        <w:gridCol w:w="246"/>
        <w:gridCol w:w="246"/>
        <w:gridCol w:w="247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trHeight w:val="239"/>
          <w:jc w:val="center"/>
        </w:trPr>
        <w:tc>
          <w:tcPr>
            <w:tcW w:w="1730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837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7ED">
              <w:rPr>
                <w:rFonts w:ascii="Arial" w:hAnsi="Arial" w:cs="Arial"/>
                <w:b/>
                <w:bCs/>
                <w:sz w:val="16"/>
                <w:szCs w:val="16"/>
              </w:rPr>
              <w:t>MANTENIMIENTO Y REPARACIÓN DE AMBIENTES PARA EL CUSTODIO POLICIAL Y CERCO PERIMETRAL DEL INMUEBLE UBICADO EN LA URBANIZACIÓN COLINAS DE SANTA RITA - CIUDAD DE LA PAZ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b/>
                <w:sz w:val="16"/>
                <w:szCs w:val="2"/>
              </w:rPr>
            </w:pPr>
            <w:r w:rsidRPr="008977ED">
              <w:rPr>
                <w:rFonts w:ascii="Arial" w:hAnsi="Arial" w:cs="Arial"/>
                <w:b/>
                <w:sz w:val="16"/>
                <w:szCs w:val="2"/>
              </w:rPr>
              <w:t>X</w:t>
            </w:r>
          </w:p>
        </w:tc>
        <w:tc>
          <w:tcPr>
            <w:tcW w:w="257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b/>
                <w:sz w:val="16"/>
                <w:szCs w:val="2"/>
              </w:rPr>
            </w:pPr>
            <w:r w:rsidRPr="008977ED">
              <w:rPr>
                <w:rFonts w:ascii="Arial" w:hAnsi="Arial" w:cs="Arial"/>
                <w:b/>
                <w:sz w:val="16"/>
                <w:szCs w:val="16"/>
              </w:rPr>
              <w:t>Precio Evaluado más Bajo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0" w:type="dxa"/>
            <w:gridSpan w:val="10"/>
            <w:tcBorders>
              <w:lef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8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5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7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8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7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72" w:type="dxa"/>
            <w:gridSpan w:val="8"/>
            <w:tcBorders>
              <w:lef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  <w:r w:rsidRPr="008977ED">
              <w:rPr>
                <w:rFonts w:ascii="Arial" w:hAnsi="Arial" w:cs="Arial"/>
                <w:sz w:val="16"/>
                <w:szCs w:val="2"/>
              </w:rPr>
              <w:t xml:space="preserve">Calidad </w:t>
            </w:r>
          </w:p>
        </w:tc>
        <w:tc>
          <w:tcPr>
            <w:tcW w:w="247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83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b/>
                <w:sz w:val="16"/>
                <w:szCs w:val="16"/>
              </w:rPr>
              <w:t>Por el Total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Por Tramos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Por Paquetes</w:t>
            </w:r>
          </w:p>
        </w:tc>
        <w:tc>
          <w:tcPr>
            <w:tcW w:w="246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977ED">
              <w:rPr>
                <w:rFonts w:ascii="Arial" w:hAnsi="Arial" w:cs="Arial"/>
                <w:i/>
                <w:sz w:val="16"/>
                <w:szCs w:val="16"/>
              </w:rPr>
              <w:t xml:space="preserve">Bs191.344,65 (Ciento noventa y un mil trescientos cuarenta y cuatro 65/100 Bolivianos)  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trHeight w:val="240"/>
          <w:jc w:val="center"/>
        </w:trPr>
        <w:tc>
          <w:tcPr>
            <w:tcW w:w="1730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La contratación se formalizará mediante</w:t>
            </w:r>
          </w:p>
        </w:tc>
        <w:tc>
          <w:tcPr>
            <w:tcW w:w="2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Contrato</w:t>
            </w:r>
          </w:p>
        </w:tc>
        <w:tc>
          <w:tcPr>
            <w:tcW w:w="3939" w:type="dxa"/>
            <w:gridSpan w:val="16"/>
            <w:tcBorders>
              <w:left w:val="single" w:sz="4" w:space="0" w:color="auto"/>
            </w:tcBorders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nil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 xml:space="preserve">Plazo de Ejecución de Obra </w:t>
            </w:r>
            <w:r w:rsidRPr="008977ED">
              <w:rPr>
                <w:rFonts w:ascii="Arial" w:hAnsi="Arial" w:cs="Arial"/>
                <w:b/>
                <w:i/>
                <w:sz w:val="14"/>
                <w:szCs w:val="16"/>
              </w:rPr>
              <w:t>(en días calendario)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977ED">
              <w:rPr>
                <w:rFonts w:ascii="Arial" w:eastAsia="Calibri" w:hAnsi="Arial" w:cs="Arial"/>
                <w:bCs/>
                <w:snapToGrid w:val="0"/>
                <w:sz w:val="16"/>
              </w:rPr>
              <w:t xml:space="preserve">La obra deberá ser ejecutada en un plazo máximo </w:t>
            </w:r>
            <w:r w:rsidRPr="008977ED">
              <w:rPr>
                <w:rFonts w:ascii="Arial" w:eastAsia="Calibri" w:hAnsi="Arial" w:cs="Arial"/>
                <w:b/>
                <w:bCs/>
                <w:snapToGrid w:val="0"/>
                <w:color w:val="0000FF"/>
                <w:sz w:val="16"/>
              </w:rPr>
              <w:t>CUARENTA (40) DÍAS CALENDARIO</w:t>
            </w:r>
            <w:r w:rsidRPr="008977ED">
              <w:rPr>
                <w:rFonts w:ascii="Arial" w:eastAsia="Calibri" w:hAnsi="Arial" w:cs="Arial"/>
                <w:bCs/>
                <w:snapToGrid w:val="0"/>
                <w:sz w:val="16"/>
              </w:rPr>
              <w:t xml:space="preserve">, computable desde la fecha establecida en la Orden de Proceder, emitida por el </w:t>
            </w:r>
            <w:r w:rsidRPr="008977ED">
              <w:rPr>
                <w:rFonts w:ascii="Arial" w:eastAsia="Calibri" w:hAnsi="Arial" w:cs="Arial"/>
                <w:b/>
                <w:bCs/>
                <w:snapToGrid w:val="0"/>
                <w:sz w:val="16"/>
              </w:rPr>
              <w:t>FISCAL DE OBRA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C154FC">
        <w:trPr>
          <w:trHeight w:val="152"/>
          <w:jc w:val="center"/>
        </w:trPr>
        <w:tc>
          <w:tcPr>
            <w:tcW w:w="1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46" w:type="dxa"/>
            <w:tcBorders>
              <w:right w:val="single" w:sz="12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 xml:space="preserve">Garantía de Cumplimiento </w:t>
            </w:r>
          </w:p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de Contrato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977ED">
              <w:rPr>
                <w:rFonts w:ascii="Arial" w:hAnsi="Arial" w:cs="Arial"/>
                <w:i/>
                <w:sz w:val="16"/>
                <w:szCs w:val="16"/>
              </w:rPr>
              <w:t>Garantía de Cumplimiento de Contrato equivalente al siete (7%) del monto total del Contrato, debiendo presentar una de las garantías establecidas en el Artículo 20° del D.S. 0181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trHeight w:val="40"/>
          <w:jc w:val="center"/>
        </w:trPr>
        <w:tc>
          <w:tcPr>
            <w:tcW w:w="1730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Garantía Adicional a la de Cumplimiento de Contrato</w:t>
            </w:r>
          </w:p>
        </w:tc>
        <w:tc>
          <w:tcPr>
            <w:tcW w:w="837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977ED">
              <w:rPr>
                <w:rFonts w:ascii="Arial" w:hAnsi="Arial" w:cs="Arial"/>
                <w:i/>
                <w:sz w:val="16"/>
                <w:szCs w:val="16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trHeight w:val="230"/>
          <w:jc w:val="center"/>
        </w:trPr>
        <w:tc>
          <w:tcPr>
            <w:tcW w:w="1730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730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350"/>
        <w:gridCol w:w="279"/>
        <w:gridCol w:w="273"/>
        <w:gridCol w:w="277"/>
        <w:gridCol w:w="276"/>
        <w:gridCol w:w="274"/>
        <w:gridCol w:w="278"/>
        <w:gridCol w:w="275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8977ED" w:rsidRPr="008977ED" w:rsidTr="008977ED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</w:rPr>
            </w:pPr>
            <w:r w:rsidRPr="008977ED">
              <w:rPr>
                <w:rFonts w:ascii="Arial" w:hAnsi="Arial" w:cs="Arial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  <w:r w:rsidRPr="008977ED"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</w:rPr>
            </w:pPr>
            <w:r w:rsidRPr="008977ED">
              <w:rPr>
                <w:rFonts w:ascii="Arial" w:hAnsi="Arial" w:cs="Arial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jc w:val="both"/>
              <w:rPr>
                <w:rFonts w:ascii="Arial" w:hAnsi="Arial" w:cs="Arial"/>
              </w:rPr>
            </w:pPr>
            <w:r w:rsidRPr="008977ED">
              <w:rPr>
                <w:rFonts w:ascii="Arial" w:hAnsi="Arial" w:cs="Arial"/>
              </w:rPr>
              <w:t xml:space="preserve">Presupuesto de la próxima gestión </w:t>
            </w:r>
            <w:r w:rsidRPr="008977ED">
              <w:rPr>
                <w:rFonts w:ascii="Arial" w:hAnsi="Arial" w:cs="Arial"/>
                <w:i/>
                <w:sz w:val="14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8977ED" w:rsidRPr="008977ED" w:rsidTr="008977ED">
        <w:trPr>
          <w:trHeight w:val="100"/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3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02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9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8977ED" w:rsidRPr="008977ED" w:rsidRDefault="008977ED" w:rsidP="008977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5" w:type="dxa"/>
            <w:gridSpan w:val="25"/>
            <w:vMerge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vMerge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2"/>
                <w:szCs w:val="16"/>
              </w:rPr>
            </w:pPr>
            <w:r w:rsidRPr="008977ED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977ED" w:rsidRPr="008977ED" w:rsidTr="008977ED">
        <w:trPr>
          <w:trHeight w:val="89"/>
          <w:jc w:val="center"/>
        </w:trPr>
        <w:tc>
          <w:tcPr>
            <w:tcW w:w="10346" w:type="dxa"/>
            <w:gridSpan w:val="45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8977ED" w:rsidRPr="008977ED" w:rsidRDefault="008977ED" w:rsidP="008977ED">
            <w:pPr>
              <w:numPr>
                <w:ilvl w:val="0"/>
                <w:numId w:val="6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b/>
                <w:sz w:val="18"/>
                <w:szCs w:val="16"/>
              </w:rPr>
              <w:t>DATOS GENERALES DE LA ENTIDAD CONVOCANTE</w:t>
            </w:r>
            <w:r w:rsidRPr="008977E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4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4"/>
                <w:szCs w:val="16"/>
                <w:lang w:eastAsia="es-BO"/>
              </w:rPr>
              <w:t>08:30</w:t>
            </w:r>
            <w:r w:rsidRPr="008977ED">
              <w:rPr>
                <w:rFonts w:ascii="Arial" w:hAnsi="Arial" w:cs="Arial"/>
                <w:bCs/>
                <w:sz w:val="14"/>
                <w:szCs w:val="16"/>
                <w:lang w:eastAsia="es-BO"/>
              </w:rPr>
              <w:t xml:space="preserve"> a 16:30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8977ED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8977ED">
              <w:rPr>
                <w:rFonts w:ascii="Verdana" w:hAnsi="Verdana"/>
                <w:i/>
                <w:sz w:val="12"/>
                <w:szCs w:val="8"/>
              </w:rPr>
              <w:t>Cargo</w:t>
            </w:r>
          </w:p>
        </w:tc>
        <w:tc>
          <w:tcPr>
            <w:tcW w:w="332" w:type="dxa"/>
            <w:gridSpan w:val="2"/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8977ED" w:rsidRPr="008977ED" w:rsidRDefault="008977ED" w:rsidP="008977E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8977ED">
              <w:rPr>
                <w:rFonts w:ascii="Verdana" w:hAnsi="Verdana"/>
                <w:i/>
                <w:sz w:val="12"/>
                <w:szCs w:val="8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 xml:space="preserve">Encargado de atender consultas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Claudia Chura Cruz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 xml:space="preserve">Encargado de atender consultas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CD75CF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Wilber</w:t>
            </w:r>
            <w:r w:rsidRPr="008977ED">
              <w:rPr>
                <w:rFonts w:ascii="Arial" w:hAnsi="Arial" w:cs="Arial"/>
                <w:sz w:val="16"/>
                <w:szCs w:val="16"/>
              </w:rPr>
              <w:tab/>
              <w:t>Quispe</w:t>
            </w:r>
            <w:r w:rsidRPr="008977ED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proofErr w:type="spellStart"/>
            <w:r w:rsidRPr="008977ED">
              <w:rPr>
                <w:rFonts w:ascii="Arial" w:hAnsi="Arial" w:cs="Arial"/>
                <w:sz w:val="16"/>
                <w:szCs w:val="16"/>
              </w:rPr>
              <w:t>Quisp</w:t>
            </w:r>
            <w:bookmarkStart w:id="0" w:name="_GoBack"/>
            <w:bookmarkEnd w:id="0"/>
            <w:r w:rsidRPr="008977ED">
              <w:rPr>
                <w:rFonts w:ascii="Arial" w:hAnsi="Arial" w:cs="Arial"/>
                <w:sz w:val="16"/>
                <w:szCs w:val="16"/>
              </w:rPr>
              <w:t>e</w:t>
            </w:r>
            <w:proofErr w:type="spellEnd"/>
            <w:r w:rsidR="00CD75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Profesional Arquitecto para la Realización de Activos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Subgerencia de Recuperación y Realización de Activos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eastAsia="es-BO"/>
              </w:rPr>
            </w:pPr>
            <w:r w:rsidRPr="008977E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>2409090 Internos:</w:t>
            </w:r>
          </w:p>
          <w:p w:rsidR="008977ED" w:rsidRPr="008977ED" w:rsidRDefault="008977ED" w:rsidP="008977ED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eastAsia="es-BO"/>
              </w:rPr>
            </w:pPr>
            <w:r w:rsidRPr="008977E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4729 </w:t>
            </w:r>
            <w:r w:rsidRPr="008977ED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Administrativas)</w:t>
            </w:r>
          </w:p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1621 </w:t>
            </w:r>
            <w:r w:rsidRPr="008977ED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  <w:lang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7ED" w:rsidRPr="008977ED" w:rsidRDefault="008977ED" w:rsidP="008977ED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 w:rsidRPr="008977ED">
              <w:rPr>
                <w:rFonts w:ascii="Arial" w:hAnsi="Arial"/>
                <w:color w:val="0000FF"/>
                <w:sz w:val="12"/>
                <w:szCs w:val="14"/>
                <w:u w:val="single"/>
                <w:lang w:val="pt-BR" w:eastAsia="es-BO"/>
              </w:rPr>
              <w:t>cchura</w:t>
            </w:r>
            <w:proofErr w:type="gramEnd"/>
            <w:hyperlink r:id="rId5" w:history="1">
              <w:r w:rsidRPr="008977ED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pt-BR" w:eastAsia="es-BO"/>
                </w:rPr>
                <w:t>@bcb.gob.bo</w:t>
              </w:r>
            </w:hyperlink>
          </w:p>
          <w:p w:rsidR="008977ED" w:rsidRPr="008977ED" w:rsidRDefault="008977ED" w:rsidP="008977ED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8977ED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8977ED" w:rsidRPr="008977ED" w:rsidRDefault="008977ED" w:rsidP="008977ED">
            <w:pPr>
              <w:rPr>
                <w:rFonts w:ascii="Arial" w:hAnsi="Arial"/>
                <w:color w:val="0000FF"/>
                <w:sz w:val="12"/>
                <w:szCs w:val="14"/>
                <w:u w:val="single"/>
                <w:lang w:val="pt-BR" w:eastAsia="es-BO"/>
              </w:rPr>
            </w:pPr>
            <w:r w:rsidRPr="008977ED">
              <w:rPr>
                <w:rFonts w:ascii="Arial" w:hAnsi="Arial"/>
                <w:color w:val="0000FF"/>
                <w:sz w:val="12"/>
                <w:szCs w:val="14"/>
                <w:u w:val="single"/>
                <w:lang w:val="pt-BR" w:eastAsia="es-BO"/>
              </w:rPr>
              <w:t xml:space="preserve">wqquispe@bcb.gob.bo </w:t>
            </w:r>
          </w:p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  <w:r w:rsidRPr="008977ED">
              <w:rPr>
                <w:rFonts w:ascii="Arial" w:hAnsi="Arial" w:cs="Arial"/>
                <w:sz w:val="12"/>
                <w:szCs w:val="14"/>
                <w:lang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977ED" w:rsidRPr="008977ED" w:rsidTr="008977ED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8977ED">
              <w:rPr>
                <w:rFonts w:ascii="Arial" w:hAnsi="Arial" w:cs="Arial"/>
                <w:sz w:val="16"/>
                <w:szCs w:val="16"/>
              </w:rPr>
              <w:t>Cuenta Corriente Fiscal para Depósito por concepto de Garantía de Seriedad de Propuesta</w:t>
            </w:r>
            <w:r w:rsidRPr="008977ED"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16"/>
                <w:szCs w:val="16"/>
              </w:rPr>
            </w:pPr>
          </w:p>
          <w:p w:rsidR="008977ED" w:rsidRPr="008977ED" w:rsidRDefault="008977ED" w:rsidP="008977E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7ED">
              <w:rPr>
                <w:rFonts w:ascii="Arial" w:hAnsi="Arial" w:cs="Arial"/>
                <w:b/>
                <w:sz w:val="16"/>
                <w:szCs w:val="16"/>
              </w:rPr>
              <w:t>“NO CORRESPONDE EN EL PRESENTE PROCESO DE CONTRATACIÓN”</w:t>
            </w:r>
          </w:p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977ED" w:rsidRPr="008977ED" w:rsidTr="008977ED">
        <w:trPr>
          <w:trHeight w:val="232"/>
          <w:jc w:val="center"/>
        </w:trPr>
        <w:tc>
          <w:tcPr>
            <w:tcW w:w="670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5" w:type="dxa"/>
            <w:tcBorders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244061"/>
            </w:tcBorders>
            <w:vAlign w:val="center"/>
          </w:tcPr>
          <w:p w:rsidR="008977ED" w:rsidRPr="008977ED" w:rsidRDefault="008977ED" w:rsidP="008977E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24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4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2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9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  <w:right w:val="single" w:sz="12" w:space="0" w:color="244061"/>
            </w:tcBorders>
          </w:tcPr>
          <w:p w:rsidR="008977ED" w:rsidRPr="008977ED" w:rsidRDefault="008977ED" w:rsidP="008977E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tbl>
      <w:tblPr>
        <w:tblW w:w="9923" w:type="dxa"/>
        <w:tblInd w:w="-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8977ED" w:rsidRPr="008977ED" w:rsidTr="008977ED">
        <w:trPr>
          <w:trHeight w:val="34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244061"/>
            <w:noWrap/>
            <w:vAlign w:val="center"/>
            <w:hideMark/>
          </w:tcPr>
          <w:p w:rsidR="008977ED" w:rsidRPr="008977ED" w:rsidRDefault="008977ED" w:rsidP="008977ED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</w:pPr>
            <w:r w:rsidRPr="008977E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lastRenderedPageBreak/>
              <w:br w:type="page"/>
            </w:r>
            <w:r w:rsidRPr="008977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  <w:t xml:space="preserve">3.    </w:t>
            </w:r>
            <w:r w:rsidRPr="008977E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CRONOGRAMA DE PLAZOS</w:t>
            </w:r>
          </w:p>
        </w:tc>
      </w:tr>
      <w:tr w:rsidR="008977ED" w:rsidRPr="008977ED" w:rsidTr="008977ED">
        <w:trPr>
          <w:trHeight w:val="1610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8977ED" w:rsidRPr="008977ED" w:rsidRDefault="008977ED" w:rsidP="008977ED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 xml:space="preserve">(De acuerdo con lo establecido en el Artículo 47 de las NB-SABS, los siguientes plazos son de cumplimiento obligatorio:  </w:t>
            </w:r>
          </w:p>
          <w:p w:rsidR="008977ED" w:rsidRPr="008977ED" w:rsidRDefault="008977ED" w:rsidP="008977ED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Presentación de propuestas:</w:t>
            </w:r>
          </w:p>
          <w:p w:rsidR="008977ED" w:rsidRPr="008977ED" w:rsidRDefault="008977ED" w:rsidP="008977ED">
            <w:pPr>
              <w:numPr>
                <w:ilvl w:val="0"/>
                <w:numId w:val="8"/>
              </w:numPr>
              <w:spacing w:after="0" w:line="240" w:lineRule="auto"/>
              <w:ind w:left="782" w:right="113" w:hanging="42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Para contrataciones hasta Bs.200.000.- (DOSCIENTOS MIL 00/100 BOLIVIANOS), plazo mínimo cuatro (4) días hábiles.</w:t>
            </w:r>
          </w:p>
          <w:p w:rsidR="008977ED" w:rsidRPr="008977ED" w:rsidRDefault="008977ED" w:rsidP="008977ED">
            <w:pPr>
              <w:numPr>
                <w:ilvl w:val="0"/>
                <w:numId w:val="8"/>
              </w:numPr>
              <w:spacing w:after="0" w:line="240" w:lineRule="auto"/>
              <w:ind w:left="782" w:right="113" w:hanging="42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8977ED" w:rsidRPr="008977ED" w:rsidRDefault="008977ED" w:rsidP="008977ED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>Ambos computables a partir del día hábil siguiente de la publicación de la convocatoria);</w:t>
            </w:r>
          </w:p>
          <w:p w:rsidR="008977ED" w:rsidRPr="008977ED" w:rsidRDefault="008977ED" w:rsidP="008977ED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Presentación de documentos para la suscripción de contrato, plazo de entrega de documentos no menor a cuatro (4) días hábiles);</w:t>
            </w:r>
          </w:p>
          <w:p w:rsidR="008977ED" w:rsidRPr="008977ED" w:rsidRDefault="008977ED" w:rsidP="008977ED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8977ED" w:rsidRPr="008977ED" w:rsidRDefault="008977ED" w:rsidP="008977ED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4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>El incumplimiento a los plazos señalados será considerado como inobservancia a la normativa)</w:t>
            </w:r>
          </w:p>
        </w:tc>
      </w:tr>
    </w:tbl>
    <w:p w:rsidR="008977ED" w:rsidRPr="008977ED" w:rsidRDefault="008977ED" w:rsidP="008977ED">
      <w:pPr>
        <w:spacing w:after="0" w:line="240" w:lineRule="auto"/>
        <w:ind w:firstLine="708"/>
        <w:jc w:val="both"/>
        <w:rPr>
          <w:rFonts w:ascii="Verdana" w:eastAsia="Times New Roman" w:hAnsi="Verdana" w:cs="Arial"/>
          <w:sz w:val="14"/>
          <w:szCs w:val="18"/>
          <w:lang w:eastAsia="es-ES"/>
        </w:rPr>
      </w:pPr>
    </w:p>
    <w:p w:rsidR="008977ED" w:rsidRPr="008977ED" w:rsidRDefault="008977ED" w:rsidP="008977ED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  <w:r w:rsidRPr="008977ED">
        <w:rPr>
          <w:rFonts w:ascii="Verdana" w:eastAsia="Times New Roman" w:hAnsi="Verdana" w:cs="Arial"/>
          <w:sz w:val="18"/>
          <w:szCs w:val="18"/>
          <w:lang w:eastAsia="es-ES"/>
        </w:rPr>
        <w:t>El proceso de contratación de la Obra se sujetará al siguiente Cronograma de Plazos:</w:t>
      </w:r>
    </w:p>
    <w:p w:rsidR="008977ED" w:rsidRPr="008977ED" w:rsidRDefault="008977ED" w:rsidP="008977ED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sz w:val="12"/>
          <w:szCs w:val="16"/>
          <w:lang w:eastAsia="es-ES"/>
        </w:rPr>
      </w:pPr>
    </w:p>
    <w:tbl>
      <w:tblPr>
        <w:tblW w:w="54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3439"/>
        <w:gridCol w:w="134"/>
        <w:gridCol w:w="359"/>
        <w:gridCol w:w="134"/>
        <w:gridCol w:w="391"/>
        <w:gridCol w:w="134"/>
        <w:gridCol w:w="523"/>
        <w:gridCol w:w="134"/>
        <w:gridCol w:w="134"/>
        <w:gridCol w:w="353"/>
        <w:gridCol w:w="134"/>
        <w:gridCol w:w="276"/>
        <w:gridCol w:w="85"/>
        <w:gridCol w:w="50"/>
        <w:gridCol w:w="96"/>
        <w:gridCol w:w="39"/>
        <w:gridCol w:w="107"/>
        <w:gridCol w:w="28"/>
        <w:gridCol w:w="2208"/>
      </w:tblGrid>
      <w:tr w:rsidR="008977ED" w:rsidRPr="008977ED" w:rsidTr="009C2198">
        <w:trPr>
          <w:trHeight w:val="284"/>
          <w:jc w:val="center"/>
        </w:trPr>
        <w:tc>
          <w:tcPr>
            <w:tcW w:w="5000" w:type="pct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44061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CRONOGRAMA DE PLAZOS</w:t>
            </w:r>
          </w:p>
        </w:tc>
      </w:tr>
      <w:tr w:rsidR="008977ED" w:rsidRPr="008977ED" w:rsidTr="009C2198">
        <w:trPr>
          <w:trHeight w:val="284"/>
          <w:jc w:val="center"/>
        </w:trPr>
        <w:tc>
          <w:tcPr>
            <w:tcW w:w="210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ACTIVIDAD</w:t>
            </w:r>
          </w:p>
        </w:tc>
        <w:tc>
          <w:tcPr>
            <w:tcW w:w="986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FECHA</w:t>
            </w:r>
          </w:p>
        </w:tc>
        <w:tc>
          <w:tcPr>
            <w:tcW w:w="613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HORA</w:t>
            </w:r>
          </w:p>
        </w:tc>
        <w:tc>
          <w:tcPr>
            <w:tcW w:w="1296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LUGAR</w:t>
            </w:r>
          </w:p>
        </w:tc>
      </w:tr>
      <w:tr w:rsidR="008977ED" w:rsidRPr="008977ED" w:rsidTr="009C2198">
        <w:trPr>
          <w:trHeight w:val="130"/>
          <w:jc w:val="center"/>
        </w:trPr>
        <w:tc>
          <w:tcPr>
            <w:tcW w:w="232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873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Publicación del DBC en el SICOES </w:t>
            </w:r>
            <w:r w:rsidRPr="008977ED">
              <w:rPr>
                <w:rFonts w:ascii="Arial" w:eastAsia="Times New Roman" w:hAnsi="Arial" w:cs="Arial"/>
                <w:sz w:val="16"/>
                <w:szCs w:val="16"/>
                <w:lang w:eastAsia="es-BO"/>
              </w:rPr>
              <w:t>y la Convocatoria en la Mesa de Partes</w:t>
            </w: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(*)</w:t>
            </w:r>
          </w:p>
        </w:tc>
        <w:tc>
          <w:tcPr>
            <w:tcW w:w="73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53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trHeight w:val="50"/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Inspección previa 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Urbanización Colinas de Santa Rita – Ex fundo de </w:t>
            </w:r>
            <w:proofErr w:type="spellStart"/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Huaytapata</w:t>
            </w:r>
            <w:proofErr w:type="spellEnd"/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 – Alto Calacoto de la Ciudad de La Paz (Coordenadas de la ubicación: 16°33'02.6"S 68°03'48.3"W)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Consultas de la ubicación al Tel. 2661621</w:t>
            </w: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Consultas Escritas (No es obligatoria)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</w:t>
            </w: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Reunión de Informativa de Aclaración (No es obligatoria)  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05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Lugar Reunión de aclaración  Piso 7 del Edificio Principal del BCB ubicado en la zona Central, calle Ayacucho esquina Mercado, sin número, de la ciudad de La Paz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/>
                <w:bCs/>
                <w:snapToGrid w:val="0"/>
                <w:sz w:val="14"/>
                <w:lang w:eastAsia="es-BO"/>
              </w:rPr>
              <w:t>Entrar Zoom Reunión</w:t>
            </w: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: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Cs/>
                <w:snapToGrid w:val="0"/>
                <w:color w:val="0000FF"/>
                <w:sz w:val="14"/>
                <w:u w:val="single"/>
                <w:lang w:eastAsia="es-BO"/>
              </w:rPr>
              <w:t>https://bcb-gob-bo.zoom.us/j/81706171397?pwd=9XrU2WUYEuggqtTjTPZvg3Vu7kDN4k.1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ID de reunión: 817 0617 1397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2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Código de acceso: 924823</w:t>
            </w: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5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Electrónica de Propuestas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/>
              </w:rPr>
            </w:pPr>
            <w:r w:rsidRPr="008977ED">
              <w:rPr>
                <w:rFonts w:ascii="Arial" w:eastAsia="Times New Roman" w:hAnsi="Arial" w:cs="Arial"/>
                <w:b/>
                <w:sz w:val="14"/>
                <w:szCs w:val="14"/>
                <w:lang w:val="es-ES"/>
              </w:rPr>
              <w:t>Presentación de Propuestas:</w:t>
            </w:r>
          </w:p>
          <w:p w:rsidR="008977ED" w:rsidRPr="008977ED" w:rsidRDefault="008977ED" w:rsidP="008977ED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/>
              </w:rPr>
            </w:pPr>
            <w:r w:rsidRPr="008977ED">
              <w:rPr>
                <w:rFonts w:ascii="Arial" w:eastAsia="Times New Roman" w:hAnsi="Arial" w:cs="Arial"/>
                <w:b/>
                <w:sz w:val="14"/>
                <w:szCs w:val="14"/>
                <w:lang w:val="es-ES"/>
              </w:rPr>
              <w:t xml:space="preserve">En forma electrónica: 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A través del RUPE de conformidad al procedimiento establecido en el presente DBC</w:t>
            </w:r>
            <w:r w:rsidRPr="008977ED">
              <w:rPr>
                <w:rFonts w:ascii="Arial" w:eastAsia="Times New Roman" w:hAnsi="Arial" w:cs="Arial"/>
                <w:sz w:val="12"/>
                <w:szCs w:val="12"/>
                <w:lang w:val="es-ES" w:eastAsia="es-ES"/>
              </w:rPr>
              <w:t>.</w:t>
            </w: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Inicio de Subasta Electrónica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40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7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Cierre de Subasta Electrónica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8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Apertura de Propuestas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napToGrid w:val="0"/>
                <w:color w:val="0070C0"/>
                <w:sz w:val="14"/>
                <w:szCs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iCs/>
                <w:sz w:val="14"/>
                <w:szCs w:val="14"/>
                <w:lang w:eastAsia="es-ES"/>
              </w:rPr>
              <w:t>Piso 7, Dpto. de Contrataciones del edificio principal del BCB o ingresar al siguiente enlace a través de zoom</w:t>
            </w:r>
            <w:r w:rsidRPr="008977ED">
              <w:rPr>
                <w:rFonts w:ascii="Arial" w:eastAsia="Times New Roman" w:hAnsi="Arial" w:cs="Arial"/>
                <w:b/>
                <w:bCs/>
                <w:snapToGrid w:val="0"/>
                <w:sz w:val="14"/>
                <w:szCs w:val="14"/>
                <w:lang w:eastAsia="es-BO"/>
              </w:rPr>
              <w:t>:</w:t>
            </w:r>
            <w:r w:rsidRPr="008977ED">
              <w:rPr>
                <w:rFonts w:ascii="Arial" w:eastAsia="Times New Roman" w:hAnsi="Arial" w:cs="Arial"/>
                <w:bCs/>
                <w:snapToGrid w:val="0"/>
                <w:sz w:val="14"/>
                <w:szCs w:val="14"/>
                <w:lang w:eastAsia="es-BO"/>
              </w:rPr>
              <w:t xml:space="preserve">  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napToGrid w:val="0"/>
                <w:color w:val="0070C0"/>
                <w:sz w:val="14"/>
                <w:szCs w:val="14"/>
                <w:lang w:eastAsia="es-BO"/>
              </w:rPr>
            </w:pP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FF"/>
                <w:sz w:val="14"/>
                <w:szCs w:val="14"/>
                <w:u w:val="single"/>
                <w:lang w:val="es-ES" w:eastAsia="es-ES"/>
              </w:rPr>
            </w:pPr>
            <w:r w:rsidRPr="008977ED">
              <w:rPr>
                <w:rFonts w:ascii="Arial" w:eastAsia="Times New Roman" w:hAnsi="Arial" w:cs="Arial"/>
                <w:color w:val="0000FF"/>
                <w:sz w:val="14"/>
                <w:szCs w:val="14"/>
                <w:u w:val="single"/>
                <w:lang w:val="es-ES" w:eastAsia="es-ES"/>
              </w:rPr>
              <w:t>https://bcb-gob-bo.zoom.us/j/84251793254?pwd=BeZzlyY3y53cgquthNGZzDQQGhmQ2b.1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napToGrid w:val="0"/>
                <w:color w:val="0070C0"/>
                <w:sz w:val="14"/>
                <w:szCs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snapToGrid w:val="0"/>
                <w:color w:val="0070C0"/>
                <w:sz w:val="14"/>
                <w:szCs w:val="14"/>
                <w:lang w:eastAsia="es-BO"/>
              </w:rPr>
              <w:t>ID de reunión: 842 5179 3254</w:t>
            </w:r>
          </w:p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szCs w:val="14"/>
                <w:lang w:eastAsia="es-BO"/>
              </w:rPr>
            </w:pPr>
            <w:r w:rsidRPr="008977ED">
              <w:rPr>
                <w:rFonts w:ascii="Arial" w:eastAsia="Times New Roman" w:hAnsi="Arial" w:cs="Arial"/>
                <w:b/>
                <w:bCs/>
                <w:i/>
                <w:snapToGrid w:val="0"/>
                <w:color w:val="0070C0"/>
                <w:sz w:val="14"/>
                <w:szCs w:val="14"/>
                <w:lang w:eastAsia="es-BO"/>
              </w:rPr>
              <w:t>Código de acceso: 038056</w:t>
            </w: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9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Informe de Evaluación y Recomendación de 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trHeight w:val="53"/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74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10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73"/>
          <w:jc w:val="center"/>
        </w:trPr>
        <w:tc>
          <w:tcPr>
            <w:tcW w:w="23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24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trHeight w:val="53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vMerge/>
            <w:tcBorders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12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de documentos para suscripción de contrato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13</w:t>
            </w:r>
          </w:p>
        </w:tc>
        <w:tc>
          <w:tcPr>
            <w:tcW w:w="187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Suscripción de Contrato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7E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7ED" w:rsidRPr="008977ED" w:rsidTr="009C2198">
        <w:trPr>
          <w:trHeight w:val="190"/>
          <w:jc w:val="center"/>
        </w:trPr>
        <w:tc>
          <w:tcPr>
            <w:tcW w:w="23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87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7E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217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977ED" w:rsidRPr="008977ED" w:rsidTr="009C2198">
        <w:trPr>
          <w:jc w:val="center"/>
        </w:trPr>
        <w:tc>
          <w:tcPr>
            <w:tcW w:w="2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eastAsia="es-E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eastAsia="es-ES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7ED" w:rsidRPr="008977ED" w:rsidRDefault="008977ED" w:rsidP="008977E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</w:tbl>
    <w:p w:rsidR="008977ED" w:rsidRPr="008977ED" w:rsidRDefault="008977ED" w:rsidP="008977ED">
      <w:pPr>
        <w:jc w:val="center"/>
        <w:rPr>
          <w:b/>
        </w:rPr>
      </w:pPr>
      <w:r w:rsidRPr="008977ED">
        <w:rPr>
          <w:rFonts w:ascii="Verdana" w:eastAsia="Times New Roman" w:hAnsi="Verdana" w:cs="Arial"/>
          <w:i/>
          <w:sz w:val="14"/>
          <w:szCs w:val="18"/>
          <w:lang w:eastAsia="es-ES"/>
        </w:rPr>
        <w:t>(*) Los plazos del proceso de contratación se computarán a partir del día siguiente hábil de la publicación en el SICOES.</w:t>
      </w:r>
    </w:p>
    <w:sectPr w:rsidR="008977ED" w:rsidRPr="00897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56776"/>
    <w:multiLevelType w:val="multilevel"/>
    <w:tmpl w:val="D2C20FA6"/>
    <w:lvl w:ilvl="0">
      <w:start w:val="1"/>
      <w:numFmt w:val="upperLetter"/>
      <w:pStyle w:val="titulo01"/>
      <w:lvlText w:val="%1."/>
      <w:lvlJc w:val="left"/>
      <w:pPr>
        <w:ind w:left="360" w:hanging="360"/>
      </w:pPr>
      <w:rPr>
        <w:rFonts w:hint="default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10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3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13"/>
  </w:num>
  <w:num w:numId="11">
    <w:abstractNumId w:val="11"/>
  </w:num>
  <w:num w:numId="12">
    <w:abstractNumId w:val="0"/>
  </w:num>
  <w:num w:numId="13">
    <w:abstractNumId w:val="7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ED"/>
    <w:rsid w:val="00497223"/>
    <w:rsid w:val="008977ED"/>
    <w:rsid w:val="009C2198"/>
    <w:rsid w:val="00CD75CF"/>
    <w:rsid w:val="00DA2EE0"/>
    <w:rsid w:val="00E3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EBD31-2CC0-4F97-AF4B-6168AC60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02. Titulo 1"/>
    <w:basedOn w:val="Normal"/>
    <w:next w:val="Normal"/>
    <w:link w:val="Ttulo1Car"/>
    <w:qFormat/>
    <w:rsid w:val="008977ED"/>
    <w:pPr>
      <w:keepNext/>
      <w:numPr>
        <w:numId w:val="3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u w:val="single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8977ED"/>
    <w:pPr>
      <w:keepNext/>
      <w:numPr>
        <w:ilvl w:val="1"/>
        <w:numId w:val="3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8977ED"/>
    <w:pPr>
      <w:keepNext/>
      <w:numPr>
        <w:ilvl w:val="2"/>
        <w:numId w:val="3"/>
      </w:numPr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8977ED"/>
    <w:pPr>
      <w:keepNext/>
      <w:numPr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Arial"/>
      <w:bCs/>
      <w:iCs/>
      <w:sz w:val="16"/>
      <w:lang w:val="es-ES"/>
    </w:rPr>
  </w:style>
  <w:style w:type="paragraph" w:styleId="Ttulo5">
    <w:name w:val="heading 5"/>
    <w:basedOn w:val="Normal"/>
    <w:next w:val="Normal"/>
    <w:link w:val="Ttulo5Car"/>
    <w:qFormat/>
    <w:rsid w:val="008977ED"/>
    <w:pPr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8977ED"/>
    <w:pPr>
      <w:keepNext/>
      <w:numPr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8977E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8977ED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8977ED"/>
    <w:pPr>
      <w:keepNext/>
      <w:numPr>
        <w:numId w:val="4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. Titulo 1 Car"/>
    <w:basedOn w:val="Fuentedeprrafopredeter"/>
    <w:link w:val="Ttulo1"/>
    <w:rsid w:val="008977ED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8977ED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8977ED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8977ED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8977ED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977E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8977ED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8977ED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8977ED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8977ED"/>
  </w:style>
  <w:style w:type="paragraph" w:styleId="Textocomentario">
    <w:name w:val="annotation text"/>
    <w:aliases w:val=" Car Car"/>
    <w:basedOn w:val="Normal"/>
    <w:link w:val="TextocomentarioCar"/>
    <w:unhideWhenUsed/>
    <w:rsid w:val="008977ED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8977ED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8977ED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uiPriority w:val="99"/>
    <w:rsid w:val="008977ED"/>
    <w:rPr>
      <w:color w:val="0000FF"/>
      <w:u w:val="single"/>
    </w:rPr>
  </w:style>
  <w:style w:type="paragraph" w:styleId="Encabezado">
    <w:name w:val="header"/>
    <w:basedOn w:val="Normal"/>
    <w:link w:val="EncabezadoCar"/>
    <w:rsid w:val="008977ED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977E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977ED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77E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qFormat/>
    <w:rsid w:val="008977ED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8977ED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,viñeta,Titulo 3 Párrafo de lista,Subtitulos,de,lista,Parrafo,Titulo,List Paragraph 1,List-Bulleted,Fase,GRÁFICO,HOJA"/>
    <w:basedOn w:val="Normal"/>
    <w:link w:val="PrrafodelistaCar"/>
    <w:uiPriority w:val="34"/>
    <w:qFormat/>
    <w:rsid w:val="008977ED"/>
    <w:pPr>
      <w:spacing w:after="0" w:line="240" w:lineRule="auto"/>
      <w:ind w:left="357" w:firstLine="635"/>
    </w:pPr>
    <w:rPr>
      <w:rFonts w:ascii="Verdana" w:eastAsia="Times New Roman" w:hAnsi="Verdana" w:cs="Times New Roman"/>
      <w:sz w:val="18"/>
      <w:szCs w:val="20"/>
      <w:lang w:val="es-ES"/>
    </w:rPr>
  </w:style>
  <w:style w:type="paragraph" w:styleId="Textodeglobo">
    <w:name w:val="Balloon Text"/>
    <w:basedOn w:val="Normal"/>
    <w:link w:val="TextodegloboCar"/>
    <w:rsid w:val="008977ED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8977E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8977E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rsid w:val="008977ED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paragraph" w:customStyle="1" w:styleId="Sub-ClauseText">
    <w:name w:val="Sub-Clause Text"/>
    <w:basedOn w:val="Normal"/>
    <w:rsid w:val="008977E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8977E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977E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8977ED"/>
    <w:rPr>
      <w:vertAlign w:val="superscript"/>
    </w:rPr>
  </w:style>
  <w:style w:type="character" w:styleId="Refdecomentario">
    <w:name w:val="annotation reference"/>
    <w:basedOn w:val="Fuentedeprrafopredeter"/>
    <w:unhideWhenUsed/>
    <w:rsid w:val="008977E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8977ED"/>
    <w:rPr>
      <w:b/>
      <w:bCs/>
      <w:sz w:val="20"/>
      <w:szCs w:val="20"/>
      <w:lang w:val="es-BO"/>
    </w:rPr>
  </w:style>
  <w:style w:type="character" w:customStyle="1" w:styleId="AsuntodelcomentarioCar">
    <w:name w:val="Asunto del comentario Car"/>
    <w:basedOn w:val="TextocomentarioCar"/>
    <w:link w:val="Asuntodelcomentario"/>
    <w:rsid w:val="008977ED"/>
    <w:rPr>
      <w:rFonts w:ascii="Century Gothic" w:eastAsia="Times New Roman" w:hAnsi="Century Gothic" w:cs="Times New Roman"/>
      <w:b/>
      <w:bCs/>
      <w:sz w:val="20"/>
      <w:szCs w:val="20"/>
      <w:lang w:val="es-ES" w:eastAsia="es-ES"/>
    </w:rPr>
  </w:style>
  <w:style w:type="paragraph" w:customStyle="1" w:styleId="BodyText21">
    <w:name w:val="Body Text 21"/>
    <w:basedOn w:val="Normal"/>
    <w:rsid w:val="008977E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8977ED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8977ED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Normal2">
    <w:name w:val="Normal 2"/>
    <w:basedOn w:val="Normal"/>
    <w:rsid w:val="008977ED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character" w:styleId="Nmerodepgina">
    <w:name w:val="page number"/>
    <w:basedOn w:val="Fuentedeprrafopredeter"/>
    <w:rsid w:val="008977ED"/>
  </w:style>
  <w:style w:type="paragraph" w:customStyle="1" w:styleId="1301Autolist">
    <w:name w:val="13.01 Autolist"/>
    <w:basedOn w:val="Normal"/>
    <w:next w:val="Normal"/>
    <w:rsid w:val="008977ED"/>
    <w:pPr>
      <w:keepNext/>
      <w:tabs>
        <w:tab w:val="num" w:pos="720"/>
      </w:tabs>
      <w:spacing w:before="120" w:after="120" w:line="240" w:lineRule="auto"/>
      <w:ind w:left="340" w:hanging="34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8977ED"/>
  </w:style>
  <w:style w:type="paragraph" w:customStyle="1" w:styleId="aparagraphs">
    <w:name w:val="(a) paragraphs"/>
    <w:next w:val="Normal"/>
    <w:rsid w:val="008977E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977ED"/>
    <w:pPr>
      <w:tabs>
        <w:tab w:val="num" w:pos="360"/>
      </w:tabs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977E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897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8977E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977E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character" w:customStyle="1" w:styleId="PuestoCar">
    <w:name w:val="Puesto Car"/>
    <w:basedOn w:val="Fuentedeprrafopredeter"/>
    <w:link w:val="Puesto"/>
    <w:rsid w:val="008977ED"/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paragraph" w:customStyle="1" w:styleId="Document1">
    <w:name w:val="Document 1"/>
    <w:rsid w:val="008977ED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8977E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977E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8977E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977ED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8977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8977ED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8977ED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8977ED"/>
    <w:pPr>
      <w:tabs>
        <w:tab w:val="num" w:pos="814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8977E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8977ED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8977ED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styleId="Textoindependiente2">
    <w:name w:val="Body Text 2"/>
    <w:basedOn w:val="Normal"/>
    <w:link w:val="Textoindependiente2Car"/>
    <w:rsid w:val="008977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977ED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extoindependiente31">
    <w:name w:val="Texto independiente 31"/>
    <w:basedOn w:val="Normal"/>
    <w:rsid w:val="008977E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8977E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DC1">
    <w:name w:val="toc 1"/>
    <w:basedOn w:val="Normal"/>
    <w:next w:val="Normal"/>
    <w:autoRedefine/>
    <w:uiPriority w:val="39"/>
    <w:rsid w:val="008977ED"/>
    <w:pPr>
      <w:tabs>
        <w:tab w:val="left" w:pos="567"/>
        <w:tab w:val="left" w:pos="1100"/>
        <w:tab w:val="right" w:leader="dot" w:pos="8999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s-ES_tradnl" w:eastAsia="es-ES"/>
    </w:rPr>
  </w:style>
  <w:style w:type="paragraph" w:styleId="Lista2">
    <w:name w:val="List 2"/>
    <w:basedOn w:val="Normal"/>
    <w:rsid w:val="008977E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CM2">
    <w:name w:val="CM2"/>
    <w:basedOn w:val="Normal"/>
    <w:next w:val="Normal"/>
    <w:rsid w:val="008977ED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8977ED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aliases w:val="02. Tablas"/>
    <w:link w:val="SinespaciadoCar"/>
    <w:uiPriority w:val="1"/>
    <w:qFormat/>
    <w:rsid w:val="008977E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8977ED"/>
    <w:rPr>
      <w:rFonts w:ascii="Calibri" w:eastAsia="Times New Roman" w:hAnsi="Calibri" w:cs="Times New Roman"/>
      <w:lang w:val="es-ES"/>
    </w:rPr>
  </w:style>
  <w:style w:type="paragraph" w:customStyle="1" w:styleId="TtulodeTDC1">
    <w:name w:val="Título de TDC1"/>
    <w:basedOn w:val="Ttulo1"/>
    <w:next w:val="Normal"/>
    <w:uiPriority w:val="39"/>
    <w:unhideWhenUsed/>
    <w:qFormat/>
    <w:rsid w:val="008977ED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,viñeta Car,Titulo 3 Párrafo de lista Car,Subtitulos Car"/>
    <w:link w:val="Prrafodelista"/>
    <w:uiPriority w:val="34"/>
    <w:qFormat/>
    <w:locked/>
    <w:rsid w:val="008977ED"/>
    <w:rPr>
      <w:rFonts w:ascii="Verdana" w:eastAsia="Times New Roman" w:hAnsi="Verdana" w:cs="Times New Roman"/>
      <w:sz w:val="18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8977ED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97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897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8977ED"/>
    <w:rPr>
      <w:rFonts w:cs="Arial"/>
      <w:b/>
      <w:bCs/>
      <w:kern w:val="28"/>
      <w:szCs w:val="32"/>
      <w:lang w:val="es-BO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8977ED"/>
    <w:pPr>
      <w:spacing w:after="100"/>
      <w:ind w:left="440"/>
    </w:pPr>
    <w:rPr>
      <w:rFonts w:eastAsia="Times New Roman"/>
      <w:lang w:eastAsia="es-BO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8977ED"/>
    <w:pPr>
      <w:spacing w:after="100"/>
      <w:ind w:left="660"/>
    </w:pPr>
    <w:rPr>
      <w:rFonts w:eastAsia="Times New Roman"/>
      <w:lang w:eastAsia="es-BO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8977ED"/>
    <w:pPr>
      <w:spacing w:after="100"/>
      <w:ind w:left="880"/>
    </w:pPr>
    <w:rPr>
      <w:rFonts w:eastAsia="Times New Roman"/>
      <w:lang w:eastAsia="es-BO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8977ED"/>
    <w:pPr>
      <w:spacing w:after="100"/>
      <w:ind w:left="1100"/>
    </w:pPr>
    <w:rPr>
      <w:rFonts w:eastAsia="Times New Roman"/>
      <w:lang w:eastAsia="es-BO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8977ED"/>
    <w:pPr>
      <w:spacing w:after="100"/>
      <w:ind w:left="1320"/>
    </w:pPr>
    <w:rPr>
      <w:rFonts w:eastAsia="Times New Roman"/>
      <w:lang w:eastAsia="es-BO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8977ED"/>
    <w:pPr>
      <w:spacing w:after="100"/>
      <w:ind w:left="1540"/>
    </w:pPr>
    <w:rPr>
      <w:rFonts w:eastAsia="Times New Roman"/>
      <w:lang w:eastAsia="es-BO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8977ED"/>
    <w:pPr>
      <w:spacing w:after="100"/>
      <w:ind w:left="1760"/>
    </w:pPr>
    <w:rPr>
      <w:rFonts w:eastAsia="Times New Roman"/>
      <w:lang w:eastAsia="es-BO"/>
    </w:rPr>
  </w:style>
  <w:style w:type="paragraph" w:styleId="Revisin">
    <w:name w:val="Revision"/>
    <w:hidden/>
    <w:uiPriority w:val="99"/>
    <w:semiHidden/>
    <w:rsid w:val="008977ED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1">
    <w:name w:val="Título11"/>
    <w:basedOn w:val="Normal"/>
    <w:qFormat/>
    <w:rsid w:val="008977ED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numbering" w:customStyle="1" w:styleId="Sinlista11">
    <w:name w:val="Sin lista11"/>
    <w:next w:val="Sinlista"/>
    <w:uiPriority w:val="99"/>
    <w:semiHidden/>
    <w:unhideWhenUsed/>
    <w:rsid w:val="008977ED"/>
  </w:style>
  <w:style w:type="table" w:customStyle="1" w:styleId="Tabladelista32">
    <w:name w:val="Tabla de lista 32"/>
    <w:basedOn w:val="Tablanormal"/>
    <w:next w:val="Tabladelista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8977E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eriales">
    <w:name w:val="Materiales"/>
    <w:basedOn w:val="Tablaconcuadrcula"/>
    <w:uiPriority w:val="99"/>
    <w:rsid w:val="008977ED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customStyle="1" w:styleId="Tabladelista33">
    <w:name w:val="Tabla de lista 33"/>
    <w:basedOn w:val="Tablanormal"/>
    <w:next w:val="Tabladelista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8977E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character" w:customStyle="1" w:styleId="TitleCarPHPDOCX">
    <w:name w:val="Title Car PHPDOCX"/>
    <w:basedOn w:val="Fuentedeprrafopredeter"/>
    <w:link w:val="TitlePHPDOCX"/>
    <w:uiPriority w:val="10"/>
    <w:rsid w:val="008977E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8977ED"/>
  </w:style>
  <w:style w:type="paragraph" w:styleId="Subttulo">
    <w:name w:val="Subtitle"/>
    <w:basedOn w:val="Normal"/>
    <w:link w:val="SubttuloCar"/>
    <w:qFormat/>
    <w:rsid w:val="008977ED"/>
    <w:pPr>
      <w:widowControl w:val="0"/>
      <w:tabs>
        <w:tab w:val="left" w:pos="1800"/>
      </w:tabs>
      <w:spacing w:after="0" w:line="240" w:lineRule="auto"/>
      <w:ind w:left="1800" w:hanging="1800"/>
      <w:jc w:val="both"/>
    </w:pPr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977ED"/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8977ED"/>
    <w:rPr>
      <w:color w:val="800080"/>
      <w:u w:val="single"/>
    </w:rPr>
  </w:style>
  <w:style w:type="paragraph" w:customStyle="1" w:styleId="bodycopy">
    <w:name w:val="bodycopy"/>
    <w:basedOn w:val="Normal"/>
    <w:rsid w:val="008977ED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  <w:lang w:val="es-ES" w:eastAsia="es-ES"/>
    </w:rPr>
  </w:style>
  <w:style w:type="paragraph" w:customStyle="1" w:styleId="p1">
    <w:name w:val="p1"/>
    <w:basedOn w:val="Normal"/>
    <w:rsid w:val="008977ED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2">
    <w:name w:val="p2"/>
    <w:basedOn w:val="Normal"/>
    <w:rsid w:val="008977ED"/>
    <w:pPr>
      <w:widowControl w:val="0"/>
      <w:tabs>
        <w:tab w:val="left" w:pos="396"/>
        <w:tab w:val="left" w:pos="748"/>
      </w:tabs>
      <w:autoSpaceDE w:val="0"/>
      <w:autoSpaceDN w:val="0"/>
      <w:adjustRightInd w:val="0"/>
      <w:spacing w:after="0" w:line="240" w:lineRule="auto"/>
      <w:ind w:left="748" w:hanging="352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3">
    <w:name w:val="p3"/>
    <w:basedOn w:val="Normal"/>
    <w:rsid w:val="008977ED"/>
    <w:pPr>
      <w:widowControl w:val="0"/>
      <w:tabs>
        <w:tab w:val="left" w:pos="1020"/>
        <w:tab w:val="left" w:pos="1366"/>
      </w:tabs>
      <w:autoSpaceDE w:val="0"/>
      <w:autoSpaceDN w:val="0"/>
      <w:adjustRightInd w:val="0"/>
      <w:spacing w:after="0" w:line="240" w:lineRule="auto"/>
      <w:ind w:left="1366" w:hanging="346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4">
    <w:name w:val="p4"/>
    <w:basedOn w:val="Normal"/>
    <w:rsid w:val="008977ED"/>
    <w:pPr>
      <w:widowControl w:val="0"/>
      <w:tabs>
        <w:tab w:val="left" w:pos="396"/>
      </w:tabs>
      <w:autoSpaceDE w:val="0"/>
      <w:autoSpaceDN w:val="0"/>
      <w:adjustRightInd w:val="0"/>
      <w:spacing w:after="0" w:line="240" w:lineRule="auto"/>
      <w:ind w:left="1044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c2">
    <w:name w:val="c2"/>
    <w:basedOn w:val="Normal"/>
    <w:rsid w:val="008977E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n-US" w:eastAsia="es-ES"/>
    </w:rPr>
  </w:style>
  <w:style w:type="character" w:customStyle="1" w:styleId="eordenaceplema">
    <w:name w:val="eordenaceplema"/>
    <w:basedOn w:val="Fuentedeprrafopredeter"/>
    <w:rsid w:val="008977ED"/>
  </w:style>
  <w:style w:type="character" w:customStyle="1" w:styleId="eabrv">
    <w:name w:val="eabrv"/>
    <w:basedOn w:val="Fuentedeprrafopredeter"/>
    <w:rsid w:val="008977ED"/>
  </w:style>
  <w:style w:type="character" w:customStyle="1" w:styleId="eacep">
    <w:name w:val="eacep"/>
    <w:basedOn w:val="Fuentedeprrafopredeter"/>
    <w:rsid w:val="008977ED"/>
  </w:style>
  <w:style w:type="paragraph" w:styleId="Descripcin">
    <w:name w:val="caption"/>
    <w:basedOn w:val="Normal"/>
    <w:next w:val="Normal"/>
    <w:qFormat/>
    <w:rsid w:val="008977ED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customStyle="1" w:styleId="ERevollo">
    <w:name w:val="ERevollo"/>
    <w:semiHidden/>
    <w:rsid w:val="008977ED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8977ED"/>
    <w:pPr>
      <w:spacing w:after="0" w:line="240" w:lineRule="auto"/>
      <w:ind w:left="720"/>
    </w:pPr>
    <w:rPr>
      <w:rFonts w:ascii="Calibri" w:eastAsia="Times New Roman" w:hAnsi="Calibri" w:cs="Times New Roman"/>
      <w:lang w:val="es-ES" w:eastAsia="es-ES"/>
    </w:rPr>
  </w:style>
  <w:style w:type="paragraph" w:customStyle="1" w:styleId="rebeca">
    <w:name w:val="rebeca"/>
    <w:basedOn w:val="Ttulo2"/>
    <w:qFormat/>
    <w:rsid w:val="008977ED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b w:val="0"/>
      <w:caps/>
      <w:sz w:val="24"/>
      <w:szCs w:val="24"/>
      <w:u w:val="none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8977ED"/>
  </w:style>
  <w:style w:type="paragraph" w:customStyle="1" w:styleId="ListParagraphPHPDOCX">
    <w:name w:val="List Paragraph PHPDOCX"/>
    <w:basedOn w:val="Normal"/>
    <w:uiPriority w:val="34"/>
    <w:qFormat/>
    <w:rsid w:val="008977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8977ED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8977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897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8977E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8977ED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8977ED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8977E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8977ED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8977ED"/>
    <w:rPr>
      <w:vertAlign w:val="superscript"/>
    </w:rPr>
  </w:style>
  <w:style w:type="paragraph" w:customStyle="1" w:styleId="Textoindependiente33">
    <w:name w:val="Texto independiente 33"/>
    <w:basedOn w:val="Normal"/>
    <w:rsid w:val="008977ED"/>
    <w:pPr>
      <w:suppressAutoHyphens/>
      <w:spacing w:after="0" w:line="240" w:lineRule="auto"/>
      <w:jc w:val="both"/>
    </w:pPr>
    <w:rPr>
      <w:rFonts w:ascii="Arial" w:eastAsia="Times New Roman" w:hAnsi="Arial" w:cs="Arial"/>
      <w:sz w:val="18"/>
      <w:szCs w:val="20"/>
      <w:lang w:val="es-ES" w:eastAsia="zh-CN"/>
    </w:rPr>
  </w:style>
  <w:style w:type="character" w:styleId="Textoennegrita">
    <w:name w:val="Strong"/>
    <w:uiPriority w:val="22"/>
    <w:qFormat/>
    <w:rsid w:val="008977ED"/>
    <w:rPr>
      <w:b/>
      <w:bCs/>
    </w:rPr>
  </w:style>
  <w:style w:type="character" w:styleId="nfasissutil">
    <w:name w:val="Subtle Emphasis"/>
    <w:uiPriority w:val="19"/>
    <w:qFormat/>
    <w:rsid w:val="008977ED"/>
    <w:rPr>
      <w:i/>
      <w:iCs/>
      <w:color w:val="404040"/>
    </w:rPr>
  </w:style>
  <w:style w:type="paragraph" w:customStyle="1" w:styleId="Default">
    <w:name w:val="Default"/>
    <w:rsid w:val="008977E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paragraph" w:customStyle="1" w:styleId="BodyText23">
    <w:name w:val="Body Text 23"/>
    <w:basedOn w:val="Normal"/>
    <w:rsid w:val="008977ED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BodyText25">
    <w:name w:val="Body Text 25"/>
    <w:basedOn w:val="Normal"/>
    <w:rsid w:val="008977ED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customStyle="1" w:styleId="xl28">
    <w:name w:val="xl28"/>
    <w:basedOn w:val="Normal"/>
    <w:rsid w:val="008977E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5">
    <w:name w:val="font5"/>
    <w:basedOn w:val="Normal"/>
    <w:rsid w:val="008977ED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8977ED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4">
    <w:name w:val="xl24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6">
    <w:name w:val="xl26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8977E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8977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8977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8977E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8977E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8977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8977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8977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8977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8977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8977ED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2">
    <w:name w:val="Head2"/>
    <w:basedOn w:val="Normal"/>
    <w:rsid w:val="008977ED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1">
    <w:name w:val="Sin lista111"/>
    <w:next w:val="Sinlista"/>
    <w:uiPriority w:val="99"/>
    <w:semiHidden/>
    <w:unhideWhenUsed/>
    <w:rsid w:val="008977ED"/>
  </w:style>
  <w:style w:type="paragraph" w:customStyle="1" w:styleId="WW-Textosinformato">
    <w:name w:val="WW-Texto sin formato"/>
    <w:basedOn w:val="Normal"/>
    <w:rsid w:val="008977ED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customStyle="1" w:styleId="Sangra3detindependiente10">
    <w:name w:val="Sangría 3 de t.independiente1"/>
    <w:basedOn w:val="Normal"/>
    <w:rsid w:val="008977E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extoindependiente32">
    <w:name w:val="Texto independiente 32"/>
    <w:basedOn w:val="Normal"/>
    <w:rsid w:val="008977E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Sangra3detindependiente2">
    <w:name w:val="Sangría 3 de t.independiente2"/>
    <w:basedOn w:val="Normal"/>
    <w:rsid w:val="008977E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Textodelmarcadordeposicin">
    <w:name w:val="Placeholder Text"/>
    <w:uiPriority w:val="99"/>
    <w:semiHidden/>
    <w:rsid w:val="008977ED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nfasis">
    <w:name w:val="Emphasis"/>
    <w:uiPriority w:val="20"/>
    <w:qFormat/>
    <w:rsid w:val="008977ED"/>
    <w:rPr>
      <w:i/>
      <w:iCs/>
    </w:rPr>
  </w:style>
  <w:style w:type="paragraph" w:customStyle="1" w:styleId="TOCBase">
    <w:name w:val="TOC Base"/>
    <w:basedOn w:val="Normal"/>
    <w:rsid w:val="008977ED"/>
    <w:pPr>
      <w:tabs>
        <w:tab w:val="right" w:leader="dot" w:pos="6480"/>
      </w:tabs>
      <w:spacing w:after="240" w:line="240" w:lineRule="atLeast"/>
    </w:pPr>
    <w:rPr>
      <w:rFonts w:ascii="Franklin Gothic Book" w:eastAsia="Times New Roman" w:hAnsi="Franklin Gothic Book" w:cs="Times New Roman"/>
      <w:b/>
      <w:spacing w:val="-5"/>
      <w:sz w:val="20"/>
      <w:szCs w:val="20"/>
      <w:lang w:val="es-UY"/>
    </w:rPr>
  </w:style>
  <w:style w:type="paragraph" w:customStyle="1" w:styleId="Tpf">
    <w:name w:val="Tpf"/>
    <w:aliases w:val="Table Para First"/>
    <w:basedOn w:val="Normal"/>
    <w:rsid w:val="008977ED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eastAsia="Times New Roman" w:hAnsi="Times New Roman" w:cs="Times New Roman"/>
      <w:b/>
      <w:sz w:val="19"/>
      <w:szCs w:val="20"/>
      <w:lang w:val="en-US"/>
    </w:rPr>
  </w:style>
  <w:style w:type="paragraph" w:customStyle="1" w:styleId="Formulario">
    <w:name w:val="Formulario"/>
    <w:rsid w:val="008977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8977ED"/>
    <w:pPr>
      <w:keepNext/>
      <w:spacing w:after="0" w:line="240" w:lineRule="auto"/>
      <w:ind w:left="1080"/>
    </w:pPr>
    <w:rPr>
      <w:rFonts w:ascii="Arial" w:eastAsia="Times New Roman" w:hAnsi="Arial" w:cs="Times New Roman"/>
      <w:b/>
      <w:spacing w:val="-5"/>
      <w:sz w:val="20"/>
      <w:szCs w:val="20"/>
      <w:lang w:val="es-UY"/>
    </w:rPr>
  </w:style>
  <w:style w:type="paragraph" w:customStyle="1" w:styleId="Estilo1">
    <w:name w:val="Estilo1"/>
    <w:basedOn w:val="Normal"/>
    <w:link w:val="Estilo1Car"/>
    <w:qFormat/>
    <w:rsid w:val="008977ED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Car5">
    <w:name w:val="Car5"/>
    <w:rsid w:val="008977ED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8977ED"/>
  </w:style>
  <w:style w:type="paragraph" w:customStyle="1" w:styleId="articulo">
    <w:name w:val="articulo"/>
    <w:basedOn w:val="Normal"/>
    <w:rsid w:val="008977E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8E798F5E7ECE4128986FE3828CA319D2">
    <w:name w:val="8E798F5E7ECE4128986FE3828CA319D2"/>
    <w:rsid w:val="008977E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8977ED"/>
  </w:style>
  <w:style w:type="numbering" w:customStyle="1" w:styleId="Sinlista1111">
    <w:name w:val="Sin lista1111"/>
    <w:next w:val="Sinlista"/>
    <w:uiPriority w:val="99"/>
    <w:semiHidden/>
    <w:unhideWhenUsed/>
    <w:rsid w:val="008977ED"/>
  </w:style>
  <w:style w:type="numbering" w:customStyle="1" w:styleId="Sinlista211">
    <w:name w:val="Sin lista211"/>
    <w:next w:val="Sinlista"/>
    <w:uiPriority w:val="99"/>
    <w:semiHidden/>
    <w:unhideWhenUsed/>
    <w:rsid w:val="008977ED"/>
  </w:style>
  <w:style w:type="table" w:customStyle="1" w:styleId="Listaclara-nfasis111">
    <w:name w:val="Lista clara - Énfasis 111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8977ED"/>
  </w:style>
  <w:style w:type="table" w:customStyle="1" w:styleId="Listaclara-nfasis112">
    <w:name w:val="Lista clara - Énfasis 112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8977ED"/>
  </w:style>
  <w:style w:type="numbering" w:customStyle="1" w:styleId="Sinlista11111">
    <w:name w:val="Sin lista11111"/>
    <w:next w:val="Sinlista"/>
    <w:uiPriority w:val="99"/>
    <w:semiHidden/>
    <w:unhideWhenUsed/>
    <w:rsid w:val="008977ED"/>
  </w:style>
  <w:style w:type="table" w:customStyle="1" w:styleId="Listaclara-nfasis33">
    <w:name w:val="Lista clara - Énfasis 33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8977ED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8977ED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 w:cs="Times New Roman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8977ED"/>
    <w:pPr>
      <w:spacing w:after="120" w:line="276" w:lineRule="auto"/>
      <w:ind w:left="283"/>
      <w:contextualSpacing/>
    </w:pPr>
    <w:rPr>
      <w:rFonts w:ascii="Calibri" w:eastAsia="Calibri" w:hAnsi="Calibri" w:cs="Times New Roman"/>
    </w:rPr>
  </w:style>
  <w:style w:type="paragraph" w:customStyle="1" w:styleId="Caracteresenmarcados">
    <w:name w:val="Caracteres enmarcados"/>
    <w:basedOn w:val="Normal"/>
    <w:rsid w:val="008977ED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8977ED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8977ED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8977ED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89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customStyle="1" w:styleId="xmsolistparagraph">
    <w:name w:val="x_msolistparagraph"/>
    <w:basedOn w:val="Normal"/>
    <w:rsid w:val="0089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customStyle="1" w:styleId="TtuloCar">
    <w:name w:val="Título Car"/>
    <w:locked/>
    <w:rsid w:val="008977ED"/>
    <w:rPr>
      <w:rFonts w:ascii="Arial" w:hAnsi="Arial" w:cs="Arial" w:hint="default"/>
      <w:b/>
      <w:bCs/>
      <w:kern w:val="28"/>
      <w:szCs w:val="32"/>
      <w:lang w:val="es-ES" w:eastAsia="es-ES"/>
    </w:rPr>
  </w:style>
  <w:style w:type="paragraph" w:styleId="Lista3">
    <w:name w:val="List 3"/>
    <w:basedOn w:val="Normal"/>
    <w:uiPriority w:val="99"/>
    <w:unhideWhenUsed/>
    <w:rsid w:val="008977ED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97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8977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8977ED"/>
    <w:pPr>
      <w:tabs>
        <w:tab w:val="clear" w:pos="360"/>
      </w:tabs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8977ED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8977ED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8977ED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977ED"/>
    <w:rPr>
      <w:color w:val="605E5C"/>
      <w:shd w:val="clear" w:color="auto" w:fill="E1DFDD"/>
    </w:rPr>
  </w:style>
  <w:style w:type="table" w:customStyle="1" w:styleId="Cuadrculadetablaclara2">
    <w:name w:val="Cuadrícula de tabla clara2"/>
    <w:basedOn w:val="Tablanormal"/>
    <w:next w:val="Cuadrculadetablaclara"/>
    <w:uiPriority w:val="4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2">
    <w:name w:val="Tabla de lista 3 - Énfasis 32"/>
    <w:basedOn w:val="Tablanormal"/>
    <w:next w:val="Tabladelista3-nfasis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8977ED"/>
    <w:pPr>
      <w:spacing w:after="0" w:line="240" w:lineRule="auto"/>
      <w:ind w:left="283" w:hanging="283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Listaconvietas">
    <w:name w:val="List Bullet"/>
    <w:basedOn w:val="Normal"/>
    <w:uiPriority w:val="99"/>
    <w:unhideWhenUsed/>
    <w:rsid w:val="008977ED"/>
    <w:pPr>
      <w:numPr>
        <w:numId w:val="10"/>
      </w:numPr>
      <w:spacing w:after="0" w:line="240" w:lineRule="auto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8977ED"/>
    <w:pPr>
      <w:spacing w:after="120" w:line="240" w:lineRule="auto"/>
      <w:ind w:left="283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8977ED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rsid w:val="008977ED"/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decuadrcula4-nfasis12">
    <w:name w:val="Tabla de cuadrícula 4 - Énfasis 12"/>
    <w:basedOn w:val="Tablanormal"/>
    <w:next w:val="Tabladecuadrcul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mgl-sm">
    <w:name w:val="mgl-sm"/>
    <w:basedOn w:val="Fuentedeprrafopredeter"/>
    <w:rsid w:val="008977ED"/>
  </w:style>
  <w:style w:type="character" w:customStyle="1" w:styleId="Estilo1Car">
    <w:name w:val="Estilo1 Car"/>
    <w:basedOn w:val="Fuentedeprrafopredeter"/>
    <w:link w:val="Estilo1"/>
    <w:rsid w:val="008977ED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PuestoCar1">
    <w:name w:val="Puesto Car1"/>
    <w:basedOn w:val="Fuentedeprrafopredeter"/>
    <w:rsid w:val="008977ED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Ttulo10">
    <w:name w:val="Título1"/>
    <w:basedOn w:val="Normal"/>
    <w:qFormat/>
    <w:rsid w:val="008977ED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customStyle="1" w:styleId="SAUL">
    <w:name w:val="SAUL"/>
    <w:basedOn w:val="Normal"/>
    <w:qFormat/>
    <w:rsid w:val="008977ED"/>
    <w:pPr>
      <w:numPr>
        <w:numId w:val="13"/>
      </w:numPr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table" w:customStyle="1" w:styleId="Tabladecuadrcula5oscura-nfasis11">
    <w:name w:val="Tabla de cuadrícula 5 oscura - Énfasis 11"/>
    <w:basedOn w:val="Tablanormal"/>
    <w:next w:val="Tabladecuadrcula5oscura-nfasis1"/>
    <w:uiPriority w:val="5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LinaEstiloTextoindependienteArial">
    <w:name w:val="Lina Estilo Texto independiente + Arial"/>
    <w:basedOn w:val="Textoindependiente"/>
    <w:rsid w:val="008977ED"/>
    <w:pPr>
      <w:spacing w:before="120" w:line="276" w:lineRule="auto"/>
      <w:jc w:val="both"/>
    </w:pPr>
    <w:rPr>
      <w:rFonts w:ascii="Arial" w:hAnsi="Arial"/>
      <w:szCs w:val="24"/>
      <w:lang w:val="es-ES" w:eastAsia="es-ES"/>
    </w:rPr>
  </w:style>
  <w:style w:type="table" w:customStyle="1" w:styleId="Tabladecuadrcula4-nfasis51">
    <w:name w:val="Tabla de cuadrícula 4 - Énfasis 51"/>
    <w:basedOn w:val="Tablanormal"/>
    <w:next w:val="Tabladecuadrcula4-nfasis5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abladelista3-nfasis11">
    <w:name w:val="Tabla de lista 3 - Énfasis 11"/>
    <w:basedOn w:val="Tablanormal"/>
    <w:next w:val="Tabladelista3-nfasis1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Tabladelista4-nfasis11">
    <w:name w:val="Tabla de lista 4 - Énfasis 11"/>
    <w:basedOn w:val="Tablanormal"/>
    <w:next w:val="Tabladelist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aconcuadrcula4">
    <w:name w:val="Tabla con cuadrícula4"/>
    <w:basedOn w:val="Tablanormal"/>
    <w:next w:val="Tablaconcuadrcula"/>
    <w:uiPriority w:val="3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8977ED"/>
  </w:style>
  <w:style w:type="table" w:customStyle="1" w:styleId="Tablaconcuadrcula5">
    <w:name w:val="Tabla con cuadrícula5"/>
    <w:basedOn w:val="Tablanormal"/>
    <w:next w:val="Tablaconcuadrcula"/>
    <w:uiPriority w:val="3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rsid w:val="00897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next w:val="Tablaconcuadrcula"/>
    <w:rsid w:val="00897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cuadrcula5oscura-nfasis111">
    <w:name w:val="Tabla de cuadrícula 5 oscura - Énfasis 111"/>
    <w:basedOn w:val="Tablanormal"/>
    <w:next w:val="Tabladecuadrcula5oscura-nfasis1"/>
    <w:uiPriority w:val="5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Cuadrculadetablaclara21">
    <w:name w:val="Cuadrícula de tabla clara21"/>
    <w:basedOn w:val="Tablanormal"/>
    <w:next w:val="Cuadrculadetablaclara"/>
    <w:uiPriority w:val="4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21">
    <w:name w:val="Tabla de lista 3 - Énfasis 321"/>
    <w:basedOn w:val="Tablanormal"/>
    <w:next w:val="Tabladelista3-nfasis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numbering" w:customStyle="1" w:styleId="Sinlista12">
    <w:name w:val="Sin lista12"/>
    <w:next w:val="Sinlista"/>
    <w:uiPriority w:val="99"/>
    <w:semiHidden/>
    <w:unhideWhenUsed/>
    <w:rsid w:val="008977ED"/>
  </w:style>
  <w:style w:type="table" w:customStyle="1" w:styleId="Listaclara-nfasis114">
    <w:name w:val="Lista clara - Énfasis 114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5">
    <w:name w:val="Lista clara - Énfasis 35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5">
    <w:name w:val="Lista clara15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22">
    <w:name w:val="Sin lista22"/>
    <w:next w:val="Sinlista"/>
    <w:uiPriority w:val="99"/>
    <w:semiHidden/>
    <w:unhideWhenUsed/>
    <w:rsid w:val="008977ED"/>
  </w:style>
  <w:style w:type="numbering" w:customStyle="1" w:styleId="Sinlista112">
    <w:name w:val="Sin lista112"/>
    <w:next w:val="Sinlista"/>
    <w:uiPriority w:val="99"/>
    <w:semiHidden/>
    <w:unhideWhenUsed/>
    <w:rsid w:val="008977ED"/>
  </w:style>
  <w:style w:type="numbering" w:customStyle="1" w:styleId="Sinlista212">
    <w:name w:val="Sin lista212"/>
    <w:next w:val="Sinlista"/>
    <w:uiPriority w:val="99"/>
    <w:semiHidden/>
    <w:unhideWhenUsed/>
    <w:rsid w:val="008977ED"/>
  </w:style>
  <w:style w:type="table" w:customStyle="1" w:styleId="Listaclara-nfasis1111">
    <w:name w:val="Lista clara - Énfasis 1111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1">
    <w:name w:val="Lista clara - Énfasis 311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1">
    <w:name w:val="Lista clara111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1">
    <w:name w:val="Sin lista31"/>
    <w:next w:val="Sinlista"/>
    <w:uiPriority w:val="99"/>
    <w:semiHidden/>
    <w:unhideWhenUsed/>
    <w:rsid w:val="008977ED"/>
  </w:style>
  <w:style w:type="table" w:customStyle="1" w:styleId="Listaclara-nfasis1121">
    <w:name w:val="Lista clara - Énfasis 1121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1">
    <w:name w:val="Lista clara - Énfasis 321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1">
    <w:name w:val="Lista clara121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1">
    <w:name w:val="Sin lista41"/>
    <w:next w:val="Sinlista"/>
    <w:uiPriority w:val="99"/>
    <w:semiHidden/>
    <w:unhideWhenUsed/>
    <w:rsid w:val="008977ED"/>
  </w:style>
  <w:style w:type="numbering" w:customStyle="1" w:styleId="Sinlista1112">
    <w:name w:val="Sin lista1112"/>
    <w:next w:val="Sinlista"/>
    <w:uiPriority w:val="99"/>
    <w:semiHidden/>
    <w:unhideWhenUsed/>
    <w:rsid w:val="008977ED"/>
  </w:style>
  <w:style w:type="table" w:customStyle="1" w:styleId="Listaclara-nfasis331">
    <w:name w:val="Lista clara - Énfasis 331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1">
    <w:name w:val="Lista clara131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1">
    <w:name w:val="Lista clara - Énfasis 1131"/>
    <w:basedOn w:val="Tablanormal"/>
    <w:uiPriority w:val="61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1">
    <w:name w:val="Lista clara - Énfasis 341"/>
    <w:basedOn w:val="Tablanormal"/>
    <w:next w:val="Listaclara-nfasis3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1">
    <w:name w:val="Lista clara141"/>
    <w:basedOn w:val="Tablanormal"/>
    <w:uiPriority w:val="61"/>
    <w:rsid w:val="008977E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adecuadrcula4-nfasis121">
    <w:name w:val="Tabla de cuadrícula 4 - Énfasis 121"/>
    <w:basedOn w:val="Tablanormal"/>
    <w:next w:val="Tabladecuadrcul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4-nfasis511">
    <w:name w:val="Tabla de cuadrícula 4 - Énfasis 511"/>
    <w:basedOn w:val="Tablanormal"/>
    <w:next w:val="Tabladecuadrcula4-nfasis5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3-nfasis111">
    <w:name w:val="Tabla de lista 3 - Énfasis 111"/>
    <w:basedOn w:val="Tablanormal"/>
    <w:next w:val="Tabladelista3-nfasis1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Tabladelista4-nfasis111">
    <w:name w:val="Tabla de lista 4 - Énfasis 111"/>
    <w:basedOn w:val="Tablanormal"/>
    <w:next w:val="Tabladelist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conformatoprevio">
    <w:name w:val="HTML Preformatted"/>
    <w:basedOn w:val="Normal"/>
    <w:link w:val="HTMLconformatoprevioCar"/>
    <w:rsid w:val="008977ED"/>
    <w:pPr>
      <w:spacing w:after="0" w:line="240" w:lineRule="auto"/>
    </w:pPr>
    <w:rPr>
      <w:rFonts w:ascii="Consolas" w:eastAsia="Times New Roman" w:hAnsi="Consolas" w:cs="Times New Roman"/>
      <w:sz w:val="24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8977ED"/>
    <w:rPr>
      <w:rFonts w:ascii="Consolas" w:eastAsia="Times New Roman" w:hAnsi="Consolas" w:cs="Times New Roman"/>
      <w:sz w:val="24"/>
      <w:szCs w:val="20"/>
      <w:lang w:val="es-ES" w:eastAsia="es-ES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8977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8977ED"/>
  </w:style>
  <w:style w:type="paragraph" w:customStyle="1" w:styleId="titulo01">
    <w:name w:val="titulo_01"/>
    <w:basedOn w:val="Prrafodelista"/>
    <w:link w:val="titulo01Car"/>
    <w:qFormat/>
    <w:rsid w:val="008977ED"/>
    <w:pPr>
      <w:numPr>
        <w:numId w:val="14"/>
      </w:numPr>
      <w:tabs>
        <w:tab w:val="left" w:pos="851"/>
      </w:tabs>
      <w:contextualSpacing/>
      <w:jc w:val="both"/>
    </w:pPr>
    <w:rPr>
      <w:rFonts w:ascii="Arial" w:hAnsi="Arial" w:cs="Arial"/>
      <w:b/>
      <w:sz w:val="24"/>
    </w:rPr>
  </w:style>
  <w:style w:type="character" w:customStyle="1" w:styleId="titulo01Car">
    <w:name w:val="titulo_01 Car"/>
    <w:basedOn w:val="Fuentedeprrafopredeter"/>
    <w:link w:val="titulo01"/>
    <w:rsid w:val="008977ED"/>
    <w:rPr>
      <w:rFonts w:ascii="Arial" w:eastAsia="Times New Roman" w:hAnsi="Arial" w:cs="Arial"/>
      <w:b/>
      <w:sz w:val="24"/>
      <w:szCs w:val="20"/>
      <w:lang w:val="es-ES"/>
    </w:rPr>
  </w:style>
  <w:style w:type="paragraph" w:customStyle="1" w:styleId="TEXTOPARAFOS">
    <w:name w:val="TEXTO_PARAFOS"/>
    <w:basedOn w:val="Normal"/>
    <w:link w:val="TEXTOPARAFOSCar"/>
    <w:qFormat/>
    <w:rsid w:val="008977ED"/>
    <w:pPr>
      <w:spacing w:after="0" w:line="240" w:lineRule="auto"/>
      <w:jc w:val="both"/>
    </w:pPr>
    <w:rPr>
      <w:rFonts w:ascii="Arial" w:eastAsia="Times New Roman" w:hAnsi="Arial" w:cs="Arial"/>
      <w:bCs/>
      <w:sz w:val="20"/>
      <w:szCs w:val="20"/>
      <w:lang w:val="es-AR" w:eastAsia="es-ES"/>
    </w:rPr>
  </w:style>
  <w:style w:type="character" w:customStyle="1" w:styleId="TEXTOPARAFOSCar">
    <w:name w:val="TEXTO_PARAFOS Car"/>
    <w:basedOn w:val="Fuentedeprrafopredeter"/>
    <w:link w:val="TEXTOPARAFOS"/>
    <w:rsid w:val="008977ED"/>
    <w:rPr>
      <w:rFonts w:ascii="Arial" w:eastAsia="Times New Roman" w:hAnsi="Arial" w:cs="Arial"/>
      <w:bCs/>
      <w:sz w:val="20"/>
      <w:szCs w:val="20"/>
      <w:lang w:val="es-AR" w:eastAsia="es-ES"/>
    </w:rPr>
  </w:style>
  <w:style w:type="paragraph" w:customStyle="1" w:styleId="TITULO02">
    <w:name w:val="TITULO_02"/>
    <w:basedOn w:val="Prrafodelista"/>
    <w:link w:val="TITULO02Car"/>
    <w:qFormat/>
    <w:rsid w:val="008977ED"/>
    <w:pPr>
      <w:ind w:left="358" w:firstLine="0"/>
      <w:contextualSpacing/>
      <w:jc w:val="both"/>
    </w:pPr>
    <w:rPr>
      <w:rFonts w:ascii="Arial" w:hAnsi="Arial" w:cs="Arial"/>
      <w:b/>
      <w:sz w:val="24"/>
      <w:lang w:val="es-AR"/>
    </w:rPr>
  </w:style>
  <w:style w:type="character" w:customStyle="1" w:styleId="TITULO02Car">
    <w:name w:val="TITULO_02 Car"/>
    <w:basedOn w:val="Fuentedeprrafopredeter"/>
    <w:link w:val="TITULO02"/>
    <w:rsid w:val="008977ED"/>
    <w:rPr>
      <w:rFonts w:ascii="Arial" w:eastAsia="Times New Roman" w:hAnsi="Arial" w:cs="Arial"/>
      <w:b/>
      <w:sz w:val="24"/>
      <w:szCs w:val="20"/>
      <w:lang w:val="es-AR"/>
    </w:rPr>
  </w:style>
  <w:style w:type="numbering" w:customStyle="1" w:styleId="Sinlista7">
    <w:name w:val="Sin lista7"/>
    <w:next w:val="Sinlista"/>
    <w:uiPriority w:val="99"/>
    <w:semiHidden/>
    <w:unhideWhenUsed/>
    <w:rsid w:val="008977ED"/>
  </w:style>
  <w:style w:type="numbering" w:customStyle="1" w:styleId="Sinlista13">
    <w:name w:val="Sin lista13"/>
    <w:next w:val="Sinlista"/>
    <w:uiPriority w:val="99"/>
    <w:semiHidden/>
    <w:unhideWhenUsed/>
    <w:rsid w:val="008977ED"/>
  </w:style>
  <w:style w:type="numbering" w:customStyle="1" w:styleId="Sinlista23">
    <w:name w:val="Sin lista23"/>
    <w:next w:val="Sinlista"/>
    <w:uiPriority w:val="99"/>
    <w:semiHidden/>
    <w:unhideWhenUsed/>
    <w:rsid w:val="008977ED"/>
  </w:style>
  <w:style w:type="numbering" w:customStyle="1" w:styleId="Sinlista113">
    <w:name w:val="Sin lista113"/>
    <w:next w:val="Sinlista"/>
    <w:uiPriority w:val="99"/>
    <w:semiHidden/>
    <w:unhideWhenUsed/>
    <w:rsid w:val="008977ED"/>
  </w:style>
  <w:style w:type="numbering" w:customStyle="1" w:styleId="Sinlista213">
    <w:name w:val="Sin lista213"/>
    <w:next w:val="Sinlista"/>
    <w:uiPriority w:val="99"/>
    <w:semiHidden/>
    <w:unhideWhenUsed/>
    <w:rsid w:val="008977ED"/>
  </w:style>
  <w:style w:type="numbering" w:customStyle="1" w:styleId="Sinlista32">
    <w:name w:val="Sin lista32"/>
    <w:next w:val="Sinlista"/>
    <w:uiPriority w:val="99"/>
    <w:semiHidden/>
    <w:unhideWhenUsed/>
    <w:rsid w:val="008977ED"/>
  </w:style>
  <w:style w:type="numbering" w:customStyle="1" w:styleId="Sinlista42">
    <w:name w:val="Sin lista42"/>
    <w:next w:val="Sinlista"/>
    <w:uiPriority w:val="99"/>
    <w:semiHidden/>
    <w:unhideWhenUsed/>
    <w:rsid w:val="008977ED"/>
  </w:style>
  <w:style w:type="numbering" w:customStyle="1" w:styleId="Sinlista1113">
    <w:name w:val="Sin lista1113"/>
    <w:next w:val="Sinlista"/>
    <w:uiPriority w:val="99"/>
    <w:semiHidden/>
    <w:unhideWhenUsed/>
    <w:rsid w:val="008977ED"/>
  </w:style>
  <w:style w:type="table" w:styleId="Tabladelista3">
    <w:name w:val="List Table 3"/>
    <w:basedOn w:val="Tablanormal"/>
    <w:uiPriority w:val="48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Cuadrculadetablaclara">
    <w:name w:val="Grid Table Light"/>
    <w:basedOn w:val="Tablanormal"/>
    <w:uiPriority w:val="40"/>
    <w:rsid w:val="008977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cuadrcula4-nfasis1">
    <w:name w:val="Grid Table 4 Accent 1"/>
    <w:basedOn w:val="Tablanormal"/>
    <w:uiPriority w:val="49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5oscura-nfasis1">
    <w:name w:val="Grid Table 5 Dark Accent 1"/>
    <w:basedOn w:val="Tablanormal"/>
    <w:uiPriority w:val="50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decuadrcula4-nfasis5">
    <w:name w:val="Grid Table 4 Accent 5"/>
    <w:basedOn w:val="Tablanormal"/>
    <w:uiPriority w:val="49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3-nfasis1">
    <w:name w:val="List Table 3 Accent 1"/>
    <w:basedOn w:val="Tablanormal"/>
    <w:uiPriority w:val="48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8977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Sinlista8">
    <w:name w:val="Sin lista8"/>
    <w:next w:val="Sinlista"/>
    <w:uiPriority w:val="99"/>
    <w:semiHidden/>
    <w:unhideWhenUsed/>
    <w:rsid w:val="008977ED"/>
  </w:style>
  <w:style w:type="paragraph" w:customStyle="1" w:styleId="TtulodeTDC2">
    <w:name w:val="Título de TDC2"/>
    <w:basedOn w:val="Ttulo1"/>
    <w:next w:val="Normal"/>
    <w:uiPriority w:val="39"/>
    <w:unhideWhenUsed/>
    <w:qFormat/>
    <w:rsid w:val="008977ED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customStyle="1" w:styleId="TDC32">
    <w:name w:val="TDC 32"/>
    <w:basedOn w:val="Normal"/>
    <w:next w:val="Normal"/>
    <w:autoRedefine/>
    <w:uiPriority w:val="39"/>
    <w:unhideWhenUsed/>
    <w:rsid w:val="008977ED"/>
    <w:pPr>
      <w:spacing w:after="100"/>
      <w:ind w:left="440"/>
    </w:pPr>
    <w:rPr>
      <w:rFonts w:eastAsia="Times New Roman"/>
      <w:lang w:eastAsia="es-BO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8977ED"/>
    <w:pPr>
      <w:spacing w:after="100"/>
      <w:ind w:left="660"/>
    </w:pPr>
    <w:rPr>
      <w:rFonts w:eastAsia="Times New Roman"/>
      <w:lang w:eastAsia="es-BO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8977ED"/>
    <w:pPr>
      <w:spacing w:after="100"/>
      <w:ind w:left="880"/>
    </w:pPr>
    <w:rPr>
      <w:rFonts w:eastAsia="Times New Roman"/>
      <w:lang w:eastAsia="es-BO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8977ED"/>
    <w:pPr>
      <w:spacing w:after="100"/>
      <w:ind w:left="1100"/>
    </w:pPr>
    <w:rPr>
      <w:rFonts w:eastAsia="Times New Roman"/>
      <w:lang w:eastAsia="es-BO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8977ED"/>
    <w:pPr>
      <w:spacing w:after="100"/>
      <w:ind w:left="1320"/>
    </w:pPr>
    <w:rPr>
      <w:rFonts w:eastAsia="Times New Roman"/>
      <w:lang w:eastAsia="es-BO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8977ED"/>
    <w:pPr>
      <w:spacing w:after="100"/>
      <w:ind w:left="1540"/>
    </w:pPr>
    <w:rPr>
      <w:rFonts w:eastAsia="Times New Roman"/>
      <w:lang w:eastAsia="es-BO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8977ED"/>
    <w:pPr>
      <w:spacing w:after="100"/>
      <w:ind w:left="1760"/>
    </w:pPr>
    <w:rPr>
      <w:rFonts w:eastAsia="Times New Roman"/>
      <w:lang w:eastAsia="es-BO"/>
    </w:rPr>
  </w:style>
  <w:style w:type="numbering" w:customStyle="1" w:styleId="Sinlista14">
    <w:name w:val="Sin lista14"/>
    <w:next w:val="Sinlista"/>
    <w:uiPriority w:val="99"/>
    <w:semiHidden/>
    <w:unhideWhenUsed/>
    <w:rsid w:val="008977ED"/>
  </w:style>
  <w:style w:type="table" w:customStyle="1" w:styleId="Tabladelista34">
    <w:name w:val="Tabla de lista 34"/>
    <w:basedOn w:val="Tablanormal"/>
    <w:next w:val="Tabladelista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numbering" w:customStyle="1" w:styleId="Sinlista24">
    <w:name w:val="Sin lista24"/>
    <w:next w:val="Sinlista"/>
    <w:uiPriority w:val="99"/>
    <w:semiHidden/>
    <w:unhideWhenUsed/>
    <w:rsid w:val="008977ED"/>
  </w:style>
  <w:style w:type="numbering" w:customStyle="1" w:styleId="Sinlista114">
    <w:name w:val="Sin lista114"/>
    <w:next w:val="Sinlista"/>
    <w:uiPriority w:val="99"/>
    <w:semiHidden/>
    <w:unhideWhenUsed/>
    <w:rsid w:val="008977ED"/>
  </w:style>
  <w:style w:type="numbering" w:customStyle="1" w:styleId="Sinlista214">
    <w:name w:val="Sin lista214"/>
    <w:next w:val="Sinlista"/>
    <w:uiPriority w:val="99"/>
    <w:semiHidden/>
    <w:unhideWhenUsed/>
    <w:rsid w:val="008977ED"/>
  </w:style>
  <w:style w:type="numbering" w:customStyle="1" w:styleId="Sinlista1114">
    <w:name w:val="Sin lista1114"/>
    <w:next w:val="Sinlista"/>
    <w:uiPriority w:val="99"/>
    <w:semiHidden/>
    <w:unhideWhenUsed/>
    <w:rsid w:val="008977ED"/>
  </w:style>
  <w:style w:type="numbering" w:customStyle="1" w:styleId="Sinlista2111">
    <w:name w:val="Sin lista2111"/>
    <w:next w:val="Sinlista"/>
    <w:uiPriority w:val="99"/>
    <w:semiHidden/>
    <w:unhideWhenUsed/>
    <w:rsid w:val="008977ED"/>
  </w:style>
  <w:style w:type="numbering" w:customStyle="1" w:styleId="Sinlista33">
    <w:name w:val="Sin lista33"/>
    <w:next w:val="Sinlista"/>
    <w:uiPriority w:val="99"/>
    <w:semiHidden/>
    <w:unhideWhenUsed/>
    <w:rsid w:val="008977ED"/>
  </w:style>
  <w:style w:type="numbering" w:customStyle="1" w:styleId="Sinlista43">
    <w:name w:val="Sin lista43"/>
    <w:next w:val="Sinlista"/>
    <w:uiPriority w:val="99"/>
    <w:semiHidden/>
    <w:unhideWhenUsed/>
    <w:rsid w:val="008977ED"/>
  </w:style>
  <w:style w:type="numbering" w:customStyle="1" w:styleId="Sinlista11112">
    <w:name w:val="Sin lista11112"/>
    <w:next w:val="Sinlista"/>
    <w:uiPriority w:val="99"/>
    <w:semiHidden/>
    <w:unhideWhenUsed/>
    <w:rsid w:val="008977ED"/>
  </w:style>
  <w:style w:type="table" w:customStyle="1" w:styleId="Cuadrculadetablaclara3">
    <w:name w:val="Cuadrícula de tabla clara3"/>
    <w:basedOn w:val="Tablanormal"/>
    <w:next w:val="Cuadrculadetablaclara"/>
    <w:uiPriority w:val="4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3">
    <w:name w:val="Tabla de lista 3 - Énfasis 33"/>
    <w:basedOn w:val="Tablanormal"/>
    <w:next w:val="Tabladelista3-nfasis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Tabladecuadrcula4-nfasis13">
    <w:name w:val="Tabla de cuadrícula 4 - Énfasis 13"/>
    <w:basedOn w:val="Tablanormal"/>
    <w:next w:val="Tabladecuadrcul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adecuadrcula5oscura-nfasis12">
    <w:name w:val="Tabla de cuadrícula 5 oscura - Énfasis 12"/>
    <w:basedOn w:val="Tablanormal"/>
    <w:next w:val="Tabladecuadrcula5oscura-nfasis1"/>
    <w:uiPriority w:val="5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Tabladecuadrcula4-nfasis52">
    <w:name w:val="Tabla de cuadrícula 4 - Énfasis 52"/>
    <w:basedOn w:val="Tablanormal"/>
    <w:next w:val="Tabladecuadrcula4-nfasis5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Tabladelista3-nfasis12">
    <w:name w:val="Tabla de lista 3 - Énfasis 12"/>
    <w:basedOn w:val="Tablanormal"/>
    <w:next w:val="Tabladelista3-nfasis1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Tabladelista4-nfasis12">
    <w:name w:val="Tabla de lista 4 - Énfasis 12"/>
    <w:basedOn w:val="Tablanormal"/>
    <w:next w:val="Tabladelist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Sinlista51">
    <w:name w:val="Sin lista51"/>
    <w:next w:val="Sinlista"/>
    <w:uiPriority w:val="99"/>
    <w:semiHidden/>
    <w:unhideWhenUsed/>
    <w:rsid w:val="008977ED"/>
  </w:style>
  <w:style w:type="table" w:customStyle="1" w:styleId="Tabladecuadrcula5oscura-nfasis112">
    <w:name w:val="Tabla de cuadrícula 5 oscura - Énfasis 112"/>
    <w:basedOn w:val="Tablanormal"/>
    <w:next w:val="Tabladecuadrcula5oscura-nfasis1"/>
    <w:uiPriority w:val="50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delista3-nfasis322">
    <w:name w:val="Tabla de lista 3 - Énfasis 322"/>
    <w:basedOn w:val="Tablanormal"/>
    <w:next w:val="Tabladelista3-nfasis3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numbering" w:customStyle="1" w:styleId="Sinlista121">
    <w:name w:val="Sin lista121"/>
    <w:next w:val="Sinlista"/>
    <w:uiPriority w:val="99"/>
    <w:semiHidden/>
    <w:unhideWhenUsed/>
    <w:rsid w:val="008977ED"/>
  </w:style>
  <w:style w:type="numbering" w:customStyle="1" w:styleId="Sinlista221">
    <w:name w:val="Sin lista221"/>
    <w:next w:val="Sinlista"/>
    <w:uiPriority w:val="99"/>
    <w:semiHidden/>
    <w:unhideWhenUsed/>
    <w:rsid w:val="008977ED"/>
  </w:style>
  <w:style w:type="numbering" w:customStyle="1" w:styleId="Sinlista1121">
    <w:name w:val="Sin lista1121"/>
    <w:next w:val="Sinlista"/>
    <w:uiPriority w:val="99"/>
    <w:semiHidden/>
    <w:unhideWhenUsed/>
    <w:rsid w:val="008977ED"/>
  </w:style>
  <w:style w:type="numbering" w:customStyle="1" w:styleId="Sinlista2121">
    <w:name w:val="Sin lista2121"/>
    <w:next w:val="Sinlista"/>
    <w:uiPriority w:val="99"/>
    <w:semiHidden/>
    <w:unhideWhenUsed/>
    <w:rsid w:val="008977ED"/>
  </w:style>
  <w:style w:type="numbering" w:customStyle="1" w:styleId="Sinlista311">
    <w:name w:val="Sin lista311"/>
    <w:next w:val="Sinlista"/>
    <w:uiPriority w:val="99"/>
    <w:semiHidden/>
    <w:unhideWhenUsed/>
    <w:rsid w:val="008977ED"/>
  </w:style>
  <w:style w:type="numbering" w:customStyle="1" w:styleId="Sinlista411">
    <w:name w:val="Sin lista411"/>
    <w:next w:val="Sinlista"/>
    <w:uiPriority w:val="99"/>
    <w:semiHidden/>
    <w:unhideWhenUsed/>
    <w:rsid w:val="008977ED"/>
  </w:style>
  <w:style w:type="numbering" w:customStyle="1" w:styleId="Sinlista11121">
    <w:name w:val="Sin lista11121"/>
    <w:next w:val="Sinlista"/>
    <w:uiPriority w:val="99"/>
    <w:semiHidden/>
    <w:unhideWhenUsed/>
    <w:rsid w:val="008977ED"/>
  </w:style>
  <w:style w:type="table" w:customStyle="1" w:styleId="Tabladecuadrcula4-nfasis122">
    <w:name w:val="Tabla de cuadrícula 4 - Énfasis 122"/>
    <w:basedOn w:val="Tablanormal"/>
    <w:next w:val="Tabladecuadrcul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4-nfasis512">
    <w:name w:val="Tabla de cuadrícula 4 - Énfasis 512"/>
    <w:basedOn w:val="Tablanormal"/>
    <w:next w:val="Tabladecuadrcula4-nfasis5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3-nfasis112">
    <w:name w:val="Tabla de lista 3 - Énfasis 112"/>
    <w:basedOn w:val="Tablanormal"/>
    <w:next w:val="Tabladelista3-nfasis1"/>
    <w:uiPriority w:val="48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Tabladelista4-nfasis112">
    <w:name w:val="Tabla de lista 4 - Énfasis 112"/>
    <w:basedOn w:val="Tablanormal"/>
    <w:next w:val="Tabladelista4-nfasis1"/>
    <w:uiPriority w:val="49"/>
    <w:rsid w:val="0089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numbering" w:customStyle="1" w:styleId="Sinlista61">
    <w:name w:val="Sin lista61"/>
    <w:next w:val="Sinlista"/>
    <w:uiPriority w:val="99"/>
    <w:semiHidden/>
    <w:unhideWhenUsed/>
    <w:rsid w:val="008977ED"/>
  </w:style>
  <w:style w:type="numbering" w:customStyle="1" w:styleId="Sinlista71">
    <w:name w:val="Sin lista71"/>
    <w:next w:val="Sinlista"/>
    <w:uiPriority w:val="99"/>
    <w:semiHidden/>
    <w:unhideWhenUsed/>
    <w:rsid w:val="008977ED"/>
  </w:style>
  <w:style w:type="numbering" w:customStyle="1" w:styleId="Sinlista131">
    <w:name w:val="Sin lista131"/>
    <w:next w:val="Sinlista"/>
    <w:uiPriority w:val="99"/>
    <w:semiHidden/>
    <w:unhideWhenUsed/>
    <w:rsid w:val="008977ED"/>
  </w:style>
  <w:style w:type="numbering" w:customStyle="1" w:styleId="Sinlista231">
    <w:name w:val="Sin lista231"/>
    <w:next w:val="Sinlista"/>
    <w:uiPriority w:val="99"/>
    <w:semiHidden/>
    <w:unhideWhenUsed/>
    <w:rsid w:val="008977ED"/>
  </w:style>
  <w:style w:type="numbering" w:customStyle="1" w:styleId="Sinlista1131">
    <w:name w:val="Sin lista1131"/>
    <w:next w:val="Sinlista"/>
    <w:uiPriority w:val="99"/>
    <w:semiHidden/>
    <w:unhideWhenUsed/>
    <w:rsid w:val="008977ED"/>
  </w:style>
  <w:style w:type="numbering" w:customStyle="1" w:styleId="Sinlista2131">
    <w:name w:val="Sin lista2131"/>
    <w:next w:val="Sinlista"/>
    <w:uiPriority w:val="99"/>
    <w:semiHidden/>
    <w:unhideWhenUsed/>
    <w:rsid w:val="008977ED"/>
  </w:style>
  <w:style w:type="numbering" w:customStyle="1" w:styleId="Sinlista321">
    <w:name w:val="Sin lista321"/>
    <w:next w:val="Sinlista"/>
    <w:uiPriority w:val="99"/>
    <w:semiHidden/>
    <w:unhideWhenUsed/>
    <w:rsid w:val="008977ED"/>
  </w:style>
  <w:style w:type="numbering" w:customStyle="1" w:styleId="Sinlista421">
    <w:name w:val="Sin lista421"/>
    <w:next w:val="Sinlista"/>
    <w:uiPriority w:val="99"/>
    <w:semiHidden/>
    <w:unhideWhenUsed/>
    <w:rsid w:val="008977ED"/>
  </w:style>
  <w:style w:type="numbering" w:customStyle="1" w:styleId="Sinlista11131">
    <w:name w:val="Sin lista11131"/>
    <w:next w:val="Sinlista"/>
    <w:uiPriority w:val="99"/>
    <w:semiHidden/>
    <w:unhideWhenUsed/>
    <w:rsid w:val="00897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1193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Cruz Claudia Rogelia</dc:creator>
  <cp:keywords/>
  <dc:description/>
  <cp:lastModifiedBy>Chura Cruz Claudia Rogelia</cp:lastModifiedBy>
  <cp:revision>5</cp:revision>
  <dcterms:created xsi:type="dcterms:W3CDTF">2026-08-01T00:33:00Z</dcterms:created>
  <dcterms:modified xsi:type="dcterms:W3CDTF">2026-08-01T00:50:00Z</dcterms:modified>
</cp:coreProperties>
</file>