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46" w:rsidRDefault="00824E46" w:rsidP="00824E46">
      <w:pPr>
        <w:jc w:val="center"/>
        <w:rPr>
          <w:b/>
          <w:sz w:val="24"/>
          <w:szCs w:val="24"/>
          <w:lang w:val="es-BO"/>
        </w:rPr>
      </w:pPr>
    </w:p>
    <w:p w:rsidR="00824E46" w:rsidRPr="003534A0" w:rsidRDefault="00824E46" w:rsidP="00824E46">
      <w:pPr>
        <w:jc w:val="center"/>
        <w:rPr>
          <w:b/>
          <w:sz w:val="24"/>
          <w:szCs w:val="24"/>
          <w:lang w:val="es-BO"/>
        </w:rPr>
      </w:pPr>
      <w:r w:rsidRPr="003534A0">
        <w:rPr>
          <w:b/>
          <w:sz w:val="24"/>
          <w:szCs w:val="24"/>
          <w:lang w:val="es-BO"/>
        </w:rPr>
        <w:t>CONVOCATORIA</w:t>
      </w:r>
    </w:p>
    <w:p w:rsidR="003534A0" w:rsidRPr="003534A0" w:rsidRDefault="00FF68C1" w:rsidP="003534A0">
      <w:pPr>
        <w:pStyle w:val="Puesto"/>
        <w:ind w:left="432"/>
        <w:outlineLvl w:val="0"/>
        <w:rPr>
          <w:rFonts w:ascii="Verdana" w:hAnsi="Verdana"/>
          <w:sz w:val="18"/>
          <w:u w:val="none"/>
        </w:rPr>
      </w:pPr>
      <w:r w:rsidRPr="003534A0">
        <w:rPr>
          <w:rFonts w:ascii="Verdana" w:hAnsi="Verdana"/>
          <w:szCs w:val="24"/>
          <w:u w:val="none"/>
          <w:lang w:val="es-BO"/>
        </w:rPr>
        <w:t>ANPE-C N° 007/2025- 2</w:t>
      </w:r>
      <w:r w:rsidR="00824E46" w:rsidRPr="003534A0">
        <w:rPr>
          <w:rFonts w:ascii="Verdana" w:hAnsi="Verdana"/>
          <w:szCs w:val="24"/>
          <w:u w:val="none"/>
          <w:lang w:val="es-BO"/>
        </w:rPr>
        <w:t>C</w:t>
      </w:r>
    </w:p>
    <w:p w:rsidR="003534A0" w:rsidRPr="00103827" w:rsidRDefault="003534A0" w:rsidP="003534A0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534A0" w:rsidRPr="00F75995" w:rsidTr="00CE6586">
        <w:trPr>
          <w:trHeight w:val="300"/>
        </w:trPr>
        <w:tc>
          <w:tcPr>
            <w:tcW w:w="9743" w:type="dxa"/>
            <w:gridSpan w:val="8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34A0" w:rsidRPr="00F75995" w:rsidRDefault="003534A0" w:rsidP="003534A0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534A0" w:rsidRPr="00F75995" w:rsidTr="00CE6586">
        <w:trPr>
          <w:trHeight w:val="5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259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4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45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2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007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5-2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16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47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276"/>
        </w:trPr>
        <w:tc>
          <w:tcPr>
            <w:tcW w:w="19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34A0" w:rsidRPr="00F75995" w:rsidTr="00CE6586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A478A3" w:rsidTr="00CE6586">
        <w:trPr>
          <w:trHeight w:val="288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</w:rPr>
              <w:t>SERVICIO DE MANTENIMIENTO DEL SISTEMA DE GESTIÓN DE LA CALIDAD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4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27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2251F6" w:rsidRDefault="003534A0" w:rsidP="00CE658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2251F6" w:rsidRDefault="003534A0" w:rsidP="00CE6586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24887" w:rsidRDefault="003534A0" w:rsidP="00CE658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534A0" w:rsidRPr="00424887" w:rsidRDefault="003534A0" w:rsidP="00CE658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 xml:space="preserve">Calidad Propuesta Técnica y </w:t>
            </w:r>
            <w:bookmarkStart w:id="1" w:name="_GoBack"/>
            <w:bookmarkEnd w:id="1"/>
            <w:r w:rsidRPr="00424887">
              <w:rPr>
                <w:rFonts w:ascii="Arial" w:hAnsi="Arial" w:cs="Arial"/>
                <w:lang w:val="es-BO"/>
              </w:rPr>
              <w:t>Costo</w:t>
            </w:r>
          </w:p>
        </w:tc>
      </w:tr>
      <w:tr w:rsidR="003534A0" w:rsidRPr="00F75995" w:rsidTr="00CE6586">
        <w:trPr>
          <w:trHeight w:val="64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6" w:type="dxa"/>
            <w:gridSpan w:val="81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534A0" w:rsidRPr="00F75995" w:rsidTr="00CE6586">
        <w:trPr>
          <w:trHeight w:val="19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534A0" w:rsidRPr="00F75995" w:rsidTr="00CE6586">
        <w:trPr>
          <w:trHeight w:val="8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283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75995" w:rsidRDefault="003534A0" w:rsidP="00CE658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534A0" w:rsidRPr="00F75995" w:rsidTr="00CE6586">
        <w:trPr>
          <w:trHeight w:val="4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479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EC5F0A" w:rsidRDefault="003534A0" w:rsidP="00CE6586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EC5F0A">
              <w:rPr>
                <w:rFonts w:ascii="Arial" w:hAnsi="Arial" w:cs="Arial"/>
                <w:lang w:val="es-BO"/>
              </w:rPr>
              <w:t>Bs85.500,00 (Ochenta y Cinco Mil Quinientos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A83A2D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283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83A2D" w:rsidRDefault="003534A0" w:rsidP="00CE6586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A83A2D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83A2D" w:rsidRDefault="003534A0" w:rsidP="00CE6586">
            <w:pPr>
              <w:rPr>
                <w:rFonts w:ascii="Arial" w:hAnsi="Arial" w:cs="Arial"/>
                <w:szCs w:val="2"/>
                <w:lang w:val="es-BO"/>
              </w:rPr>
            </w:pPr>
            <w:r w:rsidRPr="00A83A2D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A83A2D" w:rsidRDefault="003534A0" w:rsidP="00CE658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534A0" w:rsidRPr="00A83A2D" w:rsidRDefault="003534A0" w:rsidP="00CE658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83A2D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83A2D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534A0" w:rsidRPr="00F75995" w:rsidTr="00CE6586">
        <w:trPr>
          <w:trHeight w:val="7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A83A2D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A478A3" w:rsidTr="00CE6586">
        <w:trPr>
          <w:trHeight w:val="21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83A2D" w:rsidRDefault="003534A0" w:rsidP="00CE6586">
            <w:pPr>
              <w:jc w:val="both"/>
              <w:rPr>
                <w:rFonts w:ascii="Arial" w:hAnsi="Arial" w:cs="Arial"/>
                <w:lang w:val="es-BO"/>
              </w:rPr>
            </w:pPr>
            <w:r w:rsidRPr="004733D5">
              <w:rPr>
                <w:rFonts w:ascii="Arial" w:hAnsi="Arial" w:cs="Arial"/>
                <w:bCs/>
                <w:iCs/>
              </w:rPr>
              <w:t>El plazo de prestación del servicio será de tres meses calendario a ser computados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190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A83A2D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4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A83A2D" w:rsidRDefault="003534A0" w:rsidP="00CE658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534A0" w:rsidRPr="00A478A3" w:rsidTr="00CE6586">
        <w:trPr>
          <w:trHeight w:val="21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3863C8" w:rsidRDefault="003534A0" w:rsidP="00CE6586">
            <w:pPr>
              <w:jc w:val="both"/>
              <w:rPr>
                <w:rFonts w:ascii="Arial" w:hAnsi="Arial" w:cs="Arial"/>
                <w:lang w:val="es-BO"/>
              </w:rPr>
            </w:pPr>
            <w:r w:rsidRPr="003863C8">
              <w:rPr>
                <w:rFonts w:ascii="Arial" w:hAnsi="Arial" w:cs="Arial"/>
                <w:lang w:val="es-BO"/>
              </w:rPr>
              <w:t>El Servicio de manera presencial será realizado en la ciudad de La Paz en oficinas del BCB, situadas en la Calle Ayacucho, Esq. Calle Mercado, Edificio del Banco Central de Bolivia, o de manera virtual cuando así sea oportuno, de acuerdo a coordinación con el Fiscal del Servicio.</w:t>
            </w:r>
          </w:p>
          <w:p w:rsidR="003534A0" w:rsidRPr="003863C8" w:rsidRDefault="003534A0" w:rsidP="00CE6586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3534A0" w:rsidRPr="00A83A2D" w:rsidRDefault="003534A0" w:rsidP="00CE6586">
            <w:pPr>
              <w:jc w:val="both"/>
              <w:rPr>
                <w:rFonts w:ascii="Arial" w:hAnsi="Arial" w:cs="Arial"/>
              </w:rPr>
            </w:pPr>
            <w:r w:rsidRPr="003863C8">
              <w:rPr>
                <w:rFonts w:ascii="Arial" w:hAnsi="Arial" w:cs="Arial"/>
                <w:lang w:val="es-BO"/>
              </w:rPr>
              <w:t>El BCB entregará al proveedor una credencial para ingreso a sus instalaciones</w:t>
            </w:r>
            <w:r w:rsidRPr="00AD38ED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23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60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A478A3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A478A3" w:rsidTr="00CE6586">
        <w:trPr>
          <w:trHeight w:val="19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863C8">
              <w:rPr>
                <w:rFonts w:ascii="Arial" w:hAnsi="Arial" w:cs="Arial"/>
                <w:b/>
                <w:i/>
                <w:lang w:val="es-ES_tradnl"/>
              </w:rPr>
              <w:t>Para garantizar el cumplimiento del contrato, el BCB requiere una garantía equivalente al siete por ciento (7%) del monto total del contrato, para lo cual se retendrá el 7% de cada pago parcial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282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F75995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F75995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F75995" w:rsidTr="00CE6586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34A0" w:rsidRPr="00F75995" w:rsidTr="00CE6586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F75995" w:rsidRDefault="003534A0" w:rsidP="00CE658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534A0" w:rsidRPr="000E268F" w:rsidRDefault="003534A0" w:rsidP="003534A0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534A0" w:rsidRPr="00A40276" w:rsidTr="00CE658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D3A48" w:rsidRDefault="003534A0" w:rsidP="00CE6586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534A0" w:rsidRPr="00A40276" w:rsidRDefault="003534A0" w:rsidP="00CE658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534A0" w:rsidRPr="00A40276" w:rsidRDefault="003534A0" w:rsidP="00CE658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</w:rPr>
            </w:pPr>
          </w:p>
        </w:tc>
      </w:tr>
      <w:tr w:rsidR="003534A0" w:rsidRPr="00A40276" w:rsidTr="00CE6586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34A0" w:rsidRPr="00A40276" w:rsidRDefault="003534A0" w:rsidP="00CE65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34A0" w:rsidRPr="00A40276" w:rsidTr="00CE6586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34A0" w:rsidRPr="00A40276" w:rsidRDefault="003534A0" w:rsidP="00CE6586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34A0" w:rsidRPr="00A40276" w:rsidRDefault="003534A0" w:rsidP="00CE658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</w:rPr>
            </w:pPr>
          </w:p>
        </w:tc>
      </w:tr>
      <w:tr w:rsidR="003534A0" w:rsidRPr="00A40276" w:rsidTr="00CE6586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103827" w:rsidRDefault="003534A0" w:rsidP="00CE65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534A0" w:rsidRPr="00A478A3" w:rsidTr="00CE658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534A0" w:rsidRPr="00A478A3" w:rsidRDefault="003534A0" w:rsidP="00CE658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0276" w:rsidTr="00CE6586">
        <w:trPr>
          <w:trHeight w:val="393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534A0" w:rsidRPr="00A40276" w:rsidRDefault="003534A0" w:rsidP="00CE658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0276" w:rsidTr="00CE658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534A0" w:rsidRPr="00A40276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3534A0" w:rsidRPr="00A40276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534A0" w:rsidRPr="00A40276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34A0" w:rsidRPr="00545778" w:rsidTr="00CE6586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bottom w:val="single" w:sz="18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545778" w:rsidRDefault="003534A0" w:rsidP="00CE6586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534A0" w:rsidRPr="00545778" w:rsidRDefault="003534A0" w:rsidP="003534A0">
      <w:pPr>
        <w:rPr>
          <w:sz w:val="2"/>
          <w:szCs w:val="2"/>
        </w:rPr>
      </w:pPr>
    </w:p>
    <w:p w:rsidR="003534A0" w:rsidRPr="00B9093C" w:rsidRDefault="003534A0" w:rsidP="003534A0">
      <w:pPr>
        <w:rPr>
          <w:sz w:val="4"/>
          <w:szCs w:val="4"/>
        </w:rPr>
      </w:pPr>
    </w:p>
    <w:tbl>
      <w:tblPr>
        <w:tblStyle w:val="Tablaconcuadrcula"/>
        <w:tblW w:w="9717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110"/>
        <w:gridCol w:w="556"/>
        <w:gridCol w:w="112"/>
        <w:gridCol w:w="270"/>
        <w:gridCol w:w="273"/>
        <w:gridCol w:w="264"/>
        <w:gridCol w:w="236"/>
        <w:gridCol w:w="301"/>
        <w:gridCol w:w="271"/>
        <w:gridCol w:w="271"/>
        <w:gridCol w:w="268"/>
        <w:gridCol w:w="66"/>
        <w:gridCol w:w="204"/>
        <w:gridCol w:w="269"/>
        <w:gridCol w:w="94"/>
        <w:gridCol w:w="170"/>
        <w:gridCol w:w="264"/>
        <w:gridCol w:w="263"/>
        <w:gridCol w:w="264"/>
        <w:gridCol w:w="31"/>
        <w:gridCol w:w="238"/>
        <w:gridCol w:w="46"/>
        <w:gridCol w:w="218"/>
        <w:gridCol w:w="141"/>
        <w:gridCol w:w="257"/>
        <w:gridCol w:w="423"/>
        <w:gridCol w:w="662"/>
        <w:gridCol w:w="1682"/>
        <w:gridCol w:w="240"/>
      </w:tblGrid>
      <w:tr w:rsidR="003534A0" w:rsidRPr="00A40276" w:rsidTr="00CE6586">
        <w:trPr>
          <w:trHeight w:val="630"/>
        </w:trPr>
        <w:tc>
          <w:tcPr>
            <w:tcW w:w="253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534A0" w:rsidRPr="00765F1B" w:rsidRDefault="003534A0" w:rsidP="00CE658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64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34A0" w:rsidRPr="00765F1B" w:rsidRDefault="003534A0" w:rsidP="003534A0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3534A0" w:rsidRPr="00A40276" w:rsidRDefault="003534A0" w:rsidP="00CE658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534A0" w:rsidRPr="00545778" w:rsidTr="00CE6586">
        <w:trPr>
          <w:trHeight w:val="77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545778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34A0" w:rsidRPr="00A478A3" w:rsidTr="00CE6586">
        <w:trPr>
          <w:trHeight w:val="561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08:00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64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05" w:type="dxa"/>
            <w:gridSpan w:val="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34A0" w:rsidRPr="00A478A3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34A0" w:rsidRPr="00A478A3" w:rsidTr="00CE6586">
        <w:trPr>
          <w:trHeight w:val="204"/>
        </w:trPr>
        <w:tc>
          <w:tcPr>
            <w:tcW w:w="1919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534A0" w:rsidRPr="00A478A3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Administrativas:</w:t>
            </w:r>
          </w:p>
          <w:p w:rsidR="003534A0" w:rsidRPr="00A478A3" w:rsidRDefault="003534A0" w:rsidP="00CE6586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534A0" w:rsidRPr="00A478A3" w:rsidRDefault="003534A0" w:rsidP="00CE6586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534A0" w:rsidRPr="00A478A3" w:rsidTr="00CE6586">
        <w:trPr>
          <w:trHeight w:val="361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E13D0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E13D0"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A478A3" w:rsidTr="00CE6586">
        <w:trPr>
          <w:trHeight w:val="333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6207B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Bladimir Callisaya Copa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6207B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6207B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</w:t>
            </w: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Servicios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6207B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6207B" w:rsidRDefault="003534A0" w:rsidP="00CE6586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78A3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1A5C3F" w:rsidTr="00CE6586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1A5C3F" w:rsidRDefault="003534A0" w:rsidP="00CE6586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3534A0" w:rsidRPr="00A40276" w:rsidTr="00CE6586">
        <w:trPr>
          <w:trHeight w:val="782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34A0" w:rsidRPr="00A40276" w:rsidRDefault="003534A0" w:rsidP="00CE658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FC2F68" w:rsidRDefault="003534A0" w:rsidP="00CE658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534A0" w:rsidRPr="0006032F" w:rsidRDefault="003534A0" w:rsidP="00CE6586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534A0" w:rsidRPr="00A40276" w:rsidRDefault="003534A0" w:rsidP="00CE658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4504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40276" w:rsidRDefault="003534A0" w:rsidP="00CE658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0276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4A0" w:rsidRPr="00A40276" w:rsidRDefault="003534A0" w:rsidP="00CE658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25526C" w:rsidRDefault="003534A0" w:rsidP="00CE6586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csegurondo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3534A0" w:rsidRPr="00320CD5" w:rsidRDefault="003534A0" w:rsidP="00CE6586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320CD5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3534A0" w:rsidRPr="0006032F" w:rsidRDefault="003534A0" w:rsidP="00CE6586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bcallisaya</w:t>
            </w:r>
            <w:hyperlink r:id="rId7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3534A0" w:rsidRPr="00A40276" w:rsidRDefault="003534A0" w:rsidP="00CE6586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34A0" w:rsidRPr="00A40276" w:rsidRDefault="003534A0" w:rsidP="00CE6586">
            <w:pPr>
              <w:rPr>
                <w:rFonts w:ascii="Arial" w:hAnsi="Arial" w:cs="Arial"/>
                <w:lang w:val="es-BO"/>
              </w:rPr>
            </w:pPr>
          </w:p>
        </w:tc>
      </w:tr>
      <w:tr w:rsidR="003534A0" w:rsidRPr="00545778" w:rsidTr="00CE6586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34A0" w:rsidRPr="00545778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34A0" w:rsidRPr="00A40276" w:rsidTr="00CE6586">
        <w:trPr>
          <w:trHeight w:val="500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34A0" w:rsidRPr="00485190" w:rsidRDefault="003534A0" w:rsidP="00CE6586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A0" w:rsidRPr="000710B6" w:rsidRDefault="003534A0" w:rsidP="00CE6586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7F14A4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534A0" w:rsidRPr="00A40276" w:rsidRDefault="003534A0" w:rsidP="00CE658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534A0" w:rsidRPr="00545778" w:rsidTr="00CE6586">
        <w:trPr>
          <w:trHeight w:val="74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34A0" w:rsidRPr="00545778" w:rsidRDefault="003534A0" w:rsidP="00CE658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534A0" w:rsidRDefault="003534A0" w:rsidP="003534A0">
      <w:pPr>
        <w:pStyle w:val="Puesto"/>
        <w:ind w:left="432"/>
        <w:jc w:val="both"/>
      </w:pPr>
    </w:p>
    <w:p w:rsidR="003534A0" w:rsidRPr="00374A95" w:rsidRDefault="003534A0" w:rsidP="003534A0">
      <w:pPr>
        <w:rPr>
          <w:b/>
        </w:rPr>
      </w:pPr>
      <w:r>
        <w:br w:type="page"/>
      </w:r>
      <w:r w:rsidRPr="00374A95">
        <w:rPr>
          <w:b/>
        </w:rPr>
        <w:lastRenderedPageBreak/>
        <w:t>C</w:t>
      </w:r>
      <w:r w:rsidRPr="00374A95">
        <w:rPr>
          <w:b/>
          <w:sz w:val="18"/>
          <w:szCs w:val="18"/>
        </w:rPr>
        <w:t>RONOGRAMA DE PLAZOS</w:t>
      </w:r>
      <w:bookmarkEnd w:id="0"/>
    </w:p>
    <w:p w:rsidR="003534A0" w:rsidRDefault="003534A0" w:rsidP="003534A0">
      <w:pPr>
        <w:rPr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534A0" w:rsidRPr="00A40276" w:rsidTr="00CE6586">
        <w:trPr>
          <w:trHeight w:val="303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3534A0" w:rsidRPr="00CA3D4A" w:rsidRDefault="003534A0" w:rsidP="00CE658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De acuerdo con lo establecido en el Artículo 47 de las NB-SABS, los siguientes plazos son de cumplimiento obligatorio:</w:t>
            </w:r>
          </w:p>
          <w:p w:rsidR="003534A0" w:rsidRPr="00CA3D4A" w:rsidRDefault="003534A0" w:rsidP="003534A0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534A0" w:rsidRPr="00CA3D4A" w:rsidRDefault="003534A0" w:rsidP="003534A0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3534A0" w:rsidRPr="00CA3D4A" w:rsidRDefault="003534A0" w:rsidP="003534A0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534A0" w:rsidRPr="00CA3D4A" w:rsidRDefault="003534A0" w:rsidP="00CE6586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Ambos computables a partir del día siguiente hábil de la publicación de la convocatoria en el SICOES;</w:t>
            </w:r>
          </w:p>
          <w:p w:rsidR="003534A0" w:rsidRPr="00CA3D4A" w:rsidRDefault="003534A0" w:rsidP="003534A0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534A0" w:rsidRPr="00CA3D4A" w:rsidRDefault="003534A0" w:rsidP="003534A0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534A0" w:rsidRPr="00CA3D4A" w:rsidRDefault="003534A0" w:rsidP="00CE6586">
            <w:pPr>
              <w:ind w:left="113" w:right="113"/>
              <w:jc w:val="both"/>
              <w:rPr>
                <w:lang w:val="es-BO"/>
              </w:rPr>
            </w:pPr>
            <w:r w:rsidRPr="00CA3D4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534A0" w:rsidRDefault="003534A0" w:rsidP="003534A0">
      <w:pPr>
        <w:rPr>
          <w:lang w:val="es-BO"/>
        </w:rPr>
      </w:pPr>
    </w:p>
    <w:p w:rsidR="003534A0" w:rsidRPr="004B26AD" w:rsidRDefault="003534A0" w:rsidP="003534A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534A0" w:rsidRPr="00477953" w:rsidRDefault="003534A0" w:rsidP="003534A0">
      <w:pPr>
        <w:rPr>
          <w:rFonts w:cs="Arial"/>
          <w:sz w:val="2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2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3"/>
        <w:gridCol w:w="134"/>
        <w:gridCol w:w="292"/>
        <w:gridCol w:w="134"/>
        <w:gridCol w:w="134"/>
        <w:gridCol w:w="2897"/>
        <w:gridCol w:w="134"/>
      </w:tblGrid>
      <w:tr w:rsidR="003534A0" w:rsidRPr="000C6821" w:rsidTr="00CE6586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534A0" w:rsidRPr="000C6821" w:rsidTr="00CE6586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2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9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534A0" w:rsidRPr="000C6821" w:rsidTr="00CE6586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76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245546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2B0B54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3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4071FD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E75C34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58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CD5EB0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CD5EB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175632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C0266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6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87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310CA2" w:rsidRDefault="003534A0" w:rsidP="003534A0">
            <w:pPr>
              <w:pStyle w:val="Textoindependiente3"/>
              <w:numPr>
                <w:ilvl w:val="0"/>
                <w:numId w:val="1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534A0" w:rsidRPr="00310CA2" w:rsidRDefault="003534A0" w:rsidP="00CE658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24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19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87393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166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A478A3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9A417A" w:rsidRDefault="003534A0" w:rsidP="00CE6586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F6D5A">
              <w:rPr>
                <w:sz w:val="12"/>
              </w:rPr>
              <w:t xml:space="preserve"> </w:t>
            </w:r>
          </w:p>
          <w:p w:rsidR="003534A0" w:rsidRDefault="003534A0" w:rsidP="00CE6586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AE59C4">
              <w:rPr>
                <w:rStyle w:val="Hipervnculo"/>
                <w:rFonts w:ascii="Arial" w:hAnsi="Arial" w:cs="Arial"/>
                <w:sz w:val="14"/>
              </w:rPr>
              <w:t>https://bcb-gob-bo.zoom.us/j/86048225537?pwd=xt4SXicBx0SeGhd3D6SsbcHKVUq98c.1</w:t>
            </w:r>
          </w:p>
          <w:p w:rsidR="003534A0" w:rsidRPr="00477953" w:rsidRDefault="003534A0" w:rsidP="00CE6586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534A0" w:rsidRPr="00477953" w:rsidRDefault="003534A0" w:rsidP="00CE6586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477953">
              <w:rPr>
                <w:rStyle w:val="Hipervnculo"/>
                <w:rFonts w:ascii="Arial" w:hAnsi="Arial" w:cs="Arial"/>
                <w:sz w:val="14"/>
              </w:rPr>
              <w:t xml:space="preserve">Meeting ID: </w:t>
            </w:r>
            <w:r w:rsidRPr="00747FB8">
              <w:rPr>
                <w:rStyle w:val="Hipervnculo"/>
                <w:rFonts w:ascii="Arial" w:hAnsi="Arial" w:cs="Arial"/>
                <w:sz w:val="14"/>
              </w:rPr>
              <w:t>860 4822 5537</w:t>
            </w:r>
          </w:p>
          <w:p w:rsidR="003534A0" w:rsidRPr="000C6821" w:rsidRDefault="003534A0" w:rsidP="00CE658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477953">
              <w:rPr>
                <w:rStyle w:val="Hipervnculo"/>
                <w:rFonts w:ascii="Arial" w:hAnsi="Arial" w:cs="Arial"/>
                <w:sz w:val="14"/>
              </w:rPr>
              <w:t>Passcode</w:t>
            </w:r>
            <w:proofErr w:type="spellEnd"/>
            <w:r w:rsidRPr="00477953">
              <w:rPr>
                <w:rStyle w:val="Hipervnculo"/>
                <w:rFonts w:ascii="Arial" w:hAnsi="Arial" w:cs="Arial"/>
                <w:sz w:val="14"/>
              </w:rPr>
              <w:t>:</w:t>
            </w:r>
            <w:r w:rsidRPr="00747FB8">
              <w:rPr>
                <w:rStyle w:val="Hipervnculo"/>
                <w:rFonts w:ascii="Arial" w:hAnsi="Arial" w:cs="Arial"/>
                <w:sz w:val="14"/>
              </w:rPr>
              <w:t xml:space="preserve"> 790034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3534A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34A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34A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34A0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9A417A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9A417A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9A417A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9A417A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4A0" w:rsidRPr="009A417A" w:rsidRDefault="003534A0" w:rsidP="00CE658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34A0" w:rsidRPr="000C6821" w:rsidTr="00CE6586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34A0" w:rsidRPr="000C6821" w:rsidTr="00CE658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0C6821" w:rsidTr="00CE6586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34A0" w:rsidRPr="000C6821" w:rsidRDefault="003534A0" w:rsidP="00CE658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534A0" w:rsidRPr="000C6821" w:rsidRDefault="003534A0" w:rsidP="00CE658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534A0" w:rsidRPr="00492D3E" w:rsidTr="00CE6586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34A0" w:rsidRPr="00492D3E" w:rsidRDefault="003534A0" w:rsidP="00CE658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34A0" w:rsidRPr="00492D3E" w:rsidRDefault="003534A0" w:rsidP="00CE65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9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4A0" w:rsidRPr="00492D3E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4A0" w:rsidRPr="00492D3E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34A0" w:rsidRPr="00492D3E" w:rsidRDefault="003534A0" w:rsidP="00CE658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34A0" w:rsidRPr="00492D3E" w:rsidRDefault="003534A0" w:rsidP="00CE658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534A0" w:rsidRDefault="003534A0" w:rsidP="003534A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534A0" w:rsidRDefault="003534A0" w:rsidP="003534A0">
      <w:pPr>
        <w:rPr>
          <w:lang w:val="es-BO"/>
        </w:rPr>
      </w:pPr>
    </w:p>
    <w:p w:rsidR="00FF68C1" w:rsidRPr="005B415A" w:rsidRDefault="00FF68C1" w:rsidP="003534A0">
      <w:pPr>
        <w:jc w:val="center"/>
        <w:rPr>
          <w:sz w:val="18"/>
          <w:szCs w:val="18"/>
          <w:lang w:val="es-BO"/>
        </w:rPr>
      </w:pPr>
    </w:p>
    <w:sectPr w:rsidR="00FF68C1" w:rsidRPr="005B41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17" w:rsidRDefault="00CD7F17" w:rsidP="00824E46">
      <w:r>
        <w:separator/>
      </w:r>
    </w:p>
  </w:endnote>
  <w:endnote w:type="continuationSeparator" w:id="0">
    <w:p w:rsidR="00CD7F17" w:rsidRDefault="00CD7F17" w:rsidP="0082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17" w:rsidRDefault="00CD7F17" w:rsidP="00824E46">
      <w:r>
        <w:separator/>
      </w:r>
    </w:p>
  </w:footnote>
  <w:footnote w:type="continuationSeparator" w:id="0">
    <w:p w:rsidR="00CD7F17" w:rsidRDefault="00CD7F17" w:rsidP="0082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6" w:rsidRDefault="00824E4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2D62CCB5" wp14:editId="42540D47">
          <wp:simplePos x="0" y="0"/>
          <wp:positionH relativeFrom="column">
            <wp:posOffset>-1057275</wp:posOffset>
          </wp:positionH>
          <wp:positionV relativeFrom="paragraph">
            <wp:posOffset>-410210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9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870195F"/>
    <w:multiLevelType w:val="singleLevel"/>
    <w:tmpl w:val="38C2B268"/>
    <w:styleLink w:val="Estilo11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6"/>
    <w:rsid w:val="0006025F"/>
    <w:rsid w:val="0007718C"/>
    <w:rsid w:val="0019164B"/>
    <w:rsid w:val="001E6D33"/>
    <w:rsid w:val="002D678E"/>
    <w:rsid w:val="003534A0"/>
    <w:rsid w:val="00425CE4"/>
    <w:rsid w:val="004330C0"/>
    <w:rsid w:val="00437FA8"/>
    <w:rsid w:val="004C5908"/>
    <w:rsid w:val="00661193"/>
    <w:rsid w:val="00824E46"/>
    <w:rsid w:val="00AC0C54"/>
    <w:rsid w:val="00C263DE"/>
    <w:rsid w:val="00C50B20"/>
    <w:rsid w:val="00C67DAD"/>
    <w:rsid w:val="00CD7F17"/>
    <w:rsid w:val="00DA269F"/>
    <w:rsid w:val="00DB107C"/>
    <w:rsid w:val="00F872B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0C1A-2C5C-4C29-8723-83292AA8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4E4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24E4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24E4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24E4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24E4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24E4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24E4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24E4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24E4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E4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4E4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24E4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24E4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24E4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24E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24E4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24E4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24E4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24E4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24E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24E4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824E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824E4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RAFO,TIT 2 IND,GRÁFICOS,GRAFICO,MAPA,Superíndice,Bullet-SecondaryLM,List Paragraph,본문1,Segundo,PARRAFO,Iz - Párrafo de lista,Sivsa Parrafo,符号列表,列出段落2,·ûºÅÁÐ±í,ÁÐ³ö¶ÎÂä2,¡¤?o?¨¢D¡À¨ª,¨¢D3?????2,?¡è?o?¡§¡éD?¨¤¡§a"/>
    <w:basedOn w:val="Normal"/>
    <w:link w:val="PrrafodelistaCar"/>
    <w:uiPriority w:val="34"/>
    <w:qFormat/>
    <w:rsid w:val="00824E46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824E4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24E4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24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824E4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824E4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24E4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24E4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24E46"/>
    <w:rPr>
      <w:vertAlign w:val="superscript"/>
    </w:rPr>
  </w:style>
  <w:style w:type="character" w:styleId="Refdecomentario">
    <w:name w:val="annotation reference"/>
    <w:basedOn w:val="Fuentedeprrafopredeter"/>
    <w:unhideWhenUsed/>
    <w:rsid w:val="00824E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24E4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824E46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824E4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24E4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24E4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824E4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824E46"/>
  </w:style>
  <w:style w:type="paragraph" w:customStyle="1" w:styleId="1301Autolist">
    <w:name w:val="13.01 Autolist"/>
    <w:basedOn w:val="Normal"/>
    <w:next w:val="Normal"/>
    <w:rsid w:val="00824E4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24E46"/>
  </w:style>
  <w:style w:type="paragraph" w:customStyle="1" w:styleId="aparagraphs">
    <w:name w:val="(a) paragraphs"/>
    <w:next w:val="Normal"/>
    <w:rsid w:val="00824E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24E4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24E4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24E4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824E4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824E46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824E4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24E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24E4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24E4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24E4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24E4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24E4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24E4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24E4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24E4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24E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824E4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24E46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824E4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824E4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24E4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E46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RAFO Car,TIT 2 IND Car,GRÁFICOS Car,GRAFICO Car,MAPA Car,Superíndice Car,Bullet-SecondaryLM Car,List Paragraph Car,본문1 Car,Segundo Car,PARRAFO Car,Iz - Párrafo de lista Car,Sivsa Parrafo Car,符号列表 Car"/>
    <w:link w:val="Prrafodelista"/>
    <w:uiPriority w:val="34"/>
    <w:qFormat/>
    <w:locked/>
    <w:rsid w:val="00824E46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24E46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824E46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24E4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24E4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24E4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24E4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24E4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24E4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24E4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BodyText23">
    <w:name w:val="Body Text 23"/>
    <w:basedOn w:val="Normal"/>
    <w:rsid w:val="00824E4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824E46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824E46"/>
    <w:rPr>
      <w:color w:val="800080"/>
      <w:u w:val="single"/>
    </w:rPr>
  </w:style>
  <w:style w:type="paragraph" w:customStyle="1" w:styleId="xl28">
    <w:name w:val="xl28"/>
    <w:basedOn w:val="Normal"/>
    <w:rsid w:val="00824E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824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824E46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824E46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824E46"/>
  </w:style>
  <w:style w:type="paragraph" w:customStyle="1" w:styleId="WW-Textosinformato">
    <w:name w:val="WW-Texto sin formato"/>
    <w:basedOn w:val="Normal"/>
    <w:rsid w:val="00824E4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824E46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824E46"/>
    <w:rPr>
      <w:b/>
      <w:bCs/>
    </w:rPr>
  </w:style>
  <w:style w:type="character" w:styleId="nfasis">
    <w:name w:val="Emphasis"/>
    <w:uiPriority w:val="20"/>
    <w:qFormat/>
    <w:rsid w:val="00824E46"/>
    <w:rPr>
      <w:i/>
      <w:iCs/>
    </w:rPr>
  </w:style>
  <w:style w:type="paragraph" w:customStyle="1" w:styleId="TOCBase">
    <w:name w:val="TOC Base"/>
    <w:basedOn w:val="Normal"/>
    <w:rsid w:val="00824E46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824E46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824E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824E46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824E46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824E46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824E46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824E46"/>
  </w:style>
  <w:style w:type="paragraph" w:customStyle="1" w:styleId="articulo">
    <w:name w:val="articulo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824E46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824E46"/>
  </w:style>
  <w:style w:type="numbering" w:customStyle="1" w:styleId="Sinlista11">
    <w:name w:val="Sin lista11"/>
    <w:next w:val="Sinlista"/>
    <w:uiPriority w:val="99"/>
    <w:semiHidden/>
    <w:unhideWhenUsed/>
    <w:rsid w:val="00824E46"/>
  </w:style>
  <w:style w:type="numbering" w:customStyle="1" w:styleId="Sinlista21">
    <w:name w:val="Sin lista21"/>
    <w:next w:val="Sinlista"/>
    <w:uiPriority w:val="99"/>
    <w:semiHidden/>
    <w:unhideWhenUsed/>
    <w:rsid w:val="00824E46"/>
  </w:style>
  <w:style w:type="table" w:customStyle="1" w:styleId="Listaclara-nfasis111">
    <w:name w:val="Lista clara - Énfasis 1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824E46"/>
  </w:style>
  <w:style w:type="table" w:customStyle="1" w:styleId="Listaclara-nfasis112">
    <w:name w:val="Lista clara - Énfasis 112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824E46"/>
  </w:style>
  <w:style w:type="numbering" w:customStyle="1" w:styleId="Sinlista111">
    <w:name w:val="Sin lista111"/>
    <w:next w:val="Sinlista"/>
    <w:uiPriority w:val="99"/>
    <w:semiHidden/>
    <w:unhideWhenUsed/>
    <w:rsid w:val="00824E46"/>
  </w:style>
  <w:style w:type="table" w:customStyle="1" w:styleId="Listaclara-nfasis33">
    <w:name w:val="Lista clara - Énfasis 33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824E46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824E46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824E46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824E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24E46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824E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824E46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nfasissutil">
    <w:name w:val="Subtle Emphasis"/>
    <w:basedOn w:val="Fuentedeprrafopredeter"/>
    <w:uiPriority w:val="19"/>
    <w:qFormat/>
    <w:rsid w:val="00824E46"/>
    <w:rPr>
      <w:i/>
      <w:iCs/>
      <w:color w:val="404040"/>
    </w:rPr>
  </w:style>
  <w:style w:type="paragraph" w:styleId="Subttulo">
    <w:name w:val="Subtitle"/>
    <w:basedOn w:val="Normal"/>
    <w:link w:val="SubttuloCar"/>
    <w:uiPriority w:val="11"/>
    <w:qFormat/>
    <w:rsid w:val="00824E46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824E46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824E46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824E46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824E46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824E46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824E46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824E46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824E46"/>
  </w:style>
  <w:style w:type="character" w:customStyle="1" w:styleId="eabrv">
    <w:name w:val="eabrv"/>
    <w:basedOn w:val="Fuentedeprrafopredeter"/>
    <w:rsid w:val="00824E46"/>
  </w:style>
  <w:style w:type="character" w:customStyle="1" w:styleId="eacep">
    <w:name w:val="eacep"/>
    <w:basedOn w:val="Fuentedeprrafopredeter"/>
    <w:rsid w:val="00824E46"/>
  </w:style>
  <w:style w:type="character" w:customStyle="1" w:styleId="ERevollo">
    <w:name w:val="ERevollo"/>
    <w:semiHidden/>
    <w:rsid w:val="00824E46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824E46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824E46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824E46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824E46"/>
  </w:style>
  <w:style w:type="paragraph" w:customStyle="1" w:styleId="ListParagraphPHPDOCX">
    <w:name w:val="List Paragraph PHPDOCX"/>
    <w:basedOn w:val="Normal"/>
    <w:uiPriority w:val="34"/>
    <w:qFormat/>
    <w:rsid w:val="00824E46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824E4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24E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824E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24E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8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Ttulo10">
    <w:name w:val="Título1"/>
    <w:basedOn w:val="Normal"/>
    <w:link w:val="TtuloCar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24E4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E46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E4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824E46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824E46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824E46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824E46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824E46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824E46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824E46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824E46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824E46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824E46"/>
    <w:pPr>
      <w:ind w:left="1400"/>
    </w:pPr>
    <w:rPr>
      <w:rFonts w:ascii="Calibri" w:hAnsi="Calibri"/>
      <w:sz w:val="20"/>
      <w:szCs w:val="20"/>
      <w:lang w:eastAsia="en-US"/>
    </w:rPr>
  </w:style>
  <w:style w:type="paragraph" w:customStyle="1" w:styleId="rebeca">
    <w:name w:val="rebeca"/>
    <w:basedOn w:val="Ttulo2"/>
    <w:qFormat/>
    <w:rsid w:val="00824E46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824E46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824E46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824E46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824E46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824E46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824E46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824E46"/>
    <w:rPr>
      <w:rFonts w:ascii="Cambria" w:eastAsia="Times New Roman" w:hAnsi="Cambria" w:cs="Times New Roman"/>
      <w:color w:val="243F60"/>
    </w:rPr>
  </w:style>
  <w:style w:type="paragraph" w:styleId="Saludo">
    <w:name w:val="Salutation"/>
    <w:basedOn w:val="Normal"/>
    <w:next w:val="Normal"/>
    <w:link w:val="SaludoCar"/>
    <w:uiPriority w:val="99"/>
    <w:rsid w:val="00824E46"/>
    <w:rPr>
      <w:rFonts w:ascii="Times New Roman" w:eastAsia="MS Mincho" w:hAnsi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824E46"/>
    <w:rPr>
      <w:rFonts w:ascii="Times New Roman" w:eastAsia="MS Mincho" w:hAnsi="Times New Roman" w:cs="Times New Roman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4E46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4E46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824E46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824E46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824E46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824E46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824E46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824E46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824E46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E46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824E46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824E46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824E46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824E46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824E46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824E46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824E46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824E46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824E46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824E46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824E46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824E46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824E46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824E4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824E46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824E46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824E46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824E46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824E4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824E46"/>
  </w:style>
  <w:style w:type="table" w:customStyle="1" w:styleId="Tablaconcuadrcula3">
    <w:name w:val="Tabla con cuadrícula3"/>
    <w:basedOn w:val="Tablanormal"/>
    <w:next w:val="Tablaconcuadrcula"/>
    <w:uiPriority w:val="5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824E46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824E46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824E46"/>
  </w:style>
  <w:style w:type="numbering" w:customStyle="1" w:styleId="Sinlista22">
    <w:name w:val="Sin lista22"/>
    <w:next w:val="Sinlista"/>
    <w:uiPriority w:val="99"/>
    <w:semiHidden/>
    <w:unhideWhenUsed/>
    <w:rsid w:val="00824E46"/>
  </w:style>
  <w:style w:type="numbering" w:customStyle="1" w:styleId="Sinlista6">
    <w:name w:val="Sin lista6"/>
    <w:next w:val="Sinlista"/>
    <w:uiPriority w:val="99"/>
    <w:semiHidden/>
    <w:unhideWhenUsed/>
    <w:rsid w:val="00824E46"/>
  </w:style>
  <w:style w:type="table" w:customStyle="1" w:styleId="Tablaconcuadrcula4">
    <w:name w:val="Tabla con cuadrícula4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24E46"/>
  </w:style>
  <w:style w:type="numbering" w:customStyle="1" w:styleId="Sinlista23">
    <w:name w:val="Sin lista23"/>
    <w:next w:val="Sinlista"/>
    <w:uiPriority w:val="99"/>
    <w:semiHidden/>
    <w:unhideWhenUsed/>
    <w:rsid w:val="00824E46"/>
  </w:style>
  <w:style w:type="numbering" w:customStyle="1" w:styleId="Sinlista7">
    <w:name w:val="Sin lista7"/>
    <w:next w:val="Sinlista"/>
    <w:uiPriority w:val="99"/>
    <w:semiHidden/>
    <w:unhideWhenUsed/>
    <w:rsid w:val="00824E46"/>
  </w:style>
  <w:style w:type="table" w:customStyle="1" w:styleId="Tabladelista21">
    <w:name w:val="Tabla de lista 21"/>
    <w:basedOn w:val="Tablanormal"/>
    <w:next w:val="Tabladelista2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824E4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824E46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824E46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824E46"/>
    <w:pPr>
      <w:numPr>
        <w:numId w:val="11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824E46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824E46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824E46"/>
  </w:style>
  <w:style w:type="character" w:customStyle="1" w:styleId="cf01">
    <w:name w:val="cf01"/>
    <w:basedOn w:val="Fuentedeprrafopredeter"/>
    <w:rsid w:val="00824E46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E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824E46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824E46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824E46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824E46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824E46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824E46"/>
  </w:style>
  <w:style w:type="numbering" w:customStyle="1" w:styleId="Sinlista14">
    <w:name w:val="Sin lista14"/>
    <w:next w:val="Sinlista"/>
    <w:uiPriority w:val="99"/>
    <w:semiHidden/>
    <w:unhideWhenUsed/>
    <w:rsid w:val="00824E46"/>
  </w:style>
  <w:style w:type="paragraph" w:customStyle="1" w:styleId="Sangra3detindependiente20">
    <w:name w:val="Sangría 3 de t. 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824E46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824E46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824E46"/>
    <w:pPr>
      <w:numPr>
        <w:numId w:val="4"/>
      </w:numPr>
    </w:pPr>
  </w:style>
  <w:style w:type="paragraph" w:styleId="Lista3">
    <w:name w:val="List 3"/>
    <w:basedOn w:val="Normal"/>
    <w:uiPriority w:val="99"/>
    <w:unhideWhenUsed/>
    <w:rsid w:val="00824E4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24E4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24E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824E46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4E46"/>
    <w:rPr>
      <w:color w:val="605E5C"/>
      <w:shd w:val="clear" w:color="auto" w:fill="E1DFDD"/>
    </w:rPr>
  </w:style>
  <w:style w:type="character" w:customStyle="1" w:styleId="mgl-sm">
    <w:name w:val="mgl-sm"/>
    <w:basedOn w:val="Fuentedeprrafopredeter"/>
    <w:rsid w:val="0082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2</cp:revision>
  <dcterms:created xsi:type="dcterms:W3CDTF">2025-09-10T00:03:00Z</dcterms:created>
  <dcterms:modified xsi:type="dcterms:W3CDTF">2025-09-10T00:03:00Z</dcterms:modified>
</cp:coreProperties>
</file>