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7944"/>
      </w:tblGrid>
      <w:tr w:rsidR="00A64542" w:rsidTr="00A65E0C">
        <w:trPr>
          <w:trHeight w:val="1402"/>
        </w:trPr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2" w:rsidRDefault="00A64542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t xml:space="preserve">     </w:t>
            </w: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7" o:title="" gain="45875f" blacklevel="13107f" grayscale="t"/>
                </v:shape>
                <o:OLEObject Type="Embed" ProgID="MSPhotoEd.3" ShapeID="_x0000_i1025" DrawAspect="Content" ObjectID="_1434540244" r:id="rId8"/>
              </w:object>
            </w:r>
          </w:p>
        </w:tc>
        <w:tc>
          <w:tcPr>
            <w:tcW w:w="79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A64542" w:rsidRDefault="00A64542">
            <w:pPr>
              <w:pStyle w:val="Ttulo5"/>
              <w:numPr>
                <w:ilvl w:val="0"/>
                <w:numId w:val="0"/>
              </w:numPr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A64542" w:rsidRDefault="00A64542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A64542" w:rsidRDefault="00A64542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A64542" w:rsidRDefault="00A64542" w:rsidP="00874F67">
            <w:pPr>
              <w:ind w:left="-7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CÓD</w:t>
            </w:r>
            <w:r w:rsidR="007D0C4D">
              <w:rPr>
                <w:rFonts w:ascii="Arial" w:hAnsi="Arial" w:cs="Arial"/>
                <w:color w:val="FFFFFF"/>
              </w:rPr>
              <w:t xml:space="preserve">IGO BCB:  </w:t>
            </w:r>
            <w:proofErr w:type="spellStart"/>
            <w:r w:rsidR="007D0C4D">
              <w:rPr>
                <w:rFonts w:ascii="Arial" w:hAnsi="Arial" w:cs="Arial"/>
                <w:color w:val="FFFFFF"/>
              </w:rPr>
              <w:t>ANPE</w:t>
            </w:r>
            <w:proofErr w:type="spellEnd"/>
            <w:r w:rsidR="003D0119">
              <w:rPr>
                <w:rFonts w:ascii="Arial" w:hAnsi="Arial" w:cs="Arial"/>
                <w:color w:val="FFFFFF"/>
              </w:rPr>
              <w:t xml:space="preserve"> </w:t>
            </w:r>
            <w:r w:rsidR="002F0169">
              <w:rPr>
                <w:rFonts w:ascii="Arial" w:hAnsi="Arial" w:cs="Arial"/>
                <w:color w:val="FFFFFF"/>
              </w:rPr>
              <w:t>C</w:t>
            </w:r>
            <w:r w:rsidR="007D0C4D">
              <w:rPr>
                <w:rFonts w:ascii="Arial" w:hAnsi="Arial" w:cs="Arial"/>
                <w:color w:val="FFFFFF"/>
              </w:rPr>
              <w:t xml:space="preserve"> Nº</w:t>
            </w:r>
            <w:r w:rsidR="00FC705F">
              <w:rPr>
                <w:rFonts w:ascii="Arial" w:hAnsi="Arial" w:cs="Arial"/>
                <w:color w:val="FFFFFF"/>
              </w:rPr>
              <w:t xml:space="preserve"> 0</w:t>
            </w:r>
            <w:r w:rsidR="00F0461E">
              <w:rPr>
                <w:rFonts w:ascii="Arial" w:hAnsi="Arial" w:cs="Arial"/>
                <w:color w:val="FFFFFF"/>
              </w:rPr>
              <w:t>1</w:t>
            </w:r>
            <w:r w:rsidR="002F0169">
              <w:rPr>
                <w:rFonts w:ascii="Arial" w:hAnsi="Arial" w:cs="Arial"/>
                <w:color w:val="FFFFFF"/>
              </w:rPr>
              <w:t>6</w:t>
            </w:r>
            <w:r w:rsidR="007D0C4D">
              <w:rPr>
                <w:rFonts w:ascii="Arial" w:hAnsi="Arial" w:cs="Arial"/>
                <w:color w:val="FFFFFF"/>
              </w:rPr>
              <w:t>/201</w:t>
            </w:r>
            <w:r w:rsidR="00874F67">
              <w:rPr>
                <w:rFonts w:ascii="Arial" w:hAnsi="Arial" w:cs="Arial"/>
                <w:color w:val="FFFFFF"/>
              </w:rPr>
              <w:t>3</w:t>
            </w:r>
            <w:r w:rsidR="007D0C4D">
              <w:rPr>
                <w:rFonts w:ascii="Arial" w:hAnsi="Arial" w:cs="Arial"/>
                <w:color w:val="FFFFFF"/>
              </w:rPr>
              <w:t xml:space="preserve"> – </w:t>
            </w:r>
            <w:r w:rsidR="00EB4434">
              <w:rPr>
                <w:rFonts w:ascii="Arial" w:hAnsi="Arial" w:cs="Arial"/>
                <w:color w:val="FFFFFF"/>
              </w:rPr>
              <w:t>2</w:t>
            </w:r>
            <w:r>
              <w:rPr>
                <w:rFonts w:ascii="Arial" w:hAnsi="Arial" w:cs="Arial"/>
                <w:color w:val="FFFFFF"/>
              </w:rPr>
              <w:t>C</w:t>
            </w:r>
          </w:p>
        </w:tc>
      </w:tr>
    </w:tbl>
    <w:p w:rsidR="00A64542" w:rsidRDefault="00A64542">
      <w:pPr>
        <w:rPr>
          <w:sz w:val="2"/>
        </w:rPr>
      </w:pPr>
    </w:p>
    <w:p w:rsidR="00F7539E" w:rsidRDefault="00F7539E">
      <w:pPr>
        <w:rPr>
          <w:sz w:val="2"/>
        </w:rPr>
      </w:pPr>
    </w:p>
    <w:p w:rsidR="00F7539E" w:rsidRDefault="00F7539E" w:rsidP="00F7539E">
      <w:pPr>
        <w:rPr>
          <w:rFonts w:ascii="Arial" w:hAnsi="Arial" w:cs="Arial"/>
          <w:sz w:val="12"/>
          <w:lang w:val="es-MX"/>
        </w:rPr>
      </w:pPr>
    </w:p>
    <w:tbl>
      <w:tblPr>
        <w:tblW w:w="11341" w:type="dxa"/>
        <w:tblInd w:w="-1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712"/>
        <w:gridCol w:w="1985"/>
        <w:gridCol w:w="111"/>
        <w:gridCol w:w="88"/>
        <w:gridCol w:w="72"/>
        <w:gridCol w:w="88"/>
        <w:gridCol w:w="72"/>
        <w:gridCol w:w="88"/>
        <w:gridCol w:w="133"/>
        <w:gridCol w:w="198"/>
        <w:gridCol w:w="247"/>
        <w:gridCol w:w="398"/>
        <w:gridCol w:w="344"/>
        <w:gridCol w:w="54"/>
        <w:gridCol w:w="106"/>
        <w:gridCol w:w="127"/>
        <w:gridCol w:w="165"/>
        <w:gridCol w:w="398"/>
        <w:gridCol w:w="146"/>
        <w:gridCol w:w="160"/>
        <w:gridCol w:w="139"/>
        <w:gridCol w:w="291"/>
        <w:gridCol w:w="39"/>
        <w:gridCol w:w="121"/>
        <w:gridCol w:w="39"/>
        <w:gridCol w:w="61"/>
        <w:gridCol w:w="27"/>
        <w:gridCol w:w="72"/>
        <w:gridCol w:w="43"/>
        <w:gridCol w:w="18"/>
        <w:gridCol w:w="99"/>
        <w:gridCol w:w="66"/>
        <w:gridCol w:w="94"/>
        <w:gridCol w:w="173"/>
        <w:gridCol w:w="247"/>
        <w:gridCol w:w="160"/>
        <w:gridCol w:w="160"/>
        <w:gridCol w:w="98"/>
        <w:gridCol w:w="208"/>
        <w:gridCol w:w="436"/>
        <w:gridCol w:w="82"/>
        <w:gridCol w:w="315"/>
        <w:gridCol w:w="82"/>
        <w:gridCol w:w="200"/>
        <w:gridCol w:w="82"/>
        <w:gridCol w:w="49"/>
        <w:gridCol w:w="116"/>
        <w:gridCol w:w="160"/>
        <w:gridCol w:w="140"/>
        <w:gridCol w:w="116"/>
        <w:gridCol w:w="142"/>
        <w:gridCol w:w="116"/>
        <w:gridCol w:w="106"/>
        <w:gridCol w:w="116"/>
        <w:gridCol w:w="254"/>
        <w:gridCol w:w="116"/>
        <w:gridCol w:w="106"/>
        <w:gridCol w:w="16"/>
        <w:gridCol w:w="100"/>
        <w:gridCol w:w="221"/>
      </w:tblGrid>
      <w:tr w:rsidR="00EB4434" w:rsidRPr="00EB4434" w:rsidTr="00EB4434">
        <w:trPr>
          <w:trHeight w:val="136"/>
        </w:trPr>
        <w:tc>
          <w:tcPr>
            <w:tcW w:w="11341" w:type="dxa"/>
            <w:gridSpan w:val="6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BO" w:eastAsia="es-BO"/>
              </w:rPr>
              <w:t>1.</w:t>
            </w:r>
            <w:r w:rsidRPr="00EB4434">
              <w:rPr>
                <w:b/>
                <w:bCs/>
                <w:color w:val="FFFFFF" w:themeColor="background1"/>
                <w:sz w:val="16"/>
                <w:szCs w:val="16"/>
                <w:lang w:val="es-BO" w:eastAsia="es-BO"/>
              </w:rPr>
              <w:t xml:space="preserve">    </w:t>
            </w:r>
            <w:r w:rsidRPr="00EB443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BO" w:eastAsia="es-BO"/>
              </w:rPr>
              <w:t>CONVOCATORIA</w:t>
            </w:r>
          </w:p>
        </w:tc>
      </w:tr>
      <w:tr w:rsidR="00EB4434" w:rsidRPr="00EB4434" w:rsidTr="00EB4434">
        <w:trPr>
          <w:trHeight w:val="57"/>
        </w:trPr>
        <w:tc>
          <w:tcPr>
            <w:tcW w:w="11341" w:type="dxa"/>
            <w:gridSpan w:val="6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BO" w:eastAsia="es-BO"/>
              </w:rPr>
              <w:t>Se convoca a la presentación de propuestas para el siguiente proceso:</w:t>
            </w:r>
          </w:p>
        </w:tc>
      </w:tr>
      <w:tr w:rsidR="00EB4434" w:rsidRPr="00EB4434" w:rsidTr="00EB4434">
        <w:trPr>
          <w:trHeight w:val="27"/>
        </w:trPr>
        <w:tc>
          <w:tcPr>
            <w:tcW w:w="323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EB4434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</w:tr>
      <w:tr w:rsidR="00EB4434" w:rsidRPr="00EB4434" w:rsidTr="00EB4434">
        <w:trPr>
          <w:trHeight w:val="76"/>
        </w:trPr>
        <w:tc>
          <w:tcPr>
            <w:tcW w:w="323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434" w:rsidRPr="00EB4434" w:rsidRDefault="00EB4434" w:rsidP="00EB4434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EB4434" w:rsidRPr="00EB4434" w:rsidTr="00EB4434">
        <w:trPr>
          <w:trHeight w:val="47"/>
        </w:trPr>
        <w:tc>
          <w:tcPr>
            <w:tcW w:w="3231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B4434" w:rsidRPr="00EB4434" w:rsidRDefault="00EB4434" w:rsidP="00EB4434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szCs w:val="16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EB4434" w:rsidRPr="00EB4434" w:rsidTr="00EB4434">
        <w:trPr>
          <w:trHeight w:val="124"/>
        </w:trPr>
        <w:tc>
          <w:tcPr>
            <w:tcW w:w="3231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434" w:rsidRPr="00EB4434" w:rsidRDefault="00EB4434" w:rsidP="00EB4434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Apoyo Nacional a la Producción y Empleo</w:t>
            </w:r>
          </w:p>
        </w:tc>
        <w:tc>
          <w:tcPr>
            <w:tcW w:w="337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EB4434" w:rsidRPr="00EB4434" w:rsidTr="00EB4434">
        <w:trPr>
          <w:trHeight w:val="300"/>
        </w:trPr>
        <w:tc>
          <w:tcPr>
            <w:tcW w:w="323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434" w:rsidRPr="00EB4434" w:rsidRDefault="00EB4434" w:rsidP="00EB4434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proofErr w:type="spellStart"/>
            <w:r w:rsidRPr="00EB443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CUCE</w:t>
            </w:r>
            <w:proofErr w:type="spell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950" w:type="dxa"/>
            <w:gridSpan w:val="5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EB4434" w:rsidRPr="00EB4434" w:rsidTr="008317C3">
              <w:trPr>
                <w:trHeight w:val="130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EB4434" w:rsidRPr="00EB4434" w:rsidRDefault="00EB4434" w:rsidP="00EB44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4434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B4434" w:rsidRPr="00EB4434" w:rsidRDefault="00EB4434" w:rsidP="00EB44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4434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EB4434" w:rsidRPr="00EB4434" w:rsidRDefault="00EB4434" w:rsidP="00EB44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4434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B4434" w:rsidRPr="00EB4434" w:rsidRDefault="00EB4434" w:rsidP="00EB44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4434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B4434" w:rsidRPr="00EB4434" w:rsidRDefault="00EB4434" w:rsidP="00EB44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4434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B4434" w:rsidRPr="00EB4434" w:rsidRDefault="00EB4434" w:rsidP="00EB44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4434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B4434" w:rsidRPr="00EB4434" w:rsidRDefault="00EB4434" w:rsidP="00EB44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4434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EB4434" w:rsidRPr="00EB4434" w:rsidRDefault="00EB4434" w:rsidP="00EB44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4434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B4434" w:rsidRPr="00EB4434" w:rsidRDefault="00EB4434" w:rsidP="00EB44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4434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B4434" w:rsidRPr="00EB4434" w:rsidRDefault="00EB4434" w:rsidP="00EB44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4434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EB4434" w:rsidRPr="00EB4434" w:rsidRDefault="00EB4434" w:rsidP="00EB44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4434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B4434" w:rsidRPr="00EB4434" w:rsidRDefault="00EB4434" w:rsidP="00EB44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4434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B4434" w:rsidRPr="00EB4434" w:rsidRDefault="00EB4434" w:rsidP="00EB44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4434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B4434" w:rsidRPr="00EB4434" w:rsidRDefault="00EB4434" w:rsidP="00EB44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4434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B4434" w:rsidRPr="00EB4434" w:rsidRDefault="00EB4434" w:rsidP="00EB44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4434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B4434" w:rsidRPr="00EB4434" w:rsidRDefault="00EB4434" w:rsidP="00EB44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4434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B4434" w:rsidRPr="00EB4434" w:rsidRDefault="00EB4434" w:rsidP="00EB44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4434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EB4434" w:rsidRPr="00EB4434" w:rsidRDefault="00EB4434" w:rsidP="00EB44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4434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B4434" w:rsidRPr="00EB4434" w:rsidRDefault="00EB4434" w:rsidP="00EB44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4434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EB4434" w:rsidRPr="00EB4434" w:rsidRDefault="00EB4434" w:rsidP="00EB44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4434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B4434" w:rsidRPr="00EB4434" w:rsidRDefault="00EB4434" w:rsidP="00EB443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4434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</w:tcPr>
                <w:p w:rsidR="00EB4434" w:rsidRPr="00EB4434" w:rsidRDefault="00EB4434" w:rsidP="00EB4434">
                  <w:pPr>
                    <w:snapToGrid w:val="0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</w:p>
              </w:tc>
            </w:tr>
          </w:tbl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B4434" w:rsidRPr="00EB4434" w:rsidTr="00EB4434">
        <w:trPr>
          <w:trHeight w:val="156"/>
        </w:trPr>
        <w:tc>
          <w:tcPr>
            <w:tcW w:w="323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434" w:rsidRPr="00EB4434" w:rsidRDefault="00EB4434" w:rsidP="00EB4434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proofErr w:type="spellStart"/>
            <w:r w:rsidRPr="00EB443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ANPE</w:t>
            </w:r>
            <w:proofErr w:type="spellEnd"/>
            <w:r w:rsidRPr="00EB443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C N° 016/2013-2C</w:t>
            </w:r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EB4434" w:rsidRPr="00EB4434" w:rsidTr="00EB4434">
        <w:trPr>
          <w:trHeight w:val="47"/>
        </w:trPr>
        <w:tc>
          <w:tcPr>
            <w:tcW w:w="323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434" w:rsidRPr="00EB4434" w:rsidRDefault="00EB4434" w:rsidP="00EB443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B443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B4434" w:rsidRPr="00EB4434" w:rsidTr="00EB4434">
        <w:trPr>
          <w:trHeight w:val="45"/>
        </w:trPr>
        <w:tc>
          <w:tcPr>
            <w:tcW w:w="323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434" w:rsidRPr="00EB4434" w:rsidRDefault="00EB4434" w:rsidP="00EB4434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CONSULTORÍA SOBRE ESTUDIO  GEOTÉCNICO COMPLEMENTARIO A NIVELES PROFUNDOS EN LA PROPIEDAD DEL BCB (</w:t>
            </w:r>
            <w:proofErr w:type="spellStart"/>
            <w:r w:rsidRPr="00EB443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CHIQUICOLLO</w:t>
            </w:r>
            <w:proofErr w:type="spellEnd"/>
            <w:r w:rsidRPr="00EB443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-COCHABAMBA)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EB4434" w:rsidRPr="00EB4434" w:rsidTr="00EB4434">
        <w:trPr>
          <w:trHeight w:val="65"/>
        </w:trPr>
        <w:tc>
          <w:tcPr>
            <w:tcW w:w="323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434" w:rsidRPr="00EB4434" w:rsidRDefault="00EB4434" w:rsidP="00EB443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B443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B443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B4434" w:rsidRPr="00EB4434" w:rsidTr="00EB4434">
        <w:trPr>
          <w:trHeight w:val="226"/>
        </w:trPr>
        <w:tc>
          <w:tcPr>
            <w:tcW w:w="323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434" w:rsidRPr="00EB4434" w:rsidRDefault="00EB4434" w:rsidP="00EB4434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proofErr w:type="spellStart"/>
            <w:r w:rsidRPr="00EB443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étodo</w:t>
            </w:r>
            <w:proofErr w:type="spellEnd"/>
            <w:r w:rsidRPr="00EB443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994" w:type="dxa"/>
            <w:gridSpan w:val="15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a) Calidad, Propuesta Técnica y Costo 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939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b) Calidad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58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sz w:val="16"/>
                <w:szCs w:val="16"/>
                <w:lang w:val="es-BO" w:eastAsia="es-BO"/>
              </w:rPr>
              <w:t>c) Presupuesto Fijo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X</w:t>
            </w:r>
          </w:p>
        </w:tc>
        <w:tc>
          <w:tcPr>
            <w:tcW w:w="1388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d) Menor Costo</w:t>
            </w:r>
          </w:p>
        </w:tc>
        <w:tc>
          <w:tcPr>
            <w:tcW w:w="321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EB4434" w:rsidRPr="00EB4434" w:rsidTr="00EB4434">
        <w:trPr>
          <w:trHeight w:val="45"/>
        </w:trPr>
        <w:tc>
          <w:tcPr>
            <w:tcW w:w="323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B443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24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B443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B4434" w:rsidRPr="00EB4434" w:rsidTr="00EB4434">
        <w:trPr>
          <w:trHeight w:val="35"/>
        </w:trPr>
        <w:tc>
          <w:tcPr>
            <w:tcW w:w="323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434" w:rsidRPr="00EB4434" w:rsidRDefault="00EB4434" w:rsidP="00EB4434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3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  <w:t xml:space="preserve">Por el total 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EB4434" w:rsidRPr="00EB4434" w:rsidTr="00EB4434">
        <w:trPr>
          <w:trHeight w:val="37"/>
        </w:trPr>
        <w:tc>
          <w:tcPr>
            <w:tcW w:w="323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B443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B443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B4434" w:rsidRPr="00EB4434" w:rsidTr="00EB4434">
        <w:trPr>
          <w:trHeight w:val="387"/>
        </w:trPr>
        <w:tc>
          <w:tcPr>
            <w:tcW w:w="323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434" w:rsidRPr="00EB4434" w:rsidRDefault="00EB4434" w:rsidP="00EB4434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3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iCs/>
                <w:sz w:val="16"/>
                <w:szCs w:val="16"/>
              </w:rPr>
              <w:t>Bs97.968,68 (Noventa y siete mil novecientos sesenta y ocho Bolivianos 68/100)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EB4434" w:rsidRPr="00EB4434" w:rsidTr="00EB4434">
        <w:trPr>
          <w:trHeight w:val="37"/>
        </w:trPr>
        <w:tc>
          <w:tcPr>
            <w:tcW w:w="323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434" w:rsidRPr="00EB4434" w:rsidRDefault="00EB4434" w:rsidP="00EB443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B443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adjustRightInd w:val="0"/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B443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B4434" w:rsidRPr="00EB4434" w:rsidTr="00EB4434">
        <w:trPr>
          <w:trHeight w:val="161"/>
        </w:trPr>
        <w:tc>
          <w:tcPr>
            <w:tcW w:w="323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434" w:rsidRPr="00EB4434" w:rsidRDefault="00EB4434" w:rsidP="00EB4434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3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B4434" w:rsidRPr="00EB4434" w:rsidRDefault="00EB4434" w:rsidP="00EB4434">
            <w:pPr>
              <w:snapToGrid w:val="0"/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  <w:t>Contrato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EB4434" w:rsidRPr="00EB4434" w:rsidTr="00EB4434">
        <w:trPr>
          <w:trHeight w:val="45"/>
        </w:trPr>
        <w:tc>
          <w:tcPr>
            <w:tcW w:w="323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434" w:rsidRPr="00EB4434" w:rsidRDefault="00EB4434" w:rsidP="00EB443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613" w:type="dxa"/>
            <w:gridSpan w:val="5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B4434" w:rsidRPr="00EB4434" w:rsidTr="00EB4434">
        <w:trPr>
          <w:trHeight w:val="627"/>
        </w:trPr>
        <w:tc>
          <w:tcPr>
            <w:tcW w:w="323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434" w:rsidRPr="00EB4434" w:rsidRDefault="00EB4434" w:rsidP="00EB4434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Garantía de Cumplimiento </w:t>
            </w:r>
          </w:p>
          <w:p w:rsidR="00EB4434" w:rsidRPr="00EB4434" w:rsidRDefault="00EB4434" w:rsidP="00EB4434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de Contrato </w:t>
            </w:r>
          </w:p>
          <w:p w:rsidR="00EB4434" w:rsidRPr="00EB4434" w:rsidRDefault="00EB4434" w:rsidP="00EB4434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4434">
              <w:rPr>
                <w:rFonts w:ascii="Arial" w:hAnsi="Arial" w:cs="Arial"/>
                <w:iCs/>
                <w:sz w:val="16"/>
                <w:szCs w:val="16"/>
              </w:rPr>
              <w:t xml:space="preserve">El proponente adjudicado deberá constituir la Garantía de Cumplimiento de Contrato por el 7% del monto del contrato, el cual podrá ser una de las señaladas en el Art.20 de las </w:t>
            </w:r>
            <w:proofErr w:type="spellStart"/>
            <w:r w:rsidRPr="00EB4434">
              <w:rPr>
                <w:rFonts w:ascii="Arial" w:hAnsi="Arial" w:cs="Arial"/>
                <w:iCs/>
                <w:sz w:val="16"/>
                <w:szCs w:val="16"/>
              </w:rPr>
              <w:t>NB.SABS</w:t>
            </w:r>
            <w:proofErr w:type="spellEnd"/>
            <w:r w:rsidRPr="00EB4434">
              <w:rPr>
                <w:rFonts w:ascii="Arial" w:hAnsi="Arial" w:cs="Arial"/>
                <w:iCs/>
                <w:sz w:val="16"/>
                <w:szCs w:val="16"/>
              </w:rPr>
              <w:t xml:space="preserve">, (Boleta de Garantía, Garantía a Primer Requerimiento o Póliza de Seguro de Caución a Primer Requerimiento). Estas garantías deberán expresar su carácter de renovable, irrevocable y de ejecución inmediata, </w:t>
            </w:r>
            <w:proofErr w:type="spellStart"/>
            <w:r w:rsidRPr="00EB4434">
              <w:rPr>
                <w:rFonts w:ascii="Arial" w:hAnsi="Arial" w:cs="Arial"/>
                <w:sz w:val="16"/>
                <w:szCs w:val="16"/>
              </w:rPr>
              <w:t>ó</w:t>
            </w:r>
            <w:proofErr w:type="spellEnd"/>
            <w:r w:rsidRPr="00EB4434">
              <w:rPr>
                <w:rFonts w:ascii="Arial" w:hAnsi="Arial" w:cs="Arial"/>
                <w:sz w:val="16"/>
                <w:szCs w:val="16"/>
              </w:rPr>
              <w:t xml:space="preserve"> solicitar la retención del siete por ciento (7%) </w:t>
            </w:r>
            <w:r w:rsidRPr="00EB4434">
              <w:rPr>
                <w:rFonts w:ascii="Arial" w:hAnsi="Arial" w:cs="Arial"/>
                <w:sz w:val="16"/>
                <w:szCs w:val="16"/>
                <w:lang w:val="es-BO" w:eastAsia="es-BO"/>
              </w:rPr>
              <w:t>en caso de pagos parciales</w:t>
            </w:r>
            <w:r w:rsidRPr="00EB44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EB4434" w:rsidRPr="00EB4434" w:rsidTr="00EB4434">
        <w:trPr>
          <w:trHeight w:val="47"/>
        </w:trPr>
        <w:tc>
          <w:tcPr>
            <w:tcW w:w="323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434" w:rsidRPr="00EB4434" w:rsidRDefault="00EB4434" w:rsidP="00EB443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B443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B4434" w:rsidRPr="00EB4434" w:rsidTr="00EB4434">
        <w:trPr>
          <w:trHeight w:val="468"/>
        </w:trPr>
        <w:tc>
          <w:tcPr>
            <w:tcW w:w="3231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B4434" w:rsidRPr="00EB4434" w:rsidRDefault="00EB4434" w:rsidP="00EB4434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4006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Nombre del Organismo Financiador</w:t>
            </w:r>
          </w:p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(de acuerdo al clasificador vigente)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734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% de Financiamiento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EB4434" w:rsidRPr="00EB4434" w:rsidTr="00EB4434">
        <w:trPr>
          <w:trHeight w:val="300"/>
        </w:trPr>
        <w:tc>
          <w:tcPr>
            <w:tcW w:w="323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434" w:rsidRPr="00EB4434" w:rsidRDefault="00EB4434" w:rsidP="00EB4434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400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sz w:val="16"/>
                <w:szCs w:val="16"/>
              </w:rPr>
              <w:t>Recursos propios del BCB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7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sz w:val="16"/>
                <w:szCs w:val="16"/>
                <w:lang w:val="es-BO" w:eastAsia="es-BO"/>
              </w:rPr>
              <w:t>100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EB4434" w:rsidRPr="00EB4434" w:rsidTr="00EB4434">
        <w:trPr>
          <w:trHeight w:val="47"/>
        </w:trPr>
        <w:tc>
          <w:tcPr>
            <w:tcW w:w="323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434" w:rsidRPr="00EB4434" w:rsidRDefault="00EB4434" w:rsidP="00EB443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21" w:type="dxa"/>
            <w:gridSpan w:val="4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EB4434" w:rsidRPr="00EB4434" w:rsidTr="00EB4434">
        <w:trPr>
          <w:trHeight w:val="27"/>
        </w:trPr>
        <w:tc>
          <w:tcPr>
            <w:tcW w:w="11004" w:type="dxa"/>
            <w:gridSpan w:val="58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BO" w:eastAsia="es-BO"/>
              </w:rPr>
              <w:t>2.</w:t>
            </w:r>
            <w:r w:rsidRPr="00EB4434">
              <w:rPr>
                <w:b/>
                <w:bCs/>
                <w:color w:val="FFFFFF" w:themeColor="background1"/>
                <w:sz w:val="16"/>
                <w:szCs w:val="16"/>
                <w:lang w:val="es-BO" w:eastAsia="es-BO"/>
              </w:rPr>
              <w:t xml:space="preserve">    </w:t>
            </w:r>
            <w:r w:rsidRPr="00EB443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BO" w:eastAsia="es-BO"/>
              </w:rPr>
              <w:t>INFORMACIÓN DEL DOCUMENTO BASE DE CONTRATACIÓN (</w:t>
            </w:r>
            <w:proofErr w:type="spellStart"/>
            <w:r w:rsidRPr="00EB443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BO" w:eastAsia="es-BO"/>
              </w:rPr>
              <w:t>DBC</w:t>
            </w:r>
            <w:proofErr w:type="spellEnd"/>
            <w:r w:rsidRPr="00EB443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BO" w:eastAsia="es-BO"/>
              </w:rPr>
              <w:t>) 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00000" w:themeFill="text1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BO" w:eastAsia="es-BO"/>
              </w:rPr>
              <w:t> </w:t>
            </w:r>
          </w:p>
        </w:tc>
      </w:tr>
      <w:tr w:rsidR="00EB4434" w:rsidRPr="00EB4434" w:rsidTr="00EB4434">
        <w:trPr>
          <w:trHeight w:val="57"/>
        </w:trPr>
        <w:tc>
          <w:tcPr>
            <w:tcW w:w="11341" w:type="dxa"/>
            <w:gridSpan w:val="61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000000" w:themeFill="text1"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BO" w:eastAsia="es-BO"/>
              </w:rPr>
              <w:t>Los interesados podrán recabar el Documento Base de Contratación (</w:t>
            </w:r>
            <w:proofErr w:type="spellStart"/>
            <w:r w:rsidRPr="00EB443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BO" w:eastAsia="es-BO"/>
              </w:rPr>
              <w:t>DBC</w:t>
            </w:r>
            <w:proofErr w:type="spellEnd"/>
            <w:r w:rsidRPr="00EB443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BO" w:eastAsia="es-BO"/>
              </w:rPr>
              <w:t xml:space="preserve">) en el sitio Web del </w:t>
            </w:r>
            <w:proofErr w:type="spellStart"/>
            <w:r w:rsidRPr="00EB443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BO" w:eastAsia="es-BO"/>
              </w:rPr>
              <w:t>SICOES</w:t>
            </w:r>
            <w:proofErr w:type="spellEnd"/>
            <w:r w:rsidRPr="00EB443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BO" w:eastAsia="es-BO"/>
              </w:rPr>
              <w:t xml:space="preserve"> y obtener  información de la entidad de acuerdo con los siguientes datos:</w:t>
            </w:r>
          </w:p>
        </w:tc>
      </w:tr>
      <w:tr w:rsidR="00EB4434" w:rsidRPr="00EB4434" w:rsidTr="00EB4434">
        <w:trPr>
          <w:trHeight w:val="57"/>
        </w:trPr>
        <w:tc>
          <w:tcPr>
            <w:tcW w:w="331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B443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B443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B4434" w:rsidRPr="00EB4434" w:rsidTr="00EB4434">
        <w:trPr>
          <w:trHeight w:val="300"/>
        </w:trPr>
        <w:tc>
          <w:tcPr>
            <w:tcW w:w="331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434" w:rsidRPr="00EB4434" w:rsidRDefault="00EB4434" w:rsidP="00EB4434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525" w:type="dxa"/>
            <w:gridSpan w:val="5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sz w:val="16"/>
                <w:szCs w:val="16"/>
              </w:rPr>
              <w:t>Edificio Principal del BCB, ubicado en la calle Ayacucho esquina calle Mercado. La Paz – Bolivia</w:t>
            </w:r>
          </w:p>
        </w:tc>
        <w:tc>
          <w:tcPr>
            <w:tcW w:w="337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EB4434" w:rsidRPr="00EB4434" w:rsidTr="00EB4434">
        <w:trPr>
          <w:trHeight w:val="47"/>
        </w:trPr>
        <w:tc>
          <w:tcPr>
            <w:tcW w:w="331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B443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10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7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B4434" w:rsidRPr="00EB4434" w:rsidTr="00EB4434">
        <w:trPr>
          <w:trHeight w:val="57"/>
        </w:trPr>
        <w:tc>
          <w:tcPr>
            <w:tcW w:w="331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434" w:rsidRPr="00EB4434" w:rsidRDefault="00EB4434" w:rsidP="00EB4434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932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Nombre Completo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14"/>
                <w:szCs w:val="16"/>
                <w:lang w:val="es-BO" w:eastAsia="es-BO"/>
              </w:rPr>
            </w:pPr>
          </w:p>
        </w:tc>
        <w:tc>
          <w:tcPr>
            <w:tcW w:w="2461" w:type="dxa"/>
            <w:gridSpan w:val="2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Cargo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14"/>
                <w:szCs w:val="16"/>
                <w:lang w:val="es-BO" w:eastAsia="es-BO"/>
              </w:rPr>
            </w:pPr>
          </w:p>
        </w:tc>
        <w:tc>
          <w:tcPr>
            <w:tcW w:w="2298" w:type="dxa"/>
            <w:gridSpan w:val="1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Dependencia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EB4434" w:rsidRPr="00EB4434" w:rsidTr="00EB4434">
        <w:trPr>
          <w:trHeight w:val="438"/>
        </w:trPr>
        <w:tc>
          <w:tcPr>
            <w:tcW w:w="331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434" w:rsidRPr="00EB4434" w:rsidRDefault="00EB4434" w:rsidP="00EB4434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Encargado de atender consultas</w:t>
            </w:r>
          </w:p>
          <w:p w:rsidR="00EB4434" w:rsidRPr="00EB4434" w:rsidRDefault="00EB4434" w:rsidP="00EB4434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9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EB4434" w:rsidRPr="00EB4434" w:rsidRDefault="00EB4434" w:rsidP="00EB44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434">
              <w:rPr>
                <w:rFonts w:ascii="Arial" w:hAnsi="Arial" w:cs="Arial"/>
                <w:sz w:val="16"/>
                <w:szCs w:val="16"/>
              </w:rPr>
              <w:t>Claudia Chura Cruz</w:t>
            </w: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46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EB4434" w:rsidRPr="00EB4434" w:rsidRDefault="00EB4434" w:rsidP="00EB44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434">
              <w:rPr>
                <w:rFonts w:ascii="Arial" w:hAnsi="Arial" w:cs="Arial"/>
                <w:sz w:val="16"/>
                <w:szCs w:val="16"/>
              </w:rPr>
              <w:t>Profesional en Compras y Contrataciones</w:t>
            </w: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2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EB4434" w:rsidRPr="00EB4434" w:rsidRDefault="00EB4434" w:rsidP="00EB44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434">
              <w:rPr>
                <w:rFonts w:ascii="Arial" w:hAnsi="Arial" w:cs="Arial"/>
                <w:sz w:val="16"/>
                <w:szCs w:val="16"/>
              </w:rPr>
              <w:t>Departamento de Compras y Contrataciones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EB4434" w:rsidRPr="00EB4434" w:rsidTr="00EB4434">
        <w:trPr>
          <w:trHeight w:val="472"/>
        </w:trPr>
        <w:tc>
          <w:tcPr>
            <w:tcW w:w="331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4434" w:rsidRPr="00EB4434" w:rsidRDefault="00EB4434" w:rsidP="00EB4434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9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EB4434" w:rsidRPr="00EB4434" w:rsidRDefault="00EB4434" w:rsidP="00EB44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434">
              <w:rPr>
                <w:rFonts w:ascii="Arial" w:hAnsi="Arial" w:cs="Arial"/>
                <w:sz w:val="16"/>
                <w:szCs w:val="16"/>
              </w:rPr>
              <w:t>Marco Arias Martinez</w:t>
            </w: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434" w:rsidRPr="00EB4434" w:rsidRDefault="00EB4434" w:rsidP="00EB44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46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EB4434" w:rsidRPr="00EB4434" w:rsidRDefault="00EB4434" w:rsidP="00EB4434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B4434">
              <w:rPr>
                <w:rFonts w:ascii="Arial" w:hAnsi="Arial" w:cs="Arial"/>
                <w:sz w:val="16"/>
                <w:szCs w:val="16"/>
              </w:rPr>
              <w:t xml:space="preserve">Subgerente de Proyectos de Infraestructura </w:t>
            </w:r>
            <w:proofErr w:type="spellStart"/>
            <w:r w:rsidRPr="00EB4434">
              <w:rPr>
                <w:rFonts w:ascii="Arial" w:hAnsi="Arial" w:cs="Arial"/>
                <w:sz w:val="16"/>
                <w:szCs w:val="16"/>
              </w:rPr>
              <w:t>a.i.</w:t>
            </w:r>
            <w:proofErr w:type="spellEnd"/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434" w:rsidRPr="00EB4434" w:rsidRDefault="00EB4434" w:rsidP="00EB4434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2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EB4434" w:rsidRPr="00EB4434" w:rsidRDefault="00EB4434" w:rsidP="00EB44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434">
              <w:rPr>
                <w:rFonts w:ascii="Arial" w:hAnsi="Arial" w:cs="Arial"/>
                <w:sz w:val="16"/>
                <w:szCs w:val="16"/>
              </w:rPr>
              <w:t>Subgerencia de Proyectos de Infraestructura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EB4434" w:rsidRPr="00EB4434" w:rsidTr="00EB4434">
        <w:trPr>
          <w:trHeight w:val="47"/>
        </w:trPr>
        <w:tc>
          <w:tcPr>
            <w:tcW w:w="331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B4434" w:rsidRPr="00EB4434" w:rsidTr="00EB4434">
        <w:trPr>
          <w:trHeight w:val="155"/>
        </w:trPr>
        <w:tc>
          <w:tcPr>
            <w:tcW w:w="331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434" w:rsidRPr="00EB4434" w:rsidRDefault="00EB4434" w:rsidP="00EB4434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52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sz w:val="16"/>
                <w:szCs w:val="16"/>
              </w:rPr>
              <w:t>De horas 08:30 a horas 18:30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EB4434" w:rsidRPr="00EB4434" w:rsidTr="00EB4434">
        <w:trPr>
          <w:trHeight w:val="47"/>
        </w:trPr>
        <w:tc>
          <w:tcPr>
            <w:tcW w:w="331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B4434" w:rsidRPr="00EB4434" w:rsidTr="00EB4434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434" w:rsidRPr="00EB4434" w:rsidRDefault="00EB4434" w:rsidP="00EB4434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Teléfono: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EB4434">
              <w:rPr>
                <w:rFonts w:ascii="Arial" w:hAnsi="Arial" w:cs="Arial"/>
                <w:bCs/>
                <w:sz w:val="16"/>
                <w:szCs w:val="16"/>
              </w:rPr>
              <w:t>2409090 Internos</w:t>
            </w:r>
          </w:p>
          <w:p w:rsidR="00EB4434" w:rsidRPr="00EB4434" w:rsidRDefault="00EB4434" w:rsidP="00EB4434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EB4434">
              <w:rPr>
                <w:rFonts w:ascii="Arial" w:hAnsi="Arial" w:cs="Arial"/>
                <w:bCs/>
                <w:sz w:val="16"/>
                <w:szCs w:val="16"/>
              </w:rPr>
              <w:t xml:space="preserve">4727 (Consulta </w:t>
            </w:r>
            <w:proofErr w:type="spellStart"/>
            <w:r w:rsidRPr="00EB4434">
              <w:rPr>
                <w:rFonts w:ascii="Arial" w:hAnsi="Arial" w:cs="Arial"/>
                <w:bCs/>
                <w:sz w:val="16"/>
                <w:szCs w:val="16"/>
              </w:rPr>
              <w:t>ADM</w:t>
            </w:r>
            <w:proofErr w:type="spellEnd"/>
            <w:r w:rsidRPr="00EB4434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:rsidR="00EB4434" w:rsidRPr="00EB4434" w:rsidRDefault="00EB4434" w:rsidP="00EB4434">
            <w:pPr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Cs/>
                <w:sz w:val="16"/>
                <w:szCs w:val="16"/>
              </w:rPr>
              <w:t>2140 (Consulta Técnica)</w:t>
            </w:r>
          </w:p>
        </w:tc>
        <w:tc>
          <w:tcPr>
            <w:tcW w:w="850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B4434" w:rsidRPr="00EB4434" w:rsidRDefault="00EB4434" w:rsidP="00EB4434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Fax: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434">
              <w:rPr>
                <w:rFonts w:ascii="Arial" w:hAnsi="Arial" w:cs="Arial"/>
                <w:sz w:val="16"/>
                <w:szCs w:val="16"/>
              </w:rPr>
              <w:t xml:space="preserve">2406922 </w:t>
            </w:r>
          </w:p>
        </w:tc>
        <w:tc>
          <w:tcPr>
            <w:tcW w:w="1701" w:type="dxa"/>
            <w:gridSpan w:val="13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Correo electrónico para consultas:</w:t>
            </w:r>
          </w:p>
        </w:tc>
        <w:tc>
          <w:tcPr>
            <w:tcW w:w="405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B4434" w:rsidRPr="00EB4434" w:rsidRDefault="00EB4434" w:rsidP="00EB4434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hyperlink r:id="rId9" w:history="1">
              <w:r w:rsidRPr="00EB4434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pt-BR"/>
                </w:rPr>
                <w:t>cchura@bcb.gob.bo</w:t>
              </w:r>
            </w:hyperlink>
            <w:r w:rsidRPr="00EB4434">
              <w:rPr>
                <w:rFonts w:ascii="Arial" w:hAnsi="Arial" w:cs="Arial"/>
                <w:sz w:val="16"/>
                <w:szCs w:val="16"/>
                <w:lang w:val="pt-BR"/>
              </w:rPr>
              <w:t xml:space="preserve"> ó </w:t>
            </w:r>
            <w:hyperlink r:id="rId10" w:history="1">
              <w:r w:rsidRPr="00EB4434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pt-BR"/>
                </w:rPr>
                <w:t>gzabala@bcb.gob.bo</w:t>
              </w:r>
            </w:hyperlink>
            <w:r w:rsidRPr="00EB4434">
              <w:rPr>
                <w:rFonts w:ascii="Arial" w:hAnsi="Arial" w:cs="Arial"/>
                <w:sz w:val="16"/>
                <w:szCs w:val="16"/>
                <w:lang w:val="pt-BR"/>
              </w:rPr>
              <w:t xml:space="preserve"> (Consultas administrativas)</w:t>
            </w:r>
          </w:p>
          <w:p w:rsidR="00EB4434" w:rsidRPr="00EB4434" w:rsidRDefault="00EB4434" w:rsidP="00EB44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hyperlink r:id="rId11" w:history="1">
              <w:r w:rsidRPr="00EB4434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pt-BR"/>
                </w:rPr>
                <w:t>mmarias@bcb.gob.bo</w:t>
              </w:r>
            </w:hyperlink>
            <w:r w:rsidRPr="00EB4434">
              <w:rPr>
                <w:rFonts w:ascii="Arial" w:hAnsi="Arial" w:cs="Arial"/>
                <w:sz w:val="16"/>
                <w:szCs w:val="16"/>
                <w:lang w:val="pt-BR"/>
              </w:rPr>
              <w:t xml:space="preserve"> (Consultas técnicas)</w:t>
            </w:r>
          </w:p>
        </w:tc>
        <w:tc>
          <w:tcPr>
            <w:tcW w:w="337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EB4434" w:rsidRPr="00EB4434" w:rsidTr="00EB4434">
        <w:trPr>
          <w:trHeight w:val="42"/>
        </w:trPr>
        <w:tc>
          <w:tcPr>
            <w:tcW w:w="331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B443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B443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B4434" w:rsidRPr="00EB4434" w:rsidTr="00EB4434">
        <w:trPr>
          <w:trHeight w:val="102"/>
        </w:trPr>
        <w:tc>
          <w:tcPr>
            <w:tcW w:w="11341" w:type="dxa"/>
            <w:gridSpan w:val="6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000000" w:themeFill="text1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BO" w:eastAsia="es-BO"/>
              </w:rPr>
            </w:pPr>
            <w:bookmarkStart w:id="0" w:name="_GoBack"/>
            <w:bookmarkEnd w:id="0"/>
            <w:r w:rsidRPr="00EB443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BO" w:eastAsia="es-BO"/>
              </w:rPr>
              <w:t>3.    CRONOGRAMA DE PLAZOS</w:t>
            </w:r>
          </w:p>
        </w:tc>
      </w:tr>
      <w:tr w:rsidR="00EB4434" w:rsidRPr="00EB4434" w:rsidTr="00EB4434">
        <w:trPr>
          <w:trHeight w:val="80"/>
        </w:trPr>
        <w:tc>
          <w:tcPr>
            <w:tcW w:w="11341" w:type="dxa"/>
            <w:gridSpan w:val="61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000000" w:themeFill="text1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EB4434" w:rsidRPr="00EB4434" w:rsidTr="00EB4434">
        <w:trPr>
          <w:trHeight w:val="145"/>
        </w:trPr>
        <w:tc>
          <w:tcPr>
            <w:tcW w:w="423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#</w:t>
            </w:r>
          </w:p>
        </w:tc>
        <w:tc>
          <w:tcPr>
            <w:tcW w:w="4536" w:type="dxa"/>
            <w:gridSpan w:val="1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ACTIVIDAD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    FECHA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HORA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055" w:type="dxa"/>
            <w:gridSpan w:val="2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LUGAR Y DIRECCIÓN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EB4434" w:rsidRPr="00EB4434" w:rsidTr="00EB4434">
        <w:trPr>
          <w:trHeight w:val="37"/>
        </w:trPr>
        <w:tc>
          <w:tcPr>
            <w:tcW w:w="42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000000" w:themeFill="text1"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4536" w:type="dxa"/>
            <w:gridSpan w:val="1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0000" w:themeFill="text1"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EB4434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EB4434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EB4434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EB4434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4055" w:type="dxa"/>
            <w:gridSpan w:val="2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0000" w:themeFill="text1"/>
            <w:vAlign w:val="center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EB4434" w:rsidRPr="00EB4434" w:rsidTr="00EB4434">
        <w:trPr>
          <w:trHeight w:val="37"/>
        </w:trPr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5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B443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B443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B443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B443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055" w:type="dxa"/>
            <w:gridSpan w:val="2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B443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B443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B4434" w:rsidRPr="00EB4434" w:rsidTr="00EB4434">
        <w:trPr>
          <w:trHeight w:val="191"/>
        </w:trPr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</w:t>
            </w:r>
          </w:p>
        </w:tc>
        <w:tc>
          <w:tcPr>
            <w:tcW w:w="45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Publicación del </w:t>
            </w:r>
            <w:proofErr w:type="spellStart"/>
            <w:r w:rsidRPr="00EB4434">
              <w:rPr>
                <w:rFonts w:ascii="Arial" w:hAnsi="Arial" w:cs="Arial"/>
                <w:sz w:val="16"/>
                <w:szCs w:val="16"/>
                <w:lang w:val="es-BO" w:eastAsia="es-BO"/>
              </w:rPr>
              <w:t>DBC</w:t>
            </w:r>
            <w:proofErr w:type="spellEnd"/>
            <w:r w:rsidRPr="00EB4434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en el </w:t>
            </w:r>
            <w:proofErr w:type="spellStart"/>
            <w:r w:rsidRPr="00EB4434">
              <w:rPr>
                <w:rFonts w:ascii="Arial" w:hAnsi="Arial" w:cs="Arial"/>
                <w:sz w:val="16"/>
                <w:szCs w:val="16"/>
                <w:lang w:val="es-BO" w:eastAsia="es-BO"/>
              </w:rPr>
              <w:t>SICOES</w:t>
            </w:r>
            <w:proofErr w:type="spellEnd"/>
            <w:r w:rsidRPr="00EB4434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B4434" w:rsidRPr="00EB4434" w:rsidRDefault="00EB4434" w:rsidP="00EB4434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eastAsia="en-US"/>
              </w:rPr>
            </w:pPr>
            <w:r w:rsidRPr="00EB4434">
              <w:rPr>
                <w:rFonts w:ascii="Arial" w:hAnsi="Arial" w:cs="Arial"/>
                <w:color w:val="0000FF"/>
                <w:sz w:val="16"/>
                <w:szCs w:val="16"/>
                <w:lang w:eastAsia="en-US"/>
              </w:rPr>
              <w:t>05.07.13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6"/>
            <w:shd w:val="clear" w:color="auto" w:fill="auto"/>
            <w:noWrap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B443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4"/>
            <w:shd w:val="clear" w:color="auto" w:fill="auto"/>
            <w:noWrap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4055" w:type="dxa"/>
            <w:gridSpan w:val="28"/>
            <w:shd w:val="clear" w:color="auto" w:fill="auto"/>
            <w:noWrap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B443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B443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B4434" w:rsidRPr="00EB4434" w:rsidTr="00EB4434">
        <w:trPr>
          <w:trHeight w:val="70"/>
        </w:trPr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45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jc w:val="center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55" w:type="dxa"/>
            <w:gridSpan w:val="2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B4434" w:rsidRPr="00EB4434" w:rsidTr="00EB4434">
        <w:trPr>
          <w:trHeight w:val="139"/>
        </w:trPr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2</w:t>
            </w:r>
          </w:p>
        </w:tc>
        <w:tc>
          <w:tcPr>
            <w:tcW w:w="45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Inspección Previa  </w:t>
            </w:r>
            <w:r w:rsidRPr="00EB4434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es obligatoria)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B4434" w:rsidRPr="00EB4434" w:rsidRDefault="00EB4434" w:rsidP="00EB443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4434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B4434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40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B4434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B443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B4434" w:rsidRPr="00EB4434" w:rsidTr="00EB4434">
        <w:trPr>
          <w:trHeight w:val="47"/>
        </w:trPr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5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jc w:val="center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5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B443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B4434" w:rsidRPr="00EB4434" w:rsidTr="00EB4434">
        <w:trPr>
          <w:trHeight w:val="129"/>
        </w:trPr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3</w:t>
            </w:r>
          </w:p>
        </w:tc>
        <w:tc>
          <w:tcPr>
            <w:tcW w:w="45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Consultas Escritas </w:t>
            </w:r>
            <w:r w:rsidRPr="00EB4434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son obligatorias)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EB4434" w:rsidRPr="00EB4434" w:rsidRDefault="00EB4434" w:rsidP="00EB443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4434">
              <w:rPr>
                <w:rFonts w:ascii="Arial" w:hAnsi="Arial" w:cs="Arial"/>
                <w:sz w:val="16"/>
                <w:szCs w:val="16"/>
                <w:lang w:eastAsia="en-US"/>
              </w:rPr>
              <w:t>09.07.13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EB4434" w:rsidRPr="00EB4434" w:rsidRDefault="00EB4434" w:rsidP="00EB443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4434">
              <w:rPr>
                <w:rFonts w:ascii="Arial" w:hAnsi="Arial" w:cs="Arial"/>
                <w:sz w:val="16"/>
                <w:szCs w:val="16"/>
                <w:lang w:eastAsia="en-US"/>
              </w:rPr>
              <w:t>18:30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40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EB4434" w:rsidRPr="00EB4434" w:rsidRDefault="00EB4434" w:rsidP="00EB443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B4434">
              <w:rPr>
                <w:rFonts w:ascii="Arial" w:hAnsi="Arial" w:cs="Arial"/>
                <w:sz w:val="16"/>
                <w:szCs w:val="16"/>
                <w:lang w:eastAsia="en-US"/>
              </w:rPr>
              <w:t>Ventanilla Única de Correspondencia – Planta Baja del Edificio Principal del BCB. (Nota dirigida a la Subgerente de Servicios Generales – Lic. Claudia Corrales Dávalos)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B443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B4434" w:rsidRPr="00EB4434" w:rsidTr="00EB4434">
        <w:trPr>
          <w:trHeight w:val="70"/>
        </w:trPr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5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jc w:val="center"/>
              <w:rPr>
                <w:rFonts w:ascii="Arial" w:hAnsi="Arial" w:cs="Arial"/>
                <w:sz w:val="2"/>
                <w:szCs w:val="4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5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B443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B4434" w:rsidRPr="00EB4434" w:rsidTr="00EB4434">
        <w:trPr>
          <w:trHeight w:val="91"/>
        </w:trPr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4</w:t>
            </w:r>
          </w:p>
        </w:tc>
        <w:tc>
          <w:tcPr>
            <w:tcW w:w="45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Reunión Informativa de Aclaración </w:t>
            </w:r>
            <w:r w:rsidRPr="00EB4434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es obligatoria)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B4434" w:rsidRPr="00EB4434" w:rsidRDefault="00EB4434" w:rsidP="00EB443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4434">
              <w:rPr>
                <w:rFonts w:ascii="Arial" w:hAnsi="Arial" w:cs="Arial"/>
                <w:color w:val="0000FF"/>
                <w:sz w:val="16"/>
                <w:szCs w:val="16"/>
                <w:lang w:eastAsia="en-US"/>
              </w:rPr>
              <w:t>10.07.13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B4434" w:rsidRPr="00EB4434" w:rsidRDefault="00EB4434" w:rsidP="00EB443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4434">
              <w:rPr>
                <w:rFonts w:ascii="Arial" w:hAnsi="Arial" w:cs="Arial"/>
                <w:sz w:val="16"/>
                <w:szCs w:val="16"/>
                <w:lang w:eastAsia="en-US"/>
              </w:rPr>
              <w:t>15:00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40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EB4434" w:rsidRPr="00EB4434" w:rsidRDefault="00EB4434" w:rsidP="00EB44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4434">
              <w:rPr>
                <w:rFonts w:ascii="Arial" w:hAnsi="Arial" w:cs="Arial"/>
                <w:sz w:val="16"/>
                <w:szCs w:val="16"/>
                <w:lang w:eastAsia="en-US"/>
              </w:rPr>
              <w:t>Departamento de Compras y Contrataciones Piso 7 del BCB, Calle Ayacucho esquina Mercado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B443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B4434" w:rsidRPr="00EB4434" w:rsidTr="00EB4434">
        <w:trPr>
          <w:trHeight w:val="47"/>
        </w:trPr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5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jc w:val="center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5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434" w:rsidRPr="00EB4434" w:rsidRDefault="00EB4434" w:rsidP="00EB4434">
            <w:pPr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B443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B4434" w:rsidRPr="00EB4434" w:rsidTr="00EB4434">
        <w:trPr>
          <w:trHeight w:val="47"/>
        </w:trPr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5</w:t>
            </w:r>
          </w:p>
        </w:tc>
        <w:tc>
          <w:tcPr>
            <w:tcW w:w="45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sz w:val="16"/>
                <w:szCs w:val="16"/>
                <w:lang w:val="es-BO" w:eastAsia="es-BO"/>
              </w:rPr>
              <w:t>Fecha límite de presentación y Apertura de Propuestas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B4434" w:rsidRPr="00EB4434" w:rsidRDefault="00EB4434" w:rsidP="00EB4434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eastAsia="en-US"/>
              </w:rPr>
            </w:pPr>
            <w:r w:rsidRPr="00EB4434">
              <w:rPr>
                <w:rFonts w:ascii="Arial" w:hAnsi="Arial" w:cs="Arial"/>
                <w:color w:val="0000FF"/>
                <w:sz w:val="16"/>
                <w:szCs w:val="16"/>
                <w:lang w:eastAsia="en-US"/>
              </w:rPr>
              <w:t>15.07.13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B4434" w:rsidRPr="00EB4434" w:rsidRDefault="00EB4434" w:rsidP="00EB443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4434">
              <w:rPr>
                <w:rFonts w:ascii="Arial" w:hAnsi="Arial" w:cs="Arial"/>
                <w:color w:val="0000FF"/>
                <w:sz w:val="16"/>
                <w:szCs w:val="16"/>
                <w:lang w:eastAsia="en-US"/>
              </w:rPr>
              <w:t>15:00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40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EB4434" w:rsidRPr="00EB4434" w:rsidRDefault="00EB4434" w:rsidP="00EB443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B443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Presentación de Cotizaciones</w:t>
            </w:r>
          </w:p>
          <w:p w:rsidR="00EB4434" w:rsidRPr="00EB4434" w:rsidRDefault="00EB4434" w:rsidP="00EB443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4434">
              <w:rPr>
                <w:rFonts w:ascii="Arial" w:hAnsi="Arial" w:cs="Arial"/>
                <w:sz w:val="16"/>
                <w:szCs w:val="16"/>
                <w:lang w:eastAsia="en-US"/>
              </w:rPr>
              <w:t>Ventanilla Única de Correspondencia – Planta Baja del Edificio Principal del BCB.</w:t>
            </w:r>
          </w:p>
          <w:p w:rsidR="00EB4434" w:rsidRPr="00EB4434" w:rsidRDefault="00EB4434" w:rsidP="00EB443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B4434" w:rsidRPr="00EB4434" w:rsidRDefault="00EB4434" w:rsidP="00EB443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B443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Apertura de Sobres</w:t>
            </w:r>
          </w:p>
          <w:p w:rsidR="00EB4434" w:rsidRPr="00EB4434" w:rsidRDefault="00EB4434" w:rsidP="00EB443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bookmarkStart w:id="1" w:name="_Toc358287717"/>
            <w:bookmarkStart w:id="2" w:name="_Toc358618556"/>
            <w:r w:rsidRPr="00EB4434">
              <w:rPr>
                <w:rFonts w:ascii="Arial" w:hAnsi="Arial" w:cs="Arial"/>
                <w:kern w:val="28"/>
                <w:sz w:val="16"/>
                <w:szCs w:val="20"/>
                <w:lang w:val="es-ES_tradnl" w:eastAsia="en-US"/>
              </w:rPr>
              <w:t>Piso 7 del Edificio Principal del BCB, ubicado Calle Ayacucho esquina Mercado. La Paz – Bolivia</w:t>
            </w:r>
            <w:bookmarkEnd w:id="1"/>
            <w:bookmarkEnd w:id="2"/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B4434">
              <w:rPr>
                <w:rFonts w:ascii="Arial" w:hAnsi="Arial" w:cs="Arial"/>
                <w:sz w:val="20"/>
                <w:szCs w:val="20"/>
                <w:lang w:val="es-BO" w:eastAsia="es-BO"/>
              </w:rPr>
              <w:lastRenderedPageBreak/>
              <w:t> </w:t>
            </w:r>
          </w:p>
        </w:tc>
      </w:tr>
      <w:tr w:rsidR="00EB4434" w:rsidRPr="00EB4434" w:rsidTr="00EB4434">
        <w:trPr>
          <w:trHeight w:val="47"/>
        </w:trPr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lastRenderedPageBreak/>
              <w:t> </w:t>
            </w:r>
          </w:p>
        </w:tc>
        <w:tc>
          <w:tcPr>
            <w:tcW w:w="45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jc w:val="center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55" w:type="dxa"/>
            <w:gridSpan w:val="2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B4434" w:rsidRPr="00EB4434" w:rsidRDefault="00EB4434" w:rsidP="00EB4434">
            <w:pPr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B443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B4434" w:rsidRPr="00EB4434" w:rsidTr="00EB4434">
        <w:trPr>
          <w:trHeight w:val="171"/>
        </w:trPr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6</w:t>
            </w:r>
          </w:p>
        </w:tc>
        <w:tc>
          <w:tcPr>
            <w:tcW w:w="45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Presentación del Informe de Evaluación y Recomendación al </w:t>
            </w:r>
            <w:proofErr w:type="spellStart"/>
            <w:r w:rsidRPr="00EB4434">
              <w:rPr>
                <w:rFonts w:ascii="Arial" w:hAnsi="Arial" w:cs="Arial"/>
                <w:sz w:val="16"/>
                <w:szCs w:val="16"/>
                <w:lang w:val="es-BO" w:eastAsia="es-BO"/>
              </w:rPr>
              <w:t>RPA</w:t>
            </w:r>
            <w:proofErr w:type="spell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B4434" w:rsidRPr="00EB4434" w:rsidRDefault="00EB4434" w:rsidP="00EB4434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eastAsia="en-US"/>
              </w:rPr>
            </w:pPr>
            <w:r w:rsidRPr="00EB4434">
              <w:rPr>
                <w:rFonts w:ascii="Arial" w:hAnsi="Arial" w:cs="Arial"/>
                <w:color w:val="0000FF"/>
                <w:sz w:val="16"/>
                <w:szCs w:val="16"/>
                <w:lang w:eastAsia="en-US"/>
              </w:rPr>
              <w:t>16.08.13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6"/>
            <w:shd w:val="clear" w:color="auto" w:fill="auto"/>
            <w:noWrap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B443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4"/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4055" w:type="dxa"/>
            <w:gridSpan w:val="28"/>
            <w:shd w:val="clear" w:color="auto" w:fill="auto"/>
            <w:noWrap/>
            <w:hideMark/>
          </w:tcPr>
          <w:p w:rsidR="00EB4434" w:rsidRPr="00EB4434" w:rsidRDefault="00EB4434" w:rsidP="00EB443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B443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B4434" w:rsidRPr="00EB4434" w:rsidTr="00EB4434">
        <w:trPr>
          <w:trHeight w:val="47"/>
        </w:trPr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5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B443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0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B443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055" w:type="dxa"/>
            <w:gridSpan w:val="2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B443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B4434" w:rsidRPr="00EB4434" w:rsidTr="00EB4434">
        <w:trPr>
          <w:trHeight w:val="127"/>
        </w:trPr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7</w:t>
            </w:r>
          </w:p>
        </w:tc>
        <w:tc>
          <w:tcPr>
            <w:tcW w:w="45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sz w:val="16"/>
                <w:szCs w:val="16"/>
                <w:lang w:val="es-BO" w:eastAsia="es-BO"/>
              </w:rPr>
              <w:t>Adjudicación o Declaratoria Desierta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B4434" w:rsidRPr="00EB4434" w:rsidRDefault="00EB4434" w:rsidP="00EB4434">
            <w:pPr>
              <w:jc w:val="center"/>
              <w:rPr>
                <w:rFonts w:ascii="Arial" w:hAnsi="Arial" w:cs="Arial"/>
                <w:sz w:val="4"/>
                <w:szCs w:val="4"/>
                <w:lang w:eastAsia="en-US"/>
              </w:rPr>
            </w:pPr>
            <w:r w:rsidRPr="00EB4434">
              <w:rPr>
                <w:rFonts w:ascii="Arial" w:hAnsi="Arial" w:cs="Arial"/>
                <w:color w:val="0000FF"/>
                <w:sz w:val="16"/>
                <w:szCs w:val="16"/>
                <w:lang w:eastAsia="en-US"/>
              </w:rPr>
              <w:t>21.08.13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6"/>
            <w:shd w:val="clear" w:color="auto" w:fill="auto"/>
            <w:noWrap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B443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4"/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4055" w:type="dxa"/>
            <w:gridSpan w:val="28"/>
            <w:shd w:val="clear" w:color="auto" w:fill="auto"/>
            <w:noWrap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B443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B443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B4434" w:rsidRPr="00EB4434" w:rsidTr="00EB4434">
        <w:trPr>
          <w:trHeight w:val="47"/>
        </w:trPr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5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55" w:type="dxa"/>
            <w:gridSpan w:val="2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B443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B4434" w:rsidRPr="00EB4434" w:rsidTr="00EB4434">
        <w:trPr>
          <w:trHeight w:val="76"/>
        </w:trPr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8</w:t>
            </w:r>
          </w:p>
        </w:tc>
        <w:tc>
          <w:tcPr>
            <w:tcW w:w="45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sz w:val="16"/>
                <w:szCs w:val="16"/>
                <w:lang w:val="es-BO" w:eastAsia="es-BO"/>
              </w:rPr>
              <w:t>Notificación de la Adjudicación o Declaratoria Desierta: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B4434">
              <w:rPr>
                <w:rFonts w:ascii="Arial" w:hAnsi="Arial" w:cs="Arial"/>
                <w:color w:val="0000FF"/>
                <w:sz w:val="16"/>
                <w:szCs w:val="16"/>
                <w:lang w:eastAsia="en-US"/>
              </w:rPr>
              <w:t>23.08.13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6"/>
            <w:shd w:val="clear" w:color="auto" w:fill="auto"/>
            <w:noWrap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B443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4"/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55" w:type="dxa"/>
            <w:gridSpan w:val="28"/>
            <w:shd w:val="clear" w:color="auto" w:fill="auto"/>
            <w:noWrap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B443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B443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B4434" w:rsidRPr="00EB4434" w:rsidTr="00EB4434">
        <w:trPr>
          <w:trHeight w:val="47"/>
        </w:trPr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5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55" w:type="dxa"/>
            <w:gridSpan w:val="2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B443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B4434" w:rsidRPr="00EB4434" w:rsidTr="00EB4434">
        <w:trPr>
          <w:trHeight w:val="47"/>
        </w:trPr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9</w:t>
            </w:r>
          </w:p>
        </w:tc>
        <w:tc>
          <w:tcPr>
            <w:tcW w:w="45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Presentación de documentos para la suscripción del contrato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B4434">
              <w:rPr>
                <w:rFonts w:ascii="Arial" w:hAnsi="Arial" w:cs="Arial"/>
                <w:color w:val="0000FF"/>
                <w:sz w:val="16"/>
                <w:szCs w:val="16"/>
                <w:lang w:eastAsia="en-US"/>
              </w:rPr>
              <w:t>03.09.13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6"/>
            <w:shd w:val="clear" w:color="auto" w:fill="auto"/>
            <w:noWrap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B443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4"/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4055" w:type="dxa"/>
            <w:gridSpan w:val="28"/>
            <w:shd w:val="clear" w:color="auto" w:fill="auto"/>
            <w:noWrap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B443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B443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B4434" w:rsidRPr="00EB4434" w:rsidTr="00EB4434">
        <w:trPr>
          <w:trHeight w:val="47"/>
        </w:trPr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5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5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B443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B4434" w:rsidRPr="00EB4434" w:rsidTr="00EB4434">
        <w:trPr>
          <w:trHeight w:val="143"/>
        </w:trPr>
        <w:tc>
          <w:tcPr>
            <w:tcW w:w="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10</w:t>
            </w:r>
          </w:p>
        </w:tc>
        <w:tc>
          <w:tcPr>
            <w:tcW w:w="45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EB4434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Suscripción de Contrato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B4434">
              <w:rPr>
                <w:rFonts w:ascii="Arial" w:hAnsi="Arial" w:cs="Arial"/>
                <w:color w:val="0000FF"/>
                <w:sz w:val="16"/>
                <w:szCs w:val="16"/>
                <w:lang w:eastAsia="en-US"/>
              </w:rPr>
              <w:t>16.09.13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6"/>
            <w:shd w:val="clear" w:color="auto" w:fill="auto"/>
            <w:noWrap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B443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4"/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4055" w:type="dxa"/>
            <w:gridSpan w:val="28"/>
            <w:shd w:val="clear" w:color="auto" w:fill="auto"/>
            <w:noWrap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B443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B443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B4434" w:rsidRPr="00EB4434" w:rsidTr="00EB4434">
        <w:trPr>
          <w:trHeight w:val="47"/>
        </w:trPr>
        <w:tc>
          <w:tcPr>
            <w:tcW w:w="4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532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2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434" w:rsidRPr="00EB4434" w:rsidRDefault="00EB4434" w:rsidP="00EB443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B443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B443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B443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6" w:type="dxa"/>
            <w:gridSpan w:val="2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B443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B4434" w:rsidRPr="00EB4434" w:rsidRDefault="00EB4434" w:rsidP="00EB443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B443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EB4434" w:rsidRPr="00EB4434" w:rsidRDefault="00EB4434" w:rsidP="00F7539E">
      <w:pPr>
        <w:rPr>
          <w:rFonts w:ascii="Arial" w:hAnsi="Arial" w:cs="Arial"/>
          <w:sz w:val="12"/>
        </w:rPr>
      </w:pPr>
    </w:p>
    <w:sectPr w:rsidR="00EB4434" w:rsidRPr="00EB4434" w:rsidSect="00B860E3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58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D562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CF684AD0">
      <w:start w:val="1"/>
      <w:numFmt w:val="upperLetter"/>
      <w:pStyle w:val="Ttulo4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573E7"/>
    <w:multiLevelType w:val="hybridMultilevel"/>
    <w:tmpl w:val="D1DA412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C04AC2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C02650"/>
    <w:multiLevelType w:val="hybridMultilevel"/>
    <w:tmpl w:val="F8F8E3BE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BB3548"/>
    <w:multiLevelType w:val="hybridMultilevel"/>
    <w:tmpl w:val="A1720154"/>
    <w:lvl w:ilvl="0" w:tplc="76308502">
      <w:start w:val="1"/>
      <w:numFmt w:val="upperLetter"/>
      <w:pStyle w:val="Ttulo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EF5ABF"/>
    <w:multiLevelType w:val="hybridMultilevel"/>
    <w:tmpl w:val="0268CDD4"/>
    <w:lvl w:ilvl="0" w:tplc="FFFFFFFF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FFFFFFFF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FFFFFFFF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FFFFFF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380839E6"/>
    <w:multiLevelType w:val="singleLevel"/>
    <w:tmpl w:val="F4086A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B08552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451691"/>
    <w:multiLevelType w:val="multilevel"/>
    <w:tmpl w:val="609A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2">
    <w:nsid w:val="3FD45999"/>
    <w:multiLevelType w:val="hybridMultilevel"/>
    <w:tmpl w:val="56A44F6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3351F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8A04F1"/>
    <w:multiLevelType w:val="hybridMultilevel"/>
    <w:tmpl w:val="82EE6A9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9913A9"/>
    <w:multiLevelType w:val="singleLevel"/>
    <w:tmpl w:val="2540717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6">
    <w:nsid w:val="56EF5331"/>
    <w:multiLevelType w:val="hybridMultilevel"/>
    <w:tmpl w:val="D5165E40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4119CE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19">
    <w:nsid w:val="5A3449F2"/>
    <w:multiLevelType w:val="hybridMultilevel"/>
    <w:tmpl w:val="ED7651AE"/>
    <w:lvl w:ilvl="0" w:tplc="B226D18A">
      <w:numFmt w:val="bullet"/>
      <w:lvlText w:val="-"/>
      <w:lvlJc w:val="left"/>
      <w:pPr>
        <w:tabs>
          <w:tab w:val="num" w:pos="573"/>
        </w:tabs>
        <w:ind w:left="573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61EB4CE4"/>
    <w:multiLevelType w:val="hybridMultilevel"/>
    <w:tmpl w:val="8220954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461C82"/>
    <w:multiLevelType w:val="hybridMultilevel"/>
    <w:tmpl w:val="95E4CE4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39426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9C5F9B"/>
    <w:multiLevelType w:val="hybridMultilevel"/>
    <w:tmpl w:val="84120B8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0"/>
  </w:num>
  <w:num w:numId="4">
    <w:abstractNumId w:val="18"/>
  </w:num>
  <w:num w:numId="5">
    <w:abstractNumId w:val="2"/>
  </w:num>
  <w:num w:numId="6">
    <w:abstractNumId w:val="14"/>
  </w:num>
  <w:num w:numId="7">
    <w:abstractNumId w:val="7"/>
  </w:num>
  <w:num w:numId="8">
    <w:abstractNumId w:val="15"/>
  </w:num>
  <w:num w:numId="9">
    <w:abstractNumId w:val="9"/>
  </w:num>
  <w:num w:numId="10">
    <w:abstractNumId w:val="11"/>
  </w:num>
  <w:num w:numId="11">
    <w:abstractNumId w:val="23"/>
  </w:num>
  <w:num w:numId="12">
    <w:abstractNumId w:val="17"/>
  </w:num>
  <w:num w:numId="13">
    <w:abstractNumId w:val="25"/>
  </w:num>
  <w:num w:numId="14">
    <w:abstractNumId w:val="1"/>
  </w:num>
  <w:num w:numId="15">
    <w:abstractNumId w:val="5"/>
  </w:num>
  <w:num w:numId="16">
    <w:abstractNumId w:val="13"/>
  </w:num>
  <w:num w:numId="17">
    <w:abstractNumId w:val="10"/>
  </w:num>
  <w:num w:numId="18">
    <w:abstractNumId w:val="0"/>
  </w:num>
  <w:num w:numId="19">
    <w:abstractNumId w:val="19"/>
  </w:num>
  <w:num w:numId="20">
    <w:abstractNumId w:val="16"/>
  </w:num>
  <w:num w:numId="21">
    <w:abstractNumId w:val="12"/>
  </w:num>
  <w:num w:numId="22">
    <w:abstractNumId w:val="21"/>
  </w:num>
  <w:num w:numId="23">
    <w:abstractNumId w:val="4"/>
  </w:num>
  <w:num w:numId="24">
    <w:abstractNumId w:val="22"/>
  </w:num>
  <w:num w:numId="25">
    <w:abstractNumId w:val="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C9"/>
    <w:rsid w:val="000107C8"/>
    <w:rsid w:val="00026DBC"/>
    <w:rsid w:val="00067B0B"/>
    <w:rsid w:val="00080E02"/>
    <w:rsid w:val="000815B7"/>
    <w:rsid w:val="000935BB"/>
    <w:rsid w:val="000C0C6C"/>
    <w:rsid w:val="000C1349"/>
    <w:rsid w:val="000D7105"/>
    <w:rsid w:val="000E433D"/>
    <w:rsid w:val="00113B1D"/>
    <w:rsid w:val="00120224"/>
    <w:rsid w:val="001C099A"/>
    <w:rsid w:val="001D0874"/>
    <w:rsid w:val="00205912"/>
    <w:rsid w:val="00212D66"/>
    <w:rsid w:val="00215D42"/>
    <w:rsid w:val="00216112"/>
    <w:rsid w:val="0022634A"/>
    <w:rsid w:val="00250383"/>
    <w:rsid w:val="00262FF7"/>
    <w:rsid w:val="00293204"/>
    <w:rsid w:val="002E11A8"/>
    <w:rsid w:val="002E1874"/>
    <w:rsid w:val="002E7605"/>
    <w:rsid w:val="002F0169"/>
    <w:rsid w:val="003009DD"/>
    <w:rsid w:val="0035176A"/>
    <w:rsid w:val="00356D75"/>
    <w:rsid w:val="003C42C5"/>
    <w:rsid w:val="003D0119"/>
    <w:rsid w:val="004E1A03"/>
    <w:rsid w:val="005212D4"/>
    <w:rsid w:val="00543BB0"/>
    <w:rsid w:val="00545F9E"/>
    <w:rsid w:val="00547EE4"/>
    <w:rsid w:val="005539F4"/>
    <w:rsid w:val="005A4D72"/>
    <w:rsid w:val="005B625A"/>
    <w:rsid w:val="005E3753"/>
    <w:rsid w:val="00600AAF"/>
    <w:rsid w:val="006061A8"/>
    <w:rsid w:val="00663A95"/>
    <w:rsid w:val="00666A99"/>
    <w:rsid w:val="0067170C"/>
    <w:rsid w:val="006C0A8F"/>
    <w:rsid w:val="006E25DA"/>
    <w:rsid w:val="0073411F"/>
    <w:rsid w:val="00765B78"/>
    <w:rsid w:val="00767635"/>
    <w:rsid w:val="00776D07"/>
    <w:rsid w:val="00792A88"/>
    <w:rsid w:val="007A7F23"/>
    <w:rsid w:val="007B3453"/>
    <w:rsid w:val="007B3798"/>
    <w:rsid w:val="007B7C93"/>
    <w:rsid w:val="007C331F"/>
    <w:rsid w:val="007C7B29"/>
    <w:rsid w:val="007D0C4D"/>
    <w:rsid w:val="007F1577"/>
    <w:rsid w:val="007F1627"/>
    <w:rsid w:val="00801296"/>
    <w:rsid w:val="00820D73"/>
    <w:rsid w:val="00847B11"/>
    <w:rsid w:val="00853F0B"/>
    <w:rsid w:val="008679D4"/>
    <w:rsid w:val="00874F67"/>
    <w:rsid w:val="00895B28"/>
    <w:rsid w:val="008D3C93"/>
    <w:rsid w:val="008F08B0"/>
    <w:rsid w:val="009055C9"/>
    <w:rsid w:val="00932097"/>
    <w:rsid w:val="009F1A73"/>
    <w:rsid w:val="00A3442C"/>
    <w:rsid w:val="00A5739D"/>
    <w:rsid w:val="00A64542"/>
    <w:rsid w:val="00A65E0C"/>
    <w:rsid w:val="00A70602"/>
    <w:rsid w:val="00A945F1"/>
    <w:rsid w:val="00AA0A5D"/>
    <w:rsid w:val="00AB569F"/>
    <w:rsid w:val="00B20C00"/>
    <w:rsid w:val="00B22559"/>
    <w:rsid w:val="00B24018"/>
    <w:rsid w:val="00B4702B"/>
    <w:rsid w:val="00B600CE"/>
    <w:rsid w:val="00B860E3"/>
    <w:rsid w:val="00B979EE"/>
    <w:rsid w:val="00BC0E12"/>
    <w:rsid w:val="00BC29D9"/>
    <w:rsid w:val="00BC550F"/>
    <w:rsid w:val="00BD339A"/>
    <w:rsid w:val="00BF54F8"/>
    <w:rsid w:val="00BF687E"/>
    <w:rsid w:val="00C27C80"/>
    <w:rsid w:val="00C5216F"/>
    <w:rsid w:val="00C64B0A"/>
    <w:rsid w:val="00C91F81"/>
    <w:rsid w:val="00C92CA4"/>
    <w:rsid w:val="00CC24EA"/>
    <w:rsid w:val="00CC693F"/>
    <w:rsid w:val="00CF5659"/>
    <w:rsid w:val="00D02966"/>
    <w:rsid w:val="00D56CBB"/>
    <w:rsid w:val="00D8475B"/>
    <w:rsid w:val="00DA7B16"/>
    <w:rsid w:val="00DB2A1D"/>
    <w:rsid w:val="00DC6542"/>
    <w:rsid w:val="00DD4AC4"/>
    <w:rsid w:val="00DE20FE"/>
    <w:rsid w:val="00DF5385"/>
    <w:rsid w:val="00DF7B5A"/>
    <w:rsid w:val="00E03DD0"/>
    <w:rsid w:val="00E069D8"/>
    <w:rsid w:val="00E10C6C"/>
    <w:rsid w:val="00E47CA0"/>
    <w:rsid w:val="00EB4434"/>
    <w:rsid w:val="00EC1FBE"/>
    <w:rsid w:val="00EE48C3"/>
    <w:rsid w:val="00F0461E"/>
    <w:rsid w:val="00F67FC5"/>
    <w:rsid w:val="00F7539E"/>
    <w:rsid w:val="00F95089"/>
    <w:rsid w:val="00F96A13"/>
    <w:rsid w:val="00FB3138"/>
    <w:rsid w:val="00FC705F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marias@bcb.gob.b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zabala@bcb.gob.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chur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92A3A-7357-4292-87C3-2E830A98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730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Banco Central de Bolivia</Company>
  <LinksUpToDate>false</LinksUpToDate>
  <CharactersWithSpaces>4737</CharactersWithSpaces>
  <SharedDoc>false</SharedDoc>
  <HLinks>
    <vt:vector size="18" baseType="variant">
      <vt:variant>
        <vt:i4>8126471</vt:i4>
      </vt:variant>
      <vt:variant>
        <vt:i4>9</vt:i4>
      </vt:variant>
      <vt:variant>
        <vt:i4>0</vt:i4>
      </vt:variant>
      <vt:variant>
        <vt:i4>5</vt:i4>
      </vt:variant>
      <vt:variant>
        <vt:lpwstr>mailto:mcuba@bcb.gob.bo</vt:lpwstr>
      </vt:variant>
      <vt:variant>
        <vt:lpwstr/>
      </vt:variant>
      <vt:variant>
        <vt:i4>3670106</vt:i4>
      </vt:variant>
      <vt:variant>
        <vt:i4>6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  <vt:variant>
        <vt:i4>6160450</vt:i4>
      </vt:variant>
      <vt:variant>
        <vt:i4>3</vt:i4>
      </vt:variant>
      <vt:variant>
        <vt:i4>0</vt:i4>
      </vt:variant>
      <vt:variant>
        <vt:i4>5</vt:i4>
      </vt:variant>
      <vt:variant>
        <vt:lpwstr>http://www.sicoes.gob.bo/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adelgado</dc:creator>
  <cp:keywords/>
  <dc:description/>
  <cp:lastModifiedBy>Chura Claudia</cp:lastModifiedBy>
  <cp:revision>3</cp:revision>
  <cp:lastPrinted>2012-02-13T14:14:00Z</cp:lastPrinted>
  <dcterms:created xsi:type="dcterms:W3CDTF">2013-07-05T18:36:00Z</dcterms:created>
  <dcterms:modified xsi:type="dcterms:W3CDTF">2013-07-05T18:38:00Z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-229579735</vt:i4>
  </property>
  <property fmtid="{D5CDD505-2E9C-101B-9397-08002B2CF9AE}" pid="3" name="_EmailSubject">
    <vt:lpwstr>compactadora</vt:lpwstr>
  </property>
  <property fmtid="{D5CDD505-2E9C-101B-9397-08002B2CF9AE}" pid="4" name="_AuthorEmail">
    <vt:lpwstr>CJines@bcb.gob.bo</vt:lpwstr>
  </property>
  <property fmtid="{D5CDD505-2E9C-101B-9397-08002B2CF9AE}" pid="5" name="_AuthorEmailDisplayName">
    <vt:lpwstr>Jines Ciro</vt:lpwstr>
  </property>
  <property fmtid="{D5CDD505-2E9C-101B-9397-08002B2CF9AE}" pid="6" name="_ReviewingToolsShownOnce">
    <vt:lpwstr/>
  </property>
</Properties>
</file>