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2A4" w:rsidRDefault="00CF02A4" w:rsidP="00CF02A4">
      <w:pPr>
        <w:jc w:val="center"/>
        <w:rPr>
          <w:b/>
          <w:sz w:val="18"/>
          <w:szCs w:val="18"/>
          <w:lang w:val="es-BO"/>
        </w:rPr>
      </w:pPr>
      <w:r>
        <w:rPr>
          <w:b/>
          <w:sz w:val="18"/>
          <w:szCs w:val="18"/>
          <w:lang w:val="es-BO"/>
        </w:rPr>
        <w:t>CONVOCATORIA</w:t>
      </w:r>
    </w:p>
    <w:p w:rsidR="009F62BF" w:rsidRDefault="009F62BF" w:rsidP="00CF02A4">
      <w:pPr>
        <w:jc w:val="center"/>
        <w:rPr>
          <w:b/>
          <w:sz w:val="18"/>
          <w:szCs w:val="18"/>
          <w:lang w:val="es-BO"/>
        </w:rPr>
      </w:pPr>
    </w:p>
    <w:p w:rsidR="009F62BF" w:rsidRDefault="009F62BF" w:rsidP="009F62BF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</w:p>
    <w:p w:rsidR="009F62BF" w:rsidRPr="005B660C" w:rsidRDefault="009F62BF" w:rsidP="009F62BF">
      <w:pPr>
        <w:rPr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9F62BF" w:rsidRPr="009956C4" w:rsidTr="00EF2068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9F62BF" w:rsidRPr="009956C4" w:rsidRDefault="009F62BF" w:rsidP="009F62BF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9F62BF" w:rsidRPr="009956C4" w:rsidTr="00EF2068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</w:tr>
      <w:tr w:rsidR="009F62BF" w:rsidRPr="009956C4" w:rsidTr="00EF2068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62BF" w:rsidRPr="009956C4" w:rsidRDefault="009F62BF" w:rsidP="00EF206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62BF" w:rsidRPr="00BE3634" w:rsidRDefault="009F62BF" w:rsidP="00EF2068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BE3634">
              <w:rPr>
                <w:rFonts w:ascii="Arial" w:hAnsi="Arial" w:cs="Arial"/>
                <w:sz w:val="18"/>
                <w:szCs w:val="18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9F62BF" w:rsidRPr="009956C4" w:rsidTr="00EF2068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9F62BF" w:rsidRPr="009956C4" w:rsidRDefault="009F62BF" w:rsidP="00EF206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9F62BF" w:rsidRPr="009956C4" w:rsidTr="00EF2068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62BF" w:rsidRPr="009956C4" w:rsidRDefault="009F62BF" w:rsidP="00EF206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62BF" w:rsidRPr="009956C4" w:rsidRDefault="009F62BF" w:rsidP="00EF2068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9F62BF" w:rsidRPr="009956C4" w:rsidRDefault="009F62BF" w:rsidP="00EF206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9F62BF" w:rsidRPr="009956C4" w:rsidRDefault="009F62BF" w:rsidP="00EF206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62BF" w:rsidRPr="00BA1879" w:rsidRDefault="009F62BF" w:rsidP="00EF2068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A1879">
              <w:rPr>
                <w:rFonts w:ascii="Arial" w:hAnsi="Arial" w:cs="Arial"/>
                <w:sz w:val="14"/>
                <w:szCs w:val="14"/>
                <w:lang w:val="es-BO"/>
              </w:rPr>
              <w:t xml:space="preserve">ANPE – C Nº 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86</w:t>
            </w:r>
            <w:r w:rsidRPr="00BA1879">
              <w:rPr>
                <w:rFonts w:ascii="Arial" w:hAnsi="Arial" w:cs="Arial"/>
                <w:sz w:val="14"/>
                <w:szCs w:val="14"/>
                <w:lang w:val="es-BO"/>
              </w:rPr>
              <w:t xml:space="preserve">/2023 – 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  <w:r w:rsidRPr="00BA1879">
              <w:rPr>
                <w:rFonts w:ascii="Arial" w:hAnsi="Arial" w:cs="Arial"/>
                <w:sz w:val="14"/>
                <w:szCs w:val="14"/>
                <w:lang w:val="es-BO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9F62BF" w:rsidRPr="009956C4" w:rsidTr="00EF2068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62BF" w:rsidRPr="009956C4" w:rsidRDefault="009F62BF" w:rsidP="00EF206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62BF" w:rsidRPr="009956C4" w:rsidRDefault="009F62BF" w:rsidP="00EF20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9F62BF" w:rsidRPr="009956C4" w:rsidTr="00EF2068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9F62BF" w:rsidRPr="009956C4" w:rsidRDefault="009F62BF" w:rsidP="00EF206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4"/>
        <w:gridCol w:w="294"/>
        <w:gridCol w:w="294"/>
        <w:gridCol w:w="281"/>
        <w:gridCol w:w="294"/>
        <w:gridCol w:w="294"/>
        <w:gridCol w:w="294"/>
        <w:gridCol w:w="294"/>
        <w:gridCol w:w="277"/>
        <w:gridCol w:w="275"/>
        <w:gridCol w:w="275"/>
        <w:gridCol w:w="273"/>
        <w:gridCol w:w="271"/>
        <w:gridCol w:w="271"/>
        <w:gridCol w:w="271"/>
        <w:gridCol w:w="271"/>
        <w:gridCol w:w="271"/>
        <w:gridCol w:w="271"/>
        <w:gridCol w:w="271"/>
        <w:gridCol w:w="273"/>
        <w:gridCol w:w="271"/>
        <w:gridCol w:w="273"/>
        <w:gridCol w:w="271"/>
        <w:gridCol w:w="271"/>
        <w:gridCol w:w="815"/>
        <w:gridCol w:w="809"/>
        <w:gridCol w:w="271"/>
      </w:tblGrid>
      <w:tr w:rsidR="009F62BF" w:rsidRPr="009956C4" w:rsidTr="00EF2068">
        <w:trPr>
          <w:jc w:val="center"/>
        </w:trPr>
        <w:tc>
          <w:tcPr>
            <w:tcW w:w="210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62BF" w:rsidRPr="009956C4" w:rsidRDefault="009F62BF" w:rsidP="00EF206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9F62BF" w:rsidRPr="009956C4" w:rsidRDefault="009F62BF" w:rsidP="00EF206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311"/>
        <w:gridCol w:w="280"/>
        <w:gridCol w:w="281"/>
        <w:gridCol w:w="272"/>
        <w:gridCol w:w="276"/>
        <w:gridCol w:w="275"/>
        <w:gridCol w:w="273"/>
        <w:gridCol w:w="9"/>
        <w:gridCol w:w="303"/>
        <w:gridCol w:w="11"/>
        <w:gridCol w:w="276"/>
        <w:gridCol w:w="275"/>
        <w:gridCol w:w="272"/>
        <w:gridCol w:w="272"/>
        <w:gridCol w:w="271"/>
        <w:gridCol w:w="272"/>
        <w:gridCol w:w="272"/>
        <w:gridCol w:w="272"/>
        <w:gridCol w:w="272"/>
        <w:gridCol w:w="272"/>
        <w:gridCol w:w="272"/>
        <w:gridCol w:w="271"/>
        <w:gridCol w:w="272"/>
        <w:gridCol w:w="272"/>
        <w:gridCol w:w="272"/>
        <w:gridCol w:w="272"/>
        <w:gridCol w:w="271"/>
        <w:gridCol w:w="271"/>
        <w:gridCol w:w="271"/>
        <w:gridCol w:w="271"/>
        <w:gridCol w:w="271"/>
        <w:gridCol w:w="271"/>
        <w:gridCol w:w="271"/>
      </w:tblGrid>
      <w:tr w:rsidR="009F62BF" w:rsidRPr="009956C4" w:rsidTr="00EF2068">
        <w:trPr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</w:tcBorders>
            <w:vAlign w:val="center"/>
          </w:tcPr>
          <w:p w:rsidR="009F62BF" w:rsidRPr="009956C4" w:rsidRDefault="009F62BF" w:rsidP="00EF206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62BF" w:rsidRPr="009956C4" w:rsidTr="00EF2068">
        <w:trPr>
          <w:trHeight w:val="227"/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62BF" w:rsidRPr="009956C4" w:rsidRDefault="009F62BF" w:rsidP="00EF206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Objeto de la contratación</w:t>
            </w:r>
          </w:p>
        </w:tc>
        <w:tc>
          <w:tcPr>
            <w:tcW w:w="827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62BF" w:rsidRPr="00985995" w:rsidRDefault="009F62BF" w:rsidP="00EF2068">
            <w:pPr>
              <w:tabs>
                <w:tab w:val="left" w:pos="1634"/>
              </w:tabs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985995">
              <w:rPr>
                <w:rFonts w:ascii="Arial" w:hAnsi="Arial" w:cs="Arial"/>
                <w:b/>
                <w:bCs/>
                <w:sz w:val="18"/>
                <w:szCs w:val="18"/>
              </w:rPr>
              <w:t>PROVISIÓN DE EQUIPOS DE PROTECCION PERSONAL PARA PERSONAL DEL BCB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62BF" w:rsidRPr="009956C4" w:rsidTr="00EF2068">
        <w:trPr>
          <w:trHeight w:val="20"/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</w:tcBorders>
            <w:vAlign w:val="center"/>
          </w:tcPr>
          <w:p w:rsidR="009F62BF" w:rsidRPr="009956C4" w:rsidRDefault="009F62BF" w:rsidP="00EF206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62BF" w:rsidRPr="009956C4" w:rsidTr="00EF2068">
        <w:trPr>
          <w:trHeight w:val="20"/>
          <w:jc w:val="center"/>
        </w:trPr>
        <w:tc>
          <w:tcPr>
            <w:tcW w:w="179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62BF" w:rsidRPr="009956C4" w:rsidRDefault="009F62BF" w:rsidP="00EF2068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2256" w:type="dxa"/>
            <w:gridSpan w:val="10"/>
            <w:tcBorders>
              <w:left w:val="single" w:sz="4" w:space="0" w:color="auto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5" w:type="dxa"/>
            <w:shd w:val="clear" w:color="auto" w:fill="FFFFFF" w:themeFill="background1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8" w:type="dxa"/>
            <w:gridSpan w:val="10"/>
            <w:tcBorders>
              <w:left w:val="single" w:sz="4" w:space="0" w:color="auto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2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9F62BF" w:rsidRPr="009956C4" w:rsidTr="00EF2068">
        <w:trPr>
          <w:trHeight w:val="20"/>
          <w:jc w:val="center"/>
        </w:trPr>
        <w:tc>
          <w:tcPr>
            <w:tcW w:w="1797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F62BF" w:rsidRPr="009956C4" w:rsidRDefault="009F62BF" w:rsidP="00EF2068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</w:tcPr>
          <w:p w:rsidR="009F62BF" w:rsidRPr="009956C4" w:rsidRDefault="009F62BF" w:rsidP="00EF20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4" w:type="dxa"/>
            <w:gridSpan w:val="2"/>
          </w:tcPr>
          <w:p w:rsidR="009F62BF" w:rsidRPr="009956C4" w:rsidRDefault="009F62BF" w:rsidP="00EF20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9F62BF" w:rsidRPr="009956C4" w:rsidTr="00EF2068">
        <w:trPr>
          <w:trHeight w:val="20"/>
          <w:jc w:val="center"/>
        </w:trPr>
        <w:tc>
          <w:tcPr>
            <w:tcW w:w="179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62BF" w:rsidRPr="009956C4" w:rsidRDefault="009F62BF" w:rsidP="00EF2068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56" w:type="dxa"/>
            <w:gridSpan w:val="10"/>
            <w:tcBorders>
              <w:left w:val="single" w:sz="4" w:space="0" w:color="auto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5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9F62BF" w:rsidRPr="009956C4" w:rsidTr="00EF2068">
        <w:trPr>
          <w:trHeight w:val="20"/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</w:tcBorders>
            <w:vAlign w:val="center"/>
          </w:tcPr>
          <w:p w:rsidR="009F62BF" w:rsidRPr="009956C4" w:rsidRDefault="009F62BF" w:rsidP="00EF206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4" w:type="dxa"/>
            <w:gridSpan w:val="2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9F62BF" w:rsidRPr="009956C4" w:rsidRDefault="009F62BF" w:rsidP="00EF206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62BF" w:rsidRPr="009956C4" w:rsidTr="00EF2068">
        <w:trPr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X</w:t>
            </w:r>
          </w:p>
        </w:tc>
        <w:tc>
          <w:tcPr>
            <w:tcW w:w="138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1" w:type="dxa"/>
            <w:shd w:val="clear" w:color="auto" w:fill="FFFFFF" w:themeFill="background1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62BF" w:rsidRPr="009956C4" w:rsidTr="00EF2068">
        <w:trPr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</w:tcBorders>
            <w:vAlign w:val="center"/>
          </w:tcPr>
          <w:p w:rsidR="009F62BF" w:rsidRPr="009956C4" w:rsidRDefault="009F62BF" w:rsidP="00EF206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62BF" w:rsidRPr="009956C4" w:rsidTr="00EF2068">
        <w:trPr>
          <w:jc w:val="center"/>
        </w:trPr>
        <w:tc>
          <w:tcPr>
            <w:tcW w:w="179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62BF" w:rsidRPr="009956C4" w:rsidRDefault="009F62BF" w:rsidP="00EF206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274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62BF" w:rsidRPr="009956C4" w:rsidRDefault="009F62BF" w:rsidP="00EF2068">
            <w:pPr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E6B33">
              <w:rPr>
                <w:rFonts w:ascii="Arial" w:hAnsi="Arial" w:cs="Arial"/>
                <w:b/>
                <w:sz w:val="14"/>
                <w:lang w:val="es-BO"/>
              </w:rPr>
              <w:t>Bs</w:t>
            </w:r>
            <w:r>
              <w:rPr>
                <w:rFonts w:ascii="Arial" w:hAnsi="Arial" w:cs="Arial"/>
                <w:b/>
                <w:sz w:val="14"/>
                <w:lang w:val="es-BO"/>
              </w:rPr>
              <w:t xml:space="preserve"> 145</w:t>
            </w:r>
            <w:r w:rsidRPr="009E6B33">
              <w:rPr>
                <w:rFonts w:ascii="Arial" w:hAnsi="Arial" w:cs="Arial"/>
                <w:b/>
                <w:sz w:val="14"/>
                <w:lang w:val="es-BO"/>
              </w:rPr>
              <w:t>.</w:t>
            </w:r>
            <w:r>
              <w:rPr>
                <w:rFonts w:ascii="Arial" w:hAnsi="Arial" w:cs="Arial"/>
                <w:b/>
                <w:sz w:val="14"/>
                <w:lang w:val="es-BO"/>
              </w:rPr>
              <w:t>532</w:t>
            </w:r>
            <w:r w:rsidRPr="009E6B33">
              <w:rPr>
                <w:rFonts w:ascii="Arial" w:hAnsi="Arial" w:cs="Arial"/>
                <w:b/>
                <w:sz w:val="14"/>
                <w:lang w:val="es-BO"/>
              </w:rPr>
              <w:t>,00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62BF" w:rsidRPr="009956C4" w:rsidTr="00EF2068">
        <w:trPr>
          <w:jc w:val="center"/>
        </w:trPr>
        <w:tc>
          <w:tcPr>
            <w:tcW w:w="179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62BF" w:rsidRPr="009956C4" w:rsidRDefault="009F62BF" w:rsidP="00EF206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74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62BF" w:rsidRPr="009956C4" w:rsidTr="00EF2068">
        <w:trPr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</w:tcBorders>
            <w:vAlign w:val="center"/>
          </w:tcPr>
          <w:p w:rsidR="009F62BF" w:rsidRPr="009956C4" w:rsidRDefault="009F62BF" w:rsidP="00EF206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62BF" w:rsidRPr="009956C4" w:rsidTr="00EF2068">
        <w:trPr>
          <w:trHeight w:val="240"/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62BF" w:rsidRPr="009956C4" w:rsidRDefault="009F62BF" w:rsidP="00EF2068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109" w:type="dxa"/>
            <w:gridSpan w:val="4"/>
            <w:tcBorders>
              <w:left w:val="single" w:sz="4" w:space="0" w:color="auto"/>
            </w:tcBorders>
            <w:vAlign w:val="center"/>
          </w:tcPr>
          <w:p w:rsidR="009F62BF" w:rsidRPr="009956C4" w:rsidRDefault="009F62BF" w:rsidP="00EF2068">
            <w:pPr>
              <w:jc w:val="both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4368" w:type="dxa"/>
            <w:gridSpan w:val="17"/>
            <w:tcBorders>
              <w:left w:val="single" w:sz="4" w:space="0" w:color="auto"/>
            </w:tcBorders>
            <w:vAlign w:val="center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1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9F62BF" w:rsidRPr="009956C4" w:rsidTr="00EF2068">
        <w:trPr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</w:tcBorders>
            <w:vAlign w:val="center"/>
          </w:tcPr>
          <w:p w:rsidR="009F62BF" w:rsidRPr="009956C4" w:rsidRDefault="009F62BF" w:rsidP="00EF206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62BF" w:rsidRPr="009956C4" w:rsidTr="00EF2068">
        <w:trPr>
          <w:jc w:val="center"/>
        </w:trPr>
        <w:tc>
          <w:tcPr>
            <w:tcW w:w="179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62BF" w:rsidRPr="009956C4" w:rsidRDefault="009F62BF" w:rsidP="00EF2068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274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62BF" w:rsidRPr="00BE3634" w:rsidRDefault="009F62BF" w:rsidP="00EF2068">
            <w:pPr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BE3634">
              <w:rPr>
                <w:rFonts w:ascii="Arial" w:hAnsi="Arial" w:cs="Arial"/>
                <w:b/>
                <w:sz w:val="14"/>
                <w:lang w:val="es-BO"/>
              </w:rPr>
              <w:t>La entrega se realizara en el plazo de quince (15) días calendario computable a partir del día siguiente hábil de la firma de la Orden de Compra por el proveedor</w:t>
            </w:r>
            <w:r w:rsidRPr="00BE3634">
              <w:rPr>
                <w:rFonts w:ascii="Arial" w:hAnsi="Arial" w:cs="Arial"/>
                <w:sz w:val="14"/>
                <w:lang w:val="es-BO"/>
              </w:rPr>
              <w:t>.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62BF" w:rsidRPr="009956C4" w:rsidTr="00EF2068">
        <w:trPr>
          <w:jc w:val="center"/>
        </w:trPr>
        <w:tc>
          <w:tcPr>
            <w:tcW w:w="179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62BF" w:rsidRPr="009956C4" w:rsidRDefault="009F62BF" w:rsidP="00EF206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74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62BF" w:rsidRPr="009956C4" w:rsidTr="00EF2068">
        <w:trPr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9F62BF" w:rsidRPr="009956C4" w:rsidTr="00EF2068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9F62BF" w:rsidRPr="00156685" w:rsidRDefault="009F62BF" w:rsidP="00EF2068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62BF" w:rsidRPr="009956C4" w:rsidTr="00EF2068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9F62BF" w:rsidRPr="009956C4" w:rsidTr="00EF2068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62BF" w:rsidRPr="009956C4" w:rsidTr="00EF2068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62BF" w:rsidRPr="009956C4" w:rsidTr="00EF2068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62BF" w:rsidRPr="009956C4" w:rsidTr="00EF2068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6"/>
        <w:gridCol w:w="764"/>
        <w:gridCol w:w="492"/>
        <w:gridCol w:w="274"/>
        <w:gridCol w:w="278"/>
        <w:gridCol w:w="268"/>
        <w:gridCol w:w="271"/>
        <w:gridCol w:w="270"/>
        <w:gridCol w:w="274"/>
        <w:gridCol w:w="271"/>
        <w:gridCol w:w="271"/>
        <w:gridCol w:w="271"/>
        <w:gridCol w:w="268"/>
        <w:gridCol w:w="268"/>
        <w:gridCol w:w="267"/>
        <w:gridCol w:w="268"/>
        <w:gridCol w:w="268"/>
        <w:gridCol w:w="268"/>
        <w:gridCol w:w="274"/>
        <w:gridCol w:w="116"/>
        <w:gridCol w:w="155"/>
        <w:gridCol w:w="273"/>
        <w:gridCol w:w="272"/>
        <w:gridCol w:w="272"/>
        <w:gridCol w:w="268"/>
        <w:gridCol w:w="267"/>
        <w:gridCol w:w="267"/>
        <w:gridCol w:w="128"/>
        <w:gridCol w:w="139"/>
        <w:gridCol w:w="267"/>
        <w:gridCol w:w="267"/>
        <w:gridCol w:w="267"/>
        <w:gridCol w:w="267"/>
      </w:tblGrid>
      <w:tr w:rsidR="009F62BF" w:rsidRPr="009956C4" w:rsidTr="00EF2068">
        <w:trPr>
          <w:jc w:val="center"/>
        </w:trPr>
        <w:tc>
          <w:tcPr>
            <w:tcW w:w="2366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9F62BF" w:rsidRPr="009956C4" w:rsidRDefault="009F62BF" w:rsidP="00EF206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9F62BF" w:rsidRPr="009956C4" w:rsidRDefault="009F62BF" w:rsidP="00EF2068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9F62BF" w:rsidRPr="009956C4" w:rsidRDefault="009F62BF" w:rsidP="00EF2068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9F62BF" w:rsidRPr="009956C4" w:rsidRDefault="009F62BF" w:rsidP="00EF206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9F62BF" w:rsidRPr="009956C4" w:rsidRDefault="009F62BF" w:rsidP="00EF206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62BF" w:rsidRPr="009956C4" w:rsidTr="00EF2068">
        <w:trPr>
          <w:trHeight w:val="60"/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F62BF" w:rsidRPr="009956C4" w:rsidRDefault="009F62BF" w:rsidP="00EF206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:rsidR="009F62BF" w:rsidRPr="009956C4" w:rsidRDefault="009F62BF" w:rsidP="00EF206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vMerge/>
          </w:tcPr>
          <w:p w:rsidR="009F62BF" w:rsidRPr="009956C4" w:rsidRDefault="009F62BF" w:rsidP="00EF206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9F62BF" w:rsidRPr="009956C4" w:rsidRDefault="009F62BF" w:rsidP="00EF206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62BF" w:rsidRPr="009956C4" w:rsidTr="00EF2068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F62BF" w:rsidRPr="009956C4" w:rsidRDefault="009F62BF" w:rsidP="00EF206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9F62BF" w:rsidRPr="009956C4" w:rsidRDefault="009F62BF" w:rsidP="00EF2068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  <w:r w:rsidRPr="009E6B33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62BF" w:rsidRPr="009956C4" w:rsidTr="00EF2068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F62BF" w:rsidRPr="009956C4" w:rsidRDefault="009F62BF" w:rsidP="00EF206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9F62BF" w:rsidRPr="009956C4" w:rsidRDefault="009F62BF" w:rsidP="00EF20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2BF" w:rsidRPr="009956C4" w:rsidRDefault="009F62BF" w:rsidP="00EF20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F62BF" w:rsidRPr="009956C4" w:rsidTr="00EF2068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F62BF" w:rsidRPr="009956C4" w:rsidRDefault="009F62BF" w:rsidP="00EF206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9F62BF" w:rsidRPr="009956C4" w:rsidRDefault="009F62BF" w:rsidP="00EF2068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62BF" w:rsidRPr="009956C4" w:rsidTr="00EF2068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9F62BF" w:rsidRPr="009956C4" w:rsidTr="00EF2068">
        <w:trPr>
          <w:trHeight w:val="397"/>
          <w:jc w:val="center"/>
        </w:trPr>
        <w:tc>
          <w:tcPr>
            <w:tcW w:w="10346" w:type="dxa"/>
            <w:gridSpan w:val="3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9F62BF" w:rsidRPr="009956C4" w:rsidRDefault="009F62BF" w:rsidP="009F62BF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9F62BF" w:rsidRPr="009956C4" w:rsidTr="00EF2068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F62BF" w:rsidRPr="009956C4" w:rsidTr="00EF2068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62BF" w:rsidRPr="009956C4" w:rsidRDefault="009F62BF" w:rsidP="00EF2068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62BF" w:rsidRPr="009956C4" w:rsidRDefault="009F62BF" w:rsidP="00EF2068">
            <w:pPr>
              <w:jc w:val="center"/>
              <w:rPr>
                <w:rFonts w:ascii="Arial" w:hAnsi="Arial" w:cs="Arial"/>
                <w:lang w:val="es-BO"/>
              </w:rPr>
            </w:pPr>
            <w:r w:rsidRPr="009E6B33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62BF" w:rsidRDefault="009F62BF" w:rsidP="00EF206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08:00</w:t>
            </w:r>
            <w:r w:rsidRPr="009E6B33">
              <w:rPr>
                <w:rFonts w:ascii="Arial" w:hAnsi="Arial" w:cs="Arial"/>
                <w:lang w:val="es-BO"/>
              </w:rPr>
              <w:t xml:space="preserve"> a 1</w:t>
            </w:r>
            <w:r>
              <w:rPr>
                <w:rFonts w:ascii="Arial" w:hAnsi="Arial" w:cs="Arial"/>
                <w:lang w:val="es-BO"/>
              </w:rPr>
              <w:t>6</w:t>
            </w:r>
            <w:r w:rsidRPr="009E6B33">
              <w:rPr>
                <w:rFonts w:ascii="Arial" w:hAnsi="Arial" w:cs="Arial"/>
                <w:lang w:val="es-BO"/>
              </w:rPr>
              <w:t>:</w:t>
            </w:r>
            <w:r>
              <w:rPr>
                <w:rFonts w:ascii="Arial" w:hAnsi="Arial" w:cs="Arial"/>
                <w:lang w:val="es-BO"/>
              </w:rPr>
              <w:t>00</w:t>
            </w:r>
          </w:p>
          <w:p w:rsidR="009F62BF" w:rsidRPr="009956C4" w:rsidRDefault="009F62BF" w:rsidP="00EF20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lang w:val="es-BO"/>
              </w:rPr>
            </w:pPr>
          </w:p>
        </w:tc>
      </w:tr>
      <w:tr w:rsidR="009F62BF" w:rsidRPr="009956C4" w:rsidTr="00EF2068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F62BF" w:rsidRPr="009956C4" w:rsidTr="00EF2068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9F62BF" w:rsidRPr="009956C4" w:rsidRDefault="009F62BF" w:rsidP="00EF2068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F62BF" w:rsidRPr="009956C4" w:rsidRDefault="009F62BF" w:rsidP="00EF206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9F62BF" w:rsidRPr="009956C4" w:rsidRDefault="009F62BF" w:rsidP="00EF2068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9F62BF" w:rsidRPr="009956C4" w:rsidRDefault="009F62BF" w:rsidP="00EF206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9F62BF" w:rsidRPr="009956C4" w:rsidRDefault="009F62BF" w:rsidP="00EF206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9F62BF" w:rsidRPr="009956C4" w:rsidRDefault="009F62BF" w:rsidP="00EF206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9F62BF" w:rsidRPr="009956C4" w:rsidRDefault="009F62BF" w:rsidP="00EF206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9F62BF" w:rsidRPr="009956C4" w:rsidTr="00EF2068">
        <w:trPr>
          <w:jc w:val="center"/>
        </w:trPr>
        <w:tc>
          <w:tcPr>
            <w:tcW w:w="3484" w:type="dxa"/>
            <w:gridSpan w:val="6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62BF" w:rsidRPr="009E6B33" w:rsidRDefault="009F62BF" w:rsidP="00EF2068">
            <w:pPr>
              <w:jc w:val="right"/>
              <w:rPr>
                <w:rFonts w:ascii="Arial" w:hAnsi="Arial" w:cs="Arial"/>
                <w:lang w:val="es-BO"/>
              </w:rPr>
            </w:pPr>
            <w:r w:rsidRPr="009E6B33">
              <w:rPr>
                <w:rFonts w:ascii="Arial" w:hAnsi="Arial" w:cs="Arial"/>
                <w:lang w:val="es-BO"/>
              </w:rPr>
              <w:t>Encargado de atender consultas</w:t>
            </w:r>
          </w:p>
          <w:p w:rsidR="009F62BF" w:rsidRPr="009956C4" w:rsidRDefault="009F62BF" w:rsidP="00EF2068">
            <w:pPr>
              <w:jc w:val="right"/>
              <w:rPr>
                <w:rFonts w:ascii="Arial" w:hAnsi="Arial" w:cs="Arial"/>
                <w:lang w:val="es-BO"/>
              </w:rPr>
            </w:pPr>
            <w:r w:rsidRPr="009E6B33"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62BF" w:rsidRPr="009956C4" w:rsidRDefault="009F62BF" w:rsidP="00EF206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Luis Mauricio Troche Garcia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BF" w:rsidRPr="009956C4" w:rsidRDefault="009F62BF" w:rsidP="00EF20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62BF" w:rsidRPr="009956C4" w:rsidRDefault="009F62BF" w:rsidP="00EF2068">
            <w:pPr>
              <w:rPr>
                <w:rFonts w:ascii="Arial" w:hAnsi="Arial" w:cs="Arial"/>
                <w:lang w:val="es-BO"/>
              </w:rPr>
            </w:pPr>
            <w:r w:rsidRPr="009E6B33">
              <w:rPr>
                <w:rFonts w:ascii="Arial" w:hAnsi="Arial" w:cs="Arial"/>
                <w:lang w:val="es-BO" w:eastAsia="es-BO"/>
              </w:rPr>
              <w:t>Profesional en Compras y Contrataciones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BF" w:rsidRPr="009956C4" w:rsidRDefault="009F62BF" w:rsidP="00EF20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62BF" w:rsidRPr="009956C4" w:rsidRDefault="009F62BF" w:rsidP="00EF2068">
            <w:pPr>
              <w:rPr>
                <w:rFonts w:ascii="Arial" w:hAnsi="Arial" w:cs="Arial"/>
                <w:lang w:val="es-BO"/>
              </w:rPr>
            </w:pPr>
            <w:r w:rsidRPr="009E6B33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lang w:val="es-BO"/>
              </w:rPr>
            </w:pPr>
          </w:p>
        </w:tc>
      </w:tr>
      <w:tr w:rsidR="009F62BF" w:rsidRPr="009956C4" w:rsidTr="00EF2068">
        <w:trPr>
          <w:jc w:val="center"/>
        </w:trPr>
        <w:tc>
          <w:tcPr>
            <w:tcW w:w="3484" w:type="dxa"/>
            <w:gridSpan w:val="6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62BF" w:rsidRPr="009E6B33" w:rsidRDefault="009F62BF" w:rsidP="00EF2068">
            <w:pPr>
              <w:jc w:val="right"/>
              <w:rPr>
                <w:rFonts w:ascii="Arial" w:hAnsi="Arial" w:cs="Arial"/>
                <w:lang w:val="es-BO"/>
              </w:rPr>
            </w:pPr>
            <w:r w:rsidRPr="009E6B33"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62BF" w:rsidRPr="009E6B33" w:rsidRDefault="009F62BF" w:rsidP="00EF2068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Brandon Rojas Ferrufino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62BF" w:rsidRPr="009E6B33" w:rsidRDefault="009F62BF" w:rsidP="00EF2068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Especialista de Seguridad Laboral y Ambiental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62BF" w:rsidRPr="009E6B33" w:rsidRDefault="009F62BF" w:rsidP="00EF2068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/>
              </w:rPr>
              <w:t>Departamento de Seguridad y Contingencias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lang w:val="es-BO"/>
              </w:rPr>
            </w:pPr>
          </w:p>
        </w:tc>
      </w:tr>
      <w:tr w:rsidR="009F62BF" w:rsidRPr="009956C4" w:rsidTr="00EF2068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lang w:val="es-BO"/>
              </w:rPr>
            </w:pPr>
          </w:p>
        </w:tc>
      </w:tr>
      <w:tr w:rsidR="009F62BF" w:rsidRPr="009956C4" w:rsidTr="00EF2068">
        <w:trPr>
          <w:jc w:val="center"/>
        </w:trPr>
        <w:tc>
          <w:tcPr>
            <w:tcW w:w="159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62BF" w:rsidRPr="009956C4" w:rsidRDefault="009F62BF" w:rsidP="00EF2068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62BF" w:rsidRPr="00B514BE" w:rsidRDefault="009F62BF" w:rsidP="00EF2068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 w:rsidRPr="00B514BE">
              <w:rPr>
                <w:rFonts w:ascii="Arial" w:hAnsi="Arial" w:cs="Arial"/>
                <w:sz w:val="14"/>
                <w:szCs w:val="14"/>
                <w:lang w:val="es-BO" w:eastAsia="es-BO"/>
              </w:rPr>
              <w:t>2409090 Internos:</w:t>
            </w:r>
          </w:p>
          <w:p w:rsidR="009F62BF" w:rsidRPr="00B514BE" w:rsidRDefault="009F62BF" w:rsidP="00EF2068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 w:rsidRPr="00B514BE">
              <w:rPr>
                <w:rFonts w:ascii="Arial" w:hAnsi="Arial" w:cs="Arial"/>
                <w:sz w:val="14"/>
                <w:szCs w:val="14"/>
                <w:lang w:val="es-BO" w:eastAsia="es-BO"/>
              </w:rPr>
              <w:t>4</w:t>
            </w:r>
            <w:r>
              <w:rPr>
                <w:rFonts w:ascii="Arial" w:hAnsi="Arial" w:cs="Arial"/>
                <w:sz w:val="14"/>
                <w:szCs w:val="14"/>
                <w:lang w:val="es-BO" w:eastAsia="es-BO"/>
              </w:rPr>
              <w:t xml:space="preserve">752 </w:t>
            </w:r>
            <w:r w:rsidRPr="00B514BE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Administrativas)</w:t>
            </w:r>
          </w:p>
          <w:p w:rsidR="009F62BF" w:rsidRPr="009956C4" w:rsidRDefault="009F62BF" w:rsidP="00EF206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s-BO"/>
              </w:rPr>
              <w:t>4571</w:t>
            </w:r>
            <w:r w:rsidRPr="00B514BE">
              <w:rPr>
                <w:rFonts w:ascii="Arial" w:hAnsi="Arial" w:cs="Arial"/>
                <w:sz w:val="14"/>
                <w:szCs w:val="14"/>
                <w:lang w:val="es-BO" w:eastAsia="es-BO"/>
              </w:rPr>
              <w:t xml:space="preserve"> (Consultas Técnicas)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9F62BF" w:rsidRPr="009956C4" w:rsidRDefault="009F62BF" w:rsidP="00EF20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62BF" w:rsidRPr="009956C4" w:rsidRDefault="009F62BF" w:rsidP="00EF20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62BF" w:rsidRPr="0049518E" w:rsidRDefault="009F62BF" w:rsidP="00EF2068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7" w:history="1">
              <w:r w:rsidRPr="005D3339">
                <w:rPr>
                  <w:rStyle w:val="Hipervnculo"/>
                  <w:rFonts w:ascii="Arial" w:hAnsi="Arial" w:cs="Arial"/>
                  <w:sz w:val="14"/>
                  <w:szCs w:val="14"/>
                  <w:lang w:val="pt-BR" w:eastAsia="es-BO"/>
                </w:rPr>
                <w:t>ltroche@bcb.gob.bo</w:t>
              </w:r>
            </w:hyperlink>
          </w:p>
          <w:p w:rsidR="009F62BF" w:rsidRPr="0049518E" w:rsidRDefault="009F62BF" w:rsidP="00EF2068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49518E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9F62BF" w:rsidRPr="0049518E" w:rsidRDefault="009F62BF" w:rsidP="00EF2068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hyperlink r:id="rId8" w:history="1">
              <w:r w:rsidRPr="00AF0AF8">
                <w:rPr>
                  <w:rStyle w:val="Hipervnculo"/>
                  <w:rFonts w:ascii="Arial" w:hAnsi="Arial" w:cs="Arial"/>
                  <w:sz w:val="14"/>
                  <w:szCs w:val="14"/>
                </w:rPr>
                <w:t>brojas@bcb.gob.bo</w:t>
              </w:r>
            </w:hyperlink>
          </w:p>
          <w:p w:rsidR="009F62BF" w:rsidRPr="009956C4" w:rsidRDefault="009F62BF" w:rsidP="00EF2068">
            <w:pPr>
              <w:rPr>
                <w:rFonts w:ascii="Arial" w:hAnsi="Arial" w:cs="Arial"/>
                <w:lang w:val="es-BO"/>
              </w:rPr>
            </w:pPr>
            <w:r w:rsidRPr="00566DAC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F62BF" w:rsidRPr="009956C4" w:rsidRDefault="009F62BF" w:rsidP="00EF2068">
            <w:pPr>
              <w:rPr>
                <w:rFonts w:ascii="Arial" w:hAnsi="Arial" w:cs="Arial"/>
                <w:lang w:val="es-BO"/>
              </w:rPr>
            </w:pPr>
          </w:p>
        </w:tc>
      </w:tr>
      <w:tr w:rsidR="009F62BF" w:rsidRPr="009956C4" w:rsidTr="00EF2068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F62BF" w:rsidRPr="009956C4" w:rsidTr="00EF2068">
        <w:trPr>
          <w:trHeight w:val="20"/>
          <w:jc w:val="center"/>
        </w:trPr>
        <w:tc>
          <w:tcPr>
            <w:tcW w:w="2649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2BF" w:rsidRPr="00402294" w:rsidRDefault="009F62BF" w:rsidP="00EF2068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59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62BF" w:rsidRPr="00A909E5" w:rsidRDefault="009F62BF" w:rsidP="00EF2068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Verdana" w:hAnsi="Verdana"/>
                <w:sz w:val="18"/>
                <w:szCs w:val="18"/>
                <w:u w:val="none"/>
              </w:rPr>
            </w:pPr>
            <w:r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“</w:t>
            </w:r>
            <w:r w:rsidRPr="00A93AB0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No aplica para el presente proceso</w:t>
            </w:r>
            <w:r w:rsidRPr="00D836A9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”</w:t>
            </w:r>
          </w:p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F62BF" w:rsidRPr="009956C4" w:rsidTr="00EF2068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F62BF" w:rsidRPr="009956C4" w:rsidTr="00EF2068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F62BF" w:rsidRPr="009956C4" w:rsidTr="00EF2068">
        <w:trPr>
          <w:trHeight w:val="56"/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69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9F62BF" w:rsidRPr="009956C4" w:rsidRDefault="009F62BF" w:rsidP="00EF20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9F62BF" w:rsidRPr="009956C4" w:rsidRDefault="009F62BF" w:rsidP="009F62BF">
      <w:pPr>
        <w:rPr>
          <w:lang w:val="es-BO"/>
        </w:rPr>
      </w:pPr>
    </w:p>
    <w:p w:rsidR="009F62BF" w:rsidRDefault="009F62BF" w:rsidP="009F62BF">
      <w:pPr>
        <w:rPr>
          <w:lang w:val="es-BO"/>
        </w:rPr>
      </w:pPr>
    </w:p>
    <w:p w:rsidR="009F62BF" w:rsidRDefault="009F62BF" w:rsidP="009F62BF">
      <w:pPr>
        <w:rPr>
          <w:lang w:val="es-BO"/>
        </w:rPr>
      </w:pPr>
    </w:p>
    <w:p w:rsidR="009F62BF" w:rsidRDefault="009F62BF" w:rsidP="009F62BF">
      <w:pPr>
        <w:rPr>
          <w:lang w:val="es-BO"/>
        </w:rPr>
      </w:pPr>
    </w:p>
    <w:p w:rsidR="009F62BF" w:rsidRDefault="009F62BF" w:rsidP="009F62BF">
      <w:pPr>
        <w:rPr>
          <w:lang w:val="es-BO"/>
        </w:rPr>
      </w:pPr>
    </w:p>
    <w:p w:rsidR="009F62BF" w:rsidRDefault="009F62BF" w:rsidP="009F62BF">
      <w:pPr>
        <w:rPr>
          <w:lang w:val="es-BO"/>
        </w:rPr>
      </w:pPr>
    </w:p>
    <w:p w:rsidR="009F62BF" w:rsidRDefault="009F62BF" w:rsidP="009F62BF">
      <w:pPr>
        <w:rPr>
          <w:lang w:val="es-BO"/>
        </w:rPr>
      </w:pPr>
    </w:p>
    <w:p w:rsidR="009F62BF" w:rsidRDefault="009F62BF" w:rsidP="009F62BF">
      <w:pPr>
        <w:rPr>
          <w:lang w:val="es-BO"/>
        </w:rPr>
      </w:pPr>
    </w:p>
    <w:p w:rsidR="009F62BF" w:rsidRDefault="009F62BF" w:rsidP="009F62BF">
      <w:pPr>
        <w:rPr>
          <w:lang w:val="es-BO"/>
        </w:rPr>
      </w:pPr>
      <w:bookmarkStart w:id="0" w:name="_GoBack"/>
      <w:bookmarkEnd w:id="0"/>
    </w:p>
    <w:p w:rsidR="009F62BF" w:rsidRPr="009956C4" w:rsidRDefault="009F62BF" w:rsidP="009F62BF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</w:p>
    <w:p w:rsidR="009F62BF" w:rsidRPr="009956C4" w:rsidRDefault="009F62BF" w:rsidP="009F62BF">
      <w:pPr>
        <w:rPr>
          <w:lang w:val="es-BO"/>
        </w:rPr>
      </w:pPr>
    </w:p>
    <w:p w:rsidR="009F62BF" w:rsidRPr="009956C4" w:rsidRDefault="009F62BF" w:rsidP="009F62BF">
      <w:pPr>
        <w:jc w:val="right"/>
        <w:rPr>
          <w:rFonts w:ascii="Arial" w:hAnsi="Arial" w:cs="Arial"/>
          <w:lang w:val="es-BO"/>
        </w:rPr>
      </w:pPr>
    </w:p>
    <w:p w:rsidR="009F62BF" w:rsidRPr="009956C4" w:rsidRDefault="009F62BF" w:rsidP="009F62BF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9F62BF" w:rsidRPr="009956C4" w:rsidRDefault="009F62BF" w:rsidP="009F62BF">
      <w:pPr>
        <w:jc w:val="right"/>
        <w:rPr>
          <w:rFonts w:ascii="Arial" w:hAnsi="Arial" w:cs="Arial"/>
          <w:lang w:val="es-BO"/>
        </w:rPr>
      </w:pP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9F62BF" w:rsidRPr="009956C4" w:rsidTr="00EF2068"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9F62BF" w:rsidRPr="009956C4" w:rsidTr="00EF2068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F62BF" w:rsidRPr="009956C4" w:rsidTr="00EF2068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62BF" w:rsidRPr="009956C4" w:rsidRDefault="009F62BF" w:rsidP="00EF20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62BF" w:rsidRPr="009956C4" w:rsidTr="00EF206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F62BF" w:rsidRPr="009956C4" w:rsidTr="00EF2068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62BF" w:rsidRPr="009956C4" w:rsidRDefault="009F62BF" w:rsidP="00EF20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644C0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62BF" w:rsidRPr="009956C4" w:rsidTr="00EF206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F62BF" w:rsidRPr="009956C4" w:rsidTr="00EF2068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62BF" w:rsidRPr="009956C4" w:rsidRDefault="009F62BF" w:rsidP="00EF20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62BF" w:rsidRDefault="009F62BF" w:rsidP="00EF2068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4323F3">
              <w:rPr>
                <w:rFonts w:ascii="Arial" w:hAnsi="Arial" w:cs="Arial"/>
                <w:b/>
                <w:sz w:val="13"/>
                <w:szCs w:val="13"/>
              </w:rPr>
              <w:t xml:space="preserve">En forma física: </w:t>
            </w:r>
          </w:p>
          <w:p w:rsidR="009F62BF" w:rsidRDefault="009F62BF" w:rsidP="00EF2068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4323F3">
              <w:rPr>
                <w:rFonts w:ascii="Arial" w:hAnsi="Arial" w:cs="Arial"/>
                <w:sz w:val="13"/>
                <w:szCs w:val="13"/>
              </w:rPr>
              <w:t xml:space="preserve">Nota dirigida al </w:t>
            </w:r>
            <w:r>
              <w:rPr>
                <w:rFonts w:ascii="Arial" w:hAnsi="Arial" w:cs="Arial"/>
                <w:sz w:val="13"/>
                <w:szCs w:val="13"/>
              </w:rPr>
              <w:t>Subgerente de Servicios Generales</w:t>
            </w:r>
            <w:r w:rsidRPr="004323F3">
              <w:rPr>
                <w:rFonts w:ascii="Arial" w:hAnsi="Arial" w:cs="Arial"/>
                <w:sz w:val="13"/>
                <w:szCs w:val="13"/>
              </w:rPr>
              <w:t xml:space="preserve"> del BCB – RP</w:t>
            </w:r>
            <w:r>
              <w:rPr>
                <w:rFonts w:ascii="Arial" w:hAnsi="Arial" w:cs="Arial"/>
                <w:sz w:val="13"/>
                <w:szCs w:val="13"/>
              </w:rPr>
              <w:t>A</w:t>
            </w:r>
            <w:r w:rsidRPr="004323F3">
              <w:rPr>
                <w:rFonts w:ascii="Arial" w:hAnsi="Arial" w:cs="Arial"/>
                <w:sz w:val="13"/>
                <w:szCs w:val="13"/>
              </w:rPr>
              <w:t>:</w:t>
            </w:r>
          </w:p>
          <w:p w:rsidR="009F62BF" w:rsidRPr="004323F3" w:rsidRDefault="009F62BF" w:rsidP="00EF2068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4323F3">
              <w:rPr>
                <w:rFonts w:ascii="Arial" w:hAnsi="Arial" w:cs="Arial"/>
                <w:sz w:val="13"/>
                <w:szCs w:val="13"/>
              </w:rPr>
              <w:t>Planta Baja, Ventanilla Única de Correspondenci</w:t>
            </w:r>
            <w:r>
              <w:rPr>
                <w:rFonts w:ascii="Arial" w:hAnsi="Arial" w:cs="Arial"/>
                <w:sz w:val="13"/>
                <w:szCs w:val="13"/>
              </w:rPr>
              <w:t xml:space="preserve">a del Edif. Principal del BCB. </w:t>
            </w:r>
          </w:p>
          <w:p w:rsidR="009F62BF" w:rsidRPr="004323F3" w:rsidRDefault="009F62BF" w:rsidP="00EF2068">
            <w:pPr>
              <w:adjustRightInd w:val="0"/>
              <w:snapToGrid w:val="0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4323F3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  <w:r w:rsidRPr="004323F3">
              <w:rPr>
                <w:rFonts w:ascii="Arial" w:hAnsi="Arial" w:cs="Arial"/>
                <w:sz w:val="13"/>
                <w:szCs w:val="13"/>
              </w:rPr>
              <w:t xml:space="preserve">Al correo electrónico </w:t>
            </w:r>
            <w:hyperlink r:id="rId9" w:history="1">
              <w:r w:rsidRPr="006F0A80">
                <w:rPr>
                  <w:rStyle w:val="Hipervnculo"/>
                  <w:rFonts w:ascii="Arial" w:hAnsi="Arial"/>
                  <w:sz w:val="13"/>
                  <w:szCs w:val="13"/>
                </w:rPr>
                <w:t>ltroche@bcb.gob.bo</w:t>
              </w:r>
            </w:hyperlink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62BF" w:rsidRPr="009956C4" w:rsidTr="00EF206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F62BF" w:rsidRPr="009956C4" w:rsidTr="00EF2068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62BF" w:rsidRPr="009956C4" w:rsidRDefault="009F62BF" w:rsidP="00EF20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62BF" w:rsidRPr="009956C4" w:rsidTr="00EF206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F62BF" w:rsidRPr="009956C4" w:rsidTr="00EF2068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62BF" w:rsidRPr="009956C4" w:rsidRDefault="009F62BF" w:rsidP="00EF20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BA609B">
              <w:rPr>
                <w:rFonts w:ascii="Arial" w:hAnsi="Arial" w:cs="Arial"/>
                <w:sz w:val="14"/>
              </w:rPr>
              <w:t xml:space="preserve">En </w:t>
            </w:r>
            <w:r w:rsidRPr="00BA609B">
              <w:rPr>
                <w:rFonts w:ascii="Arial" w:hAnsi="Arial" w:cs="Arial"/>
                <w:b/>
                <w:sz w:val="14"/>
              </w:rPr>
              <w:t>FORMA ELECTRÓNICA</w:t>
            </w:r>
            <w:r w:rsidRPr="00BA609B">
              <w:rPr>
                <w:rFonts w:ascii="Arial" w:hAnsi="Arial" w:cs="Arial"/>
                <w:sz w:val="14"/>
              </w:rPr>
              <w:t>, a través de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 w:rsidRPr="00BA609B">
              <w:rPr>
                <w:rFonts w:ascii="Arial" w:hAnsi="Arial" w:cs="Arial"/>
                <w:sz w:val="14"/>
              </w:rPr>
              <w:t>l</w:t>
            </w:r>
            <w:r>
              <w:rPr>
                <w:rFonts w:ascii="Arial" w:hAnsi="Arial" w:cs="Arial"/>
                <w:sz w:val="14"/>
              </w:rPr>
              <w:t>a Plataforma</w:t>
            </w:r>
            <w:r w:rsidRPr="00BA609B">
              <w:rPr>
                <w:rFonts w:ascii="Arial" w:hAnsi="Arial" w:cs="Arial"/>
                <w:sz w:val="14"/>
              </w:rPr>
              <w:t xml:space="preserve"> RUPE, de acuerdo con lo establecido en el presente DBC.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62BF" w:rsidRPr="009956C4" w:rsidTr="00EF2068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62BF" w:rsidRPr="009956C4" w:rsidRDefault="009F62BF" w:rsidP="00EF20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9F62BF" w:rsidRPr="009956C4" w:rsidTr="00EF2068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62BF" w:rsidRPr="009956C4" w:rsidRDefault="009F62BF" w:rsidP="00EF20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9F62BF" w:rsidRPr="009956C4" w:rsidTr="00EF206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F62BF" w:rsidRPr="009956C4" w:rsidTr="00EF2068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62BF" w:rsidRPr="009956C4" w:rsidRDefault="009F62BF" w:rsidP="00EF20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62BF" w:rsidRPr="009956C4" w:rsidTr="00EF2068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62BF" w:rsidRPr="009956C4" w:rsidRDefault="009F62BF" w:rsidP="00EF20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9F62BF" w:rsidRPr="009956C4" w:rsidTr="00EF2068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9F62BF" w:rsidRPr="009956C4" w:rsidRDefault="009F62BF" w:rsidP="00EF20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62BF" w:rsidRPr="009956C4" w:rsidRDefault="009F62BF" w:rsidP="00EF20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62BF" w:rsidRPr="0024686B" w:rsidRDefault="009F62BF" w:rsidP="00EF206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2BF" w:rsidRPr="0024686B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62BF" w:rsidRPr="0024686B" w:rsidRDefault="009F62BF" w:rsidP="00EF206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24686B">
              <w:rPr>
                <w:sz w:val="14"/>
                <w:szCs w:val="14"/>
                <w:lang w:val="es-BO"/>
              </w:rPr>
              <w:t>0</w:t>
            </w:r>
            <w:r>
              <w:rPr>
                <w:sz w:val="14"/>
                <w:szCs w:val="14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2BF" w:rsidRPr="0024686B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62BF" w:rsidRPr="0024686B" w:rsidRDefault="009F62BF" w:rsidP="00EF206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24686B">
              <w:rPr>
                <w:sz w:val="14"/>
                <w:szCs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62BF" w:rsidRPr="0024686B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F62BF" w:rsidRPr="0024686B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62BF" w:rsidRPr="0024686B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2BF" w:rsidRPr="0024686B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62BF" w:rsidRPr="0024686B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42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62BF" w:rsidRPr="00CD1527" w:rsidRDefault="009F62BF" w:rsidP="00EF2068">
            <w:pPr>
              <w:widowControl w:val="0"/>
              <w:jc w:val="both"/>
              <w:rPr>
                <w:rFonts w:ascii="Arial" w:hAnsi="Arial" w:cs="Arial"/>
              </w:rPr>
            </w:pPr>
            <w:r w:rsidRPr="00CD1527">
              <w:rPr>
                <w:rFonts w:ascii="Arial" w:hAnsi="Arial" w:cs="Arial"/>
              </w:rPr>
              <w:t xml:space="preserve">Piso 7, Dpto. de Compras y Contrataciones del edificio principal del BCB o ingresar al siguiente enlace a través de </w:t>
            </w:r>
            <w:r>
              <w:rPr>
                <w:rFonts w:ascii="Arial" w:hAnsi="Arial" w:cs="Arial"/>
              </w:rPr>
              <w:t xml:space="preserve">la plataforma </w:t>
            </w:r>
            <w:r w:rsidRPr="00AD1F4A">
              <w:rPr>
                <w:rFonts w:ascii="Arial" w:hAnsi="Arial" w:cs="Arial"/>
              </w:rPr>
              <w:t>zoom:</w:t>
            </w:r>
            <w:r w:rsidRPr="00CD1527">
              <w:rPr>
                <w:rFonts w:ascii="Arial" w:hAnsi="Arial" w:cs="Arial"/>
              </w:rPr>
              <w:t xml:space="preserve"> </w:t>
            </w:r>
          </w:p>
          <w:p w:rsidR="009F62BF" w:rsidRPr="00DE549D" w:rsidRDefault="009F62BF" w:rsidP="00EF2068">
            <w:pPr>
              <w:widowControl w:val="0"/>
              <w:jc w:val="both"/>
              <w:rPr>
                <w:rStyle w:val="Hipervnculo"/>
                <w:rFonts w:ascii="Arial" w:hAnsi="Arial" w:cs="Arial"/>
              </w:rPr>
            </w:pPr>
            <w:r w:rsidRPr="00DE549D">
              <w:rPr>
                <w:rStyle w:val="Hipervnculo"/>
                <w:rFonts w:ascii="Arial" w:hAnsi="Arial" w:cs="Arial"/>
              </w:rPr>
              <w:t>https://bcb-gob-bo.zoom.us/j/81886176236?pwd=MVlabnFpTFNTV2o4YkNmZzAwMFI0UT09</w:t>
            </w:r>
          </w:p>
          <w:p w:rsidR="009F62BF" w:rsidRPr="00DE549D" w:rsidRDefault="009F62BF" w:rsidP="00EF2068">
            <w:pPr>
              <w:widowControl w:val="0"/>
              <w:jc w:val="both"/>
              <w:rPr>
                <w:rStyle w:val="Hipervnculo"/>
                <w:rFonts w:ascii="Arial" w:hAnsi="Arial" w:cs="Arial"/>
              </w:rPr>
            </w:pPr>
          </w:p>
          <w:p w:rsidR="009F62BF" w:rsidRPr="002408B5" w:rsidRDefault="009F62BF" w:rsidP="00EF2068">
            <w:pPr>
              <w:widowControl w:val="0"/>
              <w:jc w:val="both"/>
              <w:rPr>
                <w:rStyle w:val="Hipervnculo"/>
                <w:rFonts w:ascii="Arial" w:hAnsi="Arial" w:cs="Arial"/>
                <w:u w:val="none"/>
              </w:rPr>
            </w:pPr>
            <w:r w:rsidRPr="002408B5">
              <w:rPr>
                <w:rStyle w:val="Hipervnculo"/>
                <w:rFonts w:ascii="Arial" w:hAnsi="Arial" w:cs="Arial"/>
                <w:u w:val="none"/>
              </w:rPr>
              <w:t xml:space="preserve">Meeting ID: </w:t>
            </w:r>
            <w:r>
              <w:rPr>
                <w:rFonts w:cs="Calibri"/>
              </w:rPr>
              <w:t>813 2708 1990</w:t>
            </w:r>
          </w:p>
          <w:p w:rsidR="009F62BF" w:rsidRPr="009956C4" w:rsidRDefault="009F62BF" w:rsidP="00EF2068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2408B5">
              <w:rPr>
                <w:rStyle w:val="Hipervnculo"/>
                <w:rFonts w:ascii="Arial" w:hAnsi="Arial" w:cs="Arial"/>
                <w:u w:val="none"/>
              </w:rPr>
              <w:t xml:space="preserve">Passcode: </w:t>
            </w:r>
            <w:r>
              <w:rPr>
                <w:rFonts w:cs="Calibri"/>
              </w:rPr>
              <w:t>850613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9F62BF" w:rsidRPr="009956C4" w:rsidTr="00EF2068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F62BF" w:rsidRPr="009956C4" w:rsidRDefault="009F62BF" w:rsidP="00EF20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62BF" w:rsidRPr="009956C4" w:rsidRDefault="009F62BF" w:rsidP="00EF20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9F62BF" w:rsidRPr="009956C4" w:rsidTr="00EF206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F62BF" w:rsidRPr="009956C4" w:rsidTr="00EF2068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62BF" w:rsidRPr="009956C4" w:rsidRDefault="009F62BF" w:rsidP="00EF20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62BF" w:rsidRPr="009956C4" w:rsidTr="00EF2068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9F62BF" w:rsidRPr="009956C4" w:rsidTr="00EF2068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62BF" w:rsidRPr="009956C4" w:rsidRDefault="009F62BF" w:rsidP="00EF20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62BF" w:rsidRPr="009956C4" w:rsidTr="00EF206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F62BF" w:rsidRPr="009956C4" w:rsidTr="00EF2068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F62BF" w:rsidRPr="009956C4" w:rsidRDefault="009F62BF" w:rsidP="00EF20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62BF" w:rsidRPr="009956C4" w:rsidTr="00EF2068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62BF" w:rsidRPr="009956C4" w:rsidRDefault="009F62BF" w:rsidP="00EF20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62BF" w:rsidRPr="009956C4" w:rsidTr="00EF206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F62BF" w:rsidRPr="009956C4" w:rsidTr="00EF2068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62BF" w:rsidRPr="009956C4" w:rsidRDefault="009F62BF" w:rsidP="00EF20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62BF" w:rsidRPr="009956C4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62BF" w:rsidRPr="00A244D6" w:rsidTr="00EF206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62BF" w:rsidRPr="00A244D6" w:rsidRDefault="009F62BF" w:rsidP="00EF206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A244D6" w:rsidRDefault="009F62BF" w:rsidP="00EF20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A244D6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A244D6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A244D6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A244D6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A244D6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A244D6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A244D6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62BF" w:rsidRPr="00A244D6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A244D6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A244D6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62BF" w:rsidRPr="00A244D6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62BF" w:rsidRPr="00A244D6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62BF" w:rsidRPr="00A244D6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2BF" w:rsidRPr="00A244D6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62BF" w:rsidRPr="00A244D6" w:rsidRDefault="009F62BF" w:rsidP="00EF20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F62BF" w:rsidRPr="00A244D6" w:rsidTr="00EF2068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F62BF" w:rsidRPr="00A244D6" w:rsidRDefault="009F62BF" w:rsidP="00EF2068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62BF" w:rsidRPr="00A244D6" w:rsidRDefault="009F62BF" w:rsidP="00EF206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2BF" w:rsidRPr="00A244D6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62BF" w:rsidRPr="00A244D6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2BF" w:rsidRPr="00A244D6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62BF" w:rsidRPr="00A244D6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2BF" w:rsidRPr="00A244D6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62BF" w:rsidRPr="00A244D6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62BF" w:rsidRPr="00A244D6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F62BF" w:rsidRPr="00A244D6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2BF" w:rsidRPr="00A244D6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2BF" w:rsidRPr="00A244D6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2BF" w:rsidRPr="00A244D6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62BF" w:rsidRPr="00A244D6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62BF" w:rsidRPr="00A244D6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2BF" w:rsidRPr="00A244D6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62BF" w:rsidRPr="00A244D6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62BF" w:rsidRPr="00A244D6" w:rsidTr="00EF2068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F62BF" w:rsidRPr="00A244D6" w:rsidRDefault="009F62BF" w:rsidP="00EF2068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F62BF" w:rsidRPr="00A244D6" w:rsidRDefault="009F62BF" w:rsidP="00EF2068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F62BF" w:rsidRPr="00A244D6" w:rsidRDefault="009F62BF" w:rsidP="00EF206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F62BF" w:rsidRPr="00A244D6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F62BF" w:rsidRPr="00A244D6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F62BF" w:rsidRPr="00A244D6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F62BF" w:rsidRPr="00A244D6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F62BF" w:rsidRPr="00A244D6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F62BF" w:rsidRPr="00A244D6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62BF" w:rsidRPr="00A244D6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F62BF" w:rsidRPr="00A244D6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F62BF" w:rsidRPr="00A244D6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F62BF" w:rsidRPr="00A244D6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F62BF" w:rsidRPr="00A244D6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62BF" w:rsidRPr="00A244D6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F62BF" w:rsidRPr="00A244D6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F62BF" w:rsidRPr="00A244D6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62BF" w:rsidRPr="00A244D6" w:rsidRDefault="009F62BF" w:rsidP="00EF20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:rsidR="009F62BF" w:rsidRPr="00A244D6" w:rsidRDefault="009F62BF" w:rsidP="009F62BF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9F62BF" w:rsidRPr="0077744B" w:rsidRDefault="009F62BF" w:rsidP="009F62BF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p w:rsidR="009F62BF" w:rsidRDefault="009F62BF" w:rsidP="00CF02A4">
      <w:pPr>
        <w:jc w:val="center"/>
        <w:rPr>
          <w:b/>
          <w:sz w:val="18"/>
          <w:szCs w:val="18"/>
          <w:lang w:val="es-BO"/>
        </w:rPr>
      </w:pPr>
    </w:p>
    <w:sectPr w:rsidR="009F62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218" w:rsidRDefault="00B11218" w:rsidP="00C70DE4">
      <w:r>
        <w:separator/>
      </w:r>
    </w:p>
  </w:endnote>
  <w:endnote w:type="continuationSeparator" w:id="0">
    <w:p w:rsidR="00B11218" w:rsidRDefault="00B11218" w:rsidP="00C7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218" w:rsidRDefault="00B11218" w:rsidP="00C70DE4">
      <w:r>
        <w:separator/>
      </w:r>
    </w:p>
  </w:footnote>
  <w:footnote w:type="continuationSeparator" w:id="0">
    <w:p w:rsidR="00B11218" w:rsidRDefault="00B11218" w:rsidP="00C70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84289"/>
    <w:multiLevelType w:val="hybridMultilevel"/>
    <w:tmpl w:val="7B56FA7C"/>
    <w:lvl w:ilvl="0" w:tplc="3326992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0ADA6CE2"/>
    <w:multiLevelType w:val="hybridMultilevel"/>
    <w:tmpl w:val="3F2E543C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C028E5"/>
    <w:multiLevelType w:val="hybridMultilevel"/>
    <w:tmpl w:val="707CA62C"/>
    <w:lvl w:ilvl="0" w:tplc="0C0A0013">
      <w:start w:val="1"/>
      <w:numFmt w:val="upperRoman"/>
      <w:lvlText w:val="%1."/>
      <w:lvlJc w:val="right"/>
      <w:pPr>
        <w:ind w:left="360" w:hanging="360"/>
      </w:p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1BF70461"/>
    <w:multiLevelType w:val="hybridMultilevel"/>
    <w:tmpl w:val="33D84DEE"/>
    <w:lvl w:ilvl="0" w:tplc="400A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6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47433DF"/>
    <w:multiLevelType w:val="hybridMultilevel"/>
    <w:tmpl w:val="3F2E543C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31563A"/>
    <w:multiLevelType w:val="hybridMultilevel"/>
    <w:tmpl w:val="F344415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24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 w15:restartNumberingAfterBreak="0">
    <w:nsid w:val="38ED1085"/>
    <w:multiLevelType w:val="hybridMultilevel"/>
    <w:tmpl w:val="7E70FA6C"/>
    <w:lvl w:ilvl="0" w:tplc="400A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6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8" w15:restartNumberingAfterBreak="0">
    <w:nsid w:val="4B2757A1"/>
    <w:multiLevelType w:val="hybridMultilevel"/>
    <w:tmpl w:val="E4C4BFD4"/>
    <w:lvl w:ilvl="0" w:tplc="0EDA1E24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1" w15:restartNumberingAfterBreak="0">
    <w:nsid w:val="55776C59"/>
    <w:multiLevelType w:val="hybridMultilevel"/>
    <w:tmpl w:val="A5AC313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F35A55"/>
    <w:multiLevelType w:val="hybridMultilevel"/>
    <w:tmpl w:val="B448B194"/>
    <w:lvl w:ilvl="0" w:tplc="400A0013">
      <w:start w:val="1"/>
      <w:numFmt w:val="upperRoman"/>
      <w:lvlText w:val="%1."/>
      <w:lvlJc w:val="righ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4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E336D"/>
    <w:multiLevelType w:val="hybridMultilevel"/>
    <w:tmpl w:val="3F2E543C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656408"/>
    <w:multiLevelType w:val="multilevel"/>
    <w:tmpl w:val="640C782E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5EAA731C"/>
    <w:multiLevelType w:val="hybridMultilevel"/>
    <w:tmpl w:val="E6EEDB00"/>
    <w:lvl w:ilvl="0" w:tplc="49B0579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C478EA"/>
    <w:multiLevelType w:val="hybridMultilevel"/>
    <w:tmpl w:val="1578E9EA"/>
    <w:lvl w:ilvl="0" w:tplc="683A0E7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0F4BEC"/>
    <w:multiLevelType w:val="hybridMultilevel"/>
    <w:tmpl w:val="C3866D4E"/>
    <w:lvl w:ilvl="0" w:tplc="683A0E7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BC039A"/>
    <w:multiLevelType w:val="hybridMultilevel"/>
    <w:tmpl w:val="3F2E543C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6" w15:restartNumberingAfterBreak="0">
    <w:nsid w:val="76060CF1"/>
    <w:multiLevelType w:val="hybridMultilevel"/>
    <w:tmpl w:val="F1BEA1D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7"/>
  </w:num>
  <w:num w:numId="2">
    <w:abstractNumId w:val="3"/>
  </w:num>
  <w:num w:numId="3">
    <w:abstractNumId w:val="8"/>
  </w:num>
  <w:num w:numId="4">
    <w:abstractNumId w:val="45"/>
  </w:num>
  <w:num w:numId="5">
    <w:abstractNumId w:val="2"/>
  </w:num>
  <w:num w:numId="6">
    <w:abstractNumId w:val="11"/>
  </w:num>
  <w:num w:numId="7">
    <w:abstractNumId w:val="24"/>
  </w:num>
  <w:num w:numId="8">
    <w:abstractNumId w:val="36"/>
  </w:num>
  <w:num w:numId="9">
    <w:abstractNumId w:val="33"/>
  </w:num>
  <w:num w:numId="10">
    <w:abstractNumId w:val="10"/>
  </w:num>
  <w:num w:numId="11">
    <w:abstractNumId w:val="30"/>
  </w:num>
  <w:num w:numId="12">
    <w:abstractNumId w:val="6"/>
  </w:num>
  <w:num w:numId="13">
    <w:abstractNumId w:val="4"/>
  </w:num>
  <w:num w:numId="14">
    <w:abstractNumId w:val="23"/>
  </w:num>
  <w:num w:numId="15">
    <w:abstractNumId w:val="21"/>
  </w:num>
  <w:num w:numId="16">
    <w:abstractNumId w:val="17"/>
  </w:num>
  <w:num w:numId="17">
    <w:abstractNumId w:val="9"/>
  </w:num>
  <w:num w:numId="18">
    <w:abstractNumId w:val="5"/>
  </w:num>
  <w:num w:numId="19">
    <w:abstractNumId w:val="14"/>
  </w:num>
  <w:num w:numId="20">
    <w:abstractNumId w:val="20"/>
  </w:num>
  <w:num w:numId="21">
    <w:abstractNumId w:val="26"/>
  </w:num>
  <w:num w:numId="22">
    <w:abstractNumId w:val="43"/>
  </w:num>
  <w:num w:numId="23">
    <w:abstractNumId w:val="34"/>
  </w:num>
  <w:num w:numId="24">
    <w:abstractNumId w:val="0"/>
  </w:num>
  <w:num w:numId="25">
    <w:abstractNumId w:val="29"/>
  </w:num>
  <w:num w:numId="26">
    <w:abstractNumId w:val="12"/>
  </w:num>
  <w:num w:numId="27">
    <w:abstractNumId w:val="42"/>
  </w:num>
  <w:num w:numId="28">
    <w:abstractNumId w:val="38"/>
  </w:num>
  <w:num w:numId="29">
    <w:abstractNumId w:val="16"/>
  </w:num>
  <w:num w:numId="30">
    <w:abstractNumId w:val="27"/>
  </w:num>
  <w:num w:numId="31">
    <w:abstractNumId w:val="31"/>
  </w:num>
  <w:num w:numId="32">
    <w:abstractNumId w:val="32"/>
  </w:num>
  <w:num w:numId="33">
    <w:abstractNumId w:val="22"/>
  </w:num>
  <w:num w:numId="34">
    <w:abstractNumId w:val="19"/>
  </w:num>
  <w:num w:numId="35">
    <w:abstractNumId w:val="44"/>
  </w:num>
  <w:num w:numId="36">
    <w:abstractNumId w:val="13"/>
  </w:num>
  <w:num w:numId="37">
    <w:abstractNumId w:val="1"/>
  </w:num>
  <w:num w:numId="38">
    <w:abstractNumId w:val="28"/>
  </w:num>
  <w:num w:numId="39">
    <w:abstractNumId w:val="40"/>
  </w:num>
  <w:num w:numId="40">
    <w:abstractNumId w:val="37"/>
  </w:num>
  <w:num w:numId="41">
    <w:abstractNumId w:val="25"/>
  </w:num>
  <w:num w:numId="42">
    <w:abstractNumId w:val="15"/>
  </w:num>
  <w:num w:numId="43">
    <w:abstractNumId w:val="46"/>
  </w:num>
  <w:num w:numId="44">
    <w:abstractNumId w:val="39"/>
  </w:num>
  <w:num w:numId="45">
    <w:abstractNumId w:val="18"/>
  </w:num>
  <w:num w:numId="46">
    <w:abstractNumId w:val="41"/>
  </w:num>
  <w:num w:numId="47">
    <w:abstractNumId w:val="7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MX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A4"/>
    <w:rsid w:val="000E2849"/>
    <w:rsid w:val="0024713A"/>
    <w:rsid w:val="00504FA7"/>
    <w:rsid w:val="009F62BF"/>
    <w:rsid w:val="00B11218"/>
    <w:rsid w:val="00C70DE4"/>
    <w:rsid w:val="00CF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94665-F8CB-4639-8890-669F9478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2A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04FA7"/>
    <w:pPr>
      <w:keepNext/>
      <w:numPr>
        <w:numId w:val="8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504FA7"/>
    <w:pPr>
      <w:keepNext/>
      <w:numPr>
        <w:ilvl w:val="1"/>
        <w:numId w:val="8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504FA7"/>
    <w:pPr>
      <w:keepNext/>
      <w:numPr>
        <w:ilvl w:val="2"/>
        <w:numId w:val="8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504FA7"/>
    <w:pPr>
      <w:keepNext/>
      <w:numPr>
        <w:numId w:val="6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504FA7"/>
    <w:pPr>
      <w:numPr>
        <w:numId w:val="7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504FA7"/>
    <w:pPr>
      <w:keepNext/>
      <w:numPr>
        <w:numId w:val="10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504FA7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504FA7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504FA7"/>
    <w:pPr>
      <w:keepNext/>
      <w:numPr>
        <w:numId w:val="9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F02A4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"/>
    <w:basedOn w:val="Normal"/>
    <w:link w:val="PrrafodelistaCar"/>
    <w:uiPriority w:val="34"/>
    <w:qFormat/>
    <w:rsid w:val="00CF02A4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CF0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aliases w:val="Título"/>
    <w:basedOn w:val="Normal"/>
    <w:link w:val="PuestoCar"/>
    <w:qFormat/>
    <w:rsid w:val="00CF02A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aliases w:val="Título Car1"/>
    <w:basedOn w:val="Fuentedeprrafopredeter"/>
    <w:link w:val="Puesto"/>
    <w:rsid w:val="00CF02A4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"/>
    <w:link w:val="Prrafodelista"/>
    <w:uiPriority w:val="34"/>
    <w:qFormat/>
    <w:locked/>
    <w:rsid w:val="00CF02A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CF02A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CF02A4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CF02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CF0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04FA7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504FA7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504FA7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504FA7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504FA7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04FA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504FA7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504FA7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504FA7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504FA7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504FA7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504FA7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504F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04FA7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04F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FA7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504FA7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504FA7"/>
    <w:rPr>
      <w:rFonts w:ascii="Tms Rmn" w:eastAsia="Times New Roman" w:hAnsi="Tms Rmn" w:cs="Times New Roman"/>
      <w:sz w:val="20"/>
      <w:szCs w:val="20"/>
      <w:lang w:val="en-US"/>
    </w:rPr>
  </w:style>
  <w:style w:type="paragraph" w:customStyle="1" w:styleId="Normal2">
    <w:name w:val="Normal 2"/>
    <w:basedOn w:val="Normal"/>
    <w:rsid w:val="00504FA7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504FA7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504FA7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504FA7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504FA7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504FA7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504FA7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504FA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504FA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04FA7"/>
    <w:rPr>
      <w:rFonts w:ascii="Calibri" w:eastAsia="Times New Roman" w:hAnsi="Calibri" w:cs="Times New Roman"/>
      <w:lang w:val="es-ES"/>
    </w:rPr>
  </w:style>
  <w:style w:type="paragraph" w:customStyle="1" w:styleId="Estilo">
    <w:name w:val="Estilo"/>
    <w:rsid w:val="00504F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504FA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04FA7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504FA7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504FA7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504FA7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504FA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504FA7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504FA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504FA7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504FA7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504FA7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504FA7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504FA7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504FA7"/>
    <w:rPr>
      <w:vertAlign w:val="superscript"/>
    </w:rPr>
  </w:style>
  <w:style w:type="paragraph" w:customStyle="1" w:styleId="BodyText21">
    <w:name w:val="Body Text 21"/>
    <w:basedOn w:val="Normal"/>
    <w:rsid w:val="00504FA7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504FA7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504FA7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504FA7"/>
  </w:style>
  <w:style w:type="paragraph" w:customStyle="1" w:styleId="Document1">
    <w:name w:val="Document 1"/>
    <w:rsid w:val="00504FA7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504FA7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04FA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504FA7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04FA7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504FA7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504FA7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504FA7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504FA7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504FA7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504FA7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504FA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504FA7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504FA7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504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504FA7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504FA7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504FA7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504FA7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504FA7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504FA7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504FA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04FA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504FA7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504FA7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504FA7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504FA7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504FA7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04F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504FA7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504F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504FA7"/>
  </w:style>
  <w:style w:type="character" w:customStyle="1" w:styleId="apple-style-span">
    <w:name w:val="apple-style-span"/>
    <w:rsid w:val="00504FA7"/>
  </w:style>
  <w:style w:type="table" w:customStyle="1" w:styleId="Tablaconcuadrcula5">
    <w:name w:val="Tabla con cuadrícula5"/>
    <w:basedOn w:val="Tablanormal"/>
    <w:next w:val="Tablaconcuadrcula"/>
    <w:uiPriority w:val="59"/>
    <w:rsid w:val="00504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rsid w:val="00504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gl-sm">
    <w:name w:val="mgl-sm"/>
    <w:basedOn w:val="Fuentedeprrafopredeter"/>
    <w:rsid w:val="00504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ja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troche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troche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931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 Garcia Luis</dc:creator>
  <cp:keywords/>
  <dc:description/>
  <cp:lastModifiedBy>Troche Garcia Luis</cp:lastModifiedBy>
  <cp:revision>2</cp:revision>
  <dcterms:created xsi:type="dcterms:W3CDTF">2023-08-25T20:56:00Z</dcterms:created>
  <dcterms:modified xsi:type="dcterms:W3CDTF">2023-08-25T20:56:00Z</dcterms:modified>
</cp:coreProperties>
</file>