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88" w:rsidRPr="00362942" w:rsidRDefault="000C5B88" w:rsidP="000C5B88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PARTE II</w:t>
      </w:r>
    </w:p>
    <w:p w:rsidR="000C5B88" w:rsidRPr="00362942" w:rsidRDefault="000C5B88" w:rsidP="000C5B88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INFORMACIÓN TÉCNICA DE LA CONTRATACIÓN</w:t>
      </w:r>
    </w:p>
    <w:p w:rsidR="000C5B88" w:rsidRPr="00E0399A" w:rsidRDefault="000C5B88" w:rsidP="000C5B88">
      <w:pPr>
        <w:jc w:val="center"/>
        <w:rPr>
          <w:b/>
          <w:sz w:val="10"/>
          <w:szCs w:val="18"/>
        </w:rPr>
      </w:pPr>
    </w:p>
    <w:p w:rsidR="000C5B88" w:rsidRPr="00362942" w:rsidRDefault="000C5B88" w:rsidP="000C5B88">
      <w:pPr>
        <w:jc w:val="both"/>
        <w:rPr>
          <w:rFonts w:cs="Arial"/>
          <w:sz w:val="4"/>
          <w:szCs w:val="2"/>
        </w:rPr>
      </w:pPr>
    </w:p>
    <w:p w:rsidR="000C5B88" w:rsidRPr="00362942" w:rsidRDefault="000C5B88" w:rsidP="000C5B88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lang w:val="es-ES"/>
        </w:rPr>
      </w:pPr>
      <w:bookmarkStart w:id="0" w:name="_Toc94724712"/>
      <w:r w:rsidRPr="00362942">
        <w:rPr>
          <w:rFonts w:ascii="Verdana" w:hAnsi="Verdana"/>
          <w:sz w:val="18"/>
          <w:lang w:val="es-ES"/>
        </w:rPr>
        <w:t>CONVOCATORIA Y DATOS GENERALES DEL PROCESO DE CONTRATACIÓN</w:t>
      </w:r>
      <w:bookmarkEnd w:id="0"/>
    </w:p>
    <w:p w:rsidR="000C5B88" w:rsidRPr="00E0399A" w:rsidRDefault="000C5B88" w:rsidP="000C5B88">
      <w:pPr>
        <w:pStyle w:val="Puesto"/>
        <w:tabs>
          <w:tab w:val="left" w:pos="4058"/>
        </w:tabs>
        <w:spacing w:before="0" w:after="0"/>
        <w:ind w:left="432"/>
        <w:jc w:val="both"/>
        <w:rPr>
          <w:rFonts w:ascii="Verdana" w:hAnsi="Verdana"/>
          <w:sz w:val="12"/>
          <w:szCs w:val="10"/>
          <w:lang w:val="es-ES"/>
        </w:rPr>
      </w:pPr>
      <w:bookmarkStart w:id="1" w:name="_Toc94724713"/>
      <w:r w:rsidRPr="00362942">
        <w:rPr>
          <w:rFonts w:ascii="Verdana" w:hAnsi="Verdana"/>
          <w:sz w:val="18"/>
          <w:szCs w:val="10"/>
          <w:lang w:val="es-ES"/>
        </w:rPr>
        <w:tab/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446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62"/>
        <w:gridCol w:w="236"/>
      </w:tblGrid>
      <w:tr w:rsidR="000C5B88" w:rsidRPr="00362942" w:rsidTr="00686749">
        <w:trPr>
          <w:trHeight w:val="300"/>
        </w:trPr>
        <w:tc>
          <w:tcPr>
            <w:tcW w:w="9743" w:type="dxa"/>
            <w:gridSpan w:val="8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C5B88" w:rsidRPr="00362942" w:rsidRDefault="000C5B88" w:rsidP="000C5B88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362942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0C5B88" w:rsidRPr="00362942" w:rsidTr="00686749">
        <w:trPr>
          <w:trHeight w:val="52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C5B88" w:rsidRPr="00362942" w:rsidTr="00686749">
        <w:trPr>
          <w:trHeight w:val="277"/>
        </w:trPr>
        <w:tc>
          <w:tcPr>
            <w:tcW w:w="18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Entidad Convocante</w:t>
            </w:r>
          </w:p>
        </w:tc>
        <w:tc>
          <w:tcPr>
            <w:tcW w:w="765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42"/>
        </w:trPr>
        <w:tc>
          <w:tcPr>
            <w:tcW w:w="1855" w:type="dxa"/>
            <w:tcBorders>
              <w:left w:val="single" w:sz="12" w:space="0" w:color="1F4E79" w:themeColor="accent1" w:themeShade="80"/>
            </w:tcBorders>
            <w:vAlign w:val="center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1F4E79" w:themeColor="accent1" w:themeShade="80"/>
            </w:tcBorders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362942" w:rsidTr="00686749">
        <w:trPr>
          <w:trHeight w:val="45"/>
        </w:trPr>
        <w:tc>
          <w:tcPr>
            <w:tcW w:w="18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81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2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ANPE</w:t>
            </w:r>
            <w:r>
              <w:rPr>
                <w:rFonts w:ascii="Arial" w:hAnsi="Arial" w:cs="Arial"/>
              </w:rPr>
              <w:t>-</w:t>
            </w:r>
            <w:r w:rsidRPr="00362942">
              <w:rPr>
                <w:rFonts w:ascii="Arial" w:hAnsi="Arial" w:cs="Arial"/>
              </w:rPr>
              <w:t>C Nº01</w:t>
            </w:r>
            <w:r>
              <w:rPr>
                <w:rFonts w:ascii="Arial" w:hAnsi="Arial" w:cs="Arial"/>
              </w:rPr>
              <w:t>7</w:t>
            </w:r>
            <w:r w:rsidRPr="0036294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  <w:r w:rsidRPr="0036294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Pr="00362942">
              <w:rPr>
                <w:rFonts w:ascii="Arial" w:hAnsi="Arial" w:cs="Arial"/>
              </w:rPr>
              <w:t>C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270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14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47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C5B88" w:rsidRPr="00362942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CD45DD" w:rsidTr="00686749">
        <w:trPr>
          <w:trHeight w:val="221"/>
        </w:trPr>
        <w:tc>
          <w:tcPr>
            <w:tcW w:w="18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CUCE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B88" w:rsidRPr="00CD45DD" w:rsidRDefault="000C5B88" w:rsidP="006867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B88" w:rsidRPr="00CD45DD" w:rsidRDefault="000C5B88" w:rsidP="00686749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B88" w:rsidRPr="00CD45DD" w:rsidRDefault="000C5B88" w:rsidP="00686749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B88" w:rsidRPr="00CD45DD" w:rsidRDefault="000C5B88" w:rsidP="00686749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5B88" w:rsidRPr="00CD45DD" w:rsidTr="00686749">
        <w:trPr>
          <w:trHeight w:val="45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CD45DD" w:rsidTr="00686749">
        <w:trPr>
          <w:trHeight w:val="389"/>
        </w:trPr>
        <w:tc>
          <w:tcPr>
            <w:tcW w:w="18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65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 xml:space="preserve">SERVICIO DE MANTENIMIENTO EN EL ÁREA DE </w:t>
            </w:r>
            <w:r>
              <w:rPr>
                <w:rFonts w:ascii="Arial" w:hAnsi="Arial" w:cs="Arial"/>
                <w:b/>
              </w:rPr>
              <w:t>METALMECÁNICA</w:t>
            </w:r>
            <w:r w:rsidRPr="00CD45DD">
              <w:rPr>
                <w:rFonts w:ascii="Arial" w:hAnsi="Arial" w:cs="Arial"/>
                <w:b/>
              </w:rPr>
              <w:t xml:space="preserve"> PARA INMUEBLES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CD45DD" w:rsidTr="00686749">
        <w:trPr>
          <w:trHeight w:val="42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CD45DD" w:rsidTr="00686749">
        <w:trPr>
          <w:trHeight w:val="277"/>
        </w:trPr>
        <w:tc>
          <w:tcPr>
            <w:tcW w:w="18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Calidad Propuesta Técnica y Costo</w:t>
            </w:r>
          </w:p>
        </w:tc>
      </w:tr>
      <w:tr w:rsidR="000C5B88" w:rsidRPr="00CD45DD" w:rsidTr="00686749">
        <w:trPr>
          <w:trHeight w:val="43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88" w:type="dxa"/>
            <w:gridSpan w:val="81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4"/>
                <w:highlight w:val="yellow"/>
              </w:rPr>
            </w:pPr>
          </w:p>
        </w:tc>
      </w:tr>
      <w:tr w:rsidR="000C5B88" w:rsidRPr="00CD45DD" w:rsidTr="00686749">
        <w:trPr>
          <w:trHeight w:val="197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Presupuesto Fijo</w:t>
            </w:r>
          </w:p>
        </w:tc>
      </w:tr>
      <w:tr w:rsidR="000C5B88" w:rsidRPr="00CD45DD" w:rsidTr="00686749">
        <w:trPr>
          <w:trHeight w:val="43"/>
        </w:trPr>
        <w:tc>
          <w:tcPr>
            <w:tcW w:w="1855" w:type="dxa"/>
            <w:tcBorders>
              <w:left w:val="single" w:sz="12" w:space="0" w:color="1F4E79" w:themeColor="accent1" w:themeShade="80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46" w:type="dxa"/>
            <w:gridSpan w:val="7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5B88" w:rsidRPr="00CD45DD" w:rsidTr="00686749">
        <w:trPr>
          <w:trHeight w:val="283"/>
        </w:trPr>
        <w:tc>
          <w:tcPr>
            <w:tcW w:w="18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Lotes</w:t>
            </w:r>
          </w:p>
        </w:tc>
      </w:tr>
      <w:tr w:rsidR="000C5B88" w:rsidRPr="00CD45DD" w:rsidTr="00686749">
        <w:trPr>
          <w:trHeight w:val="42"/>
        </w:trPr>
        <w:tc>
          <w:tcPr>
            <w:tcW w:w="1855" w:type="dxa"/>
            <w:tcBorders>
              <w:left w:val="single" w:sz="12" w:space="0" w:color="1F4E79" w:themeColor="accent1" w:themeShade="80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46" w:type="dxa"/>
            <w:gridSpan w:val="7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CD45DD" w:rsidTr="00686749">
        <w:trPr>
          <w:trHeight w:val="297"/>
        </w:trPr>
        <w:tc>
          <w:tcPr>
            <w:tcW w:w="18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Precio Referencial</w:t>
            </w:r>
          </w:p>
        </w:tc>
        <w:tc>
          <w:tcPr>
            <w:tcW w:w="765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Bs5</w:t>
            </w:r>
            <w:r>
              <w:rPr>
                <w:rFonts w:ascii="Arial" w:hAnsi="Arial" w:cs="Arial"/>
                <w:b/>
              </w:rPr>
              <w:t>0</w:t>
            </w:r>
            <w:r w:rsidRPr="00CD45D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</w:t>
            </w:r>
            <w:r w:rsidRPr="00CD45DD">
              <w:rPr>
                <w:rFonts w:ascii="Arial" w:hAnsi="Arial" w:cs="Arial"/>
                <w:b/>
              </w:rPr>
              <w:t xml:space="preserve">00,00 (Cincuenta Mil </w:t>
            </w:r>
            <w:r>
              <w:rPr>
                <w:rFonts w:ascii="Arial" w:hAnsi="Arial" w:cs="Arial"/>
                <w:b/>
              </w:rPr>
              <w:t xml:space="preserve">Cuatrocientos </w:t>
            </w:r>
            <w:r w:rsidRPr="00CD45DD">
              <w:rPr>
                <w:rFonts w:ascii="Arial" w:hAnsi="Arial" w:cs="Arial"/>
                <w:b/>
              </w:rPr>
              <w:t>00/100 Bolivianos)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CD45DD" w:rsidTr="00686749">
        <w:trPr>
          <w:trHeight w:val="46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CD45DD" w:rsidTr="00686749">
        <w:trPr>
          <w:trHeight w:val="283"/>
        </w:trPr>
        <w:tc>
          <w:tcPr>
            <w:tcW w:w="18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4929" w:type="dxa"/>
            <w:gridSpan w:val="52"/>
            <w:tcBorders>
              <w:left w:val="single" w:sz="4" w:space="0" w:color="auto"/>
            </w:tcBorders>
          </w:tcPr>
          <w:p w:rsidR="000C5B88" w:rsidRPr="00CD45DD" w:rsidRDefault="000C5B88" w:rsidP="00686749">
            <w:pPr>
              <w:jc w:val="both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  <w:szCs w:val="2"/>
              </w:rPr>
              <w:t xml:space="preserve">Orden de Servicio </w:t>
            </w:r>
            <w:r w:rsidRPr="00CD45DD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rPr>
                <w:rFonts w:ascii="Arial" w:hAnsi="Arial" w:cs="Arial"/>
                <w:szCs w:val="2"/>
              </w:rPr>
            </w:pPr>
          </w:p>
        </w:tc>
      </w:tr>
      <w:tr w:rsidR="000C5B88" w:rsidRPr="00CD45DD" w:rsidTr="00686749">
        <w:trPr>
          <w:trHeight w:val="73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CD45DD" w:rsidTr="00686749">
        <w:trPr>
          <w:trHeight w:val="217"/>
        </w:trPr>
        <w:tc>
          <w:tcPr>
            <w:tcW w:w="18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652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tabs>
                <w:tab w:val="num" w:pos="720"/>
                <w:tab w:val="num" w:pos="2377"/>
              </w:tabs>
              <w:jc w:val="both"/>
              <w:rPr>
                <w:b/>
                <w:i/>
                <w:iCs/>
                <w:sz w:val="20"/>
                <w:szCs w:val="20"/>
              </w:rPr>
            </w:pPr>
            <w:r w:rsidRPr="00556567">
              <w:rPr>
                <w:rFonts w:ascii="Arial" w:hAnsi="Arial" w:cs="Arial"/>
                <w:iCs/>
              </w:rPr>
              <w:t>El plazo para la prestación del servicio se computará a partir de la fecha establecida en la orden de proceder hasta el 31 de diciembre de 2025.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CD45DD" w:rsidTr="00686749">
        <w:trPr>
          <w:trHeight w:val="221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52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CD45DD" w:rsidTr="00686749">
        <w:trPr>
          <w:trHeight w:val="53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0C5B88" w:rsidRPr="00CD45DD" w:rsidTr="00686749">
        <w:trPr>
          <w:trHeight w:val="217"/>
        </w:trPr>
        <w:tc>
          <w:tcPr>
            <w:tcW w:w="18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Lugar de Prestación del Servicio</w:t>
            </w:r>
          </w:p>
        </w:tc>
        <w:tc>
          <w:tcPr>
            <w:tcW w:w="7652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both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El servicio deberá desarrollarse en los siguientes inmuebles:</w:t>
            </w:r>
          </w:p>
          <w:p w:rsidR="000C5B88" w:rsidRPr="00556567" w:rsidRDefault="000C5B88" w:rsidP="000C5B8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>Edificio Principal del BCB (Calle Ayacucho, esquina Mercado S/N, La Paz).</w:t>
            </w:r>
          </w:p>
          <w:p w:rsidR="000C5B88" w:rsidRPr="00556567" w:rsidRDefault="000C5B88" w:rsidP="000C5B8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 </w:t>
            </w:r>
            <w:proofErr w:type="spellStart"/>
            <w:r w:rsidRPr="00556567">
              <w:rPr>
                <w:rFonts w:ascii="Arial" w:hAnsi="Arial" w:cs="Arial"/>
              </w:rPr>
              <w:t>Ingavi</w:t>
            </w:r>
            <w:proofErr w:type="spellEnd"/>
            <w:r w:rsidRPr="00556567">
              <w:rPr>
                <w:rFonts w:ascii="Arial" w:hAnsi="Arial" w:cs="Arial"/>
              </w:rPr>
              <w:t xml:space="preserve"> (Calle </w:t>
            </w:r>
            <w:proofErr w:type="spellStart"/>
            <w:r w:rsidRPr="00556567">
              <w:rPr>
                <w:rFonts w:ascii="Arial" w:hAnsi="Arial" w:cs="Arial"/>
              </w:rPr>
              <w:t>Ingavi</w:t>
            </w:r>
            <w:proofErr w:type="spellEnd"/>
            <w:r w:rsidRPr="00556567">
              <w:rPr>
                <w:rFonts w:ascii="Arial" w:hAnsi="Arial" w:cs="Arial"/>
              </w:rPr>
              <w:t xml:space="preserve">, esquina </w:t>
            </w:r>
            <w:proofErr w:type="spellStart"/>
            <w:r w:rsidRPr="00556567">
              <w:rPr>
                <w:rFonts w:ascii="Arial" w:hAnsi="Arial" w:cs="Arial"/>
              </w:rPr>
              <w:t>Yanacocha</w:t>
            </w:r>
            <w:proofErr w:type="spellEnd"/>
            <w:r w:rsidRPr="00556567">
              <w:rPr>
                <w:rFonts w:ascii="Arial" w:hAnsi="Arial" w:cs="Arial"/>
              </w:rPr>
              <w:t>, La Paz).</w:t>
            </w:r>
          </w:p>
          <w:p w:rsidR="000C5B88" w:rsidRPr="00556567" w:rsidRDefault="000C5B88" w:rsidP="000C5B8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 </w:t>
            </w:r>
            <w:proofErr w:type="spellStart"/>
            <w:r w:rsidRPr="00556567">
              <w:rPr>
                <w:rFonts w:ascii="Arial" w:hAnsi="Arial" w:cs="Arial"/>
              </w:rPr>
              <w:t>Excorcosud</w:t>
            </w:r>
            <w:proofErr w:type="spellEnd"/>
            <w:r w:rsidRPr="00556567">
              <w:rPr>
                <w:rFonts w:ascii="Arial" w:hAnsi="Arial" w:cs="Arial"/>
              </w:rPr>
              <w:t xml:space="preserve"> (Av. Montes, S/N,  La Paz)</w:t>
            </w:r>
          </w:p>
          <w:p w:rsidR="000C5B88" w:rsidRPr="00556567" w:rsidRDefault="000C5B88" w:rsidP="000C5B8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 </w:t>
            </w:r>
            <w:proofErr w:type="spellStart"/>
            <w:r w:rsidRPr="00556567">
              <w:rPr>
                <w:rFonts w:ascii="Arial" w:hAnsi="Arial" w:cs="Arial"/>
              </w:rPr>
              <w:t>Excial</w:t>
            </w:r>
            <w:proofErr w:type="spellEnd"/>
            <w:r w:rsidRPr="00556567">
              <w:rPr>
                <w:rFonts w:ascii="Arial" w:hAnsi="Arial" w:cs="Arial"/>
              </w:rPr>
              <w:t xml:space="preserve"> (Av. 6 de marzo, El Alto).</w:t>
            </w:r>
          </w:p>
          <w:p w:rsidR="000C5B88" w:rsidRPr="00556567" w:rsidRDefault="000C5B88" w:rsidP="000C5B8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Inmuebles </w:t>
            </w:r>
            <w:proofErr w:type="spellStart"/>
            <w:r w:rsidRPr="00556567">
              <w:rPr>
                <w:rFonts w:ascii="Arial" w:hAnsi="Arial" w:cs="Arial"/>
              </w:rPr>
              <w:t>Senkata</w:t>
            </w:r>
            <w:proofErr w:type="spellEnd"/>
            <w:r w:rsidRPr="00556567">
              <w:rPr>
                <w:rFonts w:ascii="Arial" w:hAnsi="Arial" w:cs="Arial"/>
              </w:rPr>
              <w:t xml:space="preserve"> 1 Y 2 (Zona </w:t>
            </w:r>
            <w:proofErr w:type="spellStart"/>
            <w:r w:rsidRPr="00556567">
              <w:rPr>
                <w:rFonts w:ascii="Arial" w:hAnsi="Arial" w:cs="Arial"/>
              </w:rPr>
              <w:t>Senkata</w:t>
            </w:r>
            <w:proofErr w:type="spellEnd"/>
            <w:r w:rsidRPr="00556567">
              <w:rPr>
                <w:rFonts w:ascii="Arial" w:hAnsi="Arial" w:cs="Arial"/>
              </w:rPr>
              <w:t xml:space="preserve"> – </w:t>
            </w:r>
            <w:proofErr w:type="spellStart"/>
            <w:r w:rsidRPr="00556567">
              <w:rPr>
                <w:rFonts w:ascii="Arial" w:hAnsi="Arial" w:cs="Arial"/>
              </w:rPr>
              <w:t>Rosaspampa</w:t>
            </w:r>
            <w:proofErr w:type="spellEnd"/>
            <w:r w:rsidRPr="00556567">
              <w:rPr>
                <w:rFonts w:ascii="Arial" w:hAnsi="Arial" w:cs="Arial"/>
              </w:rPr>
              <w:t>, El Alto).</w:t>
            </w:r>
          </w:p>
          <w:p w:rsidR="000C5B88" w:rsidRPr="00556567" w:rsidRDefault="000C5B88" w:rsidP="000C5B8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 </w:t>
            </w:r>
            <w:proofErr w:type="spellStart"/>
            <w:r w:rsidRPr="00556567">
              <w:rPr>
                <w:rFonts w:ascii="Arial" w:hAnsi="Arial" w:cs="Arial"/>
              </w:rPr>
              <w:t>Achumani</w:t>
            </w:r>
            <w:proofErr w:type="spellEnd"/>
            <w:r w:rsidRPr="00556567">
              <w:rPr>
                <w:rFonts w:ascii="Arial" w:hAnsi="Arial" w:cs="Arial"/>
              </w:rPr>
              <w:t xml:space="preserve"> (Zona </w:t>
            </w:r>
            <w:proofErr w:type="spellStart"/>
            <w:r w:rsidRPr="00556567">
              <w:rPr>
                <w:rFonts w:ascii="Arial" w:hAnsi="Arial" w:cs="Arial"/>
              </w:rPr>
              <w:t>Achumani</w:t>
            </w:r>
            <w:proofErr w:type="spellEnd"/>
            <w:r w:rsidRPr="00556567">
              <w:rPr>
                <w:rFonts w:ascii="Arial" w:hAnsi="Arial" w:cs="Arial"/>
              </w:rPr>
              <w:t>, Calle 23, La Paz).</w:t>
            </w:r>
          </w:p>
          <w:p w:rsidR="000C5B88" w:rsidRPr="00556567" w:rsidRDefault="000C5B88" w:rsidP="000C5B8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 Cota </w:t>
            </w:r>
            <w:proofErr w:type="spellStart"/>
            <w:r w:rsidRPr="00556567">
              <w:rPr>
                <w:rFonts w:ascii="Arial" w:hAnsi="Arial" w:cs="Arial"/>
              </w:rPr>
              <w:t>Cota</w:t>
            </w:r>
            <w:proofErr w:type="spellEnd"/>
            <w:r w:rsidRPr="00556567">
              <w:rPr>
                <w:rFonts w:ascii="Arial" w:hAnsi="Arial" w:cs="Arial"/>
              </w:rPr>
              <w:t xml:space="preserve"> (Zona Cota </w:t>
            </w:r>
            <w:proofErr w:type="spellStart"/>
            <w:r w:rsidRPr="00556567">
              <w:rPr>
                <w:rFonts w:ascii="Arial" w:hAnsi="Arial" w:cs="Arial"/>
              </w:rPr>
              <w:t>Cota</w:t>
            </w:r>
            <w:proofErr w:type="spellEnd"/>
            <w:r w:rsidRPr="00556567">
              <w:rPr>
                <w:rFonts w:ascii="Arial" w:hAnsi="Arial" w:cs="Arial"/>
              </w:rPr>
              <w:t>, Calle 28, La Paz).</w:t>
            </w:r>
          </w:p>
          <w:p w:rsidR="000C5B88" w:rsidRPr="00556567" w:rsidRDefault="000C5B88" w:rsidP="000C5B8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 xml:space="preserve">Inmueble Cota </w:t>
            </w:r>
            <w:proofErr w:type="spellStart"/>
            <w:r w:rsidRPr="00556567">
              <w:rPr>
                <w:rFonts w:ascii="Arial" w:hAnsi="Arial" w:cs="Arial"/>
              </w:rPr>
              <w:t>Cota</w:t>
            </w:r>
            <w:proofErr w:type="spellEnd"/>
            <w:r w:rsidRPr="00556567">
              <w:rPr>
                <w:rFonts w:ascii="Arial" w:hAnsi="Arial" w:cs="Arial"/>
              </w:rPr>
              <w:t xml:space="preserve"> (Calle 30 y calle La Merced, La Paz).</w:t>
            </w:r>
          </w:p>
          <w:p w:rsidR="000C5B88" w:rsidRPr="00556567" w:rsidRDefault="000C5B88" w:rsidP="000C5B88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556567">
              <w:rPr>
                <w:rFonts w:ascii="Arial" w:hAnsi="Arial" w:cs="Arial"/>
              </w:rPr>
              <w:t>Otros inmuebles de propiedad del BCB, de acuerdo a requerimiento del Fiscal del Servicio.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CD45DD" w:rsidTr="00686749">
        <w:trPr>
          <w:trHeight w:val="237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52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CD45DD" w:rsidTr="00686749">
        <w:trPr>
          <w:trHeight w:val="60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CD45DD" w:rsidTr="00686749">
        <w:trPr>
          <w:trHeight w:val="197"/>
        </w:trPr>
        <w:tc>
          <w:tcPr>
            <w:tcW w:w="18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Garantía de Cumplimiento </w:t>
            </w:r>
          </w:p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de Contrato</w:t>
            </w:r>
          </w:p>
        </w:tc>
        <w:tc>
          <w:tcPr>
            <w:tcW w:w="7652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both"/>
              <w:rPr>
                <w:rFonts w:ascii="Arial" w:hAnsi="Arial" w:cs="Arial"/>
                <w:b/>
                <w:i/>
              </w:rPr>
            </w:pPr>
            <w:r w:rsidRPr="00CD45DD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del 7% del monto </w:t>
            </w:r>
            <w:r>
              <w:rPr>
                <w:rFonts w:ascii="Arial" w:hAnsi="Arial" w:cs="Arial"/>
                <w:b/>
                <w:i/>
              </w:rPr>
              <w:t xml:space="preserve">total </w:t>
            </w:r>
            <w:r w:rsidRPr="00CD45DD">
              <w:rPr>
                <w:rFonts w:ascii="Arial" w:hAnsi="Arial" w:cs="Arial"/>
                <w:b/>
                <w:i/>
              </w:rPr>
              <w:t xml:space="preserve">del contrato.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282"/>
        </w:trPr>
        <w:tc>
          <w:tcPr>
            <w:tcW w:w="18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52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E0399A" w:rsidTr="00686749">
        <w:trPr>
          <w:trHeight w:val="43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C5B88" w:rsidRPr="00E0399A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C5B88" w:rsidRPr="00362942" w:rsidRDefault="000C5B88" w:rsidP="000C5B88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  <w:lang w:val="es-ES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0C5B88" w:rsidRPr="00362942" w:rsidTr="00686749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43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C5B88" w:rsidRPr="00E0399A" w:rsidRDefault="000C5B88" w:rsidP="00686749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0C5B88" w:rsidRPr="00362942" w:rsidTr="00686749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C5B88" w:rsidRPr="00362942" w:rsidRDefault="000C5B88" w:rsidP="00686749">
            <w:pPr>
              <w:jc w:val="both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362942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0C5B88" w:rsidRPr="00CD45DD" w:rsidTr="00686749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Nombre del Organismo Financiador</w:t>
            </w:r>
          </w:p>
          <w:p w:rsidR="000C5B88" w:rsidRPr="00CD45DD" w:rsidRDefault="000C5B88" w:rsidP="00686749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CD45DD" w:rsidTr="00686749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sz w:val="12"/>
              </w:rPr>
            </w:pPr>
            <w:r w:rsidRPr="00CD45D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362942" w:rsidTr="00686749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5B88" w:rsidRPr="00362942" w:rsidTr="00686749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0C5B88" w:rsidRPr="00362942" w:rsidRDefault="000C5B88" w:rsidP="000C5B88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0C5B88" w:rsidRPr="00362942" w:rsidTr="00686749">
        <w:trPr>
          <w:trHeight w:val="608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0C5B88" w:rsidRPr="00362942" w:rsidRDefault="000C5B88" w:rsidP="000C5B88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362942">
              <w:rPr>
                <w:rFonts w:ascii="Arial" w:hAnsi="Arial" w:cs="Arial"/>
                <w:b/>
              </w:rPr>
              <w:t xml:space="preserve">) </w:t>
            </w:r>
          </w:p>
          <w:p w:rsidR="000C5B88" w:rsidRPr="00362942" w:rsidRDefault="000C5B88" w:rsidP="0068674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62942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C5B88" w:rsidRPr="00362942" w:rsidTr="00686749">
        <w:trPr>
          <w:trHeight w:val="77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5B88" w:rsidRPr="00CD45DD" w:rsidTr="00686749">
        <w:trPr>
          <w:trHeight w:val="403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D45DD">
              <w:rPr>
                <w:rFonts w:ascii="Arial" w:hAnsi="Arial" w:cs="Arial"/>
                <w:sz w:val="12"/>
                <w:szCs w:val="12"/>
                <w:lang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CD45DD" w:rsidTr="00686749">
        <w:trPr>
          <w:trHeight w:val="64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5B88" w:rsidRPr="00CD45DD" w:rsidTr="00686749">
        <w:trPr>
          <w:trHeight w:val="204"/>
        </w:trPr>
        <w:tc>
          <w:tcPr>
            <w:tcW w:w="1920" w:type="dxa"/>
            <w:gridSpan w:val="2"/>
            <w:vMerge w:val="restart"/>
            <w:tcBorders>
              <w:lef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Encargado de atender consultas</w:t>
            </w:r>
          </w:p>
          <w:p w:rsidR="000C5B88" w:rsidRPr="00CD45DD" w:rsidRDefault="000C5B88" w:rsidP="00686749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Administrativas:</w:t>
            </w:r>
          </w:p>
          <w:p w:rsidR="000C5B88" w:rsidRPr="00CD45DD" w:rsidRDefault="000C5B88" w:rsidP="00686749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0C5B88" w:rsidRPr="00CD45DD" w:rsidRDefault="000C5B88" w:rsidP="00686749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CD45DD"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D45D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C5B88" w:rsidRPr="00CD45DD" w:rsidTr="00686749">
        <w:trPr>
          <w:trHeight w:val="333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 xml:space="preserve">Técnico </w:t>
            </w: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>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CD45DD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417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556567">
              <w:rPr>
                <w:rFonts w:ascii="Arial" w:hAnsi="Arial" w:cs="Arial"/>
                <w:sz w:val="13"/>
                <w:szCs w:val="13"/>
                <w:lang w:eastAsia="es-BO"/>
              </w:rPr>
              <w:t xml:space="preserve">Dexter </w:t>
            </w:r>
            <w:proofErr w:type="spellStart"/>
            <w:r w:rsidRPr="00556567">
              <w:rPr>
                <w:rFonts w:ascii="Arial" w:hAnsi="Arial" w:cs="Arial"/>
                <w:sz w:val="13"/>
                <w:szCs w:val="13"/>
                <w:lang w:eastAsia="es-BO"/>
              </w:rPr>
              <w:t>Mihael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eastAsia="es-BO"/>
              </w:rPr>
              <w:t xml:space="preserve"> Miranda Quiroga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B88" w:rsidRPr="00362942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Profesional en</w:t>
            </w:r>
            <w:r w:rsidRPr="00556567">
              <w:rPr>
                <w:rFonts w:ascii="Arial" w:hAnsi="Arial" w:cs="Arial"/>
                <w:sz w:val="13"/>
                <w:szCs w:val="13"/>
                <w:lang w:eastAsia="es-BO"/>
              </w:rPr>
              <w:t xml:space="preserve"> Mantenimiento 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d</w:t>
            </w:r>
            <w:r w:rsidRPr="00556567">
              <w:rPr>
                <w:rFonts w:ascii="Arial" w:hAnsi="Arial" w:cs="Arial"/>
                <w:sz w:val="13"/>
                <w:szCs w:val="13"/>
                <w:lang w:eastAsia="es-BO"/>
              </w:rPr>
              <w:t xml:space="preserve">e Maquinaria 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y</w:t>
            </w:r>
            <w:r w:rsidRPr="00556567">
              <w:rPr>
                <w:rFonts w:ascii="Arial" w:hAnsi="Arial" w:cs="Arial"/>
                <w:sz w:val="13"/>
                <w:szCs w:val="13"/>
                <w:lang w:eastAsia="es-BO"/>
              </w:rPr>
              <w:t xml:space="preserve"> Equipos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B88" w:rsidRPr="00362942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</w:rPr>
            </w:pPr>
          </w:p>
        </w:tc>
      </w:tr>
      <w:tr w:rsidR="000C5B88" w:rsidRPr="00362942" w:rsidTr="00686749">
        <w:trPr>
          <w:trHeight w:val="668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2409090 Internos:</w:t>
            </w:r>
          </w:p>
          <w:p w:rsidR="000C5B88" w:rsidRPr="00362942" w:rsidRDefault="000C5B88" w:rsidP="00686749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4709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Administrativas)</w:t>
            </w:r>
          </w:p>
          <w:p w:rsidR="000C5B88" w:rsidRPr="00362942" w:rsidRDefault="000C5B88" w:rsidP="00686749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46</w:t>
            </w: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B88" w:rsidRPr="00362942" w:rsidRDefault="000C5B88" w:rsidP="00686749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0E4C9F" w:rsidRDefault="000C5B88" w:rsidP="0068674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6C6EE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oespejo@bcb.gob.bo</w:t>
              </w:r>
            </w:hyperlink>
          </w:p>
          <w:p w:rsidR="000C5B88" w:rsidRPr="000E4C9F" w:rsidRDefault="000C5B88" w:rsidP="0068674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E4C9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0C5B88" w:rsidRPr="00362942" w:rsidRDefault="000C5B88" w:rsidP="00686749">
            <w:pPr>
              <w:snapToGrid w:val="0"/>
              <w:rPr>
                <w:rFonts w:ascii="Arial" w:hAnsi="Arial" w:cs="Arial"/>
                <w:sz w:val="12"/>
                <w:szCs w:val="14"/>
                <w:lang w:eastAsia="es-BO"/>
              </w:rPr>
            </w:pPr>
            <w:hyperlink r:id="rId6" w:history="1">
              <w:r w:rsidRPr="006C6EEB">
                <w:rPr>
                  <w:rStyle w:val="Hipervnculo"/>
                  <w:rFonts w:ascii="Arial" w:hAnsi="Arial"/>
                  <w:sz w:val="12"/>
                  <w:szCs w:val="14"/>
                </w:rPr>
                <w:t>dmiranda@bcb.gob.bo</w:t>
              </w:r>
            </w:hyperlink>
          </w:p>
          <w:p w:rsidR="000C5B88" w:rsidRPr="00362942" w:rsidRDefault="000C5B88" w:rsidP="00686749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sz w:val="12"/>
                <w:szCs w:val="14"/>
                <w:lang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C5B88" w:rsidRPr="00362942" w:rsidRDefault="000C5B88" w:rsidP="00686749">
            <w:pPr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5B88" w:rsidRPr="00CD45DD" w:rsidTr="00686749">
        <w:trPr>
          <w:trHeight w:val="473"/>
        </w:trPr>
        <w:tc>
          <w:tcPr>
            <w:tcW w:w="3074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jc w:val="right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CD45DD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C5B88" w:rsidRPr="00CD45DD" w:rsidRDefault="000C5B88" w:rsidP="0068674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C5B88" w:rsidRPr="00362942" w:rsidTr="00686749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C5B88" w:rsidRPr="00362942" w:rsidRDefault="000C5B88" w:rsidP="0068674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C5B88" w:rsidRPr="00362942" w:rsidRDefault="000C5B88" w:rsidP="000C5B88"/>
    <w:p w:rsidR="000C5B88" w:rsidRDefault="000C5B88" w:rsidP="000C5B8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0C5B88" w:rsidRDefault="000C5B88" w:rsidP="000C5B8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0C5B88" w:rsidRDefault="000C5B88" w:rsidP="000C5B8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0C5B88" w:rsidRDefault="000C5B88" w:rsidP="000C5B8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0C5B88" w:rsidRDefault="000C5B88" w:rsidP="000C5B8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0C5B88" w:rsidRDefault="000C5B88" w:rsidP="000C5B8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  <w:bookmarkStart w:id="2" w:name="_GoBack"/>
      <w:bookmarkEnd w:id="2"/>
    </w:p>
    <w:p w:rsidR="000C5B88" w:rsidRDefault="000C5B88" w:rsidP="000C5B8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0C5B88" w:rsidRPr="002654EA" w:rsidRDefault="000C5B88" w:rsidP="000C5B88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0C5B88" w:rsidRPr="00362942" w:rsidRDefault="000C5B88" w:rsidP="000C5B88">
      <w:pPr>
        <w:pStyle w:val="Puesto"/>
        <w:numPr>
          <w:ilvl w:val="0"/>
          <w:numId w:val="1"/>
        </w:numPr>
        <w:spacing w:before="0" w:after="0"/>
        <w:jc w:val="both"/>
        <w:rPr>
          <w:lang w:val="es-ES"/>
        </w:rPr>
      </w:pPr>
      <w:r w:rsidRPr="00362942">
        <w:rPr>
          <w:rFonts w:ascii="Verdana" w:hAnsi="Verdana"/>
          <w:sz w:val="18"/>
          <w:szCs w:val="18"/>
          <w:lang w:val="es-ES"/>
        </w:rPr>
        <w:lastRenderedPageBreak/>
        <w:t>CRONOGRAMA DE PLAZOS</w:t>
      </w:r>
      <w:bookmarkEnd w:id="1"/>
    </w:p>
    <w:p w:rsidR="000C5B88" w:rsidRPr="005A562F" w:rsidRDefault="000C5B88" w:rsidP="000C5B88">
      <w:pPr>
        <w:rPr>
          <w:sz w:val="8"/>
        </w:rPr>
      </w:pP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0C5B88" w:rsidRPr="00362942" w:rsidTr="00686749">
        <w:trPr>
          <w:trHeight w:val="1804"/>
        </w:trPr>
        <w:tc>
          <w:tcPr>
            <w:tcW w:w="9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C5B88" w:rsidRPr="00362942" w:rsidRDefault="000C5B88" w:rsidP="00686749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De acuerdo con lo establecido en el Artículo 47 de las NB-SABS, los siguientes plazos son de cumplimiento obligatorio:  </w:t>
            </w:r>
          </w:p>
          <w:p w:rsidR="000C5B88" w:rsidRPr="00362942" w:rsidRDefault="000C5B88" w:rsidP="000C5B88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Presentación de propuestas:</w:t>
            </w:r>
          </w:p>
          <w:p w:rsidR="000C5B88" w:rsidRPr="00362942" w:rsidRDefault="000C5B88" w:rsidP="000C5B88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hasta Bs.200.000.- (DOSCIENTOS MIL 00/100 BOLIVIANOS), plazo mínimo cuatro (4) días hábiles;</w:t>
            </w:r>
          </w:p>
          <w:p w:rsidR="000C5B88" w:rsidRPr="00362942" w:rsidRDefault="000C5B88" w:rsidP="000C5B88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C5B88" w:rsidRPr="00362942" w:rsidRDefault="000C5B88" w:rsidP="00686749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      Ambos computables a partir del día siguiente hábil de la publicación de la convocatoria en el SICOES;</w:t>
            </w:r>
          </w:p>
          <w:p w:rsidR="000C5B88" w:rsidRPr="00362942" w:rsidRDefault="000C5B88" w:rsidP="000C5B88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Presentación de documentos para la formalización de la contratación, plazo de entrega de documentos no menor a cuatro (4) días hábiles;</w:t>
            </w:r>
          </w:p>
          <w:p w:rsidR="000C5B88" w:rsidRPr="00362942" w:rsidRDefault="000C5B88" w:rsidP="000C5B88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0C5B88" w:rsidRPr="00362942" w:rsidRDefault="000C5B88" w:rsidP="00686749">
            <w:pPr>
              <w:ind w:left="113" w:right="113"/>
              <w:jc w:val="both"/>
            </w:pPr>
            <w:r w:rsidRPr="00362942">
              <w:rPr>
                <w:rFonts w:ascii="Arial" w:hAnsi="Arial" w:cs="Arial"/>
                <w:b/>
                <w:sz w:val="14"/>
              </w:rPr>
              <w:t>El incumplimiento a los plazos señalados será considerado como inobservancia a la normativa.</w:t>
            </w:r>
          </w:p>
        </w:tc>
      </w:tr>
    </w:tbl>
    <w:p w:rsidR="000C5B88" w:rsidRPr="00762403" w:rsidRDefault="000C5B88" w:rsidP="000C5B88">
      <w:pPr>
        <w:rPr>
          <w:sz w:val="6"/>
        </w:rPr>
      </w:pPr>
    </w:p>
    <w:p w:rsidR="000C5B88" w:rsidRPr="00362942" w:rsidRDefault="000C5B88" w:rsidP="000C5B88">
      <w:pPr>
        <w:jc w:val="both"/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0C5B88" w:rsidRPr="00762403" w:rsidRDefault="000C5B88" w:rsidP="000C5B88">
      <w:pPr>
        <w:rPr>
          <w:rFonts w:cs="Arial"/>
          <w:sz w:val="6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0C5B88" w:rsidRPr="00362942" w:rsidTr="00686749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0C5B88" w:rsidRPr="00362942" w:rsidTr="00686749">
        <w:trPr>
          <w:trHeight w:val="201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0C5B88" w:rsidRPr="00CD45DD" w:rsidTr="00686749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 xml:space="preserve">Publicación del DBC en el SICOES </w:t>
            </w:r>
            <w:r w:rsidRPr="00CD45DD">
              <w:rPr>
                <w:rFonts w:ascii="Arial" w:hAnsi="Arial" w:cs="Arial"/>
                <w:sz w:val="14"/>
                <w:lang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CD45DD" w:rsidTr="00686749">
        <w:trPr>
          <w:trHeight w:val="5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CD45DD" w:rsidTr="0068674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CD45DD" w:rsidTr="0068674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CD45DD" w:rsidTr="00686749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CD45DD" w:rsidTr="00686749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CD45DD" w:rsidTr="0068674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CD45DD" w:rsidTr="00686749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CD45DD" w:rsidTr="0068674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CD45DD" w:rsidTr="0068674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CD45DD" w:rsidTr="00686749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CD45DD" w:rsidTr="0068674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CD45DD" w:rsidTr="0068674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CD45DD" w:rsidTr="00686749">
        <w:trPr>
          <w:trHeight w:val="51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CD45DD" w:rsidRDefault="000C5B88" w:rsidP="000C5B88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0C5B88" w:rsidRPr="00CD45DD" w:rsidRDefault="000C5B88" w:rsidP="00686749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CD45DD" w:rsidTr="0068674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CD45DD" w:rsidTr="0068674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CD45DD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30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119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Default="000C5B88" w:rsidP="00686749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3C2872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7" w:history="1"/>
            <w:r w:rsidRPr="003C287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0C5B88" w:rsidRPr="003C2872" w:rsidRDefault="000C5B88" w:rsidP="00686749">
            <w:pPr>
              <w:widowControl w:val="0"/>
              <w:rPr>
                <w:rStyle w:val="Hipervnculo"/>
                <w:rFonts w:ascii="Arial" w:hAnsi="Arial"/>
                <w:sz w:val="12"/>
                <w:szCs w:val="12"/>
                <w:highlight w:val="yellow"/>
              </w:rPr>
            </w:pPr>
            <w:hyperlink r:id="rId8" w:history="1">
              <w:r w:rsidRPr="00626D24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https://bcb-gob-bo.zoom.us/j/88032607375?pwd=QJKcRocWZnvwcf5ZSbHkE4bacvRyDl.1</w:t>
              </w:r>
            </w:hyperlink>
            <w:r>
              <w:rPr>
                <w:rStyle w:val="Hipervnculo"/>
                <w:rFonts w:ascii="Arial" w:hAnsi="Arial"/>
                <w:sz w:val="12"/>
                <w:szCs w:val="12"/>
              </w:rPr>
              <w:t xml:space="preserve"> </w:t>
            </w:r>
          </w:p>
          <w:p w:rsidR="000C5B88" w:rsidRPr="003C2872" w:rsidRDefault="000C5B88" w:rsidP="00686749">
            <w:pPr>
              <w:widowControl w:val="0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3C2872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ID de reunión: </w:t>
            </w:r>
            <w:r w:rsidRPr="007C17B9">
              <w:rPr>
                <w:rFonts w:ascii="Arial" w:hAnsi="Arial" w:cs="Arial"/>
                <w:b/>
                <w:sz w:val="12"/>
                <w:szCs w:val="12"/>
                <w:lang w:val="es-BO"/>
              </w:rPr>
              <w:t>880 3260 7375</w:t>
            </w:r>
          </w:p>
          <w:p w:rsidR="000C5B88" w:rsidRPr="00362942" w:rsidRDefault="000C5B88" w:rsidP="00686749">
            <w:pPr>
              <w:adjustRightInd w:val="0"/>
              <w:snapToGrid w:val="0"/>
              <w:rPr>
                <w:color w:val="0000FF"/>
                <w:sz w:val="14"/>
                <w:szCs w:val="14"/>
              </w:rPr>
            </w:pPr>
            <w:r w:rsidRPr="003C2872">
              <w:rPr>
                <w:rFonts w:ascii="Arial" w:hAnsi="Arial" w:cs="Arial"/>
                <w:b/>
                <w:sz w:val="12"/>
                <w:szCs w:val="12"/>
                <w:lang w:val="es-BO"/>
              </w:rPr>
              <w:t>Código de acceso:</w:t>
            </w:r>
            <w:r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r w:rsidRPr="007C17B9">
              <w:rPr>
                <w:rFonts w:ascii="Arial" w:hAnsi="Arial" w:cs="Arial"/>
                <w:b/>
                <w:sz w:val="12"/>
                <w:szCs w:val="12"/>
                <w:lang w:val="es-BO"/>
              </w:rPr>
              <w:t>073859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58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362942" w:rsidTr="0068674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362942" w:rsidTr="00686749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2942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5B88" w:rsidRPr="00362942" w:rsidTr="00686749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362942" w:rsidTr="00686749">
        <w:trPr>
          <w:trHeight w:val="24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362942" w:rsidTr="0068674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C5B88" w:rsidRPr="00362942" w:rsidTr="0068674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C5B88" w:rsidRPr="00362942" w:rsidTr="00686749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5B88" w:rsidRPr="00362942" w:rsidRDefault="000C5B88" w:rsidP="0068674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5B88" w:rsidRPr="00362942" w:rsidRDefault="000C5B88" w:rsidP="00686749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AA74FA" w:rsidRPr="000C5B88" w:rsidRDefault="000C5B88">
      <w:pPr>
        <w:rPr>
          <w:rFonts w:cs="Arial"/>
          <w:i/>
          <w:sz w:val="14"/>
          <w:szCs w:val="18"/>
        </w:rPr>
      </w:pPr>
      <w:r w:rsidRPr="00362942">
        <w:rPr>
          <w:rFonts w:cs="Arial"/>
          <w:i/>
          <w:sz w:val="14"/>
          <w:szCs w:val="18"/>
        </w:rPr>
        <w:t>(*) Los plazos del proceso de contratación se computarán a partir del día siguiente hábil de la publicaci</w:t>
      </w:r>
      <w:r>
        <w:rPr>
          <w:rFonts w:cs="Arial"/>
          <w:i/>
          <w:sz w:val="14"/>
          <w:szCs w:val="18"/>
        </w:rPr>
        <w:t>ón en el SICOES.</w:t>
      </w:r>
    </w:p>
    <w:sectPr w:rsidR="00AA74FA" w:rsidRPr="000C5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88"/>
    <w:rsid w:val="000C5B88"/>
    <w:rsid w:val="002D1E51"/>
    <w:rsid w:val="002F0110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5BDE6-46FF-4AD1-9DEF-AA501105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B8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C5B88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0C5B8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0C5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0C5B8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0C5B8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0C5B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0C5B8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0C5B88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C5B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C5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8032607375?pwd=QJKcRocWZnvwcf5ZSbHkE4bacvRyDl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randa@bcb.gob.bo" TargetMode="External"/><Relationship Id="rId5" Type="http://schemas.openxmlformats.org/officeDocument/2006/relationships/hyperlink" Target="mailto:oespejo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2025-06-06T21:47:00Z</dcterms:created>
  <dcterms:modified xsi:type="dcterms:W3CDTF">2025-06-06T21:48:00Z</dcterms:modified>
</cp:coreProperties>
</file>