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43" w:rsidRDefault="002D7D43" w:rsidP="002D7D43">
      <w:pPr>
        <w:pStyle w:val="Puesto"/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2D7D43" w:rsidRPr="00845342" w:rsidRDefault="002D7D43" w:rsidP="002D7D4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2D7D43" w:rsidRPr="00F75995" w:rsidTr="009B61D0">
        <w:trPr>
          <w:trHeight w:val="114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D7D43" w:rsidRPr="00F75995" w:rsidRDefault="002D7D43" w:rsidP="002D7D43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2D7D43" w:rsidRPr="00F75995" w:rsidTr="009B61D0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68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058/2025-1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109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D43" w:rsidRPr="00F75995" w:rsidRDefault="002D7D43" w:rsidP="009B61D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D43" w:rsidRPr="00F75995" w:rsidRDefault="002D7D43" w:rsidP="009B61D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D43" w:rsidRPr="00F75995" w:rsidRDefault="002D7D43" w:rsidP="009B61D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43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760920" w:rsidRDefault="002D7D43" w:rsidP="009B61D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933B7A">
              <w:rPr>
                <w:rFonts w:ascii="Arial" w:hAnsi="Arial" w:cs="Arial"/>
                <w:b/>
                <w:color w:val="000099"/>
              </w:rPr>
              <w:t>SERVICIO DE TRANSPORTE Y CUSTODIA DE MATERIAL MONETARIO PRODUCTO DE LA VENTA DE BONOS EN DÓLARES EMITIDOS POR EL BANCO CENTRAL DE BOLIVIA - GESTIÓN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424887" w:rsidRDefault="002D7D43" w:rsidP="009B61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2D7D43" w:rsidRPr="00424887" w:rsidRDefault="002D7D43" w:rsidP="009B61D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2D7D43" w:rsidRPr="00F75995" w:rsidTr="009B61D0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2D7D43" w:rsidRPr="00F75995" w:rsidTr="009B61D0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75995" w:rsidRDefault="002D7D43" w:rsidP="009B61D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2D7D43" w:rsidRPr="00F75995" w:rsidTr="009B61D0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CE40E3" w:rsidTr="009B61D0">
        <w:trPr>
          <w:trHeight w:val="56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CE40E3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845342" w:rsidRDefault="002D7D43" w:rsidP="009B61D0">
            <w:pPr>
              <w:jc w:val="center"/>
              <w:rPr>
                <w:rFonts w:ascii="Arial" w:hAnsi="Arial" w:cs="Arial"/>
                <w:sz w:val="2"/>
                <w:szCs w:val="12"/>
              </w:rPr>
            </w:pPr>
            <w:r w:rsidRPr="005C73E0">
              <w:rPr>
                <w:noProof/>
                <w:lang w:val="es-BO" w:eastAsia="es-BO"/>
              </w:rPr>
              <w:drawing>
                <wp:inline distT="0" distB="0" distL="0" distR="0" wp14:anchorId="21A0DC87" wp14:editId="3338FBCA">
                  <wp:extent cx="2675830" cy="4945711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91" cy="495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D43" w:rsidRPr="00CE40E3" w:rsidRDefault="002D7D43" w:rsidP="009B61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CE40E3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CE40E3" w:rsidTr="009B61D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7D43" w:rsidRPr="00CE40E3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CE40E3" w:rsidTr="009B61D0">
        <w:trPr>
          <w:trHeight w:val="4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CE40E3" w:rsidRDefault="002D7D43" w:rsidP="009B61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CE40E3" w:rsidRDefault="002D7D43" w:rsidP="009B61D0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7D43" w:rsidRPr="00CE40E3" w:rsidRDefault="002D7D43" w:rsidP="009B61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2D7D43" w:rsidRPr="00CE40E3" w:rsidRDefault="002D7D43" w:rsidP="009B61D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2D7D43" w:rsidRPr="00CE40E3" w:rsidRDefault="002D7D43" w:rsidP="009B61D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D7D43" w:rsidRPr="00CE40E3" w:rsidTr="009B61D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7D43" w:rsidRPr="00CE40E3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CE40E3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7355" w:rsidRDefault="002D7D43" w:rsidP="009B61D0">
            <w:pPr>
              <w:jc w:val="both"/>
              <w:rPr>
                <w:rFonts w:ascii="Arial" w:hAnsi="Arial" w:cs="Arial"/>
                <w:bCs/>
                <w:iCs/>
              </w:rPr>
            </w:pPr>
            <w:r w:rsidRPr="00AA7355">
              <w:rPr>
                <w:rFonts w:ascii="Arial" w:hAnsi="Arial" w:cs="Arial"/>
                <w:bCs/>
                <w:lang w:val="es-ES_tradnl"/>
              </w:rPr>
              <w:t>El plazo de la prestación del servicio será computable a partir del siguiente día hábil de la firma del contrato hasta el 31 de diciembre de 2025 o hasta un monto máximo adjudicado, lo que ocurra primero.</w:t>
            </w:r>
            <w:r w:rsidRPr="00AA7355">
              <w:rPr>
                <w:rFonts w:ascii="Arial" w:hAnsi="Arial" w:cs="Arial"/>
                <w:bCs/>
                <w:iCs/>
                <w:lang w:val="es-ES_tradnl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2F238F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7D43" w:rsidRPr="002F238F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7D43" w:rsidRPr="002F238F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2F238F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7355" w:rsidRDefault="002D7D43" w:rsidP="009B61D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7355">
              <w:rPr>
                <w:rFonts w:ascii="Arial" w:hAnsi="Arial" w:cs="Arial"/>
                <w:bCs/>
                <w:color w:val="FF0000"/>
                <w:lang w:val="es-ES_tradnl"/>
              </w:rPr>
              <w:t>En las instalaciones del BCB ubicado en la calle Mercado esquina calle Ayacucho de la ciudad de La Paz, en las Entidades de Intermediación Financiera (EIF), Entidad Bancaria Publica (EBP) y Empresa de Transporte de Material Monetario y/o valores (ETM).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2F238F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D7D43" w:rsidRPr="002F238F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7D6014" w:rsidRDefault="002D7D43" w:rsidP="009B61D0">
            <w:pPr>
              <w:jc w:val="both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7E4F2D">
              <w:rPr>
                <w:rFonts w:ascii="Arial" w:hAnsi="Arial" w:cs="Arial"/>
                <w:b/>
                <w:i/>
                <w:lang w:val="es-BO"/>
              </w:rPr>
              <w:t>Para garantizar el cumplimiento del contrato, el BCB realizará la retención del 7% de cada pago.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F75995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F75995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F75995" w:rsidTr="009B61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7D43" w:rsidRPr="00F75995" w:rsidTr="009B61D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F75995" w:rsidRDefault="002D7D43" w:rsidP="009B61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D7D43" w:rsidRPr="000E268F" w:rsidRDefault="002D7D43" w:rsidP="002D7D4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2D7D43" w:rsidRPr="00A40276" w:rsidTr="009B61D0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7D43" w:rsidRPr="00A40276" w:rsidRDefault="002D7D43" w:rsidP="009B61D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D3A48" w:rsidRDefault="002D7D43" w:rsidP="009B6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D7D43" w:rsidRPr="00A40276" w:rsidRDefault="002D7D43" w:rsidP="009B61D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2D7D43" w:rsidRPr="00A40276" w:rsidRDefault="002D7D43" w:rsidP="009B61D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</w:rPr>
            </w:pPr>
          </w:p>
        </w:tc>
      </w:tr>
      <w:tr w:rsidR="002D7D43" w:rsidRPr="00A40276" w:rsidTr="009B61D0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A40276" w:rsidRDefault="002D7D43" w:rsidP="009B61D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7D43" w:rsidRPr="00A40276" w:rsidRDefault="002D7D43" w:rsidP="009B61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7D43" w:rsidRPr="00A40276" w:rsidTr="009B61D0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7D43" w:rsidRPr="00A40276" w:rsidRDefault="002D7D43" w:rsidP="009B61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D7D43" w:rsidRPr="00A40276" w:rsidRDefault="002D7D43" w:rsidP="009B61D0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</w:rPr>
            </w:pPr>
          </w:p>
        </w:tc>
      </w:tr>
      <w:tr w:rsidR="002D7D43" w:rsidRPr="00A40276" w:rsidTr="009B61D0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103827" w:rsidRDefault="002D7D43" w:rsidP="009B61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2D7D43" w:rsidRPr="00A40276" w:rsidTr="009B61D0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A40276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D7D43" w:rsidRPr="00A40276" w:rsidRDefault="002D7D43" w:rsidP="009B61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A40276" w:rsidTr="009B61D0">
        <w:trPr>
          <w:trHeight w:val="90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A40276" w:rsidRDefault="002D7D43" w:rsidP="009B61D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2D7D43" w:rsidRPr="00A40276" w:rsidRDefault="002D7D43" w:rsidP="009B61D0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2F238F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A40276" w:rsidTr="009B61D0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A40276" w:rsidRDefault="002D7D43" w:rsidP="009B61D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2D7D43" w:rsidRPr="00A40276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D43" w:rsidRPr="00A40276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D7D43" w:rsidRPr="00A40276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7D43" w:rsidRPr="00545778" w:rsidTr="009B61D0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2D7D43" w:rsidRPr="00545778" w:rsidRDefault="002D7D43" w:rsidP="002D7D4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2D7D43" w:rsidRPr="00A40276" w:rsidTr="009B61D0">
        <w:trPr>
          <w:trHeight w:val="289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2D7D43" w:rsidRPr="00765F1B" w:rsidRDefault="002D7D43" w:rsidP="009B61D0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D7D43" w:rsidRPr="00765F1B" w:rsidRDefault="002D7D43" w:rsidP="002D7D43">
            <w:pPr>
              <w:pStyle w:val="Prrafodelista"/>
              <w:numPr>
                <w:ilvl w:val="0"/>
                <w:numId w:val="6"/>
              </w:numPr>
              <w:ind w:left="303" w:hanging="371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2D7D43" w:rsidRPr="00A40276" w:rsidRDefault="002D7D43" w:rsidP="009B61D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D7D43" w:rsidRPr="00545778" w:rsidTr="009B61D0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545778" w:rsidRDefault="002D7D43" w:rsidP="009B61D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7D43" w:rsidRPr="00A40276" w:rsidTr="009B61D0">
        <w:trPr>
          <w:trHeight w:val="132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7D43" w:rsidRPr="002F238F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D43" w:rsidRPr="002F238F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545778" w:rsidTr="009B61D0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545778" w:rsidRDefault="002D7D43" w:rsidP="009B61D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7D43" w:rsidRPr="00A40276" w:rsidTr="009B61D0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2D7D43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D7D43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2D7D43" w:rsidRPr="00545778" w:rsidRDefault="002D7D43" w:rsidP="009B61D0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2D7D43" w:rsidRPr="00A40276" w:rsidRDefault="002D7D43" w:rsidP="009B61D0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D7D43" w:rsidRPr="00A40276" w:rsidTr="009B61D0">
        <w:trPr>
          <w:trHeight w:val="18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B161FB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B161FB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B161FB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B161FB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B161FB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A40276" w:rsidTr="009B61D0">
        <w:trPr>
          <w:trHeight w:val="4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B161FB" w:rsidRDefault="002D7D43" w:rsidP="009B61D0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Álvaro Ismael Orozco Salas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545778" w:rsidRDefault="002D7D43" w:rsidP="009B61D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B161FB" w:rsidRDefault="002D7D43" w:rsidP="009B61D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5A4064">
              <w:rPr>
                <w:rFonts w:ascii="Arial" w:hAnsi="Arial" w:cs="Arial"/>
                <w:lang w:val="es-BO" w:eastAsia="es-BO"/>
              </w:rPr>
              <w:t>Analista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545778" w:rsidRDefault="002D7D43" w:rsidP="009B61D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B161FB" w:rsidRDefault="002D7D43" w:rsidP="009B61D0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5A4064">
              <w:rPr>
                <w:rFonts w:ascii="Arial" w:hAnsi="Arial" w:cs="Arial"/>
                <w:lang w:val="es-BO" w:eastAsia="es-BO"/>
              </w:rPr>
              <w:t xml:space="preserve">Gerencia </w:t>
            </w:r>
            <w:r>
              <w:rPr>
                <w:rFonts w:ascii="Arial" w:hAnsi="Arial" w:cs="Arial"/>
                <w:lang w:val="es-BO" w:eastAsia="es-BO"/>
              </w:rPr>
              <w:t>d</w:t>
            </w:r>
            <w:r w:rsidRPr="005A4064">
              <w:rPr>
                <w:rFonts w:ascii="Arial" w:hAnsi="Arial" w:cs="Arial"/>
                <w:lang w:val="es-BO" w:eastAsia="es-BO"/>
              </w:rPr>
              <w:t>e Operaciones Monetarias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545778" w:rsidTr="009B61D0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545778" w:rsidRDefault="002D7D43" w:rsidP="009B61D0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D7D43" w:rsidRPr="00A40276" w:rsidTr="009B61D0">
        <w:trPr>
          <w:trHeight w:val="209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D7D43" w:rsidRPr="00A40276" w:rsidRDefault="002D7D43" w:rsidP="009B61D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FC2F68" w:rsidRDefault="002D7D43" w:rsidP="009B61D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D7D43" w:rsidRPr="0006032F" w:rsidRDefault="002D7D43" w:rsidP="009B61D0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1954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40276" w:rsidRDefault="002D7D43" w:rsidP="009B61D0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D7D43" w:rsidRPr="0006032F" w:rsidRDefault="002D7D43" w:rsidP="009B61D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jcvargas</w:t>
            </w:r>
            <w:proofErr w:type="gramEnd"/>
            <w:hyperlink r:id="rId8" w:history="1">
              <w:r w:rsidRPr="00DE5698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2D7D43" w:rsidRPr="0006032F" w:rsidRDefault="002D7D43" w:rsidP="009B61D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aorozco</w:t>
            </w:r>
            <w:r w:rsidRPr="005A4064">
              <w:rPr>
                <w:rStyle w:val="Hipervnculo"/>
                <w:rFonts w:ascii="Arial" w:hAnsi="Arial" w:cs="Arial"/>
                <w:sz w:val="12"/>
                <w:szCs w:val="14"/>
              </w:rPr>
              <w:t xml:space="preserve">@bcb.gob.bo  </w:t>
            </w: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D7D43" w:rsidRPr="00A40276" w:rsidRDefault="002D7D43" w:rsidP="009B61D0">
            <w:pPr>
              <w:rPr>
                <w:rFonts w:ascii="Arial" w:hAnsi="Arial" w:cs="Arial"/>
                <w:lang w:val="es-BO"/>
              </w:rPr>
            </w:pPr>
          </w:p>
        </w:tc>
      </w:tr>
      <w:tr w:rsidR="002D7D43" w:rsidRPr="00545778" w:rsidTr="009B61D0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7D43" w:rsidRPr="00A40276" w:rsidTr="009B61D0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D7D43" w:rsidRPr="00570491" w:rsidRDefault="002D7D43" w:rsidP="009B61D0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2D7D43" w:rsidRPr="00087393" w:rsidRDefault="002D7D43" w:rsidP="009B61D0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9A72E0" w:rsidRDefault="002D7D43" w:rsidP="009B61D0">
            <w:pPr>
              <w:rPr>
                <w:rFonts w:ascii="Arial" w:hAnsi="Arial" w:cs="Arial"/>
                <w:i/>
                <w:color w:val="000099"/>
                <w:highlight w:val="yellow"/>
                <w:lang w:val="es-BO"/>
              </w:rPr>
            </w:pPr>
            <w:r w:rsidRPr="009A72E0">
              <w:rPr>
                <w:rFonts w:ascii="Arial" w:hAnsi="Arial" w:cs="Arial"/>
                <w:i/>
              </w:rPr>
              <w:t>“NO CORRESPONDE”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D7D43" w:rsidRPr="00A40276" w:rsidRDefault="002D7D43" w:rsidP="009B61D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D7D43" w:rsidRPr="00545778" w:rsidTr="009B61D0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D7D43" w:rsidRPr="00545778" w:rsidRDefault="002D7D43" w:rsidP="009B61D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2D7D43" w:rsidRDefault="002D7D43" w:rsidP="002D7D43">
      <w:pPr>
        <w:pStyle w:val="Puesto"/>
        <w:spacing w:before="0" w:after="0"/>
        <w:ind w:left="432"/>
        <w:jc w:val="both"/>
      </w:pPr>
      <w:bookmarkStart w:id="1" w:name="_Toc94724713"/>
    </w:p>
    <w:p w:rsidR="002D7D43" w:rsidRDefault="002D7D43" w:rsidP="002D7D43">
      <w:pPr>
        <w:pStyle w:val="Puesto"/>
        <w:spacing w:before="0" w:after="0"/>
        <w:jc w:val="both"/>
      </w:pPr>
      <w:bookmarkStart w:id="2" w:name="_GoBack"/>
      <w:bookmarkEnd w:id="2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2D7D43" w:rsidRPr="000F4811" w:rsidRDefault="002D7D43" w:rsidP="002D7D43">
      <w:pPr>
        <w:rPr>
          <w:sz w:val="10"/>
          <w:szCs w:val="10"/>
          <w:lang w:val="es-BO"/>
        </w:rPr>
      </w:pPr>
    </w:p>
    <w:p w:rsidR="002D7D43" w:rsidRPr="00CC1C7C" w:rsidRDefault="002D7D43" w:rsidP="002D7D43">
      <w:pPr>
        <w:rPr>
          <w:lang w:val="es-BO"/>
        </w:rPr>
      </w:pPr>
    </w:p>
    <w:p w:rsidR="002D7D43" w:rsidRPr="004B26AD" w:rsidRDefault="002D7D43" w:rsidP="002D7D4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D7D43" w:rsidRPr="00023739" w:rsidRDefault="002D7D43" w:rsidP="002D7D43">
      <w:pPr>
        <w:rPr>
          <w:rFonts w:cs="Arial"/>
          <w:sz w:val="10"/>
          <w:szCs w:val="18"/>
        </w:rPr>
      </w:pPr>
    </w:p>
    <w:tbl>
      <w:tblPr>
        <w:tblW w:w="556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3002"/>
        <w:gridCol w:w="288"/>
        <w:gridCol w:w="64"/>
        <w:gridCol w:w="128"/>
        <w:gridCol w:w="134"/>
        <w:gridCol w:w="120"/>
        <w:gridCol w:w="134"/>
        <w:gridCol w:w="365"/>
        <w:gridCol w:w="134"/>
        <w:gridCol w:w="534"/>
        <w:gridCol w:w="144"/>
        <w:gridCol w:w="134"/>
        <w:gridCol w:w="317"/>
        <w:gridCol w:w="135"/>
        <w:gridCol w:w="311"/>
        <w:gridCol w:w="135"/>
        <w:gridCol w:w="139"/>
        <w:gridCol w:w="3236"/>
        <w:gridCol w:w="150"/>
      </w:tblGrid>
      <w:tr w:rsidR="002D7D43" w:rsidRPr="000C6821" w:rsidTr="009B61D0">
        <w:trPr>
          <w:trHeight w:val="284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D7D43" w:rsidRPr="000C6821" w:rsidTr="009B61D0">
        <w:trPr>
          <w:trHeight w:val="123"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7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D7D43" w:rsidRPr="000C6821" w:rsidTr="009B61D0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4E1F06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4E1F06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4E1F06" w:rsidTr="009B61D0">
        <w:trPr>
          <w:trHeight w:val="64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4E1F06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4E1F06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4E1F06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4E1F06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E40E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E40E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E40E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26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CE40E3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E40E3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65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1E566C" w:rsidRDefault="002D7D43" w:rsidP="002D7D43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1E566C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2D7D43" w:rsidRPr="001E566C" w:rsidRDefault="002D7D43" w:rsidP="009B61D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7D43" w:rsidRPr="002F238F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A1C5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A1C5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A1C5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A1C5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50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A1C51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A1C51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412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AA1C5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A1C51"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1E566C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7B6597" w:rsidRDefault="002D7D43" w:rsidP="009B61D0">
            <w:pPr>
              <w:widowControl w:val="0"/>
              <w:jc w:val="both"/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</w:rPr>
            </w:pPr>
            <w:r w:rsidRPr="001E566C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F121F1"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</w:rPr>
              <w:t>https://bcb-gob-bo.zoom.us/j/82224446030?pwd=AmANP5w0va0S6AhSxUggy3WarM1Dap.1</w:t>
            </w:r>
          </w:p>
          <w:p w:rsidR="002D7D43" w:rsidRPr="007B6597" w:rsidRDefault="002D7D43" w:rsidP="009B61D0">
            <w:pPr>
              <w:widowControl w:val="0"/>
              <w:jc w:val="both"/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</w:rPr>
            </w:pPr>
          </w:p>
          <w:p w:rsidR="002D7D43" w:rsidRPr="007B6597" w:rsidRDefault="002D7D43" w:rsidP="009B61D0">
            <w:pPr>
              <w:widowControl w:val="0"/>
              <w:jc w:val="both"/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</w:rPr>
            </w:pPr>
            <w:r w:rsidRPr="007B6597"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</w:rPr>
              <w:t xml:space="preserve">ID de reunión: </w:t>
            </w:r>
            <w:r w:rsidRPr="00F121F1"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</w:rPr>
              <w:t>822 2444 6030</w:t>
            </w:r>
          </w:p>
          <w:p w:rsidR="002D7D43" w:rsidRPr="00F121F1" w:rsidRDefault="002D7D43" w:rsidP="009B61D0">
            <w:pPr>
              <w:widowControl w:val="0"/>
              <w:jc w:val="both"/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  <w:lang w:val="es-BO"/>
              </w:rPr>
            </w:pPr>
            <w:r w:rsidRPr="007B6597"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</w:rPr>
              <w:t xml:space="preserve">Código de acceso: </w:t>
            </w:r>
            <w:r w:rsidRPr="00F121F1">
              <w:rPr>
                <w:rFonts w:ascii="Arial" w:hAnsi="Arial" w:cs="Arial"/>
                <w:b/>
                <w:color w:val="2E74B5" w:themeColor="accent1" w:themeShade="BF"/>
                <w:sz w:val="13"/>
                <w:szCs w:val="13"/>
                <w:lang w:val="es-BO"/>
              </w:rPr>
              <w:t>231300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53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-62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73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53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37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D7D43" w:rsidRPr="000C6821" w:rsidTr="009B61D0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1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7D43" w:rsidRPr="000C6821" w:rsidRDefault="002D7D43" w:rsidP="009B61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5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7D43" w:rsidRPr="000C6821" w:rsidRDefault="002D7D43" w:rsidP="009B61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D7D43" w:rsidRPr="000F4811" w:rsidRDefault="002D7D43" w:rsidP="002D7D43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2D7D43" w:rsidRPr="002B6894" w:rsidRDefault="002D7D43" w:rsidP="002D7D43">
      <w:pPr>
        <w:rPr>
          <w:rFonts w:cs="Arial"/>
          <w:i/>
          <w:sz w:val="2"/>
          <w:szCs w:val="18"/>
        </w:rPr>
      </w:pPr>
      <w:bookmarkStart w:id="3" w:name="_Hlk76392171"/>
      <w:r>
        <w:rPr>
          <w:rFonts w:cs="Arial"/>
          <w:i/>
        </w:rPr>
        <w:br w:type="page"/>
      </w:r>
    </w:p>
    <w:bookmarkEnd w:id="3"/>
    <w:p w:rsidR="002B4E3D" w:rsidRPr="002D7D43" w:rsidRDefault="002B4E3D" w:rsidP="002D7D43"/>
    <w:sectPr w:rsidR="002B4E3D" w:rsidRPr="002D7D43" w:rsidSect="008E0054">
      <w:head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39" w:rsidRDefault="00BF6639" w:rsidP="009148CD">
      <w:r>
        <w:separator/>
      </w:r>
    </w:p>
  </w:endnote>
  <w:endnote w:type="continuationSeparator" w:id="0">
    <w:p w:rsidR="00BF6639" w:rsidRDefault="00BF6639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39" w:rsidRDefault="00BF6639" w:rsidP="009148CD">
      <w:r>
        <w:separator/>
      </w:r>
    </w:p>
  </w:footnote>
  <w:footnote w:type="continuationSeparator" w:id="0">
    <w:p w:rsidR="00BF6639" w:rsidRDefault="00BF6639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7pt" o:ole="">
                <v:imagedata r:id="rId1" o:title="" gain="45875f" blacklevel="13107f" grayscale="t"/>
              </v:shape>
              <o:OLEObject Type="Embed" ProgID="MSPhotoEd.3" ShapeID="_x0000_i1025" DrawAspect="Content" ObjectID="_1804959120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27"/>
  </w:num>
  <w:num w:numId="5">
    <w:abstractNumId w:val="11"/>
  </w:num>
  <w:num w:numId="6">
    <w:abstractNumId w:val="8"/>
  </w:num>
  <w:num w:numId="7">
    <w:abstractNumId w:val="2"/>
  </w:num>
  <w:num w:numId="8">
    <w:abstractNumId w:val="35"/>
  </w:num>
  <w:num w:numId="9">
    <w:abstractNumId w:val="4"/>
  </w:num>
  <w:num w:numId="10">
    <w:abstractNumId w:val="34"/>
  </w:num>
  <w:num w:numId="11">
    <w:abstractNumId w:val="3"/>
  </w:num>
  <w:num w:numId="12">
    <w:abstractNumId w:val="26"/>
  </w:num>
  <w:num w:numId="13">
    <w:abstractNumId w:val="7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33"/>
  </w:num>
  <w:num w:numId="21">
    <w:abstractNumId w:val="6"/>
  </w:num>
  <w:num w:numId="22">
    <w:abstractNumId w:val="14"/>
  </w:num>
  <w:num w:numId="23">
    <w:abstractNumId w:val="18"/>
  </w:num>
  <w:num w:numId="24">
    <w:abstractNumId w:val="23"/>
  </w:num>
  <w:num w:numId="25">
    <w:abstractNumId w:val="32"/>
  </w:num>
  <w:num w:numId="26">
    <w:abstractNumId w:val="28"/>
  </w:num>
  <w:num w:numId="27">
    <w:abstractNumId w:val="1"/>
  </w:num>
  <w:num w:numId="28">
    <w:abstractNumId w:val="25"/>
  </w:num>
  <w:num w:numId="29">
    <w:abstractNumId w:val="13"/>
  </w:num>
  <w:num w:numId="30">
    <w:abstractNumId w:val="31"/>
  </w:num>
  <w:num w:numId="31">
    <w:abstractNumId w:val="30"/>
  </w:num>
  <w:num w:numId="32">
    <w:abstractNumId w:val="15"/>
  </w:num>
  <w:num w:numId="33">
    <w:abstractNumId w:val="24"/>
  </w:num>
  <w:num w:numId="34">
    <w:abstractNumId w:val="0"/>
  </w:num>
  <w:num w:numId="35">
    <w:abstractNumId w:val="9"/>
  </w:num>
  <w:num w:numId="3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67317"/>
    <w:rsid w:val="00075EC1"/>
    <w:rsid w:val="002334DB"/>
    <w:rsid w:val="002B4E3D"/>
    <w:rsid w:val="002D50C9"/>
    <w:rsid w:val="002D7D43"/>
    <w:rsid w:val="00366A2A"/>
    <w:rsid w:val="0039100A"/>
    <w:rsid w:val="00441383"/>
    <w:rsid w:val="004D4288"/>
    <w:rsid w:val="005C0436"/>
    <w:rsid w:val="005D1D96"/>
    <w:rsid w:val="00690F36"/>
    <w:rsid w:val="006B1FCB"/>
    <w:rsid w:val="007A14D1"/>
    <w:rsid w:val="007C33A0"/>
    <w:rsid w:val="007C4F4E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A02E86"/>
    <w:rsid w:val="00A506CB"/>
    <w:rsid w:val="00AF0416"/>
    <w:rsid w:val="00B650BD"/>
    <w:rsid w:val="00B862A0"/>
    <w:rsid w:val="00BB2DD6"/>
    <w:rsid w:val="00BF6639"/>
    <w:rsid w:val="00C246C4"/>
    <w:rsid w:val="00C9622C"/>
    <w:rsid w:val="00CB58A8"/>
    <w:rsid w:val="00D56ACC"/>
    <w:rsid w:val="00D878DB"/>
    <w:rsid w:val="00DA6254"/>
    <w:rsid w:val="00DB5904"/>
    <w:rsid w:val="00E4359A"/>
    <w:rsid w:val="00E9010A"/>
    <w:rsid w:val="00EA6FE4"/>
    <w:rsid w:val="00F55540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uiPriority w:val="9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uiPriority w:val="99"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06731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067317"/>
  </w:style>
  <w:style w:type="paragraph" w:styleId="Lista">
    <w:name w:val="List"/>
    <w:basedOn w:val="Normal"/>
    <w:uiPriority w:val="99"/>
    <w:unhideWhenUsed/>
    <w:rsid w:val="00067317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06731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067317"/>
    <w:pPr>
      <w:numPr>
        <w:numId w:val="34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067317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67317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673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067317"/>
  </w:style>
  <w:style w:type="paragraph" w:customStyle="1" w:styleId="xl29">
    <w:name w:val="xl29"/>
    <w:basedOn w:val="Normal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6731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73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067317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067317"/>
  </w:style>
  <w:style w:type="table" w:customStyle="1" w:styleId="Tablaconcuadrcula8">
    <w:name w:val="Tabla con cuadrícula8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067317"/>
  </w:style>
  <w:style w:type="table" w:customStyle="1" w:styleId="Tablaconcuadrcula9">
    <w:name w:val="Tabla con cuadrícula9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067317"/>
  </w:style>
  <w:style w:type="table" w:customStyle="1" w:styleId="Tablaconcuadrcula10">
    <w:name w:val="Tabla con cuadrícula10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067317"/>
  </w:style>
  <w:style w:type="paragraph" w:styleId="HTMLconformatoprevio">
    <w:name w:val="HTML Preformatted"/>
    <w:basedOn w:val="Normal"/>
    <w:link w:val="HTMLconformatoprevioCar"/>
    <w:uiPriority w:val="99"/>
    <w:unhideWhenUsed/>
    <w:rsid w:val="0006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7317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067317"/>
  </w:style>
  <w:style w:type="character" w:customStyle="1" w:styleId="A0">
    <w:name w:val="A0"/>
    <w:uiPriority w:val="99"/>
    <w:rsid w:val="00067317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067317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067317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067317"/>
  </w:style>
  <w:style w:type="character" w:customStyle="1" w:styleId="lineage-item">
    <w:name w:val="lineage-item"/>
    <w:basedOn w:val="Fuentedeprrafopredeter"/>
    <w:rsid w:val="00067317"/>
  </w:style>
  <w:style w:type="character" w:customStyle="1" w:styleId="A2">
    <w:name w:val="A2"/>
    <w:uiPriority w:val="99"/>
    <w:rsid w:val="00067317"/>
    <w:rPr>
      <w:color w:val="000000"/>
    </w:rPr>
  </w:style>
  <w:style w:type="character" w:customStyle="1" w:styleId="A4">
    <w:name w:val="A4"/>
    <w:uiPriority w:val="99"/>
    <w:rsid w:val="00067317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2025-03-31T23:26:00Z</dcterms:created>
  <dcterms:modified xsi:type="dcterms:W3CDTF">2025-04-01T00:44:00Z</dcterms:modified>
</cp:coreProperties>
</file>