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0BBC" w:rsidRPr="00660260" w:rsidRDefault="00382D71" w:rsidP="00AE0BBC">
      <w:pPr>
        <w:pStyle w:val="Puesto"/>
        <w:spacing w:before="0" w:after="0"/>
        <w:rPr>
          <w:i/>
          <w:sz w:val="14"/>
          <w:szCs w:val="18"/>
        </w:rPr>
      </w:pPr>
      <w:bookmarkStart w:id="0" w:name="_Toc94724712"/>
      <w:r w:rsidRPr="002E650E">
        <w:rPr>
          <w:rFonts w:ascii="Verdana" w:hAnsi="Verdana"/>
          <w:sz w:val="28"/>
          <w:lang w:val="es-ES"/>
        </w:rPr>
        <w:t>CONVOCATORIA</w:t>
      </w:r>
      <w:bookmarkEnd w:id="0"/>
    </w:p>
    <w:p w:rsidR="00AE0BBC" w:rsidRPr="00453FFD" w:rsidRDefault="00AE0BBC" w:rsidP="00F30361">
      <w:pPr>
        <w:pStyle w:val="Puesto"/>
        <w:jc w:val="left"/>
        <w:rPr>
          <w:rFonts w:ascii="Verdana" w:hAnsi="Verdana"/>
          <w:sz w:val="6"/>
          <w:szCs w:val="18"/>
        </w:rPr>
      </w:pPr>
    </w:p>
    <w:tbl>
      <w:tblPr>
        <w:tblStyle w:val="Tablaconcuadrcula"/>
        <w:tblW w:w="1034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66"/>
        <w:gridCol w:w="283"/>
        <w:gridCol w:w="281"/>
        <w:gridCol w:w="282"/>
        <w:gridCol w:w="272"/>
        <w:gridCol w:w="277"/>
        <w:gridCol w:w="276"/>
        <w:gridCol w:w="281"/>
        <w:gridCol w:w="277"/>
        <w:gridCol w:w="277"/>
        <w:gridCol w:w="277"/>
        <w:gridCol w:w="274"/>
        <w:gridCol w:w="274"/>
        <w:gridCol w:w="273"/>
        <w:gridCol w:w="274"/>
        <w:gridCol w:w="274"/>
        <w:gridCol w:w="274"/>
        <w:gridCol w:w="274"/>
        <w:gridCol w:w="273"/>
        <w:gridCol w:w="274"/>
        <w:gridCol w:w="274"/>
        <w:gridCol w:w="274"/>
        <w:gridCol w:w="274"/>
        <w:gridCol w:w="819"/>
        <w:gridCol w:w="819"/>
        <w:gridCol w:w="273"/>
      </w:tblGrid>
      <w:tr w:rsidR="00AE0BBC" w:rsidRPr="00083637" w:rsidTr="003B786E">
        <w:trPr>
          <w:trHeight w:val="363"/>
          <w:jc w:val="center"/>
        </w:trPr>
        <w:tc>
          <w:tcPr>
            <w:tcW w:w="10346" w:type="dxa"/>
            <w:gridSpan w:val="26"/>
            <w:tcBorders>
              <w:top w:val="single" w:sz="12" w:space="0" w:color="1F4E79" w:themeColor="accent1" w:themeShade="80"/>
              <w:left w:val="single" w:sz="12" w:space="0" w:color="1F4E79" w:themeColor="accent1" w:themeShade="80"/>
              <w:right w:val="single" w:sz="12" w:space="0" w:color="1F4E79" w:themeColor="accent1" w:themeShade="80"/>
            </w:tcBorders>
            <w:shd w:val="clear" w:color="auto" w:fill="1F4E79" w:themeFill="accent1" w:themeFillShade="80"/>
            <w:vAlign w:val="center"/>
          </w:tcPr>
          <w:p w:rsidR="00AE0BBC" w:rsidRPr="00083637" w:rsidRDefault="00AE0BBC" w:rsidP="00AE0BBC">
            <w:pPr>
              <w:pStyle w:val="Prrafodelista"/>
              <w:numPr>
                <w:ilvl w:val="0"/>
                <w:numId w:val="2"/>
              </w:numPr>
              <w:ind w:left="303" w:hanging="284"/>
              <w:contextualSpacing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AE0BBC">
              <w:rPr>
                <w:rFonts w:ascii="Arial" w:hAnsi="Arial" w:cs="Arial"/>
                <w:b/>
                <w:color w:val="FFFFFF" w:themeColor="background1"/>
                <w:szCs w:val="16"/>
                <w:lang w:val="es-BO"/>
              </w:rPr>
              <w:t>DATOS DEL PROCESOS DE CONTRATACIÓN</w:t>
            </w:r>
          </w:p>
        </w:tc>
      </w:tr>
      <w:tr w:rsidR="00AE0BBC" w:rsidRPr="00083637" w:rsidTr="003B786E">
        <w:trPr>
          <w:jc w:val="center"/>
        </w:trPr>
        <w:tc>
          <w:tcPr>
            <w:tcW w:w="10346" w:type="dxa"/>
            <w:gridSpan w:val="26"/>
            <w:tcBorders>
              <w:left w:val="single" w:sz="12" w:space="0" w:color="1F4E79" w:themeColor="accent1" w:themeShade="80"/>
              <w:right w:val="single" w:sz="12" w:space="0" w:color="1F4E79" w:themeColor="accent1" w:themeShade="80"/>
            </w:tcBorders>
            <w:shd w:val="clear" w:color="auto" w:fill="auto"/>
            <w:vAlign w:val="center"/>
          </w:tcPr>
          <w:p w:rsidR="00AE0BBC" w:rsidRPr="00083637" w:rsidRDefault="00AE0BBC" w:rsidP="003B786E">
            <w:pPr>
              <w:rPr>
                <w:rFonts w:ascii="Arial" w:hAnsi="Arial" w:cs="Arial"/>
                <w:b/>
                <w:sz w:val="8"/>
                <w:szCs w:val="2"/>
                <w:lang w:val="es-BO"/>
              </w:rPr>
            </w:pPr>
          </w:p>
        </w:tc>
      </w:tr>
      <w:tr w:rsidR="00AE0BBC" w:rsidRPr="00083637" w:rsidTr="003B786E">
        <w:trPr>
          <w:trHeight w:val="265"/>
          <w:jc w:val="center"/>
        </w:trPr>
        <w:tc>
          <w:tcPr>
            <w:tcW w:w="2366" w:type="dxa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AE0BBC" w:rsidRPr="00083637" w:rsidRDefault="00AE0BBC" w:rsidP="003B786E">
            <w:pPr>
              <w:jc w:val="right"/>
              <w:rPr>
                <w:rFonts w:ascii="Arial" w:hAnsi="Arial" w:cs="Arial"/>
                <w:lang w:val="es-BO"/>
              </w:rPr>
            </w:pPr>
            <w:r w:rsidRPr="00083637">
              <w:rPr>
                <w:rFonts w:ascii="Arial" w:hAnsi="Arial" w:cs="Arial"/>
                <w:lang w:val="es-BO"/>
              </w:rPr>
              <w:t>Entidad Convocante</w:t>
            </w:r>
          </w:p>
        </w:tc>
        <w:tc>
          <w:tcPr>
            <w:tcW w:w="7707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E0BBC" w:rsidRPr="00083637" w:rsidRDefault="00AE0BBC" w:rsidP="003B786E">
            <w:pPr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BANCO CENTRAL DE BOLIVIA</w:t>
            </w:r>
            <w:r>
              <w:t xml:space="preserve"> 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AE0BBC" w:rsidRPr="00083637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</w:tr>
      <w:tr w:rsidR="00AE0BBC" w:rsidRPr="00083637" w:rsidTr="003B786E">
        <w:trPr>
          <w:jc w:val="center"/>
        </w:trPr>
        <w:tc>
          <w:tcPr>
            <w:tcW w:w="2366" w:type="dxa"/>
            <w:tcBorders>
              <w:left w:val="single" w:sz="12" w:space="0" w:color="1F4E79" w:themeColor="accent1" w:themeShade="80"/>
            </w:tcBorders>
            <w:vAlign w:val="center"/>
          </w:tcPr>
          <w:p w:rsidR="00AE0BBC" w:rsidRPr="00083637" w:rsidRDefault="00AE0BBC" w:rsidP="003B786E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  <w:shd w:val="clear" w:color="auto" w:fill="auto"/>
          </w:tcPr>
          <w:p w:rsidR="00AE0BBC" w:rsidRPr="00083637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tcBorders>
              <w:bottom w:val="single" w:sz="4" w:space="0" w:color="auto"/>
            </w:tcBorders>
            <w:shd w:val="clear" w:color="auto" w:fill="auto"/>
          </w:tcPr>
          <w:p w:rsidR="00AE0BBC" w:rsidRPr="00083637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2" w:type="dxa"/>
            <w:tcBorders>
              <w:bottom w:val="single" w:sz="4" w:space="0" w:color="auto"/>
            </w:tcBorders>
            <w:shd w:val="clear" w:color="auto" w:fill="auto"/>
          </w:tcPr>
          <w:p w:rsidR="00AE0BBC" w:rsidRPr="00083637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shd w:val="clear" w:color="auto" w:fill="auto"/>
          </w:tcPr>
          <w:p w:rsidR="00AE0BBC" w:rsidRPr="00083637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tcBorders>
              <w:bottom w:val="single" w:sz="4" w:space="0" w:color="auto"/>
            </w:tcBorders>
            <w:shd w:val="clear" w:color="auto" w:fill="auto"/>
          </w:tcPr>
          <w:p w:rsidR="00AE0BBC" w:rsidRPr="00083637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tcBorders>
              <w:bottom w:val="single" w:sz="4" w:space="0" w:color="auto"/>
            </w:tcBorders>
            <w:shd w:val="clear" w:color="auto" w:fill="auto"/>
          </w:tcPr>
          <w:p w:rsidR="00AE0BBC" w:rsidRPr="00083637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tcBorders>
              <w:bottom w:val="single" w:sz="4" w:space="0" w:color="auto"/>
            </w:tcBorders>
            <w:shd w:val="clear" w:color="auto" w:fill="auto"/>
          </w:tcPr>
          <w:p w:rsidR="00AE0BBC" w:rsidRPr="00083637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tcBorders>
              <w:bottom w:val="single" w:sz="4" w:space="0" w:color="auto"/>
            </w:tcBorders>
            <w:shd w:val="clear" w:color="auto" w:fill="auto"/>
          </w:tcPr>
          <w:p w:rsidR="00AE0BBC" w:rsidRPr="00083637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tcBorders>
              <w:bottom w:val="single" w:sz="4" w:space="0" w:color="auto"/>
            </w:tcBorders>
            <w:shd w:val="clear" w:color="auto" w:fill="auto"/>
          </w:tcPr>
          <w:p w:rsidR="00AE0BBC" w:rsidRPr="00083637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AE0BBC" w:rsidRPr="00083637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AE0BBC" w:rsidRPr="00083637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AE0BBC" w:rsidRPr="00083637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AE0BBC" w:rsidRPr="00083637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AE0BBC" w:rsidRPr="00083637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AE0BBC" w:rsidRPr="00083637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AE0BBC" w:rsidRPr="00083637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AE0BBC" w:rsidRPr="00083637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AE0BBC" w:rsidRPr="00083637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AE0BBC" w:rsidRPr="00083637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AE0BBC" w:rsidRPr="00083637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:rsidR="00AE0BBC" w:rsidRPr="00083637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:rsidR="00AE0BBC" w:rsidRPr="00083637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819" w:type="dxa"/>
            <w:tcBorders>
              <w:bottom w:val="single" w:sz="4" w:space="0" w:color="auto"/>
            </w:tcBorders>
            <w:shd w:val="clear" w:color="auto" w:fill="auto"/>
          </w:tcPr>
          <w:p w:rsidR="00AE0BBC" w:rsidRPr="00083637" w:rsidRDefault="00AE0BBC" w:rsidP="003B786E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819" w:type="dxa"/>
            <w:tcBorders>
              <w:bottom w:val="single" w:sz="4" w:space="0" w:color="auto"/>
            </w:tcBorders>
            <w:shd w:val="clear" w:color="auto" w:fill="auto"/>
          </w:tcPr>
          <w:p w:rsidR="00AE0BBC" w:rsidRPr="00083637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tcBorders>
              <w:left w:val="nil"/>
              <w:right w:val="single" w:sz="12" w:space="0" w:color="1F4E79" w:themeColor="accent1" w:themeShade="80"/>
            </w:tcBorders>
          </w:tcPr>
          <w:p w:rsidR="00AE0BBC" w:rsidRPr="00083637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</w:tr>
      <w:tr w:rsidR="00AE0BBC" w:rsidRPr="00083637" w:rsidTr="003B786E">
        <w:trPr>
          <w:trHeight w:val="45"/>
          <w:jc w:val="center"/>
        </w:trPr>
        <w:tc>
          <w:tcPr>
            <w:tcW w:w="2366" w:type="dxa"/>
            <w:vMerge w:val="restart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AE0BBC" w:rsidRPr="00083637" w:rsidRDefault="00AE0BBC" w:rsidP="003B786E">
            <w:pPr>
              <w:jc w:val="right"/>
              <w:rPr>
                <w:rFonts w:ascii="Arial" w:hAnsi="Arial" w:cs="Arial"/>
                <w:lang w:val="es-BO"/>
              </w:rPr>
            </w:pPr>
            <w:r w:rsidRPr="00083637">
              <w:rPr>
                <w:rFonts w:ascii="Arial" w:hAnsi="Arial" w:cs="Arial"/>
                <w:lang w:val="es-BO"/>
              </w:rPr>
              <w:t>Modalidad de contratación</w:t>
            </w:r>
          </w:p>
        </w:tc>
        <w:tc>
          <w:tcPr>
            <w:tcW w:w="2506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AE0BBC" w:rsidRPr="00083637" w:rsidRDefault="00AE0BBC" w:rsidP="003B786E">
            <w:pPr>
              <w:jc w:val="center"/>
              <w:rPr>
                <w:rFonts w:ascii="Arial" w:hAnsi="Arial" w:cs="Arial"/>
                <w:lang w:val="es-BO"/>
              </w:rPr>
            </w:pPr>
            <w:r w:rsidRPr="00083637">
              <w:rPr>
                <w:rFonts w:ascii="Arial" w:hAnsi="Arial" w:cs="Arial"/>
                <w:lang w:val="es-BO"/>
              </w:rPr>
              <w:t>Apoyo Nacional a la Producción y Empleo - ANPE</w:t>
            </w:r>
          </w:p>
        </w:tc>
        <w:tc>
          <w:tcPr>
            <w:tcW w:w="277" w:type="dxa"/>
            <w:tcBorders>
              <w:left w:val="single" w:sz="4" w:space="0" w:color="auto"/>
            </w:tcBorders>
          </w:tcPr>
          <w:p w:rsidR="00AE0BBC" w:rsidRPr="00083637" w:rsidRDefault="00AE0BBC" w:rsidP="003B786E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2738" w:type="dxa"/>
            <w:gridSpan w:val="10"/>
            <w:vMerge w:val="restart"/>
            <w:tcBorders>
              <w:right w:val="single" w:sz="4" w:space="0" w:color="auto"/>
            </w:tcBorders>
          </w:tcPr>
          <w:p w:rsidR="00AE0BBC" w:rsidRPr="00083637" w:rsidRDefault="00AE0BBC" w:rsidP="003B786E">
            <w:pPr>
              <w:jc w:val="right"/>
              <w:rPr>
                <w:rFonts w:ascii="Arial" w:hAnsi="Arial" w:cs="Arial"/>
                <w:lang w:val="es-BO"/>
              </w:rPr>
            </w:pPr>
            <w:r w:rsidRPr="00083637">
              <w:rPr>
                <w:rFonts w:ascii="Arial" w:hAnsi="Arial" w:cs="Arial"/>
                <w:lang w:val="es-BO"/>
              </w:rPr>
              <w:t>Código Interno que la Entidad utiliza para identificar el proceso</w:t>
            </w:r>
          </w:p>
        </w:tc>
        <w:tc>
          <w:tcPr>
            <w:tcW w:w="218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E0BBC" w:rsidRPr="00083637" w:rsidRDefault="00AE0BBC" w:rsidP="003B786E">
            <w:pPr>
              <w:rPr>
                <w:rFonts w:ascii="Arial" w:hAnsi="Arial" w:cs="Arial"/>
                <w:lang w:val="es-BO"/>
              </w:rPr>
            </w:pPr>
            <w:r w:rsidRPr="00397514">
              <w:rPr>
                <w:rFonts w:ascii="Arial" w:hAnsi="Arial" w:cs="Arial"/>
                <w:lang w:val="es-BO"/>
              </w:rPr>
              <w:t xml:space="preserve">ANPE – P Nº </w:t>
            </w:r>
            <w:r w:rsidRPr="007746A4">
              <w:rPr>
                <w:rFonts w:ascii="Arial" w:hAnsi="Arial" w:cs="Arial"/>
                <w:lang w:val="es-BO"/>
              </w:rPr>
              <w:t>0</w:t>
            </w:r>
            <w:r>
              <w:rPr>
                <w:rFonts w:ascii="Arial" w:hAnsi="Arial" w:cs="Arial"/>
                <w:lang w:val="es-BO"/>
              </w:rPr>
              <w:t>57</w:t>
            </w:r>
            <w:r w:rsidRPr="007746A4">
              <w:rPr>
                <w:rFonts w:ascii="Arial" w:hAnsi="Arial" w:cs="Arial"/>
                <w:lang w:val="es-BO"/>
              </w:rPr>
              <w:t>/</w:t>
            </w:r>
            <w:r w:rsidRPr="00397514">
              <w:rPr>
                <w:rFonts w:ascii="Arial" w:hAnsi="Arial" w:cs="Arial"/>
                <w:lang w:val="es-BO"/>
              </w:rPr>
              <w:t>202</w:t>
            </w:r>
            <w:r>
              <w:rPr>
                <w:rFonts w:ascii="Arial" w:hAnsi="Arial" w:cs="Arial"/>
                <w:lang w:val="es-BO"/>
              </w:rPr>
              <w:t>6-2</w:t>
            </w:r>
            <w:r w:rsidRPr="00397514">
              <w:rPr>
                <w:rFonts w:ascii="Arial" w:hAnsi="Arial" w:cs="Arial"/>
                <w:lang w:val="es-BO"/>
              </w:rPr>
              <w:t>C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AE0BBC" w:rsidRPr="00083637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</w:tr>
      <w:tr w:rsidR="00AE0BBC" w:rsidRPr="00083637" w:rsidTr="003B786E">
        <w:trPr>
          <w:jc w:val="center"/>
        </w:trPr>
        <w:tc>
          <w:tcPr>
            <w:tcW w:w="2366" w:type="dxa"/>
            <w:vMerge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AE0BBC" w:rsidRPr="00083637" w:rsidRDefault="00AE0BBC" w:rsidP="003B786E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2506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0BBC" w:rsidRPr="00083637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tcBorders>
              <w:left w:val="single" w:sz="4" w:space="0" w:color="auto"/>
            </w:tcBorders>
            <w:shd w:val="clear" w:color="auto" w:fill="auto"/>
          </w:tcPr>
          <w:p w:rsidR="00AE0BBC" w:rsidRPr="00083637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8" w:type="dxa"/>
            <w:gridSpan w:val="10"/>
            <w:vMerge/>
            <w:tcBorders>
              <w:right w:val="single" w:sz="4" w:space="0" w:color="auto"/>
            </w:tcBorders>
            <w:shd w:val="clear" w:color="auto" w:fill="auto"/>
          </w:tcPr>
          <w:p w:rsidR="00AE0BBC" w:rsidRPr="00083637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18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AE0BBC" w:rsidRPr="00083637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AE0BBC" w:rsidRPr="00083637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</w:tr>
      <w:tr w:rsidR="00AE0BBC" w:rsidRPr="00083637" w:rsidTr="003B786E">
        <w:trPr>
          <w:jc w:val="center"/>
        </w:trPr>
        <w:tc>
          <w:tcPr>
            <w:tcW w:w="2366" w:type="dxa"/>
            <w:tcBorders>
              <w:left w:val="single" w:sz="12" w:space="0" w:color="1F4E79" w:themeColor="accent1" w:themeShade="80"/>
            </w:tcBorders>
            <w:vAlign w:val="center"/>
          </w:tcPr>
          <w:p w:rsidR="00AE0BBC" w:rsidRPr="00083637" w:rsidRDefault="00AE0BBC" w:rsidP="003B786E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auto"/>
          </w:tcPr>
          <w:p w:rsidR="00AE0BBC" w:rsidRPr="00083637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tcBorders>
              <w:top w:val="single" w:sz="4" w:space="0" w:color="auto"/>
            </w:tcBorders>
            <w:shd w:val="clear" w:color="auto" w:fill="auto"/>
          </w:tcPr>
          <w:p w:rsidR="00AE0BBC" w:rsidRPr="00083637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2" w:type="dxa"/>
            <w:tcBorders>
              <w:top w:val="single" w:sz="4" w:space="0" w:color="auto"/>
            </w:tcBorders>
            <w:shd w:val="clear" w:color="auto" w:fill="auto"/>
          </w:tcPr>
          <w:p w:rsidR="00AE0BBC" w:rsidRPr="00083637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</w:tcPr>
          <w:p w:rsidR="00AE0BBC" w:rsidRPr="00083637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</w:tcBorders>
            <w:shd w:val="clear" w:color="auto" w:fill="auto"/>
          </w:tcPr>
          <w:p w:rsidR="00AE0BBC" w:rsidRPr="00083637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tcBorders>
              <w:top w:val="single" w:sz="4" w:space="0" w:color="auto"/>
            </w:tcBorders>
            <w:shd w:val="clear" w:color="auto" w:fill="auto"/>
          </w:tcPr>
          <w:p w:rsidR="00AE0BBC" w:rsidRPr="00083637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tcBorders>
              <w:top w:val="single" w:sz="4" w:space="0" w:color="auto"/>
            </w:tcBorders>
            <w:shd w:val="clear" w:color="auto" w:fill="auto"/>
          </w:tcPr>
          <w:p w:rsidR="00AE0BBC" w:rsidRPr="00083637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AE0BBC" w:rsidRPr="00083637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AE0BBC" w:rsidRPr="00083637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AE0BBC" w:rsidRPr="00083637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AE0BBC" w:rsidRPr="00083637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AE0BBC" w:rsidRPr="00083637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AE0BBC" w:rsidRPr="00083637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AE0BBC" w:rsidRPr="00083637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AE0BBC" w:rsidRPr="00083637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AE0BBC" w:rsidRPr="00083637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AE0BBC" w:rsidRPr="00083637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AE0BBC" w:rsidRPr="00083637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AE0BBC" w:rsidRPr="00083637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AE0BBC" w:rsidRPr="00083637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:rsidR="00AE0BBC" w:rsidRPr="00083637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:rsidR="00AE0BBC" w:rsidRPr="00083637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819" w:type="dxa"/>
            <w:tcBorders>
              <w:top w:val="single" w:sz="4" w:space="0" w:color="auto"/>
            </w:tcBorders>
            <w:shd w:val="clear" w:color="auto" w:fill="auto"/>
          </w:tcPr>
          <w:p w:rsidR="00AE0BBC" w:rsidRPr="00083637" w:rsidRDefault="00AE0BBC" w:rsidP="003B786E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819" w:type="dxa"/>
            <w:tcBorders>
              <w:top w:val="single" w:sz="4" w:space="0" w:color="auto"/>
            </w:tcBorders>
            <w:shd w:val="clear" w:color="auto" w:fill="auto"/>
          </w:tcPr>
          <w:p w:rsidR="00AE0BBC" w:rsidRPr="00083637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tcBorders>
              <w:left w:val="nil"/>
              <w:right w:val="single" w:sz="12" w:space="0" w:color="1F4E79" w:themeColor="accent1" w:themeShade="80"/>
            </w:tcBorders>
          </w:tcPr>
          <w:p w:rsidR="00AE0BBC" w:rsidRPr="00083637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</w:tr>
    </w:tbl>
    <w:tbl>
      <w:tblPr>
        <w:tblStyle w:val="Tablaconcuadrcula1"/>
        <w:tblW w:w="1034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63"/>
        <w:gridCol w:w="305"/>
        <w:gridCol w:w="305"/>
        <w:gridCol w:w="279"/>
        <w:gridCol w:w="305"/>
        <w:gridCol w:w="305"/>
        <w:gridCol w:w="305"/>
        <w:gridCol w:w="305"/>
        <w:gridCol w:w="275"/>
        <w:gridCol w:w="305"/>
        <w:gridCol w:w="305"/>
        <w:gridCol w:w="272"/>
        <w:gridCol w:w="305"/>
        <w:gridCol w:w="305"/>
        <w:gridCol w:w="305"/>
        <w:gridCol w:w="305"/>
        <w:gridCol w:w="305"/>
        <w:gridCol w:w="305"/>
        <w:gridCol w:w="305"/>
        <w:gridCol w:w="272"/>
        <w:gridCol w:w="305"/>
        <w:gridCol w:w="272"/>
        <w:gridCol w:w="305"/>
        <w:gridCol w:w="807"/>
        <w:gridCol w:w="760"/>
        <w:gridCol w:w="261"/>
      </w:tblGrid>
      <w:tr w:rsidR="00AE0BBC" w:rsidRPr="00083637" w:rsidTr="003B786E">
        <w:trPr>
          <w:jc w:val="center"/>
        </w:trPr>
        <w:tc>
          <w:tcPr>
            <w:tcW w:w="2373" w:type="dxa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AE0BBC" w:rsidRPr="00083637" w:rsidRDefault="00AE0BBC" w:rsidP="003B786E">
            <w:pPr>
              <w:jc w:val="right"/>
              <w:rPr>
                <w:rFonts w:ascii="Arial" w:hAnsi="Arial" w:cs="Arial"/>
              </w:rPr>
            </w:pPr>
            <w:r w:rsidRPr="00083637">
              <w:rPr>
                <w:rFonts w:ascii="Arial" w:hAnsi="Arial" w:cs="Arial"/>
              </w:rPr>
              <w:t>CUCE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AE0BBC" w:rsidRPr="00083637" w:rsidRDefault="00AE0BBC" w:rsidP="003B786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AE0BBC" w:rsidRPr="00083637" w:rsidRDefault="00AE0BBC" w:rsidP="003B786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282" w:type="dxa"/>
            <w:tcBorders>
              <w:left w:val="single" w:sz="4" w:space="0" w:color="auto"/>
              <w:right w:val="single" w:sz="4" w:space="0" w:color="auto"/>
            </w:tcBorders>
          </w:tcPr>
          <w:p w:rsidR="00AE0BBC" w:rsidRPr="00083637" w:rsidRDefault="00AE0BBC" w:rsidP="003B786E">
            <w:pPr>
              <w:rPr>
                <w:rFonts w:ascii="Arial" w:hAnsi="Arial" w:cs="Arial"/>
              </w:rPr>
            </w:pPr>
            <w:r w:rsidRPr="00083637">
              <w:rPr>
                <w:rFonts w:ascii="Arial" w:hAnsi="Arial" w:cs="Arial"/>
              </w:rPr>
              <w:t>-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AE0BBC" w:rsidRPr="00083637" w:rsidRDefault="00AE0BBC" w:rsidP="003B786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AE0BBC" w:rsidRPr="00083637" w:rsidRDefault="00AE0BBC" w:rsidP="003B786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AE0BBC" w:rsidRPr="00083637" w:rsidRDefault="00AE0BBC" w:rsidP="003B786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AE0BBC" w:rsidRPr="00083637" w:rsidRDefault="00AE0BBC" w:rsidP="003B786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77" w:type="dxa"/>
            <w:tcBorders>
              <w:left w:val="single" w:sz="4" w:space="0" w:color="auto"/>
              <w:right w:val="single" w:sz="4" w:space="0" w:color="auto"/>
            </w:tcBorders>
          </w:tcPr>
          <w:p w:rsidR="00AE0BBC" w:rsidRPr="00083637" w:rsidRDefault="00AE0BBC" w:rsidP="003B786E">
            <w:pPr>
              <w:rPr>
                <w:rFonts w:ascii="Arial" w:hAnsi="Arial" w:cs="Arial"/>
              </w:rPr>
            </w:pPr>
            <w:r w:rsidRPr="00083637">
              <w:rPr>
                <w:rFonts w:ascii="Arial" w:hAnsi="Arial" w:cs="Arial"/>
              </w:rPr>
              <w:t>-</w:t>
            </w: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AE0BBC" w:rsidRPr="00083637" w:rsidRDefault="00AE0BBC" w:rsidP="003B786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AE0BBC" w:rsidRPr="00083637" w:rsidRDefault="00AE0BBC" w:rsidP="003B786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4" w:space="0" w:color="auto"/>
            </w:tcBorders>
          </w:tcPr>
          <w:p w:rsidR="00AE0BBC" w:rsidRPr="00083637" w:rsidRDefault="00AE0BBC" w:rsidP="003B786E">
            <w:pPr>
              <w:rPr>
                <w:rFonts w:ascii="Arial" w:hAnsi="Arial" w:cs="Arial"/>
              </w:rPr>
            </w:pPr>
            <w:r w:rsidRPr="00083637">
              <w:rPr>
                <w:rFonts w:ascii="Arial" w:hAnsi="Arial" w:cs="Arial"/>
              </w:rPr>
              <w:t>-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AE0BBC" w:rsidRPr="008E0EF4" w:rsidRDefault="00AE0BBC" w:rsidP="003B786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AE0BBC" w:rsidRPr="008E0EF4" w:rsidRDefault="00AE0BBC" w:rsidP="003B786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AE0BBC" w:rsidRPr="008E0EF4" w:rsidRDefault="00AE0BBC" w:rsidP="003B786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AE0BBC" w:rsidRPr="008E0EF4" w:rsidRDefault="00AE0BBC" w:rsidP="003B786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AE0BBC" w:rsidRPr="008E0EF4" w:rsidRDefault="00AE0BBC" w:rsidP="003B786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AE0BBC" w:rsidRPr="008E0EF4" w:rsidRDefault="00AE0BBC" w:rsidP="003B786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AE0BBC" w:rsidRPr="008E0EF4" w:rsidRDefault="00AE0BBC" w:rsidP="003B786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0BBC" w:rsidRPr="00083637" w:rsidRDefault="00AE0BBC" w:rsidP="003B786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AE0BBC" w:rsidRPr="00083637" w:rsidRDefault="00AE0BBC" w:rsidP="003B786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0BBC" w:rsidRPr="00083637" w:rsidRDefault="00AE0BBC" w:rsidP="003B786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AE0BBC" w:rsidRPr="00083637" w:rsidRDefault="00AE0BBC" w:rsidP="003B786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819" w:type="dxa"/>
            <w:tcBorders>
              <w:left w:val="single" w:sz="4" w:space="0" w:color="auto"/>
              <w:right w:val="single" w:sz="4" w:space="0" w:color="auto"/>
            </w:tcBorders>
          </w:tcPr>
          <w:p w:rsidR="00AE0BBC" w:rsidRPr="00083637" w:rsidRDefault="00AE0BBC" w:rsidP="003B786E">
            <w:pPr>
              <w:jc w:val="right"/>
              <w:rPr>
                <w:rFonts w:ascii="Arial" w:hAnsi="Arial" w:cs="Arial"/>
              </w:rPr>
            </w:pPr>
            <w:r w:rsidRPr="00083637">
              <w:rPr>
                <w:rFonts w:ascii="Arial" w:hAnsi="Arial" w:cs="Arial"/>
              </w:rPr>
              <w:t>Gestión</w:t>
            </w:r>
          </w:p>
        </w:tc>
        <w:tc>
          <w:tcPr>
            <w:tcW w:w="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AE0BBC" w:rsidRPr="00083637" w:rsidRDefault="00AE0BBC" w:rsidP="003B786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2026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AE0BBC" w:rsidRPr="00083637" w:rsidRDefault="00AE0BBC" w:rsidP="003B786E">
            <w:pPr>
              <w:rPr>
                <w:rFonts w:ascii="Arial" w:hAnsi="Arial" w:cs="Arial"/>
              </w:rPr>
            </w:pPr>
          </w:p>
        </w:tc>
      </w:tr>
    </w:tbl>
    <w:tbl>
      <w:tblPr>
        <w:tblStyle w:val="Tablaconcuadrcula"/>
        <w:tblW w:w="1034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30"/>
        <w:gridCol w:w="1123"/>
        <w:gridCol w:w="846"/>
        <w:gridCol w:w="248"/>
        <w:gridCol w:w="245"/>
        <w:gridCol w:w="247"/>
        <w:gridCol w:w="246"/>
        <w:gridCol w:w="248"/>
        <w:gridCol w:w="246"/>
        <w:gridCol w:w="246"/>
        <w:gridCol w:w="247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AE0BBC" w:rsidRPr="00083637" w:rsidTr="003B786E">
        <w:trPr>
          <w:jc w:val="center"/>
        </w:trPr>
        <w:tc>
          <w:tcPr>
            <w:tcW w:w="1730" w:type="dxa"/>
            <w:tcBorders>
              <w:left w:val="single" w:sz="12" w:space="0" w:color="1F4E79" w:themeColor="accent1" w:themeShade="80"/>
            </w:tcBorders>
            <w:vAlign w:val="center"/>
          </w:tcPr>
          <w:p w:rsidR="00AE0BBC" w:rsidRPr="00083637" w:rsidRDefault="00AE0BBC" w:rsidP="003B786E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1123" w:type="dxa"/>
            <w:shd w:val="clear" w:color="auto" w:fill="auto"/>
          </w:tcPr>
          <w:p w:rsidR="00AE0BBC" w:rsidRPr="00083637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846" w:type="dxa"/>
            <w:shd w:val="clear" w:color="auto" w:fill="auto"/>
          </w:tcPr>
          <w:p w:rsidR="00AE0BBC" w:rsidRPr="00083637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8" w:type="dxa"/>
            <w:shd w:val="clear" w:color="auto" w:fill="auto"/>
          </w:tcPr>
          <w:p w:rsidR="00AE0BBC" w:rsidRPr="00083637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5" w:type="dxa"/>
            <w:shd w:val="clear" w:color="auto" w:fill="auto"/>
          </w:tcPr>
          <w:p w:rsidR="00AE0BBC" w:rsidRPr="00083637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7" w:type="dxa"/>
            <w:shd w:val="clear" w:color="auto" w:fill="auto"/>
          </w:tcPr>
          <w:p w:rsidR="00AE0BBC" w:rsidRPr="00083637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E0BBC" w:rsidRPr="00083637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8" w:type="dxa"/>
            <w:shd w:val="clear" w:color="auto" w:fill="auto"/>
          </w:tcPr>
          <w:p w:rsidR="00AE0BBC" w:rsidRPr="00083637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E0BBC" w:rsidRPr="00083637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E0BBC" w:rsidRPr="00083637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7" w:type="dxa"/>
            <w:shd w:val="clear" w:color="auto" w:fill="auto"/>
          </w:tcPr>
          <w:p w:rsidR="00AE0BBC" w:rsidRPr="00083637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E0BBC" w:rsidRPr="00083637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E0BBC" w:rsidRPr="00083637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E0BBC" w:rsidRPr="00083637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E0BBC" w:rsidRPr="00083637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E0BBC" w:rsidRPr="00083637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E0BBC" w:rsidRPr="00083637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E0BBC" w:rsidRPr="00083637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E0BBC" w:rsidRPr="00083637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E0BBC" w:rsidRPr="00083637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E0BBC" w:rsidRPr="00083637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E0BBC" w:rsidRPr="00083637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E0BBC" w:rsidRPr="00083637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738" w:type="dxa"/>
            <w:gridSpan w:val="3"/>
            <w:shd w:val="clear" w:color="auto" w:fill="auto"/>
          </w:tcPr>
          <w:p w:rsidR="00AE0BBC" w:rsidRPr="00083637" w:rsidRDefault="00AE0BBC" w:rsidP="003B786E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738" w:type="dxa"/>
            <w:gridSpan w:val="3"/>
            <w:shd w:val="clear" w:color="auto" w:fill="auto"/>
          </w:tcPr>
          <w:p w:rsidR="00AE0BBC" w:rsidRPr="00083637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tcBorders>
              <w:left w:val="nil"/>
              <w:right w:val="single" w:sz="12" w:space="0" w:color="1F4E79" w:themeColor="accent1" w:themeShade="80"/>
            </w:tcBorders>
          </w:tcPr>
          <w:p w:rsidR="00AE0BBC" w:rsidRPr="00083637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</w:tr>
      <w:tr w:rsidR="00AE0BBC" w:rsidRPr="00083637" w:rsidTr="005A3810">
        <w:trPr>
          <w:trHeight w:val="476"/>
          <w:jc w:val="center"/>
        </w:trPr>
        <w:tc>
          <w:tcPr>
            <w:tcW w:w="1730" w:type="dxa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AE0BBC" w:rsidRPr="00083637" w:rsidRDefault="00AE0BBC" w:rsidP="003B786E">
            <w:pPr>
              <w:jc w:val="right"/>
              <w:rPr>
                <w:rFonts w:ascii="Arial" w:hAnsi="Arial" w:cs="Arial"/>
                <w:lang w:val="es-BO"/>
              </w:rPr>
            </w:pPr>
            <w:r w:rsidRPr="00083637">
              <w:rPr>
                <w:rFonts w:ascii="Arial" w:hAnsi="Arial" w:cs="Arial"/>
                <w:lang w:val="es-BO"/>
              </w:rPr>
              <w:t>Objeto de la contratación</w:t>
            </w:r>
          </w:p>
        </w:tc>
        <w:tc>
          <w:tcPr>
            <w:tcW w:w="8370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E0BBC" w:rsidRPr="00B152C9" w:rsidRDefault="00AE0BBC" w:rsidP="003B786E">
            <w:pPr>
              <w:tabs>
                <w:tab w:val="left" w:pos="1634"/>
              </w:tabs>
              <w:jc w:val="center"/>
              <w:rPr>
                <w:rFonts w:ascii="Arial" w:hAnsi="Arial" w:cs="Arial"/>
                <w:b/>
                <w:bCs/>
                <w:lang w:val="es-BO"/>
              </w:rPr>
            </w:pPr>
            <w:r w:rsidRPr="00F47072">
              <w:rPr>
                <w:rFonts w:ascii="Arial" w:hAnsi="Arial" w:cs="Arial"/>
                <w:b/>
                <w:bCs/>
                <w:lang w:val="es-BO"/>
              </w:rPr>
              <w:t>CERCO PERIMETRAL EN EL INMUEBLE UBICADO EN MZA 3, LOTE 8, PASAJE WALTER LENZ, DISTRITO 3 - GUAYARAMERIN - BENI</w:t>
            </w:r>
          </w:p>
        </w:tc>
        <w:tc>
          <w:tcPr>
            <w:tcW w:w="246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AE0BBC" w:rsidRPr="00083637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</w:tr>
      <w:tr w:rsidR="00AE0BBC" w:rsidRPr="00083637" w:rsidTr="003B786E">
        <w:trPr>
          <w:jc w:val="center"/>
        </w:trPr>
        <w:tc>
          <w:tcPr>
            <w:tcW w:w="1730" w:type="dxa"/>
            <w:tcBorders>
              <w:left w:val="single" w:sz="12" w:space="0" w:color="1F4E79" w:themeColor="accent1" w:themeShade="80"/>
            </w:tcBorders>
            <w:vAlign w:val="center"/>
          </w:tcPr>
          <w:p w:rsidR="00AE0BBC" w:rsidRPr="00083637" w:rsidRDefault="00AE0BBC" w:rsidP="003B786E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1123" w:type="dxa"/>
            <w:tcBorders>
              <w:bottom w:val="single" w:sz="4" w:space="0" w:color="auto"/>
            </w:tcBorders>
            <w:shd w:val="clear" w:color="auto" w:fill="auto"/>
          </w:tcPr>
          <w:p w:rsidR="00AE0BBC" w:rsidRPr="00083637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846" w:type="dxa"/>
            <w:shd w:val="clear" w:color="auto" w:fill="auto"/>
          </w:tcPr>
          <w:p w:rsidR="00AE0BBC" w:rsidRPr="00083637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8" w:type="dxa"/>
            <w:shd w:val="clear" w:color="auto" w:fill="auto"/>
          </w:tcPr>
          <w:p w:rsidR="00AE0BBC" w:rsidRPr="00083637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5" w:type="dxa"/>
            <w:shd w:val="clear" w:color="auto" w:fill="auto"/>
          </w:tcPr>
          <w:p w:rsidR="00AE0BBC" w:rsidRPr="00083637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7" w:type="dxa"/>
            <w:shd w:val="clear" w:color="auto" w:fill="auto"/>
          </w:tcPr>
          <w:p w:rsidR="00AE0BBC" w:rsidRPr="00083637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E0BBC" w:rsidRPr="00083637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8" w:type="dxa"/>
            <w:shd w:val="clear" w:color="auto" w:fill="auto"/>
          </w:tcPr>
          <w:p w:rsidR="00AE0BBC" w:rsidRPr="00083637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E0BBC" w:rsidRPr="00083637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E0BBC" w:rsidRPr="00083637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7" w:type="dxa"/>
            <w:tcBorders>
              <w:bottom w:val="single" w:sz="4" w:space="0" w:color="auto"/>
            </w:tcBorders>
            <w:shd w:val="clear" w:color="auto" w:fill="auto"/>
          </w:tcPr>
          <w:p w:rsidR="00AE0BBC" w:rsidRPr="00083637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E0BBC" w:rsidRPr="00083637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E0BBC" w:rsidRPr="00083637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E0BBC" w:rsidRPr="00083637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E0BBC" w:rsidRPr="00083637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E0BBC" w:rsidRPr="00083637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E0BBC" w:rsidRPr="00083637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E0BBC" w:rsidRPr="00083637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E0BBC" w:rsidRPr="00083637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E0BBC" w:rsidRPr="00083637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E0BBC" w:rsidRPr="00083637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E0BBC" w:rsidRPr="00083637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E0BBC" w:rsidRPr="00083637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738" w:type="dxa"/>
            <w:gridSpan w:val="3"/>
            <w:shd w:val="clear" w:color="auto" w:fill="auto"/>
          </w:tcPr>
          <w:p w:rsidR="00AE0BBC" w:rsidRPr="00083637" w:rsidRDefault="00AE0BBC" w:rsidP="003B786E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738" w:type="dxa"/>
            <w:gridSpan w:val="3"/>
            <w:shd w:val="clear" w:color="auto" w:fill="auto"/>
          </w:tcPr>
          <w:p w:rsidR="00AE0BBC" w:rsidRPr="00083637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tcBorders>
              <w:left w:val="nil"/>
              <w:right w:val="single" w:sz="12" w:space="0" w:color="1F4E79" w:themeColor="accent1" w:themeShade="80"/>
            </w:tcBorders>
          </w:tcPr>
          <w:p w:rsidR="00AE0BBC" w:rsidRPr="00083637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</w:tr>
      <w:tr w:rsidR="00AE0BBC" w:rsidRPr="00083637" w:rsidTr="003B786E">
        <w:trPr>
          <w:jc w:val="center"/>
        </w:trPr>
        <w:tc>
          <w:tcPr>
            <w:tcW w:w="1730" w:type="dxa"/>
            <w:vMerge w:val="restart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AE0BBC" w:rsidRPr="00083637" w:rsidRDefault="00AE0BBC" w:rsidP="003B786E">
            <w:pPr>
              <w:jc w:val="right"/>
              <w:rPr>
                <w:rFonts w:ascii="Arial" w:hAnsi="Arial" w:cs="Arial"/>
                <w:szCs w:val="2"/>
                <w:lang w:val="es-BO"/>
              </w:rPr>
            </w:pPr>
            <w:r w:rsidRPr="00083637">
              <w:rPr>
                <w:rFonts w:ascii="Arial" w:hAnsi="Arial" w:cs="Arial"/>
                <w:lang w:val="es-BO"/>
              </w:rPr>
              <w:t>Método de Selección y Adjudicación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E0BBC" w:rsidRPr="00083637" w:rsidRDefault="00AE0BBC" w:rsidP="003B786E">
            <w:pPr>
              <w:jc w:val="center"/>
              <w:rPr>
                <w:rFonts w:ascii="Arial" w:hAnsi="Arial" w:cs="Arial"/>
                <w:szCs w:val="2"/>
                <w:lang w:val="es-BO"/>
              </w:rPr>
            </w:pPr>
            <w:r>
              <w:rPr>
                <w:rFonts w:ascii="Arial" w:hAnsi="Arial" w:cs="Arial"/>
                <w:szCs w:val="2"/>
                <w:lang w:val="es-BO"/>
              </w:rPr>
              <w:t>X</w:t>
            </w:r>
          </w:p>
        </w:tc>
        <w:tc>
          <w:tcPr>
            <w:tcW w:w="2572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:rsidR="00AE0BBC" w:rsidRPr="00083637" w:rsidRDefault="00AE0BBC" w:rsidP="003B786E">
            <w:pPr>
              <w:rPr>
                <w:rFonts w:ascii="Arial" w:hAnsi="Arial" w:cs="Arial"/>
                <w:szCs w:val="2"/>
                <w:lang w:val="es-BO"/>
              </w:rPr>
            </w:pPr>
            <w:r w:rsidRPr="00083637">
              <w:rPr>
                <w:rFonts w:ascii="Arial" w:hAnsi="Arial" w:cs="Arial"/>
                <w:lang w:val="es-BO"/>
              </w:rPr>
              <w:t>Precio Evaluado más Bajo</w:t>
            </w:r>
          </w:p>
        </w:tc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AE0BBC" w:rsidRPr="00083637" w:rsidRDefault="00AE0BBC" w:rsidP="003B786E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460" w:type="dxa"/>
            <w:gridSpan w:val="10"/>
            <w:tcBorders>
              <w:left w:val="single" w:sz="4" w:space="0" w:color="auto"/>
            </w:tcBorders>
          </w:tcPr>
          <w:p w:rsidR="00AE0BBC" w:rsidRPr="00083637" w:rsidRDefault="00AE0BBC" w:rsidP="003B786E">
            <w:pPr>
              <w:rPr>
                <w:rFonts w:ascii="Arial" w:hAnsi="Arial" w:cs="Arial"/>
                <w:szCs w:val="2"/>
                <w:lang w:val="es-BO"/>
              </w:rPr>
            </w:pPr>
            <w:r w:rsidRPr="00083637">
              <w:rPr>
                <w:rFonts w:ascii="Arial" w:hAnsi="Arial" w:cs="Arial"/>
                <w:lang w:val="es-BO"/>
              </w:rPr>
              <w:t>Calidad Propuesta Técnica y Costo</w:t>
            </w:r>
          </w:p>
        </w:tc>
        <w:tc>
          <w:tcPr>
            <w:tcW w:w="246" w:type="dxa"/>
          </w:tcPr>
          <w:p w:rsidR="00AE0BBC" w:rsidRPr="00083637" w:rsidRDefault="00AE0BBC" w:rsidP="003B786E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46" w:type="dxa"/>
          </w:tcPr>
          <w:p w:rsidR="00AE0BBC" w:rsidRPr="00083637" w:rsidRDefault="00AE0BBC" w:rsidP="003B786E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46" w:type="dxa"/>
          </w:tcPr>
          <w:p w:rsidR="00AE0BBC" w:rsidRPr="00083637" w:rsidRDefault="00AE0BBC" w:rsidP="003B786E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46" w:type="dxa"/>
          </w:tcPr>
          <w:p w:rsidR="00AE0BBC" w:rsidRPr="00083637" w:rsidRDefault="00AE0BBC" w:rsidP="003B786E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46" w:type="dxa"/>
          </w:tcPr>
          <w:p w:rsidR="00AE0BBC" w:rsidRPr="00083637" w:rsidRDefault="00AE0BBC" w:rsidP="003B786E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46" w:type="dxa"/>
          </w:tcPr>
          <w:p w:rsidR="00AE0BBC" w:rsidRPr="00083637" w:rsidRDefault="00AE0BBC" w:rsidP="003B786E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46" w:type="dxa"/>
          </w:tcPr>
          <w:p w:rsidR="00AE0BBC" w:rsidRPr="00083637" w:rsidRDefault="00AE0BBC" w:rsidP="003B786E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46" w:type="dxa"/>
          </w:tcPr>
          <w:p w:rsidR="00AE0BBC" w:rsidRPr="00083637" w:rsidRDefault="00AE0BBC" w:rsidP="003B786E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46" w:type="dxa"/>
            <w:tcBorders>
              <w:right w:val="single" w:sz="12" w:space="0" w:color="1F4E79" w:themeColor="accent1" w:themeShade="80"/>
            </w:tcBorders>
          </w:tcPr>
          <w:p w:rsidR="00AE0BBC" w:rsidRPr="00083637" w:rsidRDefault="00AE0BBC" w:rsidP="003B786E">
            <w:pPr>
              <w:rPr>
                <w:rFonts w:ascii="Arial" w:hAnsi="Arial" w:cs="Arial"/>
                <w:szCs w:val="2"/>
                <w:lang w:val="es-BO"/>
              </w:rPr>
            </w:pPr>
          </w:p>
        </w:tc>
      </w:tr>
      <w:tr w:rsidR="00AE0BBC" w:rsidRPr="00083637" w:rsidTr="003B786E">
        <w:trPr>
          <w:jc w:val="center"/>
        </w:trPr>
        <w:tc>
          <w:tcPr>
            <w:tcW w:w="1730" w:type="dxa"/>
            <w:vMerge/>
            <w:tcBorders>
              <w:left w:val="single" w:sz="12" w:space="0" w:color="1F4E79" w:themeColor="accent1" w:themeShade="80"/>
            </w:tcBorders>
            <w:vAlign w:val="center"/>
          </w:tcPr>
          <w:p w:rsidR="00AE0BBC" w:rsidRPr="00083637" w:rsidRDefault="00AE0BBC" w:rsidP="003B786E">
            <w:pPr>
              <w:jc w:val="right"/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1123" w:type="dxa"/>
            <w:tcBorders>
              <w:top w:val="single" w:sz="4" w:space="0" w:color="auto"/>
              <w:bottom w:val="single" w:sz="4" w:space="0" w:color="auto"/>
            </w:tcBorders>
          </w:tcPr>
          <w:p w:rsidR="00AE0BBC" w:rsidRPr="00083637" w:rsidRDefault="00AE0BBC" w:rsidP="003B786E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846" w:type="dxa"/>
          </w:tcPr>
          <w:p w:rsidR="00AE0BBC" w:rsidRPr="00083637" w:rsidRDefault="00AE0BBC" w:rsidP="003B786E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48" w:type="dxa"/>
          </w:tcPr>
          <w:p w:rsidR="00AE0BBC" w:rsidRPr="00083637" w:rsidRDefault="00AE0BBC" w:rsidP="003B786E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45" w:type="dxa"/>
          </w:tcPr>
          <w:p w:rsidR="00AE0BBC" w:rsidRPr="00083637" w:rsidRDefault="00AE0BBC" w:rsidP="003B786E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47" w:type="dxa"/>
          </w:tcPr>
          <w:p w:rsidR="00AE0BBC" w:rsidRPr="00083637" w:rsidRDefault="00AE0BBC" w:rsidP="003B786E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46" w:type="dxa"/>
          </w:tcPr>
          <w:p w:rsidR="00AE0BBC" w:rsidRPr="00083637" w:rsidRDefault="00AE0BBC" w:rsidP="003B786E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48" w:type="dxa"/>
          </w:tcPr>
          <w:p w:rsidR="00AE0BBC" w:rsidRPr="00083637" w:rsidRDefault="00AE0BBC" w:rsidP="003B786E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46" w:type="dxa"/>
          </w:tcPr>
          <w:p w:rsidR="00AE0BBC" w:rsidRPr="00083637" w:rsidRDefault="00AE0BBC" w:rsidP="003B786E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46" w:type="dxa"/>
          </w:tcPr>
          <w:p w:rsidR="00AE0BBC" w:rsidRPr="00083637" w:rsidRDefault="00AE0BBC" w:rsidP="003B786E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47" w:type="dxa"/>
          </w:tcPr>
          <w:p w:rsidR="00AE0BBC" w:rsidRPr="00083637" w:rsidRDefault="00AE0BBC" w:rsidP="003B786E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46" w:type="dxa"/>
          </w:tcPr>
          <w:p w:rsidR="00AE0BBC" w:rsidRPr="00083637" w:rsidRDefault="00AE0BBC" w:rsidP="003B786E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46" w:type="dxa"/>
          </w:tcPr>
          <w:p w:rsidR="00AE0BBC" w:rsidRPr="00083637" w:rsidRDefault="00AE0BBC" w:rsidP="003B786E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46" w:type="dxa"/>
          </w:tcPr>
          <w:p w:rsidR="00AE0BBC" w:rsidRPr="00083637" w:rsidRDefault="00AE0BBC" w:rsidP="003B786E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46" w:type="dxa"/>
          </w:tcPr>
          <w:p w:rsidR="00AE0BBC" w:rsidRPr="00083637" w:rsidRDefault="00AE0BBC" w:rsidP="003B786E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46" w:type="dxa"/>
          </w:tcPr>
          <w:p w:rsidR="00AE0BBC" w:rsidRPr="00083637" w:rsidRDefault="00AE0BBC" w:rsidP="003B786E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46" w:type="dxa"/>
          </w:tcPr>
          <w:p w:rsidR="00AE0BBC" w:rsidRPr="00083637" w:rsidRDefault="00AE0BBC" w:rsidP="003B786E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46" w:type="dxa"/>
          </w:tcPr>
          <w:p w:rsidR="00AE0BBC" w:rsidRPr="00083637" w:rsidRDefault="00AE0BBC" w:rsidP="003B786E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46" w:type="dxa"/>
          </w:tcPr>
          <w:p w:rsidR="00AE0BBC" w:rsidRPr="00083637" w:rsidRDefault="00AE0BBC" w:rsidP="003B786E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46" w:type="dxa"/>
          </w:tcPr>
          <w:p w:rsidR="00AE0BBC" w:rsidRPr="00083637" w:rsidRDefault="00AE0BBC" w:rsidP="003B786E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46" w:type="dxa"/>
          </w:tcPr>
          <w:p w:rsidR="00AE0BBC" w:rsidRPr="00083637" w:rsidRDefault="00AE0BBC" w:rsidP="003B786E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46" w:type="dxa"/>
          </w:tcPr>
          <w:p w:rsidR="00AE0BBC" w:rsidRPr="00083637" w:rsidRDefault="00AE0BBC" w:rsidP="003B786E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46" w:type="dxa"/>
          </w:tcPr>
          <w:p w:rsidR="00AE0BBC" w:rsidRPr="00083637" w:rsidRDefault="00AE0BBC" w:rsidP="003B786E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46" w:type="dxa"/>
          </w:tcPr>
          <w:p w:rsidR="00AE0BBC" w:rsidRPr="00083637" w:rsidRDefault="00AE0BBC" w:rsidP="003B786E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46" w:type="dxa"/>
          </w:tcPr>
          <w:p w:rsidR="00AE0BBC" w:rsidRPr="00083637" w:rsidRDefault="00AE0BBC" w:rsidP="003B786E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46" w:type="dxa"/>
          </w:tcPr>
          <w:p w:rsidR="00AE0BBC" w:rsidRPr="00083637" w:rsidRDefault="00AE0BBC" w:rsidP="003B786E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46" w:type="dxa"/>
          </w:tcPr>
          <w:p w:rsidR="00AE0BBC" w:rsidRPr="00083637" w:rsidRDefault="00AE0BBC" w:rsidP="003B786E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46" w:type="dxa"/>
          </w:tcPr>
          <w:p w:rsidR="00AE0BBC" w:rsidRPr="00083637" w:rsidRDefault="00AE0BBC" w:rsidP="003B786E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46" w:type="dxa"/>
          </w:tcPr>
          <w:p w:rsidR="00AE0BBC" w:rsidRPr="00083637" w:rsidRDefault="00AE0BBC" w:rsidP="003B786E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46" w:type="dxa"/>
            <w:tcBorders>
              <w:right w:val="single" w:sz="12" w:space="0" w:color="1F4E79" w:themeColor="accent1" w:themeShade="80"/>
            </w:tcBorders>
          </w:tcPr>
          <w:p w:rsidR="00AE0BBC" w:rsidRPr="00083637" w:rsidRDefault="00AE0BBC" w:rsidP="003B786E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</w:tr>
      <w:tr w:rsidR="00AE0BBC" w:rsidRPr="00083637" w:rsidTr="003B786E">
        <w:trPr>
          <w:jc w:val="center"/>
        </w:trPr>
        <w:tc>
          <w:tcPr>
            <w:tcW w:w="1730" w:type="dxa"/>
            <w:vMerge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AE0BBC" w:rsidRPr="00083637" w:rsidRDefault="00AE0BBC" w:rsidP="003B786E">
            <w:pPr>
              <w:jc w:val="right"/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:rsidR="00AE0BBC" w:rsidRPr="00083637" w:rsidRDefault="00AE0BBC" w:rsidP="003B786E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572" w:type="dxa"/>
            <w:gridSpan w:val="8"/>
            <w:tcBorders>
              <w:left w:val="single" w:sz="4" w:space="0" w:color="auto"/>
            </w:tcBorders>
          </w:tcPr>
          <w:p w:rsidR="00AE0BBC" w:rsidRPr="00083637" w:rsidRDefault="00AE0BBC" w:rsidP="003B786E">
            <w:pPr>
              <w:rPr>
                <w:rFonts w:ascii="Arial" w:hAnsi="Arial" w:cs="Arial"/>
                <w:szCs w:val="2"/>
                <w:lang w:val="es-BO"/>
              </w:rPr>
            </w:pPr>
            <w:r>
              <w:rPr>
                <w:rFonts w:ascii="Arial" w:hAnsi="Arial" w:cs="Arial"/>
                <w:szCs w:val="2"/>
                <w:lang w:val="es-BO"/>
              </w:rPr>
              <w:t xml:space="preserve">Calidad </w:t>
            </w:r>
          </w:p>
        </w:tc>
        <w:tc>
          <w:tcPr>
            <w:tcW w:w="247" w:type="dxa"/>
          </w:tcPr>
          <w:p w:rsidR="00AE0BBC" w:rsidRPr="00083637" w:rsidRDefault="00AE0BBC" w:rsidP="003B786E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46" w:type="dxa"/>
          </w:tcPr>
          <w:p w:rsidR="00AE0BBC" w:rsidRPr="00083637" w:rsidRDefault="00AE0BBC" w:rsidP="003B786E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46" w:type="dxa"/>
          </w:tcPr>
          <w:p w:rsidR="00AE0BBC" w:rsidRPr="00083637" w:rsidRDefault="00AE0BBC" w:rsidP="003B786E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46" w:type="dxa"/>
          </w:tcPr>
          <w:p w:rsidR="00AE0BBC" w:rsidRPr="00083637" w:rsidRDefault="00AE0BBC" w:rsidP="003B786E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46" w:type="dxa"/>
          </w:tcPr>
          <w:p w:rsidR="00AE0BBC" w:rsidRPr="00083637" w:rsidRDefault="00AE0BBC" w:rsidP="003B786E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46" w:type="dxa"/>
          </w:tcPr>
          <w:p w:rsidR="00AE0BBC" w:rsidRPr="00083637" w:rsidRDefault="00AE0BBC" w:rsidP="003B786E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46" w:type="dxa"/>
          </w:tcPr>
          <w:p w:rsidR="00AE0BBC" w:rsidRPr="00083637" w:rsidRDefault="00AE0BBC" w:rsidP="003B786E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46" w:type="dxa"/>
          </w:tcPr>
          <w:p w:rsidR="00AE0BBC" w:rsidRPr="00083637" w:rsidRDefault="00AE0BBC" w:rsidP="003B786E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46" w:type="dxa"/>
          </w:tcPr>
          <w:p w:rsidR="00AE0BBC" w:rsidRPr="00083637" w:rsidRDefault="00AE0BBC" w:rsidP="003B786E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46" w:type="dxa"/>
          </w:tcPr>
          <w:p w:rsidR="00AE0BBC" w:rsidRPr="00083637" w:rsidRDefault="00AE0BBC" w:rsidP="003B786E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46" w:type="dxa"/>
          </w:tcPr>
          <w:p w:rsidR="00AE0BBC" w:rsidRPr="00083637" w:rsidRDefault="00AE0BBC" w:rsidP="003B786E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46" w:type="dxa"/>
          </w:tcPr>
          <w:p w:rsidR="00AE0BBC" w:rsidRPr="00083637" w:rsidRDefault="00AE0BBC" w:rsidP="003B786E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46" w:type="dxa"/>
          </w:tcPr>
          <w:p w:rsidR="00AE0BBC" w:rsidRPr="00083637" w:rsidRDefault="00AE0BBC" w:rsidP="003B786E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46" w:type="dxa"/>
          </w:tcPr>
          <w:p w:rsidR="00AE0BBC" w:rsidRPr="00083637" w:rsidRDefault="00AE0BBC" w:rsidP="003B786E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46" w:type="dxa"/>
          </w:tcPr>
          <w:p w:rsidR="00AE0BBC" w:rsidRPr="00083637" w:rsidRDefault="00AE0BBC" w:rsidP="003B786E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46" w:type="dxa"/>
          </w:tcPr>
          <w:p w:rsidR="00AE0BBC" w:rsidRPr="00083637" w:rsidRDefault="00AE0BBC" w:rsidP="003B786E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46" w:type="dxa"/>
          </w:tcPr>
          <w:p w:rsidR="00AE0BBC" w:rsidRPr="00083637" w:rsidRDefault="00AE0BBC" w:rsidP="003B786E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46" w:type="dxa"/>
          </w:tcPr>
          <w:p w:rsidR="00AE0BBC" w:rsidRPr="00083637" w:rsidRDefault="00AE0BBC" w:rsidP="003B786E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46" w:type="dxa"/>
          </w:tcPr>
          <w:p w:rsidR="00AE0BBC" w:rsidRPr="00083637" w:rsidRDefault="00AE0BBC" w:rsidP="003B786E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46" w:type="dxa"/>
            <w:tcBorders>
              <w:right w:val="single" w:sz="12" w:space="0" w:color="1F4E79" w:themeColor="accent1" w:themeShade="80"/>
            </w:tcBorders>
          </w:tcPr>
          <w:p w:rsidR="00AE0BBC" w:rsidRPr="00083637" w:rsidRDefault="00AE0BBC" w:rsidP="003B786E">
            <w:pPr>
              <w:rPr>
                <w:rFonts w:ascii="Arial" w:hAnsi="Arial" w:cs="Arial"/>
                <w:szCs w:val="2"/>
                <w:lang w:val="es-BO"/>
              </w:rPr>
            </w:pPr>
          </w:p>
        </w:tc>
      </w:tr>
      <w:tr w:rsidR="00AE0BBC" w:rsidRPr="00083637" w:rsidTr="003B786E">
        <w:trPr>
          <w:jc w:val="center"/>
        </w:trPr>
        <w:tc>
          <w:tcPr>
            <w:tcW w:w="1730" w:type="dxa"/>
            <w:tcBorders>
              <w:left w:val="single" w:sz="12" w:space="0" w:color="1F4E79" w:themeColor="accent1" w:themeShade="80"/>
            </w:tcBorders>
            <w:vAlign w:val="center"/>
          </w:tcPr>
          <w:p w:rsidR="00AE0BBC" w:rsidRPr="00083637" w:rsidRDefault="00AE0BBC" w:rsidP="003B786E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1123" w:type="dxa"/>
            <w:tcBorders>
              <w:top w:val="single" w:sz="4" w:space="0" w:color="auto"/>
            </w:tcBorders>
            <w:shd w:val="clear" w:color="auto" w:fill="auto"/>
          </w:tcPr>
          <w:p w:rsidR="00AE0BBC" w:rsidRPr="00083637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846" w:type="dxa"/>
            <w:shd w:val="clear" w:color="auto" w:fill="auto"/>
          </w:tcPr>
          <w:p w:rsidR="00AE0BBC" w:rsidRPr="00083637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8" w:type="dxa"/>
            <w:shd w:val="clear" w:color="auto" w:fill="auto"/>
          </w:tcPr>
          <w:p w:rsidR="00AE0BBC" w:rsidRPr="00083637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5" w:type="dxa"/>
            <w:shd w:val="clear" w:color="auto" w:fill="auto"/>
          </w:tcPr>
          <w:p w:rsidR="00AE0BBC" w:rsidRPr="00083637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7" w:type="dxa"/>
            <w:shd w:val="clear" w:color="auto" w:fill="auto"/>
          </w:tcPr>
          <w:p w:rsidR="00AE0BBC" w:rsidRPr="00083637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E0BBC" w:rsidRPr="00083637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8" w:type="dxa"/>
            <w:shd w:val="clear" w:color="auto" w:fill="auto"/>
          </w:tcPr>
          <w:p w:rsidR="00AE0BBC" w:rsidRPr="00083637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E0BBC" w:rsidRPr="00083637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E0BBC" w:rsidRPr="00083637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7" w:type="dxa"/>
            <w:shd w:val="clear" w:color="auto" w:fill="auto"/>
          </w:tcPr>
          <w:p w:rsidR="00AE0BBC" w:rsidRPr="00083637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E0BBC" w:rsidRPr="00083637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E0BBC" w:rsidRPr="00083637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E0BBC" w:rsidRPr="00083637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E0BBC" w:rsidRPr="00083637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E0BBC" w:rsidRPr="00083637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E0BBC" w:rsidRPr="00083637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E0BBC" w:rsidRPr="00083637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E0BBC" w:rsidRPr="00083637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E0BBC" w:rsidRPr="00083637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E0BBC" w:rsidRPr="00083637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E0BBC" w:rsidRPr="00083637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E0BBC" w:rsidRPr="00083637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738" w:type="dxa"/>
            <w:gridSpan w:val="3"/>
            <w:shd w:val="clear" w:color="auto" w:fill="auto"/>
          </w:tcPr>
          <w:p w:rsidR="00AE0BBC" w:rsidRPr="00083637" w:rsidRDefault="00AE0BBC" w:rsidP="003B786E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738" w:type="dxa"/>
            <w:gridSpan w:val="3"/>
            <w:shd w:val="clear" w:color="auto" w:fill="auto"/>
          </w:tcPr>
          <w:p w:rsidR="00AE0BBC" w:rsidRPr="00083637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tcBorders>
              <w:left w:val="nil"/>
              <w:right w:val="single" w:sz="12" w:space="0" w:color="1F4E79" w:themeColor="accent1" w:themeShade="80"/>
            </w:tcBorders>
          </w:tcPr>
          <w:p w:rsidR="00AE0BBC" w:rsidRPr="00083637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</w:tr>
      <w:tr w:rsidR="00AE0BBC" w:rsidRPr="00205281" w:rsidTr="003B786E">
        <w:trPr>
          <w:jc w:val="center"/>
        </w:trPr>
        <w:tc>
          <w:tcPr>
            <w:tcW w:w="1730" w:type="dxa"/>
            <w:tcBorders>
              <w:left w:val="single" w:sz="12" w:space="0" w:color="1F4E79" w:themeColor="accent1" w:themeShade="80"/>
              <w:right w:val="single" w:sz="4" w:space="0" w:color="auto"/>
            </w:tcBorders>
            <w:shd w:val="clear" w:color="auto" w:fill="auto"/>
            <w:vAlign w:val="center"/>
          </w:tcPr>
          <w:p w:rsidR="00AE0BBC" w:rsidRPr="00083637" w:rsidRDefault="00AE0BBC" w:rsidP="003B786E">
            <w:pPr>
              <w:jc w:val="right"/>
              <w:rPr>
                <w:rFonts w:ascii="Arial" w:hAnsi="Arial" w:cs="Arial"/>
                <w:lang w:val="es-BO"/>
              </w:rPr>
            </w:pPr>
            <w:r w:rsidRPr="00083637">
              <w:rPr>
                <w:rFonts w:ascii="Arial" w:hAnsi="Arial" w:cs="Arial"/>
                <w:lang w:val="es-BO"/>
              </w:rPr>
              <w:t>Forma de Adjudicación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E0BBC" w:rsidRPr="00083637" w:rsidRDefault="00AE0BBC" w:rsidP="003B786E">
            <w:pPr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X</w:t>
            </w:r>
          </w:p>
        </w:tc>
        <w:tc>
          <w:tcPr>
            <w:tcW w:w="1832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0BBC" w:rsidRPr="00083637" w:rsidRDefault="00AE0BBC" w:rsidP="003B786E">
            <w:pPr>
              <w:rPr>
                <w:rFonts w:ascii="Arial" w:hAnsi="Arial" w:cs="Arial"/>
                <w:lang w:val="es-BO"/>
              </w:rPr>
            </w:pPr>
            <w:r w:rsidRPr="00083637">
              <w:rPr>
                <w:rFonts w:ascii="Arial" w:hAnsi="Arial" w:cs="Arial"/>
                <w:lang w:val="es-BO"/>
              </w:rPr>
              <w:t>Por el Total</w:t>
            </w: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AE0BBC" w:rsidRPr="00083637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1231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0BBC" w:rsidRPr="00083637" w:rsidRDefault="00AE0BBC" w:rsidP="003B786E">
            <w:pPr>
              <w:rPr>
                <w:rFonts w:ascii="Arial" w:hAnsi="Arial" w:cs="Arial"/>
                <w:lang w:val="es-BO"/>
              </w:rPr>
            </w:pPr>
            <w:r w:rsidRPr="00083637">
              <w:rPr>
                <w:rFonts w:ascii="Arial" w:hAnsi="Arial" w:cs="Arial"/>
                <w:lang w:val="es-BO"/>
              </w:rPr>
              <w:t>Por Tramos</w:t>
            </w: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AE0BBC" w:rsidRPr="00083637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1476" w:type="dxa"/>
            <w:gridSpan w:val="6"/>
            <w:tcBorders>
              <w:left w:val="single" w:sz="4" w:space="0" w:color="auto"/>
            </w:tcBorders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  <w:r w:rsidRPr="00083637">
              <w:rPr>
                <w:rFonts w:ascii="Arial" w:hAnsi="Arial" w:cs="Arial"/>
                <w:lang w:val="es-BO"/>
              </w:rPr>
              <w:t>Por Paquetes</w:t>
            </w:r>
          </w:p>
        </w:tc>
        <w:tc>
          <w:tcPr>
            <w:tcW w:w="246" w:type="dxa"/>
            <w:tcBorders>
              <w:left w:val="nil"/>
            </w:tcBorders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tcBorders>
              <w:left w:val="nil"/>
            </w:tcBorders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tcBorders>
              <w:left w:val="nil"/>
            </w:tcBorders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tcBorders>
              <w:left w:val="nil"/>
            </w:tcBorders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tcBorders>
              <w:right w:val="single" w:sz="12" w:space="0" w:color="1F4E79" w:themeColor="accent1" w:themeShade="80"/>
            </w:tcBorders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</w:tr>
      <w:tr w:rsidR="00AE0BBC" w:rsidRPr="00205281" w:rsidTr="003B786E">
        <w:trPr>
          <w:jc w:val="center"/>
        </w:trPr>
        <w:tc>
          <w:tcPr>
            <w:tcW w:w="1730" w:type="dxa"/>
            <w:tcBorders>
              <w:left w:val="single" w:sz="12" w:space="0" w:color="1F4E79" w:themeColor="accent1" w:themeShade="80"/>
            </w:tcBorders>
            <w:vAlign w:val="center"/>
          </w:tcPr>
          <w:p w:rsidR="00AE0BBC" w:rsidRPr="00205281" w:rsidRDefault="00AE0BBC" w:rsidP="003B786E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1123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846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8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5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7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8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7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738" w:type="dxa"/>
            <w:gridSpan w:val="3"/>
            <w:shd w:val="clear" w:color="auto" w:fill="auto"/>
          </w:tcPr>
          <w:p w:rsidR="00AE0BBC" w:rsidRPr="00205281" w:rsidRDefault="00AE0BBC" w:rsidP="003B786E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738" w:type="dxa"/>
            <w:gridSpan w:val="3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tcBorders>
              <w:left w:val="nil"/>
              <w:right w:val="single" w:sz="12" w:space="0" w:color="1F4E79" w:themeColor="accent1" w:themeShade="80"/>
            </w:tcBorders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</w:tr>
      <w:tr w:rsidR="00AE0BBC" w:rsidRPr="00205281" w:rsidTr="003B786E">
        <w:trPr>
          <w:jc w:val="center"/>
        </w:trPr>
        <w:tc>
          <w:tcPr>
            <w:tcW w:w="1730" w:type="dxa"/>
            <w:vMerge w:val="restart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AE0BBC" w:rsidRPr="00205281" w:rsidRDefault="00AE0BBC" w:rsidP="003B786E">
            <w:pPr>
              <w:jc w:val="right"/>
              <w:rPr>
                <w:rFonts w:ascii="Arial" w:hAnsi="Arial" w:cs="Arial"/>
                <w:lang w:val="es-BO"/>
              </w:rPr>
            </w:pPr>
            <w:r w:rsidRPr="00205281">
              <w:rPr>
                <w:rFonts w:ascii="Arial" w:hAnsi="Arial" w:cs="Arial"/>
                <w:lang w:val="es-BO"/>
              </w:rPr>
              <w:t>Precio Referencial</w:t>
            </w:r>
          </w:p>
        </w:tc>
        <w:tc>
          <w:tcPr>
            <w:tcW w:w="8370" w:type="dxa"/>
            <w:gridSpan w:val="2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E0BBC" w:rsidRPr="00A70100" w:rsidRDefault="00AE0BBC" w:rsidP="003B786E">
            <w:pPr>
              <w:jc w:val="both"/>
              <w:rPr>
                <w:rFonts w:ascii="Arial" w:hAnsi="Arial" w:cs="Arial"/>
                <w:i/>
                <w:lang w:val="es-BO"/>
              </w:rPr>
            </w:pPr>
            <w:r w:rsidRPr="00A70100">
              <w:rPr>
                <w:rFonts w:ascii="Arial" w:hAnsi="Arial" w:cs="Arial"/>
                <w:i/>
                <w:lang w:val="es-BO"/>
              </w:rPr>
              <w:t xml:space="preserve">Bs67.000,00 (Sesenta y siete mil 00/100 Bolivianos)  </w:t>
            </w:r>
          </w:p>
        </w:tc>
        <w:tc>
          <w:tcPr>
            <w:tcW w:w="246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</w:tr>
      <w:tr w:rsidR="00AE0BBC" w:rsidRPr="00205281" w:rsidTr="003B786E">
        <w:trPr>
          <w:jc w:val="center"/>
        </w:trPr>
        <w:tc>
          <w:tcPr>
            <w:tcW w:w="1730" w:type="dxa"/>
            <w:vMerge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AE0BBC" w:rsidRPr="00205281" w:rsidRDefault="00AE0BBC" w:rsidP="003B786E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8370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AE0BBC" w:rsidRPr="00A70100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</w:tr>
      <w:tr w:rsidR="00AE0BBC" w:rsidRPr="00205281" w:rsidTr="003B786E">
        <w:trPr>
          <w:jc w:val="center"/>
        </w:trPr>
        <w:tc>
          <w:tcPr>
            <w:tcW w:w="1730" w:type="dxa"/>
            <w:tcBorders>
              <w:left w:val="single" w:sz="12" w:space="0" w:color="1F4E79" w:themeColor="accent1" w:themeShade="80"/>
            </w:tcBorders>
            <w:vAlign w:val="center"/>
          </w:tcPr>
          <w:p w:rsidR="00AE0BBC" w:rsidRPr="00205281" w:rsidRDefault="00AE0BBC" w:rsidP="003B786E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1123" w:type="dxa"/>
            <w:tcBorders>
              <w:bottom w:val="single" w:sz="4" w:space="0" w:color="auto"/>
            </w:tcBorders>
            <w:shd w:val="clear" w:color="auto" w:fill="auto"/>
          </w:tcPr>
          <w:p w:rsidR="00AE0BBC" w:rsidRPr="00A70100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846" w:type="dxa"/>
            <w:tcBorders>
              <w:bottom w:val="single" w:sz="4" w:space="0" w:color="auto"/>
            </w:tcBorders>
            <w:shd w:val="clear" w:color="auto" w:fill="auto"/>
          </w:tcPr>
          <w:p w:rsidR="00AE0BBC" w:rsidRPr="00A70100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8" w:type="dxa"/>
            <w:tcBorders>
              <w:bottom w:val="single" w:sz="4" w:space="0" w:color="auto"/>
            </w:tcBorders>
            <w:shd w:val="clear" w:color="auto" w:fill="auto"/>
          </w:tcPr>
          <w:p w:rsidR="00AE0BBC" w:rsidRPr="00A70100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5" w:type="dxa"/>
            <w:tcBorders>
              <w:bottom w:val="single" w:sz="4" w:space="0" w:color="auto"/>
            </w:tcBorders>
            <w:shd w:val="clear" w:color="auto" w:fill="auto"/>
          </w:tcPr>
          <w:p w:rsidR="00AE0BBC" w:rsidRPr="00A70100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7" w:type="dxa"/>
            <w:tcBorders>
              <w:bottom w:val="single" w:sz="4" w:space="0" w:color="auto"/>
            </w:tcBorders>
            <w:shd w:val="clear" w:color="auto" w:fill="auto"/>
          </w:tcPr>
          <w:p w:rsidR="00AE0BBC" w:rsidRPr="00A70100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tcBorders>
              <w:bottom w:val="single" w:sz="4" w:space="0" w:color="auto"/>
            </w:tcBorders>
            <w:shd w:val="clear" w:color="auto" w:fill="auto"/>
          </w:tcPr>
          <w:p w:rsidR="00AE0BBC" w:rsidRPr="00A70100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8" w:type="dxa"/>
            <w:shd w:val="clear" w:color="auto" w:fill="auto"/>
          </w:tcPr>
          <w:p w:rsidR="00AE0BBC" w:rsidRPr="00A70100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E0BBC" w:rsidRPr="00A70100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E0BBC" w:rsidRPr="00A70100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7" w:type="dxa"/>
            <w:shd w:val="clear" w:color="auto" w:fill="auto"/>
          </w:tcPr>
          <w:p w:rsidR="00AE0BBC" w:rsidRPr="00A70100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E0BBC" w:rsidRPr="00A70100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E0BBC" w:rsidRPr="00A70100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E0BBC" w:rsidRPr="00A70100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E0BBC" w:rsidRPr="00A70100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E0BBC" w:rsidRPr="00A70100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E0BBC" w:rsidRPr="00A70100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E0BBC" w:rsidRPr="00A70100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E0BBC" w:rsidRPr="00A70100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E0BBC" w:rsidRPr="00A70100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E0BBC" w:rsidRPr="00A70100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E0BBC" w:rsidRPr="00A70100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E0BBC" w:rsidRPr="00A70100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738" w:type="dxa"/>
            <w:gridSpan w:val="3"/>
            <w:shd w:val="clear" w:color="auto" w:fill="auto"/>
          </w:tcPr>
          <w:p w:rsidR="00AE0BBC" w:rsidRPr="00A70100" w:rsidRDefault="00AE0BBC" w:rsidP="003B786E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738" w:type="dxa"/>
            <w:gridSpan w:val="3"/>
            <w:shd w:val="clear" w:color="auto" w:fill="auto"/>
          </w:tcPr>
          <w:p w:rsidR="00AE0BBC" w:rsidRPr="00A70100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tcBorders>
              <w:left w:val="nil"/>
              <w:right w:val="single" w:sz="12" w:space="0" w:color="1F4E79" w:themeColor="accent1" w:themeShade="80"/>
            </w:tcBorders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</w:tr>
      <w:tr w:rsidR="00AE0BBC" w:rsidRPr="00205281" w:rsidTr="003B786E">
        <w:trPr>
          <w:trHeight w:val="240"/>
          <w:jc w:val="center"/>
        </w:trPr>
        <w:tc>
          <w:tcPr>
            <w:tcW w:w="1730" w:type="dxa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AE0BBC" w:rsidRPr="00205281" w:rsidRDefault="00AE0BBC" w:rsidP="003B786E">
            <w:pPr>
              <w:jc w:val="right"/>
              <w:rPr>
                <w:rFonts w:ascii="Arial" w:hAnsi="Arial" w:cs="Arial"/>
                <w:szCs w:val="2"/>
                <w:lang w:val="es-BO"/>
              </w:rPr>
            </w:pPr>
            <w:r w:rsidRPr="00205281">
              <w:rPr>
                <w:rFonts w:ascii="Arial" w:hAnsi="Arial" w:cs="Arial"/>
                <w:lang w:val="es-BO"/>
              </w:rPr>
              <w:t>La contratación se formalizará mediante</w:t>
            </w:r>
          </w:p>
        </w:tc>
        <w:tc>
          <w:tcPr>
            <w:tcW w:w="29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E0BBC" w:rsidRPr="00A70100" w:rsidRDefault="00AE0BBC" w:rsidP="003B786E">
            <w:pPr>
              <w:rPr>
                <w:rFonts w:ascii="Arial" w:hAnsi="Arial" w:cs="Arial"/>
                <w:szCs w:val="2"/>
                <w:lang w:val="es-BO"/>
              </w:rPr>
            </w:pPr>
            <w:r w:rsidRPr="00A70100">
              <w:rPr>
                <w:rFonts w:ascii="Arial" w:hAnsi="Arial" w:cs="Arial"/>
                <w:lang w:val="es-BO"/>
              </w:rPr>
              <w:t>Contrato</w:t>
            </w:r>
          </w:p>
        </w:tc>
        <w:tc>
          <w:tcPr>
            <w:tcW w:w="3939" w:type="dxa"/>
            <w:gridSpan w:val="16"/>
            <w:tcBorders>
              <w:left w:val="single" w:sz="4" w:space="0" w:color="auto"/>
            </w:tcBorders>
            <w:vAlign w:val="center"/>
          </w:tcPr>
          <w:p w:rsidR="00AE0BBC" w:rsidRPr="00A70100" w:rsidRDefault="00AE0BBC" w:rsidP="003B786E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46" w:type="dxa"/>
          </w:tcPr>
          <w:p w:rsidR="00AE0BBC" w:rsidRPr="00A70100" w:rsidRDefault="00AE0BBC" w:rsidP="003B786E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46" w:type="dxa"/>
          </w:tcPr>
          <w:p w:rsidR="00AE0BBC" w:rsidRPr="00A70100" w:rsidRDefault="00AE0BBC" w:rsidP="003B786E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46" w:type="dxa"/>
          </w:tcPr>
          <w:p w:rsidR="00AE0BBC" w:rsidRPr="00A70100" w:rsidRDefault="00AE0BBC" w:rsidP="003B786E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46" w:type="dxa"/>
          </w:tcPr>
          <w:p w:rsidR="00AE0BBC" w:rsidRPr="00A70100" w:rsidRDefault="00AE0BBC" w:rsidP="003B786E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46" w:type="dxa"/>
          </w:tcPr>
          <w:p w:rsidR="00AE0BBC" w:rsidRPr="00A70100" w:rsidRDefault="00AE0BBC" w:rsidP="003B786E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46" w:type="dxa"/>
          </w:tcPr>
          <w:p w:rsidR="00AE0BBC" w:rsidRPr="00A70100" w:rsidRDefault="00AE0BBC" w:rsidP="003B786E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46" w:type="dxa"/>
            <w:tcBorders>
              <w:right w:val="single" w:sz="12" w:space="0" w:color="1F4E79" w:themeColor="accent1" w:themeShade="80"/>
            </w:tcBorders>
          </w:tcPr>
          <w:p w:rsidR="00AE0BBC" w:rsidRPr="00205281" w:rsidRDefault="00AE0BBC" w:rsidP="003B786E">
            <w:pPr>
              <w:rPr>
                <w:rFonts w:ascii="Arial" w:hAnsi="Arial" w:cs="Arial"/>
                <w:szCs w:val="2"/>
                <w:lang w:val="es-BO"/>
              </w:rPr>
            </w:pPr>
          </w:p>
        </w:tc>
      </w:tr>
      <w:tr w:rsidR="00AE0BBC" w:rsidRPr="00205281" w:rsidTr="003B786E">
        <w:trPr>
          <w:jc w:val="center"/>
        </w:trPr>
        <w:tc>
          <w:tcPr>
            <w:tcW w:w="1730" w:type="dxa"/>
            <w:tcBorders>
              <w:left w:val="single" w:sz="12" w:space="0" w:color="1F4E79" w:themeColor="accent1" w:themeShade="80"/>
            </w:tcBorders>
            <w:vAlign w:val="center"/>
          </w:tcPr>
          <w:p w:rsidR="00AE0BBC" w:rsidRPr="00205281" w:rsidRDefault="00AE0BBC" w:rsidP="003B786E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1123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846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8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5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7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8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7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738" w:type="dxa"/>
            <w:gridSpan w:val="3"/>
            <w:shd w:val="clear" w:color="auto" w:fill="auto"/>
          </w:tcPr>
          <w:p w:rsidR="00AE0BBC" w:rsidRPr="00205281" w:rsidRDefault="00AE0BBC" w:rsidP="003B786E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738" w:type="dxa"/>
            <w:gridSpan w:val="3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tcBorders>
              <w:left w:val="nil"/>
              <w:right w:val="single" w:sz="12" w:space="0" w:color="1F4E79" w:themeColor="accent1" w:themeShade="80"/>
            </w:tcBorders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</w:tr>
      <w:tr w:rsidR="00AE0BBC" w:rsidRPr="00205281" w:rsidTr="003B786E">
        <w:trPr>
          <w:jc w:val="center"/>
        </w:trPr>
        <w:tc>
          <w:tcPr>
            <w:tcW w:w="1730" w:type="dxa"/>
            <w:vMerge w:val="restart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AE0BBC" w:rsidRPr="00205281" w:rsidRDefault="00AE0BBC" w:rsidP="003B786E">
            <w:pPr>
              <w:jc w:val="right"/>
              <w:rPr>
                <w:rFonts w:ascii="Arial" w:hAnsi="Arial" w:cs="Arial"/>
                <w:b/>
                <w:i/>
                <w:lang w:val="es-BO"/>
              </w:rPr>
            </w:pPr>
            <w:r w:rsidRPr="00205281">
              <w:rPr>
                <w:rFonts w:ascii="Arial" w:hAnsi="Arial" w:cs="Arial"/>
                <w:lang w:val="es-BO"/>
              </w:rPr>
              <w:t>Plazo de Ejecución de</w:t>
            </w:r>
            <w:r>
              <w:rPr>
                <w:rFonts w:ascii="Arial" w:hAnsi="Arial" w:cs="Arial"/>
                <w:lang w:val="es-BO"/>
              </w:rPr>
              <w:t xml:space="preserve"> </w:t>
            </w:r>
            <w:r w:rsidRPr="00205281">
              <w:rPr>
                <w:rFonts w:ascii="Arial" w:hAnsi="Arial" w:cs="Arial"/>
                <w:lang w:val="es-BO"/>
              </w:rPr>
              <w:t xml:space="preserve">Obra </w:t>
            </w:r>
            <w:r w:rsidRPr="00205281">
              <w:rPr>
                <w:rFonts w:ascii="Arial" w:hAnsi="Arial" w:cs="Arial"/>
                <w:b/>
                <w:i/>
                <w:sz w:val="14"/>
                <w:lang w:val="es-BO"/>
              </w:rPr>
              <w:t>(en días calendario)</w:t>
            </w:r>
          </w:p>
        </w:tc>
        <w:tc>
          <w:tcPr>
            <w:tcW w:w="8370" w:type="dxa"/>
            <w:gridSpan w:val="2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E0BBC" w:rsidRPr="00A70100" w:rsidRDefault="00AE0BBC" w:rsidP="003B786E">
            <w:pPr>
              <w:jc w:val="both"/>
              <w:rPr>
                <w:rFonts w:ascii="Arial" w:hAnsi="Arial" w:cs="Arial"/>
                <w:i/>
                <w:lang w:val="es-BO"/>
              </w:rPr>
            </w:pPr>
            <w:r w:rsidRPr="00C52C04">
              <w:rPr>
                <w:rFonts w:ascii="Arial" w:hAnsi="Arial" w:cs="Arial"/>
                <w:i/>
                <w:lang w:val="es-BO"/>
              </w:rPr>
              <w:t>La obra deberá ser ejecutada en un plazo máximo TREINTA (30) DÍAS CALENDARIO, computable desde la fecha establecida en la Orden de Proceder, emitida por el FISCAL DE OBRA.</w:t>
            </w:r>
          </w:p>
        </w:tc>
        <w:tc>
          <w:tcPr>
            <w:tcW w:w="246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</w:tr>
      <w:tr w:rsidR="00AE0BBC" w:rsidRPr="00205281" w:rsidTr="003B786E">
        <w:trPr>
          <w:jc w:val="center"/>
        </w:trPr>
        <w:tc>
          <w:tcPr>
            <w:tcW w:w="1730" w:type="dxa"/>
            <w:vMerge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AE0BBC" w:rsidRPr="00205281" w:rsidRDefault="00AE0BBC" w:rsidP="003B786E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8370" w:type="dxa"/>
            <w:gridSpan w:val="2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E0BBC" w:rsidRPr="00A70100" w:rsidRDefault="00AE0BBC" w:rsidP="003B786E">
            <w:pPr>
              <w:jc w:val="both"/>
              <w:rPr>
                <w:rFonts w:ascii="Arial" w:hAnsi="Arial" w:cs="Arial"/>
                <w:i/>
                <w:lang w:val="es-BO"/>
              </w:rPr>
            </w:pPr>
          </w:p>
        </w:tc>
        <w:tc>
          <w:tcPr>
            <w:tcW w:w="246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</w:tr>
      <w:tr w:rsidR="00AE0BBC" w:rsidRPr="00205281" w:rsidTr="003B786E">
        <w:trPr>
          <w:jc w:val="center"/>
        </w:trPr>
        <w:tc>
          <w:tcPr>
            <w:tcW w:w="1730" w:type="dxa"/>
            <w:vMerge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AE0BBC" w:rsidRPr="00205281" w:rsidRDefault="00AE0BBC" w:rsidP="003B786E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8370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AE0BBC" w:rsidRPr="00A70100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</w:tr>
      <w:tr w:rsidR="00AE0BBC" w:rsidRPr="00205281" w:rsidTr="003B786E">
        <w:trPr>
          <w:jc w:val="center"/>
        </w:trPr>
        <w:tc>
          <w:tcPr>
            <w:tcW w:w="1730" w:type="dxa"/>
            <w:vMerge w:val="restart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AE0BBC" w:rsidRPr="00205281" w:rsidRDefault="00AE0BBC" w:rsidP="003B786E">
            <w:pPr>
              <w:jc w:val="right"/>
              <w:rPr>
                <w:rFonts w:ascii="Arial" w:hAnsi="Arial" w:cs="Arial"/>
                <w:lang w:val="es-BO"/>
              </w:rPr>
            </w:pPr>
            <w:r w:rsidRPr="00205281">
              <w:rPr>
                <w:rFonts w:ascii="Arial" w:hAnsi="Arial" w:cs="Arial"/>
                <w:lang w:val="es-BO"/>
              </w:rPr>
              <w:t xml:space="preserve">Garantía de Cumplimiento </w:t>
            </w:r>
          </w:p>
          <w:p w:rsidR="00AE0BBC" w:rsidRPr="00205281" w:rsidRDefault="00AE0BBC" w:rsidP="003B786E">
            <w:pPr>
              <w:jc w:val="right"/>
              <w:rPr>
                <w:rFonts w:ascii="Arial" w:hAnsi="Arial" w:cs="Arial"/>
                <w:b/>
                <w:i/>
                <w:lang w:val="es-BO"/>
              </w:rPr>
            </w:pPr>
            <w:r w:rsidRPr="00205281">
              <w:rPr>
                <w:rFonts w:ascii="Arial" w:hAnsi="Arial" w:cs="Arial"/>
                <w:lang w:val="es-BO"/>
              </w:rPr>
              <w:t>de Contrato</w:t>
            </w:r>
          </w:p>
        </w:tc>
        <w:tc>
          <w:tcPr>
            <w:tcW w:w="8370" w:type="dxa"/>
            <w:gridSpan w:val="2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E0BBC" w:rsidRPr="00A70100" w:rsidRDefault="00AE0BBC" w:rsidP="003B786E">
            <w:pPr>
              <w:jc w:val="both"/>
              <w:rPr>
                <w:rFonts w:ascii="Arial" w:hAnsi="Arial" w:cs="Arial"/>
                <w:i/>
                <w:lang w:val="es-BO"/>
              </w:rPr>
            </w:pPr>
            <w:r w:rsidRPr="00A70100">
              <w:rPr>
                <w:rFonts w:ascii="Arial" w:hAnsi="Arial" w:cs="Arial"/>
                <w:i/>
                <w:lang w:val="es-BO"/>
              </w:rPr>
              <w:t xml:space="preserve">Garantía de Cumplimiento de Contrato equivalente al siete (7%) del monto </w:t>
            </w:r>
            <w:r>
              <w:rPr>
                <w:rFonts w:ascii="Arial" w:hAnsi="Arial" w:cs="Arial"/>
                <w:i/>
                <w:lang w:val="es-BO"/>
              </w:rPr>
              <w:t xml:space="preserve">total </w:t>
            </w:r>
            <w:r w:rsidRPr="00A70100">
              <w:rPr>
                <w:rFonts w:ascii="Arial" w:hAnsi="Arial" w:cs="Arial"/>
                <w:i/>
                <w:lang w:val="es-BO"/>
              </w:rPr>
              <w:t>del Contrato, debiendo presentar una de las garantías establecidas en el Artículo 20° del D.S. 0181</w:t>
            </w:r>
          </w:p>
        </w:tc>
        <w:tc>
          <w:tcPr>
            <w:tcW w:w="246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</w:tr>
      <w:tr w:rsidR="00AE0BBC" w:rsidRPr="00205281" w:rsidTr="003B786E">
        <w:trPr>
          <w:trHeight w:val="40"/>
          <w:jc w:val="center"/>
        </w:trPr>
        <w:tc>
          <w:tcPr>
            <w:tcW w:w="1730" w:type="dxa"/>
            <w:vMerge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AE0BBC" w:rsidRPr="00205281" w:rsidRDefault="00AE0BBC" w:rsidP="003B786E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8370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AE0BBC" w:rsidRPr="00A70100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</w:tr>
      <w:tr w:rsidR="00AE0BBC" w:rsidRPr="00205281" w:rsidTr="003B786E">
        <w:trPr>
          <w:jc w:val="center"/>
        </w:trPr>
        <w:tc>
          <w:tcPr>
            <w:tcW w:w="1730" w:type="dxa"/>
            <w:tcBorders>
              <w:left w:val="single" w:sz="12" w:space="0" w:color="1F4E79" w:themeColor="accent1" w:themeShade="80"/>
            </w:tcBorders>
            <w:shd w:val="clear" w:color="auto" w:fill="auto"/>
            <w:vAlign w:val="center"/>
          </w:tcPr>
          <w:p w:rsidR="00AE0BBC" w:rsidRPr="00205281" w:rsidRDefault="00AE0BBC" w:rsidP="003B786E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1123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846" w:type="dxa"/>
            <w:shd w:val="clear" w:color="auto" w:fill="auto"/>
          </w:tcPr>
          <w:p w:rsidR="00AE0BBC" w:rsidRPr="00A70100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8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5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7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8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7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tcBorders>
              <w:right w:val="single" w:sz="12" w:space="0" w:color="1F4E79" w:themeColor="accent1" w:themeShade="80"/>
            </w:tcBorders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</w:tr>
      <w:tr w:rsidR="00AE0BBC" w:rsidRPr="00205281" w:rsidTr="003B786E">
        <w:trPr>
          <w:jc w:val="center"/>
        </w:trPr>
        <w:tc>
          <w:tcPr>
            <w:tcW w:w="1730" w:type="dxa"/>
            <w:vMerge w:val="restart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AE0BBC" w:rsidRPr="00205281" w:rsidRDefault="00AE0BBC" w:rsidP="003B786E">
            <w:pPr>
              <w:jc w:val="right"/>
              <w:rPr>
                <w:rFonts w:ascii="Arial" w:hAnsi="Arial" w:cs="Arial"/>
                <w:b/>
                <w:i/>
                <w:lang w:val="es-BO"/>
              </w:rPr>
            </w:pPr>
            <w:r w:rsidRPr="00205281">
              <w:rPr>
                <w:rFonts w:ascii="Arial" w:hAnsi="Arial" w:cs="Arial"/>
                <w:lang w:val="es-BO"/>
              </w:rPr>
              <w:t>Garantía Adicional a la de Cumplimiento de Contrato</w:t>
            </w:r>
          </w:p>
        </w:tc>
        <w:tc>
          <w:tcPr>
            <w:tcW w:w="8370" w:type="dxa"/>
            <w:gridSpan w:val="2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E0BBC" w:rsidRPr="00A70100" w:rsidRDefault="00AE0BBC" w:rsidP="003B786E">
            <w:pPr>
              <w:jc w:val="both"/>
              <w:rPr>
                <w:rFonts w:ascii="Arial" w:hAnsi="Arial" w:cs="Arial"/>
                <w:i/>
                <w:lang w:val="es-BO"/>
              </w:rPr>
            </w:pPr>
            <w:r w:rsidRPr="00A70100">
              <w:rPr>
                <w:rFonts w:ascii="Arial" w:hAnsi="Arial" w:cs="Arial"/>
                <w:i/>
                <w:lang w:val="es-BO"/>
              </w:rPr>
              <w:t>El proponente adjudicado, cuya propuesta económica esté por debajo del ochenta y cinco por ciento (85%) del Precio Referencial, deberá presentar una Garantía Adicional a la de Cumplimiento de Contrato, equivalente a la diferencia entre el ochenta y cinco por ciento (85%) del Precio Referencial y el valor de su propuesta económica.</w:t>
            </w:r>
          </w:p>
        </w:tc>
        <w:tc>
          <w:tcPr>
            <w:tcW w:w="246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</w:tr>
      <w:tr w:rsidR="00AE0BBC" w:rsidRPr="00205281" w:rsidTr="005A3810">
        <w:trPr>
          <w:trHeight w:val="458"/>
          <w:jc w:val="center"/>
        </w:trPr>
        <w:tc>
          <w:tcPr>
            <w:tcW w:w="1730" w:type="dxa"/>
            <w:vMerge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AE0BBC" w:rsidRPr="00205281" w:rsidRDefault="00AE0BBC" w:rsidP="003B786E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8370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</w:tr>
      <w:tr w:rsidR="00AE0BBC" w:rsidRPr="00205281" w:rsidTr="003B786E">
        <w:trPr>
          <w:jc w:val="center"/>
        </w:trPr>
        <w:tc>
          <w:tcPr>
            <w:tcW w:w="1730" w:type="dxa"/>
            <w:tcBorders>
              <w:left w:val="single" w:sz="12" w:space="0" w:color="1F4E79" w:themeColor="accent1" w:themeShade="80"/>
            </w:tcBorders>
            <w:shd w:val="clear" w:color="auto" w:fill="auto"/>
            <w:vAlign w:val="center"/>
          </w:tcPr>
          <w:p w:rsidR="00AE0BBC" w:rsidRPr="00205281" w:rsidRDefault="00AE0BBC" w:rsidP="003B786E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1123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846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8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5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7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8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7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" w:type="dxa"/>
            <w:tcBorders>
              <w:right w:val="single" w:sz="12" w:space="0" w:color="1F4E79" w:themeColor="accent1" w:themeShade="80"/>
            </w:tcBorders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</w:tr>
    </w:tbl>
    <w:tbl>
      <w:tblPr>
        <w:tblStyle w:val="Tablaconcuadrcula2"/>
        <w:tblW w:w="1034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55"/>
        <w:gridCol w:w="324"/>
        <w:gridCol w:w="282"/>
        <w:gridCol w:w="275"/>
        <w:gridCol w:w="280"/>
        <w:gridCol w:w="278"/>
        <w:gridCol w:w="276"/>
        <w:gridCol w:w="280"/>
        <w:gridCol w:w="276"/>
        <w:gridCol w:w="276"/>
        <w:gridCol w:w="276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</w:tblGrid>
      <w:tr w:rsidR="00AE0BBC" w:rsidRPr="00205281" w:rsidTr="003B786E">
        <w:trPr>
          <w:jc w:val="center"/>
        </w:trPr>
        <w:tc>
          <w:tcPr>
            <w:tcW w:w="2373" w:type="dxa"/>
            <w:vMerge w:val="restart"/>
            <w:tcBorders>
              <w:left w:val="single" w:sz="12" w:space="0" w:color="1F4E79" w:themeColor="accent1" w:themeShade="80"/>
              <w:right w:val="single" w:sz="4" w:space="0" w:color="auto"/>
            </w:tcBorders>
            <w:shd w:val="clear" w:color="auto" w:fill="auto"/>
            <w:vAlign w:val="center"/>
          </w:tcPr>
          <w:p w:rsidR="00AE0BBC" w:rsidRPr="00205281" w:rsidRDefault="00AE0BBC" w:rsidP="003B786E">
            <w:pPr>
              <w:jc w:val="right"/>
              <w:rPr>
                <w:rFonts w:ascii="Arial" w:hAnsi="Arial" w:cs="Arial"/>
              </w:rPr>
            </w:pPr>
            <w:r w:rsidRPr="00205281">
              <w:rPr>
                <w:rFonts w:ascii="Arial" w:hAnsi="Arial" w:cs="Arial"/>
              </w:rPr>
              <w:t xml:space="preserve">Señalar </w:t>
            </w:r>
            <w:r>
              <w:rPr>
                <w:rFonts w:ascii="Arial" w:hAnsi="Arial" w:cs="Arial"/>
              </w:rPr>
              <w:t>con que</w:t>
            </w:r>
            <w:r w:rsidRPr="00205281">
              <w:rPr>
                <w:rFonts w:ascii="Arial" w:hAnsi="Arial" w:cs="Arial"/>
              </w:rPr>
              <w:t xml:space="preserve"> presupuesto </w:t>
            </w:r>
            <w:r>
              <w:rPr>
                <w:rFonts w:ascii="Arial" w:hAnsi="Arial" w:cs="Arial"/>
              </w:rPr>
              <w:t>se inicia el proceso de</w:t>
            </w:r>
            <w:r w:rsidRPr="00205281">
              <w:rPr>
                <w:rFonts w:ascii="Arial" w:hAnsi="Arial" w:cs="Arial"/>
              </w:rPr>
              <w:t xml:space="preserve"> contratación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AE0BBC" w:rsidRPr="00205281" w:rsidRDefault="00AE0BBC" w:rsidP="003B786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7144" w:type="dxa"/>
            <w:gridSpan w:val="26"/>
            <w:tcBorders>
              <w:left w:val="single" w:sz="4" w:space="0" w:color="auto"/>
            </w:tcBorders>
            <w:shd w:val="clear" w:color="auto" w:fill="auto"/>
          </w:tcPr>
          <w:p w:rsidR="00AE0BBC" w:rsidRPr="00205281" w:rsidRDefault="00AE0BBC" w:rsidP="003B786E">
            <w:pPr>
              <w:jc w:val="both"/>
              <w:rPr>
                <w:rFonts w:ascii="Arial" w:hAnsi="Arial" w:cs="Arial"/>
              </w:rPr>
            </w:pPr>
            <w:r w:rsidRPr="00205281">
              <w:rPr>
                <w:rFonts w:ascii="Arial" w:hAnsi="Arial" w:cs="Arial"/>
              </w:rPr>
              <w:tab/>
              <w:t>Presupuesto de la gestión en curso</w:t>
            </w:r>
          </w:p>
        </w:tc>
        <w:tc>
          <w:tcPr>
            <w:tcW w:w="273" w:type="dxa"/>
          </w:tcPr>
          <w:p w:rsidR="00AE0BBC" w:rsidRPr="00205281" w:rsidRDefault="00AE0BBC" w:rsidP="003B786E">
            <w:pPr>
              <w:rPr>
                <w:rFonts w:ascii="Arial" w:hAnsi="Arial" w:cs="Arial"/>
              </w:rPr>
            </w:pPr>
          </w:p>
        </w:tc>
        <w:tc>
          <w:tcPr>
            <w:tcW w:w="273" w:type="dxa"/>
            <w:tcBorders>
              <w:right w:val="single" w:sz="12" w:space="0" w:color="1F4E79" w:themeColor="accent1" w:themeShade="80"/>
            </w:tcBorders>
          </w:tcPr>
          <w:p w:rsidR="00AE0BBC" w:rsidRPr="00205281" w:rsidRDefault="00AE0BBC" w:rsidP="003B786E">
            <w:pPr>
              <w:rPr>
                <w:rFonts w:ascii="Arial" w:hAnsi="Arial" w:cs="Arial"/>
              </w:rPr>
            </w:pPr>
          </w:p>
        </w:tc>
      </w:tr>
      <w:tr w:rsidR="00AE0BBC" w:rsidRPr="00205281" w:rsidTr="003B786E">
        <w:trPr>
          <w:jc w:val="center"/>
        </w:trPr>
        <w:tc>
          <w:tcPr>
            <w:tcW w:w="2373" w:type="dxa"/>
            <w:vMerge/>
            <w:tcBorders>
              <w:left w:val="single" w:sz="12" w:space="0" w:color="1F4E79" w:themeColor="accent1" w:themeShade="80"/>
            </w:tcBorders>
            <w:shd w:val="clear" w:color="auto" w:fill="auto"/>
            <w:vAlign w:val="center"/>
          </w:tcPr>
          <w:p w:rsidR="00AE0BBC" w:rsidRPr="00205281" w:rsidRDefault="00AE0BBC" w:rsidP="003B786E">
            <w:pPr>
              <w:jc w:val="right"/>
              <w:rPr>
                <w:rFonts w:ascii="Arial" w:hAnsi="Arial" w:cs="Arial"/>
                <w:b/>
                <w:sz w:val="8"/>
                <w:szCs w:val="8"/>
              </w:rPr>
            </w:pP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2" w:type="dxa"/>
            <w:shd w:val="clear" w:color="auto" w:fill="auto"/>
          </w:tcPr>
          <w:p w:rsidR="00AE0BBC" w:rsidRPr="00205281" w:rsidRDefault="00AE0BBC" w:rsidP="003B786E">
            <w:pPr>
              <w:jc w:val="both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5" w:type="dxa"/>
            <w:shd w:val="clear" w:color="auto" w:fill="auto"/>
          </w:tcPr>
          <w:p w:rsidR="00AE0BBC" w:rsidRPr="00205281" w:rsidRDefault="00AE0BBC" w:rsidP="003B786E">
            <w:pPr>
              <w:jc w:val="both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0" w:type="dxa"/>
            <w:shd w:val="clear" w:color="auto" w:fill="auto"/>
          </w:tcPr>
          <w:p w:rsidR="00AE0BBC" w:rsidRPr="00205281" w:rsidRDefault="00AE0BBC" w:rsidP="003B786E">
            <w:pPr>
              <w:jc w:val="both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8" w:type="dxa"/>
            <w:shd w:val="clear" w:color="auto" w:fill="auto"/>
          </w:tcPr>
          <w:p w:rsidR="00AE0BBC" w:rsidRPr="00205281" w:rsidRDefault="00AE0BBC" w:rsidP="003B786E">
            <w:pPr>
              <w:jc w:val="both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6" w:type="dxa"/>
            <w:shd w:val="clear" w:color="auto" w:fill="auto"/>
          </w:tcPr>
          <w:p w:rsidR="00AE0BBC" w:rsidRPr="00205281" w:rsidRDefault="00AE0BBC" w:rsidP="003B786E">
            <w:pPr>
              <w:jc w:val="both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1" w:type="dxa"/>
            <w:shd w:val="clear" w:color="auto" w:fill="auto"/>
          </w:tcPr>
          <w:p w:rsidR="00AE0BBC" w:rsidRPr="00205281" w:rsidRDefault="00AE0BBC" w:rsidP="003B786E">
            <w:pPr>
              <w:jc w:val="both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7" w:type="dxa"/>
            <w:shd w:val="clear" w:color="auto" w:fill="auto"/>
          </w:tcPr>
          <w:p w:rsidR="00AE0BBC" w:rsidRPr="00205281" w:rsidRDefault="00AE0BBC" w:rsidP="003B786E">
            <w:pPr>
              <w:jc w:val="both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7" w:type="dxa"/>
            <w:shd w:val="clear" w:color="auto" w:fill="auto"/>
          </w:tcPr>
          <w:p w:rsidR="00AE0BBC" w:rsidRPr="00205281" w:rsidRDefault="00AE0BBC" w:rsidP="003B786E">
            <w:pPr>
              <w:jc w:val="both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7" w:type="dxa"/>
            <w:shd w:val="clear" w:color="auto" w:fill="auto"/>
          </w:tcPr>
          <w:p w:rsidR="00AE0BBC" w:rsidRPr="00205281" w:rsidRDefault="00AE0BBC" w:rsidP="003B786E">
            <w:pPr>
              <w:jc w:val="both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shd w:val="clear" w:color="auto" w:fill="auto"/>
          </w:tcPr>
          <w:p w:rsidR="00AE0BBC" w:rsidRPr="00205281" w:rsidRDefault="00AE0BBC" w:rsidP="003B786E">
            <w:pPr>
              <w:jc w:val="both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AE0BBC" w:rsidRPr="00205281" w:rsidRDefault="00AE0BBC" w:rsidP="003B786E">
            <w:pPr>
              <w:jc w:val="both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AE0BBC" w:rsidRPr="00205281" w:rsidRDefault="00AE0BBC" w:rsidP="003B786E">
            <w:pPr>
              <w:jc w:val="both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AE0BBC" w:rsidRPr="00205281" w:rsidRDefault="00AE0BBC" w:rsidP="003B786E">
            <w:pPr>
              <w:jc w:val="both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AE0BBC" w:rsidRPr="00205281" w:rsidRDefault="00AE0BBC" w:rsidP="003B786E">
            <w:pPr>
              <w:jc w:val="both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AE0BBC" w:rsidRPr="00205281" w:rsidRDefault="00AE0BBC" w:rsidP="003B786E">
            <w:pPr>
              <w:jc w:val="both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AE0BBC" w:rsidRPr="00205281" w:rsidRDefault="00AE0BBC" w:rsidP="003B786E">
            <w:pPr>
              <w:jc w:val="both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AE0BBC" w:rsidRPr="00205281" w:rsidRDefault="00AE0BBC" w:rsidP="003B786E">
            <w:pPr>
              <w:jc w:val="both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AE0BBC" w:rsidRPr="00205281" w:rsidRDefault="00AE0BBC" w:rsidP="003B786E">
            <w:pPr>
              <w:jc w:val="both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AE0BBC" w:rsidRPr="00205281" w:rsidRDefault="00AE0BBC" w:rsidP="003B786E">
            <w:pPr>
              <w:jc w:val="both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AE0BBC" w:rsidRPr="00205281" w:rsidRDefault="00AE0BBC" w:rsidP="003B786E">
            <w:pPr>
              <w:jc w:val="both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AE0BBC" w:rsidRPr="00205281" w:rsidRDefault="00AE0BBC" w:rsidP="003B786E">
            <w:pPr>
              <w:jc w:val="both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AE0BBC" w:rsidRPr="00205281" w:rsidRDefault="00AE0BBC" w:rsidP="003B786E">
            <w:pPr>
              <w:jc w:val="both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</w:tcPr>
          <w:p w:rsidR="00AE0BBC" w:rsidRPr="00205281" w:rsidRDefault="00AE0BBC" w:rsidP="003B786E">
            <w:pPr>
              <w:jc w:val="both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AE0BBC" w:rsidRPr="00205281" w:rsidRDefault="00AE0BBC" w:rsidP="003B786E">
            <w:pPr>
              <w:jc w:val="both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AE0BBC" w:rsidRPr="00205281" w:rsidRDefault="00AE0BBC" w:rsidP="003B786E">
            <w:pPr>
              <w:jc w:val="both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AE0BBC" w:rsidRPr="00205281" w:rsidRDefault="00AE0BBC" w:rsidP="003B786E">
            <w:pPr>
              <w:jc w:val="both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right w:val="single" w:sz="12" w:space="0" w:color="1F4E79" w:themeColor="accent1" w:themeShade="80"/>
            </w:tcBorders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AE0BBC" w:rsidRPr="00205281" w:rsidTr="003B786E">
        <w:trPr>
          <w:jc w:val="center"/>
        </w:trPr>
        <w:tc>
          <w:tcPr>
            <w:tcW w:w="2373" w:type="dxa"/>
            <w:vMerge/>
            <w:tcBorders>
              <w:left w:val="single" w:sz="12" w:space="0" w:color="1F4E79" w:themeColor="accent1" w:themeShade="80"/>
              <w:right w:val="single" w:sz="4" w:space="0" w:color="auto"/>
            </w:tcBorders>
            <w:shd w:val="clear" w:color="auto" w:fill="auto"/>
            <w:vAlign w:val="center"/>
          </w:tcPr>
          <w:p w:rsidR="00AE0BBC" w:rsidRPr="00205281" w:rsidRDefault="00AE0BBC" w:rsidP="003B786E">
            <w:pPr>
              <w:jc w:val="right"/>
              <w:rPr>
                <w:rFonts w:ascii="Arial" w:hAnsi="Arial" w:cs="Arial"/>
                <w:b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AE0BBC" w:rsidRPr="00205281" w:rsidRDefault="00AE0BBC" w:rsidP="003B786E">
            <w:pPr>
              <w:rPr>
                <w:rFonts w:ascii="Arial" w:hAnsi="Arial" w:cs="Arial"/>
              </w:rPr>
            </w:pPr>
          </w:p>
        </w:tc>
        <w:tc>
          <w:tcPr>
            <w:tcW w:w="7417" w:type="dxa"/>
            <w:gridSpan w:val="27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AE0BBC" w:rsidRPr="00205281" w:rsidRDefault="00AE0BBC" w:rsidP="003B786E">
            <w:pPr>
              <w:jc w:val="both"/>
              <w:rPr>
                <w:rFonts w:ascii="Arial" w:hAnsi="Arial" w:cs="Arial"/>
              </w:rPr>
            </w:pPr>
            <w:r w:rsidRPr="00205281">
              <w:rPr>
                <w:rFonts w:ascii="Arial" w:hAnsi="Arial" w:cs="Arial"/>
              </w:rPr>
              <w:t xml:space="preserve">Presupuesto de la próxima gestión </w:t>
            </w:r>
            <w:r w:rsidRPr="00205281">
              <w:rPr>
                <w:rFonts w:ascii="Arial" w:hAnsi="Arial" w:cs="Arial"/>
                <w:i/>
                <w:sz w:val="14"/>
              </w:rPr>
              <w:t>(el proceso se iniciará una vez p</w:t>
            </w:r>
            <w:r>
              <w:rPr>
                <w:rFonts w:ascii="Arial" w:hAnsi="Arial" w:cs="Arial"/>
                <w:i/>
                <w:sz w:val="14"/>
              </w:rPr>
              <w:t>ublicada</w:t>
            </w:r>
            <w:r w:rsidRPr="00205281">
              <w:rPr>
                <w:rFonts w:ascii="Arial" w:hAnsi="Arial" w:cs="Arial"/>
                <w:i/>
                <w:sz w:val="14"/>
              </w:rPr>
              <w:t xml:space="preserve"> la Ley del Presupuesto General del Estado de la siguiente gestión)</w:t>
            </w:r>
          </w:p>
        </w:tc>
        <w:tc>
          <w:tcPr>
            <w:tcW w:w="273" w:type="dxa"/>
            <w:tcBorders>
              <w:right w:val="single" w:sz="12" w:space="0" w:color="1F4E79" w:themeColor="accent1" w:themeShade="80"/>
            </w:tcBorders>
          </w:tcPr>
          <w:p w:rsidR="00AE0BBC" w:rsidRPr="00205281" w:rsidRDefault="00AE0BBC" w:rsidP="003B786E">
            <w:pPr>
              <w:rPr>
                <w:rFonts w:ascii="Arial" w:hAnsi="Arial" w:cs="Arial"/>
              </w:rPr>
            </w:pPr>
          </w:p>
        </w:tc>
      </w:tr>
      <w:tr w:rsidR="00AE0BBC" w:rsidRPr="00205281" w:rsidTr="003B786E">
        <w:trPr>
          <w:jc w:val="center"/>
        </w:trPr>
        <w:tc>
          <w:tcPr>
            <w:tcW w:w="2373" w:type="dxa"/>
            <w:vMerge/>
            <w:tcBorders>
              <w:left w:val="single" w:sz="12" w:space="0" w:color="1F4E79" w:themeColor="accent1" w:themeShade="80"/>
            </w:tcBorders>
            <w:shd w:val="clear" w:color="auto" w:fill="auto"/>
            <w:vAlign w:val="center"/>
          </w:tcPr>
          <w:p w:rsidR="00AE0BBC" w:rsidRPr="00205281" w:rsidRDefault="00AE0BBC" w:rsidP="003B786E">
            <w:pPr>
              <w:jc w:val="right"/>
              <w:rPr>
                <w:rFonts w:ascii="Arial" w:hAnsi="Arial" w:cs="Arial"/>
                <w:b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</w:rPr>
            </w:pPr>
          </w:p>
        </w:tc>
        <w:tc>
          <w:tcPr>
            <w:tcW w:w="7417" w:type="dxa"/>
            <w:gridSpan w:val="27"/>
            <w:vMerge/>
            <w:tcBorders>
              <w:left w:val="nil"/>
            </w:tcBorders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</w:rPr>
            </w:pPr>
          </w:p>
        </w:tc>
        <w:tc>
          <w:tcPr>
            <w:tcW w:w="273" w:type="dxa"/>
            <w:tcBorders>
              <w:right w:val="single" w:sz="12" w:space="0" w:color="1F4E79" w:themeColor="accent1" w:themeShade="80"/>
            </w:tcBorders>
          </w:tcPr>
          <w:p w:rsidR="00AE0BBC" w:rsidRPr="00205281" w:rsidRDefault="00AE0BBC" w:rsidP="003B786E">
            <w:pPr>
              <w:rPr>
                <w:rFonts w:ascii="Arial" w:hAnsi="Arial" w:cs="Arial"/>
              </w:rPr>
            </w:pPr>
          </w:p>
        </w:tc>
      </w:tr>
    </w:tbl>
    <w:tbl>
      <w:tblPr>
        <w:tblStyle w:val="Tablaconcuadrcula"/>
        <w:tblW w:w="1034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0"/>
        <w:gridCol w:w="275"/>
        <w:gridCol w:w="188"/>
        <w:gridCol w:w="77"/>
        <w:gridCol w:w="274"/>
        <w:gridCol w:w="267"/>
        <w:gridCol w:w="268"/>
        <w:gridCol w:w="93"/>
        <w:gridCol w:w="181"/>
        <w:gridCol w:w="283"/>
        <w:gridCol w:w="274"/>
        <w:gridCol w:w="524"/>
        <w:gridCol w:w="234"/>
        <w:gridCol w:w="302"/>
        <w:gridCol w:w="269"/>
        <w:gridCol w:w="274"/>
        <w:gridCol w:w="68"/>
        <w:gridCol w:w="142"/>
        <w:gridCol w:w="60"/>
        <w:gridCol w:w="270"/>
        <w:gridCol w:w="95"/>
        <w:gridCol w:w="175"/>
        <w:gridCol w:w="268"/>
        <w:gridCol w:w="268"/>
        <w:gridCol w:w="267"/>
        <w:gridCol w:w="156"/>
        <w:gridCol w:w="112"/>
        <w:gridCol w:w="120"/>
        <w:gridCol w:w="148"/>
        <w:gridCol w:w="268"/>
        <w:gridCol w:w="203"/>
        <w:gridCol w:w="65"/>
        <w:gridCol w:w="267"/>
        <w:gridCol w:w="268"/>
        <w:gridCol w:w="268"/>
        <w:gridCol w:w="177"/>
        <w:gridCol w:w="91"/>
        <w:gridCol w:w="268"/>
        <w:gridCol w:w="267"/>
        <w:gridCol w:w="267"/>
        <w:gridCol w:w="267"/>
        <w:gridCol w:w="267"/>
        <w:gridCol w:w="267"/>
        <w:gridCol w:w="267"/>
        <w:gridCol w:w="267"/>
      </w:tblGrid>
      <w:tr w:rsidR="00AE0BBC" w:rsidRPr="00205281" w:rsidTr="003B786E">
        <w:trPr>
          <w:trHeight w:val="100"/>
          <w:jc w:val="center"/>
        </w:trPr>
        <w:tc>
          <w:tcPr>
            <w:tcW w:w="2293" w:type="dxa"/>
            <w:gridSpan w:val="9"/>
            <w:tcBorders>
              <w:left w:val="single" w:sz="12" w:space="0" w:color="1F4E79" w:themeColor="accent1" w:themeShade="80"/>
            </w:tcBorders>
            <w:shd w:val="clear" w:color="auto" w:fill="auto"/>
            <w:vAlign w:val="center"/>
          </w:tcPr>
          <w:p w:rsidR="00AE0BBC" w:rsidRPr="00205281" w:rsidRDefault="00AE0BBC" w:rsidP="003B786E">
            <w:pPr>
              <w:jc w:val="right"/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83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524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34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302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69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70" w:type="dxa"/>
            <w:gridSpan w:val="3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70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70" w:type="dxa"/>
            <w:gridSpan w:val="2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68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68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67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68" w:type="dxa"/>
            <w:gridSpan w:val="2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68" w:type="dxa"/>
            <w:gridSpan w:val="2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68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68" w:type="dxa"/>
            <w:gridSpan w:val="2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67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68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68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68" w:type="dxa"/>
            <w:gridSpan w:val="2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68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67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67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67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67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67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67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lang w:val="es-BO"/>
              </w:rPr>
            </w:pPr>
          </w:p>
        </w:tc>
        <w:tc>
          <w:tcPr>
            <w:tcW w:w="267" w:type="dxa"/>
            <w:tcBorders>
              <w:right w:val="single" w:sz="12" w:space="0" w:color="1F4E79" w:themeColor="accent1" w:themeShade="80"/>
            </w:tcBorders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lang w:val="es-BO"/>
              </w:rPr>
            </w:pPr>
          </w:p>
        </w:tc>
      </w:tr>
      <w:tr w:rsidR="00AE0BBC" w:rsidRPr="00205281" w:rsidTr="003B786E">
        <w:trPr>
          <w:jc w:val="center"/>
        </w:trPr>
        <w:tc>
          <w:tcPr>
            <w:tcW w:w="2293" w:type="dxa"/>
            <w:gridSpan w:val="9"/>
            <w:vMerge w:val="restart"/>
            <w:tcBorders>
              <w:left w:val="single" w:sz="12" w:space="0" w:color="1F4E79" w:themeColor="accent1" w:themeShade="80"/>
            </w:tcBorders>
            <w:vAlign w:val="center"/>
          </w:tcPr>
          <w:p w:rsidR="00AE0BBC" w:rsidRPr="00205281" w:rsidRDefault="00AE0BBC" w:rsidP="003B786E">
            <w:pPr>
              <w:jc w:val="right"/>
              <w:rPr>
                <w:rFonts w:ascii="Arial" w:hAnsi="Arial" w:cs="Arial"/>
                <w:lang w:val="es-BO"/>
              </w:rPr>
            </w:pPr>
            <w:r w:rsidRPr="00205281">
              <w:rPr>
                <w:rFonts w:ascii="Arial" w:hAnsi="Arial" w:cs="Arial"/>
                <w:lang w:val="es-BO"/>
              </w:rPr>
              <w:t>Organismos Financiadores</w:t>
            </w:r>
          </w:p>
        </w:tc>
        <w:tc>
          <w:tcPr>
            <w:tcW w:w="283" w:type="dxa"/>
            <w:vMerge w:val="restart"/>
            <w:vAlign w:val="center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  <w:r w:rsidRPr="00205281">
              <w:rPr>
                <w:rFonts w:ascii="Arial" w:hAnsi="Arial" w:cs="Arial"/>
                <w:sz w:val="12"/>
                <w:lang w:val="es-BO"/>
              </w:rPr>
              <w:t>#</w:t>
            </w:r>
          </w:p>
        </w:tc>
        <w:tc>
          <w:tcPr>
            <w:tcW w:w="5365" w:type="dxa"/>
            <w:gridSpan w:val="25"/>
            <w:vMerge w:val="restart"/>
          </w:tcPr>
          <w:p w:rsidR="00AE0BBC" w:rsidRPr="00205281" w:rsidRDefault="00AE0BBC" w:rsidP="003B786E">
            <w:pPr>
              <w:jc w:val="center"/>
              <w:rPr>
                <w:rFonts w:ascii="Arial" w:hAnsi="Arial" w:cs="Arial"/>
                <w:b/>
                <w:lang w:val="es-BO"/>
              </w:rPr>
            </w:pPr>
            <w:r w:rsidRPr="00205281">
              <w:rPr>
                <w:rFonts w:ascii="Arial" w:hAnsi="Arial" w:cs="Arial"/>
                <w:lang w:val="es-BO"/>
              </w:rPr>
              <w:t>Nombre del Organismo Financiador</w:t>
            </w:r>
          </w:p>
          <w:p w:rsidR="00AE0BBC" w:rsidRPr="00205281" w:rsidRDefault="00AE0BBC" w:rsidP="003B786E">
            <w:pPr>
              <w:jc w:val="center"/>
              <w:rPr>
                <w:rFonts w:ascii="Arial" w:hAnsi="Arial" w:cs="Arial"/>
                <w:b/>
                <w:lang w:val="es-BO"/>
              </w:rPr>
            </w:pPr>
            <w:r w:rsidRPr="00205281">
              <w:rPr>
                <w:rFonts w:ascii="Arial" w:hAnsi="Arial" w:cs="Arial"/>
                <w:sz w:val="14"/>
                <w:lang w:val="es-BO"/>
              </w:rPr>
              <w:t>(de acuerdo al clasificador vigente)</w:t>
            </w:r>
          </w:p>
        </w:tc>
        <w:tc>
          <w:tcPr>
            <w:tcW w:w="268" w:type="dxa"/>
            <w:gridSpan w:val="2"/>
            <w:vMerge w:val="restart"/>
          </w:tcPr>
          <w:p w:rsidR="00AE0BBC" w:rsidRPr="00205281" w:rsidRDefault="00AE0BBC" w:rsidP="003B786E">
            <w:pPr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870" w:type="dxa"/>
            <w:gridSpan w:val="7"/>
            <w:vMerge w:val="restart"/>
            <w:tcBorders>
              <w:left w:val="nil"/>
            </w:tcBorders>
            <w:vAlign w:val="center"/>
          </w:tcPr>
          <w:p w:rsidR="00AE0BBC" w:rsidRPr="00205281" w:rsidRDefault="00AE0BBC" w:rsidP="003B786E">
            <w:pPr>
              <w:jc w:val="center"/>
              <w:rPr>
                <w:rFonts w:ascii="Arial" w:hAnsi="Arial" w:cs="Arial"/>
                <w:lang w:val="es-BO"/>
              </w:rPr>
            </w:pPr>
            <w:r w:rsidRPr="00205281">
              <w:rPr>
                <w:rFonts w:ascii="Arial" w:hAnsi="Arial" w:cs="Arial"/>
                <w:lang w:val="es-BO"/>
              </w:rPr>
              <w:t>% de Financiamiento</w:t>
            </w:r>
          </w:p>
        </w:tc>
        <w:tc>
          <w:tcPr>
            <w:tcW w:w="267" w:type="dxa"/>
            <w:tcBorders>
              <w:right w:val="single" w:sz="12" w:space="0" w:color="1F4E79" w:themeColor="accent1" w:themeShade="80"/>
            </w:tcBorders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</w:tr>
      <w:tr w:rsidR="00AE0BBC" w:rsidRPr="00205281" w:rsidTr="003B786E">
        <w:trPr>
          <w:trHeight w:val="60"/>
          <w:jc w:val="center"/>
        </w:trPr>
        <w:tc>
          <w:tcPr>
            <w:tcW w:w="2293" w:type="dxa"/>
            <w:gridSpan w:val="9"/>
            <w:vMerge/>
            <w:tcBorders>
              <w:left w:val="single" w:sz="12" w:space="0" w:color="1F4E79" w:themeColor="accent1" w:themeShade="80"/>
            </w:tcBorders>
            <w:vAlign w:val="center"/>
          </w:tcPr>
          <w:p w:rsidR="00AE0BBC" w:rsidRPr="00205281" w:rsidRDefault="00AE0BBC" w:rsidP="003B786E">
            <w:pPr>
              <w:jc w:val="right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283" w:type="dxa"/>
            <w:vMerge/>
            <w:vAlign w:val="center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5365" w:type="dxa"/>
            <w:gridSpan w:val="25"/>
            <w:vMerge/>
          </w:tcPr>
          <w:p w:rsidR="00AE0BBC" w:rsidRPr="00205281" w:rsidRDefault="00AE0BBC" w:rsidP="003B786E">
            <w:pPr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68" w:type="dxa"/>
            <w:gridSpan w:val="2"/>
            <w:vMerge/>
          </w:tcPr>
          <w:p w:rsidR="00AE0BBC" w:rsidRPr="00205281" w:rsidRDefault="00AE0BBC" w:rsidP="003B786E">
            <w:pPr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870" w:type="dxa"/>
            <w:gridSpan w:val="7"/>
            <w:vMerge/>
            <w:tcBorders>
              <w:left w:val="nil"/>
            </w:tcBorders>
          </w:tcPr>
          <w:p w:rsidR="00AE0BBC" w:rsidRPr="00205281" w:rsidRDefault="00AE0BBC" w:rsidP="003B786E">
            <w:pPr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67" w:type="dxa"/>
            <w:tcBorders>
              <w:right w:val="single" w:sz="12" w:space="0" w:color="1F4E79" w:themeColor="accent1" w:themeShade="80"/>
            </w:tcBorders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</w:tr>
      <w:tr w:rsidR="00AE0BBC" w:rsidRPr="00205281" w:rsidTr="003B786E">
        <w:trPr>
          <w:jc w:val="center"/>
        </w:trPr>
        <w:tc>
          <w:tcPr>
            <w:tcW w:w="2293" w:type="dxa"/>
            <w:gridSpan w:val="9"/>
            <w:vMerge/>
            <w:tcBorders>
              <w:left w:val="single" w:sz="12" w:space="0" w:color="1F4E79" w:themeColor="accent1" w:themeShade="80"/>
            </w:tcBorders>
            <w:vAlign w:val="center"/>
          </w:tcPr>
          <w:p w:rsidR="00AE0BBC" w:rsidRPr="00205281" w:rsidRDefault="00AE0BBC" w:rsidP="003B786E">
            <w:pPr>
              <w:jc w:val="right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283" w:type="dxa"/>
            <w:tcBorders>
              <w:right w:val="single" w:sz="4" w:space="0" w:color="auto"/>
            </w:tcBorders>
            <w:vAlign w:val="center"/>
          </w:tcPr>
          <w:p w:rsidR="00AE0BBC" w:rsidRPr="00205281" w:rsidRDefault="00AE0BBC" w:rsidP="003B786E">
            <w:pPr>
              <w:rPr>
                <w:rFonts w:ascii="Arial" w:hAnsi="Arial" w:cs="Arial"/>
                <w:sz w:val="12"/>
                <w:lang w:val="es-BO"/>
              </w:rPr>
            </w:pPr>
            <w:r w:rsidRPr="00205281">
              <w:rPr>
                <w:rFonts w:ascii="Arial" w:hAnsi="Arial" w:cs="Arial"/>
                <w:sz w:val="12"/>
                <w:lang w:val="es-BO"/>
              </w:rPr>
              <w:t>1</w:t>
            </w:r>
          </w:p>
        </w:tc>
        <w:tc>
          <w:tcPr>
            <w:tcW w:w="5365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E0BBC" w:rsidRPr="00205281" w:rsidRDefault="00AE0BBC" w:rsidP="003B786E">
            <w:pPr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Recursos Propios</w:t>
            </w:r>
          </w:p>
        </w:tc>
        <w:tc>
          <w:tcPr>
            <w:tcW w:w="26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18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AE0BBC" w:rsidRPr="00205281" w:rsidRDefault="00AE0BBC" w:rsidP="003B786E">
            <w:pPr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100</w:t>
            </w:r>
          </w:p>
        </w:tc>
        <w:tc>
          <w:tcPr>
            <w:tcW w:w="267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</w:tr>
      <w:tr w:rsidR="00AE0BBC" w:rsidRPr="00205281" w:rsidTr="003B786E">
        <w:trPr>
          <w:jc w:val="center"/>
        </w:trPr>
        <w:tc>
          <w:tcPr>
            <w:tcW w:w="2293" w:type="dxa"/>
            <w:gridSpan w:val="9"/>
            <w:vMerge/>
            <w:tcBorders>
              <w:left w:val="single" w:sz="12" w:space="0" w:color="1F4E79" w:themeColor="accent1" w:themeShade="80"/>
            </w:tcBorders>
            <w:vAlign w:val="center"/>
          </w:tcPr>
          <w:p w:rsidR="00AE0BBC" w:rsidRPr="00205281" w:rsidRDefault="00AE0BBC" w:rsidP="003B786E">
            <w:pPr>
              <w:jc w:val="right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283" w:type="dxa"/>
            <w:vAlign w:val="center"/>
          </w:tcPr>
          <w:p w:rsidR="00AE0BBC" w:rsidRPr="00205281" w:rsidRDefault="00AE0BBC" w:rsidP="003B786E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0BBC" w:rsidRPr="00205281" w:rsidRDefault="00AE0BBC" w:rsidP="003B786E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bottom w:val="single" w:sz="4" w:space="0" w:color="auto"/>
            </w:tcBorders>
          </w:tcPr>
          <w:p w:rsidR="00AE0BBC" w:rsidRPr="00205281" w:rsidRDefault="00AE0BBC" w:rsidP="003B786E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34" w:type="dxa"/>
            <w:tcBorders>
              <w:top w:val="single" w:sz="4" w:space="0" w:color="auto"/>
              <w:bottom w:val="single" w:sz="4" w:space="0" w:color="auto"/>
            </w:tcBorders>
          </w:tcPr>
          <w:p w:rsidR="00AE0BBC" w:rsidRPr="00205281" w:rsidRDefault="00AE0BBC" w:rsidP="003B786E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302" w:type="dxa"/>
            <w:tcBorders>
              <w:top w:val="single" w:sz="4" w:space="0" w:color="auto"/>
              <w:bottom w:val="single" w:sz="4" w:space="0" w:color="auto"/>
            </w:tcBorders>
          </w:tcPr>
          <w:p w:rsidR="00AE0BBC" w:rsidRPr="00205281" w:rsidRDefault="00AE0BBC" w:rsidP="003B786E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9" w:type="dxa"/>
            <w:tcBorders>
              <w:top w:val="single" w:sz="4" w:space="0" w:color="auto"/>
              <w:bottom w:val="single" w:sz="4" w:space="0" w:color="auto"/>
            </w:tcBorders>
          </w:tcPr>
          <w:p w:rsidR="00AE0BBC" w:rsidRPr="00205281" w:rsidRDefault="00AE0BBC" w:rsidP="003B786E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</w:tcPr>
          <w:p w:rsidR="00AE0BBC" w:rsidRPr="00205281" w:rsidRDefault="00AE0BBC" w:rsidP="003B786E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AE0BBC" w:rsidRPr="00205281" w:rsidRDefault="00AE0BBC" w:rsidP="003B786E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0" w:type="dxa"/>
            <w:tcBorders>
              <w:top w:val="single" w:sz="4" w:space="0" w:color="auto"/>
              <w:bottom w:val="single" w:sz="4" w:space="0" w:color="auto"/>
            </w:tcBorders>
          </w:tcPr>
          <w:p w:rsidR="00AE0BBC" w:rsidRPr="00205281" w:rsidRDefault="00AE0BBC" w:rsidP="003B786E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E0BBC" w:rsidRPr="00205281" w:rsidRDefault="00AE0BBC" w:rsidP="003B786E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8" w:type="dxa"/>
            <w:tcBorders>
              <w:top w:val="single" w:sz="4" w:space="0" w:color="auto"/>
              <w:bottom w:val="single" w:sz="4" w:space="0" w:color="auto"/>
            </w:tcBorders>
          </w:tcPr>
          <w:p w:rsidR="00AE0BBC" w:rsidRPr="00205281" w:rsidRDefault="00AE0BBC" w:rsidP="003B786E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8" w:type="dxa"/>
            <w:tcBorders>
              <w:top w:val="single" w:sz="4" w:space="0" w:color="auto"/>
              <w:bottom w:val="single" w:sz="4" w:space="0" w:color="auto"/>
            </w:tcBorders>
          </w:tcPr>
          <w:p w:rsidR="00AE0BBC" w:rsidRPr="00205281" w:rsidRDefault="00AE0BBC" w:rsidP="003B786E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7" w:type="dxa"/>
            <w:tcBorders>
              <w:top w:val="single" w:sz="4" w:space="0" w:color="auto"/>
              <w:bottom w:val="single" w:sz="4" w:space="0" w:color="auto"/>
            </w:tcBorders>
          </w:tcPr>
          <w:p w:rsidR="00AE0BBC" w:rsidRPr="00205281" w:rsidRDefault="00AE0BBC" w:rsidP="003B786E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E0BBC" w:rsidRPr="00205281" w:rsidRDefault="00AE0BBC" w:rsidP="003B786E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E0BBC" w:rsidRPr="00205281" w:rsidRDefault="00AE0BBC" w:rsidP="003B786E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8" w:type="dxa"/>
            <w:tcBorders>
              <w:top w:val="single" w:sz="4" w:space="0" w:color="auto"/>
              <w:bottom w:val="single" w:sz="4" w:space="0" w:color="auto"/>
            </w:tcBorders>
          </w:tcPr>
          <w:p w:rsidR="00AE0BBC" w:rsidRPr="00205281" w:rsidRDefault="00AE0BBC" w:rsidP="003B786E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E0BBC" w:rsidRPr="00205281" w:rsidRDefault="00AE0BBC" w:rsidP="003B786E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7" w:type="dxa"/>
            <w:tcBorders>
              <w:top w:val="single" w:sz="4" w:space="0" w:color="auto"/>
              <w:bottom w:val="single" w:sz="4" w:space="0" w:color="auto"/>
            </w:tcBorders>
          </w:tcPr>
          <w:p w:rsidR="00AE0BBC" w:rsidRPr="00205281" w:rsidRDefault="00AE0BBC" w:rsidP="003B786E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8" w:type="dxa"/>
            <w:tcBorders>
              <w:top w:val="single" w:sz="4" w:space="0" w:color="auto"/>
              <w:bottom w:val="single" w:sz="4" w:space="0" w:color="auto"/>
            </w:tcBorders>
          </w:tcPr>
          <w:p w:rsidR="00AE0BBC" w:rsidRPr="00205281" w:rsidRDefault="00AE0BBC" w:rsidP="003B786E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8" w:type="dxa"/>
            <w:tcBorders>
              <w:top w:val="single" w:sz="4" w:space="0" w:color="auto"/>
              <w:bottom w:val="single" w:sz="4" w:space="0" w:color="auto"/>
            </w:tcBorders>
          </w:tcPr>
          <w:p w:rsidR="00AE0BBC" w:rsidRPr="00205281" w:rsidRDefault="00AE0BBC" w:rsidP="003B786E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8" w:type="dxa"/>
            <w:gridSpan w:val="2"/>
          </w:tcPr>
          <w:p w:rsidR="00AE0BBC" w:rsidRPr="00205281" w:rsidRDefault="00AE0BBC" w:rsidP="003B786E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8" w:type="dxa"/>
            <w:tcBorders>
              <w:top w:val="single" w:sz="4" w:space="0" w:color="auto"/>
              <w:bottom w:val="single" w:sz="4" w:space="0" w:color="auto"/>
            </w:tcBorders>
          </w:tcPr>
          <w:p w:rsidR="00AE0BBC" w:rsidRPr="00205281" w:rsidRDefault="00AE0BBC" w:rsidP="003B786E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7" w:type="dxa"/>
            <w:tcBorders>
              <w:top w:val="single" w:sz="4" w:space="0" w:color="auto"/>
              <w:bottom w:val="single" w:sz="4" w:space="0" w:color="auto"/>
            </w:tcBorders>
          </w:tcPr>
          <w:p w:rsidR="00AE0BBC" w:rsidRPr="00205281" w:rsidRDefault="00AE0BBC" w:rsidP="003B786E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7" w:type="dxa"/>
            <w:tcBorders>
              <w:top w:val="single" w:sz="4" w:space="0" w:color="auto"/>
              <w:bottom w:val="single" w:sz="4" w:space="0" w:color="auto"/>
            </w:tcBorders>
          </w:tcPr>
          <w:p w:rsidR="00AE0BBC" w:rsidRPr="00205281" w:rsidRDefault="00AE0BBC" w:rsidP="003B786E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7" w:type="dxa"/>
            <w:tcBorders>
              <w:top w:val="single" w:sz="4" w:space="0" w:color="auto"/>
              <w:bottom w:val="single" w:sz="4" w:space="0" w:color="auto"/>
            </w:tcBorders>
          </w:tcPr>
          <w:p w:rsidR="00AE0BBC" w:rsidRPr="00205281" w:rsidRDefault="00AE0BBC" w:rsidP="003B786E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7" w:type="dxa"/>
            <w:tcBorders>
              <w:top w:val="single" w:sz="4" w:space="0" w:color="auto"/>
              <w:bottom w:val="single" w:sz="4" w:space="0" w:color="auto"/>
            </w:tcBorders>
          </w:tcPr>
          <w:p w:rsidR="00AE0BBC" w:rsidRPr="00205281" w:rsidRDefault="00AE0BBC" w:rsidP="003B786E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7" w:type="dxa"/>
            <w:tcBorders>
              <w:top w:val="single" w:sz="4" w:space="0" w:color="auto"/>
              <w:bottom w:val="single" w:sz="4" w:space="0" w:color="auto"/>
            </w:tcBorders>
          </w:tcPr>
          <w:p w:rsidR="00AE0BBC" w:rsidRPr="00205281" w:rsidRDefault="00AE0BBC" w:rsidP="003B786E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7" w:type="dxa"/>
            <w:tcBorders>
              <w:top w:val="single" w:sz="4" w:space="0" w:color="auto"/>
              <w:bottom w:val="single" w:sz="4" w:space="0" w:color="auto"/>
            </w:tcBorders>
          </w:tcPr>
          <w:p w:rsidR="00AE0BBC" w:rsidRPr="00205281" w:rsidRDefault="00AE0BBC" w:rsidP="003B786E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7" w:type="dxa"/>
            <w:tcBorders>
              <w:right w:val="single" w:sz="12" w:space="0" w:color="1F4E79" w:themeColor="accent1" w:themeShade="80"/>
            </w:tcBorders>
          </w:tcPr>
          <w:p w:rsidR="00AE0BBC" w:rsidRPr="00205281" w:rsidRDefault="00AE0BBC" w:rsidP="003B786E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</w:tr>
      <w:tr w:rsidR="00AE0BBC" w:rsidRPr="00205281" w:rsidTr="003B786E">
        <w:trPr>
          <w:trHeight w:val="89"/>
          <w:jc w:val="center"/>
        </w:trPr>
        <w:tc>
          <w:tcPr>
            <w:tcW w:w="10346" w:type="dxa"/>
            <w:gridSpan w:val="45"/>
            <w:tcBorders>
              <w:left w:val="single" w:sz="12" w:space="0" w:color="1F4E79" w:themeColor="accent1" w:themeShade="80"/>
              <w:right w:val="single" w:sz="12" w:space="0" w:color="1F4E79" w:themeColor="accent1" w:themeShade="80"/>
            </w:tcBorders>
            <w:shd w:val="clear" w:color="auto" w:fill="1F4E79" w:themeFill="accent1" w:themeFillShade="80"/>
            <w:vAlign w:val="center"/>
          </w:tcPr>
          <w:p w:rsidR="00AE0BBC" w:rsidRPr="00205281" w:rsidRDefault="00AE0BBC" w:rsidP="00AE0BBC">
            <w:pPr>
              <w:pStyle w:val="Prrafodelista"/>
              <w:numPr>
                <w:ilvl w:val="0"/>
                <w:numId w:val="2"/>
              </w:numPr>
              <w:ind w:left="303" w:hanging="284"/>
              <w:contextualSpacing/>
              <w:jc w:val="both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A13E32">
              <w:rPr>
                <w:rFonts w:ascii="Arial" w:hAnsi="Arial" w:cs="Arial"/>
                <w:b/>
                <w:color w:val="FFFFFF" w:themeColor="background1"/>
                <w:szCs w:val="16"/>
                <w:lang w:val="es-BO"/>
              </w:rPr>
              <w:t>DATOS GENERALES DE LA ENTIDAD CONVOCANTE</w:t>
            </w:r>
            <w:r w:rsidRPr="00A13E32">
              <w:rPr>
                <w:rFonts w:ascii="Arial" w:hAnsi="Arial" w:cs="Arial"/>
                <w:b/>
                <w:color w:val="FFFFFF" w:themeColor="background1"/>
                <w:sz w:val="16"/>
                <w:szCs w:val="16"/>
                <w:lang w:val="es-BO"/>
              </w:rPr>
              <w:t xml:space="preserve"> </w:t>
            </w:r>
          </w:p>
        </w:tc>
      </w:tr>
      <w:tr w:rsidR="00AE0BBC" w:rsidRPr="00205281" w:rsidTr="003B786E">
        <w:trPr>
          <w:jc w:val="center"/>
        </w:trPr>
        <w:tc>
          <w:tcPr>
            <w:tcW w:w="2293" w:type="dxa"/>
            <w:gridSpan w:val="9"/>
            <w:tcBorders>
              <w:left w:val="single" w:sz="12" w:space="0" w:color="1F4E79" w:themeColor="accent1" w:themeShade="80"/>
            </w:tcBorders>
            <w:shd w:val="clear" w:color="auto" w:fill="auto"/>
            <w:vAlign w:val="center"/>
          </w:tcPr>
          <w:p w:rsidR="00AE0BBC" w:rsidRPr="00205281" w:rsidRDefault="00AE0BBC" w:rsidP="003B786E">
            <w:pPr>
              <w:jc w:val="right"/>
              <w:rPr>
                <w:rFonts w:ascii="Arial" w:hAnsi="Arial" w:cs="Arial"/>
                <w:b/>
                <w:sz w:val="8"/>
                <w:szCs w:val="2"/>
                <w:lang w:val="es-BO"/>
              </w:rPr>
            </w:pPr>
          </w:p>
        </w:tc>
        <w:tc>
          <w:tcPr>
            <w:tcW w:w="283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524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34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02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9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0" w:type="dxa"/>
            <w:gridSpan w:val="3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0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0" w:type="dxa"/>
            <w:gridSpan w:val="2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8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8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8" w:type="dxa"/>
            <w:gridSpan w:val="2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8" w:type="dxa"/>
            <w:gridSpan w:val="2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8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8" w:type="dxa"/>
            <w:gridSpan w:val="2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8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8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8" w:type="dxa"/>
            <w:gridSpan w:val="2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8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tcBorders>
              <w:right w:val="single" w:sz="12" w:space="0" w:color="1F4E79" w:themeColor="accent1" w:themeShade="80"/>
            </w:tcBorders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AE0BBC" w:rsidRPr="00205281" w:rsidTr="003B786E">
        <w:trPr>
          <w:jc w:val="center"/>
        </w:trPr>
        <w:tc>
          <w:tcPr>
            <w:tcW w:w="2293" w:type="dxa"/>
            <w:gridSpan w:val="9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AE0BBC" w:rsidRPr="00205281" w:rsidRDefault="00AE0BBC" w:rsidP="003B786E">
            <w:pPr>
              <w:jc w:val="right"/>
              <w:rPr>
                <w:rFonts w:ascii="Arial" w:hAnsi="Arial" w:cs="Arial"/>
                <w:lang w:val="es-BO"/>
              </w:rPr>
            </w:pPr>
            <w:r w:rsidRPr="00205281">
              <w:rPr>
                <w:rFonts w:ascii="Arial" w:hAnsi="Arial" w:cs="Arial"/>
                <w:lang w:val="es-BO"/>
              </w:rPr>
              <w:t>Domicilio de la Entidad Convocante</w:t>
            </w:r>
          </w:p>
        </w:tc>
        <w:tc>
          <w:tcPr>
            <w:tcW w:w="416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AE0BBC" w:rsidRPr="00205281" w:rsidRDefault="00AE0BBC" w:rsidP="003B786E">
            <w:pPr>
              <w:jc w:val="center"/>
              <w:rPr>
                <w:rFonts w:ascii="Arial" w:hAnsi="Arial" w:cs="Arial"/>
                <w:lang w:val="es-BO"/>
              </w:rPr>
            </w:pPr>
            <w:r w:rsidRPr="00F17E7F">
              <w:rPr>
                <w:rFonts w:ascii="Arial" w:hAnsi="Arial" w:cs="Arial"/>
                <w:sz w:val="14"/>
                <w:lang w:val="es-BO" w:eastAsia="es-BO"/>
              </w:rPr>
              <w:t>Edificio Principal del Banco Central de Bolivia, calle Ayacucho esquina Mercado. La Paz - Bolivia</w:t>
            </w:r>
          </w:p>
        </w:tc>
        <w:tc>
          <w:tcPr>
            <w:tcW w:w="1664" w:type="dxa"/>
            <w:gridSpan w:val="8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0BBC" w:rsidRPr="00205281" w:rsidRDefault="00AE0BBC" w:rsidP="003B786E">
            <w:pPr>
              <w:jc w:val="right"/>
              <w:rPr>
                <w:rFonts w:ascii="Arial" w:hAnsi="Arial" w:cs="Arial"/>
                <w:lang w:val="es-BO"/>
              </w:rPr>
            </w:pPr>
            <w:r w:rsidRPr="00205281">
              <w:rPr>
                <w:rFonts w:ascii="Arial" w:hAnsi="Arial" w:cs="Arial"/>
                <w:lang w:val="es-BO"/>
              </w:rPr>
              <w:t>Horario de Atención de la Entidad</w:t>
            </w:r>
          </w:p>
        </w:tc>
        <w:tc>
          <w:tcPr>
            <w:tcW w:w="19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E0BBC" w:rsidRPr="00205281" w:rsidRDefault="00AE0BBC" w:rsidP="003B786E">
            <w:pPr>
              <w:jc w:val="center"/>
              <w:rPr>
                <w:rFonts w:ascii="Arial" w:hAnsi="Arial" w:cs="Arial"/>
                <w:lang w:val="es-BO"/>
              </w:rPr>
            </w:pPr>
            <w:r w:rsidRPr="00F17E7F">
              <w:rPr>
                <w:rFonts w:ascii="Arial" w:hAnsi="Arial" w:cs="Arial"/>
                <w:sz w:val="14"/>
                <w:lang w:val="es-BO" w:eastAsia="es-BO"/>
              </w:rPr>
              <w:t>08:</w:t>
            </w:r>
            <w:r>
              <w:rPr>
                <w:rFonts w:ascii="Arial" w:hAnsi="Arial" w:cs="Arial"/>
                <w:sz w:val="14"/>
                <w:lang w:val="es-BO" w:eastAsia="es-BO"/>
              </w:rPr>
              <w:t>3</w:t>
            </w:r>
            <w:r w:rsidRPr="00F17E7F">
              <w:rPr>
                <w:rFonts w:ascii="Arial" w:hAnsi="Arial" w:cs="Arial"/>
                <w:sz w:val="14"/>
                <w:lang w:val="es-BO" w:eastAsia="es-BO"/>
              </w:rPr>
              <w:t>0</w:t>
            </w:r>
            <w:r w:rsidRPr="00F17E7F">
              <w:rPr>
                <w:rFonts w:ascii="Arial" w:hAnsi="Arial" w:cs="Arial"/>
                <w:bCs/>
                <w:sz w:val="14"/>
                <w:lang w:val="es-BO" w:eastAsia="es-BO"/>
              </w:rPr>
              <w:t xml:space="preserve"> a 16:</w:t>
            </w:r>
            <w:r>
              <w:rPr>
                <w:rFonts w:ascii="Arial" w:hAnsi="Arial" w:cs="Arial"/>
                <w:bCs/>
                <w:sz w:val="14"/>
                <w:lang w:val="es-BO" w:eastAsia="es-BO"/>
              </w:rPr>
              <w:t>3</w:t>
            </w:r>
            <w:r w:rsidRPr="00F17E7F">
              <w:rPr>
                <w:rFonts w:ascii="Arial" w:hAnsi="Arial" w:cs="Arial"/>
                <w:bCs/>
                <w:sz w:val="14"/>
                <w:lang w:val="es-BO" w:eastAsia="es-BO"/>
              </w:rPr>
              <w:t>0</w:t>
            </w:r>
          </w:p>
        </w:tc>
        <w:tc>
          <w:tcPr>
            <w:tcW w:w="267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</w:tr>
      <w:tr w:rsidR="00AE0BBC" w:rsidRPr="00205281" w:rsidTr="003B786E">
        <w:trPr>
          <w:jc w:val="center"/>
        </w:trPr>
        <w:tc>
          <w:tcPr>
            <w:tcW w:w="2293" w:type="dxa"/>
            <w:gridSpan w:val="9"/>
            <w:tcBorders>
              <w:left w:val="single" w:sz="12" w:space="0" w:color="1F4E79" w:themeColor="accent1" w:themeShade="80"/>
            </w:tcBorders>
            <w:shd w:val="clear" w:color="auto" w:fill="auto"/>
            <w:vAlign w:val="center"/>
          </w:tcPr>
          <w:p w:rsidR="00AE0BBC" w:rsidRPr="00205281" w:rsidRDefault="00AE0BBC" w:rsidP="003B786E">
            <w:pPr>
              <w:jc w:val="right"/>
              <w:rPr>
                <w:rFonts w:ascii="Arial" w:hAnsi="Arial" w:cs="Arial"/>
                <w:b/>
                <w:sz w:val="8"/>
                <w:szCs w:val="2"/>
                <w:lang w:val="es-BO"/>
              </w:rPr>
            </w:pPr>
          </w:p>
        </w:tc>
        <w:tc>
          <w:tcPr>
            <w:tcW w:w="283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524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34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02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9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0" w:type="dxa"/>
            <w:gridSpan w:val="3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0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0" w:type="dxa"/>
            <w:gridSpan w:val="2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8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8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8" w:type="dxa"/>
            <w:gridSpan w:val="2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8" w:type="dxa"/>
            <w:gridSpan w:val="2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8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8" w:type="dxa"/>
            <w:gridSpan w:val="2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8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8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8" w:type="dxa"/>
            <w:gridSpan w:val="2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8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tcBorders>
              <w:right w:val="single" w:sz="12" w:space="0" w:color="1F4E79" w:themeColor="accent1" w:themeShade="80"/>
            </w:tcBorders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AE0BBC" w:rsidRPr="00205281" w:rsidTr="003B786E">
        <w:trPr>
          <w:jc w:val="center"/>
        </w:trPr>
        <w:tc>
          <w:tcPr>
            <w:tcW w:w="1133" w:type="dxa"/>
            <w:gridSpan w:val="3"/>
            <w:tcBorders>
              <w:left w:val="single" w:sz="12" w:space="0" w:color="1F4E79" w:themeColor="accent1" w:themeShade="80"/>
            </w:tcBorders>
            <w:vAlign w:val="center"/>
          </w:tcPr>
          <w:p w:rsidR="00AE0BBC" w:rsidRPr="00205281" w:rsidRDefault="00AE0BBC" w:rsidP="003B786E">
            <w:pPr>
              <w:jc w:val="right"/>
              <w:rPr>
                <w:rFonts w:ascii="Arial" w:hAnsi="Arial" w:cs="Arial"/>
                <w:b/>
                <w:sz w:val="10"/>
                <w:szCs w:val="8"/>
                <w:lang w:val="es-BO"/>
              </w:rPr>
            </w:pPr>
          </w:p>
        </w:tc>
        <w:tc>
          <w:tcPr>
            <w:tcW w:w="979" w:type="dxa"/>
            <w:gridSpan w:val="5"/>
            <w:vAlign w:val="center"/>
          </w:tcPr>
          <w:p w:rsidR="00AE0BBC" w:rsidRPr="00205281" w:rsidRDefault="00AE0BBC" w:rsidP="003B786E">
            <w:pPr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2551" w:type="dxa"/>
            <w:gridSpan w:val="10"/>
            <w:tcBorders>
              <w:bottom w:val="single" w:sz="4" w:space="0" w:color="auto"/>
            </w:tcBorders>
          </w:tcPr>
          <w:p w:rsidR="00AE0BBC" w:rsidRPr="00205281" w:rsidRDefault="00AE0BBC" w:rsidP="003B786E">
            <w:pPr>
              <w:jc w:val="center"/>
              <w:rPr>
                <w:rFonts w:ascii="Arial" w:hAnsi="Arial" w:cs="Arial"/>
                <w:i/>
                <w:sz w:val="10"/>
                <w:szCs w:val="8"/>
                <w:lang w:val="es-BO"/>
              </w:rPr>
            </w:pPr>
            <w:r w:rsidRPr="00205281">
              <w:rPr>
                <w:rFonts w:ascii="Arial" w:hAnsi="Arial" w:cs="Arial"/>
                <w:i/>
                <w:sz w:val="12"/>
                <w:szCs w:val="8"/>
                <w:lang w:val="es-BO"/>
              </w:rPr>
              <w:t>Nombre Completo</w:t>
            </w:r>
          </w:p>
        </w:tc>
        <w:tc>
          <w:tcPr>
            <w:tcW w:w="330" w:type="dxa"/>
            <w:gridSpan w:val="2"/>
          </w:tcPr>
          <w:p w:rsidR="00AE0BBC" w:rsidRPr="00205281" w:rsidRDefault="00AE0BBC" w:rsidP="003B786E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2080" w:type="dxa"/>
            <w:gridSpan w:val="11"/>
            <w:tcBorders>
              <w:bottom w:val="single" w:sz="4" w:space="0" w:color="auto"/>
            </w:tcBorders>
          </w:tcPr>
          <w:p w:rsidR="00AE0BBC" w:rsidRPr="00205281" w:rsidRDefault="00AE0BBC" w:rsidP="003B786E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  <w:r w:rsidRPr="00205281">
              <w:rPr>
                <w:i/>
                <w:sz w:val="12"/>
                <w:szCs w:val="8"/>
                <w:lang w:val="es-BO"/>
              </w:rPr>
              <w:t>Cargo</w:t>
            </w:r>
          </w:p>
        </w:tc>
        <w:tc>
          <w:tcPr>
            <w:tcW w:w="332" w:type="dxa"/>
            <w:gridSpan w:val="2"/>
          </w:tcPr>
          <w:p w:rsidR="00AE0BBC" w:rsidRPr="00205281" w:rsidRDefault="00AE0BBC" w:rsidP="003B786E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2674" w:type="dxa"/>
            <w:gridSpan w:val="11"/>
            <w:tcBorders>
              <w:bottom w:val="single" w:sz="4" w:space="0" w:color="auto"/>
            </w:tcBorders>
          </w:tcPr>
          <w:p w:rsidR="00AE0BBC" w:rsidRPr="00205281" w:rsidRDefault="00AE0BBC" w:rsidP="003B786E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  <w:r w:rsidRPr="00205281">
              <w:rPr>
                <w:i/>
                <w:sz w:val="12"/>
                <w:szCs w:val="8"/>
                <w:lang w:val="es-BO"/>
              </w:rPr>
              <w:t>Dependencia</w:t>
            </w:r>
          </w:p>
        </w:tc>
        <w:tc>
          <w:tcPr>
            <w:tcW w:w="267" w:type="dxa"/>
            <w:tcBorders>
              <w:right w:val="single" w:sz="12" w:space="0" w:color="1F4E79" w:themeColor="accent1" w:themeShade="80"/>
            </w:tcBorders>
          </w:tcPr>
          <w:p w:rsidR="00AE0BBC" w:rsidRPr="00205281" w:rsidRDefault="00AE0BBC" w:rsidP="003B786E">
            <w:pPr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</w:tr>
      <w:tr w:rsidR="00AE0BBC" w:rsidRPr="00205281" w:rsidTr="003B786E">
        <w:trPr>
          <w:jc w:val="center"/>
        </w:trPr>
        <w:tc>
          <w:tcPr>
            <w:tcW w:w="2112" w:type="dxa"/>
            <w:gridSpan w:val="8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AE0BBC" w:rsidRPr="00205281" w:rsidRDefault="00AE0BBC" w:rsidP="003B786E">
            <w:pPr>
              <w:jc w:val="right"/>
              <w:rPr>
                <w:rFonts w:ascii="Arial" w:hAnsi="Arial" w:cs="Arial"/>
                <w:lang w:val="es-BO"/>
              </w:rPr>
            </w:pPr>
            <w:r w:rsidRPr="00205281">
              <w:rPr>
                <w:rFonts w:ascii="Arial" w:hAnsi="Arial" w:cs="Arial"/>
                <w:lang w:val="es-BO"/>
              </w:rPr>
              <w:t>Encargado de atender consultas</w:t>
            </w:r>
            <w:r>
              <w:rPr>
                <w:rFonts w:ascii="Arial" w:hAnsi="Arial" w:cs="Arial"/>
                <w:lang w:val="es-BO"/>
              </w:rPr>
              <w:t xml:space="preserve"> Administrativas </w:t>
            </w:r>
          </w:p>
        </w:tc>
        <w:tc>
          <w:tcPr>
            <w:tcW w:w="255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  <w:r w:rsidRPr="00C52C04">
              <w:rPr>
                <w:rFonts w:ascii="Arial" w:hAnsi="Arial" w:cs="Arial"/>
                <w:lang w:val="es-BO"/>
              </w:rPr>
              <w:t>Maria del Rosario Ramos Santos</w:t>
            </w:r>
          </w:p>
        </w:tc>
        <w:tc>
          <w:tcPr>
            <w:tcW w:w="33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0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Profesional en Contrataciones</w:t>
            </w:r>
          </w:p>
        </w:tc>
        <w:tc>
          <w:tcPr>
            <w:tcW w:w="33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67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Departamento de Contrataciones</w:t>
            </w:r>
          </w:p>
        </w:tc>
        <w:tc>
          <w:tcPr>
            <w:tcW w:w="267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</w:tr>
      <w:tr w:rsidR="00AE0BBC" w:rsidRPr="00205281" w:rsidTr="003B786E">
        <w:trPr>
          <w:jc w:val="center"/>
        </w:trPr>
        <w:tc>
          <w:tcPr>
            <w:tcW w:w="2112" w:type="dxa"/>
            <w:gridSpan w:val="8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AE0BBC" w:rsidRPr="00205281" w:rsidRDefault="00AE0BBC" w:rsidP="003B786E">
            <w:pPr>
              <w:jc w:val="right"/>
              <w:rPr>
                <w:rFonts w:ascii="Arial" w:hAnsi="Arial" w:cs="Arial"/>
                <w:lang w:val="es-BO"/>
              </w:rPr>
            </w:pPr>
            <w:r w:rsidRPr="00205281">
              <w:rPr>
                <w:rFonts w:ascii="Arial" w:hAnsi="Arial" w:cs="Arial"/>
                <w:lang w:val="es-BO"/>
              </w:rPr>
              <w:t>Encargado de atender consultas</w:t>
            </w:r>
            <w:r>
              <w:rPr>
                <w:rFonts w:ascii="Arial" w:hAnsi="Arial" w:cs="Arial"/>
                <w:lang w:val="es-BO"/>
              </w:rPr>
              <w:t xml:space="preserve"> Técnicas </w:t>
            </w:r>
          </w:p>
        </w:tc>
        <w:tc>
          <w:tcPr>
            <w:tcW w:w="255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E0BBC" w:rsidRPr="00205281" w:rsidRDefault="00FE014D" w:rsidP="00FE014D">
            <w:pPr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 xml:space="preserve">Wilber Quispe </w:t>
            </w:r>
            <w:r w:rsidR="00AE0BBC" w:rsidRPr="00B13E01">
              <w:rPr>
                <w:rFonts w:ascii="Arial" w:hAnsi="Arial" w:cs="Arial"/>
                <w:lang w:val="es-BO"/>
              </w:rPr>
              <w:t>Quispe</w:t>
            </w:r>
          </w:p>
        </w:tc>
        <w:tc>
          <w:tcPr>
            <w:tcW w:w="33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0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  <w:r w:rsidRPr="00B13E01">
              <w:rPr>
                <w:rFonts w:ascii="Arial" w:hAnsi="Arial" w:cs="Arial"/>
                <w:lang w:val="es-BO"/>
              </w:rPr>
              <w:t>Profesional Arquitecto para la Realización de Activos</w:t>
            </w:r>
          </w:p>
        </w:tc>
        <w:tc>
          <w:tcPr>
            <w:tcW w:w="33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67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  <w:r w:rsidRPr="00B13E01">
              <w:rPr>
                <w:rFonts w:ascii="Arial" w:hAnsi="Arial" w:cs="Arial"/>
                <w:lang w:val="es-BO"/>
              </w:rPr>
              <w:t>Subgerencia de Recuperación y Realización de Activos</w:t>
            </w:r>
          </w:p>
        </w:tc>
        <w:tc>
          <w:tcPr>
            <w:tcW w:w="267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</w:tr>
      <w:tr w:rsidR="00AE0BBC" w:rsidRPr="00205281" w:rsidTr="003B786E">
        <w:trPr>
          <w:jc w:val="center"/>
        </w:trPr>
        <w:tc>
          <w:tcPr>
            <w:tcW w:w="2293" w:type="dxa"/>
            <w:gridSpan w:val="9"/>
            <w:tcBorders>
              <w:left w:val="single" w:sz="12" w:space="0" w:color="1F4E79" w:themeColor="accent1" w:themeShade="80"/>
            </w:tcBorders>
            <w:shd w:val="clear" w:color="auto" w:fill="auto"/>
            <w:vAlign w:val="center"/>
          </w:tcPr>
          <w:p w:rsidR="00AE0BBC" w:rsidRPr="00205281" w:rsidRDefault="00AE0BBC" w:rsidP="003B786E">
            <w:pPr>
              <w:jc w:val="right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283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524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34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302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69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0" w:type="dxa"/>
            <w:gridSpan w:val="3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0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0" w:type="dxa"/>
            <w:gridSpan w:val="2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68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68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67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68" w:type="dxa"/>
            <w:gridSpan w:val="2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68" w:type="dxa"/>
            <w:gridSpan w:val="2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68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68" w:type="dxa"/>
            <w:gridSpan w:val="2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67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68" w:type="dxa"/>
            <w:tcBorders>
              <w:bottom w:val="single" w:sz="4" w:space="0" w:color="auto"/>
            </w:tcBorders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68" w:type="dxa"/>
            <w:tcBorders>
              <w:bottom w:val="single" w:sz="4" w:space="0" w:color="auto"/>
            </w:tcBorders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6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68" w:type="dxa"/>
            <w:tcBorders>
              <w:bottom w:val="single" w:sz="4" w:space="0" w:color="auto"/>
            </w:tcBorders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67" w:type="dxa"/>
            <w:tcBorders>
              <w:bottom w:val="single" w:sz="4" w:space="0" w:color="auto"/>
            </w:tcBorders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67" w:type="dxa"/>
            <w:tcBorders>
              <w:bottom w:val="single" w:sz="4" w:space="0" w:color="auto"/>
            </w:tcBorders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67" w:type="dxa"/>
            <w:tcBorders>
              <w:bottom w:val="single" w:sz="4" w:space="0" w:color="auto"/>
            </w:tcBorders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67" w:type="dxa"/>
            <w:tcBorders>
              <w:bottom w:val="single" w:sz="4" w:space="0" w:color="auto"/>
            </w:tcBorders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67" w:type="dxa"/>
            <w:tcBorders>
              <w:bottom w:val="single" w:sz="4" w:space="0" w:color="auto"/>
            </w:tcBorders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67" w:type="dxa"/>
            <w:tcBorders>
              <w:bottom w:val="single" w:sz="4" w:space="0" w:color="auto"/>
            </w:tcBorders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67" w:type="dxa"/>
            <w:tcBorders>
              <w:right w:val="single" w:sz="12" w:space="0" w:color="1F4E79" w:themeColor="accent1" w:themeShade="80"/>
            </w:tcBorders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</w:tr>
      <w:tr w:rsidR="00AE0BBC" w:rsidRPr="00205281" w:rsidTr="003B786E">
        <w:trPr>
          <w:jc w:val="center"/>
        </w:trPr>
        <w:tc>
          <w:tcPr>
            <w:tcW w:w="2112" w:type="dxa"/>
            <w:gridSpan w:val="8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AE0BBC" w:rsidRPr="00205281" w:rsidRDefault="00AE0BBC" w:rsidP="003B786E">
            <w:pPr>
              <w:jc w:val="right"/>
              <w:rPr>
                <w:rFonts w:ascii="Arial" w:hAnsi="Arial" w:cs="Arial"/>
                <w:lang w:val="es-BO"/>
              </w:rPr>
            </w:pPr>
            <w:r w:rsidRPr="00205281">
              <w:rPr>
                <w:rFonts w:ascii="Arial" w:hAnsi="Arial" w:cs="Arial"/>
                <w:lang w:val="es-BO"/>
              </w:rPr>
              <w:t>Teléfono</w:t>
            </w:r>
          </w:p>
        </w:tc>
        <w:tc>
          <w:tcPr>
            <w:tcW w:w="240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E0BBC" w:rsidRPr="00FC2F68" w:rsidRDefault="00AE0BBC" w:rsidP="003B786E">
            <w:pPr>
              <w:snapToGrid w:val="0"/>
              <w:rPr>
                <w:rFonts w:ascii="Arial" w:hAnsi="Arial" w:cs="Arial"/>
                <w:bCs/>
                <w:sz w:val="15"/>
                <w:szCs w:val="15"/>
                <w:lang w:val="es-BO" w:eastAsia="es-BO"/>
              </w:rPr>
            </w:pPr>
            <w:r w:rsidRPr="00FC2F68">
              <w:rPr>
                <w:rFonts w:ascii="Arial" w:hAnsi="Arial" w:cs="Arial"/>
                <w:bCs/>
                <w:sz w:val="15"/>
                <w:szCs w:val="15"/>
                <w:lang w:val="es-BO" w:eastAsia="es-BO"/>
              </w:rPr>
              <w:t>2409090 Internos:</w:t>
            </w:r>
          </w:p>
          <w:p w:rsidR="00AE0BBC" w:rsidRPr="0006032F" w:rsidRDefault="00AE0BBC" w:rsidP="003B786E">
            <w:pPr>
              <w:snapToGrid w:val="0"/>
              <w:rPr>
                <w:rFonts w:ascii="Arial" w:hAnsi="Arial" w:cs="Arial"/>
                <w:bCs/>
                <w:sz w:val="13"/>
                <w:szCs w:val="15"/>
                <w:lang w:val="es-BO" w:eastAsia="es-BO"/>
              </w:rPr>
            </w:pPr>
            <w:r w:rsidRPr="00FC2F68">
              <w:rPr>
                <w:rFonts w:ascii="Arial" w:hAnsi="Arial" w:cs="Arial"/>
                <w:bCs/>
                <w:sz w:val="15"/>
                <w:szCs w:val="15"/>
                <w:lang w:val="es-BO" w:eastAsia="es-BO"/>
              </w:rPr>
              <w:t>47</w:t>
            </w:r>
            <w:r>
              <w:rPr>
                <w:rFonts w:ascii="Arial" w:hAnsi="Arial" w:cs="Arial"/>
                <w:bCs/>
                <w:sz w:val="15"/>
                <w:szCs w:val="15"/>
                <w:lang w:val="es-BO" w:eastAsia="es-BO"/>
              </w:rPr>
              <w:t>52</w:t>
            </w:r>
            <w:r w:rsidRPr="00FC2F68">
              <w:rPr>
                <w:rFonts w:ascii="Arial" w:hAnsi="Arial" w:cs="Arial"/>
                <w:bCs/>
                <w:sz w:val="15"/>
                <w:szCs w:val="15"/>
                <w:lang w:val="es-BO" w:eastAsia="es-BO"/>
              </w:rPr>
              <w:t xml:space="preserve"> </w:t>
            </w:r>
            <w:r w:rsidRPr="0006032F">
              <w:rPr>
                <w:rFonts w:ascii="Arial" w:hAnsi="Arial" w:cs="Arial"/>
                <w:bCs/>
                <w:sz w:val="13"/>
                <w:szCs w:val="15"/>
                <w:lang w:val="es-BO" w:eastAsia="es-BO"/>
              </w:rPr>
              <w:t>(Consultas Administrativas)</w:t>
            </w:r>
          </w:p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  <w:r w:rsidRPr="00A02485">
              <w:rPr>
                <w:rFonts w:ascii="Arial" w:hAnsi="Arial" w:cs="Arial"/>
                <w:bCs/>
                <w:sz w:val="15"/>
                <w:szCs w:val="15"/>
                <w:lang w:val="es-BO" w:eastAsia="es-BO"/>
              </w:rPr>
              <w:t xml:space="preserve">1621 </w:t>
            </w:r>
            <w:r w:rsidRPr="00A02485">
              <w:rPr>
                <w:rFonts w:ascii="Arial" w:hAnsi="Arial" w:cs="Arial"/>
                <w:bCs/>
                <w:sz w:val="13"/>
                <w:szCs w:val="15"/>
                <w:lang w:val="es-BO" w:eastAsia="es-BO"/>
              </w:rPr>
              <w:t xml:space="preserve">(Consultas </w:t>
            </w:r>
            <w:r w:rsidRPr="0006032F">
              <w:rPr>
                <w:rFonts w:ascii="Arial" w:hAnsi="Arial" w:cs="Arial"/>
                <w:bCs/>
                <w:sz w:val="13"/>
                <w:szCs w:val="15"/>
                <w:lang w:val="es-BO" w:eastAsia="es-BO"/>
              </w:rPr>
              <w:t>Técnicas)</w:t>
            </w:r>
          </w:p>
        </w:tc>
        <w:tc>
          <w:tcPr>
            <w:tcW w:w="567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  <w:r w:rsidRPr="00205281">
              <w:rPr>
                <w:rFonts w:ascii="Arial" w:hAnsi="Arial" w:cs="Arial"/>
                <w:lang w:val="es-BO"/>
              </w:rPr>
              <w:t>Fax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  <w:r w:rsidRPr="00FC2F68">
              <w:rPr>
                <w:rFonts w:ascii="Arial" w:hAnsi="Arial" w:cs="Arial"/>
                <w:lang w:val="es-BO" w:eastAsia="es-BO"/>
              </w:rPr>
              <w:t>2664790</w:t>
            </w:r>
          </w:p>
        </w:tc>
        <w:tc>
          <w:tcPr>
            <w:tcW w:w="1183" w:type="dxa"/>
            <w:gridSpan w:val="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  <w:r w:rsidRPr="00205281">
              <w:rPr>
                <w:rFonts w:ascii="Arial" w:hAnsi="Arial" w:cs="Arial"/>
                <w:lang w:val="es-BO"/>
              </w:rPr>
              <w:t>Correo Electrónico</w:t>
            </w:r>
          </w:p>
        </w:tc>
        <w:tc>
          <w:tcPr>
            <w:tcW w:w="267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AE0BBC" w:rsidRPr="0006032F" w:rsidRDefault="00AE0BBC" w:rsidP="003B786E">
            <w:pPr>
              <w:snapToGrid w:val="0"/>
              <w:rPr>
                <w:rFonts w:ascii="Arial" w:hAnsi="Arial" w:cs="Arial"/>
                <w:sz w:val="12"/>
                <w:szCs w:val="14"/>
                <w:lang w:val="pt-BR" w:eastAsia="es-BO"/>
              </w:rPr>
            </w:pPr>
            <w:r>
              <w:rPr>
                <w:rStyle w:val="Hipervnculo"/>
                <w:rFonts w:ascii="Arial" w:hAnsi="Arial"/>
                <w:sz w:val="12"/>
                <w:szCs w:val="14"/>
                <w:lang w:val="pt-BR" w:eastAsia="es-BO"/>
              </w:rPr>
              <w:t>mramos</w:t>
            </w:r>
            <w:hyperlink r:id="rId5" w:history="1">
              <w:r w:rsidRPr="00EC499C">
                <w:rPr>
                  <w:rStyle w:val="Hipervnculo"/>
                  <w:rFonts w:ascii="Arial" w:hAnsi="Arial"/>
                  <w:sz w:val="12"/>
                  <w:szCs w:val="14"/>
                  <w:lang w:val="pt-BR" w:eastAsia="es-BO"/>
                </w:rPr>
                <w:t>@bcb.gob.bo</w:t>
              </w:r>
            </w:hyperlink>
          </w:p>
          <w:p w:rsidR="00AE0BBC" w:rsidRPr="0006032F" w:rsidRDefault="00AE0BBC" w:rsidP="003B786E">
            <w:pPr>
              <w:snapToGrid w:val="0"/>
              <w:rPr>
                <w:rFonts w:ascii="Arial" w:hAnsi="Arial" w:cs="Arial"/>
                <w:sz w:val="12"/>
                <w:szCs w:val="14"/>
                <w:lang w:val="pt-BR" w:eastAsia="es-BO"/>
              </w:rPr>
            </w:pPr>
            <w:r w:rsidRPr="0006032F">
              <w:rPr>
                <w:rFonts w:ascii="Arial" w:hAnsi="Arial" w:cs="Arial"/>
                <w:sz w:val="12"/>
                <w:szCs w:val="14"/>
                <w:lang w:val="pt-BR" w:eastAsia="es-BO"/>
              </w:rPr>
              <w:t xml:space="preserve"> (Consultas Administrativas)</w:t>
            </w:r>
          </w:p>
          <w:p w:rsidR="00AE0BBC" w:rsidRDefault="00AE0BBC" w:rsidP="003B786E">
            <w:pPr>
              <w:rPr>
                <w:rStyle w:val="Hipervnculo"/>
                <w:rFonts w:ascii="Arial" w:hAnsi="Arial"/>
                <w:sz w:val="12"/>
                <w:szCs w:val="14"/>
                <w:lang w:val="pt-BR" w:eastAsia="es-BO"/>
              </w:rPr>
            </w:pPr>
            <w:r w:rsidRPr="00CA6496">
              <w:rPr>
                <w:rStyle w:val="Hipervnculo"/>
                <w:rFonts w:ascii="Arial" w:hAnsi="Arial"/>
                <w:sz w:val="12"/>
                <w:szCs w:val="14"/>
                <w:lang w:val="pt-BR" w:eastAsia="es-BO"/>
              </w:rPr>
              <w:t xml:space="preserve">wqquispe@bcb.gob.bo </w:t>
            </w:r>
          </w:p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  <w:r w:rsidRPr="0006032F">
              <w:rPr>
                <w:rFonts w:ascii="Arial" w:hAnsi="Arial" w:cs="Arial"/>
                <w:sz w:val="12"/>
                <w:szCs w:val="14"/>
                <w:lang w:val="es-BO" w:eastAsia="es-BO"/>
              </w:rPr>
              <w:t>(Consultas Técnicas)</w:t>
            </w:r>
          </w:p>
        </w:tc>
        <w:tc>
          <w:tcPr>
            <w:tcW w:w="267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AE0BBC" w:rsidRPr="00205281" w:rsidRDefault="00AE0BBC" w:rsidP="003B786E">
            <w:pPr>
              <w:rPr>
                <w:rFonts w:ascii="Arial" w:hAnsi="Arial" w:cs="Arial"/>
                <w:lang w:val="es-BO"/>
              </w:rPr>
            </w:pPr>
          </w:p>
        </w:tc>
      </w:tr>
      <w:tr w:rsidR="00AE0BBC" w:rsidRPr="00205281" w:rsidTr="003B786E">
        <w:trPr>
          <w:jc w:val="center"/>
        </w:trPr>
        <w:tc>
          <w:tcPr>
            <w:tcW w:w="2293" w:type="dxa"/>
            <w:gridSpan w:val="9"/>
            <w:tcBorders>
              <w:left w:val="single" w:sz="12" w:space="0" w:color="1F4E79" w:themeColor="accent1" w:themeShade="80"/>
            </w:tcBorders>
            <w:shd w:val="clear" w:color="auto" w:fill="auto"/>
            <w:vAlign w:val="center"/>
          </w:tcPr>
          <w:p w:rsidR="00AE0BBC" w:rsidRPr="00205281" w:rsidRDefault="00AE0BBC" w:rsidP="003B786E">
            <w:pPr>
              <w:jc w:val="right"/>
              <w:rPr>
                <w:rFonts w:ascii="Arial" w:hAnsi="Arial" w:cs="Arial"/>
                <w:b/>
                <w:sz w:val="8"/>
                <w:szCs w:val="2"/>
                <w:lang w:val="es-BO"/>
              </w:rPr>
            </w:pPr>
          </w:p>
        </w:tc>
        <w:tc>
          <w:tcPr>
            <w:tcW w:w="283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524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34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02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9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0" w:type="dxa"/>
            <w:gridSpan w:val="3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0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0" w:type="dxa"/>
            <w:gridSpan w:val="2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8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8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8" w:type="dxa"/>
            <w:gridSpan w:val="2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8" w:type="dxa"/>
            <w:gridSpan w:val="2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8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8" w:type="dxa"/>
            <w:gridSpan w:val="2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8" w:type="dxa"/>
            <w:tcBorders>
              <w:top w:val="single" w:sz="4" w:space="0" w:color="auto"/>
            </w:tcBorders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8" w:type="dxa"/>
            <w:tcBorders>
              <w:top w:val="single" w:sz="4" w:space="0" w:color="auto"/>
            </w:tcBorders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8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8" w:type="dxa"/>
            <w:tcBorders>
              <w:top w:val="single" w:sz="4" w:space="0" w:color="auto"/>
            </w:tcBorders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tcBorders>
              <w:top w:val="single" w:sz="4" w:space="0" w:color="auto"/>
            </w:tcBorders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tcBorders>
              <w:top w:val="single" w:sz="4" w:space="0" w:color="auto"/>
            </w:tcBorders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tcBorders>
              <w:top w:val="single" w:sz="4" w:space="0" w:color="auto"/>
            </w:tcBorders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tcBorders>
              <w:top w:val="single" w:sz="4" w:space="0" w:color="auto"/>
            </w:tcBorders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tcBorders>
              <w:top w:val="single" w:sz="4" w:space="0" w:color="auto"/>
            </w:tcBorders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tcBorders>
              <w:right w:val="single" w:sz="12" w:space="0" w:color="1F4E79" w:themeColor="accent1" w:themeShade="80"/>
            </w:tcBorders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AE0BBC" w:rsidRPr="00205281" w:rsidTr="003B786E">
        <w:trPr>
          <w:jc w:val="center"/>
        </w:trPr>
        <w:tc>
          <w:tcPr>
            <w:tcW w:w="2293" w:type="dxa"/>
            <w:gridSpan w:val="9"/>
            <w:tcBorders>
              <w:left w:val="single" w:sz="12" w:space="0" w:color="1F4E79" w:themeColor="accent1" w:themeShade="80"/>
            </w:tcBorders>
            <w:shd w:val="clear" w:color="auto" w:fill="auto"/>
            <w:vAlign w:val="center"/>
          </w:tcPr>
          <w:p w:rsidR="00AE0BBC" w:rsidRPr="00205281" w:rsidRDefault="00AE0BBC" w:rsidP="003B786E">
            <w:pPr>
              <w:jc w:val="right"/>
              <w:rPr>
                <w:rFonts w:ascii="Arial" w:hAnsi="Arial" w:cs="Arial"/>
                <w:b/>
                <w:sz w:val="8"/>
                <w:szCs w:val="2"/>
                <w:lang w:val="es-BO"/>
              </w:rPr>
            </w:pPr>
          </w:p>
        </w:tc>
        <w:tc>
          <w:tcPr>
            <w:tcW w:w="283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524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34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02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9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0" w:type="dxa"/>
            <w:gridSpan w:val="3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0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0" w:type="dxa"/>
            <w:gridSpan w:val="2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8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8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8" w:type="dxa"/>
            <w:gridSpan w:val="2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8" w:type="dxa"/>
            <w:tcBorders>
              <w:bottom w:val="single" w:sz="4" w:space="0" w:color="auto"/>
            </w:tcBorders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tcBorders>
              <w:bottom w:val="single" w:sz="4" w:space="0" w:color="auto"/>
            </w:tcBorders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8" w:type="dxa"/>
            <w:tcBorders>
              <w:bottom w:val="single" w:sz="4" w:space="0" w:color="auto"/>
            </w:tcBorders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8" w:type="dxa"/>
            <w:tcBorders>
              <w:bottom w:val="single" w:sz="4" w:space="0" w:color="auto"/>
            </w:tcBorders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8" w:type="dxa"/>
            <w:tcBorders>
              <w:bottom w:val="single" w:sz="4" w:space="0" w:color="auto"/>
            </w:tcBorders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tcBorders>
              <w:bottom w:val="single" w:sz="4" w:space="0" w:color="auto"/>
            </w:tcBorders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tcBorders>
              <w:bottom w:val="single" w:sz="4" w:space="0" w:color="auto"/>
            </w:tcBorders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tcBorders>
              <w:bottom w:val="single" w:sz="4" w:space="0" w:color="auto"/>
            </w:tcBorders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tcBorders>
              <w:bottom w:val="single" w:sz="4" w:space="0" w:color="auto"/>
            </w:tcBorders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tcBorders>
              <w:bottom w:val="single" w:sz="4" w:space="0" w:color="auto"/>
            </w:tcBorders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tcBorders>
              <w:right w:val="single" w:sz="12" w:space="0" w:color="1F4E79" w:themeColor="accent1" w:themeShade="80"/>
            </w:tcBorders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AE0BBC" w:rsidRPr="00205281" w:rsidTr="003B786E">
        <w:trPr>
          <w:jc w:val="center"/>
        </w:trPr>
        <w:tc>
          <w:tcPr>
            <w:tcW w:w="6334" w:type="dxa"/>
            <w:gridSpan w:val="27"/>
            <w:tcBorders>
              <w:left w:val="single" w:sz="12" w:space="0" w:color="1F4E79" w:themeColor="accent1" w:themeShade="80"/>
              <w:right w:val="single" w:sz="4" w:space="0" w:color="auto"/>
            </w:tcBorders>
            <w:shd w:val="clear" w:color="auto" w:fill="auto"/>
            <w:vAlign w:val="center"/>
          </w:tcPr>
          <w:p w:rsidR="00AE0BBC" w:rsidRPr="00D3304B" w:rsidRDefault="00AE0BBC" w:rsidP="003B786E">
            <w:pPr>
              <w:jc w:val="right"/>
              <w:rPr>
                <w:rFonts w:ascii="Arial" w:hAnsi="Arial" w:cs="Arial"/>
                <w:sz w:val="8"/>
                <w:szCs w:val="2"/>
                <w:lang w:val="es-419"/>
              </w:rPr>
            </w:pPr>
            <w:r w:rsidRPr="00205281">
              <w:rPr>
                <w:rFonts w:ascii="Arial" w:hAnsi="Arial" w:cs="Arial"/>
                <w:lang w:val="es-BO"/>
              </w:rPr>
              <w:t>Cuenta Corriente Fiscal para Depósito por concepto de Garantía</w:t>
            </w:r>
            <w:r>
              <w:rPr>
                <w:rFonts w:ascii="Arial" w:hAnsi="Arial" w:cs="Arial"/>
                <w:lang w:val="es-BO"/>
              </w:rPr>
              <w:t xml:space="preserve"> de Seriedad de Propuesta</w:t>
            </w:r>
            <w:r>
              <w:rPr>
                <w:rFonts w:ascii="Arial" w:hAnsi="Arial" w:cs="Arial"/>
                <w:lang w:val="es-419"/>
              </w:rPr>
              <w:t xml:space="preserve"> (Fondos en Custodia)</w:t>
            </w:r>
          </w:p>
        </w:tc>
        <w:tc>
          <w:tcPr>
            <w:tcW w:w="347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0BBC" w:rsidRDefault="00AE0BBC" w:rsidP="003B786E">
            <w:pPr>
              <w:rPr>
                <w:rFonts w:cs="Arial"/>
                <w:b/>
                <w:i/>
                <w:color w:val="FF0000"/>
                <w:szCs w:val="18"/>
                <w:lang w:val="es-BO"/>
              </w:rPr>
            </w:pPr>
          </w:p>
          <w:p w:rsidR="00AE0BBC" w:rsidRDefault="00AE0BBC" w:rsidP="003B786E">
            <w:pPr>
              <w:rPr>
                <w:rFonts w:cs="Arial"/>
                <w:b/>
                <w:i/>
                <w:color w:val="FF0000"/>
                <w:szCs w:val="18"/>
                <w:lang w:val="es-BO"/>
              </w:rPr>
            </w:pPr>
            <w:r w:rsidRPr="00453FFD">
              <w:rPr>
                <w:rFonts w:cs="Arial"/>
                <w:b/>
                <w:i/>
                <w:color w:val="FF0000"/>
                <w:szCs w:val="18"/>
                <w:lang w:val="es-BO"/>
              </w:rPr>
              <w:t>“No corresponde</w:t>
            </w:r>
            <w:r>
              <w:rPr>
                <w:rFonts w:cs="Arial"/>
                <w:b/>
                <w:i/>
                <w:color w:val="FF0000"/>
                <w:szCs w:val="18"/>
                <w:lang w:val="es-BO"/>
              </w:rPr>
              <w:t xml:space="preserve"> en el presente proceso de contratación</w:t>
            </w:r>
            <w:r w:rsidRPr="00453FFD">
              <w:rPr>
                <w:rFonts w:cs="Arial"/>
                <w:b/>
                <w:i/>
                <w:color w:val="FF0000"/>
                <w:szCs w:val="18"/>
                <w:lang w:val="es-BO"/>
              </w:rPr>
              <w:t>”</w:t>
            </w:r>
          </w:p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tcBorders>
              <w:left w:val="single" w:sz="4" w:space="0" w:color="auto"/>
            </w:tcBorders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tcBorders>
              <w:right w:val="single" w:sz="12" w:space="0" w:color="1F4E79" w:themeColor="accent1" w:themeShade="80"/>
            </w:tcBorders>
            <w:shd w:val="clear" w:color="auto" w:fill="auto"/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AE0BBC" w:rsidRPr="00205281" w:rsidTr="005A3810">
        <w:trPr>
          <w:trHeight w:val="581"/>
          <w:jc w:val="center"/>
        </w:trPr>
        <w:tc>
          <w:tcPr>
            <w:tcW w:w="670" w:type="dxa"/>
            <w:tcBorders>
              <w:left w:val="single" w:sz="12" w:space="0" w:color="1F4E79" w:themeColor="accent1" w:themeShade="80"/>
              <w:bottom w:val="single" w:sz="12" w:space="0" w:color="1F4E79" w:themeColor="accent1" w:themeShade="80"/>
            </w:tcBorders>
            <w:vAlign w:val="center"/>
          </w:tcPr>
          <w:p w:rsidR="00AE0BBC" w:rsidRPr="00205281" w:rsidRDefault="00AE0BBC" w:rsidP="003B786E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275" w:type="dxa"/>
            <w:tcBorders>
              <w:bottom w:val="single" w:sz="12" w:space="0" w:color="1F4E79" w:themeColor="accent1" w:themeShade="80"/>
            </w:tcBorders>
            <w:vAlign w:val="center"/>
          </w:tcPr>
          <w:p w:rsidR="00AE0BBC" w:rsidRPr="00205281" w:rsidRDefault="00AE0BBC" w:rsidP="003B786E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265" w:type="dxa"/>
            <w:gridSpan w:val="2"/>
            <w:tcBorders>
              <w:bottom w:val="single" w:sz="12" w:space="0" w:color="1F4E79" w:themeColor="accent1" w:themeShade="80"/>
            </w:tcBorders>
            <w:vAlign w:val="center"/>
          </w:tcPr>
          <w:p w:rsidR="00AE0BBC" w:rsidRPr="00205281" w:rsidRDefault="00AE0BBC" w:rsidP="003B786E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bottom w:val="single" w:sz="12" w:space="0" w:color="1F4E79" w:themeColor="accent1" w:themeShade="80"/>
            </w:tcBorders>
            <w:vAlign w:val="center"/>
          </w:tcPr>
          <w:p w:rsidR="00AE0BBC" w:rsidRPr="00205281" w:rsidRDefault="00AE0BBC" w:rsidP="003B786E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267" w:type="dxa"/>
            <w:tcBorders>
              <w:bottom w:val="single" w:sz="12" w:space="0" w:color="1F4E79" w:themeColor="accent1" w:themeShade="80"/>
            </w:tcBorders>
            <w:vAlign w:val="center"/>
          </w:tcPr>
          <w:p w:rsidR="00AE0BBC" w:rsidRPr="00205281" w:rsidRDefault="00AE0BBC" w:rsidP="003B786E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268" w:type="dxa"/>
            <w:tcBorders>
              <w:bottom w:val="single" w:sz="12" w:space="0" w:color="1F4E79" w:themeColor="accent1" w:themeShade="80"/>
            </w:tcBorders>
            <w:vAlign w:val="center"/>
          </w:tcPr>
          <w:p w:rsidR="00AE0BBC" w:rsidRPr="00205281" w:rsidRDefault="00AE0BBC" w:rsidP="003B786E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gridSpan w:val="2"/>
            <w:tcBorders>
              <w:bottom w:val="single" w:sz="12" w:space="0" w:color="1F4E79" w:themeColor="accent1" w:themeShade="80"/>
            </w:tcBorders>
            <w:vAlign w:val="center"/>
          </w:tcPr>
          <w:p w:rsidR="00AE0BBC" w:rsidRPr="00205281" w:rsidRDefault="00AE0BBC" w:rsidP="003B786E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283" w:type="dxa"/>
            <w:tcBorders>
              <w:bottom w:val="single" w:sz="12" w:space="0" w:color="1F4E79" w:themeColor="accent1" w:themeShade="80"/>
            </w:tcBorders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bottom w:val="single" w:sz="12" w:space="0" w:color="1F4E79" w:themeColor="accent1" w:themeShade="80"/>
            </w:tcBorders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524" w:type="dxa"/>
            <w:tcBorders>
              <w:bottom w:val="single" w:sz="12" w:space="0" w:color="1F4E79" w:themeColor="accent1" w:themeShade="80"/>
            </w:tcBorders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34" w:type="dxa"/>
            <w:tcBorders>
              <w:bottom w:val="single" w:sz="12" w:space="0" w:color="1F4E79" w:themeColor="accent1" w:themeShade="80"/>
            </w:tcBorders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02" w:type="dxa"/>
            <w:tcBorders>
              <w:bottom w:val="single" w:sz="12" w:space="0" w:color="1F4E79" w:themeColor="accent1" w:themeShade="80"/>
            </w:tcBorders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9" w:type="dxa"/>
            <w:tcBorders>
              <w:bottom w:val="single" w:sz="12" w:space="0" w:color="1F4E79" w:themeColor="accent1" w:themeShade="80"/>
            </w:tcBorders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bottom w:val="single" w:sz="12" w:space="0" w:color="1F4E79" w:themeColor="accent1" w:themeShade="80"/>
            </w:tcBorders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0" w:type="dxa"/>
            <w:gridSpan w:val="3"/>
            <w:tcBorders>
              <w:bottom w:val="single" w:sz="12" w:space="0" w:color="1F4E79" w:themeColor="accent1" w:themeShade="80"/>
            </w:tcBorders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0" w:type="dxa"/>
            <w:tcBorders>
              <w:bottom w:val="single" w:sz="12" w:space="0" w:color="1F4E79" w:themeColor="accent1" w:themeShade="80"/>
            </w:tcBorders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0" w:type="dxa"/>
            <w:gridSpan w:val="2"/>
            <w:tcBorders>
              <w:bottom w:val="single" w:sz="12" w:space="0" w:color="1F4E79" w:themeColor="accent1" w:themeShade="80"/>
            </w:tcBorders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8" w:type="dxa"/>
            <w:tcBorders>
              <w:bottom w:val="single" w:sz="12" w:space="0" w:color="1F4E79" w:themeColor="accent1" w:themeShade="80"/>
            </w:tcBorders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8" w:type="dxa"/>
            <w:tcBorders>
              <w:bottom w:val="single" w:sz="12" w:space="0" w:color="1F4E79" w:themeColor="accent1" w:themeShade="80"/>
            </w:tcBorders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7" w:type="dxa"/>
            <w:tcBorders>
              <w:bottom w:val="single" w:sz="12" w:space="0" w:color="1F4E79" w:themeColor="accent1" w:themeShade="80"/>
            </w:tcBorders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8" w:type="dxa"/>
            <w:gridSpan w:val="2"/>
            <w:tcBorders>
              <w:bottom w:val="single" w:sz="12" w:space="0" w:color="1F4E79" w:themeColor="accent1" w:themeShade="80"/>
            </w:tcBorders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8" w:type="dxa"/>
            <w:gridSpan w:val="2"/>
            <w:tcBorders>
              <w:bottom w:val="single" w:sz="12" w:space="0" w:color="1F4E79" w:themeColor="accent1" w:themeShade="80"/>
            </w:tcBorders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8" w:type="dxa"/>
            <w:tcBorders>
              <w:bottom w:val="single" w:sz="12" w:space="0" w:color="1F4E79" w:themeColor="accent1" w:themeShade="80"/>
            </w:tcBorders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8" w:type="dxa"/>
            <w:gridSpan w:val="2"/>
            <w:tcBorders>
              <w:bottom w:val="single" w:sz="12" w:space="0" w:color="1F4E79" w:themeColor="accent1" w:themeShade="80"/>
            </w:tcBorders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7" w:type="dxa"/>
            <w:tcBorders>
              <w:bottom w:val="single" w:sz="12" w:space="0" w:color="1F4E79" w:themeColor="accent1" w:themeShade="80"/>
            </w:tcBorders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8" w:type="dxa"/>
            <w:tcBorders>
              <w:bottom w:val="single" w:sz="12" w:space="0" w:color="1F4E79" w:themeColor="accent1" w:themeShade="80"/>
            </w:tcBorders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8" w:type="dxa"/>
            <w:tcBorders>
              <w:bottom w:val="single" w:sz="12" w:space="0" w:color="1F4E79" w:themeColor="accent1" w:themeShade="80"/>
            </w:tcBorders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8" w:type="dxa"/>
            <w:gridSpan w:val="2"/>
            <w:tcBorders>
              <w:bottom w:val="single" w:sz="12" w:space="0" w:color="1F4E79" w:themeColor="accent1" w:themeShade="80"/>
            </w:tcBorders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8" w:type="dxa"/>
            <w:tcBorders>
              <w:bottom w:val="single" w:sz="12" w:space="0" w:color="1F4E79" w:themeColor="accent1" w:themeShade="80"/>
            </w:tcBorders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7" w:type="dxa"/>
            <w:tcBorders>
              <w:bottom w:val="single" w:sz="12" w:space="0" w:color="1F4E79" w:themeColor="accent1" w:themeShade="80"/>
            </w:tcBorders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7" w:type="dxa"/>
            <w:tcBorders>
              <w:bottom w:val="single" w:sz="12" w:space="0" w:color="1F4E79" w:themeColor="accent1" w:themeShade="80"/>
            </w:tcBorders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7" w:type="dxa"/>
            <w:tcBorders>
              <w:bottom w:val="single" w:sz="12" w:space="0" w:color="1F4E79" w:themeColor="accent1" w:themeShade="80"/>
            </w:tcBorders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7" w:type="dxa"/>
            <w:tcBorders>
              <w:bottom w:val="single" w:sz="12" w:space="0" w:color="1F4E79" w:themeColor="accent1" w:themeShade="80"/>
            </w:tcBorders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7" w:type="dxa"/>
            <w:tcBorders>
              <w:bottom w:val="single" w:sz="12" w:space="0" w:color="1F4E79" w:themeColor="accent1" w:themeShade="80"/>
            </w:tcBorders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7" w:type="dxa"/>
            <w:tcBorders>
              <w:bottom w:val="single" w:sz="12" w:space="0" w:color="1F4E79" w:themeColor="accent1" w:themeShade="80"/>
            </w:tcBorders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7" w:type="dxa"/>
            <w:tcBorders>
              <w:bottom w:val="single" w:sz="12" w:space="0" w:color="1F4E79" w:themeColor="accent1" w:themeShade="80"/>
              <w:right w:val="single" w:sz="12" w:space="0" w:color="1F4E79" w:themeColor="accent1" w:themeShade="80"/>
            </w:tcBorders>
          </w:tcPr>
          <w:p w:rsidR="00AE0BBC" w:rsidRPr="00205281" w:rsidRDefault="00AE0BBC" w:rsidP="003B786E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</w:tr>
    </w:tbl>
    <w:tbl>
      <w:tblPr>
        <w:tblW w:w="9923" w:type="dxa"/>
        <w:tblInd w:w="-73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23"/>
      </w:tblGrid>
      <w:tr w:rsidR="00AE0BBC" w:rsidRPr="00205281" w:rsidTr="00FE014D">
        <w:trPr>
          <w:trHeight w:val="340"/>
        </w:trPr>
        <w:tc>
          <w:tcPr>
            <w:tcW w:w="992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1F4E79" w:themeFill="accent1" w:themeFillShade="80"/>
            <w:noWrap/>
            <w:vAlign w:val="center"/>
            <w:hideMark/>
          </w:tcPr>
          <w:p w:rsidR="00AE0BBC" w:rsidRPr="00205281" w:rsidRDefault="00AE0BBC" w:rsidP="003B786E">
            <w:pPr>
              <w:snapToGrid w:val="0"/>
              <w:rPr>
                <w:rFonts w:ascii="Arial" w:hAnsi="Arial" w:cs="Arial"/>
                <w:b/>
                <w:bCs/>
                <w:lang w:val="es-BO" w:eastAsia="es-BO"/>
              </w:rPr>
            </w:pPr>
            <w:r w:rsidRPr="00205281">
              <w:rPr>
                <w:lang w:val="es-BO"/>
              </w:rPr>
              <w:lastRenderedPageBreak/>
              <w:br w:type="page"/>
            </w:r>
            <w:r w:rsidRPr="00AE0BBC">
              <w:rPr>
                <w:rFonts w:ascii="Arial" w:hAnsi="Arial" w:cs="Arial"/>
                <w:b/>
                <w:bCs/>
                <w:color w:val="FFFFFF" w:themeColor="background1"/>
                <w:lang w:val="es-BO" w:eastAsia="es-BO"/>
              </w:rPr>
              <w:t xml:space="preserve">3.    </w:t>
            </w:r>
            <w:r w:rsidRPr="00AE0BBC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es-BO"/>
              </w:rPr>
              <w:t>CRONOGRAMA DE PLAZOS</w:t>
            </w:r>
          </w:p>
        </w:tc>
      </w:tr>
      <w:tr w:rsidR="00AE0BBC" w:rsidRPr="00205281" w:rsidTr="00FE014D">
        <w:trPr>
          <w:trHeight w:val="1610"/>
        </w:trPr>
        <w:tc>
          <w:tcPr>
            <w:tcW w:w="992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AE0BBC" w:rsidRPr="00E11445" w:rsidRDefault="00AE0BBC" w:rsidP="003B786E">
            <w:pPr>
              <w:ind w:left="113" w:right="113"/>
              <w:jc w:val="both"/>
              <w:rPr>
                <w:rFonts w:ascii="Arial" w:hAnsi="Arial" w:cs="Arial"/>
                <w:b/>
                <w:bCs/>
                <w:i/>
                <w:iCs/>
                <w:sz w:val="13"/>
                <w:szCs w:val="13"/>
                <w:lang w:val="es-BO"/>
              </w:rPr>
            </w:pPr>
            <w:r w:rsidRPr="00E11445">
              <w:rPr>
                <w:rFonts w:ascii="Arial" w:hAnsi="Arial" w:cs="Arial"/>
                <w:b/>
                <w:bCs/>
                <w:i/>
                <w:iCs/>
                <w:sz w:val="13"/>
                <w:szCs w:val="13"/>
                <w:lang w:val="es-BO"/>
              </w:rPr>
              <w:t xml:space="preserve">(De acuerdo con lo establecido en el Artículo 47 de las NB-SABS, los siguientes plazos son de cumplimiento obligatorio:  </w:t>
            </w:r>
          </w:p>
          <w:p w:rsidR="00AE0BBC" w:rsidRPr="00E11445" w:rsidRDefault="00AE0BBC" w:rsidP="00AE0BBC">
            <w:pPr>
              <w:pStyle w:val="Prrafodelista"/>
              <w:numPr>
                <w:ilvl w:val="2"/>
                <w:numId w:val="1"/>
              </w:numPr>
              <w:ind w:left="356" w:right="113" w:hanging="284"/>
              <w:jc w:val="both"/>
              <w:rPr>
                <w:rFonts w:ascii="Arial" w:hAnsi="Arial" w:cs="Arial"/>
                <w:b/>
                <w:bCs/>
                <w:i/>
                <w:iCs/>
                <w:sz w:val="13"/>
                <w:szCs w:val="13"/>
                <w:lang w:val="es-BO"/>
              </w:rPr>
            </w:pPr>
            <w:r w:rsidRPr="00E11445">
              <w:rPr>
                <w:rFonts w:ascii="Arial" w:hAnsi="Arial" w:cs="Arial"/>
                <w:b/>
                <w:bCs/>
                <w:i/>
                <w:iCs/>
                <w:sz w:val="13"/>
                <w:szCs w:val="13"/>
                <w:lang w:val="es-BO"/>
              </w:rPr>
              <w:t>Presentación de propuestas:</w:t>
            </w:r>
          </w:p>
          <w:p w:rsidR="00AE0BBC" w:rsidRPr="00E11445" w:rsidRDefault="00AE0BBC" w:rsidP="00AE0BBC">
            <w:pPr>
              <w:pStyle w:val="Prrafodelista"/>
              <w:numPr>
                <w:ilvl w:val="0"/>
                <w:numId w:val="3"/>
              </w:numPr>
              <w:ind w:left="782" w:right="113" w:hanging="425"/>
              <w:jc w:val="both"/>
              <w:rPr>
                <w:rFonts w:ascii="Arial" w:hAnsi="Arial" w:cs="Arial"/>
                <w:b/>
                <w:bCs/>
                <w:i/>
                <w:iCs/>
                <w:sz w:val="13"/>
                <w:szCs w:val="13"/>
                <w:lang w:val="es-BO"/>
              </w:rPr>
            </w:pPr>
            <w:r w:rsidRPr="00E11445">
              <w:rPr>
                <w:rFonts w:ascii="Arial" w:hAnsi="Arial" w:cs="Arial"/>
                <w:b/>
                <w:bCs/>
                <w:i/>
                <w:iCs/>
                <w:sz w:val="13"/>
                <w:szCs w:val="13"/>
                <w:lang w:val="es-BO"/>
              </w:rPr>
              <w:t>Para contrataciones hasta Bs.200.000.- (DOSCIENTOS MIL 00/100 BOLIVIANOS), plazo mínimo cuatro (4) días hábiles.</w:t>
            </w:r>
          </w:p>
          <w:p w:rsidR="00AE0BBC" w:rsidRPr="00E11445" w:rsidRDefault="00AE0BBC" w:rsidP="00AE0BBC">
            <w:pPr>
              <w:pStyle w:val="Prrafodelista"/>
              <w:numPr>
                <w:ilvl w:val="0"/>
                <w:numId w:val="3"/>
              </w:numPr>
              <w:ind w:left="782" w:right="113" w:hanging="425"/>
              <w:jc w:val="both"/>
              <w:rPr>
                <w:rFonts w:ascii="Arial" w:hAnsi="Arial" w:cs="Arial"/>
                <w:b/>
                <w:bCs/>
                <w:i/>
                <w:iCs/>
                <w:sz w:val="13"/>
                <w:szCs w:val="13"/>
                <w:lang w:val="es-BO"/>
              </w:rPr>
            </w:pPr>
            <w:r w:rsidRPr="00E11445">
              <w:rPr>
                <w:rFonts w:ascii="Arial" w:hAnsi="Arial" w:cs="Arial"/>
                <w:b/>
                <w:bCs/>
                <w:i/>
                <w:iCs/>
                <w:sz w:val="13"/>
                <w:szCs w:val="13"/>
                <w:lang w:val="es-BO"/>
              </w:rPr>
              <w:t>Para contrataciones mayores a Bs.200.000.- (DOSCIENTOS MIL 00/100 BOLIVIANOS) hasta Bs1.000.000.- (UN MILLÓN 00/100 BOLIVIANOS), plazo mínimo ocho (8) días hábiles.</w:t>
            </w:r>
          </w:p>
          <w:p w:rsidR="00AE0BBC" w:rsidRPr="00E11445" w:rsidRDefault="00AE0BBC" w:rsidP="003B786E">
            <w:pPr>
              <w:ind w:left="113" w:right="113"/>
              <w:jc w:val="both"/>
              <w:rPr>
                <w:rFonts w:ascii="Arial" w:hAnsi="Arial" w:cs="Arial"/>
                <w:b/>
                <w:bCs/>
                <w:i/>
                <w:iCs/>
                <w:sz w:val="13"/>
                <w:szCs w:val="13"/>
                <w:lang w:val="es-BO"/>
              </w:rPr>
            </w:pPr>
            <w:r w:rsidRPr="00E11445">
              <w:rPr>
                <w:rFonts w:ascii="Arial" w:hAnsi="Arial" w:cs="Arial"/>
                <w:b/>
                <w:bCs/>
                <w:i/>
                <w:iCs/>
                <w:sz w:val="13"/>
                <w:szCs w:val="13"/>
                <w:lang w:val="es-BO"/>
              </w:rPr>
              <w:t>Ambos computables a partir del día hábil siguiente de la publicación de la convocatoria);</w:t>
            </w:r>
          </w:p>
          <w:p w:rsidR="00AE0BBC" w:rsidRPr="00E11445" w:rsidRDefault="00AE0BBC" w:rsidP="00AE0BBC">
            <w:pPr>
              <w:pStyle w:val="Prrafodelista"/>
              <w:numPr>
                <w:ilvl w:val="2"/>
                <w:numId w:val="1"/>
              </w:numPr>
              <w:ind w:left="356" w:right="113" w:hanging="284"/>
              <w:jc w:val="both"/>
              <w:rPr>
                <w:rFonts w:ascii="Arial" w:hAnsi="Arial" w:cs="Arial"/>
                <w:b/>
                <w:bCs/>
                <w:i/>
                <w:iCs/>
                <w:sz w:val="13"/>
                <w:szCs w:val="13"/>
                <w:lang w:val="es-BO"/>
              </w:rPr>
            </w:pPr>
            <w:r w:rsidRPr="00E11445">
              <w:rPr>
                <w:rFonts w:ascii="Arial" w:hAnsi="Arial" w:cs="Arial"/>
                <w:b/>
                <w:bCs/>
                <w:i/>
                <w:iCs/>
                <w:sz w:val="13"/>
                <w:szCs w:val="13"/>
                <w:lang w:val="es-BO"/>
              </w:rPr>
              <w:t>Presentación de documentos para la suscripción de contrato, plazo de entrega de documentos no menor a cuatro (4) días hábiles);</w:t>
            </w:r>
          </w:p>
          <w:p w:rsidR="00AE0BBC" w:rsidRPr="00E11445" w:rsidRDefault="00AE0BBC" w:rsidP="00AE0BBC">
            <w:pPr>
              <w:pStyle w:val="Prrafodelista"/>
              <w:numPr>
                <w:ilvl w:val="2"/>
                <w:numId w:val="1"/>
              </w:numPr>
              <w:ind w:left="356" w:right="113" w:hanging="284"/>
              <w:jc w:val="both"/>
              <w:rPr>
                <w:rFonts w:ascii="Arial" w:hAnsi="Arial" w:cs="Arial"/>
                <w:b/>
                <w:bCs/>
                <w:i/>
                <w:iCs/>
                <w:sz w:val="13"/>
                <w:szCs w:val="13"/>
                <w:lang w:val="es-BO"/>
              </w:rPr>
            </w:pPr>
            <w:r w:rsidRPr="00E11445">
              <w:rPr>
                <w:rFonts w:ascii="Arial" w:hAnsi="Arial" w:cs="Arial"/>
                <w:b/>
                <w:bCs/>
                <w:i/>
                <w:iCs/>
                <w:sz w:val="13"/>
                <w:szCs w:val="13"/>
                <w:lang w:val="es-BO"/>
              </w:rPr>
              <w:t>Plazo para la presentación del Recurso Administrativo de Impugnación a la Resolución de Adjudicación o de Declaratoria Desierta, en contrataciones mayores a Bs200.000.- (DOSCIENTOS MIL 00/100 BOLIVIANOS) hasta Bs1.000.000.- (UN MILLÓN 00/100 BOLIVIANOS) (en cuyo caso el cronograma deberá considerar tres (3) días hábiles computables a partir del día siguiente hábil de la notificación de la Resolución Impugnable).</w:t>
            </w:r>
          </w:p>
          <w:p w:rsidR="00AE0BBC" w:rsidRPr="00CC38CE" w:rsidRDefault="00AE0BBC" w:rsidP="003B786E">
            <w:pPr>
              <w:ind w:left="113" w:right="113"/>
              <w:jc w:val="both"/>
              <w:rPr>
                <w:sz w:val="14"/>
                <w:lang w:val="es-BO"/>
              </w:rPr>
            </w:pPr>
            <w:r w:rsidRPr="00E11445">
              <w:rPr>
                <w:rFonts w:ascii="Arial" w:hAnsi="Arial" w:cs="Arial"/>
                <w:b/>
                <w:bCs/>
                <w:i/>
                <w:iCs/>
                <w:sz w:val="13"/>
                <w:szCs w:val="13"/>
                <w:lang w:val="es-BO"/>
              </w:rPr>
              <w:t>El incumplimiento a los plazos señalados será considerado como inobservancia a la normativa)</w:t>
            </w:r>
          </w:p>
        </w:tc>
      </w:tr>
    </w:tbl>
    <w:p w:rsidR="00AE0BBC" w:rsidRPr="00A45F52" w:rsidRDefault="00AE0BBC" w:rsidP="00AE0BBC">
      <w:pPr>
        <w:ind w:firstLine="708"/>
        <w:jc w:val="both"/>
        <w:rPr>
          <w:rFonts w:cs="Arial"/>
          <w:sz w:val="14"/>
          <w:szCs w:val="18"/>
          <w:lang w:val="es-BO"/>
        </w:rPr>
      </w:pPr>
    </w:p>
    <w:p w:rsidR="00AE0BBC" w:rsidRDefault="00AE0BBC" w:rsidP="00AE0BBC">
      <w:pPr>
        <w:jc w:val="both"/>
        <w:rPr>
          <w:rFonts w:cs="Arial"/>
          <w:sz w:val="18"/>
          <w:szCs w:val="18"/>
          <w:lang w:val="es-BO"/>
        </w:rPr>
      </w:pPr>
      <w:r>
        <w:rPr>
          <w:rFonts w:cs="Arial"/>
          <w:sz w:val="18"/>
          <w:szCs w:val="18"/>
          <w:lang w:val="es-BO"/>
        </w:rPr>
        <w:t xml:space="preserve">El </w:t>
      </w:r>
      <w:r w:rsidRPr="00E169D4">
        <w:rPr>
          <w:rFonts w:cs="Arial"/>
          <w:sz w:val="18"/>
          <w:szCs w:val="18"/>
          <w:lang w:val="es-BO"/>
        </w:rPr>
        <w:t>proceso de contratación de la Obra se sujetará al siguiente Cronograma</w:t>
      </w:r>
      <w:r>
        <w:rPr>
          <w:rFonts w:cs="Arial"/>
          <w:sz w:val="18"/>
          <w:szCs w:val="18"/>
          <w:lang w:val="es-BO"/>
        </w:rPr>
        <w:t xml:space="preserve"> de Plazos</w:t>
      </w:r>
      <w:r w:rsidRPr="00E169D4">
        <w:rPr>
          <w:rFonts w:cs="Arial"/>
          <w:sz w:val="18"/>
          <w:szCs w:val="18"/>
          <w:lang w:val="es-BO"/>
        </w:rPr>
        <w:t>:</w:t>
      </w:r>
    </w:p>
    <w:p w:rsidR="00AE0BBC" w:rsidRPr="00A45F52" w:rsidRDefault="00AE0BBC" w:rsidP="00AE0BBC">
      <w:pPr>
        <w:jc w:val="both"/>
        <w:rPr>
          <w:b/>
          <w:i/>
          <w:sz w:val="12"/>
          <w:lang w:val="es-BO"/>
        </w:rPr>
      </w:pPr>
    </w:p>
    <w:tbl>
      <w:tblPr>
        <w:tblW w:w="5762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26"/>
        <w:gridCol w:w="3432"/>
        <w:gridCol w:w="135"/>
        <w:gridCol w:w="357"/>
        <w:gridCol w:w="135"/>
        <w:gridCol w:w="357"/>
        <w:gridCol w:w="135"/>
        <w:gridCol w:w="535"/>
        <w:gridCol w:w="143"/>
        <w:gridCol w:w="141"/>
        <w:gridCol w:w="424"/>
        <w:gridCol w:w="141"/>
        <w:gridCol w:w="23"/>
        <w:gridCol w:w="135"/>
        <w:gridCol w:w="135"/>
        <w:gridCol w:w="131"/>
        <w:gridCol w:w="146"/>
        <w:gridCol w:w="141"/>
        <w:gridCol w:w="2693"/>
      </w:tblGrid>
      <w:tr w:rsidR="00AE0BBC" w:rsidRPr="000C6821" w:rsidTr="00AE0BBC">
        <w:trPr>
          <w:trHeight w:val="284"/>
          <w:jc w:val="center"/>
        </w:trPr>
        <w:tc>
          <w:tcPr>
            <w:tcW w:w="5000" w:type="pct"/>
            <w:gridSpan w:val="19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1F4E79" w:themeFill="accent1" w:themeFillShade="80"/>
            <w:noWrap/>
            <w:tcMar>
              <w:left w:w="0" w:type="dxa"/>
              <w:right w:w="0" w:type="dxa"/>
            </w:tcMar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sz w:val="18"/>
                <w:lang w:val="es-BO"/>
              </w:rPr>
            </w:pPr>
            <w:r w:rsidRPr="00AE0BBC">
              <w:rPr>
                <w:rFonts w:ascii="Arial" w:hAnsi="Arial" w:cs="Arial"/>
                <w:b/>
                <w:color w:val="FFFFFF" w:themeColor="background1"/>
                <w:sz w:val="18"/>
                <w:lang w:val="es-BO"/>
              </w:rPr>
              <w:t>CRONOGRAMA DE PLAZOS</w:t>
            </w:r>
          </w:p>
        </w:tc>
      </w:tr>
      <w:tr w:rsidR="00AE0BBC" w:rsidRPr="000C6821" w:rsidTr="00AE0BBC">
        <w:trPr>
          <w:trHeight w:val="284"/>
          <w:jc w:val="center"/>
        </w:trPr>
        <w:tc>
          <w:tcPr>
            <w:tcW w:w="1976" w:type="pct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EEAF6" w:themeFill="accent1" w:themeFillTint="33"/>
            <w:noWrap/>
            <w:tcMar>
              <w:left w:w="0" w:type="dxa"/>
              <w:right w:w="0" w:type="dxa"/>
            </w:tcMar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sz w:val="18"/>
                <w:lang w:val="es-BO"/>
              </w:rPr>
            </w:pPr>
            <w:r w:rsidRPr="000C6821">
              <w:rPr>
                <w:rFonts w:ascii="Arial" w:hAnsi="Arial" w:cs="Arial"/>
                <w:b/>
                <w:sz w:val="18"/>
                <w:lang w:val="es-BO"/>
              </w:rPr>
              <w:t>ACTIVIDAD</w:t>
            </w:r>
          </w:p>
        </w:tc>
        <w:tc>
          <w:tcPr>
            <w:tcW w:w="920" w:type="pct"/>
            <w:gridSpan w:val="7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EEAF6" w:themeFill="accent1" w:themeFillTint="33"/>
            <w:tcMar>
              <w:left w:w="0" w:type="dxa"/>
              <w:right w:w="0" w:type="dxa"/>
            </w:tcMar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i/>
                <w:sz w:val="18"/>
                <w:szCs w:val="14"/>
                <w:lang w:val="es-BO"/>
              </w:rPr>
            </w:pPr>
            <w:r w:rsidRPr="000C6821">
              <w:rPr>
                <w:rFonts w:ascii="Arial" w:hAnsi="Arial" w:cs="Arial"/>
                <w:b/>
                <w:sz w:val="18"/>
                <w:lang w:val="es-BO"/>
              </w:rPr>
              <w:t>FECHA</w:t>
            </w:r>
          </w:p>
        </w:tc>
        <w:tc>
          <w:tcPr>
            <w:tcW w:w="653" w:type="pct"/>
            <w:gridSpan w:val="8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EEAF6" w:themeFill="accent1" w:themeFillTint="33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i/>
                <w:sz w:val="18"/>
                <w:szCs w:val="14"/>
                <w:lang w:val="es-BO"/>
              </w:rPr>
            </w:pPr>
            <w:r w:rsidRPr="000C6821">
              <w:rPr>
                <w:rFonts w:ascii="Arial" w:hAnsi="Arial" w:cs="Arial"/>
                <w:b/>
                <w:sz w:val="18"/>
                <w:lang w:val="es-BO"/>
              </w:rPr>
              <w:t>HORA</w:t>
            </w:r>
          </w:p>
        </w:tc>
        <w:tc>
          <w:tcPr>
            <w:tcW w:w="1451" w:type="pct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EEAF6" w:themeFill="accent1" w:themeFillTint="33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18"/>
                <w:lang w:val="es-BO"/>
              </w:rPr>
            </w:pPr>
            <w:r w:rsidRPr="000C6821">
              <w:rPr>
                <w:rFonts w:ascii="Arial" w:hAnsi="Arial" w:cs="Arial"/>
                <w:b/>
                <w:sz w:val="18"/>
                <w:lang w:val="es-BO"/>
              </w:rPr>
              <w:t>LUGAR</w:t>
            </w:r>
          </w:p>
        </w:tc>
      </w:tr>
      <w:tr w:rsidR="00AE0BBC" w:rsidRPr="000C6821" w:rsidTr="00AE0BBC">
        <w:trPr>
          <w:trHeight w:val="130"/>
          <w:jc w:val="center"/>
        </w:trPr>
        <w:tc>
          <w:tcPr>
            <w:tcW w:w="218" w:type="pct"/>
            <w:vMerge w:val="restart"/>
            <w:tcBorders>
              <w:top w:val="single" w:sz="12" w:space="0" w:color="000000" w:themeColor="text1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0C6821">
              <w:rPr>
                <w:rFonts w:ascii="Arial" w:hAnsi="Arial" w:cs="Arial"/>
                <w:sz w:val="14"/>
                <w:szCs w:val="14"/>
                <w:lang w:val="es-BO"/>
              </w:rPr>
              <w:t>1</w:t>
            </w:r>
          </w:p>
        </w:tc>
        <w:tc>
          <w:tcPr>
            <w:tcW w:w="1758" w:type="pct"/>
            <w:vMerge w:val="restart"/>
            <w:tcBorders>
              <w:top w:val="single" w:sz="12" w:space="0" w:color="000000" w:themeColor="text1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  <w:r w:rsidRPr="000C6821">
              <w:rPr>
                <w:rFonts w:ascii="Arial" w:hAnsi="Arial" w:cs="Arial"/>
                <w:lang w:val="es-BO"/>
              </w:rPr>
              <w:t>Publicación del DBC en el SICOES</w:t>
            </w:r>
            <w:r>
              <w:rPr>
                <w:rFonts w:ascii="Arial" w:hAnsi="Arial" w:cs="Arial"/>
                <w:lang w:val="es-BO"/>
              </w:rPr>
              <w:t xml:space="preserve"> </w:t>
            </w:r>
            <w:r w:rsidRPr="00205281">
              <w:rPr>
                <w:rFonts w:ascii="Arial" w:hAnsi="Arial" w:cs="Arial"/>
                <w:lang w:val="es-BO" w:eastAsia="es-BO"/>
              </w:rPr>
              <w:t>y la Convocatoria en la Mesa de Partes</w:t>
            </w:r>
            <w:r>
              <w:rPr>
                <w:rFonts w:ascii="Arial" w:hAnsi="Arial" w:cs="Arial"/>
                <w:lang w:val="es-BO"/>
              </w:rPr>
              <w:t xml:space="preserve"> (*)</w:t>
            </w:r>
          </w:p>
        </w:tc>
        <w:tc>
          <w:tcPr>
            <w:tcW w:w="69" w:type="pct"/>
            <w:tcBorders>
              <w:top w:val="single" w:sz="12" w:space="0" w:color="000000" w:themeColor="text1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83" w:type="pct"/>
            <w:tcBorders>
              <w:top w:val="single" w:sz="12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69" w:type="pct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83" w:type="pct"/>
            <w:tcBorders>
              <w:top w:val="single" w:sz="12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69" w:type="pct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74" w:type="pct"/>
            <w:tcBorders>
              <w:top w:val="single" w:sz="12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72" w:type="pct"/>
            <w:tcBorders>
              <w:top w:val="single" w:sz="12" w:space="0" w:color="000000" w:themeColor="text1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72" w:type="pct"/>
            <w:tcBorders>
              <w:top w:val="single" w:sz="12" w:space="0" w:color="000000" w:themeColor="text1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7" w:type="pct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72" w:type="pct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7" w:type="pct"/>
            <w:gridSpan w:val="4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75" w:type="pct"/>
            <w:tcBorders>
              <w:top w:val="single" w:sz="12" w:space="0" w:color="000000" w:themeColor="text1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72" w:type="pct"/>
            <w:tcBorders>
              <w:top w:val="single" w:sz="12" w:space="0" w:color="000000" w:themeColor="text1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79" w:type="pct"/>
            <w:tcBorders>
              <w:top w:val="single" w:sz="12" w:space="0" w:color="000000" w:themeColor="text1"/>
              <w:left w:val="nil"/>
              <w:bottom w:val="nil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AE0BBC" w:rsidRPr="000C6821" w:rsidTr="00AE0BBC">
        <w:trPr>
          <w:trHeight w:val="53"/>
          <w:jc w:val="center"/>
        </w:trPr>
        <w:tc>
          <w:tcPr>
            <w:tcW w:w="218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758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AE0BBC" w:rsidRPr="000C6821" w:rsidRDefault="00AE0BBC" w:rsidP="003B786E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E0BBC" w:rsidRPr="00601EE2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>
              <w:rPr>
                <w:rFonts w:ascii="Arial" w:hAnsi="Arial" w:cs="Arial"/>
                <w:sz w:val="14"/>
                <w:szCs w:val="14"/>
                <w:lang w:val="es-BO"/>
              </w:rPr>
              <w:t>17</w:t>
            </w:r>
          </w:p>
        </w:tc>
        <w:tc>
          <w:tcPr>
            <w:tcW w:w="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E0BBC" w:rsidRPr="00601EE2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E0BBC" w:rsidRPr="00601EE2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601EE2">
              <w:rPr>
                <w:rFonts w:ascii="Arial" w:hAnsi="Arial" w:cs="Arial"/>
                <w:sz w:val="14"/>
                <w:szCs w:val="14"/>
                <w:lang w:val="es-BO"/>
              </w:rPr>
              <w:t>0</w:t>
            </w:r>
            <w:r>
              <w:rPr>
                <w:rFonts w:ascii="Arial" w:hAnsi="Arial" w:cs="Arial"/>
                <w:sz w:val="14"/>
                <w:szCs w:val="14"/>
                <w:lang w:val="es-BO"/>
              </w:rPr>
              <w:t>9</w:t>
            </w:r>
          </w:p>
        </w:tc>
        <w:tc>
          <w:tcPr>
            <w:tcW w:w="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E0BBC" w:rsidRPr="00601EE2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E0BBC" w:rsidRPr="00601EE2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601EE2">
              <w:rPr>
                <w:rFonts w:ascii="Arial" w:hAnsi="Arial" w:cs="Arial"/>
                <w:sz w:val="14"/>
                <w:szCs w:val="14"/>
                <w:lang w:val="es-BO"/>
              </w:rPr>
              <w:t>2026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1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79" w:type="pct"/>
            <w:tcBorders>
              <w:top w:val="nil"/>
              <w:left w:val="nil"/>
              <w:bottom w:val="nil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</w:tr>
      <w:tr w:rsidR="00AE0BBC" w:rsidRPr="000C6821" w:rsidTr="00AE0BBC">
        <w:trPr>
          <w:trHeight w:val="50"/>
          <w:jc w:val="center"/>
        </w:trPr>
        <w:tc>
          <w:tcPr>
            <w:tcW w:w="218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758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AE0BBC" w:rsidRPr="000C6821" w:rsidRDefault="00AE0BBC" w:rsidP="003B786E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E0BBC" w:rsidRPr="00601EE2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E0BBC" w:rsidRPr="00601EE2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E0BBC" w:rsidRPr="00601EE2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E0BBC" w:rsidRPr="00601EE2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E0BBC" w:rsidRPr="00601EE2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7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1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79" w:type="pct"/>
            <w:tcBorders>
              <w:top w:val="nil"/>
              <w:left w:val="nil"/>
              <w:bottom w:val="nil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  <w:tr w:rsidR="00AE0BBC" w:rsidRPr="000C6821" w:rsidTr="00AE0BBC">
        <w:trPr>
          <w:trHeight w:val="190"/>
          <w:jc w:val="center"/>
        </w:trPr>
        <w:tc>
          <w:tcPr>
            <w:tcW w:w="218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0C6821">
              <w:rPr>
                <w:rFonts w:ascii="Arial" w:hAnsi="Arial" w:cs="Arial"/>
                <w:sz w:val="14"/>
                <w:szCs w:val="14"/>
                <w:lang w:val="es-BO"/>
              </w:rPr>
              <w:t>2</w:t>
            </w:r>
          </w:p>
        </w:tc>
        <w:tc>
          <w:tcPr>
            <w:tcW w:w="1758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  <w:r w:rsidRPr="000C6821">
              <w:rPr>
                <w:rFonts w:ascii="Arial" w:hAnsi="Arial" w:cs="Arial"/>
                <w:lang w:val="es-BO"/>
              </w:rPr>
              <w:t xml:space="preserve">Inspección previa </w:t>
            </w: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E0BBC" w:rsidRPr="00601EE2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601EE2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E0BBC" w:rsidRPr="00601EE2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E0BBC" w:rsidRPr="00601EE2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601EE2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E0BBC" w:rsidRPr="00601EE2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E0BBC" w:rsidRPr="00601EE2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601EE2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Hora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7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Min.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79" w:type="pct"/>
            <w:tcBorders>
              <w:top w:val="nil"/>
              <w:left w:val="nil"/>
              <w:bottom w:val="sing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AE0BBC" w:rsidRPr="000C6821" w:rsidTr="00AE0BBC">
        <w:trPr>
          <w:trHeight w:val="190"/>
          <w:jc w:val="center"/>
        </w:trPr>
        <w:tc>
          <w:tcPr>
            <w:tcW w:w="218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758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AE0BBC" w:rsidRPr="000C6821" w:rsidRDefault="00AE0BBC" w:rsidP="003B786E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E0BBC" w:rsidRPr="00601EE2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601EE2">
              <w:rPr>
                <w:rFonts w:ascii="Arial" w:hAnsi="Arial" w:cs="Arial"/>
                <w:sz w:val="14"/>
                <w:szCs w:val="14"/>
                <w:lang w:val="es-BO"/>
              </w:rPr>
              <w:t>-</w:t>
            </w:r>
          </w:p>
        </w:tc>
        <w:tc>
          <w:tcPr>
            <w:tcW w:w="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E0BBC" w:rsidRPr="00601EE2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E0BBC" w:rsidRPr="00601EE2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601EE2">
              <w:rPr>
                <w:rFonts w:ascii="Arial" w:hAnsi="Arial" w:cs="Arial"/>
                <w:sz w:val="14"/>
                <w:szCs w:val="14"/>
                <w:lang w:val="es-BO"/>
              </w:rPr>
              <w:t>-</w:t>
            </w:r>
          </w:p>
        </w:tc>
        <w:tc>
          <w:tcPr>
            <w:tcW w:w="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E0BBC" w:rsidRPr="00601EE2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E0BBC" w:rsidRPr="00601EE2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601EE2">
              <w:rPr>
                <w:rFonts w:ascii="Arial" w:hAnsi="Arial" w:cs="Arial"/>
                <w:sz w:val="14"/>
                <w:szCs w:val="14"/>
                <w:lang w:val="es-BO"/>
              </w:rPr>
              <w:t>-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-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-</w:t>
            </w:r>
          </w:p>
        </w:tc>
        <w:tc>
          <w:tcPr>
            <w:tcW w:w="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E0BBC" w:rsidRPr="00600300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 w:themeColor="text1"/>
            </w:tcBorders>
            <w:shd w:val="clear" w:color="auto" w:fill="DEEAF6" w:themeFill="accent1" w:themeFillTint="33"/>
            <w:vAlign w:val="center"/>
          </w:tcPr>
          <w:p w:rsidR="00AE0BBC" w:rsidRPr="00600300" w:rsidRDefault="00AE0BBC" w:rsidP="003B786E">
            <w:pPr>
              <w:adjustRightInd w:val="0"/>
              <w:snapToGrid w:val="0"/>
              <w:ind w:left="-55" w:right="-14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-</w:t>
            </w:r>
          </w:p>
        </w:tc>
      </w:tr>
      <w:tr w:rsidR="00AE0BBC" w:rsidRPr="000C6821" w:rsidTr="00AE0BBC">
        <w:trPr>
          <w:jc w:val="center"/>
        </w:trPr>
        <w:tc>
          <w:tcPr>
            <w:tcW w:w="218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758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AE0BBC" w:rsidRPr="000C6821" w:rsidRDefault="00AE0BBC" w:rsidP="003B786E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E0BBC" w:rsidRPr="00601EE2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E0BBC" w:rsidRPr="00601EE2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E0BBC" w:rsidRPr="00601EE2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E0BBC" w:rsidRPr="00601EE2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E0BBC" w:rsidRPr="00601EE2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7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17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79" w:type="pct"/>
            <w:tcBorders>
              <w:top w:val="single" w:sz="4" w:space="0" w:color="auto"/>
              <w:left w:val="nil"/>
              <w:bottom w:val="nil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  <w:tr w:rsidR="00AE0BBC" w:rsidRPr="000C6821" w:rsidTr="00AE0BBC">
        <w:trPr>
          <w:trHeight w:val="190"/>
          <w:jc w:val="center"/>
        </w:trPr>
        <w:tc>
          <w:tcPr>
            <w:tcW w:w="218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0C6821">
              <w:rPr>
                <w:rFonts w:ascii="Arial" w:hAnsi="Arial" w:cs="Arial"/>
                <w:sz w:val="14"/>
                <w:szCs w:val="14"/>
                <w:lang w:val="es-BO"/>
              </w:rPr>
              <w:t>3</w:t>
            </w:r>
          </w:p>
        </w:tc>
        <w:tc>
          <w:tcPr>
            <w:tcW w:w="1758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  <w:r w:rsidRPr="000C6821">
              <w:rPr>
                <w:rFonts w:ascii="Arial" w:hAnsi="Arial" w:cs="Arial"/>
                <w:lang w:val="es-BO"/>
              </w:rPr>
              <w:t>Consultas Escritas</w:t>
            </w:r>
            <w:r>
              <w:rPr>
                <w:rFonts w:ascii="Arial" w:hAnsi="Arial" w:cs="Arial"/>
                <w:lang w:val="es-BO"/>
              </w:rPr>
              <w:t xml:space="preserve"> </w:t>
            </w:r>
            <w:r w:rsidRPr="00205281">
              <w:rPr>
                <w:rFonts w:ascii="Arial" w:hAnsi="Arial" w:cs="Arial"/>
                <w:lang w:val="es-BO"/>
              </w:rPr>
              <w:t>(No es obligatoria)</w:t>
            </w:r>
            <w:r w:rsidRPr="000C6821">
              <w:rPr>
                <w:rFonts w:ascii="Arial" w:hAnsi="Arial" w:cs="Arial"/>
                <w:lang w:val="es-BO"/>
              </w:rPr>
              <w:t xml:space="preserve"> (fecha límite)</w:t>
            </w: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E0BBC" w:rsidRPr="00601EE2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601EE2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E0BBC" w:rsidRPr="00601EE2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E0BBC" w:rsidRPr="00601EE2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601EE2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E0BBC" w:rsidRPr="00601EE2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E0BBC" w:rsidRPr="00601EE2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601EE2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79" w:type="pct"/>
            <w:tcBorders>
              <w:top w:val="nil"/>
              <w:left w:val="nil"/>
              <w:bottom w:val="sing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AE0BBC" w:rsidRPr="000C6821" w:rsidTr="00AE0BBC">
        <w:trPr>
          <w:trHeight w:val="190"/>
          <w:jc w:val="center"/>
        </w:trPr>
        <w:tc>
          <w:tcPr>
            <w:tcW w:w="218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758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AE0BBC" w:rsidRPr="000C6821" w:rsidRDefault="00AE0BBC" w:rsidP="003B786E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E0BBC" w:rsidRPr="00601EE2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601EE2">
              <w:rPr>
                <w:rFonts w:ascii="Arial" w:hAnsi="Arial" w:cs="Arial"/>
                <w:sz w:val="14"/>
                <w:szCs w:val="14"/>
                <w:lang w:val="es-BO"/>
              </w:rPr>
              <w:t>-</w:t>
            </w:r>
          </w:p>
        </w:tc>
        <w:tc>
          <w:tcPr>
            <w:tcW w:w="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E0BBC" w:rsidRPr="00601EE2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E0BBC" w:rsidRPr="00601EE2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601EE2">
              <w:rPr>
                <w:rFonts w:ascii="Arial" w:hAnsi="Arial" w:cs="Arial"/>
                <w:sz w:val="14"/>
                <w:szCs w:val="14"/>
                <w:lang w:val="es-BO"/>
              </w:rPr>
              <w:t>-</w:t>
            </w:r>
          </w:p>
        </w:tc>
        <w:tc>
          <w:tcPr>
            <w:tcW w:w="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E0BBC" w:rsidRPr="00601EE2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E0BBC" w:rsidRPr="00601EE2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601EE2">
              <w:rPr>
                <w:rFonts w:ascii="Arial" w:hAnsi="Arial" w:cs="Arial"/>
                <w:sz w:val="14"/>
                <w:szCs w:val="14"/>
                <w:lang w:val="es-BO"/>
              </w:rPr>
              <w:t>-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1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 w:themeColor="text1"/>
            </w:tcBorders>
            <w:shd w:val="clear" w:color="auto" w:fill="DEEAF6" w:themeFill="accent1" w:themeFillTint="33"/>
            <w:vAlign w:val="center"/>
          </w:tcPr>
          <w:p w:rsidR="00AE0BBC" w:rsidRPr="00B07A50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-</w:t>
            </w:r>
          </w:p>
        </w:tc>
      </w:tr>
      <w:tr w:rsidR="00AE0BBC" w:rsidRPr="000C6821" w:rsidTr="00AE0BBC">
        <w:trPr>
          <w:jc w:val="center"/>
        </w:trPr>
        <w:tc>
          <w:tcPr>
            <w:tcW w:w="218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758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AE0BBC" w:rsidRPr="000C6821" w:rsidRDefault="00AE0BBC" w:rsidP="003B786E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E0BBC" w:rsidRPr="00601EE2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E0BBC" w:rsidRPr="00601EE2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E0BBC" w:rsidRPr="00601EE2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E0BBC" w:rsidRPr="00601EE2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E0BBC" w:rsidRPr="00601EE2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7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1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79" w:type="pct"/>
            <w:tcBorders>
              <w:top w:val="single" w:sz="4" w:space="0" w:color="auto"/>
              <w:left w:val="nil"/>
              <w:bottom w:val="nil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  <w:tr w:rsidR="00AE0BBC" w:rsidRPr="000C6821" w:rsidTr="00AE0BBC">
        <w:trPr>
          <w:trHeight w:val="190"/>
          <w:jc w:val="center"/>
        </w:trPr>
        <w:tc>
          <w:tcPr>
            <w:tcW w:w="218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0C6821">
              <w:rPr>
                <w:rFonts w:ascii="Arial" w:hAnsi="Arial" w:cs="Arial"/>
                <w:sz w:val="14"/>
                <w:szCs w:val="14"/>
                <w:lang w:val="es-BO"/>
              </w:rPr>
              <w:t>4</w:t>
            </w:r>
          </w:p>
        </w:tc>
        <w:tc>
          <w:tcPr>
            <w:tcW w:w="1758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  <w:r w:rsidRPr="000C6821">
              <w:rPr>
                <w:rFonts w:ascii="Arial" w:hAnsi="Arial" w:cs="Arial"/>
                <w:lang w:val="es-BO"/>
              </w:rPr>
              <w:t xml:space="preserve">Reunión de </w:t>
            </w:r>
            <w:r w:rsidRPr="00083637">
              <w:rPr>
                <w:rFonts w:ascii="Arial" w:hAnsi="Arial" w:cs="Arial"/>
                <w:lang w:val="es-BO"/>
              </w:rPr>
              <w:t xml:space="preserve">Informativa de </w:t>
            </w:r>
            <w:r>
              <w:rPr>
                <w:rFonts w:ascii="Arial" w:hAnsi="Arial" w:cs="Arial"/>
                <w:lang w:val="es-BO"/>
              </w:rPr>
              <w:t>A</w:t>
            </w:r>
            <w:r w:rsidRPr="00083637">
              <w:rPr>
                <w:rFonts w:ascii="Arial" w:hAnsi="Arial" w:cs="Arial"/>
                <w:lang w:val="es-BO"/>
              </w:rPr>
              <w:t xml:space="preserve">claración (No es obligatoria) </w:t>
            </w:r>
            <w:r w:rsidRPr="000C6821">
              <w:rPr>
                <w:rFonts w:ascii="Arial" w:hAnsi="Arial" w:cs="Arial"/>
                <w:lang w:val="es-BO"/>
              </w:rPr>
              <w:t xml:space="preserve"> </w:t>
            </w: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E0BBC" w:rsidRPr="00601EE2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601EE2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E0BBC" w:rsidRPr="00601EE2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E0BBC" w:rsidRPr="00601EE2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601EE2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E0BBC" w:rsidRPr="00601EE2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E0BBC" w:rsidRPr="00601EE2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601EE2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Hora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7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Min.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79" w:type="pct"/>
            <w:tcBorders>
              <w:top w:val="nil"/>
              <w:left w:val="nil"/>
              <w:bottom w:val="sing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AE0BBC" w:rsidRPr="000C6821" w:rsidTr="00AE0BBC">
        <w:trPr>
          <w:trHeight w:val="190"/>
          <w:jc w:val="center"/>
        </w:trPr>
        <w:tc>
          <w:tcPr>
            <w:tcW w:w="218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758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AE0BBC" w:rsidRPr="000C6821" w:rsidRDefault="00AE0BBC" w:rsidP="003B786E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-</w:t>
            </w:r>
          </w:p>
        </w:tc>
        <w:tc>
          <w:tcPr>
            <w:tcW w:w="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-</w:t>
            </w:r>
          </w:p>
        </w:tc>
        <w:tc>
          <w:tcPr>
            <w:tcW w:w="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-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-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-</w:t>
            </w:r>
          </w:p>
        </w:tc>
        <w:tc>
          <w:tcPr>
            <w:tcW w:w="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 w:themeColor="text1"/>
            </w:tcBorders>
            <w:shd w:val="clear" w:color="auto" w:fill="DEEAF6" w:themeFill="accent1" w:themeFillTint="33"/>
            <w:vAlign w:val="center"/>
          </w:tcPr>
          <w:p w:rsidR="00AE0BBC" w:rsidRPr="00AE0BBC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iCs/>
                <w:sz w:val="12"/>
                <w:lang w:val="es-BO"/>
              </w:rPr>
            </w:pPr>
            <w:r w:rsidRPr="00AE0BBC">
              <w:rPr>
                <w:rFonts w:ascii="Arial" w:hAnsi="Arial" w:cs="Arial"/>
                <w:b/>
                <w:iCs/>
                <w:sz w:val="12"/>
                <w:lang w:val="es-BO"/>
              </w:rPr>
              <w:t>-</w:t>
            </w:r>
          </w:p>
        </w:tc>
      </w:tr>
      <w:tr w:rsidR="00AE0BBC" w:rsidRPr="000C6821" w:rsidTr="00AE0BBC">
        <w:trPr>
          <w:jc w:val="center"/>
        </w:trPr>
        <w:tc>
          <w:tcPr>
            <w:tcW w:w="218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758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AE0BBC" w:rsidRPr="000C6821" w:rsidRDefault="00AE0BBC" w:rsidP="003B786E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E0BBC" w:rsidRPr="00CF5BEC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highlight w:val="yellow"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E0BBC" w:rsidRPr="00CF5BEC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highlight w:val="yellow"/>
                <w:lang w:val="es-BO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E0BBC" w:rsidRPr="00CF5BEC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highlight w:val="yellow"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E0BBC" w:rsidRPr="00CF5BEC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highlight w:val="yellow"/>
                <w:lang w:val="es-BO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E0BBC" w:rsidRPr="00CF5BEC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highlight w:val="yellow"/>
                <w:lang w:val="es-BO"/>
              </w:rPr>
            </w:pPr>
          </w:p>
        </w:tc>
        <w:tc>
          <w:tcPr>
            <w:tcW w:w="7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AE0BBC" w:rsidRPr="00CF5BEC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highlight w:val="yellow"/>
                <w:lang w:val="es-BO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AE0BBC" w:rsidRPr="00CF5BEC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highlight w:val="yellow"/>
                <w:lang w:val="es-BO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E0BBC" w:rsidRPr="00CF5BEC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highlight w:val="yellow"/>
                <w:lang w:val="es-BO"/>
              </w:rPr>
            </w:pP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1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79" w:type="pct"/>
            <w:tcBorders>
              <w:top w:val="nil"/>
              <w:left w:val="nil"/>
              <w:bottom w:val="nil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both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  <w:tr w:rsidR="00AE0BBC" w:rsidRPr="000C6821" w:rsidTr="00AE0BBC">
        <w:trPr>
          <w:trHeight w:val="190"/>
          <w:jc w:val="center"/>
        </w:trPr>
        <w:tc>
          <w:tcPr>
            <w:tcW w:w="218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>
              <w:rPr>
                <w:rFonts w:ascii="Arial" w:hAnsi="Arial" w:cs="Arial"/>
                <w:sz w:val="14"/>
                <w:szCs w:val="14"/>
                <w:lang w:val="es-BO"/>
              </w:rPr>
              <w:t>5</w:t>
            </w:r>
          </w:p>
        </w:tc>
        <w:tc>
          <w:tcPr>
            <w:tcW w:w="1758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  <w:r w:rsidRPr="000C6821">
              <w:rPr>
                <w:rFonts w:ascii="Arial" w:hAnsi="Arial" w:cs="Arial"/>
                <w:lang w:val="es-BO"/>
              </w:rPr>
              <w:t xml:space="preserve">Presentación </w:t>
            </w:r>
            <w:r w:rsidRPr="00601EE2">
              <w:rPr>
                <w:rFonts w:ascii="Arial" w:hAnsi="Arial" w:cs="Arial"/>
                <w:lang w:val="es-BO"/>
              </w:rPr>
              <w:t>Electrónica</w:t>
            </w:r>
            <w:r>
              <w:rPr>
                <w:rFonts w:ascii="Arial" w:hAnsi="Arial" w:cs="Arial"/>
                <w:lang w:val="es-BO"/>
              </w:rPr>
              <w:t xml:space="preserve"> </w:t>
            </w:r>
            <w:r w:rsidRPr="000C6821">
              <w:rPr>
                <w:rFonts w:ascii="Arial" w:hAnsi="Arial" w:cs="Arial"/>
                <w:lang w:val="es-BO"/>
              </w:rPr>
              <w:t>de Propuestas (fecha límite)</w:t>
            </w: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B457E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B457E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B457E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B457E">
              <w:rPr>
                <w:i/>
                <w:sz w:val="14"/>
                <w:szCs w:val="14"/>
                <w:lang w:val="es-BO"/>
              </w:rPr>
              <w:t>Hora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7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Min.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79" w:type="pct"/>
            <w:tcBorders>
              <w:top w:val="nil"/>
              <w:left w:val="nil"/>
              <w:bottom w:val="sing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AE0BBC" w:rsidRPr="000C6821" w:rsidTr="00AE0BBC">
        <w:trPr>
          <w:trHeight w:val="190"/>
          <w:jc w:val="center"/>
        </w:trPr>
        <w:tc>
          <w:tcPr>
            <w:tcW w:w="218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758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AE0BBC" w:rsidRPr="000C6821" w:rsidRDefault="00AE0BBC" w:rsidP="003B786E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>
              <w:rPr>
                <w:rFonts w:ascii="Arial" w:hAnsi="Arial" w:cs="Arial"/>
                <w:sz w:val="14"/>
                <w:szCs w:val="14"/>
                <w:lang w:val="es-BO"/>
              </w:rPr>
              <w:t>24</w:t>
            </w:r>
          </w:p>
        </w:tc>
        <w:tc>
          <w:tcPr>
            <w:tcW w:w="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0B457E">
              <w:rPr>
                <w:rFonts w:ascii="Arial" w:hAnsi="Arial" w:cs="Arial"/>
                <w:sz w:val="14"/>
                <w:szCs w:val="14"/>
                <w:lang w:val="es-BO"/>
              </w:rPr>
              <w:t>0</w:t>
            </w:r>
            <w:r>
              <w:rPr>
                <w:rFonts w:ascii="Arial" w:hAnsi="Arial" w:cs="Arial"/>
                <w:sz w:val="14"/>
                <w:szCs w:val="14"/>
                <w:lang w:val="es-BO"/>
              </w:rPr>
              <w:t>9</w:t>
            </w:r>
          </w:p>
        </w:tc>
        <w:tc>
          <w:tcPr>
            <w:tcW w:w="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0B457E">
              <w:rPr>
                <w:rFonts w:ascii="Arial" w:hAnsi="Arial" w:cs="Arial"/>
                <w:sz w:val="14"/>
                <w:szCs w:val="14"/>
                <w:lang w:val="es-BO"/>
              </w:rPr>
              <w:t>2026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13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00</w:t>
            </w:r>
          </w:p>
        </w:tc>
        <w:tc>
          <w:tcPr>
            <w:tcW w:w="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 w:themeColor="text1"/>
            </w:tcBorders>
            <w:shd w:val="clear" w:color="auto" w:fill="DEEAF6" w:themeFill="accent1" w:themeFillTint="33"/>
            <w:vAlign w:val="center"/>
          </w:tcPr>
          <w:p w:rsidR="00AE0BBC" w:rsidRPr="00751D05" w:rsidRDefault="00AE0BBC" w:rsidP="003B786E">
            <w:pPr>
              <w:pStyle w:val="Textoindependiente3"/>
              <w:spacing w:after="0"/>
              <w:jc w:val="both"/>
              <w:rPr>
                <w:rFonts w:ascii="Arial" w:hAnsi="Arial" w:cs="Arial"/>
                <w:b/>
                <w:sz w:val="13"/>
                <w:szCs w:val="13"/>
              </w:rPr>
            </w:pPr>
            <w:r w:rsidRPr="00751D05">
              <w:rPr>
                <w:rFonts w:ascii="Arial" w:hAnsi="Arial" w:cs="Arial"/>
                <w:b/>
                <w:sz w:val="13"/>
                <w:szCs w:val="13"/>
              </w:rPr>
              <w:t>Presentación de Propuestas:</w:t>
            </w:r>
          </w:p>
          <w:p w:rsidR="00AE0BBC" w:rsidRPr="00751D05" w:rsidRDefault="00AE0BBC" w:rsidP="00AE0BBC">
            <w:pPr>
              <w:pStyle w:val="Textoindependiente3"/>
              <w:numPr>
                <w:ilvl w:val="0"/>
                <w:numId w:val="4"/>
              </w:numPr>
              <w:spacing w:after="0"/>
              <w:ind w:left="208" w:hanging="196"/>
              <w:jc w:val="both"/>
              <w:rPr>
                <w:rFonts w:ascii="Arial" w:hAnsi="Arial" w:cs="Arial"/>
                <w:b/>
                <w:sz w:val="13"/>
                <w:szCs w:val="13"/>
              </w:rPr>
            </w:pPr>
            <w:r w:rsidRPr="00751D05">
              <w:rPr>
                <w:rFonts w:ascii="Arial" w:hAnsi="Arial" w:cs="Arial"/>
                <w:b/>
                <w:sz w:val="13"/>
                <w:szCs w:val="13"/>
              </w:rPr>
              <w:t xml:space="preserve">En forma electrónica: </w:t>
            </w:r>
          </w:p>
          <w:p w:rsidR="00AE0BBC" w:rsidRPr="00B07A50" w:rsidRDefault="00AE0BBC" w:rsidP="003B786E">
            <w:pPr>
              <w:adjustRightInd w:val="0"/>
              <w:snapToGrid w:val="0"/>
              <w:rPr>
                <w:rFonts w:ascii="Arial" w:hAnsi="Arial" w:cs="Arial"/>
                <w:iCs/>
                <w:lang w:val="es-BO"/>
              </w:rPr>
            </w:pPr>
            <w:r w:rsidRPr="00751D05">
              <w:rPr>
                <w:rFonts w:ascii="Arial" w:hAnsi="Arial" w:cs="Arial"/>
                <w:sz w:val="13"/>
                <w:szCs w:val="13"/>
              </w:rPr>
              <w:t>A través del RUPE de conformidad al procedimiento establecido en el presente DBC.</w:t>
            </w:r>
          </w:p>
        </w:tc>
      </w:tr>
      <w:tr w:rsidR="00AE0BBC" w:rsidRPr="000C6821" w:rsidTr="00AE0BBC">
        <w:trPr>
          <w:jc w:val="center"/>
        </w:trPr>
        <w:tc>
          <w:tcPr>
            <w:tcW w:w="218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758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AE0BBC" w:rsidRPr="000C6821" w:rsidRDefault="00AE0BBC" w:rsidP="003B786E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7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17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79" w:type="pct"/>
            <w:tcBorders>
              <w:top w:val="single" w:sz="4" w:space="0" w:color="auto"/>
              <w:left w:val="nil"/>
              <w:bottom w:val="nil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  <w:tr w:rsidR="00AE0BBC" w:rsidRPr="000C6821" w:rsidTr="00AE0BBC">
        <w:trPr>
          <w:trHeight w:val="190"/>
          <w:jc w:val="center"/>
        </w:trPr>
        <w:tc>
          <w:tcPr>
            <w:tcW w:w="218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>
              <w:rPr>
                <w:rFonts w:ascii="Arial" w:hAnsi="Arial" w:cs="Arial"/>
                <w:sz w:val="14"/>
                <w:szCs w:val="14"/>
                <w:lang w:val="es-BO"/>
              </w:rPr>
              <w:t>6</w:t>
            </w:r>
          </w:p>
        </w:tc>
        <w:tc>
          <w:tcPr>
            <w:tcW w:w="1758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  <w:r w:rsidRPr="000C6821">
              <w:rPr>
                <w:rFonts w:ascii="Arial" w:hAnsi="Arial" w:cs="Arial"/>
                <w:lang w:val="es-BO"/>
              </w:rPr>
              <w:t>Inicio de Subasta</w:t>
            </w:r>
            <w:r>
              <w:rPr>
                <w:rFonts w:ascii="Arial" w:hAnsi="Arial" w:cs="Arial"/>
                <w:lang w:val="es-BO"/>
              </w:rPr>
              <w:t xml:space="preserve"> Electrónica</w:t>
            </w: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B457E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B457E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B457E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B457E">
              <w:rPr>
                <w:i/>
                <w:sz w:val="14"/>
                <w:szCs w:val="14"/>
                <w:lang w:val="es-BO"/>
              </w:rPr>
              <w:t>Hora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7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Min.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79" w:type="pct"/>
            <w:tcBorders>
              <w:top w:val="nil"/>
              <w:left w:val="nil"/>
              <w:bottom w:val="nil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AE0BBC" w:rsidRPr="000C6821" w:rsidTr="00AE0BBC">
        <w:trPr>
          <w:trHeight w:val="190"/>
          <w:jc w:val="center"/>
        </w:trPr>
        <w:tc>
          <w:tcPr>
            <w:tcW w:w="218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758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AE0BBC" w:rsidRPr="000C6821" w:rsidRDefault="00AE0BBC" w:rsidP="003B786E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>
              <w:rPr>
                <w:rFonts w:ascii="Arial" w:hAnsi="Arial" w:cs="Arial"/>
                <w:sz w:val="14"/>
                <w:szCs w:val="14"/>
                <w:lang w:val="es-BO"/>
              </w:rPr>
              <w:t>24</w:t>
            </w:r>
          </w:p>
        </w:tc>
        <w:tc>
          <w:tcPr>
            <w:tcW w:w="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>
              <w:rPr>
                <w:rFonts w:ascii="Arial" w:hAnsi="Arial" w:cs="Arial"/>
                <w:sz w:val="14"/>
                <w:szCs w:val="14"/>
                <w:lang w:val="es-BO"/>
              </w:rPr>
              <w:t>09</w:t>
            </w:r>
          </w:p>
        </w:tc>
        <w:tc>
          <w:tcPr>
            <w:tcW w:w="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0B457E">
              <w:rPr>
                <w:rFonts w:ascii="Arial" w:hAnsi="Arial" w:cs="Arial"/>
                <w:sz w:val="14"/>
                <w:szCs w:val="14"/>
                <w:lang w:val="es-BO"/>
              </w:rPr>
              <w:t>2026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13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10</w:t>
            </w:r>
          </w:p>
        </w:tc>
        <w:tc>
          <w:tcPr>
            <w:tcW w:w="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79" w:type="pct"/>
            <w:tcBorders>
              <w:top w:val="nil"/>
              <w:left w:val="nil"/>
              <w:bottom w:val="nil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</w:tr>
      <w:tr w:rsidR="00AE0BBC" w:rsidRPr="000C6821" w:rsidTr="00AE0BBC">
        <w:trPr>
          <w:trHeight w:val="190"/>
          <w:jc w:val="center"/>
        </w:trPr>
        <w:tc>
          <w:tcPr>
            <w:tcW w:w="218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>
              <w:rPr>
                <w:rFonts w:ascii="Arial" w:hAnsi="Arial" w:cs="Arial"/>
                <w:sz w:val="14"/>
                <w:szCs w:val="14"/>
                <w:lang w:val="es-BO"/>
              </w:rPr>
              <w:t>7</w:t>
            </w:r>
          </w:p>
        </w:tc>
        <w:tc>
          <w:tcPr>
            <w:tcW w:w="1758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 xml:space="preserve">Cierre </w:t>
            </w:r>
            <w:r w:rsidRPr="000C6821">
              <w:rPr>
                <w:rFonts w:ascii="Arial" w:hAnsi="Arial" w:cs="Arial"/>
                <w:lang w:val="es-BO"/>
              </w:rPr>
              <w:t xml:space="preserve">de </w:t>
            </w:r>
            <w:r>
              <w:rPr>
                <w:rFonts w:ascii="Arial" w:hAnsi="Arial" w:cs="Arial"/>
                <w:lang w:val="es-BO"/>
              </w:rPr>
              <w:t>S</w:t>
            </w:r>
            <w:r w:rsidRPr="000C6821">
              <w:rPr>
                <w:rFonts w:ascii="Arial" w:hAnsi="Arial" w:cs="Arial"/>
                <w:lang w:val="es-BO"/>
              </w:rPr>
              <w:t>ubasta</w:t>
            </w:r>
            <w:r>
              <w:rPr>
                <w:rFonts w:ascii="Arial" w:hAnsi="Arial" w:cs="Arial"/>
                <w:lang w:val="es-BO"/>
              </w:rPr>
              <w:t xml:space="preserve"> Electrónica</w:t>
            </w: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B457E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B457E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B457E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B457E">
              <w:rPr>
                <w:i/>
                <w:sz w:val="14"/>
                <w:szCs w:val="14"/>
                <w:lang w:val="es-BO"/>
              </w:rPr>
              <w:t>Hora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Min.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79" w:type="pct"/>
            <w:tcBorders>
              <w:top w:val="nil"/>
              <w:left w:val="nil"/>
              <w:bottom w:val="nil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AE0BBC" w:rsidRPr="000C6821" w:rsidTr="00AE0BBC">
        <w:trPr>
          <w:trHeight w:val="190"/>
          <w:jc w:val="center"/>
        </w:trPr>
        <w:tc>
          <w:tcPr>
            <w:tcW w:w="218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758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AE0BBC" w:rsidRPr="000C6821" w:rsidRDefault="00AE0BBC" w:rsidP="003B786E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>
              <w:rPr>
                <w:rFonts w:ascii="Arial" w:hAnsi="Arial" w:cs="Arial"/>
                <w:sz w:val="14"/>
                <w:szCs w:val="14"/>
                <w:lang w:val="es-BO"/>
              </w:rPr>
              <w:t>24</w:t>
            </w:r>
          </w:p>
        </w:tc>
        <w:tc>
          <w:tcPr>
            <w:tcW w:w="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>
              <w:rPr>
                <w:rFonts w:ascii="Arial" w:hAnsi="Arial" w:cs="Arial"/>
                <w:sz w:val="14"/>
                <w:szCs w:val="14"/>
                <w:lang w:val="es-BO"/>
              </w:rPr>
              <w:t>09</w:t>
            </w:r>
          </w:p>
        </w:tc>
        <w:tc>
          <w:tcPr>
            <w:tcW w:w="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0B457E">
              <w:rPr>
                <w:rFonts w:ascii="Arial" w:hAnsi="Arial" w:cs="Arial"/>
                <w:sz w:val="14"/>
                <w:szCs w:val="14"/>
                <w:lang w:val="es-BO"/>
              </w:rPr>
              <w:t>2026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13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50</w:t>
            </w:r>
          </w:p>
        </w:tc>
        <w:tc>
          <w:tcPr>
            <w:tcW w:w="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79" w:type="pct"/>
            <w:tcBorders>
              <w:top w:val="nil"/>
              <w:left w:val="nil"/>
              <w:bottom w:val="nil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</w:tr>
      <w:tr w:rsidR="00AE0BBC" w:rsidRPr="000C6821" w:rsidTr="00AE0BBC">
        <w:trPr>
          <w:trHeight w:val="190"/>
          <w:jc w:val="center"/>
        </w:trPr>
        <w:tc>
          <w:tcPr>
            <w:tcW w:w="218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>
              <w:rPr>
                <w:rFonts w:ascii="Arial" w:hAnsi="Arial" w:cs="Arial"/>
                <w:sz w:val="14"/>
                <w:szCs w:val="14"/>
                <w:lang w:val="es-BO"/>
              </w:rPr>
              <w:t>8</w:t>
            </w:r>
          </w:p>
        </w:tc>
        <w:tc>
          <w:tcPr>
            <w:tcW w:w="1758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  <w:r w:rsidRPr="000C6821">
              <w:rPr>
                <w:rFonts w:ascii="Arial" w:hAnsi="Arial" w:cs="Arial"/>
                <w:lang w:val="es-BO"/>
              </w:rPr>
              <w:t>Apertura de Propuestas (fecha límite)</w:t>
            </w: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B457E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B457E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B457E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B457E">
              <w:rPr>
                <w:i/>
                <w:sz w:val="14"/>
                <w:szCs w:val="14"/>
                <w:lang w:val="es-BO"/>
              </w:rPr>
              <w:t>Hora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7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Min.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79" w:type="pct"/>
            <w:tcBorders>
              <w:top w:val="nil"/>
              <w:left w:val="nil"/>
              <w:bottom w:val="sing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AE0BBC" w:rsidRPr="000C6821" w:rsidTr="00AE0BBC">
        <w:trPr>
          <w:trHeight w:val="190"/>
          <w:jc w:val="center"/>
        </w:trPr>
        <w:tc>
          <w:tcPr>
            <w:tcW w:w="218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758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AE0BBC" w:rsidRPr="000C6821" w:rsidRDefault="00AE0BBC" w:rsidP="003B786E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>
              <w:rPr>
                <w:rFonts w:ascii="Arial" w:hAnsi="Arial" w:cs="Arial"/>
                <w:sz w:val="14"/>
                <w:szCs w:val="14"/>
                <w:lang w:val="es-BO"/>
              </w:rPr>
              <w:t>24</w:t>
            </w:r>
          </w:p>
        </w:tc>
        <w:tc>
          <w:tcPr>
            <w:tcW w:w="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>
              <w:rPr>
                <w:rFonts w:ascii="Arial" w:hAnsi="Arial" w:cs="Arial"/>
                <w:sz w:val="14"/>
                <w:szCs w:val="14"/>
                <w:lang w:val="es-BO"/>
              </w:rPr>
              <w:t>09</w:t>
            </w:r>
          </w:p>
        </w:tc>
        <w:tc>
          <w:tcPr>
            <w:tcW w:w="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0B457E">
              <w:rPr>
                <w:rFonts w:ascii="Arial" w:hAnsi="Arial" w:cs="Arial"/>
                <w:sz w:val="14"/>
                <w:szCs w:val="14"/>
                <w:lang w:val="es-BO"/>
              </w:rPr>
              <w:t>2026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13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51</w:t>
            </w:r>
          </w:p>
        </w:tc>
        <w:tc>
          <w:tcPr>
            <w:tcW w:w="75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 w:themeColor="text1"/>
            </w:tcBorders>
            <w:shd w:val="clear" w:color="auto" w:fill="DEEAF6" w:themeFill="accent1" w:themeFillTint="33"/>
            <w:vAlign w:val="center"/>
          </w:tcPr>
          <w:p w:rsidR="00AE0BBC" w:rsidRPr="00751D05" w:rsidRDefault="00AE0BBC" w:rsidP="003B786E">
            <w:pPr>
              <w:adjustRightInd w:val="0"/>
              <w:snapToGrid w:val="0"/>
              <w:jc w:val="both"/>
              <w:rPr>
                <w:rFonts w:ascii="Arial" w:hAnsi="Arial" w:cs="Arial"/>
                <w:b/>
                <w:bCs/>
                <w:i/>
                <w:snapToGrid w:val="0"/>
                <w:color w:val="0070C0"/>
                <w:sz w:val="13"/>
                <w:szCs w:val="13"/>
                <w:lang w:val="es-BO" w:eastAsia="es-BO"/>
              </w:rPr>
            </w:pPr>
            <w:r w:rsidRPr="00751D05">
              <w:rPr>
                <w:rFonts w:ascii="Arial" w:hAnsi="Arial" w:cs="Arial"/>
                <w:iCs/>
                <w:sz w:val="13"/>
                <w:szCs w:val="13"/>
                <w:lang w:val="es-BO"/>
              </w:rPr>
              <w:t xml:space="preserve">Piso 7, Dpto. de </w:t>
            </w:r>
            <w:bookmarkStart w:id="1" w:name="_GoBack"/>
            <w:bookmarkEnd w:id="1"/>
            <w:r w:rsidRPr="00751D05">
              <w:rPr>
                <w:rFonts w:ascii="Arial" w:hAnsi="Arial" w:cs="Arial"/>
                <w:iCs/>
                <w:sz w:val="13"/>
                <w:szCs w:val="13"/>
                <w:lang w:val="es-BO"/>
              </w:rPr>
              <w:t>Contrataciones del edificio principal del BCB o ingresar al siguiente enlace a través de zoom</w:t>
            </w:r>
            <w:r w:rsidRPr="00751D05">
              <w:rPr>
                <w:rFonts w:ascii="Arial" w:hAnsi="Arial" w:cs="Arial"/>
                <w:b/>
                <w:bCs/>
                <w:snapToGrid w:val="0"/>
                <w:sz w:val="13"/>
                <w:szCs w:val="13"/>
                <w:lang w:val="es-BO" w:eastAsia="es-BO"/>
              </w:rPr>
              <w:t>:</w:t>
            </w:r>
            <w:r w:rsidRPr="00751D05">
              <w:rPr>
                <w:rFonts w:ascii="Arial" w:hAnsi="Arial" w:cs="Arial"/>
                <w:bCs/>
                <w:snapToGrid w:val="0"/>
                <w:sz w:val="13"/>
                <w:szCs w:val="13"/>
                <w:lang w:val="es-BO" w:eastAsia="es-BO"/>
              </w:rPr>
              <w:t xml:space="preserve">  </w:t>
            </w:r>
          </w:p>
          <w:p w:rsidR="00AE0BBC" w:rsidRDefault="00AE0BBC" w:rsidP="003B786E">
            <w:pPr>
              <w:adjustRightInd w:val="0"/>
              <w:snapToGrid w:val="0"/>
              <w:jc w:val="both"/>
              <w:rPr>
                <w:rFonts w:ascii="Arial" w:hAnsi="Arial" w:cs="Arial"/>
                <w:color w:val="44546A" w:themeColor="text2"/>
                <w:sz w:val="13"/>
                <w:szCs w:val="13"/>
              </w:rPr>
            </w:pPr>
          </w:p>
          <w:p w:rsidR="00AE0BBC" w:rsidRDefault="00015431" w:rsidP="003B786E">
            <w:pPr>
              <w:adjustRightInd w:val="0"/>
              <w:snapToGrid w:val="0"/>
              <w:jc w:val="both"/>
              <w:rPr>
                <w:rFonts w:ascii="Arial" w:hAnsi="Arial" w:cs="Arial"/>
                <w:color w:val="44546A" w:themeColor="text2"/>
                <w:sz w:val="13"/>
                <w:szCs w:val="13"/>
              </w:rPr>
            </w:pPr>
            <w:hyperlink r:id="rId6" w:history="1">
              <w:r w:rsidR="00C265CB" w:rsidRPr="00030235">
                <w:rPr>
                  <w:rStyle w:val="Hipervnculo"/>
                  <w:rFonts w:ascii="Arial" w:hAnsi="Arial" w:cs="Arial"/>
                  <w:sz w:val="13"/>
                  <w:szCs w:val="13"/>
                </w:rPr>
                <w:t>https://bcb-gob-bo.zoom.us/j/87064810783?pwd=cRHjLBVWNGMcss3CB6H3Blj4hRuVg3.1</w:t>
              </w:r>
            </w:hyperlink>
          </w:p>
          <w:p w:rsidR="00C265CB" w:rsidRPr="000B457E" w:rsidRDefault="00C265CB" w:rsidP="003B786E">
            <w:pPr>
              <w:adjustRightInd w:val="0"/>
              <w:snapToGrid w:val="0"/>
              <w:jc w:val="both"/>
              <w:rPr>
                <w:rFonts w:ascii="Arial" w:hAnsi="Arial" w:cs="Arial"/>
                <w:color w:val="44546A" w:themeColor="text2"/>
                <w:sz w:val="13"/>
                <w:szCs w:val="13"/>
              </w:rPr>
            </w:pPr>
          </w:p>
          <w:p w:rsidR="00AE0BBC" w:rsidRPr="000B457E" w:rsidRDefault="00AE0BBC" w:rsidP="003B786E">
            <w:pPr>
              <w:adjustRightInd w:val="0"/>
              <w:snapToGrid w:val="0"/>
              <w:jc w:val="both"/>
              <w:rPr>
                <w:rFonts w:ascii="Arial" w:hAnsi="Arial" w:cs="Arial"/>
                <w:color w:val="44546A" w:themeColor="text2"/>
                <w:sz w:val="13"/>
                <w:szCs w:val="13"/>
              </w:rPr>
            </w:pPr>
            <w:r>
              <w:rPr>
                <w:rFonts w:ascii="Arial" w:hAnsi="Arial" w:cs="Arial"/>
                <w:color w:val="44546A" w:themeColor="text2"/>
                <w:sz w:val="13"/>
                <w:szCs w:val="13"/>
              </w:rPr>
              <w:t xml:space="preserve">ID de reunión: </w:t>
            </w:r>
            <w:r w:rsidRPr="00E61365">
              <w:rPr>
                <w:rFonts w:ascii="Arial" w:hAnsi="Arial" w:cs="Arial"/>
                <w:color w:val="44546A" w:themeColor="text2"/>
                <w:sz w:val="13"/>
                <w:szCs w:val="13"/>
              </w:rPr>
              <w:t>870 6481 0783</w:t>
            </w:r>
          </w:p>
          <w:p w:rsidR="00AE0BBC" w:rsidRPr="00E11445" w:rsidRDefault="00AE0BBC" w:rsidP="003B786E">
            <w:pPr>
              <w:adjustRightInd w:val="0"/>
              <w:snapToGrid w:val="0"/>
              <w:jc w:val="both"/>
              <w:rPr>
                <w:rFonts w:ascii="Arial" w:hAnsi="Arial" w:cs="Arial"/>
                <w:bCs/>
                <w:snapToGrid w:val="0"/>
                <w:sz w:val="14"/>
                <w:szCs w:val="22"/>
                <w:lang w:val="es-BO" w:eastAsia="es-BO"/>
              </w:rPr>
            </w:pPr>
            <w:r>
              <w:rPr>
                <w:rFonts w:ascii="Arial" w:hAnsi="Arial" w:cs="Arial"/>
                <w:color w:val="44546A" w:themeColor="text2"/>
                <w:sz w:val="13"/>
                <w:szCs w:val="13"/>
              </w:rPr>
              <w:t xml:space="preserve">Código de acceso: </w:t>
            </w:r>
            <w:r w:rsidRPr="00E61365">
              <w:rPr>
                <w:rFonts w:ascii="Arial" w:hAnsi="Arial" w:cs="Arial"/>
                <w:color w:val="44546A" w:themeColor="text2"/>
                <w:sz w:val="13"/>
                <w:szCs w:val="13"/>
              </w:rPr>
              <w:t>820729</w:t>
            </w:r>
          </w:p>
        </w:tc>
      </w:tr>
      <w:tr w:rsidR="00AE0BBC" w:rsidRPr="000C6821" w:rsidTr="00AE0BBC">
        <w:trPr>
          <w:jc w:val="center"/>
        </w:trPr>
        <w:tc>
          <w:tcPr>
            <w:tcW w:w="218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758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AE0BBC" w:rsidRPr="000C6821" w:rsidRDefault="00AE0BBC" w:rsidP="003B786E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E0BBC" w:rsidRPr="00CF5BEC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highlight w:val="yellow"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E0BBC" w:rsidRPr="00CF5BEC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highlight w:val="yellow"/>
                <w:lang w:val="es-BO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E0BBC" w:rsidRPr="00CF5BEC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highlight w:val="yellow"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E0BBC" w:rsidRPr="00CF5BEC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highlight w:val="yellow"/>
                <w:lang w:val="es-BO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E0BBC" w:rsidRPr="00CF5BEC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highlight w:val="yellow"/>
                <w:lang w:val="es-BO"/>
              </w:rPr>
            </w:pPr>
          </w:p>
        </w:tc>
        <w:tc>
          <w:tcPr>
            <w:tcW w:w="7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AE0BBC" w:rsidRPr="00CF5BEC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highlight w:val="yellow"/>
                <w:lang w:val="es-BO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AE0BBC" w:rsidRPr="00CF5BEC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highlight w:val="yellow"/>
                <w:lang w:val="es-BO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E0BBC" w:rsidRPr="00CF5BEC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highlight w:val="yellow"/>
                <w:lang w:val="es-BO"/>
              </w:rPr>
            </w:pP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17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79" w:type="pct"/>
            <w:tcBorders>
              <w:top w:val="single" w:sz="4" w:space="0" w:color="auto"/>
              <w:left w:val="nil"/>
              <w:bottom w:val="nil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  <w:tr w:rsidR="00AE0BBC" w:rsidRPr="000C6821" w:rsidTr="00AE0BBC">
        <w:trPr>
          <w:trHeight w:val="190"/>
          <w:jc w:val="center"/>
        </w:trPr>
        <w:tc>
          <w:tcPr>
            <w:tcW w:w="218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>
              <w:rPr>
                <w:rFonts w:ascii="Arial" w:hAnsi="Arial" w:cs="Arial"/>
                <w:sz w:val="14"/>
                <w:szCs w:val="14"/>
                <w:lang w:val="es-BO"/>
              </w:rPr>
              <w:t>9</w:t>
            </w:r>
          </w:p>
        </w:tc>
        <w:tc>
          <w:tcPr>
            <w:tcW w:w="1758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  <w:r w:rsidRPr="000C6821">
              <w:rPr>
                <w:rFonts w:ascii="Arial" w:hAnsi="Arial" w:cs="Arial"/>
                <w:lang w:val="es-BO"/>
              </w:rPr>
              <w:t>Informe de Evaluación y Recomendación de Adjudicación o Declaratoria Desierta (fecha límite)</w:t>
            </w: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B457E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B457E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B457E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E0BBC" w:rsidRPr="00CF5BEC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highlight w:val="yellow"/>
                <w:lang w:val="es-BO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AE0BBC" w:rsidRPr="00CF5BEC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highlight w:val="yellow"/>
                <w:lang w:val="es-BO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E0BBC" w:rsidRPr="00CF5BEC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highlight w:val="yellow"/>
                <w:lang w:val="es-BO"/>
              </w:rPr>
            </w:pP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79" w:type="pct"/>
            <w:tcBorders>
              <w:top w:val="nil"/>
              <w:left w:val="nil"/>
              <w:bottom w:val="nil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AE0BBC" w:rsidRPr="000C6821" w:rsidTr="00AE0BBC">
        <w:trPr>
          <w:trHeight w:val="190"/>
          <w:jc w:val="center"/>
        </w:trPr>
        <w:tc>
          <w:tcPr>
            <w:tcW w:w="218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758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AE0BBC" w:rsidRPr="000C6821" w:rsidRDefault="00AE0BBC" w:rsidP="003B786E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>
              <w:rPr>
                <w:rFonts w:ascii="Arial" w:hAnsi="Arial" w:cs="Arial"/>
                <w:sz w:val="14"/>
                <w:szCs w:val="14"/>
                <w:lang w:val="es-BO"/>
              </w:rPr>
              <w:t>05</w:t>
            </w:r>
          </w:p>
        </w:tc>
        <w:tc>
          <w:tcPr>
            <w:tcW w:w="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>
              <w:rPr>
                <w:rFonts w:ascii="Arial" w:hAnsi="Arial" w:cs="Arial"/>
                <w:sz w:val="14"/>
                <w:szCs w:val="14"/>
                <w:lang w:val="es-BO"/>
              </w:rPr>
              <w:t>10</w:t>
            </w:r>
          </w:p>
        </w:tc>
        <w:tc>
          <w:tcPr>
            <w:tcW w:w="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0B457E">
              <w:rPr>
                <w:rFonts w:ascii="Arial" w:hAnsi="Arial" w:cs="Arial"/>
                <w:sz w:val="14"/>
                <w:szCs w:val="14"/>
                <w:lang w:val="es-BO"/>
              </w:rPr>
              <w:t>2026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AE0BBC" w:rsidRPr="00CF5BEC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highlight w:val="yellow"/>
                <w:lang w:val="es-BO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AE0BBC" w:rsidRPr="00CF5BEC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highlight w:val="yellow"/>
                <w:lang w:val="es-BO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E0BBC" w:rsidRPr="00CF5BEC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highlight w:val="yellow"/>
                <w:lang w:val="es-BO"/>
              </w:rPr>
            </w:pP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1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79" w:type="pct"/>
            <w:tcBorders>
              <w:top w:val="nil"/>
              <w:left w:val="nil"/>
              <w:bottom w:val="nil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</w:tr>
      <w:tr w:rsidR="00AE0BBC" w:rsidRPr="000C6821" w:rsidTr="00AE0BBC">
        <w:trPr>
          <w:trHeight w:val="53"/>
          <w:jc w:val="center"/>
        </w:trPr>
        <w:tc>
          <w:tcPr>
            <w:tcW w:w="218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758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AE0BBC" w:rsidRPr="000C6821" w:rsidRDefault="00AE0BBC" w:rsidP="003B786E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7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AE0BBC" w:rsidRPr="00CF5BEC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highlight w:val="yellow"/>
                <w:lang w:val="es-BO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AE0BBC" w:rsidRPr="00CF5BEC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highlight w:val="yellow"/>
                <w:lang w:val="es-BO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E0BBC" w:rsidRPr="00CF5BEC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highlight w:val="yellow"/>
                <w:lang w:val="es-BO"/>
              </w:rPr>
            </w:pP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1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79" w:type="pct"/>
            <w:tcBorders>
              <w:top w:val="nil"/>
              <w:left w:val="nil"/>
              <w:bottom w:val="nil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  <w:tr w:rsidR="00AE0BBC" w:rsidRPr="000C6821" w:rsidTr="00AE0BBC">
        <w:trPr>
          <w:trHeight w:val="74"/>
          <w:jc w:val="center"/>
        </w:trPr>
        <w:tc>
          <w:tcPr>
            <w:tcW w:w="218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>
              <w:rPr>
                <w:rFonts w:ascii="Arial" w:hAnsi="Arial" w:cs="Arial"/>
                <w:sz w:val="14"/>
                <w:szCs w:val="14"/>
                <w:lang w:val="es-BO"/>
              </w:rPr>
              <w:t>10</w:t>
            </w:r>
          </w:p>
        </w:tc>
        <w:tc>
          <w:tcPr>
            <w:tcW w:w="1758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szCs w:val="14"/>
                <w:lang w:val="es-BO"/>
              </w:rPr>
            </w:pPr>
            <w:r w:rsidRPr="000C6821">
              <w:rPr>
                <w:rFonts w:ascii="Arial" w:hAnsi="Arial" w:cs="Arial"/>
                <w:lang w:val="es-BO"/>
              </w:rPr>
              <w:t>Adjudicación o Declaratoria Desierta (fecha límite)</w:t>
            </w: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B457E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B457E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B457E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AE0BBC" w:rsidRPr="00CF5BEC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highlight w:val="yellow"/>
                <w:lang w:val="es-BO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AE0BBC" w:rsidRPr="00CF5BEC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highlight w:val="yellow"/>
                <w:lang w:val="es-BO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E0BBC" w:rsidRPr="00CF5BEC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highlight w:val="yellow"/>
                <w:lang w:val="es-BO"/>
              </w:rPr>
            </w:pP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21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379" w:type="pct"/>
            <w:tcBorders>
              <w:top w:val="nil"/>
              <w:left w:val="nil"/>
              <w:bottom w:val="nil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</w:tr>
      <w:tr w:rsidR="00AE0BBC" w:rsidRPr="000C6821" w:rsidTr="00AE0BBC">
        <w:trPr>
          <w:trHeight w:val="190"/>
          <w:jc w:val="center"/>
        </w:trPr>
        <w:tc>
          <w:tcPr>
            <w:tcW w:w="218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758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AE0BBC" w:rsidRPr="000C6821" w:rsidRDefault="00AE0BBC" w:rsidP="003B786E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>
              <w:rPr>
                <w:rFonts w:ascii="Arial" w:hAnsi="Arial" w:cs="Arial"/>
                <w:sz w:val="14"/>
                <w:szCs w:val="14"/>
                <w:lang w:val="es-BO"/>
              </w:rPr>
              <w:t>07</w:t>
            </w:r>
          </w:p>
        </w:tc>
        <w:tc>
          <w:tcPr>
            <w:tcW w:w="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>
              <w:rPr>
                <w:rFonts w:ascii="Arial" w:hAnsi="Arial" w:cs="Arial"/>
                <w:sz w:val="14"/>
                <w:szCs w:val="14"/>
                <w:lang w:val="es-BO"/>
              </w:rPr>
              <w:t>10</w:t>
            </w:r>
          </w:p>
        </w:tc>
        <w:tc>
          <w:tcPr>
            <w:tcW w:w="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0B457E">
              <w:rPr>
                <w:rFonts w:ascii="Arial" w:hAnsi="Arial" w:cs="Arial"/>
                <w:sz w:val="14"/>
                <w:szCs w:val="14"/>
                <w:lang w:val="es-BO"/>
              </w:rPr>
              <w:t>2026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AE0BBC" w:rsidRPr="00CF5BEC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highlight w:val="yellow"/>
                <w:lang w:val="es-BO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AE0BBC" w:rsidRPr="00CF5BEC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highlight w:val="yellow"/>
                <w:lang w:val="es-BO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E0BBC" w:rsidRPr="00CF5BEC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highlight w:val="yellow"/>
                <w:lang w:val="es-BO"/>
              </w:rPr>
            </w:pP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1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79" w:type="pct"/>
            <w:tcBorders>
              <w:top w:val="nil"/>
              <w:left w:val="nil"/>
              <w:bottom w:val="nil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</w:tr>
      <w:tr w:rsidR="00AE0BBC" w:rsidRPr="000C6821" w:rsidTr="00AE0BBC">
        <w:trPr>
          <w:jc w:val="center"/>
        </w:trPr>
        <w:tc>
          <w:tcPr>
            <w:tcW w:w="218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758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AE0BBC" w:rsidRPr="000C6821" w:rsidRDefault="00AE0BBC" w:rsidP="003B786E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7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AE0BBC" w:rsidRPr="00CF5BEC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highlight w:val="yellow"/>
                <w:lang w:val="es-BO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AE0BBC" w:rsidRPr="00CF5BEC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highlight w:val="yellow"/>
                <w:lang w:val="es-BO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E0BBC" w:rsidRPr="00CF5BEC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highlight w:val="yellow"/>
                <w:lang w:val="es-BO"/>
              </w:rPr>
            </w:pP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1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79" w:type="pct"/>
            <w:tcBorders>
              <w:top w:val="nil"/>
              <w:left w:val="nil"/>
              <w:bottom w:val="nil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  <w:tr w:rsidR="00AE0BBC" w:rsidRPr="000C6821" w:rsidTr="00AE0BBC">
        <w:trPr>
          <w:trHeight w:val="190"/>
          <w:jc w:val="center"/>
        </w:trPr>
        <w:tc>
          <w:tcPr>
            <w:tcW w:w="218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>
              <w:rPr>
                <w:rFonts w:ascii="Arial" w:hAnsi="Arial" w:cs="Arial"/>
                <w:sz w:val="14"/>
                <w:szCs w:val="14"/>
                <w:lang w:val="es-BO"/>
              </w:rPr>
              <w:t>11</w:t>
            </w:r>
          </w:p>
        </w:tc>
        <w:tc>
          <w:tcPr>
            <w:tcW w:w="1758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  <w:r w:rsidRPr="000C6821">
              <w:rPr>
                <w:rFonts w:ascii="Arial" w:hAnsi="Arial" w:cs="Arial"/>
                <w:lang w:val="es-BO"/>
              </w:rPr>
              <w:t>Notificación de la adjudicación o declaratoria desierta (fecha límite)</w:t>
            </w: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B457E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B457E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B457E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E0BBC" w:rsidRPr="00CF5BEC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highlight w:val="yellow"/>
                <w:lang w:val="es-BO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AE0BBC" w:rsidRPr="00CF5BEC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highlight w:val="yellow"/>
                <w:lang w:val="es-BO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E0BBC" w:rsidRPr="00CF5BEC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highlight w:val="yellow"/>
                <w:lang w:val="es-BO"/>
              </w:rPr>
            </w:pP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79" w:type="pct"/>
            <w:tcBorders>
              <w:top w:val="nil"/>
              <w:left w:val="nil"/>
              <w:bottom w:val="nil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AE0BBC" w:rsidRPr="000C6821" w:rsidTr="00AE0BBC">
        <w:trPr>
          <w:trHeight w:val="173"/>
          <w:jc w:val="center"/>
        </w:trPr>
        <w:tc>
          <w:tcPr>
            <w:tcW w:w="218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758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AE0BBC" w:rsidRPr="000C6821" w:rsidRDefault="00AE0BBC" w:rsidP="003B786E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69" w:type="pct"/>
            <w:vMerge w:val="restart"/>
            <w:tcBorders>
              <w:top w:val="nil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>
              <w:rPr>
                <w:rFonts w:ascii="Arial" w:hAnsi="Arial" w:cs="Arial"/>
                <w:sz w:val="14"/>
                <w:szCs w:val="14"/>
                <w:lang w:val="es-BO"/>
              </w:rPr>
              <w:t>09</w:t>
            </w:r>
          </w:p>
        </w:tc>
        <w:tc>
          <w:tcPr>
            <w:tcW w:w="69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>
              <w:rPr>
                <w:rFonts w:ascii="Arial" w:hAnsi="Arial" w:cs="Arial"/>
                <w:sz w:val="14"/>
                <w:szCs w:val="14"/>
                <w:lang w:val="es-BO"/>
              </w:rPr>
              <w:t>10</w:t>
            </w:r>
          </w:p>
        </w:tc>
        <w:tc>
          <w:tcPr>
            <w:tcW w:w="69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0B457E">
              <w:rPr>
                <w:rFonts w:ascii="Arial" w:hAnsi="Arial" w:cs="Arial"/>
                <w:sz w:val="14"/>
                <w:szCs w:val="14"/>
                <w:lang w:val="es-BO"/>
              </w:rPr>
              <w:t>2026</w:t>
            </w:r>
          </w:p>
        </w:tc>
        <w:tc>
          <w:tcPr>
            <w:tcW w:w="72" w:type="pct"/>
            <w:vMerge w:val="restart"/>
            <w:tcBorders>
              <w:top w:val="nil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E0BBC" w:rsidRPr="00CF5BEC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highlight w:val="yellow"/>
                <w:lang w:val="es-BO"/>
              </w:rPr>
            </w:pPr>
          </w:p>
        </w:tc>
        <w:tc>
          <w:tcPr>
            <w:tcW w:w="72" w:type="pct"/>
            <w:vMerge w:val="restart"/>
            <w:tcBorders>
              <w:top w:val="nil"/>
              <w:left w:val="single" w:sz="12" w:space="0" w:color="auto"/>
              <w:right w:val="nil"/>
            </w:tcBorders>
          </w:tcPr>
          <w:p w:rsidR="00AE0BBC" w:rsidRPr="00CF5BEC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highlight w:val="yellow"/>
                <w:lang w:val="es-BO"/>
              </w:rPr>
            </w:pPr>
          </w:p>
        </w:tc>
        <w:tc>
          <w:tcPr>
            <w:tcW w:w="217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AE0BBC" w:rsidRPr="00CF5BEC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highlight w:val="yellow"/>
                <w:lang w:val="es-BO"/>
              </w:rPr>
            </w:pPr>
          </w:p>
        </w:tc>
        <w:tc>
          <w:tcPr>
            <w:tcW w:w="72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17" w:type="pct"/>
            <w:gridSpan w:val="4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75" w:type="pct"/>
            <w:vMerge w:val="restart"/>
            <w:tcBorders>
              <w:top w:val="nil"/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72" w:type="pct"/>
            <w:vMerge w:val="restar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79" w:type="pct"/>
            <w:vMerge w:val="restart"/>
            <w:tcBorders>
              <w:top w:val="nil"/>
              <w:left w:val="nil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</w:tr>
      <w:tr w:rsidR="00AE0BBC" w:rsidRPr="000C6821" w:rsidTr="00AE0BBC">
        <w:trPr>
          <w:trHeight w:val="53"/>
          <w:jc w:val="center"/>
        </w:trPr>
        <w:tc>
          <w:tcPr>
            <w:tcW w:w="218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758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AE0BBC" w:rsidRPr="000C6821" w:rsidRDefault="00AE0BBC" w:rsidP="003B786E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69" w:type="pct"/>
            <w:vMerge/>
            <w:tcBorders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69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69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72" w:type="pct"/>
            <w:vMerge/>
            <w:tcBorders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AE0BBC" w:rsidRPr="00CF5BEC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highlight w:val="yellow"/>
                <w:lang w:val="es-BO"/>
              </w:rPr>
            </w:pPr>
          </w:p>
        </w:tc>
        <w:tc>
          <w:tcPr>
            <w:tcW w:w="72" w:type="pct"/>
            <w:vMerge/>
            <w:tcBorders>
              <w:left w:val="single" w:sz="12" w:space="0" w:color="auto"/>
              <w:bottom w:val="nil"/>
              <w:right w:val="nil"/>
            </w:tcBorders>
          </w:tcPr>
          <w:p w:rsidR="00AE0BBC" w:rsidRPr="00CF5BEC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highlight w:val="yellow"/>
                <w:lang w:val="es-BO"/>
              </w:rPr>
            </w:pPr>
          </w:p>
        </w:tc>
        <w:tc>
          <w:tcPr>
            <w:tcW w:w="217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E0BBC" w:rsidRPr="00CF5BEC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highlight w:val="yellow"/>
                <w:lang w:val="es-BO"/>
              </w:rPr>
            </w:pPr>
          </w:p>
        </w:tc>
        <w:tc>
          <w:tcPr>
            <w:tcW w:w="72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17" w:type="pct"/>
            <w:gridSpan w:val="4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75" w:type="pct"/>
            <w:vMerge/>
            <w:tcBorders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72" w:type="pct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79" w:type="pct"/>
            <w:vMerge/>
            <w:tcBorders>
              <w:left w:val="nil"/>
              <w:bottom w:val="nil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</w:tr>
      <w:tr w:rsidR="00AE0BBC" w:rsidRPr="000C6821" w:rsidTr="00AE0BBC">
        <w:trPr>
          <w:jc w:val="center"/>
        </w:trPr>
        <w:tc>
          <w:tcPr>
            <w:tcW w:w="218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758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AE0BBC" w:rsidRPr="000C6821" w:rsidRDefault="00AE0BBC" w:rsidP="003B786E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7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AE0BBC" w:rsidRPr="00CF5BEC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highlight w:val="yellow"/>
                <w:lang w:val="es-BO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AE0BBC" w:rsidRPr="00CF5BEC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highlight w:val="yellow"/>
                <w:lang w:val="es-BO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E0BBC" w:rsidRPr="00CF5BEC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highlight w:val="yellow"/>
                <w:lang w:val="es-BO"/>
              </w:rPr>
            </w:pP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1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79" w:type="pct"/>
            <w:tcBorders>
              <w:top w:val="nil"/>
              <w:left w:val="nil"/>
              <w:bottom w:val="nil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  <w:tr w:rsidR="00AE0BBC" w:rsidRPr="000C6821" w:rsidTr="00AE0BBC">
        <w:trPr>
          <w:trHeight w:val="190"/>
          <w:jc w:val="center"/>
        </w:trPr>
        <w:tc>
          <w:tcPr>
            <w:tcW w:w="218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AE0BBC" w:rsidRPr="000C6821" w:rsidRDefault="00AE0BBC" w:rsidP="003B786E">
            <w:pPr>
              <w:tabs>
                <w:tab w:val="left" w:pos="540"/>
              </w:tabs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>
              <w:rPr>
                <w:rFonts w:ascii="Arial" w:hAnsi="Arial" w:cs="Arial"/>
                <w:sz w:val="14"/>
                <w:szCs w:val="14"/>
                <w:lang w:val="es-BO"/>
              </w:rPr>
              <w:t>12</w:t>
            </w:r>
          </w:p>
        </w:tc>
        <w:tc>
          <w:tcPr>
            <w:tcW w:w="1758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  <w:r w:rsidRPr="000C6821">
              <w:rPr>
                <w:rFonts w:ascii="Arial" w:hAnsi="Arial" w:cs="Arial"/>
                <w:lang w:val="es-BO"/>
              </w:rPr>
              <w:t>Presentación de documentos para suscripción de contrato (fecha límite)</w:t>
            </w: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B457E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B457E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B457E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E0BBC" w:rsidRPr="00CF5BEC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highlight w:val="yellow"/>
                <w:lang w:val="es-BO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AE0BBC" w:rsidRPr="00CF5BEC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highlight w:val="yellow"/>
                <w:lang w:val="es-BO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E0BBC" w:rsidRPr="00CF5BEC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highlight w:val="yellow"/>
                <w:lang w:val="es-BO"/>
              </w:rPr>
            </w:pP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79" w:type="pct"/>
            <w:tcBorders>
              <w:top w:val="nil"/>
              <w:left w:val="nil"/>
              <w:bottom w:val="nil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AE0BBC" w:rsidRPr="000C6821" w:rsidTr="00AE0BBC">
        <w:trPr>
          <w:trHeight w:val="190"/>
          <w:jc w:val="center"/>
        </w:trPr>
        <w:tc>
          <w:tcPr>
            <w:tcW w:w="218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758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AE0BBC" w:rsidRPr="000C6821" w:rsidRDefault="00AE0BBC" w:rsidP="003B786E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>
              <w:rPr>
                <w:rFonts w:ascii="Arial" w:hAnsi="Arial" w:cs="Arial"/>
                <w:sz w:val="14"/>
                <w:szCs w:val="14"/>
                <w:lang w:val="es-BO"/>
              </w:rPr>
              <w:t>16</w:t>
            </w:r>
          </w:p>
        </w:tc>
        <w:tc>
          <w:tcPr>
            <w:tcW w:w="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>
              <w:rPr>
                <w:rFonts w:ascii="Arial" w:hAnsi="Arial" w:cs="Arial"/>
                <w:sz w:val="14"/>
                <w:szCs w:val="14"/>
                <w:lang w:val="es-BO"/>
              </w:rPr>
              <w:t>10</w:t>
            </w:r>
          </w:p>
        </w:tc>
        <w:tc>
          <w:tcPr>
            <w:tcW w:w="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0B457E">
              <w:rPr>
                <w:rFonts w:ascii="Arial" w:hAnsi="Arial" w:cs="Arial"/>
                <w:sz w:val="14"/>
                <w:szCs w:val="14"/>
                <w:lang w:val="es-BO"/>
              </w:rPr>
              <w:t>2026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AE0BBC" w:rsidRPr="00CF5BEC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highlight w:val="yellow"/>
                <w:lang w:val="es-BO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AE0BBC" w:rsidRPr="00CF5BEC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highlight w:val="yellow"/>
                <w:lang w:val="es-BO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E0BBC" w:rsidRPr="00CF5BEC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highlight w:val="yellow"/>
                <w:lang w:val="es-BO"/>
              </w:rPr>
            </w:pP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1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79" w:type="pct"/>
            <w:tcBorders>
              <w:top w:val="nil"/>
              <w:left w:val="nil"/>
              <w:bottom w:val="nil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</w:tr>
      <w:tr w:rsidR="00AE0BBC" w:rsidRPr="000C6821" w:rsidTr="00AE0BBC">
        <w:trPr>
          <w:jc w:val="center"/>
        </w:trPr>
        <w:tc>
          <w:tcPr>
            <w:tcW w:w="218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758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AE0BBC" w:rsidRPr="000C6821" w:rsidRDefault="00AE0BBC" w:rsidP="003B786E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7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AE0BBC" w:rsidRPr="00CF5BEC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highlight w:val="yellow"/>
                <w:lang w:val="es-BO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AE0BBC" w:rsidRPr="00CF5BEC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highlight w:val="yellow"/>
                <w:lang w:val="es-BO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E0BBC" w:rsidRPr="00CF5BEC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highlight w:val="yellow"/>
                <w:lang w:val="es-BO"/>
              </w:rPr>
            </w:pP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1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79" w:type="pct"/>
            <w:tcBorders>
              <w:top w:val="nil"/>
              <w:left w:val="nil"/>
              <w:bottom w:val="nil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  <w:tr w:rsidR="00AE0BBC" w:rsidRPr="000C6821" w:rsidTr="00AE0BBC">
        <w:trPr>
          <w:trHeight w:val="190"/>
          <w:jc w:val="center"/>
        </w:trPr>
        <w:tc>
          <w:tcPr>
            <w:tcW w:w="218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AE0BBC" w:rsidRPr="000C6821" w:rsidRDefault="00AE0BBC" w:rsidP="003B786E">
            <w:pPr>
              <w:tabs>
                <w:tab w:val="left" w:pos="540"/>
              </w:tabs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>
              <w:rPr>
                <w:rFonts w:ascii="Arial" w:hAnsi="Arial" w:cs="Arial"/>
                <w:sz w:val="14"/>
                <w:szCs w:val="14"/>
                <w:lang w:val="es-BO"/>
              </w:rPr>
              <w:t>13</w:t>
            </w:r>
          </w:p>
        </w:tc>
        <w:tc>
          <w:tcPr>
            <w:tcW w:w="1758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  <w:r w:rsidRPr="000C6821">
              <w:rPr>
                <w:rFonts w:ascii="Arial" w:hAnsi="Arial" w:cs="Arial"/>
                <w:lang w:val="es-BO"/>
              </w:rPr>
              <w:t xml:space="preserve">Suscripción de </w:t>
            </w:r>
            <w:r>
              <w:rPr>
                <w:rFonts w:ascii="Arial" w:hAnsi="Arial" w:cs="Arial"/>
                <w:lang w:val="es-BO"/>
              </w:rPr>
              <w:t>C</w:t>
            </w:r>
            <w:r w:rsidRPr="000C6821">
              <w:rPr>
                <w:rFonts w:ascii="Arial" w:hAnsi="Arial" w:cs="Arial"/>
                <w:lang w:val="es-BO"/>
              </w:rPr>
              <w:t>ontrato (fecha límite)</w:t>
            </w: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B457E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B457E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B457E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E0BBC" w:rsidRPr="00CF5BEC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highlight w:val="yellow"/>
                <w:lang w:val="es-BO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AE0BBC" w:rsidRPr="00CF5BEC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highlight w:val="yellow"/>
                <w:lang w:val="es-BO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E0BBC" w:rsidRPr="00CF5BEC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highlight w:val="yellow"/>
                <w:lang w:val="es-BO"/>
              </w:rPr>
            </w:pP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79" w:type="pct"/>
            <w:tcBorders>
              <w:top w:val="nil"/>
              <w:left w:val="nil"/>
              <w:bottom w:val="nil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AE0BBC" w:rsidRPr="000C6821" w:rsidTr="00AE0BBC">
        <w:trPr>
          <w:trHeight w:val="190"/>
          <w:jc w:val="center"/>
        </w:trPr>
        <w:tc>
          <w:tcPr>
            <w:tcW w:w="218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tcFitText/>
            <w:vAlign w:val="bottom"/>
          </w:tcPr>
          <w:p w:rsidR="00AE0BBC" w:rsidRPr="000C6821" w:rsidRDefault="00AE0BBC" w:rsidP="003B786E">
            <w:pPr>
              <w:adjustRightInd w:val="0"/>
              <w:snapToGrid w:val="0"/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1758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AE0BBC" w:rsidRPr="000C6821" w:rsidRDefault="00AE0BBC" w:rsidP="003B786E">
            <w:pPr>
              <w:adjustRightInd w:val="0"/>
              <w:snapToGrid w:val="0"/>
              <w:jc w:val="right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>
              <w:rPr>
                <w:rFonts w:ascii="Arial" w:hAnsi="Arial" w:cs="Arial"/>
                <w:sz w:val="14"/>
                <w:szCs w:val="14"/>
                <w:lang w:val="es-BO"/>
              </w:rPr>
              <w:t>23</w:t>
            </w:r>
          </w:p>
        </w:tc>
        <w:tc>
          <w:tcPr>
            <w:tcW w:w="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>
              <w:rPr>
                <w:rFonts w:ascii="Arial" w:hAnsi="Arial" w:cs="Arial"/>
                <w:sz w:val="14"/>
                <w:szCs w:val="14"/>
                <w:lang w:val="es-BO"/>
              </w:rPr>
              <w:t>10</w:t>
            </w:r>
          </w:p>
        </w:tc>
        <w:tc>
          <w:tcPr>
            <w:tcW w:w="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E0BBC" w:rsidRPr="000B457E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0B457E">
              <w:rPr>
                <w:rFonts w:ascii="Arial" w:hAnsi="Arial" w:cs="Arial"/>
                <w:sz w:val="14"/>
                <w:szCs w:val="14"/>
                <w:lang w:val="es-BO"/>
              </w:rPr>
              <w:t>2026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AE0BBC" w:rsidRPr="00CF5BEC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highlight w:val="yellow"/>
                <w:lang w:val="es-BO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AE0BBC" w:rsidRPr="00CF5BEC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highlight w:val="yellow"/>
                <w:lang w:val="es-BO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E0BBC" w:rsidRPr="00CF5BEC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highlight w:val="yellow"/>
                <w:lang w:val="es-BO"/>
              </w:rPr>
            </w:pP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1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79" w:type="pct"/>
            <w:tcBorders>
              <w:top w:val="nil"/>
              <w:left w:val="nil"/>
              <w:bottom w:val="nil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</w:tr>
      <w:tr w:rsidR="00AE0BBC" w:rsidRPr="000C6821" w:rsidTr="00AE0BBC">
        <w:trPr>
          <w:jc w:val="center"/>
        </w:trPr>
        <w:tc>
          <w:tcPr>
            <w:tcW w:w="21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tcFitText/>
            <w:vAlign w:val="bottom"/>
          </w:tcPr>
          <w:p w:rsidR="00AE0BBC" w:rsidRPr="000C6821" w:rsidRDefault="00AE0BBC" w:rsidP="003B786E">
            <w:pPr>
              <w:adjustRightInd w:val="0"/>
              <w:snapToGrid w:val="0"/>
              <w:jc w:val="right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75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AE0BBC" w:rsidRPr="000C6821" w:rsidRDefault="00AE0BBC" w:rsidP="003B786E">
            <w:pPr>
              <w:adjustRightInd w:val="0"/>
              <w:snapToGrid w:val="0"/>
              <w:jc w:val="right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AE0BBC" w:rsidRPr="00223FD3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highlight w:val="yellow"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AE0BBC" w:rsidRPr="00223FD3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highlight w:val="yellow"/>
                <w:lang w:val="es-BO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AE0BBC" w:rsidRPr="00223FD3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highlight w:val="yellow"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AE0BBC" w:rsidRPr="00223FD3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highlight w:val="yellow"/>
                <w:lang w:val="es-BO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AE0BBC" w:rsidRPr="00223FD3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highlight w:val="yellow"/>
                <w:lang w:val="es-BO"/>
              </w:rPr>
            </w:pPr>
          </w:p>
        </w:tc>
        <w:tc>
          <w:tcPr>
            <w:tcW w:w="72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84" w:type="pct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9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14" w:type="pct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79" w:type="pct"/>
            <w:tcBorders>
              <w:top w:val="nil"/>
              <w:left w:val="nil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AE0BBC" w:rsidRPr="000C6821" w:rsidRDefault="00AE0BBC" w:rsidP="003B786E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</w:tbl>
    <w:p w:rsidR="00AE0BBC" w:rsidRPr="002E650E" w:rsidRDefault="00AE0BBC" w:rsidP="00AE0BBC">
      <w:pPr>
        <w:rPr>
          <w:sz w:val="28"/>
        </w:rPr>
      </w:pPr>
      <w:r w:rsidRPr="00660260">
        <w:rPr>
          <w:rFonts w:cs="Arial"/>
          <w:i/>
          <w:sz w:val="14"/>
          <w:szCs w:val="18"/>
          <w:lang w:val="es-BO"/>
        </w:rPr>
        <w:t>(*) Los plazos del proceso de contratación se computarán a partir del día siguiente hábil de la publicación en el SICOES</w:t>
      </w:r>
      <w:r>
        <w:rPr>
          <w:rFonts w:cs="Arial"/>
          <w:i/>
          <w:sz w:val="14"/>
          <w:szCs w:val="18"/>
          <w:lang w:val="es-BO"/>
        </w:rPr>
        <w:t>.</w:t>
      </w:r>
    </w:p>
    <w:sectPr w:rsidR="00AE0BBC" w:rsidRPr="002E650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ECOND+Verdana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umanst521 BT">
    <w:charset w:val="00"/>
    <w:family w:val="swiss"/>
    <w:pitch w:val="variable"/>
    <w:sig w:usb0="00000087" w:usb1="00000000" w:usb2="00000000" w:usb3="00000000" w:csb0="0000001B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Swis721 LtCn BT">
    <w:charset w:val="00"/>
    <w:family w:val="swiss"/>
    <w:pitch w:val="variable"/>
    <w:sig w:usb0="00000087" w:usb1="00000000" w:usb2="00000000" w:usb3="00000000" w:csb0="0000001B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ourier New;"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D5F00B08"/>
    <w:lvl w:ilvl="0">
      <w:start w:val="1"/>
      <w:numFmt w:val="bullet"/>
      <w:pStyle w:val="Listaconvieta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864752"/>
    <w:multiLevelType w:val="hybridMultilevel"/>
    <w:tmpl w:val="ACF235CA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AE7844"/>
    <w:multiLevelType w:val="hybridMultilevel"/>
    <w:tmpl w:val="74AE9644"/>
    <w:lvl w:ilvl="0" w:tplc="049629A6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2D883B1C">
      <w:start w:val="1"/>
      <w:numFmt w:val="lowerLetter"/>
      <w:lvlText w:val="%2)"/>
      <w:lvlJc w:val="left"/>
      <w:pPr>
        <w:tabs>
          <w:tab w:val="num" w:pos="1770"/>
        </w:tabs>
        <w:ind w:left="1770" w:hanging="690"/>
      </w:pPr>
      <w:rPr>
        <w:rFonts w:hint="default"/>
      </w:rPr>
    </w:lvl>
    <w:lvl w:ilvl="2" w:tplc="4F643F64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9356776"/>
    <w:multiLevelType w:val="multilevel"/>
    <w:tmpl w:val="D2C20FA6"/>
    <w:lvl w:ilvl="0">
      <w:start w:val="1"/>
      <w:numFmt w:val="upperLetter"/>
      <w:pStyle w:val="titulo01"/>
      <w:lvlText w:val="%1."/>
      <w:lvlJc w:val="left"/>
      <w:pPr>
        <w:ind w:left="360" w:hanging="360"/>
      </w:pPr>
      <w:rPr>
        <w:rFonts w:hint="default"/>
        <w:lang w:val="es-ES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AE4081C"/>
    <w:multiLevelType w:val="hybridMultilevel"/>
    <w:tmpl w:val="4D145EC6"/>
    <w:lvl w:ilvl="0" w:tplc="6652C57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FFFF" w:themeColor="background1"/>
        <w:sz w:val="18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D231E4"/>
    <w:multiLevelType w:val="singleLevel"/>
    <w:tmpl w:val="F23458A4"/>
    <w:lvl w:ilvl="0">
      <w:start w:val="1"/>
      <w:numFmt w:val="upperLetter"/>
      <w:pStyle w:val="Ttulo6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15982490"/>
    <w:multiLevelType w:val="hybridMultilevel"/>
    <w:tmpl w:val="F51498EA"/>
    <w:lvl w:ilvl="0" w:tplc="E54C3C90">
      <w:start w:val="1"/>
      <w:numFmt w:val="decimal"/>
      <w:pStyle w:val="SAUL"/>
      <w:lvlText w:val="3.%1"/>
      <w:lvlJc w:val="left"/>
      <w:pPr>
        <w:ind w:left="72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EF5ABF"/>
    <w:multiLevelType w:val="hybridMultilevel"/>
    <w:tmpl w:val="0268CDD4"/>
    <w:lvl w:ilvl="0" w:tplc="63ECC24A">
      <w:start w:val="1"/>
      <w:numFmt w:val="lowerLetter"/>
      <w:pStyle w:val="Ttulo5"/>
      <w:lvlText w:val="%1)"/>
      <w:lvlJc w:val="left"/>
      <w:pPr>
        <w:tabs>
          <w:tab w:val="num" w:pos="814"/>
        </w:tabs>
        <w:ind w:left="814" w:hanging="454"/>
      </w:pPr>
      <w:rPr>
        <w:rFonts w:hint="default"/>
        <w:sz w:val="16"/>
        <w:szCs w:val="16"/>
      </w:rPr>
    </w:lvl>
    <w:lvl w:ilvl="1" w:tplc="0EDA1E24">
      <w:start w:val="3"/>
      <w:numFmt w:val="bullet"/>
      <w:lvlText w:val="-"/>
      <w:lvlJc w:val="left"/>
      <w:pPr>
        <w:tabs>
          <w:tab w:val="num" w:pos="1560"/>
        </w:tabs>
        <w:ind w:left="1560" w:hanging="360"/>
      </w:pPr>
      <w:rPr>
        <w:rFonts w:ascii="Times New Roman" w:hAnsi="Times New Roman" w:cs="Times New Roman" w:hint="default"/>
        <w:b/>
      </w:rPr>
    </w:lvl>
    <w:lvl w:ilvl="2" w:tplc="D2582428">
      <w:start w:val="1"/>
      <w:numFmt w:val="upperRoman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 w:tplc="9FC84ECE">
      <w:numFmt w:val="bullet"/>
      <w:lvlText w:val="-"/>
      <w:lvlJc w:val="left"/>
      <w:pPr>
        <w:tabs>
          <w:tab w:val="num" w:pos="3000"/>
        </w:tabs>
        <w:ind w:left="2980" w:hanging="340"/>
      </w:pPr>
      <w:rPr>
        <w:rFonts w:ascii="Times New Roman" w:eastAsia="Times New Roman" w:hAnsi="Times New Roman" w:cs="Times New Roman" w:hint="default"/>
      </w:rPr>
    </w:lvl>
    <w:lvl w:ilvl="4" w:tplc="CE0A0AA4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929AB756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F1FA9684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C6ECF954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C4EC22CC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8" w15:restartNumberingAfterBreak="0">
    <w:nsid w:val="5870195F"/>
    <w:multiLevelType w:val="singleLevel"/>
    <w:tmpl w:val="38C2B268"/>
    <w:lvl w:ilvl="0">
      <w:numFmt w:val="decimal"/>
      <w:pStyle w:val="Ttulo9"/>
      <w:lvlText w:val=""/>
      <w:lvlJc w:val="left"/>
    </w:lvl>
  </w:abstractNum>
  <w:abstractNum w:abstractNumId="9" w15:restartNumberingAfterBreak="0">
    <w:nsid w:val="5C656408"/>
    <w:multiLevelType w:val="multilevel"/>
    <w:tmpl w:val="4B5C82C2"/>
    <w:lvl w:ilvl="0">
      <w:start w:val="1"/>
      <w:numFmt w:val="decimal"/>
      <w:pStyle w:val="Ttulo1"/>
      <w:lvlText w:val="%1."/>
      <w:lvlJc w:val="left"/>
      <w:pPr>
        <w:ind w:left="2912" w:hanging="360"/>
      </w:pPr>
      <w:rPr>
        <w:rFonts w:hint="default"/>
        <w:b/>
      </w:rPr>
    </w:lvl>
    <w:lvl w:ilvl="1">
      <w:start w:val="1"/>
      <w:numFmt w:val="decimal"/>
      <w:pStyle w:val="Ttulo2"/>
      <w:lvlText w:val="%1.%2."/>
      <w:lvlJc w:val="left"/>
      <w:pPr>
        <w:ind w:left="2417" w:hanging="432"/>
      </w:pPr>
      <w:rPr>
        <w:rFonts w:hint="default"/>
        <w:b/>
        <w:color w:val="auto"/>
        <w:lang w:val="es-ES"/>
      </w:rPr>
    </w:lvl>
    <w:lvl w:ilvl="2">
      <w:start w:val="1"/>
      <w:numFmt w:val="decimal"/>
      <w:pStyle w:val="Ttulo3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5F783816"/>
    <w:multiLevelType w:val="hybridMultilevel"/>
    <w:tmpl w:val="6A769DD8"/>
    <w:lvl w:ilvl="0" w:tplc="B8BEE416">
      <w:start w:val="1"/>
      <w:numFmt w:val="lowerLetter"/>
      <w:pStyle w:val="Estilo1"/>
      <w:lvlText w:val="%1)"/>
      <w:lvlJc w:val="left"/>
      <w:pPr>
        <w:ind w:left="2484" w:hanging="360"/>
      </w:pPr>
      <w:rPr>
        <w:rFonts w:hint="default"/>
      </w:rPr>
    </w:lvl>
    <w:lvl w:ilvl="1" w:tplc="CF04777E" w:tentative="1">
      <w:start w:val="1"/>
      <w:numFmt w:val="lowerLetter"/>
      <w:lvlText w:val="%2."/>
      <w:lvlJc w:val="left"/>
      <w:pPr>
        <w:ind w:left="3204" w:hanging="360"/>
      </w:pPr>
    </w:lvl>
    <w:lvl w:ilvl="2" w:tplc="980CA2B4" w:tentative="1">
      <w:start w:val="1"/>
      <w:numFmt w:val="lowerRoman"/>
      <w:lvlText w:val="%3."/>
      <w:lvlJc w:val="right"/>
      <w:pPr>
        <w:ind w:left="3924" w:hanging="180"/>
      </w:pPr>
    </w:lvl>
    <w:lvl w:ilvl="3" w:tplc="50DC7B8A" w:tentative="1">
      <w:start w:val="1"/>
      <w:numFmt w:val="decimal"/>
      <w:lvlText w:val="%4."/>
      <w:lvlJc w:val="left"/>
      <w:pPr>
        <w:ind w:left="4644" w:hanging="360"/>
      </w:pPr>
    </w:lvl>
    <w:lvl w:ilvl="4" w:tplc="C414DE80" w:tentative="1">
      <w:start w:val="1"/>
      <w:numFmt w:val="lowerLetter"/>
      <w:lvlText w:val="%5."/>
      <w:lvlJc w:val="left"/>
      <w:pPr>
        <w:ind w:left="5364" w:hanging="360"/>
      </w:pPr>
    </w:lvl>
    <w:lvl w:ilvl="5" w:tplc="65224A84" w:tentative="1">
      <w:start w:val="1"/>
      <w:numFmt w:val="lowerRoman"/>
      <w:lvlText w:val="%6."/>
      <w:lvlJc w:val="right"/>
      <w:pPr>
        <w:ind w:left="6084" w:hanging="180"/>
      </w:pPr>
    </w:lvl>
    <w:lvl w:ilvl="6" w:tplc="2A20707E" w:tentative="1">
      <w:start w:val="1"/>
      <w:numFmt w:val="decimal"/>
      <w:lvlText w:val="%7."/>
      <w:lvlJc w:val="left"/>
      <w:pPr>
        <w:ind w:left="6804" w:hanging="360"/>
      </w:pPr>
    </w:lvl>
    <w:lvl w:ilvl="7" w:tplc="19E6EDF4" w:tentative="1">
      <w:start w:val="1"/>
      <w:numFmt w:val="lowerLetter"/>
      <w:lvlText w:val="%8."/>
      <w:lvlJc w:val="left"/>
      <w:pPr>
        <w:ind w:left="7524" w:hanging="360"/>
      </w:pPr>
    </w:lvl>
    <w:lvl w:ilvl="8" w:tplc="68FCEC90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1" w15:restartNumberingAfterBreak="0">
    <w:nsid w:val="654D0FF8"/>
    <w:multiLevelType w:val="hybridMultilevel"/>
    <w:tmpl w:val="A11E88B4"/>
    <w:lvl w:ilvl="0" w:tplc="2042F732">
      <w:start w:val="1"/>
      <w:numFmt w:val="lowerLetter"/>
      <w:pStyle w:val="Ttulo4"/>
      <w:lvlText w:val="%1)"/>
      <w:lvlJc w:val="left"/>
      <w:pPr>
        <w:ind w:left="277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3490" w:hanging="360"/>
      </w:pPr>
    </w:lvl>
    <w:lvl w:ilvl="2" w:tplc="0C0A001B">
      <w:start w:val="1"/>
      <w:numFmt w:val="lowerRoman"/>
      <w:lvlText w:val="%3."/>
      <w:lvlJc w:val="right"/>
      <w:pPr>
        <w:ind w:left="4210" w:hanging="180"/>
      </w:pPr>
    </w:lvl>
    <w:lvl w:ilvl="3" w:tplc="0C0A000F" w:tentative="1">
      <w:start w:val="1"/>
      <w:numFmt w:val="decimal"/>
      <w:lvlText w:val="%4."/>
      <w:lvlJc w:val="left"/>
      <w:pPr>
        <w:ind w:left="4930" w:hanging="360"/>
      </w:pPr>
    </w:lvl>
    <w:lvl w:ilvl="4" w:tplc="0C0A0019" w:tentative="1">
      <w:start w:val="1"/>
      <w:numFmt w:val="lowerLetter"/>
      <w:lvlText w:val="%5."/>
      <w:lvlJc w:val="left"/>
      <w:pPr>
        <w:ind w:left="5650" w:hanging="360"/>
      </w:pPr>
    </w:lvl>
    <w:lvl w:ilvl="5" w:tplc="0C0A001B" w:tentative="1">
      <w:start w:val="1"/>
      <w:numFmt w:val="lowerRoman"/>
      <w:lvlText w:val="%6."/>
      <w:lvlJc w:val="right"/>
      <w:pPr>
        <w:ind w:left="6370" w:hanging="180"/>
      </w:pPr>
    </w:lvl>
    <w:lvl w:ilvl="6" w:tplc="0C0A000F" w:tentative="1">
      <w:start w:val="1"/>
      <w:numFmt w:val="decimal"/>
      <w:lvlText w:val="%7."/>
      <w:lvlJc w:val="left"/>
      <w:pPr>
        <w:ind w:left="7090" w:hanging="360"/>
      </w:pPr>
    </w:lvl>
    <w:lvl w:ilvl="7" w:tplc="0C0A0019" w:tentative="1">
      <w:start w:val="1"/>
      <w:numFmt w:val="lowerLetter"/>
      <w:lvlText w:val="%8."/>
      <w:lvlJc w:val="left"/>
      <w:pPr>
        <w:ind w:left="7810" w:hanging="360"/>
      </w:pPr>
    </w:lvl>
    <w:lvl w:ilvl="8" w:tplc="0C0A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12" w15:restartNumberingAfterBreak="0">
    <w:nsid w:val="755049EC"/>
    <w:multiLevelType w:val="hybridMultilevel"/>
    <w:tmpl w:val="B65C93C4"/>
    <w:lvl w:ilvl="0" w:tplc="662C05AE">
      <w:start w:val="1"/>
      <w:numFmt w:val="lowerLetter"/>
      <w:lvlText w:val="%1)"/>
      <w:lvlJc w:val="left"/>
      <w:pPr>
        <w:ind w:left="2565" w:hanging="360"/>
      </w:pPr>
      <w:rPr>
        <w:rFonts w:ascii="Arial" w:eastAsia="Times New Roman" w:hAnsi="Arial" w:cs="Arial"/>
      </w:rPr>
    </w:lvl>
    <w:lvl w:ilvl="1" w:tplc="400A0019" w:tentative="1">
      <w:start w:val="1"/>
      <w:numFmt w:val="lowerLetter"/>
      <w:lvlText w:val="%2."/>
      <w:lvlJc w:val="left"/>
      <w:pPr>
        <w:ind w:left="3285" w:hanging="360"/>
      </w:pPr>
    </w:lvl>
    <w:lvl w:ilvl="2" w:tplc="400A001B" w:tentative="1">
      <w:start w:val="1"/>
      <w:numFmt w:val="lowerRoman"/>
      <w:lvlText w:val="%3."/>
      <w:lvlJc w:val="right"/>
      <w:pPr>
        <w:ind w:left="4005" w:hanging="180"/>
      </w:pPr>
    </w:lvl>
    <w:lvl w:ilvl="3" w:tplc="400A000F" w:tentative="1">
      <w:start w:val="1"/>
      <w:numFmt w:val="decimal"/>
      <w:lvlText w:val="%4."/>
      <w:lvlJc w:val="left"/>
      <w:pPr>
        <w:ind w:left="4725" w:hanging="360"/>
      </w:pPr>
    </w:lvl>
    <w:lvl w:ilvl="4" w:tplc="400A0019" w:tentative="1">
      <w:start w:val="1"/>
      <w:numFmt w:val="lowerLetter"/>
      <w:lvlText w:val="%5."/>
      <w:lvlJc w:val="left"/>
      <w:pPr>
        <w:ind w:left="5445" w:hanging="360"/>
      </w:pPr>
    </w:lvl>
    <w:lvl w:ilvl="5" w:tplc="400A001B" w:tentative="1">
      <w:start w:val="1"/>
      <w:numFmt w:val="lowerRoman"/>
      <w:lvlText w:val="%6."/>
      <w:lvlJc w:val="right"/>
      <w:pPr>
        <w:ind w:left="6165" w:hanging="180"/>
      </w:pPr>
    </w:lvl>
    <w:lvl w:ilvl="6" w:tplc="400A000F" w:tentative="1">
      <w:start w:val="1"/>
      <w:numFmt w:val="decimal"/>
      <w:lvlText w:val="%7."/>
      <w:lvlJc w:val="left"/>
      <w:pPr>
        <w:ind w:left="6885" w:hanging="360"/>
      </w:pPr>
    </w:lvl>
    <w:lvl w:ilvl="7" w:tplc="400A0019" w:tentative="1">
      <w:start w:val="1"/>
      <w:numFmt w:val="lowerLetter"/>
      <w:lvlText w:val="%8."/>
      <w:lvlJc w:val="left"/>
      <w:pPr>
        <w:ind w:left="7605" w:hanging="360"/>
      </w:pPr>
    </w:lvl>
    <w:lvl w:ilvl="8" w:tplc="400A001B" w:tentative="1">
      <w:start w:val="1"/>
      <w:numFmt w:val="lowerRoman"/>
      <w:lvlText w:val="%9."/>
      <w:lvlJc w:val="right"/>
      <w:pPr>
        <w:ind w:left="8325" w:hanging="180"/>
      </w:pPr>
    </w:lvl>
  </w:abstractNum>
  <w:abstractNum w:abstractNumId="13" w15:restartNumberingAfterBreak="0">
    <w:nsid w:val="77A37624"/>
    <w:multiLevelType w:val="multilevel"/>
    <w:tmpl w:val="139A8076"/>
    <w:lvl w:ilvl="0">
      <w:start w:val="1"/>
      <w:numFmt w:val="decimal"/>
      <w:pStyle w:val="Listaconvietas"/>
      <w:lvlText w:val="%1."/>
      <w:lvlJc w:val="left"/>
      <w:pPr>
        <w:tabs>
          <w:tab w:val="num" w:pos="360"/>
        </w:tabs>
        <w:ind w:left="360" w:hanging="360"/>
      </w:pPr>
      <w:rPr>
        <w:rFonts w:cs="Arial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Arial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Arial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Arial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Arial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Arial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Arial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Arial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Arial" w:hint="default"/>
      </w:rPr>
    </w:lvl>
  </w:abstractNum>
  <w:num w:numId="1">
    <w:abstractNumId w:val="2"/>
  </w:num>
  <w:num w:numId="2">
    <w:abstractNumId w:val="4"/>
  </w:num>
  <w:num w:numId="3">
    <w:abstractNumId w:val="12"/>
  </w:num>
  <w:num w:numId="4">
    <w:abstractNumId w:val="1"/>
  </w:num>
  <w:num w:numId="5">
    <w:abstractNumId w:val="11"/>
  </w:num>
  <w:num w:numId="6">
    <w:abstractNumId w:val="7"/>
  </w:num>
  <w:num w:numId="7">
    <w:abstractNumId w:val="9"/>
  </w:num>
  <w:num w:numId="8">
    <w:abstractNumId w:val="8"/>
  </w:num>
  <w:num w:numId="9">
    <w:abstractNumId w:val="5"/>
  </w:num>
  <w:num w:numId="10">
    <w:abstractNumId w:val="13"/>
  </w:num>
  <w:num w:numId="11">
    <w:abstractNumId w:val="10"/>
  </w:num>
  <w:num w:numId="12">
    <w:abstractNumId w:val="0"/>
  </w:num>
  <w:num w:numId="13">
    <w:abstractNumId w:val="6"/>
  </w:num>
  <w:num w:numId="14">
    <w:abstractNumId w:val="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activeWritingStyle w:appName="MSWord" w:lang="pt-BR" w:vendorID="64" w:dllVersion="131078" w:nlCheck="1" w:checkStyle="0"/>
  <w:activeWritingStyle w:appName="MSWord" w:lang="es-ES" w:vendorID="64" w:dllVersion="131078" w:nlCheck="1" w:checkStyle="1"/>
  <w:activeWritingStyle w:appName="MSWord" w:lang="es-BO" w:vendorID="64" w:dllVersion="131078" w:nlCheck="1" w:checkStyle="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7334"/>
    <w:rsid w:val="00015431"/>
    <w:rsid w:val="001442A0"/>
    <w:rsid w:val="002460F7"/>
    <w:rsid w:val="002E650E"/>
    <w:rsid w:val="002F168B"/>
    <w:rsid w:val="00382D71"/>
    <w:rsid w:val="003979C0"/>
    <w:rsid w:val="00457334"/>
    <w:rsid w:val="00515215"/>
    <w:rsid w:val="0055704E"/>
    <w:rsid w:val="005645EA"/>
    <w:rsid w:val="005A3810"/>
    <w:rsid w:val="0069651A"/>
    <w:rsid w:val="007F4814"/>
    <w:rsid w:val="00981C40"/>
    <w:rsid w:val="009C65A8"/>
    <w:rsid w:val="00A13E32"/>
    <w:rsid w:val="00A41D20"/>
    <w:rsid w:val="00AE0BBC"/>
    <w:rsid w:val="00B26357"/>
    <w:rsid w:val="00C265CB"/>
    <w:rsid w:val="00C649E9"/>
    <w:rsid w:val="00E0265D"/>
    <w:rsid w:val="00F30361"/>
    <w:rsid w:val="00FE0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848CF4-C08A-4979-9323-5E16A1230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7334"/>
    <w:pPr>
      <w:spacing w:after="0" w:line="240" w:lineRule="auto"/>
    </w:pPr>
    <w:rPr>
      <w:rFonts w:ascii="Verdana" w:eastAsia="Times New Roman" w:hAnsi="Verdana" w:cs="Times New Roman"/>
      <w:sz w:val="16"/>
      <w:szCs w:val="16"/>
      <w:lang w:val="es-ES" w:eastAsia="es-ES"/>
    </w:rPr>
  </w:style>
  <w:style w:type="paragraph" w:styleId="Ttulo1">
    <w:name w:val="heading 1"/>
    <w:aliases w:val="02. Titulo 1"/>
    <w:basedOn w:val="Normal"/>
    <w:next w:val="Normal"/>
    <w:link w:val="Ttulo1Car"/>
    <w:qFormat/>
    <w:rsid w:val="002E650E"/>
    <w:pPr>
      <w:keepNext/>
      <w:numPr>
        <w:numId w:val="7"/>
      </w:numPr>
      <w:outlineLvl w:val="0"/>
    </w:pPr>
    <w:rPr>
      <w:b/>
      <w:caps/>
      <w:sz w:val="18"/>
      <w:szCs w:val="18"/>
      <w:lang w:val="es-MX"/>
    </w:rPr>
  </w:style>
  <w:style w:type="paragraph" w:styleId="Ttulo2">
    <w:name w:val="heading 2"/>
    <w:basedOn w:val="Ttulo1"/>
    <w:next w:val="Normal"/>
    <w:link w:val="Ttulo2Car"/>
    <w:qFormat/>
    <w:rsid w:val="002E650E"/>
    <w:pPr>
      <w:numPr>
        <w:ilvl w:val="1"/>
      </w:numPr>
      <w:outlineLvl w:val="1"/>
    </w:pPr>
    <w:rPr>
      <w:b w:val="0"/>
      <w:caps w:val="0"/>
    </w:rPr>
  </w:style>
  <w:style w:type="paragraph" w:styleId="Ttulo3">
    <w:name w:val="heading 3"/>
    <w:basedOn w:val="Ttulo2"/>
    <w:next w:val="Normal"/>
    <w:link w:val="Ttulo3Car"/>
    <w:qFormat/>
    <w:rsid w:val="002E650E"/>
    <w:pPr>
      <w:numPr>
        <w:ilvl w:val="2"/>
      </w:numPr>
      <w:tabs>
        <w:tab w:val="left" w:pos="2410"/>
      </w:tabs>
      <w:outlineLvl w:val="2"/>
    </w:pPr>
  </w:style>
  <w:style w:type="paragraph" w:styleId="Ttulo4">
    <w:name w:val="heading 4"/>
    <w:basedOn w:val="Normal"/>
    <w:next w:val="Normal"/>
    <w:link w:val="Ttulo4Car"/>
    <w:qFormat/>
    <w:rsid w:val="0055704E"/>
    <w:pPr>
      <w:numPr>
        <w:numId w:val="5"/>
      </w:numPr>
      <w:jc w:val="both"/>
      <w:outlineLvl w:val="3"/>
    </w:pPr>
    <w:rPr>
      <w:rFonts w:cs="Arial"/>
      <w:sz w:val="18"/>
      <w:szCs w:val="18"/>
    </w:rPr>
  </w:style>
  <w:style w:type="paragraph" w:styleId="Ttulo5">
    <w:name w:val="heading 5"/>
    <w:basedOn w:val="Normal"/>
    <w:next w:val="Normal"/>
    <w:link w:val="Ttulo5Car"/>
    <w:qFormat/>
    <w:rsid w:val="002E650E"/>
    <w:pPr>
      <w:numPr>
        <w:numId w:val="6"/>
      </w:numPr>
      <w:outlineLvl w:val="4"/>
    </w:pPr>
    <w:rPr>
      <w:rFonts w:ascii="Times New Roman" w:hAnsi="Times New Roman"/>
      <w:bCs/>
      <w:iCs/>
      <w:sz w:val="20"/>
      <w:szCs w:val="26"/>
    </w:rPr>
  </w:style>
  <w:style w:type="paragraph" w:styleId="Ttulo6">
    <w:name w:val="heading 6"/>
    <w:basedOn w:val="Normal"/>
    <w:next w:val="Normal"/>
    <w:link w:val="Ttulo6Car"/>
    <w:qFormat/>
    <w:rsid w:val="002E650E"/>
    <w:pPr>
      <w:keepNext/>
      <w:numPr>
        <w:numId w:val="9"/>
      </w:numPr>
      <w:jc w:val="center"/>
      <w:outlineLvl w:val="5"/>
    </w:pPr>
    <w:rPr>
      <w:rFonts w:ascii="Times New Roman" w:hAnsi="Times New Roman"/>
      <w:b/>
      <w:sz w:val="20"/>
      <w:szCs w:val="20"/>
      <w:lang w:val="es-BO" w:eastAsia="en-US"/>
    </w:rPr>
  </w:style>
  <w:style w:type="paragraph" w:styleId="Ttulo7">
    <w:name w:val="heading 7"/>
    <w:basedOn w:val="Normal"/>
    <w:next w:val="Normal"/>
    <w:link w:val="Ttulo7Car"/>
    <w:qFormat/>
    <w:rsid w:val="002E650E"/>
    <w:pPr>
      <w:spacing w:before="240" w:after="60"/>
      <w:outlineLvl w:val="6"/>
    </w:pPr>
    <w:rPr>
      <w:rFonts w:ascii="Times New Roman" w:hAnsi="Times New Roman"/>
      <w:sz w:val="24"/>
      <w:szCs w:val="24"/>
      <w:lang w:eastAsia="en-US"/>
    </w:rPr>
  </w:style>
  <w:style w:type="paragraph" w:styleId="Ttulo8">
    <w:name w:val="heading 8"/>
    <w:basedOn w:val="Normal"/>
    <w:next w:val="Normal"/>
    <w:link w:val="Ttulo8Car"/>
    <w:qFormat/>
    <w:rsid w:val="002E650E"/>
    <w:pPr>
      <w:keepNext/>
      <w:jc w:val="center"/>
      <w:outlineLvl w:val="7"/>
    </w:pPr>
    <w:rPr>
      <w:rFonts w:ascii="Tahoma" w:hAnsi="Tahoma"/>
      <w:b/>
      <w:sz w:val="20"/>
      <w:szCs w:val="20"/>
      <w:u w:val="single"/>
      <w:lang w:val="es-MX" w:eastAsia="en-US"/>
    </w:rPr>
  </w:style>
  <w:style w:type="paragraph" w:styleId="Ttulo9">
    <w:name w:val="heading 9"/>
    <w:basedOn w:val="Normal"/>
    <w:next w:val="Normal"/>
    <w:link w:val="Ttulo9Car"/>
    <w:qFormat/>
    <w:rsid w:val="002E650E"/>
    <w:pPr>
      <w:keepNext/>
      <w:numPr>
        <w:numId w:val="8"/>
      </w:numPr>
      <w:jc w:val="center"/>
      <w:outlineLvl w:val="8"/>
    </w:pPr>
    <w:rPr>
      <w:rFonts w:ascii="Tahoma" w:hAnsi="Tahoma"/>
      <w:sz w:val="28"/>
      <w:szCs w:val="20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rsid w:val="00457334"/>
    <w:rPr>
      <w:color w:val="0000FF"/>
      <w:u w:val="single"/>
    </w:rPr>
  </w:style>
  <w:style w:type="paragraph" w:styleId="Prrafodelista">
    <w:name w:val="List Paragraph"/>
    <w:aliases w:val="Párrafo,titulo 5,List Paragraph,RAFO,TIT 2 IND,GRÁFICOS,GRAFICO,MAPA,Superíndice,Bullet-SecondaryLM,본문1,Segundo,PARRAFO,ALE,List Paragraph (numbered (a)),WB Para,w Parrafo numerado,TDB PARRAFO DE LISTA numerada,Párrafo de titulo 3,de"/>
    <w:basedOn w:val="Normal"/>
    <w:link w:val="PrrafodelistaCar"/>
    <w:uiPriority w:val="34"/>
    <w:qFormat/>
    <w:rsid w:val="00457334"/>
    <w:pPr>
      <w:ind w:left="720"/>
    </w:pPr>
    <w:rPr>
      <w:rFonts w:ascii="Times New Roman" w:hAnsi="Times New Roman"/>
      <w:sz w:val="20"/>
      <w:szCs w:val="20"/>
      <w:lang w:eastAsia="en-US"/>
    </w:rPr>
  </w:style>
  <w:style w:type="table" w:styleId="Tablaconcuadrcula">
    <w:name w:val="Table Grid"/>
    <w:basedOn w:val="Tablanormal"/>
    <w:uiPriority w:val="39"/>
    <w:rsid w:val="004573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uesto">
    <w:name w:val="Title"/>
    <w:aliases w:val="Título"/>
    <w:basedOn w:val="Normal"/>
    <w:link w:val="PuestoCar"/>
    <w:qFormat/>
    <w:rsid w:val="00457334"/>
    <w:pPr>
      <w:spacing w:before="240" w:after="60"/>
      <w:jc w:val="center"/>
      <w:outlineLvl w:val="0"/>
    </w:pPr>
    <w:rPr>
      <w:rFonts w:ascii="Times New Roman" w:hAnsi="Times New Roman" w:cs="Arial"/>
      <w:b/>
      <w:bCs/>
      <w:kern w:val="28"/>
      <w:sz w:val="20"/>
      <w:szCs w:val="32"/>
      <w:lang w:val="es-BO"/>
    </w:rPr>
  </w:style>
  <w:style w:type="character" w:customStyle="1" w:styleId="PuestoCar">
    <w:name w:val="Puesto Car"/>
    <w:aliases w:val="Título Car"/>
    <w:basedOn w:val="Fuentedeprrafopredeter"/>
    <w:link w:val="Puesto"/>
    <w:rsid w:val="00457334"/>
    <w:rPr>
      <w:rFonts w:ascii="Times New Roman" w:eastAsia="Times New Roman" w:hAnsi="Times New Roman" w:cs="Arial"/>
      <w:b/>
      <w:bCs/>
      <w:kern w:val="28"/>
      <w:sz w:val="20"/>
      <w:szCs w:val="32"/>
      <w:lang w:eastAsia="es-ES"/>
    </w:rPr>
  </w:style>
  <w:style w:type="character" w:customStyle="1" w:styleId="PrrafodelistaCar">
    <w:name w:val="Párrafo de lista Car"/>
    <w:aliases w:val="Párrafo Car,titulo 5 Car,List Paragraph Car,RAFO Car,TIT 2 IND Car,GRÁFICOS Car,GRAFICO Car,MAPA Car,Superíndice Car,Bullet-SecondaryLM Car,본문1 Car,Segundo Car,PARRAFO Car,ALE Car,List Paragraph (numbered (a)) Car,WB Para Car,de Car"/>
    <w:link w:val="Prrafodelista"/>
    <w:uiPriority w:val="34"/>
    <w:qFormat/>
    <w:locked/>
    <w:rsid w:val="00457334"/>
    <w:rPr>
      <w:rFonts w:ascii="Times New Roman" w:eastAsia="Times New Roman" w:hAnsi="Times New Roman" w:cs="Times New Roman"/>
      <w:sz w:val="20"/>
      <w:szCs w:val="20"/>
      <w:lang w:val="es-ES"/>
    </w:rPr>
  </w:style>
  <w:style w:type="paragraph" w:styleId="Textoindependiente3">
    <w:name w:val="Body Text 3"/>
    <w:aliases w:val="Car"/>
    <w:basedOn w:val="Normal"/>
    <w:link w:val="Textoindependiente3Car"/>
    <w:rsid w:val="00457334"/>
    <w:pPr>
      <w:spacing w:after="120"/>
    </w:pPr>
    <w:rPr>
      <w:rFonts w:ascii="Times New Roman" w:hAnsi="Times New Roman"/>
      <w:lang w:eastAsia="en-US"/>
    </w:rPr>
  </w:style>
  <w:style w:type="character" w:customStyle="1" w:styleId="Textoindependiente3Car">
    <w:name w:val="Texto independiente 3 Car"/>
    <w:aliases w:val="Car Car"/>
    <w:basedOn w:val="Fuentedeprrafopredeter"/>
    <w:link w:val="Textoindependiente3"/>
    <w:rsid w:val="00457334"/>
    <w:rPr>
      <w:rFonts w:ascii="Times New Roman" w:eastAsia="Times New Roman" w:hAnsi="Times New Roman" w:cs="Times New Roman"/>
      <w:sz w:val="16"/>
      <w:szCs w:val="16"/>
      <w:lang w:val="es-ES"/>
    </w:rPr>
  </w:style>
  <w:style w:type="table" w:customStyle="1" w:styleId="Tablaconcuadrcula2">
    <w:name w:val="Tabla con cuadrícula2"/>
    <w:basedOn w:val="Tablanormal"/>
    <w:next w:val="Tablaconcuadrcula"/>
    <w:rsid w:val="0045733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B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aconcuadrcula3">
    <w:name w:val="Tabla con cuadrícula3"/>
    <w:basedOn w:val="Tablanormal"/>
    <w:next w:val="Tablaconcuadrcula"/>
    <w:uiPriority w:val="39"/>
    <w:rsid w:val="004573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gl-sm">
    <w:name w:val="mgl-sm"/>
    <w:basedOn w:val="Fuentedeprrafopredeter"/>
    <w:rsid w:val="00457334"/>
  </w:style>
  <w:style w:type="paragraph" w:styleId="Textodeglobo">
    <w:name w:val="Balloon Text"/>
    <w:basedOn w:val="Normal"/>
    <w:link w:val="TextodegloboCar"/>
    <w:unhideWhenUsed/>
    <w:rsid w:val="002F168B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rsid w:val="002F168B"/>
    <w:rPr>
      <w:rFonts w:ascii="Segoe UI" w:eastAsia="Times New Roman" w:hAnsi="Segoe UI" w:cs="Segoe UI"/>
      <w:sz w:val="18"/>
      <w:szCs w:val="18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55704E"/>
    <w:rPr>
      <w:rFonts w:ascii="Verdana" w:eastAsia="Times New Roman" w:hAnsi="Verdana" w:cs="Arial"/>
      <w:sz w:val="18"/>
      <w:szCs w:val="18"/>
      <w:lang w:val="es-ES" w:eastAsia="es-ES"/>
    </w:rPr>
  </w:style>
  <w:style w:type="character" w:customStyle="1" w:styleId="Ttulo1Car">
    <w:name w:val="Título 1 Car"/>
    <w:aliases w:val="02. Titulo 1 Car"/>
    <w:basedOn w:val="Fuentedeprrafopredeter"/>
    <w:link w:val="Ttulo1"/>
    <w:rsid w:val="002E650E"/>
    <w:rPr>
      <w:rFonts w:ascii="Verdana" w:eastAsia="Times New Roman" w:hAnsi="Verdana" w:cs="Times New Roman"/>
      <w:b/>
      <w:caps/>
      <w:sz w:val="18"/>
      <w:szCs w:val="18"/>
      <w:lang w:val="es-MX" w:eastAsia="es-ES"/>
    </w:rPr>
  </w:style>
  <w:style w:type="character" w:customStyle="1" w:styleId="Ttulo2Car">
    <w:name w:val="Título 2 Car"/>
    <w:basedOn w:val="Fuentedeprrafopredeter"/>
    <w:link w:val="Ttulo2"/>
    <w:rsid w:val="002E650E"/>
    <w:rPr>
      <w:rFonts w:ascii="Verdana" w:eastAsia="Times New Roman" w:hAnsi="Verdana" w:cs="Times New Roman"/>
      <w:sz w:val="18"/>
      <w:szCs w:val="18"/>
      <w:lang w:val="es-MX" w:eastAsia="es-ES"/>
    </w:rPr>
  </w:style>
  <w:style w:type="character" w:customStyle="1" w:styleId="Ttulo3Car">
    <w:name w:val="Título 3 Car"/>
    <w:basedOn w:val="Fuentedeprrafopredeter"/>
    <w:link w:val="Ttulo3"/>
    <w:rsid w:val="002E650E"/>
    <w:rPr>
      <w:rFonts w:ascii="Verdana" w:eastAsia="Times New Roman" w:hAnsi="Verdana" w:cs="Times New Roman"/>
      <w:sz w:val="18"/>
      <w:szCs w:val="18"/>
      <w:lang w:val="es-MX" w:eastAsia="es-ES"/>
    </w:rPr>
  </w:style>
  <w:style w:type="character" w:customStyle="1" w:styleId="Ttulo5Car">
    <w:name w:val="Título 5 Car"/>
    <w:basedOn w:val="Fuentedeprrafopredeter"/>
    <w:link w:val="Ttulo5"/>
    <w:rsid w:val="002E650E"/>
    <w:rPr>
      <w:rFonts w:ascii="Times New Roman" w:eastAsia="Times New Roman" w:hAnsi="Times New Roman" w:cs="Times New Roman"/>
      <w:bCs/>
      <w:iCs/>
      <w:sz w:val="20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2E650E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Ttulo7Car">
    <w:name w:val="Título 7 Car"/>
    <w:basedOn w:val="Fuentedeprrafopredeter"/>
    <w:link w:val="Ttulo7"/>
    <w:rsid w:val="002E650E"/>
    <w:rPr>
      <w:rFonts w:ascii="Times New Roman" w:eastAsia="Times New Roman" w:hAnsi="Times New Roman" w:cs="Times New Roman"/>
      <w:sz w:val="24"/>
      <w:szCs w:val="24"/>
      <w:lang w:val="es-ES"/>
    </w:rPr>
  </w:style>
  <w:style w:type="character" w:customStyle="1" w:styleId="Ttulo8Car">
    <w:name w:val="Título 8 Car"/>
    <w:basedOn w:val="Fuentedeprrafopredeter"/>
    <w:link w:val="Ttulo8"/>
    <w:rsid w:val="002E650E"/>
    <w:rPr>
      <w:rFonts w:ascii="Tahoma" w:eastAsia="Times New Roman" w:hAnsi="Tahoma" w:cs="Times New Roman"/>
      <w:b/>
      <w:sz w:val="20"/>
      <w:szCs w:val="20"/>
      <w:u w:val="single"/>
      <w:lang w:val="es-MX"/>
    </w:rPr>
  </w:style>
  <w:style w:type="character" w:customStyle="1" w:styleId="Ttulo9Car">
    <w:name w:val="Título 9 Car"/>
    <w:basedOn w:val="Fuentedeprrafopredeter"/>
    <w:link w:val="Ttulo9"/>
    <w:rsid w:val="002E650E"/>
    <w:rPr>
      <w:rFonts w:ascii="Tahoma" w:eastAsia="Times New Roman" w:hAnsi="Tahoma" w:cs="Times New Roman"/>
      <w:sz w:val="28"/>
      <w:szCs w:val="20"/>
      <w:lang w:val="es-ES"/>
    </w:rPr>
  </w:style>
  <w:style w:type="paragraph" w:styleId="Textocomentario">
    <w:name w:val="annotation text"/>
    <w:aliases w:val=" Car Car"/>
    <w:basedOn w:val="Normal"/>
    <w:link w:val="TextocomentarioCar"/>
    <w:unhideWhenUsed/>
    <w:rsid w:val="002E650E"/>
    <w:rPr>
      <w:rFonts w:ascii="Century Gothic" w:hAnsi="Century Gothic"/>
    </w:rPr>
  </w:style>
  <w:style w:type="character" w:customStyle="1" w:styleId="TextocomentarioCar">
    <w:name w:val="Texto comentario Car"/>
    <w:aliases w:val=" Car Car Car"/>
    <w:basedOn w:val="Fuentedeprrafopredeter"/>
    <w:link w:val="Textocomentario"/>
    <w:rsid w:val="002E650E"/>
    <w:rPr>
      <w:rFonts w:ascii="Century Gothic" w:eastAsia="Times New Roman" w:hAnsi="Century Gothic" w:cs="Times New Roman"/>
      <w:sz w:val="16"/>
      <w:szCs w:val="16"/>
      <w:lang w:val="es-ES" w:eastAsia="es-ES"/>
    </w:rPr>
  </w:style>
  <w:style w:type="paragraph" w:styleId="Textodebloque">
    <w:name w:val="Block Text"/>
    <w:basedOn w:val="Normal"/>
    <w:rsid w:val="002E650E"/>
    <w:pPr>
      <w:ind w:left="1276" w:right="931"/>
      <w:jc w:val="center"/>
    </w:pPr>
    <w:rPr>
      <w:rFonts w:ascii="Times New Roman" w:hAnsi="Times New Roman"/>
      <w:sz w:val="22"/>
      <w:szCs w:val="20"/>
      <w:lang w:eastAsia="en-US"/>
    </w:rPr>
  </w:style>
  <w:style w:type="paragraph" w:styleId="Encabezado">
    <w:name w:val="header"/>
    <w:basedOn w:val="Normal"/>
    <w:link w:val="EncabezadoCar"/>
    <w:rsid w:val="002E650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2E650E"/>
    <w:rPr>
      <w:rFonts w:ascii="Verdana" w:eastAsia="Times New Roman" w:hAnsi="Verdana" w:cs="Times New Roman"/>
      <w:sz w:val="16"/>
      <w:szCs w:val="16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2E650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E650E"/>
    <w:rPr>
      <w:rFonts w:ascii="Verdana" w:eastAsia="Times New Roman" w:hAnsi="Verdana" w:cs="Times New Roman"/>
      <w:sz w:val="16"/>
      <w:szCs w:val="16"/>
      <w:lang w:val="es-ES" w:eastAsia="es-ES"/>
    </w:rPr>
  </w:style>
  <w:style w:type="paragraph" w:styleId="Textoindependiente">
    <w:name w:val="Body Text"/>
    <w:aliases w:val=" Car"/>
    <w:basedOn w:val="Normal"/>
    <w:link w:val="TextoindependienteCar"/>
    <w:qFormat/>
    <w:rsid w:val="002E650E"/>
    <w:pPr>
      <w:spacing w:after="120"/>
    </w:pPr>
    <w:rPr>
      <w:rFonts w:ascii="Tms Rmn" w:hAnsi="Tms Rmn"/>
      <w:sz w:val="20"/>
      <w:szCs w:val="20"/>
      <w:lang w:val="en-US" w:eastAsia="en-US"/>
    </w:rPr>
  </w:style>
  <w:style w:type="character" w:customStyle="1" w:styleId="TextoindependienteCar">
    <w:name w:val="Texto independiente Car"/>
    <w:aliases w:val=" Car Car1"/>
    <w:basedOn w:val="Fuentedeprrafopredeter"/>
    <w:link w:val="Textoindependiente"/>
    <w:rsid w:val="002E650E"/>
    <w:rPr>
      <w:rFonts w:ascii="Tms Rmn" w:eastAsia="Times New Roman" w:hAnsi="Tms Rmn" w:cs="Times New Roman"/>
      <w:sz w:val="20"/>
      <w:szCs w:val="20"/>
      <w:lang w:val="en-US"/>
    </w:rPr>
  </w:style>
  <w:style w:type="paragraph" w:customStyle="1" w:styleId="WW-Textosinformato">
    <w:name w:val="WW-Texto sin formato"/>
    <w:basedOn w:val="Normal"/>
    <w:rsid w:val="002E650E"/>
    <w:pPr>
      <w:suppressAutoHyphens/>
    </w:pPr>
    <w:rPr>
      <w:rFonts w:ascii="Courier New" w:eastAsia="MS Mincho" w:hAnsi="Courier New"/>
      <w:sz w:val="20"/>
      <w:szCs w:val="20"/>
      <w:lang w:val="es-PE"/>
    </w:rPr>
  </w:style>
  <w:style w:type="paragraph" w:styleId="Textoindependiente2">
    <w:name w:val="Body Text 2"/>
    <w:basedOn w:val="Normal"/>
    <w:link w:val="Textoindependiente2Car"/>
    <w:rsid w:val="002E650E"/>
    <w:pPr>
      <w:spacing w:after="120" w:line="480" w:lineRule="auto"/>
    </w:pPr>
    <w:rPr>
      <w:rFonts w:ascii="Tms Rmn" w:hAnsi="Tms Rmn"/>
      <w:sz w:val="20"/>
      <w:szCs w:val="20"/>
      <w:lang w:val="en-US" w:eastAsia="es-BO"/>
    </w:rPr>
  </w:style>
  <w:style w:type="character" w:customStyle="1" w:styleId="Textoindependiente2Car">
    <w:name w:val="Texto independiente 2 Car"/>
    <w:basedOn w:val="Fuentedeprrafopredeter"/>
    <w:link w:val="Textoindependiente2"/>
    <w:rsid w:val="002E650E"/>
    <w:rPr>
      <w:rFonts w:ascii="Tms Rmn" w:eastAsia="Times New Roman" w:hAnsi="Tms Rmn" w:cs="Times New Roman"/>
      <w:sz w:val="20"/>
      <w:szCs w:val="20"/>
      <w:lang w:val="en-US" w:eastAsia="es-BO"/>
    </w:rPr>
  </w:style>
  <w:style w:type="paragraph" w:customStyle="1" w:styleId="Normal2">
    <w:name w:val="Normal 2"/>
    <w:basedOn w:val="Normal"/>
    <w:rsid w:val="002E650E"/>
    <w:pPr>
      <w:tabs>
        <w:tab w:val="left" w:pos="360"/>
        <w:tab w:val="left" w:pos="1080"/>
      </w:tabs>
      <w:jc w:val="both"/>
    </w:pPr>
    <w:rPr>
      <w:rFonts w:ascii="Times New Roman" w:hAnsi="Times New Roman"/>
      <w:sz w:val="24"/>
      <w:szCs w:val="20"/>
      <w:lang w:val="es-MX" w:eastAsia="en-US"/>
    </w:rPr>
  </w:style>
  <w:style w:type="paragraph" w:customStyle="1" w:styleId="CM2">
    <w:name w:val="CM2"/>
    <w:basedOn w:val="Normal"/>
    <w:next w:val="Normal"/>
    <w:rsid w:val="002E650E"/>
    <w:pPr>
      <w:widowControl w:val="0"/>
      <w:autoSpaceDE w:val="0"/>
      <w:autoSpaceDN w:val="0"/>
      <w:adjustRightInd w:val="0"/>
      <w:spacing w:line="220" w:lineRule="atLeast"/>
    </w:pPr>
    <w:rPr>
      <w:rFonts w:ascii="MECOND+Verdana" w:hAnsi="MECOND+Verdana"/>
      <w:sz w:val="24"/>
      <w:szCs w:val="24"/>
    </w:rPr>
  </w:style>
  <w:style w:type="paragraph" w:customStyle="1" w:styleId="CM37">
    <w:name w:val="CM37"/>
    <w:basedOn w:val="Normal"/>
    <w:next w:val="Normal"/>
    <w:rsid w:val="002E650E"/>
    <w:pPr>
      <w:widowControl w:val="0"/>
      <w:autoSpaceDE w:val="0"/>
      <w:autoSpaceDN w:val="0"/>
      <w:adjustRightInd w:val="0"/>
      <w:spacing w:after="220"/>
    </w:pPr>
    <w:rPr>
      <w:rFonts w:ascii="MECOND+Verdana" w:hAnsi="MECOND+Verdana"/>
      <w:sz w:val="24"/>
      <w:szCs w:val="24"/>
    </w:rPr>
  </w:style>
  <w:style w:type="paragraph" w:styleId="Sinespaciado">
    <w:name w:val="No Spacing"/>
    <w:aliases w:val="02. Tablas"/>
    <w:link w:val="SinespaciadoCar"/>
    <w:uiPriority w:val="1"/>
    <w:qFormat/>
    <w:rsid w:val="002E650E"/>
    <w:pPr>
      <w:spacing w:after="0" w:line="240" w:lineRule="auto"/>
    </w:pPr>
    <w:rPr>
      <w:rFonts w:ascii="Calibri" w:eastAsia="Times New Roman" w:hAnsi="Calibri" w:cs="Times New Roman"/>
      <w:lang w:val="es-ES"/>
    </w:rPr>
  </w:style>
  <w:style w:type="character" w:customStyle="1" w:styleId="SinespaciadoCar">
    <w:name w:val="Sin espaciado Car"/>
    <w:aliases w:val="02. Tablas Car"/>
    <w:basedOn w:val="Fuentedeprrafopredeter"/>
    <w:link w:val="Sinespaciado"/>
    <w:uiPriority w:val="1"/>
    <w:rsid w:val="002E650E"/>
    <w:rPr>
      <w:rFonts w:ascii="Calibri" w:eastAsia="Times New Roman" w:hAnsi="Calibri" w:cs="Times New Roman"/>
      <w:lang w:val="es-ES"/>
    </w:rPr>
  </w:style>
  <w:style w:type="paragraph" w:styleId="TtulodeTDC">
    <w:name w:val="TOC Heading"/>
    <w:basedOn w:val="Ttulo1"/>
    <w:next w:val="Normal"/>
    <w:uiPriority w:val="39"/>
    <w:unhideWhenUsed/>
    <w:qFormat/>
    <w:rsid w:val="002E650E"/>
    <w:pPr>
      <w:keepLines/>
      <w:numPr>
        <w:numId w:val="0"/>
      </w:numPr>
      <w:spacing w:before="480" w:line="276" w:lineRule="auto"/>
      <w:outlineLvl w:val="9"/>
    </w:pPr>
    <w:rPr>
      <w:rFonts w:asciiTheme="majorHAnsi" w:eastAsiaTheme="majorEastAsia" w:hAnsiTheme="majorHAnsi" w:cstheme="majorBidi"/>
      <w:bCs/>
      <w:caps w:val="0"/>
      <w:color w:val="2E74B5" w:themeColor="accent1" w:themeShade="BF"/>
      <w:sz w:val="28"/>
      <w:szCs w:val="28"/>
      <w:lang w:val="es-ES" w:eastAsia="en-US"/>
    </w:rPr>
  </w:style>
  <w:style w:type="paragraph" w:styleId="TDC1">
    <w:name w:val="toc 1"/>
    <w:basedOn w:val="Normal"/>
    <w:next w:val="Normal"/>
    <w:autoRedefine/>
    <w:uiPriority w:val="39"/>
    <w:rsid w:val="002E650E"/>
    <w:pPr>
      <w:spacing w:after="100"/>
    </w:pPr>
  </w:style>
  <w:style w:type="paragraph" w:styleId="TDC2">
    <w:name w:val="toc 2"/>
    <w:basedOn w:val="Normal"/>
    <w:next w:val="Normal"/>
    <w:autoRedefine/>
    <w:uiPriority w:val="39"/>
    <w:unhideWhenUsed/>
    <w:rsid w:val="002E650E"/>
    <w:pPr>
      <w:spacing w:after="100"/>
      <w:ind w:left="160"/>
    </w:pPr>
  </w:style>
  <w:style w:type="paragraph" w:customStyle="1" w:styleId="Estilo">
    <w:name w:val="Estilo"/>
    <w:rsid w:val="002E650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BO"/>
    </w:rPr>
  </w:style>
  <w:style w:type="character" w:styleId="Refdecomentario">
    <w:name w:val="annotation reference"/>
    <w:basedOn w:val="Fuentedeprrafopredeter"/>
    <w:rsid w:val="002E650E"/>
    <w:rPr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rsid w:val="002E650E"/>
    <w:rPr>
      <w:rFonts w:ascii="Verdana" w:hAnsi="Verdana"/>
      <w:b/>
      <w:bCs/>
      <w:sz w:val="20"/>
      <w:szCs w:val="20"/>
    </w:rPr>
  </w:style>
  <w:style w:type="character" w:customStyle="1" w:styleId="AsuntodelcomentarioCar">
    <w:name w:val="Asunto del comentario Car"/>
    <w:basedOn w:val="TextocomentarioCar"/>
    <w:link w:val="Asuntodelcomentario"/>
    <w:rsid w:val="002E650E"/>
    <w:rPr>
      <w:rFonts w:ascii="Verdana" w:eastAsia="Times New Roman" w:hAnsi="Verdana" w:cs="Times New Roman"/>
      <w:b/>
      <w:bCs/>
      <w:sz w:val="20"/>
      <w:szCs w:val="20"/>
      <w:lang w:val="es-ES" w:eastAsia="es-ES"/>
    </w:rPr>
  </w:style>
  <w:style w:type="paragraph" w:customStyle="1" w:styleId="1301Autolist">
    <w:name w:val="13.01 Autolist"/>
    <w:basedOn w:val="Normal"/>
    <w:next w:val="Normal"/>
    <w:rsid w:val="002E650E"/>
    <w:pPr>
      <w:keepNext/>
      <w:tabs>
        <w:tab w:val="num" w:pos="720"/>
      </w:tabs>
      <w:spacing w:before="120" w:after="120"/>
      <w:ind w:left="720" w:hanging="720"/>
      <w:jc w:val="both"/>
    </w:pPr>
    <w:rPr>
      <w:rFonts w:ascii="Times New Roman" w:hAnsi="Times New Roman"/>
      <w:sz w:val="24"/>
      <w:szCs w:val="20"/>
      <w:lang w:val="es-ES_tradnl" w:eastAsia="en-US"/>
    </w:rPr>
  </w:style>
  <w:style w:type="paragraph" w:customStyle="1" w:styleId="iAutoList">
    <w:name w:val="(i) AutoList"/>
    <w:basedOn w:val="aparagraphs"/>
    <w:next w:val="Normal"/>
    <w:rsid w:val="002E650E"/>
    <w:pPr>
      <w:tabs>
        <w:tab w:val="num" w:pos="1584"/>
      </w:tabs>
      <w:ind w:left="1584" w:hanging="432"/>
    </w:pPr>
  </w:style>
  <w:style w:type="paragraph" w:customStyle="1" w:styleId="aparagraphs">
    <w:name w:val="(a) paragraphs"/>
    <w:next w:val="Normal"/>
    <w:rsid w:val="002E650E"/>
    <w:pPr>
      <w:spacing w:before="120" w:after="120" w:line="240" w:lineRule="auto"/>
      <w:jc w:val="both"/>
    </w:pPr>
    <w:rPr>
      <w:rFonts w:ascii="Times New Roman" w:eastAsia="Times New Roman" w:hAnsi="Times New Roman" w:cs="Times New Roman"/>
      <w:snapToGrid w:val="0"/>
      <w:sz w:val="24"/>
      <w:szCs w:val="20"/>
      <w:lang w:val="es-ES_tradnl"/>
    </w:rPr>
  </w:style>
  <w:style w:type="paragraph" w:styleId="Sangradetextonormal">
    <w:name w:val="Body Text Indent"/>
    <w:basedOn w:val="Normal"/>
    <w:link w:val="SangradetextonormalCar"/>
    <w:rsid w:val="002E650E"/>
    <w:pPr>
      <w:spacing w:after="120"/>
      <w:ind w:left="283"/>
    </w:pPr>
    <w:rPr>
      <w:rFonts w:ascii="Times New Roman" w:hAnsi="Times New Roman"/>
      <w:sz w:val="20"/>
      <w:szCs w:val="20"/>
      <w:lang w:eastAsia="en-US"/>
    </w:rPr>
  </w:style>
  <w:style w:type="character" w:customStyle="1" w:styleId="SangradetextonormalCar">
    <w:name w:val="Sangría de texto normal Car"/>
    <w:basedOn w:val="Fuentedeprrafopredeter"/>
    <w:link w:val="Sangradetextonormal"/>
    <w:rsid w:val="002E650E"/>
    <w:rPr>
      <w:rFonts w:ascii="Times New Roman" w:eastAsia="Times New Roman" w:hAnsi="Times New Roman" w:cs="Times New Roman"/>
      <w:sz w:val="20"/>
      <w:szCs w:val="20"/>
      <w:lang w:val="es-ES"/>
    </w:rPr>
  </w:style>
  <w:style w:type="paragraph" w:styleId="Listaconvietas2">
    <w:name w:val="List Bullet 2"/>
    <w:basedOn w:val="Normal"/>
    <w:autoRedefine/>
    <w:rsid w:val="002E650E"/>
    <w:pPr>
      <w:tabs>
        <w:tab w:val="num" w:pos="643"/>
      </w:tabs>
      <w:ind w:left="643" w:hanging="360"/>
    </w:pPr>
    <w:rPr>
      <w:rFonts w:ascii="Times New Roman" w:hAnsi="Times New Roman"/>
      <w:sz w:val="24"/>
      <w:szCs w:val="24"/>
    </w:rPr>
  </w:style>
  <w:style w:type="paragraph" w:styleId="Listaconvietas4">
    <w:name w:val="List Bullet 4"/>
    <w:basedOn w:val="Normal"/>
    <w:autoRedefine/>
    <w:rsid w:val="002E650E"/>
    <w:pPr>
      <w:tabs>
        <w:tab w:val="num" w:pos="1209"/>
      </w:tabs>
      <w:ind w:left="1209" w:hanging="360"/>
    </w:pPr>
    <w:rPr>
      <w:rFonts w:ascii="Times New Roman" w:hAnsi="Times New Roman"/>
      <w:sz w:val="24"/>
      <w:szCs w:val="24"/>
    </w:rPr>
  </w:style>
  <w:style w:type="paragraph" w:customStyle="1" w:styleId="Sub-ClauseText">
    <w:name w:val="Sub-Clause Text"/>
    <w:basedOn w:val="Normal"/>
    <w:rsid w:val="002E650E"/>
    <w:pPr>
      <w:spacing w:before="120" w:after="120"/>
      <w:jc w:val="both"/>
    </w:pPr>
    <w:rPr>
      <w:rFonts w:ascii="Times New Roman" w:hAnsi="Times New Roman"/>
      <w:spacing w:val="-4"/>
      <w:sz w:val="24"/>
      <w:szCs w:val="20"/>
      <w:lang w:val="en-US" w:eastAsia="en-US"/>
    </w:rPr>
  </w:style>
  <w:style w:type="paragraph" w:styleId="Textonotapie">
    <w:name w:val="footnote text"/>
    <w:basedOn w:val="Normal"/>
    <w:link w:val="TextonotapieCar"/>
    <w:rsid w:val="002E650E"/>
    <w:pPr>
      <w:spacing w:after="200" w:line="276" w:lineRule="auto"/>
    </w:pPr>
    <w:rPr>
      <w:rFonts w:ascii="Calibri" w:eastAsia="Calibri" w:hAnsi="Calibri"/>
      <w:sz w:val="20"/>
      <w:szCs w:val="20"/>
      <w:lang w:val="es-BO" w:eastAsia="en-US"/>
    </w:rPr>
  </w:style>
  <w:style w:type="character" w:customStyle="1" w:styleId="TextonotapieCar">
    <w:name w:val="Texto nota pie Car"/>
    <w:basedOn w:val="Fuentedeprrafopredeter"/>
    <w:link w:val="Textonotapie"/>
    <w:rsid w:val="002E650E"/>
    <w:rPr>
      <w:rFonts w:ascii="Calibri" w:eastAsia="Calibri" w:hAnsi="Calibri" w:cs="Times New Roman"/>
      <w:sz w:val="20"/>
      <w:szCs w:val="20"/>
    </w:rPr>
  </w:style>
  <w:style w:type="character" w:styleId="Refdenotaalpie">
    <w:name w:val="footnote reference"/>
    <w:basedOn w:val="Fuentedeprrafopredeter"/>
    <w:rsid w:val="002E650E"/>
    <w:rPr>
      <w:vertAlign w:val="superscript"/>
    </w:rPr>
  </w:style>
  <w:style w:type="paragraph" w:customStyle="1" w:styleId="BodyText21">
    <w:name w:val="Body Text 21"/>
    <w:basedOn w:val="Normal"/>
    <w:rsid w:val="002E650E"/>
    <w:pPr>
      <w:widowControl w:val="0"/>
      <w:jc w:val="both"/>
    </w:pPr>
    <w:rPr>
      <w:rFonts w:ascii="Times New Roman" w:hAnsi="Times New Roman"/>
      <w:sz w:val="24"/>
      <w:szCs w:val="20"/>
      <w:lang w:eastAsia="en-US"/>
    </w:rPr>
  </w:style>
  <w:style w:type="character" w:customStyle="1" w:styleId="CarCar11">
    <w:name w:val="Car Car11"/>
    <w:basedOn w:val="Fuentedeprrafopredeter"/>
    <w:rsid w:val="002E650E"/>
    <w:rPr>
      <w:rFonts w:ascii="Tahoma" w:eastAsia="Times New Roman" w:hAnsi="Tahoma"/>
      <w:b/>
      <w:caps/>
      <w:sz w:val="22"/>
      <w:szCs w:val="22"/>
      <w:u w:val="single"/>
      <w:lang w:val="es-MX" w:eastAsia="es-ES"/>
    </w:rPr>
  </w:style>
  <w:style w:type="character" w:customStyle="1" w:styleId="CarCar10">
    <w:name w:val="Car Car10"/>
    <w:basedOn w:val="Fuentedeprrafopredeter"/>
    <w:rsid w:val="002E650E"/>
    <w:rPr>
      <w:rFonts w:ascii="Times New Roman" w:eastAsia="Times New Roman" w:hAnsi="Times New Roman"/>
      <w:b/>
      <w:sz w:val="22"/>
      <w:u w:val="single"/>
      <w:lang w:val="es-MX" w:eastAsia="es-ES"/>
    </w:rPr>
  </w:style>
  <w:style w:type="character" w:styleId="Nmerodepgina">
    <w:name w:val="page number"/>
    <w:basedOn w:val="Fuentedeprrafopredeter"/>
    <w:rsid w:val="002E650E"/>
  </w:style>
  <w:style w:type="paragraph" w:customStyle="1" w:styleId="Document1">
    <w:name w:val="Document 1"/>
    <w:rsid w:val="002E650E"/>
    <w:pPr>
      <w:keepNext/>
      <w:keepLines/>
      <w:tabs>
        <w:tab w:val="left" w:pos="-720"/>
      </w:tabs>
      <w:suppressAutoHyphens/>
      <w:spacing w:after="0" w:line="240" w:lineRule="auto"/>
    </w:pPr>
    <w:rPr>
      <w:rFonts w:ascii="Courier" w:eastAsia="Times New Roman" w:hAnsi="Courier" w:cs="Times New Roman"/>
      <w:sz w:val="24"/>
      <w:szCs w:val="20"/>
      <w:lang w:val="en-US"/>
    </w:rPr>
  </w:style>
  <w:style w:type="paragraph" w:styleId="Sangra2detindependiente">
    <w:name w:val="Body Text Indent 2"/>
    <w:basedOn w:val="Normal"/>
    <w:link w:val="Sangra2detindependienteCar"/>
    <w:rsid w:val="002E650E"/>
    <w:pPr>
      <w:spacing w:after="120" w:line="480" w:lineRule="auto"/>
      <w:ind w:left="283"/>
    </w:pPr>
    <w:rPr>
      <w:rFonts w:ascii="Times New Roman" w:hAnsi="Times New Roman"/>
      <w:sz w:val="20"/>
      <w:szCs w:val="20"/>
      <w:lang w:eastAsia="en-US"/>
    </w:rPr>
  </w:style>
  <w:style w:type="character" w:customStyle="1" w:styleId="Sangra2detindependienteCar">
    <w:name w:val="Sangría 2 de t. independiente Car"/>
    <w:basedOn w:val="Fuentedeprrafopredeter"/>
    <w:link w:val="Sangra2detindependiente"/>
    <w:rsid w:val="002E650E"/>
    <w:rPr>
      <w:rFonts w:ascii="Times New Roman" w:eastAsia="Times New Roman" w:hAnsi="Times New Roman" w:cs="Times New Roman"/>
      <w:sz w:val="20"/>
      <w:szCs w:val="20"/>
      <w:lang w:val="es-ES"/>
    </w:rPr>
  </w:style>
  <w:style w:type="paragraph" w:styleId="Sangra3detindependiente">
    <w:name w:val="Body Text Indent 3"/>
    <w:basedOn w:val="Normal"/>
    <w:link w:val="Sangra3detindependienteCar"/>
    <w:rsid w:val="002E650E"/>
    <w:pPr>
      <w:spacing w:after="120"/>
      <w:ind w:left="283"/>
    </w:pPr>
    <w:rPr>
      <w:rFonts w:ascii="Times New Roman" w:hAnsi="Times New Roman"/>
      <w:lang w:val="es-BO" w:eastAsia="en-US"/>
    </w:rPr>
  </w:style>
  <w:style w:type="character" w:customStyle="1" w:styleId="Sangra3detindependienteCar">
    <w:name w:val="Sangría 3 de t. independiente Car"/>
    <w:basedOn w:val="Fuentedeprrafopredeter"/>
    <w:link w:val="Sangra3detindependiente"/>
    <w:rsid w:val="002E650E"/>
    <w:rPr>
      <w:rFonts w:ascii="Times New Roman" w:eastAsia="Times New Roman" w:hAnsi="Times New Roman" w:cs="Times New Roman"/>
      <w:sz w:val="16"/>
      <w:szCs w:val="16"/>
    </w:rPr>
  </w:style>
  <w:style w:type="paragraph" w:customStyle="1" w:styleId="Head1">
    <w:name w:val="Head1"/>
    <w:basedOn w:val="Normal"/>
    <w:rsid w:val="002E650E"/>
    <w:pPr>
      <w:suppressAutoHyphens/>
      <w:spacing w:after="100"/>
      <w:jc w:val="center"/>
    </w:pPr>
    <w:rPr>
      <w:rFonts w:ascii="Times New Roman Bold" w:hAnsi="Times New Roman Bold"/>
      <w:b/>
      <w:sz w:val="24"/>
      <w:szCs w:val="20"/>
      <w:lang w:val="es-ES_tradnl" w:eastAsia="en-US"/>
    </w:rPr>
  </w:style>
  <w:style w:type="paragraph" w:styleId="Listaconvietas3">
    <w:name w:val="List Bullet 3"/>
    <w:basedOn w:val="Normal"/>
    <w:autoRedefine/>
    <w:rsid w:val="002E650E"/>
    <w:pPr>
      <w:tabs>
        <w:tab w:val="num" w:pos="1410"/>
        <w:tab w:val="num" w:pos="1903"/>
      </w:tabs>
      <w:ind w:left="1903" w:hanging="283"/>
      <w:jc w:val="both"/>
    </w:pPr>
    <w:rPr>
      <w:rFonts w:ascii="Times New Roman" w:hAnsi="Times New Roman"/>
      <w:snapToGrid w:val="0"/>
      <w:sz w:val="20"/>
      <w:szCs w:val="20"/>
      <w:lang w:val="es-BO"/>
    </w:rPr>
  </w:style>
  <w:style w:type="paragraph" w:styleId="NormalWeb">
    <w:name w:val="Normal (Web)"/>
    <w:basedOn w:val="Normal"/>
    <w:rsid w:val="002E650E"/>
    <w:pPr>
      <w:spacing w:before="100" w:after="100"/>
    </w:pPr>
    <w:rPr>
      <w:rFonts w:ascii="Times New Roman" w:hAnsi="Times New Roman"/>
      <w:sz w:val="24"/>
      <w:szCs w:val="24"/>
      <w:lang w:val="en-US" w:eastAsia="en-US"/>
    </w:rPr>
  </w:style>
  <w:style w:type="paragraph" w:styleId="Continuarlista2">
    <w:name w:val="List Continue 2"/>
    <w:basedOn w:val="Normal"/>
    <w:rsid w:val="002E650E"/>
    <w:pPr>
      <w:spacing w:after="120"/>
      <w:ind w:left="720"/>
    </w:pPr>
    <w:rPr>
      <w:rFonts w:ascii="Times New Roman" w:hAnsi="Times New Roman"/>
      <w:sz w:val="20"/>
      <w:szCs w:val="20"/>
      <w:lang w:eastAsia="en-US"/>
    </w:rPr>
  </w:style>
  <w:style w:type="paragraph" w:customStyle="1" w:styleId="xl25">
    <w:name w:val="xl25"/>
    <w:basedOn w:val="Normal"/>
    <w:rsid w:val="002E650E"/>
    <w:pPr>
      <w:spacing w:before="100" w:beforeAutospacing="1" w:after="100" w:afterAutospacing="1"/>
    </w:pPr>
    <w:rPr>
      <w:rFonts w:ascii="Humanst521 BT" w:eastAsia="Arial Unicode MS" w:hAnsi="Humanst521 BT" w:cs="Arial Unicode MS"/>
      <w:b/>
      <w:bCs/>
      <w:sz w:val="18"/>
      <w:szCs w:val="18"/>
    </w:rPr>
  </w:style>
  <w:style w:type="paragraph" w:customStyle="1" w:styleId="Textoindependiente31">
    <w:name w:val="Texto independiente 31"/>
    <w:basedOn w:val="Normal"/>
    <w:qFormat/>
    <w:rsid w:val="002E650E"/>
    <w:pPr>
      <w:widowControl w:val="0"/>
      <w:jc w:val="both"/>
    </w:pPr>
    <w:rPr>
      <w:rFonts w:ascii="Times New Roman" w:hAnsi="Times New Roman"/>
      <w:b/>
      <w:sz w:val="24"/>
      <w:szCs w:val="20"/>
    </w:rPr>
  </w:style>
  <w:style w:type="paragraph" w:customStyle="1" w:styleId="Sangra3detindependiente1">
    <w:name w:val="Sangría 3 de t. independiente1"/>
    <w:basedOn w:val="Normal"/>
    <w:rsid w:val="002E650E"/>
    <w:pPr>
      <w:widowControl w:val="0"/>
      <w:ind w:left="709" w:hanging="709"/>
      <w:jc w:val="both"/>
    </w:pPr>
    <w:rPr>
      <w:rFonts w:ascii="Times New Roman" w:hAnsi="Times New Roman"/>
      <w:sz w:val="24"/>
      <w:szCs w:val="20"/>
    </w:rPr>
  </w:style>
  <w:style w:type="paragraph" w:styleId="Lista2">
    <w:name w:val="List 2"/>
    <w:basedOn w:val="Normal"/>
    <w:rsid w:val="002E650E"/>
    <w:pPr>
      <w:ind w:left="566" w:hanging="283"/>
    </w:pPr>
    <w:rPr>
      <w:rFonts w:ascii="Times New Roman" w:hAnsi="Times New Roman"/>
    </w:rPr>
  </w:style>
  <w:style w:type="paragraph" w:styleId="Revisin">
    <w:name w:val="Revision"/>
    <w:hidden/>
    <w:uiPriority w:val="99"/>
    <w:semiHidden/>
    <w:rsid w:val="002E65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/>
    </w:rPr>
  </w:style>
  <w:style w:type="paragraph" w:styleId="Textonotaalfinal">
    <w:name w:val="endnote text"/>
    <w:basedOn w:val="Normal"/>
    <w:link w:val="TextonotaalfinalCar"/>
    <w:uiPriority w:val="99"/>
    <w:unhideWhenUsed/>
    <w:rsid w:val="002E650E"/>
    <w:rPr>
      <w:rFonts w:ascii="Times New Roman" w:hAnsi="Times New Roman"/>
      <w:sz w:val="20"/>
      <w:szCs w:val="20"/>
      <w:lang w:eastAsia="en-US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rsid w:val="002E650E"/>
    <w:rPr>
      <w:rFonts w:ascii="Times New Roman" w:eastAsia="Times New Roman" w:hAnsi="Times New Roman" w:cs="Times New Roman"/>
      <w:sz w:val="20"/>
      <w:szCs w:val="20"/>
      <w:lang w:val="es-ES"/>
    </w:rPr>
  </w:style>
  <w:style w:type="character" w:styleId="Refdenotaalfinal">
    <w:name w:val="endnote reference"/>
    <w:basedOn w:val="Fuentedeprrafopredeter"/>
    <w:uiPriority w:val="99"/>
    <w:unhideWhenUsed/>
    <w:rsid w:val="002E650E"/>
    <w:rPr>
      <w:vertAlign w:val="superscript"/>
    </w:rPr>
  </w:style>
  <w:style w:type="character" w:styleId="Textodelmarcadordeposicin">
    <w:name w:val="Placeholder Text"/>
    <w:basedOn w:val="Fuentedeprrafopredeter"/>
    <w:uiPriority w:val="99"/>
    <w:semiHidden/>
    <w:rsid w:val="002E650E"/>
    <w:rPr>
      <w:color w:val="808080"/>
    </w:rPr>
  </w:style>
  <w:style w:type="character" w:styleId="Textoennegrita">
    <w:name w:val="Strong"/>
    <w:basedOn w:val="Fuentedeprrafopredeter"/>
    <w:uiPriority w:val="22"/>
    <w:qFormat/>
    <w:rsid w:val="002E650E"/>
    <w:rPr>
      <w:b/>
      <w:bCs/>
    </w:rPr>
  </w:style>
  <w:style w:type="paragraph" w:styleId="Subttulo">
    <w:name w:val="Subtitle"/>
    <w:basedOn w:val="Normal"/>
    <w:next w:val="Normal"/>
    <w:link w:val="SubttuloCar"/>
    <w:qFormat/>
    <w:rsid w:val="002E650E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rsid w:val="002E650E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val="es-ES" w:eastAsia="es-ES"/>
    </w:rPr>
  </w:style>
  <w:style w:type="character" w:styleId="nfasis">
    <w:name w:val="Emphasis"/>
    <w:basedOn w:val="Fuentedeprrafopredeter"/>
    <w:uiPriority w:val="20"/>
    <w:qFormat/>
    <w:rsid w:val="002E650E"/>
    <w:rPr>
      <w:i/>
      <w:iCs/>
    </w:rPr>
  </w:style>
  <w:style w:type="paragraph" w:styleId="TDC3">
    <w:name w:val="toc 3"/>
    <w:basedOn w:val="Normal"/>
    <w:next w:val="Normal"/>
    <w:autoRedefine/>
    <w:uiPriority w:val="39"/>
    <w:rsid w:val="002E650E"/>
    <w:pPr>
      <w:spacing w:after="100"/>
      <w:ind w:left="320"/>
    </w:pPr>
  </w:style>
  <w:style w:type="paragraph" w:customStyle="1" w:styleId="Ttulo10">
    <w:name w:val="Título1"/>
    <w:basedOn w:val="Normal"/>
    <w:qFormat/>
    <w:rsid w:val="002E650E"/>
    <w:pPr>
      <w:spacing w:before="240" w:after="60"/>
      <w:jc w:val="center"/>
      <w:outlineLvl w:val="0"/>
    </w:pPr>
    <w:rPr>
      <w:rFonts w:ascii="Times New Roman" w:hAnsi="Times New Roman"/>
      <w:b/>
      <w:bCs/>
      <w:kern w:val="28"/>
      <w:sz w:val="20"/>
      <w:szCs w:val="32"/>
      <w:lang w:val="x-none" w:eastAsia="x-none"/>
    </w:rPr>
  </w:style>
  <w:style w:type="table" w:customStyle="1" w:styleId="Tablaconcuadrcula1">
    <w:name w:val="Tabla con cuadrícula1"/>
    <w:basedOn w:val="Tablanormal"/>
    <w:next w:val="Tablaconcuadrcula"/>
    <w:rsid w:val="002E650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B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tulo11">
    <w:name w:val="Título11"/>
    <w:basedOn w:val="Normal"/>
    <w:qFormat/>
    <w:rsid w:val="002E650E"/>
    <w:pPr>
      <w:spacing w:before="240" w:after="60"/>
      <w:jc w:val="center"/>
      <w:outlineLvl w:val="0"/>
    </w:pPr>
    <w:rPr>
      <w:rFonts w:ascii="Times New Roman" w:hAnsi="Times New Roman"/>
      <w:b/>
      <w:bCs/>
      <w:kern w:val="28"/>
      <w:sz w:val="20"/>
      <w:szCs w:val="32"/>
      <w:lang w:val="x-none" w:eastAsia="x-none"/>
    </w:rPr>
  </w:style>
  <w:style w:type="numbering" w:customStyle="1" w:styleId="Sinlista1">
    <w:name w:val="Sin lista1"/>
    <w:next w:val="Sinlista"/>
    <w:uiPriority w:val="99"/>
    <w:semiHidden/>
    <w:unhideWhenUsed/>
    <w:rsid w:val="002E650E"/>
  </w:style>
  <w:style w:type="character" w:styleId="Hipervnculovisitado">
    <w:name w:val="FollowedHyperlink"/>
    <w:uiPriority w:val="99"/>
    <w:rsid w:val="002E650E"/>
    <w:rPr>
      <w:color w:val="800080"/>
      <w:u w:val="single"/>
    </w:rPr>
  </w:style>
  <w:style w:type="paragraph" w:customStyle="1" w:styleId="bodycopy">
    <w:name w:val="bodycopy"/>
    <w:basedOn w:val="Normal"/>
    <w:rsid w:val="002E650E"/>
    <w:pPr>
      <w:spacing w:before="100" w:beforeAutospacing="1" w:after="100" w:afterAutospacing="1" w:line="234" w:lineRule="atLeast"/>
    </w:pPr>
    <w:rPr>
      <w:rFonts w:ascii="Arial" w:eastAsia="Arial Unicode MS" w:hAnsi="Arial" w:cs="Arial"/>
      <w:color w:val="000000"/>
      <w:sz w:val="24"/>
      <w:szCs w:val="20"/>
    </w:rPr>
  </w:style>
  <w:style w:type="paragraph" w:customStyle="1" w:styleId="p1">
    <w:name w:val="p1"/>
    <w:basedOn w:val="Normal"/>
    <w:rsid w:val="002E650E"/>
    <w:pPr>
      <w:widowControl w:val="0"/>
      <w:tabs>
        <w:tab w:val="left" w:pos="204"/>
      </w:tabs>
      <w:autoSpaceDE w:val="0"/>
      <w:autoSpaceDN w:val="0"/>
      <w:adjustRightInd w:val="0"/>
    </w:pPr>
    <w:rPr>
      <w:rFonts w:ascii="Arial" w:hAnsi="Arial"/>
      <w:sz w:val="24"/>
      <w:szCs w:val="24"/>
      <w:lang w:val="en-US"/>
    </w:rPr>
  </w:style>
  <w:style w:type="paragraph" w:customStyle="1" w:styleId="p2">
    <w:name w:val="p2"/>
    <w:basedOn w:val="Normal"/>
    <w:rsid w:val="002E650E"/>
    <w:pPr>
      <w:widowControl w:val="0"/>
      <w:tabs>
        <w:tab w:val="left" w:pos="396"/>
        <w:tab w:val="left" w:pos="748"/>
      </w:tabs>
      <w:autoSpaceDE w:val="0"/>
      <w:autoSpaceDN w:val="0"/>
      <w:adjustRightInd w:val="0"/>
      <w:ind w:left="748" w:hanging="352"/>
    </w:pPr>
    <w:rPr>
      <w:rFonts w:ascii="Arial" w:hAnsi="Arial"/>
      <w:sz w:val="24"/>
      <w:szCs w:val="24"/>
      <w:lang w:val="en-US"/>
    </w:rPr>
  </w:style>
  <w:style w:type="paragraph" w:customStyle="1" w:styleId="p3">
    <w:name w:val="p3"/>
    <w:basedOn w:val="Normal"/>
    <w:rsid w:val="002E650E"/>
    <w:pPr>
      <w:widowControl w:val="0"/>
      <w:tabs>
        <w:tab w:val="left" w:pos="1020"/>
        <w:tab w:val="left" w:pos="1366"/>
      </w:tabs>
      <w:autoSpaceDE w:val="0"/>
      <w:autoSpaceDN w:val="0"/>
      <w:adjustRightInd w:val="0"/>
      <w:ind w:left="1366" w:hanging="346"/>
    </w:pPr>
    <w:rPr>
      <w:rFonts w:ascii="Arial" w:hAnsi="Arial"/>
      <w:sz w:val="24"/>
      <w:szCs w:val="24"/>
      <w:lang w:val="en-US"/>
    </w:rPr>
  </w:style>
  <w:style w:type="paragraph" w:customStyle="1" w:styleId="p4">
    <w:name w:val="p4"/>
    <w:basedOn w:val="Normal"/>
    <w:rsid w:val="002E650E"/>
    <w:pPr>
      <w:widowControl w:val="0"/>
      <w:tabs>
        <w:tab w:val="left" w:pos="396"/>
      </w:tabs>
      <w:autoSpaceDE w:val="0"/>
      <w:autoSpaceDN w:val="0"/>
      <w:adjustRightInd w:val="0"/>
      <w:ind w:left="1044"/>
    </w:pPr>
    <w:rPr>
      <w:rFonts w:ascii="Arial" w:hAnsi="Arial"/>
      <w:sz w:val="24"/>
      <w:szCs w:val="24"/>
      <w:lang w:val="en-US"/>
    </w:rPr>
  </w:style>
  <w:style w:type="paragraph" w:customStyle="1" w:styleId="c2">
    <w:name w:val="c2"/>
    <w:basedOn w:val="Normal"/>
    <w:rsid w:val="002E650E"/>
    <w:pPr>
      <w:widowControl w:val="0"/>
      <w:autoSpaceDE w:val="0"/>
      <w:autoSpaceDN w:val="0"/>
      <w:adjustRightInd w:val="0"/>
      <w:jc w:val="center"/>
    </w:pPr>
    <w:rPr>
      <w:rFonts w:ascii="Arial" w:hAnsi="Arial"/>
      <w:sz w:val="24"/>
      <w:szCs w:val="24"/>
      <w:lang w:val="en-US"/>
    </w:rPr>
  </w:style>
  <w:style w:type="character" w:customStyle="1" w:styleId="eordenaceplema">
    <w:name w:val="eordenaceplema"/>
    <w:basedOn w:val="Fuentedeprrafopredeter"/>
    <w:rsid w:val="002E650E"/>
  </w:style>
  <w:style w:type="character" w:customStyle="1" w:styleId="eabrv">
    <w:name w:val="eabrv"/>
    <w:basedOn w:val="Fuentedeprrafopredeter"/>
    <w:rsid w:val="002E650E"/>
  </w:style>
  <w:style w:type="character" w:customStyle="1" w:styleId="eacep">
    <w:name w:val="eacep"/>
    <w:basedOn w:val="Fuentedeprrafopredeter"/>
    <w:rsid w:val="002E650E"/>
  </w:style>
  <w:style w:type="paragraph" w:styleId="Descripcin">
    <w:name w:val="caption"/>
    <w:basedOn w:val="Normal"/>
    <w:next w:val="Normal"/>
    <w:qFormat/>
    <w:rsid w:val="002E650E"/>
    <w:pPr>
      <w:jc w:val="both"/>
    </w:pPr>
    <w:rPr>
      <w:rFonts w:ascii="Arial" w:hAnsi="Arial" w:cs="Arial"/>
      <w:sz w:val="24"/>
      <w:szCs w:val="20"/>
    </w:rPr>
  </w:style>
  <w:style w:type="character" w:customStyle="1" w:styleId="ERevollo">
    <w:name w:val="ERevollo"/>
    <w:semiHidden/>
    <w:rsid w:val="002E650E"/>
    <w:rPr>
      <w:rFonts w:ascii="Arial" w:hAnsi="Arial" w:cs="Arial"/>
      <w:color w:val="auto"/>
      <w:sz w:val="20"/>
      <w:szCs w:val="20"/>
    </w:rPr>
  </w:style>
  <w:style w:type="paragraph" w:customStyle="1" w:styleId="msolistparagraph0">
    <w:name w:val="msolistparagraph"/>
    <w:basedOn w:val="Normal"/>
    <w:rsid w:val="002E650E"/>
    <w:pPr>
      <w:ind w:left="720"/>
    </w:pPr>
    <w:rPr>
      <w:rFonts w:ascii="Calibri" w:hAnsi="Calibri"/>
      <w:sz w:val="22"/>
      <w:szCs w:val="22"/>
    </w:rPr>
  </w:style>
  <w:style w:type="paragraph" w:customStyle="1" w:styleId="rebeca">
    <w:name w:val="rebeca"/>
    <w:basedOn w:val="Ttulo2"/>
    <w:qFormat/>
    <w:rsid w:val="002E650E"/>
    <w:pPr>
      <w:numPr>
        <w:ilvl w:val="0"/>
        <w:numId w:val="0"/>
      </w:numPr>
      <w:tabs>
        <w:tab w:val="left" w:pos="1440"/>
      </w:tabs>
      <w:jc w:val="both"/>
    </w:pPr>
    <w:rPr>
      <w:rFonts w:ascii="Arial" w:hAnsi="Arial" w:cs="Arial"/>
      <w:caps/>
      <w:sz w:val="24"/>
      <w:szCs w:val="24"/>
      <w:lang w:val="es-BO"/>
    </w:rPr>
  </w:style>
  <w:style w:type="character" w:customStyle="1" w:styleId="DefaultParagraphFontPHPDOCX">
    <w:name w:val="Default Paragraph Font PHPDOCX"/>
    <w:uiPriority w:val="1"/>
    <w:semiHidden/>
    <w:unhideWhenUsed/>
    <w:rsid w:val="002E650E"/>
  </w:style>
  <w:style w:type="paragraph" w:customStyle="1" w:styleId="ListParagraphPHPDOCX">
    <w:name w:val="List Paragraph PHPDOCX"/>
    <w:basedOn w:val="Normal"/>
    <w:uiPriority w:val="34"/>
    <w:qFormat/>
    <w:rsid w:val="002E650E"/>
    <w:pPr>
      <w:ind w:left="720"/>
      <w:contextualSpacing/>
    </w:pPr>
    <w:rPr>
      <w:rFonts w:ascii="Arial" w:hAnsi="Arial"/>
      <w:sz w:val="24"/>
      <w:szCs w:val="20"/>
    </w:rPr>
  </w:style>
  <w:style w:type="paragraph" w:customStyle="1" w:styleId="TitlePHPDOCX">
    <w:name w:val="Title PHPDOCX"/>
    <w:basedOn w:val="Normal"/>
    <w:next w:val="Normal"/>
    <w:link w:val="TitleCarPHPDOCX"/>
    <w:uiPriority w:val="10"/>
    <w:qFormat/>
    <w:rsid w:val="002E650E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2E650E"/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es-ES" w:eastAsia="es-ES"/>
    </w:rPr>
  </w:style>
  <w:style w:type="paragraph" w:customStyle="1" w:styleId="SubtitlePHPDOCX">
    <w:name w:val="Subtitle PHPDOCX"/>
    <w:basedOn w:val="Normal"/>
    <w:next w:val="Normal"/>
    <w:link w:val="SubtitleCarPHPDOCX"/>
    <w:uiPriority w:val="11"/>
    <w:qFormat/>
    <w:rsid w:val="002E650E"/>
    <w:pPr>
      <w:numPr>
        <w:ilvl w:val="1"/>
      </w:numPr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2E650E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es-ES" w:eastAsia="es-ES"/>
    </w:rPr>
  </w:style>
  <w:style w:type="table" w:customStyle="1" w:styleId="NormalTablePHPDOCX">
    <w:name w:val="Normal Table PHPDOCX"/>
    <w:uiPriority w:val="99"/>
    <w:semiHidden/>
    <w:unhideWhenUsed/>
    <w:qFormat/>
    <w:rsid w:val="002E65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basedOn w:val="NormalTablePHPDOCX"/>
    <w:uiPriority w:val="59"/>
    <w:rsid w:val="002E65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otnotetextPHPDOCX">
    <w:name w:val="footnote text PHPDOCX"/>
    <w:basedOn w:val="Normal"/>
    <w:link w:val="footnotetextCarPHPDOCX"/>
    <w:uiPriority w:val="99"/>
    <w:semiHidden/>
    <w:unhideWhenUsed/>
    <w:rsid w:val="002E650E"/>
    <w:rPr>
      <w:rFonts w:ascii="Arial" w:hAnsi="Arial"/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2E650E"/>
    <w:rPr>
      <w:rFonts w:ascii="Arial" w:eastAsia="Times New Roman" w:hAnsi="Arial" w:cs="Times New Roman"/>
      <w:sz w:val="20"/>
      <w:szCs w:val="20"/>
      <w:lang w:val="es-ES" w:eastAsia="es-ES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2E650E"/>
    <w:rPr>
      <w:vertAlign w:val="superscript"/>
    </w:rPr>
  </w:style>
  <w:style w:type="paragraph" w:customStyle="1" w:styleId="endnotetextPHPDOCX">
    <w:name w:val="endnote text PHPDOCX"/>
    <w:basedOn w:val="Normal"/>
    <w:link w:val="endnotetextCarPHPDOCX"/>
    <w:uiPriority w:val="99"/>
    <w:semiHidden/>
    <w:unhideWhenUsed/>
    <w:rsid w:val="002E650E"/>
    <w:rPr>
      <w:rFonts w:ascii="Arial" w:hAnsi="Arial"/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2E650E"/>
    <w:rPr>
      <w:rFonts w:ascii="Arial" w:eastAsia="Times New Roman" w:hAnsi="Arial" w:cs="Times New Roman"/>
      <w:sz w:val="20"/>
      <w:szCs w:val="20"/>
      <w:lang w:val="es-ES" w:eastAsia="es-ES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2E650E"/>
    <w:rPr>
      <w:vertAlign w:val="superscript"/>
    </w:rPr>
  </w:style>
  <w:style w:type="paragraph" w:customStyle="1" w:styleId="TitleCover">
    <w:name w:val="Title Cover"/>
    <w:basedOn w:val="Normal"/>
    <w:next w:val="Normal"/>
    <w:rsid w:val="002E650E"/>
    <w:pPr>
      <w:keepNext/>
      <w:keepLines/>
      <w:pBdr>
        <w:top w:val="single" w:sz="48" w:space="31" w:color="auto"/>
      </w:pBdr>
      <w:tabs>
        <w:tab w:val="left" w:pos="0"/>
      </w:tabs>
      <w:spacing w:before="240" w:after="500" w:line="640" w:lineRule="exact"/>
      <w:ind w:left="-840" w:right="-840"/>
    </w:pPr>
    <w:rPr>
      <w:rFonts w:ascii="Franklin Gothic Heavy" w:hAnsi="Franklin Gothic Heavy"/>
      <w:spacing w:val="-48"/>
      <w:kern w:val="28"/>
      <w:sz w:val="64"/>
      <w:szCs w:val="20"/>
      <w:lang w:val="es-UY" w:eastAsia="en-US"/>
    </w:rPr>
  </w:style>
  <w:style w:type="paragraph" w:customStyle="1" w:styleId="BodyText23">
    <w:name w:val="Body Text 23"/>
    <w:basedOn w:val="Normal"/>
    <w:rsid w:val="002E650E"/>
    <w:pPr>
      <w:widowControl w:val="0"/>
      <w:tabs>
        <w:tab w:val="left" w:pos="-720"/>
      </w:tabs>
      <w:suppressAutoHyphens/>
      <w:jc w:val="both"/>
    </w:pPr>
    <w:rPr>
      <w:rFonts w:ascii="Arial" w:hAnsi="Arial"/>
      <w:spacing w:val="-2"/>
      <w:sz w:val="20"/>
      <w:szCs w:val="20"/>
      <w:lang w:val="es-BO"/>
    </w:rPr>
  </w:style>
  <w:style w:type="paragraph" w:customStyle="1" w:styleId="BodyText25">
    <w:name w:val="Body Text 25"/>
    <w:basedOn w:val="Normal"/>
    <w:rsid w:val="002E650E"/>
    <w:pPr>
      <w:widowControl w:val="0"/>
      <w:jc w:val="center"/>
    </w:pPr>
    <w:rPr>
      <w:rFonts w:ascii="Arial" w:hAnsi="Arial"/>
      <w:b/>
      <w:snapToGrid w:val="0"/>
      <w:szCs w:val="20"/>
      <w:lang w:val="es-ES_tradnl"/>
    </w:rPr>
  </w:style>
  <w:style w:type="paragraph" w:customStyle="1" w:styleId="xl28">
    <w:name w:val="xl28"/>
    <w:basedOn w:val="Normal"/>
    <w:rsid w:val="002E650E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sz w:val="18"/>
      <w:szCs w:val="18"/>
    </w:rPr>
  </w:style>
  <w:style w:type="paragraph" w:customStyle="1" w:styleId="font5">
    <w:name w:val="font5"/>
    <w:basedOn w:val="Normal"/>
    <w:rsid w:val="002E650E"/>
    <w:pP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font6">
    <w:name w:val="font6"/>
    <w:basedOn w:val="Normal"/>
    <w:rsid w:val="002E650E"/>
    <w:pPr>
      <w:spacing w:before="100" w:beforeAutospacing="1" w:after="100" w:afterAutospacing="1"/>
    </w:pPr>
    <w:rPr>
      <w:rFonts w:ascii="Arial" w:eastAsia="Arial Unicode MS" w:hAnsi="Arial" w:cs="Arial"/>
      <w:color w:val="FF0000"/>
      <w:sz w:val="18"/>
      <w:szCs w:val="18"/>
    </w:rPr>
  </w:style>
  <w:style w:type="paragraph" w:customStyle="1" w:styleId="xl24">
    <w:name w:val="xl24"/>
    <w:basedOn w:val="Normal"/>
    <w:rsid w:val="002E65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26">
    <w:name w:val="xl26"/>
    <w:basedOn w:val="Normal"/>
    <w:rsid w:val="002E65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27">
    <w:name w:val="xl27"/>
    <w:basedOn w:val="Normal"/>
    <w:rsid w:val="002E65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eastAsia="Arial Unicode MS" w:hAnsi="Arial" w:cs="Arial"/>
      <w:sz w:val="18"/>
      <w:szCs w:val="18"/>
    </w:rPr>
  </w:style>
  <w:style w:type="paragraph" w:customStyle="1" w:styleId="xl29">
    <w:name w:val="xl29"/>
    <w:basedOn w:val="Normal"/>
    <w:rsid w:val="002E650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0">
    <w:name w:val="xl30"/>
    <w:basedOn w:val="Normal"/>
    <w:rsid w:val="002E650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1">
    <w:name w:val="xl31"/>
    <w:basedOn w:val="Normal"/>
    <w:rsid w:val="002E650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2">
    <w:name w:val="xl32"/>
    <w:basedOn w:val="Normal"/>
    <w:rsid w:val="002E650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3">
    <w:name w:val="xl33"/>
    <w:basedOn w:val="Normal"/>
    <w:rsid w:val="002E650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4">
    <w:name w:val="xl34"/>
    <w:basedOn w:val="Normal"/>
    <w:rsid w:val="002E650E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5">
    <w:name w:val="xl35"/>
    <w:basedOn w:val="Normal"/>
    <w:rsid w:val="002E650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eastAsia="Arial Unicode MS" w:hAnsi="Arial" w:cs="Arial"/>
      <w:sz w:val="18"/>
      <w:szCs w:val="18"/>
    </w:rPr>
  </w:style>
  <w:style w:type="paragraph" w:customStyle="1" w:styleId="xl36">
    <w:name w:val="xl36"/>
    <w:basedOn w:val="Normal"/>
    <w:rsid w:val="002E650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7">
    <w:name w:val="xl37"/>
    <w:basedOn w:val="Normal"/>
    <w:rsid w:val="002E650E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8">
    <w:name w:val="xl38"/>
    <w:basedOn w:val="Normal"/>
    <w:rsid w:val="002E650E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9">
    <w:name w:val="xl39"/>
    <w:basedOn w:val="Normal"/>
    <w:rsid w:val="002E650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  <w:rPr>
      <w:rFonts w:ascii="Arial" w:eastAsia="Arial Unicode MS" w:hAnsi="Arial" w:cs="Arial"/>
      <w:sz w:val="18"/>
      <w:szCs w:val="18"/>
    </w:rPr>
  </w:style>
  <w:style w:type="paragraph" w:customStyle="1" w:styleId="xl40">
    <w:name w:val="xl40"/>
    <w:basedOn w:val="Normal"/>
    <w:rsid w:val="002E650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eastAsia="Arial Unicode MS" w:hAnsi="Arial" w:cs="Arial"/>
      <w:sz w:val="18"/>
      <w:szCs w:val="18"/>
    </w:rPr>
  </w:style>
  <w:style w:type="paragraph" w:customStyle="1" w:styleId="xl41">
    <w:name w:val="xl41"/>
    <w:basedOn w:val="Normal"/>
    <w:rsid w:val="002E650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42">
    <w:name w:val="xl42"/>
    <w:basedOn w:val="Normal"/>
    <w:rsid w:val="002E650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43">
    <w:name w:val="xl43"/>
    <w:basedOn w:val="Normal"/>
    <w:rsid w:val="002E650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Normal1">
    <w:name w:val="Normal 1"/>
    <w:basedOn w:val="Normal"/>
    <w:autoRedefine/>
    <w:rsid w:val="002E650E"/>
    <w:pPr>
      <w:tabs>
        <w:tab w:val="left" w:pos="709"/>
      </w:tabs>
      <w:ind w:left="709" w:hanging="709"/>
      <w:jc w:val="both"/>
    </w:pPr>
    <w:rPr>
      <w:rFonts w:ascii="Times New Roman" w:hAnsi="Times New Roman"/>
      <w:sz w:val="24"/>
      <w:szCs w:val="20"/>
    </w:rPr>
  </w:style>
  <w:style w:type="paragraph" w:customStyle="1" w:styleId="Head2">
    <w:name w:val="Head2"/>
    <w:basedOn w:val="Normal"/>
    <w:rsid w:val="002E650E"/>
    <w:pPr>
      <w:keepNext/>
      <w:suppressAutoHyphens/>
      <w:spacing w:before="200" w:after="100"/>
    </w:pPr>
    <w:rPr>
      <w:rFonts w:ascii="Times New Roman Bold" w:hAnsi="Times New Roman Bold"/>
      <w:b/>
      <w:sz w:val="24"/>
      <w:szCs w:val="20"/>
      <w:lang w:val="es-ES_tradnl" w:eastAsia="en-US"/>
    </w:rPr>
  </w:style>
  <w:style w:type="paragraph" w:customStyle="1" w:styleId="Default">
    <w:name w:val="Default"/>
    <w:rsid w:val="002E650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Mapadeldocumento">
    <w:name w:val="Document Map"/>
    <w:basedOn w:val="Normal"/>
    <w:link w:val="MapadeldocumentoCar"/>
    <w:rsid w:val="00C649E9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MapadeldocumentoCar">
    <w:name w:val="Mapa del documento Car"/>
    <w:basedOn w:val="Fuentedeprrafopredeter"/>
    <w:link w:val="Mapadeldocumento"/>
    <w:rsid w:val="00C649E9"/>
    <w:rPr>
      <w:rFonts w:ascii="Tahoma" w:eastAsia="Times New Roman" w:hAnsi="Tahoma" w:cs="Tahoma"/>
      <w:sz w:val="20"/>
      <w:szCs w:val="20"/>
      <w:shd w:val="clear" w:color="auto" w:fill="000080"/>
      <w:lang w:val="es-ES" w:eastAsia="es-ES"/>
    </w:rPr>
  </w:style>
  <w:style w:type="character" w:customStyle="1" w:styleId="TtuloCar1">
    <w:name w:val="Título Car1"/>
    <w:basedOn w:val="Fuentedeprrafopredeter"/>
    <w:rsid w:val="00C649E9"/>
    <w:rPr>
      <w:rFonts w:cs="Arial"/>
      <w:b/>
      <w:bCs/>
      <w:kern w:val="28"/>
      <w:szCs w:val="32"/>
      <w:lang w:val="es-BO"/>
    </w:rPr>
  </w:style>
  <w:style w:type="paragraph" w:styleId="TDC4">
    <w:name w:val="toc 4"/>
    <w:basedOn w:val="Normal"/>
    <w:next w:val="Normal"/>
    <w:autoRedefine/>
    <w:uiPriority w:val="39"/>
    <w:unhideWhenUsed/>
    <w:rsid w:val="00C649E9"/>
    <w:pPr>
      <w:spacing w:after="100" w:line="259" w:lineRule="auto"/>
      <w:ind w:left="660"/>
    </w:pPr>
    <w:rPr>
      <w:rFonts w:asciiTheme="minorHAnsi" w:eastAsiaTheme="minorEastAsia" w:hAnsiTheme="minorHAnsi" w:cstheme="minorBidi"/>
      <w:sz w:val="22"/>
      <w:szCs w:val="22"/>
      <w:lang w:val="es-BO" w:eastAsia="es-BO"/>
    </w:rPr>
  </w:style>
  <w:style w:type="paragraph" w:styleId="TDC5">
    <w:name w:val="toc 5"/>
    <w:basedOn w:val="Normal"/>
    <w:next w:val="Normal"/>
    <w:autoRedefine/>
    <w:uiPriority w:val="39"/>
    <w:unhideWhenUsed/>
    <w:rsid w:val="00C649E9"/>
    <w:pPr>
      <w:spacing w:after="100" w:line="259" w:lineRule="auto"/>
      <w:ind w:left="880"/>
    </w:pPr>
    <w:rPr>
      <w:rFonts w:asciiTheme="minorHAnsi" w:eastAsiaTheme="minorEastAsia" w:hAnsiTheme="minorHAnsi" w:cstheme="minorBidi"/>
      <w:sz w:val="22"/>
      <w:szCs w:val="22"/>
      <w:lang w:val="es-BO" w:eastAsia="es-BO"/>
    </w:rPr>
  </w:style>
  <w:style w:type="paragraph" w:styleId="TDC6">
    <w:name w:val="toc 6"/>
    <w:basedOn w:val="Normal"/>
    <w:next w:val="Normal"/>
    <w:autoRedefine/>
    <w:uiPriority w:val="39"/>
    <w:unhideWhenUsed/>
    <w:rsid w:val="00C649E9"/>
    <w:pPr>
      <w:spacing w:after="100" w:line="259" w:lineRule="auto"/>
      <w:ind w:left="1100"/>
    </w:pPr>
    <w:rPr>
      <w:rFonts w:asciiTheme="minorHAnsi" w:eastAsiaTheme="minorEastAsia" w:hAnsiTheme="minorHAnsi" w:cstheme="minorBidi"/>
      <w:sz w:val="22"/>
      <w:szCs w:val="22"/>
      <w:lang w:val="es-BO" w:eastAsia="es-BO"/>
    </w:rPr>
  </w:style>
  <w:style w:type="paragraph" w:styleId="TDC7">
    <w:name w:val="toc 7"/>
    <w:basedOn w:val="Normal"/>
    <w:next w:val="Normal"/>
    <w:autoRedefine/>
    <w:uiPriority w:val="39"/>
    <w:unhideWhenUsed/>
    <w:rsid w:val="00C649E9"/>
    <w:pPr>
      <w:spacing w:after="100" w:line="259" w:lineRule="auto"/>
      <w:ind w:left="1320"/>
    </w:pPr>
    <w:rPr>
      <w:rFonts w:asciiTheme="minorHAnsi" w:eastAsiaTheme="minorEastAsia" w:hAnsiTheme="minorHAnsi" w:cstheme="minorBidi"/>
      <w:sz w:val="22"/>
      <w:szCs w:val="22"/>
      <w:lang w:val="es-BO" w:eastAsia="es-BO"/>
    </w:rPr>
  </w:style>
  <w:style w:type="paragraph" w:styleId="TDC8">
    <w:name w:val="toc 8"/>
    <w:basedOn w:val="Normal"/>
    <w:next w:val="Normal"/>
    <w:autoRedefine/>
    <w:uiPriority w:val="39"/>
    <w:unhideWhenUsed/>
    <w:rsid w:val="00C649E9"/>
    <w:pPr>
      <w:spacing w:after="100" w:line="259" w:lineRule="auto"/>
      <w:ind w:left="1540"/>
    </w:pPr>
    <w:rPr>
      <w:rFonts w:asciiTheme="minorHAnsi" w:eastAsiaTheme="minorEastAsia" w:hAnsiTheme="minorHAnsi" w:cstheme="minorBidi"/>
      <w:sz w:val="22"/>
      <w:szCs w:val="22"/>
      <w:lang w:val="es-BO" w:eastAsia="es-BO"/>
    </w:rPr>
  </w:style>
  <w:style w:type="paragraph" w:styleId="TDC9">
    <w:name w:val="toc 9"/>
    <w:basedOn w:val="Normal"/>
    <w:next w:val="Normal"/>
    <w:autoRedefine/>
    <w:uiPriority w:val="39"/>
    <w:unhideWhenUsed/>
    <w:rsid w:val="00C649E9"/>
    <w:pPr>
      <w:spacing w:after="100" w:line="259" w:lineRule="auto"/>
      <w:ind w:left="1760"/>
    </w:pPr>
    <w:rPr>
      <w:rFonts w:asciiTheme="minorHAnsi" w:eastAsiaTheme="minorEastAsia" w:hAnsiTheme="minorHAnsi" w:cstheme="minorBidi"/>
      <w:sz w:val="22"/>
      <w:szCs w:val="22"/>
      <w:lang w:val="es-BO" w:eastAsia="es-BO"/>
    </w:rPr>
  </w:style>
  <w:style w:type="table" w:customStyle="1" w:styleId="Tabladelista32">
    <w:name w:val="Tabla de lista 32"/>
    <w:basedOn w:val="Tablanormal"/>
    <w:next w:val="Tabladelista3"/>
    <w:uiPriority w:val="48"/>
    <w:rsid w:val="00C649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BO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/>
          <w:left w:val="nil"/>
        </w:tcBorders>
      </w:tcPr>
    </w:tblStylePr>
    <w:tblStylePr w:type="swCell">
      <w:tblPr/>
      <w:tcPr>
        <w:tcBorders>
          <w:top w:val="double" w:sz="4" w:space="0" w:color="000000"/>
          <w:right w:val="nil"/>
        </w:tcBorders>
      </w:tcPr>
    </w:tblStylePr>
  </w:style>
  <w:style w:type="table" w:customStyle="1" w:styleId="Tabladelista31">
    <w:name w:val="Tabla de lista 31"/>
    <w:basedOn w:val="Tablanormal"/>
    <w:next w:val="Tabladelista3"/>
    <w:uiPriority w:val="48"/>
    <w:rsid w:val="00C649E9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/>
          <w:left w:val="nil"/>
        </w:tcBorders>
      </w:tcPr>
    </w:tblStylePr>
    <w:tblStylePr w:type="swCell">
      <w:tblPr/>
      <w:tcPr>
        <w:tcBorders>
          <w:top w:val="double" w:sz="4" w:space="0" w:color="000000"/>
          <w:right w:val="nil"/>
        </w:tcBorders>
      </w:tcPr>
    </w:tblStylePr>
  </w:style>
  <w:style w:type="table" w:customStyle="1" w:styleId="Materiales">
    <w:name w:val="Materiales"/>
    <w:basedOn w:val="Tablaconcuadrcula"/>
    <w:uiPriority w:val="99"/>
    <w:rsid w:val="00C649E9"/>
    <w:pPr>
      <w:jc w:val="center"/>
    </w:pPr>
    <w:rPr>
      <w:rFonts w:ascii="Swis721 LtCn BT" w:eastAsia="MS Mincho" w:hAnsi="Swis721 LtCn BT"/>
      <w:kern w:val="2"/>
      <w:szCs w:val="22"/>
      <w:lang w:val="es-BO" w:eastAsia="en-US"/>
      <w14:ligatures w14:val="standardContextual"/>
    </w:rPr>
    <w:tblPr>
      <w:jc w:val="center"/>
    </w:tblPr>
    <w:trPr>
      <w:jc w:val="center"/>
    </w:trPr>
    <w:tcPr>
      <w:shd w:val="clear" w:color="auto" w:fill="auto"/>
      <w:vAlign w:val="center"/>
    </w:tcPr>
    <w:tblStylePr w:type="firstRow">
      <w:pPr>
        <w:wordWrap/>
        <w:jc w:val="center"/>
      </w:pPr>
      <w:rPr>
        <w:rFonts w:ascii="Swis721 LtCn BT" w:hAnsi="Swis721 LtCn BT"/>
        <w:b/>
        <w:i w:val="0"/>
        <w:caps/>
        <w:smallCaps w:val="0"/>
        <w:color w:val="auto"/>
        <w:sz w:val="24"/>
        <w:u w:val="none"/>
      </w:rPr>
      <w:tblPr/>
      <w:tcPr>
        <w:shd w:val="clear" w:color="auto" w:fill="E7E6E6"/>
      </w:tcPr>
    </w:tblStylePr>
    <w:tblStylePr w:type="firstCol">
      <w:rPr>
        <w:b w:val="0"/>
      </w:rPr>
      <w:tblPr/>
      <w:tcPr>
        <w:shd w:val="clear" w:color="auto" w:fill="auto"/>
      </w:tcPr>
    </w:tblStylePr>
  </w:style>
  <w:style w:type="table" w:styleId="Tabladelista3">
    <w:name w:val="List Table 3"/>
    <w:basedOn w:val="Tablanormal"/>
    <w:uiPriority w:val="48"/>
    <w:rsid w:val="00C649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numbering" w:customStyle="1" w:styleId="Sinlista2">
    <w:name w:val="Sin lista2"/>
    <w:next w:val="Sinlista"/>
    <w:uiPriority w:val="99"/>
    <w:semiHidden/>
    <w:unhideWhenUsed/>
    <w:rsid w:val="00C649E9"/>
  </w:style>
  <w:style w:type="paragraph" w:customStyle="1" w:styleId="Textoindependiente33">
    <w:name w:val="Texto independiente 33"/>
    <w:basedOn w:val="Normal"/>
    <w:rsid w:val="00C649E9"/>
    <w:pPr>
      <w:suppressAutoHyphens/>
      <w:jc w:val="both"/>
    </w:pPr>
    <w:rPr>
      <w:rFonts w:ascii="Arial" w:hAnsi="Arial" w:cs="Arial"/>
      <w:sz w:val="18"/>
      <w:szCs w:val="20"/>
      <w:lang w:eastAsia="zh-CN"/>
    </w:rPr>
  </w:style>
  <w:style w:type="character" w:styleId="nfasissutil">
    <w:name w:val="Subtle Emphasis"/>
    <w:uiPriority w:val="19"/>
    <w:qFormat/>
    <w:rsid w:val="00C649E9"/>
    <w:rPr>
      <w:i/>
      <w:iCs/>
      <w:color w:val="404040"/>
    </w:rPr>
  </w:style>
  <w:style w:type="table" w:customStyle="1" w:styleId="Cuadrculadetablaclara1">
    <w:name w:val="Cuadrícula de tabla clara1"/>
    <w:basedOn w:val="Tablanormal"/>
    <w:next w:val="Cuadrculadetablaclara"/>
    <w:uiPriority w:val="40"/>
    <w:rsid w:val="00C649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BO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Tabladelista3-nfasis31">
    <w:name w:val="Tabla de lista 3 - Énfasis 31"/>
    <w:basedOn w:val="Tablanormal"/>
    <w:next w:val="Tabladelista3-nfasis3"/>
    <w:uiPriority w:val="48"/>
    <w:rsid w:val="00C649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BO"/>
    </w:rPr>
    <w:tblPr>
      <w:tblStyleRowBandSize w:val="1"/>
      <w:tblStyleColBandSize w:val="1"/>
      <w:tblBorders>
        <w:top w:val="single" w:sz="4" w:space="0" w:color="9BBB59"/>
        <w:left w:val="single" w:sz="4" w:space="0" w:color="9BBB59"/>
        <w:bottom w:val="single" w:sz="4" w:space="0" w:color="9BBB59"/>
        <w:right w:val="single" w:sz="4" w:space="0" w:color="9BBB59"/>
      </w:tblBorders>
    </w:tblPr>
    <w:tblStylePr w:type="firstRow">
      <w:rPr>
        <w:b/>
        <w:bCs/>
        <w:color w:val="FFFFFF"/>
      </w:rPr>
      <w:tblPr/>
      <w:tcPr>
        <w:shd w:val="clear" w:color="auto" w:fill="9BBB59"/>
      </w:tcPr>
    </w:tblStylePr>
    <w:tblStylePr w:type="lastRow">
      <w:rPr>
        <w:b/>
        <w:bCs/>
      </w:rPr>
      <w:tblPr/>
      <w:tcPr>
        <w:tcBorders>
          <w:top w:val="double" w:sz="4" w:space="0" w:color="9BBB59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9BBB59"/>
          <w:right w:val="single" w:sz="4" w:space="0" w:color="9BBB59"/>
        </w:tcBorders>
      </w:tcPr>
    </w:tblStylePr>
    <w:tblStylePr w:type="band1Horz">
      <w:tblPr/>
      <w:tcPr>
        <w:tcBorders>
          <w:top w:val="single" w:sz="4" w:space="0" w:color="9BBB59"/>
          <w:bottom w:val="single" w:sz="4" w:space="0" w:color="9BBB59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/>
          <w:left w:val="nil"/>
        </w:tcBorders>
      </w:tcPr>
    </w:tblStylePr>
    <w:tblStylePr w:type="swCell">
      <w:tblPr/>
      <w:tcPr>
        <w:tcBorders>
          <w:top w:val="double" w:sz="4" w:space="0" w:color="9BBB59"/>
          <w:right w:val="nil"/>
        </w:tcBorders>
      </w:tcPr>
    </w:tblStylePr>
  </w:style>
  <w:style w:type="numbering" w:customStyle="1" w:styleId="Sinlista11">
    <w:name w:val="Sin lista11"/>
    <w:next w:val="Sinlista"/>
    <w:uiPriority w:val="99"/>
    <w:semiHidden/>
    <w:unhideWhenUsed/>
    <w:rsid w:val="00C649E9"/>
  </w:style>
  <w:style w:type="paragraph" w:customStyle="1" w:styleId="Sangra3detindependiente10">
    <w:name w:val="Sangría 3 de t.independiente1"/>
    <w:basedOn w:val="Normal"/>
    <w:rsid w:val="00C649E9"/>
    <w:pPr>
      <w:widowControl w:val="0"/>
      <w:ind w:left="709" w:hanging="709"/>
      <w:jc w:val="both"/>
    </w:pPr>
    <w:rPr>
      <w:rFonts w:ascii="Times New Roman" w:hAnsi="Times New Roman"/>
      <w:sz w:val="24"/>
      <w:szCs w:val="20"/>
      <w:lang w:val="es-BO"/>
    </w:rPr>
  </w:style>
  <w:style w:type="paragraph" w:customStyle="1" w:styleId="Textoindependiente32">
    <w:name w:val="Texto independiente 32"/>
    <w:basedOn w:val="Normal"/>
    <w:rsid w:val="00C649E9"/>
    <w:pPr>
      <w:widowControl w:val="0"/>
      <w:jc w:val="both"/>
    </w:pPr>
    <w:rPr>
      <w:rFonts w:ascii="Times New Roman" w:hAnsi="Times New Roman"/>
      <w:b/>
      <w:sz w:val="24"/>
      <w:szCs w:val="20"/>
      <w:lang w:val="es-BO"/>
    </w:rPr>
  </w:style>
  <w:style w:type="paragraph" w:customStyle="1" w:styleId="Sangra3detindependiente2">
    <w:name w:val="Sangría 3 de t.independiente2"/>
    <w:basedOn w:val="Normal"/>
    <w:rsid w:val="00C649E9"/>
    <w:pPr>
      <w:widowControl w:val="0"/>
      <w:ind w:left="709" w:hanging="709"/>
      <w:jc w:val="both"/>
    </w:pPr>
    <w:rPr>
      <w:rFonts w:ascii="Times New Roman" w:hAnsi="Times New Roman"/>
      <w:sz w:val="24"/>
      <w:szCs w:val="20"/>
      <w:lang w:val="es-BO"/>
    </w:rPr>
  </w:style>
  <w:style w:type="table" w:customStyle="1" w:styleId="Listaclara-nfasis11">
    <w:name w:val="Lista clara - Énfasis 11"/>
    <w:basedOn w:val="Tablanormal"/>
    <w:uiPriority w:val="61"/>
    <w:rsid w:val="00C649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BO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aclara-nfasis3">
    <w:name w:val="Light List Accent 3"/>
    <w:basedOn w:val="Tablanormal"/>
    <w:uiPriority w:val="61"/>
    <w:rsid w:val="00C649E9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customStyle="1" w:styleId="Listaclara1">
    <w:name w:val="Lista clara1"/>
    <w:basedOn w:val="Tablanormal"/>
    <w:uiPriority w:val="61"/>
    <w:rsid w:val="00C649E9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customStyle="1" w:styleId="TOCBase">
    <w:name w:val="TOC Base"/>
    <w:basedOn w:val="Normal"/>
    <w:rsid w:val="00C649E9"/>
    <w:pPr>
      <w:tabs>
        <w:tab w:val="right" w:leader="dot" w:pos="6480"/>
      </w:tabs>
      <w:spacing w:after="240" w:line="240" w:lineRule="atLeast"/>
    </w:pPr>
    <w:rPr>
      <w:rFonts w:ascii="Franklin Gothic Book" w:hAnsi="Franklin Gothic Book"/>
      <w:b/>
      <w:spacing w:val="-5"/>
      <w:sz w:val="20"/>
      <w:szCs w:val="20"/>
      <w:lang w:val="es-UY" w:eastAsia="en-US"/>
    </w:rPr>
  </w:style>
  <w:style w:type="paragraph" w:customStyle="1" w:styleId="Tpf">
    <w:name w:val="Tpf"/>
    <w:aliases w:val="Table Para First"/>
    <w:basedOn w:val="Normal"/>
    <w:rsid w:val="00C649E9"/>
    <w:pPr>
      <w:widowControl w:val="0"/>
      <w:tabs>
        <w:tab w:val="left" w:pos="280"/>
        <w:tab w:val="left" w:pos="560"/>
      </w:tabs>
      <w:spacing w:before="20" w:after="60" w:line="220" w:lineRule="exact"/>
    </w:pPr>
    <w:rPr>
      <w:rFonts w:ascii="Times New Roman" w:hAnsi="Times New Roman"/>
      <w:b/>
      <w:sz w:val="19"/>
      <w:szCs w:val="20"/>
      <w:lang w:val="en-US" w:eastAsia="en-US"/>
    </w:rPr>
  </w:style>
  <w:style w:type="paragraph" w:customStyle="1" w:styleId="Formulario">
    <w:name w:val="Formulario"/>
    <w:rsid w:val="00C649E9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customStyle="1" w:styleId="Picture">
    <w:name w:val="Picture"/>
    <w:basedOn w:val="Normal"/>
    <w:next w:val="Descripcin"/>
    <w:rsid w:val="00C649E9"/>
    <w:pPr>
      <w:keepNext/>
      <w:ind w:left="1080"/>
    </w:pPr>
    <w:rPr>
      <w:rFonts w:ascii="Arial" w:hAnsi="Arial"/>
      <w:b/>
      <w:spacing w:val="-5"/>
      <w:sz w:val="20"/>
      <w:szCs w:val="20"/>
      <w:lang w:val="es-UY" w:eastAsia="en-US"/>
    </w:rPr>
  </w:style>
  <w:style w:type="paragraph" w:customStyle="1" w:styleId="Estilo1">
    <w:name w:val="Estilo1"/>
    <w:basedOn w:val="Normal"/>
    <w:link w:val="Estilo1Car"/>
    <w:qFormat/>
    <w:rsid w:val="00C649E9"/>
    <w:pPr>
      <w:numPr>
        <w:numId w:val="11"/>
      </w:numPr>
    </w:pPr>
    <w:rPr>
      <w:rFonts w:ascii="Times New Roman" w:hAnsi="Times New Roman"/>
      <w:b/>
      <w:sz w:val="20"/>
      <w:szCs w:val="20"/>
      <w:lang w:val="es-ES_tradnl"/>
    </w:rPr>
  </w:style>
  <w:style w:type="character" w:customStyle="1" w:styleId="Car5">
    <w:name w:val="Car5"/>
    <w:rsid w:val="00C649E9"/>
    <w:rPr>
      <w:rFonts w:ascii="Arial" w:hAnsi="Arial" w:cs="Arial"/>
      <w:b/>
      <w:bCs/>
      <w:szCs w:val="24"/>
      <w:lang w:val="es-ES" w:eastAsia="es-ES" w:bidi="ar-SA"/>
    </w:rPr>
  </w:style>
  <w:style w:type="character" w:customStyle="1" w:styleId="apple-style-span">
    <w:name w:val="apple-style-span"/>
    <w:rsid w:val="00C649E9"/>
  </w:style>
  <w:style w:type="paragraph" w:customStyle="1" w:styleId="articulo">
    <w:name w:val="articulo"/>
    <w:basedOn w:val="Normal"/>
    <w:rsid w:val="00C649E9"/>
    <w:pPr>
      <w:widowControl w:val="0"/>
      <w:jc w:val="both"/>
    </w:pPr>
    <w:rPr>
      <w:rFonts w:ascii="Times New Roman" w:hAnsi="Times New Roman"/>
      <w:b/>
      <w:sz w:val="24"/>
      <w:szCs w:val="20"/>
      <w:lang w:val="es-BO"/>
    </w:rPr>
  </w:style>
  <w:style w:type="paragraph" w:customStyle="1" w:styleId="8E798F5E7ECE4128986FE3828CA319D2">
    <w:name w:val="8E798F5E7ECE4128986FE3828CA319D2"/>
    <w:rsid w:val="00C649E9"/>
    <w:pPr>
      <w:spacing w:after="200" w:line="276" w:lineRule="auto"/>
    </w:pPr>
    <w:rPr>
      <w:rFonts w:ascii="Calibri" w:eastAsia="Times New Roman" w:hAnsi="Calibri" w:cs="Times New Roman"/>
      <w:lang w:eastAsia="es-BO"/>
    </w:rPr>
  </w:style>
  <w:style w:type="numbering" w:customStyle="1" w:styleId="Sinlista21">
    <w:name w:val="Sin lista21"/>
    <w:next w:val="Sinlista"/>
    <w:uiPriority w:val="99"/>
    <w:semiHidden/>
    <w:unhideWhenUsed/>
    <w:rsid w:val="00C649E9"/>
  </w:style>
  <w:style w:type="numbering" w:customStyle="1" w:styleId="Sinlista111">
    <w:name w:val="Sin lista111"/>
    <w:next w:val="Sinlista"/>
    <w:uiPriority w:val="99"/>
    <w:semiHidden/>
    <w:unhideWhenUsed/>
    <w:rsid w:val="00C649E9"/>
  </w:style>
  <w:style w:type="numbering" w:customStyle="1" w:styleId="Sinlista211">
    <w:name w:val="Sin lista211"/>
    <w:next w:val="Sinlista"/>
    <w:uiPriority w:val="99"/>
    <w:semiHidden/>
    <w:unhideWhenUsed/>
    <w:rsid w:val="00C649E9"/>
  </w:style>
  <w:style w:type="table" w:customStyle="1" w:styleId="Listaclara-nfasis111">
    <w:name w:val="Lista clara - Énfasis 111"/>
    <w:basedOn w:val="Tablanormal"/>
    <w:uiPriority w:val="61"/>
    <w:rsid w:val="00C649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Listaclara-nfasis31">
    <w:name w:val="Lista clara - Énfasis 31"/>
    <w:basedOn w:val="Tablanormal"/>
    <w:next w:val="Listaclara-nfasis3"/>
    <w:uiPriority w:val="61"/>
    <w:rsid w:val="00C649E9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s-ES" w:eastAsia="es-BO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customStyle="1" w:styleId="Listaclara11">
    <w:name w:val="Lista clara11"/>
    <w:basedOn w:val="Tablanormal"/>
    <w:uiPriority w:val="61"/>
    <w:rsid w:val="00C649E9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s-ES" w:eastAsia="es-BO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numbering" w:customStyle="1" w:styleId="Sinlista3">
    <w:name w:val="Sin lista3"/>
    <w:next w:val="Sinlista"/>
    <w:uiPriority w:val="99"/>
    <w:semiHidden/>
    <w:unhideWhenUsed/>
    <w:rsid w:val="00C649E9"/>
  </w:style>
  <w:style w:type="table" w:customStyle="1" w:styleId="Listaclara-nfasis112">
    <w:name w:val="Lista clara - Énfasis 112"/>
    <w:basedOn w:val="Tablanormal"/>
    <w:uiPriority w:val="61"/>
    <w:rsid w:val="00C649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Listaclara-nfasis32">
    <w:name w:val="Lista clara - Énfasis 32"/>
    <w:basedOn w:val="Tablanormal"/>
    <w:next w:val="Listaclara-nfasis3"/>
    <w:uiPriority w:val="61"/>
    <w:rsid w:val="00C649E9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s-ES" w:eastAsia="es-BO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customStyle="1" w:styleId="Listaclara12">
    <w:name w:val="Lista clara12"/>
    <w:basedOn w:val="Tablanormal"/>
    <w:uiPriority w:val="61"/>
    <w:rsid w:val="00C649E9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s-ES" w:eastAsia="es-BO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numbering" w:customStyle="1" w:styleId="Sinlista4">
    <w:name w:val="Sin lista4"/>
    <w:next w:val="Sinlista"/>
    <w:uiPriority w:val="99"/>
    <w:semiHidden/>
    <w:unhideWhenUsed/>
    <w:rsid w:val="00C649E9"/>
  </w:style>
  <w:style w:type="numbering" w:customStyle="1" w:styleId="Sinlista1111">
    <w:name w:val="Sin lista1111"/>
    <w:next w:val="Sinlista"/>
    <w:uiPriority w:val="99"/>
    <w:semiHidden/>
    <w:unhideWhenUsed/>
    <w:rsid w:val="00C649E9"/>
  </w:style>
  <w:style w:type="table" w:customStyle="1" w:styleId="Listaclara-nfasis33">
    <w:name w:val="Lista clara - Énfasis 33"/>
    <w:basedOn w:val="Tablanormal"/>
    <w:next w:val="Listaclara-nfasis3"/>
    <w:uiPriority w:val="61"/>
    <w:rsid w:val="00C649E9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s-BO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customStyle="1" w:styleId="Listaclara13">
    <w:name w:val="Lista clara13"/>
    <w:basedOn w:val="Tablanormal"/>
    <w:uiPriority w:val="61"/>
    <w:rsid w:val="00C649E9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s-BO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Listaclara-nfasis113">
    <w:name w:val="Lista clara - Énfasis 113"/>
    <w:basedOn w:val="Tablanormal"/>
    <w:uiPriority w:val="61"/>
    <w:rsid w:val="00C649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Listaclara-nfasis34">
    <w:name w:val="Lista clara - Énfasis 34"/>
    <w:basedOn w:val="Tablanormal"/>
    <w:next w:val="Listaclara-nfasis3"/>
    <w:uiPriority w:val="61"/>
    <w:rsid w:val="00C649E9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s-ES" w:eastAsia="es-BO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customStyle="1" w:styleId="Listaclara14">
    <w:name w:val="Lista clara14"/>
    <w:basedOn w:val="Tablanormal"/>
    <w:uiPriority w:val="61"/>
    <w:rsid w:val="00C649E9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s-ES" w:eastAsia="es-BO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customStyle="1" w:styleId="Lista1">
    <w:name w:val="Lista1"/>
    <w:basedOn w:val="Normal"/>
    <w:next w:val="Lista"/>
    <w:uiPriority w:val="99"/>
    <w:unhideWhenUsed/>
    <w:rsid w:val="00C649E9"/>
    <w:pPr>
      <w:spacing w:after="200" w:line="276" w:lineRule="auto"/>
      <w:ind w:left="283" w:hanging="283"/>
      <w:contextualSpacing/>
    </w:pPr>
    <w:rPr>
      <w:rFonts w:ascii="Calibri" w:eastAsia="Calibri" w:hAnsi="Calibri"/>
      <w:sz w:val="22"/>
      <w:szCs w:val="22"/>
      <w:lang w:val="es-BO" w:eastAsia="en-US"/>
    </w:rPr>
  </w:style>
  <w:style w:type="paragraph" w:customStyle="1" w:styleId="Listaconvietas1">
    <w:name w:val="Lista con viñetas1"/>
    <w:basedOn w:val="Normal"/>
    <w:next w:val="Listaconvietas"/>
    <w:uiPriority w:val="99"/>
    <w:unhideWhenUsed/>
    <w:rsid w:val="00C649E9"/>
    <w:pPr>
      <w:numPr>
        <w:numId w:val="12"/>
      </w:numPr>
      <w:tabs>
        <w:tab w:val="clear" w:pos="360"/>
      </w:tabs>
      <w:spacing w:after="200" w:line="276" w:lineRule="auto"/>
      <w:ind w:left="7160"/>
      <w:contextualSpacing/>
    </w:pPr>
    <w:rPr>
      <w:rFonts w:ascii="Calibri" w:eastAsia="Calibri" w:hAnsi="Calibri"/>
      <w:sz w:val="22"/>
      <w:szCs w:val="22"/>
      <w:lang w:val="es-BO" w:eastAsia="en-US"/>
    </w:rPr>
  </w:style>
  <w:style w:type="paragraph" w:customStyle="1" w:styleId="Continuarlista1">
    <w:name w:val="Continuar lista1"/>
    <w:basedOn w:val="Normal"/>
    <w:next w:val="Continuarlista"/>
    <w:uiPriority w:val="99"/>
    <w:unhideWhenUsed/>
    <w:rsid w:val="00C649E9"/>
    <w:pPr>
      <w:spacing w:after="120" w:line="276" w:lineRule="auto"/>
      <w:ind w:left="283"/>
      <w:contextualSpacing/>
    </w:pPr>
    <w:rPr>
      <w:rFonts w:ascii="Calibri" w:eastAsia="Calibri" w:hAnsi="Calibri"/>
      <w:sz w:val="22"/>
      <w:szCs w:val="22"/>
      <w:lang w:val="es-BO" w:eastAsia="en-US"/>
    </w:rPr>
  </w:style>
  <w:style w:type="paragraph" w:customStyle="1" w:styleId="Caracteresenmarcados">
    <w:name w:val="Caracteres enmarcados"/>
    <w:basedOn w:val="Normal"/>
    <w:rsid w:val="00C649E9"/>
    <w:pPr>
      <w:spacing w:after="200" w:line="276" w:lineRule="auto"/>
    </w:pPr>
    <w:rPr>
      <w:rFonts w:ascii="Calibri" w:eastAsia="Calibri" w:hAnsi="Calibri"/>
      <w:sz w:val="22"/>
      <w:szCs w:val="22"/>
      <w:lang w:val="es-BO" w:eastAsia="en-US"/>
    </w:rPr>
  </w:style>
  <w:style w:type="paragraph" w:customStyle="1" w:styleId="Textoindependienteprimerasangra1">
    <w:name w:val="Texto independiente primera sangría1"/>
    <w:basedOn w:val="Textoindependiente"/>
    <w:next w:val="Textoindependienteprimerasangra"/>
    <w:link w:val="TextoindependienteprimerasangraCar"/>
    <w:uiPriority w:val="99"/>
    <w:unhideWhenUsed/>
    <w:rsid w:val="00C649E9"/>
    <w:pPr>
      <w:spacing w:after="200" w:line="276" w:lineRule="auto"/>
      <w:ind w:firstLine="360"/>
    </w:pPr>
    <w:rPr>
      <w:rFonts w:ascii="Calibri" w:eastAsia="Calibri" w:hAnsi="Calibri"/>
      <w:color w:val="FF0000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1"/>
    <w:uiPriority w:val="99"/>
    <w:rsid w:val="00C649E9"/>
    <w:rPr>
      <w:rFonts w:ascii="Calibri" w:eastAsia="Calibri" w:hAnsi="Calibri" w:cs="Times New Roman"/>
      <w:color w:val="FF0000"/>
      <w:sz w:val="20"/>
      <w:szCs w:val="20"/>
      <w:lang w:val="en-US"/>
    </w:rPr>
  </w:style>
  <w:style w:type="paragraph" w:customStyle="1" w:styleId="QUarK">
    <w:name w:val="QUarK"/>
    <w:autoRedefine/>
    <w:uiPriority w:val="99"/>
    <w:rsid w:val="00C649E9"/>
    <w:pPr>
      <w:widowControl w:val="0"/>
      <w:shd w:val="pct25" w:color="auto" w:fill="auto"/>
      <w:autoSpaceDE w:val="0"/>
      <w:autoSpaceDN w:val="0"/>
      <w:adjustRightInd w:val="0"/>
      <w:spacing w:after="0" w:line="240" w:lineRule="auto"/>
    </w:pPr>
    <w:rPr>
      <w:rFonts w:ascii="Courier New;" w:eastAsia="Times New Roman" w:hAnsi="Courier New;" w:cs="Courier New;"/>
      <w:b/>
      <w:bCs/>
      <w:i/>
      <w:iCs/>
      <w:color w:val="800080"/>
      <w:sz w:val="16"/>
      <w:szCs w:val="16"/>
      <w:lang w:eastAsia="es-BO"/>
    </w:rPr>
  </w:style>
  <w:style w:type="paragraph" w:customStyle="1" w:styleId="xmsonormal">
    <w:name w:val="x_msonormal"/>
    <w:basedOn w:val="Normal"/>
    <w:rsid w:val="00C649E9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s-BO" w:eastAsia="es-BO"/>
    </w:rPr>
  </w:style>
  <w:style w:type="paragraph" w:customStyle="1" w:styleId="xmsolistparagraph">
    <w:name w:val="x_msolistparagraph"/>
    <w:basedOn w:val="Normal"/>
    <w:rsid w:val="00C649E9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s-BO" w:eastAsia="es-BO"/>
    </w:rPr>
  </w:style>
  <w:style w:type="paragraph" w:styleId="Lista3">
    <w:name w:val="List 3"/>
    <w:basedOn w:val="Normal"/>
    <w:uiPriority w:val="99"/>
    <w:unhideWhenUsed/>
    <w:rsid w:val="00C649E9"/>
    <w:pPr>
      <w:ind w:left="849" w:hanging="283"/>
      <w:contextualSpacing/>
    </w:pPr>
    <w:rPr>
      <w:rFonts w:ascii="Times New Roman" w:hAnsi="Times New Roman"/>
      <w:sz w:val="24"/>
      <w:szCs w:val="24"/>
    </w:rPr>
  </w:style>
  <w:style w:type="paragraph" w:styleId="Saludo">
    <w:name w:val="Salutation"/>
    <w:basedOn w:val="Normal"/>
    <w:next w:val="Normal"/>
    <w:link w:val="SaludoCar"/>
    <w:uiPriority w:val="99"/>
    <w:unhideWhenUsed/>
    <w:rsid w:val="00C649E9"/>
    <w:rPr>
      <w:rFonts w:ascii="Times New Roman" w:hAnsi="Times New Roman"/>
      <w:sz w:val="24"/>
      <w:szCs w:val="24"/>
    </w:rPr>
  </w:style>
  <w:style w:type="character" w:customStyle="1" w:styleId="SaludoCar">
    <w:name w:val="Saludo Car"/>
    <w:basedOn w:val="Fuentedeprrafopredeter"/>
    <w:link w:val="Saludo"/>
    <w:uiPriority w:val="99"/>
    <w:rsid w:val="00C649E9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unhideWhenUsed/>
    <w:rsid w:val="00C649E9"/>
    <w:pPr>
      <w:spacing w:after="0"/>
      <w:ind w:left="360" w:firstLine="360"/>
    </w:pPr>
    <w:rPr>
      <w:rFonts w:ascii="Arial" w:hAnsi="Arial"/>
      <w:sz w:val="24"/>
      <w:lang w:eastAsia="es-ES"/>
    </w:r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rsid w:val="00C649E9"/>
    <w:rPr>
      <w:rFonts w:ascii="Arial" w:eastAsia="Times New Roman" w:hAnsi="Arial" w:cs="Times New Roman"/>
      <w:sz w:val="24"/>
      <w:szCs w:val="20"/>
      <w:lang w:val="es-ES" w:eastAsia="es-ES"/>
    </w:rPr>
  </w:style>
  <w:style w:type="character" w:customStyle="1" w:styleId="SangradetextonormalCar1">
    <w:name w:val="Sangría de texto normal Car1"/>
    <w:basedOn w:val="Fuentedeprrafopredeter"/>
    <w:rsid w:val="00C649E9"/>
    <w:rPr>
      <w:rFonts w:ascii="Arial" w:hAnsi="Arial"/>
      <w:b/>
      <w:sz w:val="28"/>
      <w:lang w:val="es-ES_tradnl"/>
    </w:rPr>
  </w:style>
  <w:style w:type="character" w:customStyle="1" w:styleId="TextoindependienteCar1">
    <w:name w:val="Texto independiente Car1"/>
    <w:aliases w:val="Car Car1"/>
    <w:basedOn w:val="Fuentedeprrafopredeter"/>
    <w:rsid w:val="00C649E9"/>
    <w:rPr>
      <w:rFonts w:ascii="Times New Roman" w:eastAsia="Times New Roman" w:hAnsi="Times New Roman" w:cs="Times New Roman"/>
      <w:spacing w:val="0"/>
      <w:sz w:val="24"/>
      <w:szCs w:val="24"/>
      <w:lang w:eastAsia="es-ES"/>
    </w:rPr>
  </w:style>
  <w:style w:type="table" w:customStyle="1" w:styleId="Tabladecuadrcula4-nfasis11">
    <w:name w:val="Tabla de cuadrícula 4 - Énfasis 11"/>
    <w:basedOn w:val="Tablanormal"/>
    <w:next w:val="Tabladecuadrcula4-nfasis1"/>
    <w:uiPriority w:val="49"/>
    <w:rsid w:val="00C649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BO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C649E9"/>
    <w:rPr>
      <w:color w:val="605E5C"/>
      <w:shd w:val="clear" w:color="auto" w:fill="E1DFDD"/>
    </w:rPr>
  </w:style>
  <w:style w:type="table" w:styleId="Cuadrculadetablaclara">
    <w:name w:val="Grid Table Light"/>
    <w:basedOn w:val="Tablanormal"/>
    <w:uiPriority w:val="40"/>
    <w:rsid w:val="00C649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delista3-nfasis3">
    <w:name w:val="List Table 3 Accent 3"/>
    <w:basedOn w:val="Tablanormal"/>
    <w:uiPriority w:val="48"/>
    <w:rsid w:val="00C649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paragraph" w:styleId="Lista">
    <w:name w:val="List"/>
    <w:basedOn w:val="Normal"/>
    <w:uiPriority w:val="99"/>
    <w:unhideWhenUsed/>
    <w:rsid w:val="00C649E9"/>
    <w:pPr>
      <w:ind w:left="283" w:hanging="283"/>
      <w:contextualSpacing/>
    </w:pPr>
  </w:style>
  <w:style w:type="paragraph" w:styleId="Listaconvietas">
    <w:name w:val="List Bullet"/>
    <w:basedOn w:val="Normal"/>
    <w:uiPriority w:val="99"/>
    <w:unhideWhenUsed/>
    <w:rsid w:val="00C649E9"/>
    <w:pPr>
      <w:numPr>
        <w:numId w:val="10"/>
      </w:numPr>
      <w:contextualSpacing/>
    </w:pPr>
  </w:style>
  <w:style w:type="paragraph" w:styleId="Continuarlista">
    <w:name w:val="List Continue"/>
    <w:basedOn w:val="Normal"/>
    <w:uiPriority w:val="99"/>
    <w:unhideWhenUsed/>
    <w:rsid w:val="00C649E9"/>
    <w:pPr>
      <w:spacing w:after="120"/>
      <w:ind w:left="283"/>
      <w:contextualSpacing/>
    </w:pPr>
  </w:style>
  <w:style w:type="paragraph" w:styleId="Textoindependienteprimerasangra">
    <w:name w:val="Body Text First Indent"/>
    <w:basedOn w:val="Textoindependiente"/>
    <w:link w:val="TextoindependienteprimerasangraCar1"/>
    <w:uiPriority w:val="99"/>
    <w:rsid w:val="00C649E9"/>
    <w:pPr>
      <w:spacing w:after="0"/>
      <w:ind w:firstLine="360"/>
    </w:pPr>
    <w:rPr>
      <w:rFonts w:ascii="Verdana" w:hAnsi="Verdana"/>
      <w:sz w:val="16"/>
      <w:szCs w:val="16"/>
      <w:lang w:val="es-ES" w:eastAsia="es-ES"/>
    </w:rPr>
  </w:style>
  <w:style w:type="character" w:customStyle="1" w:styleId="TextoindependienteprimerasangraCar1">
    <w:name w:val="Texto independiente primera sangría Car1"/>
    <w:basedOn w:val="TextoindependienteCar"/>
    <w:link w:val="Textoindependienteprimerasangra"/>
    <w:rsid w:val="00C649E9"/>
    <w:rPr>
      <w:rFonts w:ascii="Verdana" w:eastAsia="Times New Roman" w:hAnsi="Verdana" w:cs="Times New Roman"/>
      <w:sz w:val="16"/>
      <w:szCs w:val="16"/>
      <w:lang w:val="es-ES" w:eastAsia="es-ES"/>
    </w:rPr>
  </w:style>
  <w:style w:type="table" w:styleId="Tabladecuadrcula4-nfasis1">
    <w:name w:val="Grid Table 4 Accent 1"/>
    <w:basedOn w:val="Tablanormal"/>
    <w:uiPriority w:val="49"/>
    <w:rsid w:val="00C649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customStyle="1" w:styleId="Estilo1Car">
    <w:name w:val="Estilo1 Car"/>
    <w:basedOn w:val="Fuentedeprrafopredeter"/>
    <w:link w:val="Estilo1"/>
    <w:rsid w:val="00C649E9"/>
    <w:rPr>
      <w:rFonts w:ascii="Times New Roman" w:eastAsia="Times New Roman" w:hAnsi="Times New Roman" w:cs="Times New Roman"/>
      <w:b/>
      <w:sz w:val="20"/>
      <w:szCs w:val="20"/>
      <w:lang w:val="es-ES_tradnl" w:eastAsia="es-ES"/>
    </w:rPr>
  </w:style>
  <w:style w:type="character" w:customStyle="1" w:styleId="PuestoCar1">
    <w:name w:val="Puesto Car1"/>
    <w:basedOn w:val="Fuentedeprrafopredeter"/>
    <w:rsid w:val="00C649E9"/>
    <w:rPr>
      <w:rFonts w:ascii="Times New Roman" w:eastAsia="Times New Roman" w:hAnsi="Times New Roman" w:cs="Times New Roman"/>
      <w:b/>
      <w:bCs/>
      <w:kern w:val="28"/>
      <w:sz w:val="20"/>
      <w:szCs w:val="32"/>
      <w:lang w:val="x-none" w:eastAsia="x-none"/>
    </w:rPr>
  </w:style>
  <w:style w:type="paragraph" w:customStyle="1" w:styleId="SAUL">
    <w:name w:val="SAUL"/>
    <w:basedOn w:val="Normal"/>
    <w:qFormat/>
    <w:rsid w:val="00C649E9"/>
    <w:pPr>
      <w:numPr>
        <w:numId w:val="13"/>
      </w:numPr>
      <w:jc w:val="both"/>
    </w:pPr>
    <w:rPr>
      <w:sz w:val="18"/>
    </w:rPr>
  </w:style>
  <w:style w:type="table" w:styleId="Tabladecuadrcula5oscura-nfasis1">
    <w:name w:val="Grid Table 5 Dark Accent 1"/>
    <w:basedOn w:val="Tablanormal"/>
    <w:uiPriority w:val="50"/>
    <w:rsid w:val="00C649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paragraph" w:customStyle="1" w:styleId="LinaEstiloTextoindependienteArial">
    <w:name w:val="Lina Estilo Texto independiente + Arial"/>
    <w:basedOn w:val="Textoindependiente"/>
    <w:rsid w:val="00C649E9"/>
    <w:pPr>
      <w:spacing w:before="120" w:line="276" w:lineRule="auto"/>
      <w:jc w:val="both"/>
    </w:pPr>
    <w:rPr>
      <w:rFonts w:ascii="Arial" w:hAnsi="Arial"/>
      <w:szCs w:val="24"/>
      <w:lang w:val="es-ES" w:eastAsia="es-ES"/>
    </w:rPr>
  </w:style>
  <w:style w:type="table" w:styleId="Tabladecuadrcula4-nfasis5">
    <w:name w:val="Grid Table 4 Accent 5"/>
    <w:basedOn w:val="Tablanormal"/>
    <w:uiPriority w:val="49"/>
    <w:rsid w:val="00C649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BO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ladelista3-nfasis1">
    <w:name w:val="List Table 3 Accent 1"/>
    <w:basedOn w:val="Tablanormal"/>
    <w:uiPriority w:val="48"/>
    <w:rsid w:val="00C649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BO"/>
    </w:r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Tabladelista4-nfasis1">
    <w:name w:val="List Table 4 Accent 1"/>
    <w:basedOn w:val="Tablanormal"/>
    <w:uiPriority w:val="49"/>
    <w:rsid w:val="00C649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BO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Tablaconcuadrcula4">
    <w:name w:val="Tabla con cuadrícula4"/>
    <w:basedOn w:val="Tablanormal"/>
    <w:next w:val="Tablaconcuadrcula"/>
    <w:uiPriority w:val="39"/>
    <w:rsid w:val="00C649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B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inlista5">
    <w:name w:val="Sin lista5"/>
    <w:next w:val="Sinlista"/>
    <w:uiPriority w:val="99"/>
    <w:semiHidden/>
    <w:unhideWhenUsed/>
    <w:rsid w:val="00C649E9"/>
  </w:style>
  <w:style w:type="table" w:customStyle="1" w:styleId="Tablaconcuadrcula5">
    <w:name w:val="Tabla con cuadrícula5"/>
    <w:basedOn w:val="Tablanormal"/>
    <w:next w:val="Tablaconcuadrcula"/>
    <w:uiPriority w:val="39"/>
    <w:rsid w:val="00C649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B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1">
    <w:name w:val="Tabla con cuadrícula11"/>
    <w:basedOn w:val="Tablanormal"/>
    <w:next w:val="Tablaconcuadrcula"/>
    <w:rsid w:val="00C649E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B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aconcuadrcula21">
    <w:name w:val="Tabla con cuadrícula21"/>
    <w:basedOn w:val="Tablanormal"/>
    <w:next w:val="Tablaconcuadrcula"/>
    <w:rsid w:val="00C649E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B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adecuadrcula5oscura-nfasis11">
    <w:name w:val="Tabla de cuadrícula 5 oscura - Énfasis 11"/>
    <w:basedOn w:val="Tablanormal"/>
    <w:next w:val="Tabladecuadrcula5oscura-nfasis1"/>
    <w:uiPriority w:val="50"/>
    <w:rsid w:val="00C649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9E2F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472C4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472C4"/>
      </w:tcPr>
    </w:tblStylePr>
    <w:tblStylePr w:type="band1Vert">
      <w:tblPr/>
      <w:tcPr>
        <w:shd w:val="clear" w:color="auto" w:fill="B4C6E7"/>
      </w:tcPr>
    </w:tblStylePr>
    <w:tblStylePr w:type="band1Horz">
      <w:tblPr/>
      <w:tcPr>
        <w:shd w:val="clear" w:color="auto" w:fill="B4C6E7"/>
      </w:tcPr>
    </w:tblStylePr>
  </w:style>
  <w:style w:type="table" w:customStyle="1" w:styleId="Cuadrculadetablaclara2">
    <w:name w:val="Cuadrícula de tabla clara2"/>
    <w:basedOn w:val="Tablanormal"/>
    <w:next w:val="Cuadrculadetablaclara"/>
    <w:uiPriority w:val="40"/>
    <w:rsid w:val="00C649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BO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Tabladelista3-nfasis32">
    <w:name w:val="Tabla de lista 3 - Énfasis 32"/>
    <w:basedOn w:val="Tablanormal"/>
    <w:next w:val="Tabladelista3-nfasis3"/>
    <w:uiPriority w:val="48"/>
    <w:rsid w:val="00C649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BO"/>
    </w:rPr>
    <w:tblPr>
      <w:tblStyleRowBandSize w:val="1"/>
      <w:tblStyleColBandSize w:val="1"/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</w:tblBorders>
    </w:tblPr>
    <w:tblStylePr w:type="firstRow">
      <w:rPr>
        <w:b/>
        <w:bCs/>
        <w:color w:val="FFFFFF"/>
      </w:rPr>
      <w:tblPr/>
      <w:tcPr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A5A5A5"/>
          <w:right w:val="single" w:sz="4" w:space="0" w:color="A5A5A5"/>
        </w:tcBorders>
      </w:tcPr>
    </w:tblStylePr>
    <w:tblStylePr w:type="band1Horz">
      <w:tblPr/>
      <w:tcPr>
        <w:tcBorders>
          <w:top w:val="single" w:sz="4" w:space="0" w:color="A5A5A5"/>
          <w:bottom w:val="single" w:sz="4" w:space="0" w:color="A5A5A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/>
          <w:left w:val="nil"/>
        </w:tcBorders>
      </w:tcPr>
    </w:tblStylePr>
    <w:tblStylePr w:type="swCell">
      <w:tblPr/>
      <w:tcPr>
        <w:tcBorders>
          <w:top w:val="double" w:sz="4" w:space="0" w:color="A5A5A5"/>
          <w:right w:val="nil"/>
        </w:tcBorders>
      </w:tcPr>
    </w:tblStylePr>
  </w:style>
  <w:style w:type="numbering" w:customStyle="1" w:styleId="Sinlista12">
    <w:name w:val="Sin lista12"/>
    <w:next w:val="Sinlista"/>
    <w:uiPriority w:val="99"/>
    <w:semiHidden/>
    <w:unhideWhenUsed/>
    <w:rsid w:val="00C649E9"/>
  </w:style>
  <w:style w:type="table" w:customStyle="1" w:styleId="Listaclara-nfasis114">
    <w:name w:val="Lista clara - Énfasis 114"/>
    <w:basedOn w:val="Tablanormal"/>
    <w:uiPriority w:val="61"/>
    <w:rsid w:val="00C649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BO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Listaclara-nfasis35">
    <w:name w:val="Lista clara - Énfasis 35"/>
    <w:basedOn w:val="Tablanormal"/>
    <w:next w:val="Listaclara-nfasis3"/>
    <w:uiPriority w:val="61"/>
    <w:rsid w:val="00C649E9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customStyle="1" w:styleId="Listaclara15">
    <w:name w:val="Lista clara15"/>
    <w:basedOn w:val="Tablanormal"/>
    <w:uiPriority w:val="61"/>
    <w:rsid w:val="00C649E9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numbering" w:customStyle="1" w:styleId="Sinlista22">
    <w:name w:val="Sin lista22"/>
    <w:next w:val="Sinlista"/>
    <w:uiPriority w:val="99"/>
    <w:semiHidden/>
    <w:unhideWhenUsed/>
    <w:rsid w:val="00C649E9"/>
  </w:style>
  <w:style w:type="numbering" w:customStyle="1" w:styleId="Sinlista112">
    <w:name w:val="Sin lista112"/>
    <w:next w:val="Sinlista"/>
    <w:uiPriority w:val="99"/>
    <w:semiHidden/>
    <w:unhideWhenUsed/>
    <w:rsid w:val="00C649E9"/>
  </w:style>
  <w:style w:type="numbering" w:customStyle="1" w:styleId="Sinlista212">
    <w:name w:val="Sin lista212"/>
    <w:next w:val="Sinlista"/>
    <w:uiPriority w:val="99"/>
    <w:semiHidden/>
    <w:unhideWhenUsed/>
    <w:rsid w:val="00C649E9"/>
  </w:style>
  <w:style w:type="table" w:customStyle="1" w:styleId="Listaclara-nfasis1111">
    <w:name w:val="Lista clara - Énfasis 1111"/>
    <w:basedOn w:val="Tablanormal"/>
    <w:uiPriority w:val="61"/>
    <w:rsid w:val="00C649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Listaclara-nfasis311">
    <w:name w:val="Lista clara - Énfasis 311"/>
    <w:basedOn w:val="Tablanormal"/>
    <w:next w:val="Listaclara-nfasis3"/>
    <w:uiPriority w:val="61"/>
    <w:rsid w:val="00C649E9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s-ES" w:eastAsia="es-BO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customStyle="1" w:styleId="Listaclara111">
    <w:name w:val="Lista clara111"/>
    <w:basedOn w:val="Tablanormal"/>
    <w:uiPriority w:val="61"/>
    <w:rsid w:val="00C649E9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s-ES" w:eastAsia="es-BO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numbering" w:customStyle="1" w:styleId="Sinlista31">
    <w:name w:val="Sin lista31"/>
    <w:next w:val="Sinlista"/>
    <w:uiPriority w:val="99"/>
    <w:semiHidden/>
    <w:unhideWhenUsed/>
    <w:rsid w:val="00C649E9"/>
  </w:style>
  <w:style w:type="table" w:customStyle="1" w:styleId="Listaclara-nfasis1121">
    <w:name w:val="Lista clara - Énfasis 1121"/>
    <w:basedOn w:val="Tablanormal"/>
    <w:uiPriority w:val="61"/>
    <w:rsid w:val="00C649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Listaclara-nfasis321">
    <w:name w:val="Lista clara - Énfasis 321"/>
    <w:basedOn w:val="Tablanormal"/>
    <w:next w:val="Listaclara-nfasis3"/>
    <w:uiPriority w:val="61"/>
    <w:rsid w:val="00C649E9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s-ES" w:eastAsia="es-BO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customStyle="1" w:styleId="Listaclara121">
    <w:name w:val="Lista clara121"/>
    <w:basedOn w:val="Tablanormal"/>
    <w:uiPriority w:val="61"/>
    <w:rsid w:val="00C649E9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s-ES" w:eastAsia="es-BO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numbering" w:customStyle="1" w:styleId="Sinlista41">
    <w:name w:val="Sin lista41"/>
    <w:next w:val="Sinlista"/>
    <w:uiPriority w:val="99"/>
    <w:semiHidden/>
    <w:unhideWhenUsed/>
    <w:rsid w:val="00C649E9"/>
  </w:style>
  <w:style w:type="numbering" w:customStyle="1" w:styleId="Sinlista1112">
    <w:name w:val="Sin lista1112"/>
    <w:next w:val="Sinlista"/>
    <w:uiPriority w:val="99"/>
    <w:semiHidden/>
    <w:unhideWhenUsed/>
    <w:rsid w:val="00C649E9"/>
  </w:style>
  <w:style w:type="table" w:customStyle="1" w:styleId="Listaclara-nfasis331">
    <w:name w:val="Lista clara - Énfasis 331"/>
    <w:basedOn w:val="Tablanormal"/>
    <w:next w:val="Listaclara-nfasis3"/>
    <w:uiPriority w:val="61"/>
    <w:rsid w:val="00C649E9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s-BO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customStyle="1" w:styleId="Listaclara131">
    <w:name w:val="Lista clara131"/>
    <w:basedOn w:val="Tablanormal"/>
    <w:uiPriority w:val="61"/>
    <w:rsid w:val="00C649E9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s-BO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Listaclara-nfasis1131">
    <w:name w:val="Lista clara - Énfasis 1131"/>
    <w:basedOn w:val="Tablanormal"/>
    <w:uiPriority w:val="61"/>
    <w:rsid w:val="00C649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Listaclara-nfasis341">
    <w:name w:val="Lista clara - Énfasis 341"/>
    <w:basedOn w:val="Tablanormal"/>
    <w:next w:val="Listaclara-nfasis3"/>
    <w:uiPriority w:val="61"/>
    <w:rsid w:val="00C649E9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s-ES" w:eastAsia="es-BO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customStyle="1" w:styleId="Listaclara141">
    <w:name w:val="Lista clara141"/>
    <w:basedOn w:val="Tablanormal"/>
    <w:uiPriority w:val="61"/>
    <w:rsid w:val="00C649E9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s-ES" w:eastAsia="es-BO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Tabladecuadrcula4-nfasis12">
    <w:name w:val="Tabla de cuadrícula 4 - Énfasis 12"/>
    <w:basedOn w:val="Tablanormal"/>
    <w:next w:val="Tabladecuadrcula4-nfasis1"/>
    <w:uiPriority w:val="49"/>
    <w:rsid w:val="00C649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BO"/>
    </w:rPr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Tabladecuadrcula4-nfasis51">
    <w:name w:val="Tabla de cuadrícula 4 - Énfasis 51"/>
    <w:basedOn w:val="Tablanormal"/>
    <w:next w:val="Tabladecuadrcula4-nfasis5"/>
    <w:uiPriority w:val="49"/>
    <w:rsid w:val="00C649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BO"/>
    </w:r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Tabladelista3-nfasis11">
    <w:name w:val="Tabla de lista 3 - Énfasis 11"/>
    <w:basedOn w:val="Tablanormal"/>
    <w:next w:val="Tabladelista3-nfasis1"/>
    <w:uiPriority w:val="48"/>
    <w:rsid w:val="00C649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BO"/>
    </w:rPr>
    <w:tblPr>
      <w:tblStyleRowBandSize w:val="1"/>
      <w:tblStyleColBandSize w:val="1"/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</w:tblBorders>
    </w:tblPr>
    <w:tblStylePr w:type="firstRow">
      <w:rPr>
        <w:b/>
        <w:bCs/>
        <w:color w:val="FFFFFF"/>
      </w:rPr>
      <w:tblPr/>
      <w:tcPr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4472C4"/>
          <w:right w:val="single" w:sz="4" w:space="0" w:color="4472C4"/>
        </w:tcBorders>
      </w:tcPr>
    </w:tblStylePr>
    <w:tblStylePr w:type="band1Horz">
      <w:tblPr/>
      <w:tcPr>
        <w:tcBorders>
          <w:top w:val="single" w:sz="4" w:space="0" w:color="4472C4"/>
          <w:bottom w:val="single" w:sz="4" w:space="0" w:color="4472C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/>
          <w:left w:val="nil"/>
        </w:tcBorders>
      </w:tcPr>
    </w:tblStylePr>
    <w:tblStylePr w:type="swCell">
      <w:tblPr/>
      <w:tcPr>
        <w:tcBorders>
          <w:top w:val="double" w:sz="4" w:space="0" w:color="4472C4"/>
          <w:right w:val="nil"/>
        </w:tcBorders>
      </w:tcPr>
    </w:tblStylePr>
  </w:style>
  <w:style w:type="table" w:customStyle="1" w:styleId="Tabladelista4-nfasis11">
    <w:name w:val="Tabla de lista 4 - Énfasis 11"/>
    <w:basedOn w:val="Tablanormal"/>
    <w:next w:val="Tabladelista4-nfasis1"/>
    <w:uiPriority w:val="49"/>
    <w:rsid w:val="00C649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BO"/>
    </w:rPr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paragraph" w:styleId="HTMLconformatoprevio">
    <w:name w:val="HTML Preformatted"/>
    <w:basedOn w:val="Normal"/>
    <w:link w:val="HTMLconformatoprevioCar"/>
    <w:rsid w:val="00C649E9"/>
    <w:rPr>
      <w:rFonts w:ascii="Consolas" w:hAnsi="Consolas"/>
      <w:sz w:val="24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rsid w:val="00C649E9"/>
    <w:rPr>
      <w:rFonts w:ascii="Consolas" w:eastAsia="Times New Roman" w:hAnsi="Consolas" w:cs="Times New Roman"/>
      <w:sz w:val="24"/>
      <w:szCs w:val="20"/>
      <w:lang w:val="es-ES" w:eastAsia="es-ES"/>
    </w:rPr>
  </w:style>
  <w:style w:type="paragraph" w:customStyle="1" w:styleId="TtulodeTDC1">
    <w:name w:val="Título de TDC1"/>
    <w:basedOn w:val="Ttulo1"/>
    <w:next w:val="Normal"/>
    <w:uiPriority w:val="39"/>
    <w:semiHidden/>
    <w:unhideWhenUsed/>
    <w:qFormat/>
    <w:rsid w:val="00C649E9"/>
    <w:pPr>
      <w:keepLines/>
      <w:numPr>
        <w:numId w:val="0"/>
      </w:numPr>
      <w:spacing w:before="480" w:line="276" w:lineRule="auto"/>
      <w:outlineLvl w:val="9"/>
    </w:pPr>
    <w:rPr>
      <w:rFonts w:ascii="Cambria" w:hAnsi="Cambria"/>
      <w:bCs/>
      <w:caps w:val="0"/>
      <w:color w:val="365F91"/>
      <w:sz w:val="28"/>
      <w:szCs w:val="28"/>
      <w:lang w:val="es-ES" w:eastAsia="en-US"/>
    </w:rPr>
  </w:style>
  <w:style w:type="paragraph" w:customStyle="1" w:styleId="TDC31">
    <w:name w:val="TDC 31"/>
    <w:basedOn w:val="Normal"/>
    <w:next w:val="Normal"/>
    <w:autoRedefine/>
    <w:uiPriority w:val="39"/>
    <w:unhideWhenUsed/>
    <w:rsid w:val="00C649E9"/>
    <w:pPr>
      <w:spacing w:after="100" w:line="259" w:lineRule="auto"/>
      <w:ind w:left="440"/>
    </w:pPr>
    <w:rPr>
      <w:rFonts w:ascii="Calibri" w:hAnsi="Calibri"/>
      <w:sz w:val="22"/>
      <w:szCs w:val="22"/>
      <w:lang w:val="es-BO" w:eastAsia="es-BO"/>
    </w:rPr>
  </w:style>
  <w:style w:type="paragraph" w:customStyle="1" w:styleId="TDC41">
    <w:name w:val="TDC 41"/>
    <w:basedOn w:val="Normal"/>
    <w:next w:val="Normal"/>
    <w:autoRedefine/>
    <w:uiPriority w:val="39"/>
    <w:unhideWhenUsed/>
    <w:rsid w:val="00C649E9"/>
    <w:pPr>
      <w:spacing w:after="100" w:line="259" w:lineRule="auto"/>
      <w:ind w:left="660"/>
    </w:pPr>
    <w:rPr>
      <w:rFonts w:ascii="Calibri" w:hAnsi="Calibri"/>
      <w:sz w:val="22"/>
      <w:szCs w:val="22"/>
      <w:lang w:val="es-BO" w:eastAsia="es-BO"/>
    </w:rPr>
  </w:style>
  <w:style w:type="paragraph" w:customStyle="1" w:styleId="TDC51">
    <w:name w:val="TDC 51"/>
    <w:basedOn w:val="Normal"/>
    <w:next w:val="Normal"/>
    <w:autoRedefine/>
    <w:uiPriority w:val="39"/>
    <w:unhideWhenUsed/>
    <w:rsid w:val="00C649E9"/>
    <w:pPr>
      <w:spacing w:after="100" w:line="259" w:lineRule="auto"/>
      <w:ind w:left="880"/>
    </w:pPr>
    <w:rPr>
      <w:rFonts w:ascii="Calibri" w:hAnsi="Calibri"/>
      <w:sz w:val="22"/>
      <w:szCs w:val="22"/>
      <w:lang w:val="es-BO" w:eastAsia="es-BO"/>
    </w:rPr>
  </w:style>
  <w:style w:type="paragraph" w:customStyle="1" w:styleId="TDC61">
    <w:name w:val="TDC 61"/>
    <w:basedOn w:val="Normal"/>
    <w:next w:val="Normal"/>
    <w:autoRedefine/>
    <w:uiPriority w:val="39"/>
    <w:unhideWhenUsed/>
    <w:rsid w:val="00C649E9"/>
    <w:pPr>
      <w:spacing w:after="100" w:line="259" w:lineRule="auto"/>
      <w:ind w:left="1100"/>
    </w:pPr>
    <w:rPr>
      <w:rFonts w:ascii="Calibri" w:hAnsi="Calibri"/>
      <w:sz w:val="22"/>
      <w:szCs w:val="22"/>
      <w:lang w:val="es-BO" w:eastAsia="es-BO"/>
    </w:rPr>
  </w:style>
  <w:style w:type="paragraph" w:customStyle="1" w:styleId="TDC71">
    <w:name w:val="TDC 71"/>
    <w:basedOn w:val="Normal"/>
    <w:next w:val="Normal"/>
    <w:autoRedefine/>
    <w:uiPriority w:val="39"/>
    <w:unhideWhenUsed/>
    <w:rsid w:val="00C649E9"/>
    <w:pPr>
      <w:spacing w:after="100" w:line="259" w:lineRule="auto"/>
      <w:ind w:left="1320"/>
    </w:pPr>
    <w:rPr>
      <w:rFonts w:ascii="Calibri" w:hAnsi="Calibri"/>
      <w:sz w:val="22"/>
      <w:szCs w:val="22"/>
      <w:lang w:val="es-BO" w:eastAsia="es-BO"/>
    </w:rPr>
  </w:style>
  <w:style w:type="paragraph" w:customStyle="1" w:styleId="TDC81">
    <w:name w:val="TDC 81"/>
    <w:basedOn w:val="Normal"/>
    <w:next w:val="Normal"/>
    <w:autoRedefine/>
    <w:uiPriority w:val="39"/>
    <w:unhideWhenUsed/>
    <w:rsid w:val="00C649E9"/>
    <w:pPr>
      <w:spacing w:after="100" w:line="259" w:lineRule="auto"/>
      <w:ind w:left="1540"/>
    </w:pPr>
    <w:rPr>
      <w:rFonts w:ascii="Calibri" w:hAnsi="Calibri"/>
      <w:sz w:val="22"/>
      <w:szCs w:val="22"/>
      <w:lang w:val="es-BO" w:eastAsia="es-BO"/>
    </w:rPr>
  </w:style>
  <w:style w:type="paragraph" w:customStyle="1" w:styleId="TDC91">
    <w:name w:val="TDC 91"/>
    <w:basedOn w:val="Normal"/>
    <w:next w:val="Normal"/>
    <w:autoRedefine/>
    <w:uiPriority w:val="39"/>
    <w:unhideWhenUsed/>
    <w:rsid w:val="00C649E9"/>
    <w:pPr>
      <w:spacing w:after="100" w:line="259" w:lineRule="auto"/>
      <w:ind w:left="1760"/>
    </w:pPr>
    <w:rPr>
      <w:rFonts w:ascii="Calibri" w:hAnsi="Calibri"/>
      <w:sz w:val="22"/>
      <w:szCs w:val="22"/>
      <w:lang w:val="es-BO" w:eastAsia="es-BO"/>
    </w:rPr>
  </w:style>
  <w:style w:type="numbering" w:customStyle="1" w:styleId="Sinlista6">
    <w:name w:val="Sin lista6"/>
    <w:next w:val="Sinlista"/>
    <w:uiPriority w:val="99"/>
    <w:semiHidden/>
    <w:unhideWhenUsed/>
    <w:rsid w:val="00AE0BBC"/>
  </w:style>
  <w:style w:type="numbering" w:customStyle="1" w:styleId="Sinlista13">
    <w:name w:val="Sin lista13"/>
    <w:next w:val="Sinlista"/>
    <w:uiPriority w:val="99"/>
    <w:semiHidden/>
    <w:unhideWhenUsed/>
    <w:rsid w:val="00AE0BBC"/>
  </w:style>
  <w:style w:type="table" w:customStyle="1" w:styleId="Tablaconcuadrcula6">
    <w:name w:val="Tabla con cuadrícula6"/>
    <w:basedOn w:val="Tablanormal"/>
    <w:next w:val="Tablaconcuadrcula"/>
    <w:uiPriority w:val="59"/>
    <w:rsid w:val="00AE0B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B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2">
    <w:name w:val="Tabla con cuadrícula12"/>
    <w:basedOn w:val="Tablanormal"/>
    <w:rsid w:val="00AE0B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B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inlista7">
    <w:name w:val="Sin lista7"/>
    <w:next w:val="Sinlista"/>
    <w:uiPriority w:val="99"/>
    <w:semiHidden/>
    <w:unhideWhenUsed/>
    <w:rsid w:val="00AE0BBC"/>
  </w:style>
  <w:style w:type="numbering" w:customStyle="1" w:styleId="Sinlista14">
    <w:name w:val="Sin lista14"/>
    <w:next w:val="Sinlista"/>
    <w:uiPriority w:val="99"/>
    <w:semiHidden/>
    <w:unhideWhenUsed/>
    <w:rsid w:val="00AE0BBC"/>
  </w:style>
  <w:style w:type="table" w:customStyle="1" w:styleId="Tablaconcuadrcula7">
    <w:name w:val="Tabla con cuadrícula7"/>
    <w:basedOn w:val="Tablanormal"/>
    <w:next w:val="Tablaconcuadrcula"/>
    <w:uiPriority w:val="59"/>
    <w:rsid w:val="00AE0B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B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3">
    <w:name w:val="Tabla con cuadrícula13"/>
    <w:basedOn w:val="Tablanormal"/>
    <w:rsid w:val="00AE0B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B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8">
    <w:name w:val="Tabla con cuadrícula8"/>
    <w:basedOn w:val="Tablanormal"/>
    <w:next w:val="Tablaconcuadrcula"/>
    <w:uiPriority w:val="39"/>
    <w:rsid w:val="00AE0BB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9">
    <w:name w:val="Tabla con cuadrícula9"/>
    <w:basedOn w:val="Tablanormal"/>
    <w:next w:val="Tablaconcuadrcula"/>
    <w:uiPriority w:val="39"/>
    <w:rsid w:val="00AE0BB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inlista8">
    <w:name w:val="Sin lista8"/>
    <w:next w:val="Sinlista"/>
    <w:uiPriority w:val="99"/>
    <w:semiHidden/>
    <w:unhideWhenUsed/>
    <w:rsid w:val="00AE0BBC"/>
  </w:style>
  <w:style w:type="paragraph" w:customStyle="1" w:styleId="titulo01">
    <w:name w:val="titulo_01"/>
    <w:basedOn w:val="Prrafodelista"/>
    <w:link w:val="titulo01Car"/>
    <w:qFormat/>
    <w:rsid w:val="00AE0BBC"/>
    <w:pPr>
      <w:numPr>
        <w:numId w:val="14"/>
      </w:numPr>
      <w:tabs>
        <w:tab w:val="left" w:pos="851"/>
      </w:tabs>
      <w:contextualSpacing/>
      <w:jc w:val="both"/>
    </w:pPr>
    <w:rPr>
      <w:rFonts w:ascii="Arial" w:hAnsi="Arial" w:cs="Arial"/>
      <w:b/>
      <w:sz w:val="24"/>
    </w:rPr>
  </w:style>
  <w:style w:type="character" w:customStyle="1" w:styleId="titulo01Car">
    <w:name w:val="titulo_01 Car"/>
    <w:basedOn w:val="Fuentedeprrafopredeter"/>
    <w:link w:val="titulo01"/>
    <w:rsid w:val="00AE0BBC"/>
    <w:rPr>
      <w:rFonts w:ascii="Arial" w:eastAsia="Times New Roman" w:hAnsi="Arial" w:cs="Arial"/>
      <w:b/>
      <w:sz w:val="24"/>
      <w:szCs w:val="20"/>
      <w:lang w:val="es-ES"/>
    </w:rPr>
  </w:style>
  <w:style w:type="paragraph" w:customStyle="1" w:styleId="TEXTOPARAFOS">
    <w:name w:val="TEXTO_PARAFOS"/>
    <w:basedOn w:val="Normal"/>
    <w:link w:val="TEXTOPARAFOSCar"/>
    <w:qFormat/>
    <w:rsid w:val="00AE0BBC"/>
    <w:pPr>
      <w:jc w:val="both"/>
    </w:pPr>
    <w:rPr>
      <w:rFonts w:ascii="Arial" w:hAnsi="Arial" w:cs="Arial"/>
      <w:bCs/>
      <w:sz w:val="20"/>
      <w:szCs w:val="20"/>
      <w:lang w:val="es-AR"/>
    </w:rPr>
  </w:style>
  <w:style w:type="character" w:customStyle="1" w:styleId="TEXTOPARAFOSCar">
    <w:name w:val="TEXTO_PARAFOS Car"/>
    <w:basedOn w:val="Fuentedeprrafopredeter"/>
    <w:link w:val="TEXTOPARAFOS"/>
    <w:rsid w:val="00AE0BBC"/>
    <w:rPr>
      <w:rFonts w:ascii="Arial" w:eastAsia="Times New Roman" w:hAnsi="Arial" w:cs="Arial"/>
      <w:bCs/>
      <w:sz w:val="20"/>
      <w:szCs w:val="20"/>
      <w:lang w:val="es-AR" w:eastAsia="es-ES"/>
    </w:rPr>
  </w:style>
  <w:style w:type="paragraph" w:customStyle="1" w:styleId="TITULO02">
    <w:name w:val="TITULO_02"/>
    <w:basedOn w:val="Prrafodelista"/>
    <w:link w:val="TITULO02Car"/>
    <w:qFormat/>
    <w:rsid w:val="00AE0BBC"/>
    <w:pPr>
      <w:ind w:left="358"/>
      <w:contextualSpacing/>
      <w:jc w:val="both"/>
    </w:pPr>
    <w:rPr>
      <w:rFonts w:ascii="Arial" w:hAnsi="Arial" w:cs="Arial"/>
      <w:b/>
      <w:sz w:val="24"/>
      <w:lang w:val="es-AR"/>
    </w:rPr>
  </w:style>
  <w:style w:type="character" w:customStyle="1" w:styleId="TITULO02Car">
    <w:name w:val="TITULO_02 Car"/>
    <w:basedOn w:val="Fuentedeprrafopredeter"/>
    <w:link w:val="TITULO02"/>
    <w:rsid w:val="00AE0BBC"/>
    <w:rPr>
      <w:rFonts w:ascii="Arial" w:eastAsia="Times New Roman" w:hAnsi="Arial" w:cs="Arial"/>
      <w:b/>
      <w:sz w:val="24"/>
      <w:szCs w:val="20"/>
      <w:lang w:val="es-AR"/>
    </w:rPr>
  </w:style>
  <w:style w:type="numbering" w:customStyle="1" w:styleId="Sinlista9">
    <w:name w:val="Sin lista9"/>
    <w:next w:val="Sinlista"/>
    <w:uiPriority w:val="99"/>
    <w:semiHidden/>
    <w:unhideWhenUsed/>
    <w:rsid w:val="00AE0BBC"/>
  </w:style>
  <w:style w:type="numbering" w:customStyle="1" w:styleId="Sinlista15">
    <w:name w:val="Sin lista15"/>
    <w:next w:val="Sinlista"/>
    <w:uiPriority w:val="99"/>
    <w:semiHidden/>
    <w:unhideWhenUsed/>
    <w:rsid w:val="00AE0BBC"/>
  </w:style>
  <w:style w:type="numbering" w:customStyle="1" w:styleId="Sinlista23">
    <w:name w:val="Sin lista23"/>
    <w:next w:val="Sinlista"/>
    <w:uiPriority w:val="99"/>
    <w:semiHidden/>
    <w:unhideWhenUsed/>
    <w:rsid w:val="00AE0BBC"/>
  </w:style>
  <w:style w:type="numbering" w:customStyle="1" w:styleId="Sinlista113">
    <w:name w:val="Sin lista113"/>
    <w:next w:val="Sinlista"/>
    <w:uiPriority w:val="99"/>
    <w:semiHidden/>
    <w:unhideWhenUsed/>
    <w:rsid w:val="00AE0BBC"/>
  </w:style>
  <w:style w:type="numbering" w:customStyle="1" w:styleId="Sinlista213">
    <w:name w:val="Sin lista213"/>
    <w:next w:val="Sinlista"/>
    <w:uiPriority w:val="99"/>
    <w:semiHidden/>
    <w:unhideWhenUsed/>
    <w:rsid w:val="00AE0BBC"/>
  </w:style>
  <w:style w:type="numbering" w:customStyle="1" w:styleId="Sinlista32">
    <w:name w:val="Sin lista32"/>
    <w:next w:val="Sinlista"/>
    <w:uiPriority w:val="99"/>
    <w:semiHidden/>
    <w:unhideWhenUsed/>
    <w:rsid w:val="00AE0BBC"/>
  </w:style>
  <w:style w:type="numbering" w:customStyle="1" w:styleId="Sinlista42">
    <w:name w:val="Sin lista42"/>
    <w:next w:val="Sinlista"/>
    <w:uiPriority w:val="99"/>
    <w:semiHidden/>
    <w:unhideWhenUsed/>
    <w:rsid w:val="00AE0BBC"/>
  </w:style>
  <w:style w:type="numbering" w:customStyle="1" w:styleId="Sinlista1113">
    <w:name w:val="Sin lista1113"/>
    <w:next w:val="Sinlista"/>
    <w:uiPriority w:val="99"/>
    <w:semiHidden/>
    <w:unhideWhenUsed/>
    <w:rsid w:val="00AE0B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cb-gob-bo.zoom.us/j/87064810783?pwd=cRHjLBVWNGMcss3CB6H3Blj4hRuVg3.1" TargetMode="External"/><Relationship Id="rId5" Type="http://schemas.openxmlformats.org/officeDocument/2006/relationships/hyperlink" Target="mailto:emamani@bcb.gob.b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1108</Words>
  <Characters>6100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Ramos Santos Maria</dc:creator>
  <cp:keywords/>
  <dc:description/>
  <cp:lastModifiedBy>Ramos Santos Maria</cp:lastModifiedBy>
  <cp:revision>26</cp:revision>
  <cp:lastPrinted>2026-02-21T02:31:00Z</cp:lastPrinted>
  <dcterms:created xsi:type="dcterms:W3CDTF">2026-02-20T19:02:00Z</dcterms:created>
  <dcterms:modified xsi:type="dcterms:W3CDTF">2026-09-18T00:32:00Z</dcterms:modified>
</cp:coreProperties>
</file>