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8280"/>
      </w:tblGrid>
      <w:tr w:rsidR="00922007" w:rsidTr="00EA592D">
        <w:trPr>
          <w:trHeight w:val="1460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 w:rsidP="00056329">
            <w:pPr>
              <w:ind w:left="-70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8" o:title=""/>
                </v:shape>
                <o:OLEObject Type="Embed" ProgID="Unknown" ShapeID="_x0000_i1025" DrawAspect="Content" ObjectID="_1406014281" r:id="rId9"/>
              </w:object>
            </w:r>
          </w:p>
        </w:tc>
        <w:tc>
          <w:tcPr>
            <w:tcW w:w="8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9F61E9" w:rsidP="000B3559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CÓDIGO BCB:  ANPE-</w:t>
            </w:r>
            <w:r w:rsidR="0049771E">
              <w:rPr>
                <w:rFonts w:ascii="Arial" w:hAnsi="Arial" w:cs="Arial"/>
                <w:color w:val="FFFFFF"/>
                <w:lang w:eastAsia="en-US"/>
              </w:rPr>
              <w:t xml:space="preserve">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0</w:t>
            </w:r>
            <w:r w:rsidR="00352A97">
              <w:rPr>
                <w:rFonts w:ascii="Arial" w:hAnsi="Arial" w:cs="Arial"/>
                <w:color w:val="FFFFFF"/>
                <w:lang w:eastAsia="en-US"/>
              </w:rPr>
              <w:t>45</w:t>
            </w:r>
            <w:r w:rsidR="005977C7">
              <w:rPr>
                <w:rFonts w:ascii="Arial" w:hAnsi="Arial" w:cs="Arial"/>
                <w:color w:val="FFFFFF"/>
                <w:lang w:eastAsia="en-US"/>
              </w:rPr>
              <w:t>/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2012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 xml:space="preserve"> – </w:t>
            </w:r>
            <w:r w:rsidR="000B3559">
              <w:rPr>
                <w:rFonts w:ascii="Arial" w:hAnsi="Arial" w:cs="Arial"/>
                <w:color w:val="FFFFFF"/>
                <w:lang w:eastAsia="en-US"/>
              </w:rPr>
              <w:t>3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sz w:val="2"/>
        </w:rPr>
      </w:pPr>
    </w:p>
    <w:tbl>
      <w:tblPr>
        <w:tblW w:w="954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23"/>
        <w:gridCol w:w="29"/>
        <w:gridCol w:w="16"/>
        <w:gridCol w:w="14"/>
        <w:gridCol w:w="7"/>
        <w:gridCol w:w="68"/>
        <w:gridCol w:w="30"/>
        <w:gridCol w:w="33"/>
        <w:gridCol w:w="9"/>
        <w:gridCol w:w="99"/>
        <w:gridCol w:w="9"/>
        <w:gridCol w:w="20"/>
        <w:gridCol w:w="9"/>
        <w:gridCol w:w="230"/>
        <w:gridCol w:w="64"/>
        <w:gridCol w:w="297"/>
        <w:gridCol w:w="297"/>
        <w:gridCol w:w="297"/>
        <w:gridCol w:w="297"/>
        <w:gridCol w:w="240"/>
        <w:gridCol w:w="57"/>
        <w:gridCol w:w="77"/>
        <w:gridCol w:w="6"/>
        <w:gridCol w:w="214"/>
        <w:gridCol w:w="297"/>
        <w:gridCol w:w="297"/>
        <w:gridCol w:w="106"/>
        <w:gridCol w:w="192"/>
        <w:gridCol w:w="46"/>
        <w:gridCol w:w="75"/>
        <w:gridCol w:w="185"/>
        <w:gridCol w:w="11"/>
        <w:gridCol w:w="140"/>
        <w:gridCol w:w="146"/>
        <w:gridCol w:w="297"/>
        <w:gridCol w:w="121"/>
        <w:gridCol w:w="180"/>
        <w:gridCol w:w="175"/>
        <w:gridCol w:w="121"/>
        <w:gridCol w:w="72"/>
        <w:gridCol w:w="17"/>
        <w:gridCol w:w="163"/>
        <w:gridCol w:w="45"/>
        <w:gridCol w:w="297"/>
        <w:gridCol w:w="204"/>
        <w:gridCol w:w="297"/>
        <w:gridCol w:w="150"/>
        <w:gridCol w:w="262"/>
        <w:gridCol w:w="20"/>
        <w:gridCol w:w="19"/>
        <w:gridCol w:w="163"/>
      </w:tblGrid>
      <w:tr w:rsidR="00BB3B6E" w:rsidTr="00E9428C">
        <w:tc>
          <w:tcPr>
            <w:tcW w:w="9540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BB3B6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CONVOCATORIA</w:t>
            </w:r>
          </w:p>
          <w:p w:rsidR="00BB3B6E" w:rsidRDefault="00BB3B6E" w:rsidP="00E9428C">
            <w:pPr>
              <w:ind w:left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Se convoca a la presentación de propuestas para el siguiente proceso:</w:t>
            </w:r>
          </w:p>
        </w:tc>
      </w:tr>
      <w:tr w:rsidR="00BB3B6E" w:rsidTr="00E9428C">
        <w:tc>
          <w:tcPr>
            <w:tcW w:w="30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B3B6E" w:rsidTr="00E9428C">
        <w:trPr>
          <w:trHeight w:val="277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Entidad convocante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jc w:val="both"/>
              <w:rPr>
                <w:rFonts w:ascii="Arial" w:hAnsi="Arial" w:cs="Arial"/>
                <w:b/>
                <w:i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Banco Central de Bolivia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6"/>
                <w:szCs w:val="2"/>
                <w:lang w:eastAsia="en-US"/>
              </w:rPr>
            </w:pPr>
          </w:p>
        </w:tc>
      </w:tr>
      <w:tr w:rsidR="00BB3B6E" w:rsidTr="00E9428C">
        <w:trPr>
          <w:trHeight w:val="277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Modalidad de Contratación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Apoyo Nacional a la Producción y Empleo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4"/>
                <w:szCs w:val="2"/>
                <w:lang w:eastAsia="en-US"/>
              </w:rPr>
            </w:pPr>
          </w:p>
        </w:tc>
      </w:tr>
      <w:tr w:rsidR="00BB3B6E" w:rsidTr="00E9428C">
        <w:trPr>
          <w:trHeight w:val="207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CUCE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9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5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0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0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Default="00BB3B6E" w:rsidP="00E9428C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Default="00BB3B6E" w:rsidP="00E9428C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0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Default="00BB3B6E" w:rsidP="00E9428C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Default="00BB3B6E" w:rsidP="00E9428C">
            <w:pPr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8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Default="00BB3B6E" w:rsidP="00E9428C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Default="00BB3B6E" w:rsidP="00E9428C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7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0B3559" w:rsidP="00E9428C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3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-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ind w:left="21"/>
              <w:rPr>
                <w:rFonts w:ascii="Arial" w:hAnsi="Arial" w:cs="Arial"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lang w:eastAsia="en-US"/>
              </w:rPr>
              <w:t>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2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B3B6E" w:rsidTr="00E9428C">
        <w:trPr>
          <w:trHeight w:val="128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Código interno que la entidad utiliza para Identificar al proceso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val="en-US" w:eastAsia="en-US"/>
              </w:rPr>
            </w:pPr>
            <w:r>
              <w:rPr>
                <w:rFonts w:ascii="Arial" w:hAnsi="Arial" w:cs="Arial"/>
                <w:b/>
                <w:sz w:val="18"/>
                <w:lang w:val="en-US"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val="en-US"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0B3559">
            <w:pPr>
              <w:jc w:val="center"/>
              <w:rPr>
                <w:rFonts w:ascii="Arial" w:hAnsi="Arial" w:cs="Arial"/>
                <w:b/>
                <w:bCs/>
                <w:sz w:val="18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n-US" w:eastAsia="en-US"/>
              </w:rPr>
              <w:t>ANPE C Nº 045/2012-</w:t>
            </w:r>
            <w:r w:rsidR="000B3559">
              <w:rPr>
                <w:rFonts w:ascii="Arial" w:hAnsi="Arial" w:cs="Arial"/>
                <w:b/>
                <w:bCs/>
                <w:color w:val="0000FF"/>
                <w:sz w:val="18"/>
                <w:lang w:val="en-US" w:eastAsia="en-US"/>
              </w:rPr>
              <w:t>3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lang w:val="en-US" w:eastAsia="en-US"/>
              </w:rPr>
              <w:t>C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val="en-US" w:eastAsia="en-US"/>
              </w:rPr>
            </w:pPr>
          </w:p>
        </w:tc>
      </w:tr>
      <w:tr w:rsidR="00BB3B6E" w:rsidTr="00E9428C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2"/>
                <w:szCs w:val="2"/>
                <w:lang w:val="en-US"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2"/>
                <w:szCs w:val="2"/>
                <w:lang w:val="en-US" w:eastAsia="en-US"/>
              </w:rPr>
            </w:pPr>
          </w:p>
        </w:tc>
      </w:tr>
      <w:tr w:rsidR="00BB3B6E" w:rsidTr="00E9428C">
        <w:trPr>
          <w:trHeight w:val="224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Objeto de la contratación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jc w:val="center"/>
              <w:outlineLvl w:val="0"/>
              <w:rPr>
                <w:rFonts w:cs="Arial"/>
                <w:bCs/>
                <w:color w:val="0000FF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lang w:val="es-ES_tradnl" w:eastAsia="en-US"/>
              </w:rPr>
              <w:t>“ADQUISICION DE PROTECTORES DE ALFOMBRA PARA LAS AREAS DEL BCB ”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rPr>
          <w:trHeight w:val="80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6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6"/>
                <w:lang w:eastAsia="en-US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6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bCs/>
                <w:color w:val="0000FF"/>
                <w:sz w:val="6"/>
                <w:lang w:val="es-ES_tradnl" w:eastAsia="en-US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6"/>
                <w:lang w:eastAsia="en-US"/>
              </w:rPr>
            </w:pPr>
          </w:p>
        </w:tc>
      </w:tr>
      <w:tr w:rsidR="00BB3B6E" w:rsidRPr="00922007" w:rsidTr="00E9428C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Método de Selección y Adjudicación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46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3B6E" w:rsidRDefault="00BB3B6E" w:rsidP="00E9428C">
            <w:pPr>
              <w:pStyle w:val="Textodeglob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B3B6E" w:rsidRDefault="00BB3B6E" w:rsidP="00E9428C">
            <w:pPr>
              <w:ind w:left="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13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3B6E" w:rsidRPr="00922007" w:rsidRDefault="00BB3B6E" w:rsidP="00E9428C">
            <w:pPr>
              <w:pStyle w:val="Textodeglobo"/>
              <w:ind w:left="2" w:hanging="14"/>
              <w:rPr>
                <w:rFonts w:ascii="Arial" w:hAnsi="Arial" w:cs="Arial"/>
                <w:b/>
                <w:lang w:eastAsia="en-US"/>
              </w:rPr>
            </w:pPr>
            <w:r w:rsidRPr="00922007">
              <w:rPr>
                <w:rFonts w:ascii="Arial" w:hAnsi="Arial" w:cs="Arial"/>
                <w:b/>
                <w:lang w:eastAsia="en-US"/>
              </w:rPr>
              <w:t xml:space="preserve">b) </w:t>
            </w:r>
            <w:r>
              <w:rPr>
                <w:rFonts w:ascii="Arial" w:hAnsi="Arial" w:cs="Arial"/>
                <w:b/>
                <w:lang w:eastAsia="en-US"/>
              </w:rPr>
              <w:t>Precio Evaluado Mas Bajo</w:t>
            </w:r>
          </w:p>
        </w:tc>
        <w:tc>
          <w:tcPr>
            <w:tcW w:w="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bCs/>
                <w:sz w:val="16"/>
                <w:lang w:eastAsia="en-US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B3B6E" w:rsidRPr="00922007" w:rsidRDefault="00BB3B6E" w:rsidP="00E9428C">
            <w:pPr>
              <w:rPr>
                <w:rFonts w:ascii="Arial" w:hAnsi="Arial" w:cs="Arial"/>
                <w:bCs/>
                <w:sz w:val="16"/>
                <w:lang w:eastAsia="en-US"/>
              </w:rPr>
            </w:pPr>
            <w:r w:rsidRPr="00922007">
              <w:rPr>
                <w:rFonts w:ascii="Arial" w:hAnsi="Arial" w:cs="Arial"/>
                <w:bCs/>
                <w:sz w:val="16"/>
                <w:lang w:eastAsia="en-US"/>
              </w:rPr>
              <w:t>c) Presupuesto Fijo</w:t>
            </w:r>
          </w:p>
        </w:tc>
      </w:tr>
      <w:tr w:rsidR="00BB3B6E" w:rsidTr="00E9428C">
        <w:trPr>
          <w:cantSplit/>
        </w:trPr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4"/>
                <w:lang w:eastAsia="en-US"/>
              </w:rPr>
            </w:pPr>
          </w:p>
        </w:tc>
      </w:tr>
      <w:tr w:rsidR="00BB3B6E" w:rsidTr="00E9428C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859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d) Calidad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2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45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B6E" w:rsidRDefault="00BB3B6E" w:rsidP="00E9428C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B3B6E" w:rsidTr="00E9428C">
        <w:trPr>
          <w:trHeight w:val="277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Forma de Adjudicación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color w:val="0000FF"/>
                <w:sz w:val="18"/>
                <w:lang w:eastAsia="en-US"/>
              </w:rPr>
              <w:t>Por el total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B6E" w:rsidRDefault="00BB3B6E" w:rsidP="00E9428C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B3B6E" w:rsidRPr="00DA3829" w:rsidTr="00E9428C">
        <w:trPr>
          <w:trHeight w:val="351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Precio Referencial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BB3B6E" w:rsidRPr="00D56081" w:rsidRDefault="00BB3B6E" w:rsidP="00D56081">
            <w:pPr>
              <w:pStyle w:val="Ttulo7"/>
              <w:spacing w:before="0"/>
              <w:ind w:left="547"/>
              <w:jc w:val="center"/>
              <w:rPr>
                <w:rFonts w:ascii="Arial" w:hAnsi="Arial" w:cs="Arial"/>
                <w:i w:val="0"/>
                <w:color w:val="0000FF"/>
                <w:sz w:val="20"/>
                <w:szCs w:val="18"/>
              </w:rPr>
            </w:pPr>
            <w:r w:rsidRPr="00D56081">
              <w:rPr>
                <w:rFonts w:ascii="Arial" w:hAnsi="Arial" w:cs="Arial"/>
                <w:i w:val="0"/>
                <w:color w:val="0000FF"/>
                <w:sz w:val="20"/>
                <w:szCs w:val="18"/>
              </w:rPr>
              <w:t>Total Bs24.000</w:t>
            </w:r>
            <w:proofErr w:type="gramStart"/>
            <w:r w:rsidRPr="00D56081">
              <w:rPr>
                <w:rFonts w:ascii="Arial" w:hAnsi="Arial" w:cs="Arial"/>
                <w:i w:val="0"/>
                <w:color w:val="0000FF"/>
                <w:sz w:val="20"/>
                <w:szCs w:val="18"/>
              </w:rPr>
              <w:t>,00</w:t>
            </w:r>
            <w:proofErr w:type="gramEnd"/>
          </w:p>
          <w:p w:rsidR="00BB3B6E" w:rsidRPr="00C5719A" w:rsidRDefault="00BB3B6E" w:rsidP="00D56081">
            <w:pPr>
              <w:pStyle w:val="Ttulo7"/>
              <w:spacing w:before="0"/>
              <w:ind w:left="547"/>
              <w:jc w:val="center"/>
              <w:rPr>
                <w:color w:val="0000FF"/>
                <w:szCs w:val="18"/>
              </w:rPr>
            </w:pPr>
            <w:r w:rsidRPr="00D56081">
              <w:rPr>
                <w:rFonts w:ascii="Arial" w:hAnsi="Arial" w:cs="Arial"/>
                <w:i w:val="0"/>
                <w:color w:val="0000FF"/>
                <w:sz w:val="20"/>
                <w:szCs w:val="18"/>
              </w:rPr>
              <w:t>(Veinticuatro mil 00/100 bolivianos)</w:t>
            </w:r>
          </w:p>
        </w:tc>
        <w:tc>
          <w:tcPr>
            <w:tcW w:w="16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BB3B6E" w:rsidRPr="00DA3829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RPr="00DA3829" w:rsidTr="00E9428C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B6E" w:rsidRPr="00DA3829" w:rsidRDefault="00BB3B6E" w:rsidP="00E9428C">
            <w:pPr>
              <w:pStyle w:val="BodyText25"/>
              <w:widowControl/>
              <w:rPr>
                <w:rFonts w:cs="Arial"/>
                <w:bCs/>
                <w:sz w:val="2"/>
                <w:szCs w:val="2"/>
                <w:lang w:val="es-ES" w:eastAsia="en-US"/>
              </w:rPr>
            </w:pPr>
          </w:p>
        </w:tc>
      </w:tr>
      <w:tr w:rsidR="00BB3B6E" w:rsidTr="00E9428C">
        <w:trPr>
          <w:trHeight w:val="229"/>
        </w:trPr>
        <w:tc>
          <w:tcPr>
            <w:tcW w:w="30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La contratación se formalizará  mediante</w:t>
            </w:r>
          </w:p>
        </w:tc>
        <w:tc>
          <w:tcPr>
            <w:tcW w:w="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iCs/>
                <w:sz w:val="18"/>
                <w:lang w:eastAsia="en-US"/>
              </w:rPr>
            </w:pPr>
          </w:p>
        </w:tc>
        <w:tc>
          <w:tcPr>
            <w:tcW w:w="59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jc w:val="center"/>
              <w:rPr>
                <w:rFonts w:ascii="Arial" w:hAnsi="Arial" w:cs="Arial"/>
                <w:iCs/>
                <w:color w:val="0000FF"/>
                <w:sz w:val="18"/>
                <w:lang w:eastAsia="en-US"/>
              </w:rPr>
            </w:pPr>
            <w:r>
              <w:rPr>
                <w:rFonts w:ascii="Arial" w:hAnsi="Arial" w:cs="Arial"/>
                <w:iCs/>
                <w:color w:val="0000FF"/>
                <w:sz w:val="18"/>
                <w:lang w:eastAsia="en-US"/>
              </w:rPr>
              <w:t>Orden de Compra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B6E" w:rsidRDefault="00BB3B6E" w:rsidP="00E9428C">
            <w:pPr>
              <w:pStyle w:val="Tabla"/>
              <w:spacing w:before="0"/>
              <w:outlineLvl w:val="9"/>
              <w:rPr>
                <w:rFonts w:cs="Arial"/>
                <w:kern w:val="0"/>
                <w:sz w:val="4"/>
                <w:szCs w:val="2"/>
                <w:lang w:val="es-ES" w:eastAsia="en-US"/>
              </w:rPr>
            </w:pPr>
          </w:p>
        </w:tc>
      </w:tr>
      <w:tr w:rsidR="00BB3B6E" w:rsidTr="00E9428C">
        <w:trPr>
          <w:trHeight w:val="449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Organismo Financiador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3294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Nombre del Organismo Financiador</w:t>
            </w:r>
          </w:p>
          <w:p w:rsidR="00BB3B6E" w:rsidRPr="003259A1" w:rsidRDefault="00BB3B6E" w:rsidP="00E9428C">
            <w:pPr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3259A1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47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% de Financiamiento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rPr>
          <w:trHeight w:val="291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329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25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100</w:t>
            </w:r>
          </w:p>
        </w:tc>
        <w:tc>
          <w:tcPr>
            <w:tcW w:w="202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4"/>
                <w:szCs w:val="2"/>
                <w:lang w:eastAsia="en-US"/>
              </w:rPr>
            </w:pPr>
          </w:p>
        </w:tc>
        <w:tc>
          <w:tcPr>
            <w:tcW w:w="6320" w:type="dxa"/>
            <w:gridSpan w:val="43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B3B6E" w:rsidTr="00E9428C">
        <w:trPr>
          <w:trHeight w:val="532"/>
        </w:trPr>
        <w:tc>
          <w:tcPr>
            <w:tcW w:w="9540" w:type="dxa"/>
            <w:gridSpan w:val="5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BB3B6E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INFORMACION DEL DOCUMENTO BASE DE CONTRATACION (DBC)</w:t>
            </w:r>
          </w:p>
          <w:p w:rsidR="00BB3B6E" w:rsidRDefault="00BB3B6E" w:rsidP="00E9428C">
            <w:pPr>
              <w:ind w:left="360" w:hanging="36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BB3B6E" w:rsidTr="00E9428C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B6E" w:rsidRDefault="00BB3B6E" w:rsidP="00E9428C">
            <w:pPr>
              <w:rPr>
                <w:rFonts w:ascii="Arial" w:hAnsi="Arial" w:cs="Arial"/>
                <w:sz w:val="6"/>
                <w:szCs w:val="2"/>
                <w:lang w:eastAsia="en-US"/>
              </w:rPr>
            </w:pPr>
          </w:p>
        </w:tc>
      </w:tr>
      <w:tr w:rsidR="00BB3B6E" w:rsidTr="00E9428C">
        <w:trPr>
          <w:trHeight w:val="179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 xml:space="preserve">Horario de atención de la entidad 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Default="00BB3B6E" w:rsidP="00E9428C">
            <w:pPr>
              <w:pStyle w:val="Encabezado"/>
              <w:tabs>
                <w:tab w:val="left" w:pos="708"/>
              </w:tabs>
              <w:rPr>
                <w:rFonts w:ascii="Arial" w:hAnsi="Arial" w:cs="Arial"/>
                <w:szCs w:val="16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jc w:val="center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De horas 08:30 a horas 16:30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rPr>
          <w:trHeight w:val="263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4"/>
                <w:lang w:eastAsia="en-US"/>
              </w:rPr>
            </w:pP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b/>
                <w:sz w:val="14"/>
                <w:lang w:eastAsia="en-US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4"/>
                <w:lang w:eastAsia="en-US"/>
              </w:rPr>
            </w:pPr>
          </w:p>
        </w:tc>
        <w:tc>
          <w:tcPr>
            <w:tcW w:w="17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eastAsia="en-US"/>
              </w:rPr>
              <w:t>Nombre Completo</w:t>
            </w:r>
          </w:p>
        </w:tc>
        <w:tc>
          <w:tcPr>
            <w:tcW w:w="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21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eastAsia="en-US"/>
              </w:rPr>
              <w:t>Cargo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</w:p>
        </w:tc>
        <w:tc>
          <w:tcPr>
            <w:tcW w:w="180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eastAsia="en-US"/>
              </w:rPr>
              <w:t>Dependencia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4"/>
                <w:lang w:eastAsia="en-US"/>
              </w:rPr>
            </w:pPr>
          </w:p>
        </w:tc>
      </w:tr>
      <w:tr w:rsidR="00BB3B6E" w:rsidTr="00E9428C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B6E" w:rsidRDefault="00BB3B6E" w:rsidP="00E9428C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B3B6E" w:rsidTr="00E9428C">
        <w:trPr>
          <w:trHeight w:val="446"/>
        </w:trPr>
        <w:tc>
          <w:tcPr>
            <w:tcW w:w="302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Encargado de atender consultas</w:t>
            </w:r>
          </w:p>
          <w:p w:rsidR="00BB3B6E" w:rsidRDefault="00BB3B6E" w:rsidP="00BB3B6E">
            <w:pPr>
              <w:numPr>
                <w:ilvl w:val="0"/>
                <w:numId w:val="26"/>
              </w:numPr>
              <w:jc w:val="right"/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Administrativas</w:t>
            </w: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B3B6E" w:rsidRDefault="00BB3B6E" w:rsidP="00E9428C">
            <w:pPr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: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3B6E" w:rsidRDefault="00BB3B6E" w:rsidP="00E9428C">
            <w:pPr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7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Jacqueline G. Chura Valero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3B6E" w:rsidRDefault="00BB3B6E" w:rsidP="00E9428C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</w:p>
        </w:tc>
        <w:tc>
          <w:tcPr>
            <w:tcW w:w="21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BB3B6E" w:rsidRDefault="00BB3B6E" w:rsidP="00E9428C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Profesional  en Compras y Contrataciones CL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3B6E" w:rsidRDefault="00BB3B6E" w:rsidP="00E9428C">
            <w:pP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</w:p>
        </w:tc>
        <w:tc>
          <w:tcPr>
            <w:tcW w:w="18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BB3B6E" w:rsidRDefault="00BB3B6E" w:rsidP="00E9428C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Dpto. de Compras y Contrataciones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 Narrow" w:hAnsi="Arial Narrow" w:cs="Arial"/>
                <w:sz w:val="18"/>
                <w:lang w:eastAsia="en-US"/>
              </w:rPr>
            </w:pPr>
          </w:p>
        </w:tc>
      </w:tr>
      <w:tr w:rsidR="00BB3B6E" w:rsidTr="00E9428C">
        <w:trPr>
          <w:trHeight w:val="446"/>
        </w:trPr>
        <w:tc>
          <w:tcPr>
            <w:tcW w:w="302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jc w:val="right"/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Encargado de atender consultas</w:t>
            </w:r>
          </w:p>
          <w:p w:rsidR="00BB3B6E" w:rsidRDefault="00BB3B6E" w:rsidP="00BB3B6E">
            <w:pPr>
              <w:numPr>
                <w:ilvl w:val="0"/>
                <w:numId w:val="26"/>
              </w:numPr>
              <w:jc w:val="right"/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Técnicas</w:t>
            </w: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B6E" w:rsidRDefault="00BB3B6E" w:rsidP="00E9428C">
            <w:pPr>
              <w:rPr>
                <w:rFonts w:ascii="Arial Narrow" w:hAnsi="Arial Narrow" w:cs="Arial"/>
                <w:b/>
                <w:sz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lang w:eastAsia="en-US"/>
              </w:rPr>
              <w:t>: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3B6E" w:rsidRDefault="00BB3B6E" w:rsidP="00E9428C">
            <w:pPr>
              <w:rPr>
                <w:rFonts w:ascii="Arial Narrow" w:hAnsi="Arial Narrow" w:cs="Arial"/>
                <w:sz w:val="20"/>
                <w:lang w:eastAsia="en-US"/>
              </w:rPr>
            </w:pPr>
          </w:p>
        </w:tc>
        <w:tc>
          <w:tcPr>
            <w:tcW w:w="17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B6E" w:rsidRDefault="00BB3B6E" w:rsidP="00E9428C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Marco A. Arias Martinez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3B6E" w:rsidRDefault="00BB3B6E" w:rsidP="00E9428C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</w:p>
        </w:tc>
        <w:tc>
          <w:tcPr>
            <w:tcW w:w="213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B3B6E" w:rsidRDefault="00BB3B6E" w:rsidP="00E9428C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 xml:space="preserve">Jefe del Dpto. de Infraestructura </w:t>
            </w:r>
            <w:proofErr w:type="spellStart"/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a.i.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3B6E" w:rsidRDefault="00BB3B6E" w:rsidP="00E9428C">
            <w:pP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</w:p>
        </w:tc>
        <w:tc>
          <w:tcPr>
            <w:tcW w:w="18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B3B6E" w:rsidRDefault="00BB3B6E" w:rsidP="00E9428C">
            <w:pPr>
              <w:jc w:val="center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Dpto. de Infraestructura</w:t>
            </w:r>
          </w:p>
        </w:tc>
        <w:tc>
          <w:tcPr>
            <w:tcW w:w="18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 Narrow" w:hAnsi="Arial Narrow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B6E" w:rsidRDefault="00BB3B6E" w:rsidP="00E9428C">
            <w:pPr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</w:tc>
      </w:tr>
      <w:tr w:rsidR="00BB3B6E" w:rsidTr="00E9428C">
        <w:trPr>
          <w:trHeight w:val="488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Domicilio fijado para el proceso de contratación por la entidad convocante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jc w:val="both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Piso 7 del Edificio Principal del BCB, ubicado Calle Ayacucho esquina Mercado. La Paz – Bolivia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rPr>
          <w:cantSplit/>
        </w:trPr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4"/>
                <w:lang w:eastAsia="en-US"/>
              </w:rPr>
            </w:pPr>
          </w:p>
        </w:tc>
      </w:tr>
      <w:tr w:rsidR="00BB3B6E" w:rsidTr="00E9428C">
        <w:trPr>
          <w:trHeight w:val="286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Teléfono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BB3B6E" w:rsidRDefault="00092488" w:rsidP="00E9428C">
            <w:pPr>
              <w:jc w:val="both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2409090  – Interno 4717 ; 4713</w:t>
            </w:r>
            <w:bookmarkStart w:id="0" w:name="_GoBack"/>
            <w:bookmarkEnd w:id="0"/>
            <w:r w:rsidR="00BB3B6E"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 xml:space="preserve"> (Consultas Administrativas)</w:t>
            </w:r>
          </w:p>
          <w:p w:rsidR="00BB3B6E" w:rsidRPr="00922007" w:rsidRDefault="00BB3B6E" w:rsidP="00E9428C">
            <w:pPr>
              <w:jc w:val="both"/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2409090 – Interno 4710; 4706 (Consultas Técnicas)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B6E" w:rsidRDefault="00BB3B6E" w:rsidP="00E9428C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B3B6E" w:rsidTr="00E9428C">
        <w:trPr>
          <w:trHeight w:val="291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Fax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  <w:lang w:eastAsia="en-US"/>
              </w:rPr>
              <w:t>2406922 – 2407368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B6E" w:rsidRDefault="00BB3B6E" w:rsidP="00E9428C">
            <w:pPr>
              <w:rPr>
                <w:rFonts w:ascii="Arial" w:hAnsi="Arial" w:cs="Arial"/>
                <w:sz w:val="4"/>
                <w:szCs w:val="2"/>
                <w:lang w:eastAsia="en-US"/>
              </w:rPr>
            </w:pPr>
          </w:p>
        </w:tc>
      </w:tr>
      <w:tr w:rsidR="00BB3B6E" w:rsidTr="00E9428C">
        <w:trPr>
          <w:trHeight w:val="319"/>
        </w:trPr>
        <w:tc>
          <w:tcPr>
            <w:tcW w:w="30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3B6E" w:rsidRDefault="00BB3B6E" w:rsidP="00E9428C">
            <w:pPr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Correo electrónico para consultas</w:t>
            </w:r>
          </w:p>
        </w:tc>
        <w:tc>
          <w:tcPr>
            <w:tcW w:w="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3B6E" w:rsidRDefault="00BB3B6E" w:rsidP="00E9428C">
            <w:pPr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  <w:tc>
          <w:tcPr>
            <w:tcW w:w="601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B6E" w:rsidRDefault="00964BD5" w:rsidP="00E9428C">
            <w:pPr>
              <w:rPr>
                <w:rFonts w:ascii="Arial" w:hAnsi="Arial" w:cs="Arial"/>
                <w:color w:val="0000FF"/>
                <w:sz w:val="18"/>
                <w:lang w:val="pt-BR" w:eastAsia="en-US"/>
              </w:rPr>
            </w:pPr>
            <w:hyperlink r:id="rId10" w:history="1">
              <w:r w:rsidR="00BB3B6E" w:rsidRPr="00326360">
                <w:rPr>
                  <w:rStyle w:val="Hipervnculo"/>
                  <w:rFonts w:ascii="Arial" w:hAnsi="Arial" w:cs="Arial"/>
                  <w:sz w:val="18"/>
                  <w:lang w:val="pt-BR" w:eastAsia="en-US"/>
                </w:rPr>
                <w:t>jchura@bcb.gob.bo</w:t>
              </w:r>
            </w:hyperlink>
            <w:r w:rsidR="00BB3B6E" w:rsidRPr="00326360">
              <w:rPr>
                <w:rFonts w:ascii="Arial" w:hAnsi="Arial" w:cs="Arial"/>
                <w:color w:val="0000FF"/>
                <w:sz w:val="18"/>
                <w:lang w:val="pt-BR" w:eastAsia="en-US"/>
              </w:rPr>
              <w:t xml:space="preserve"> o </w:t>
            </w:r>
            <w:hyperlink r:id="rId11" w:history="1">
              <w:r w:rsidR="00BB3B6E" w:rsidRPr="00326360">
                <w:rPr>
                  <w:rStyle w:val="Hipervnculo"/>
                  <w:rFonts w:ascii="Arial" w:hAnsi="Arial" w:cs="Arial"/>
                  <w:sz w:val="18"/>
                  <w:lang w:val="pt-BR" w:eastAsia="en-US"/>
                </w:rPr>
                <w:t>mcuba@bcb.gob.bo</w:t>
              </w:r>
            </w:hyperlink>
            <w:r w:rsidR="00BB3B6E" w:rsidRPr="00326360">
              <w:rPr>
                <w:rFonts w:ascii="Arial" w:hAnsi="Arial" w:cs="Arial"/>
                <w:color w:val="0000FF"/>
                <w:sz w:val="18"/>
                <w:lang w:val="pt-BR" w:eastAsia="en-US"/>
              </w:rPr>
              <w:t xml:space="preserve"> </w:t>
            </w:r>
            <w:r w:rsidR="00BB3B6E">
              <w:rPr>
                <w:rFonts w:ascii="Arial" w:hAnsi="Arial" w:cs="Arial"/>
                <w:color w:val="0000FF"/>
                <w:sz w:val="18"/>
                <w:lang w:val="pt-BR" w:eastAsia="en-US"/>
              </w:rPr>
              <w:t>(</w:t>
            </w:r>
            <w:r w:rsidR="00BB3B6E"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Consultas Administrativas)</w:t>
            </w:r>
          </w:p>
          <w:p w:rsidR="00BB3B6E" w:rsidRPr="00326360" w:rsidRDefault="00964BD5" w:rsidP="00E9428C">
            <w:pPr>
              <w:rPr>
                <w:rFonts w:ascii="Arial" w:hAnsi="Arial" w:cs="Arial"/>
                <w:color w:val="0000FF"/>
                <w:sz w:val="18"/>
                <w:lang w:val="pt-BR" w:eastAsia="en-US"/>
              </w:rPr>
            </w:pPr>
            <w:hyperlink r:id="rId12" w:history="1">
              <w:r w:rsidR="00BB3B6E" w:rsidRPr="00D166F3">
                <w:rPr>
                  <w:rStyle w:val="Hipervnculo"/>
                  <w:rFonts w:ascii="Arial" w:hAnsi="Arial" w:cs="Arial"/>
                  <w:sz w:val="18"/>
                  <w:lang w:val="pt-BR" w:eastAsia="en-US"/>
                </w:rPr>
                <w:t>mmarias@bcb.gob.bo</w:t>
              </w:r>
            </w:hyperlink>
            <w:r w:rsidR="00BB3B6E" w:rsidRPr="00326360">
              <w:rPr>
                <w:rFonts w:ascii="Arial" w:hAnsi="Arial" w:cs="Arial"/>
                <w:color w:val="0000FF"/>
                <w:sz w:val="18"/>
                <w:lang w:val="pt-BR" w:eastAsia="en-US"/>
              </w:rPr>
              <w:t xml:space="preserve"> o</w:t>
            </w:r>
            <w:r w:rsidR="00BB3B6E">
              <w:rPr>
                <w:rFonts w:ascii="Arial" w:hAnsi="Arial" w:cs="Arial"/>
                <w:color w:val="0000FF"/>
                <w:sz w:val="18"/>
                <w:lang w:val="pt-BR" w:eastAsia="en-US"/>
              </w:rPr>
              <w:t xml:space="preserve"> ldelbarrio</w:t>
            </w:r>
            <w:hyperlink r:id="rId13" w:history="1">
              <w:r w:rsidR="00BB3B6E" w:rsidRPr="00326360">
                <w:rPr>
                  <w:rStyle w:val="Hipervnculo"/>
                  <w:rFonts w:ascii="Arial" w:hAnsi="Arial" w:cs="Arial"/>
                  <w:sz w:val="18"/>
                  <w:lang w:val="pt-BR" w:eastAsia="en-US"/>
                </w:rPr>
                <w:t>@</w:t>
              </w:r>
              <w:proofErr w:type="gramStart"/>
              <w:r w:rsidR="00BB3B6E" w:rsidRPr="00326360">
                <w:rPr>
                  <w:rStyle w:val="Hipervnculo"/>
                  <w:rFonts w:ascii="Arial" w:hAnsi="Arial" w:cs="Arial"/>
                  <w:sz w:val="18"/>
                  <w:lang w:val="pt-BR" w:eastAsia="en-US"/>
                </w:rPr>
                <w:t>bcb</w:t>
              </w:r>
              <w:proofErr w:type="gramEnd"/>
              <w:r w:rsidR="00BB3B6E" w:rsidRPr="00326360">
                <w:rPr>
                  <w:rStyle w:val="Hipervnculo"/>
                  <w:rFonts w:ascii="Arial" w:hAnsi="Arial" w:cs="Arial"/>
                  <w:sz w:val="18"/>
                  <w:lang w:val="pt-BR" w:eastAsia="en-US"/>
                </w:rPr>
                <w:t>.gob.bo</w:t>
              </w:r>
            </w:hyperlink>
            <w:r w:rsidR="00BB3B6E" w:rsidRPr="00326360">
              <w:rPr>
                <w:rFonts w:ascii="Arial" w:hAnsi="Arial" w:cs="Arial"/>
                <w:color w:val="0000FF"/>
                <w:sz w:val="18"/>
                <w:lang w:val="pt-BR" w:eastAsia="en-US"/>
              </w:rPr>
              <w:t xml:space="preserve"> </w:t>
            </w:r>
            <w:r w:rsidR="00BB3B6E">
              <w:rPr>
                <w:rFonts w:ascii="Arial" w:hAnsi="Arial" w:cs="Arial"/>
                <w:color w:val="0000FF"/>
                <w:sz w:val="18"/>
                <w:lang w:val="pt-BR" w:eastAsia="en-US"/>
              </w:rPr>
              <w:t>(</w:t>
            </w:r>
            <w:r w:rsidR="00BB3B6E">
              <w:rPr>
                <w:rFonts w:ascii="Arial" w:hAnsi="Arial" w:cs="Arial"/>
                <w:color w:val="0000FF"/>
                <w:sz w:val="18"/>
                <w:szCs w:val="14"/>
                <w:lang w:eastAsia="en-US"/>
              </w:rPr>
              <w:t>Consultas Técnicas)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3B6E" w:rsidRDefault="00BB3B6E" w:rsidP="00E9428C">
            <w:pPr>
              <w:rPr>
                <w:rFonts w:ascii="Arial" w:hAnsi="Arial" w:cs="Arial"/>
                <w:sz w:val="18"/>
                <w:lang w:eastAsia="en-US"/>
              </w:rPr>
            </w:pPr>
          </w:p>
        </w:tc>
      </w:tr>
      <w:tr w:rsidR="00BB3B6E" w:rsidTr="00E9428C">
        <w:tc>
          <w:tcPr>
            <w:tcW w:w="9540" w:type="dxa"/>
            <w:gridSpan w:val="5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B3B6E" w:rsidRDefault="00BB3B6E" w:rsidP="00E9428C">
            <w:pPr>
              <w:rPr>
                <w:rFonts w:ascii="Arial" w:hAnsi="Arial" w:cs="Arial"/>
                <w:sz w:val="6"/>
                <w:szCs w:val="2"/>
                <w:lang w:eastAsia="en-US"/>
              </w:rPr>
            </w:pPr>
          </w:p>
        </w:tc>
      </w:tr>
    </w:tbl>
    <w:p w:rsidR="00BB3B6E" w:rsidRDefault="00BB3B6E" w:rsidP="00922007">
      <w:pPr>
        <w:rPr>
          <w:sz w:val="2"/>
        </w:rPr>
      </w:pPr>
    </w:p>
    <w:p w:rsidR="0038642A" w:rsidRDefault="0038642A" w:rsidP="00922007">
      <w:pPr>
        <w:rPr>
          <w:sz w:val="2"/>
        </w:rPr>
      </w:pPr>
    </w:p>
    <w:p w:rsidR="008329BE" w:rsidRDefault="008329BE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893063" w:rsidRDefault="00893063" w:rsidP="00922007">
      <w:pPr>
        <w:rPr>
          <w:sz w:val="2"/>
        </w:rPr>
      </w:pPr>
    </w:p>
    <w:p w:rsidR="00893063" w:rsidRDefault="00893063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22007" w:rsidRDefault="0092200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5E3564" w:rsidRDefault="005E3564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464687" w:rsidRDefault="0046468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464687" w:rsidRDefault="0046468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C8004A" w:rsidRDefault="00C8004A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8086"/>
      </w:tblGrid>
      <w:tr w:rsidR="00922007" w:rsidTr="00130496">
        <w:trPr>
          <w:trHeight w:val="1680"/>
        </w:trPr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>
            <w:pPr>
              <w:ind w:left="-70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 id="_x0000_i1026" type="#_x0000_t75" style="width:57pt;height:57pt" o:ole="">
                  <v:imagedata r:id="rId8" o:title=""/>
                </v:shape>
                <o:OLEObject Type="Embed" ProgID="Unknown" ShapeID="_x0000_i1026" DrawAspect="Content" ObjectID="_1406014282" r:id="rId14"/>
              </w:object>
            </w:r>
          </w:p>
        </w:tc>
        <w:tc>
          <w:tcPr>
            <w:tcW w:w="8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A966B1" w:rsidP="000B3559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 xml:space="preserve">CÓDIGO BCB:  ANPE-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0</w:t>
            </w:r>
            <w:r w:rsidR="00E819A9">
              <w:rPr>
                <w:rFonts w:ascii="Arial" w:hAnsi="Arial" w:cs="Arial"/>
                <w:color w:val="FFFFFF"/>
                <w:lang w:eastAsia="en-US"/>
              </w:rPr>
              <w:t>4</w:t>
            </w:r>
            <w:r w:rsidR="00352A97">
              <w:rPr>
                <w:rFonts w:ascii="Arial" w:hAnsi="Arial" w:cs="Arial"/>
                <w:color w:val="FFFFFF"/>
                <w:lang w:eastAsia="en-US"/>
              </w:rPr>
              <w:t>5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 xml:space="preserve">/2012 – </w:t>
            </w:r>
            <w:r w:rsidR="000B3559">
              <w:rPr>
                <w:rFonts w:ascii="Arial" w:hAnsi="Arial" w:cs="Arial"/>
                <w:color w:val="FFFFFF"/>
                <w:lang w:eastAsia="en-US"/>
              </w:rPr>
              <w:t>3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5977C7" w:rsidRPr="004C3091" w:rsidRDefault="005977C7" w:rsidP="004C3091">
      <w:pPr>
        <w:jc w:val="both"/>
        <w:rPr>
          <w:rFonts w:ascii="Arial" w:hAnsi="Arial" w:cs="Arial"/>
          <w:i/>
          <w:iCs/>
          <w:sz w:val="12"/>
          <w:szCs w:val="12"/>
        </w:rPr>
      </w:pPr>
    </w:p>
    <w:tbl>
      <w:tblPr>
        <w:tblW w:w="9505" w:type="dxa"/>
        <w:tblInd w:w="-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"/>
        <w:gridCol w:w="3260"/>
        <w:gridCol w:w="142"/>
        <w:gridCol w:w="142"/>
        <w:gridCol w:w="1134"/>
        <w:gridCol w:w="234"/>
        <w:gridCol w:w="191"/>
        <w:gridCol w:w="254"/>
        <w:gridCol w:w="597"/>
        <w:gridCol w:w="141"/>
        <w:gridCol w:w="182"/>
        <w:gridCol w:w="2551"/>
        <w:gridCol w:w="211"/>
        <w:gridCol w:w="184"/>
      </w:tblGrid>
      <w:tr w:rsidR="000B3559" w:rsidRPr="001A7DB7" w:rsidTr="00AE0022">
        <w:trPr>
          <w:trHeight w:val="551"/>
        </w:trPr>
        <w:tc>
          <w:tcPr>
            <w:tcW w:w="950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B3559" w:rsidRPr="001A7DB7" w:rsidRDefault="000B3559" w:rsidP="000B3559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CRONOGRAMA DE PLAZOS</w:t>
            </w:r>
          </w:p>
          <w:p w:rsidR="000B3559" w:rsidRPr="001A7DB7" w:rsidRDefault="000B3559" w:rsidP="00AE0022">
            <w:pPr>
              <w:ind w:left="360"/>
              <w:rPr>
                <w:rFonts w:ascii="Arial" w:hAnsi="Arial" w:cs="Arial"/>
                <w:bCs/>
                <w:sz w:val="18"/>
              </w:rPr>
            </w:pPr>
            <w:r w:rsidRPr="001A7DB7">
              <w:rPr>
                <w:rFonts w:ascii="Arial" w:hAnsi="Arial" w:cs="Arial"/>
                <w:bCs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0B3559" w:rsidRPr="001A7DB7" w:rsidTr="00AE0022">
        <w:trPr>
          <w:cantSplit/>
          <w:trHeight w:val="376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128" w:type="dxa"/>
            <w:gridSpan w:val="4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0B3559" w:rsidRPr="001A7DB7" w:rsidTr="00AE0022">
        <w:trPr>
          <w:cantSplit/>
          <w:trHeight w:val="224"/>
        </w:trPr>
        <w:tc>
          <w:tcPr>
            <w:tcW w:w="28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0B3559" w:rsidRPr="001A7DB7" w:rsidRDefault="000B3559" w:rsidP="00AE002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1A7DB7"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1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1A7DB7">
              <w:rPr>
                <w:rFonts w:ascii="Arial" w:hAnsi="Arial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3128" w:type="dxa"/>
            <w:gridSpan w:val="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0B3559" w:rsidRPr="001A7DB7" w:rsidTr="00AE0022">
        <w:trPr>
          <w:trHeight w:val="5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B3559" w:rsidRPr="001A7DB7" w:rsidRDefault="000B3559" w:rsidP="00AE002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59" w:rsidRPr="001A7DB7" w:rsidRDefault="000B3559" w:rsidP="00AE002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59" w:rsidRPr="001A7DB7" w:rsidRDefault="000B3559" w:rsidP="00AE002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B3559" w:rsidRPr="001A7DB7" w:rsidTr="00AE0022">
        <w:trPr>
          <w:trHeight w:val="654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Publicación del DBC en el SICOES y en la Mesa de Partes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10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.0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8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B3559" w:rsidRPr="001A7DB7" w:rsidRDefault="000B3559" w:rsidP="00AE002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3559" w:rsidRPr="001A7DB7" w:rsidRDefault="000B3559" w:rsidP="00AE0022">
            <w:pPr>
              <w:pStyle w:val="font5"/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3559" w:rsidRPr="001A7DB7" w:rsidRDefault="000B3559" w:rsidP="00AE0022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0B3559" w:rsidRPr="001A7DB7" w:rsidTr="00AE0022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59" w:rsidRPr="001A7DB7" w:rsidRDefault="000B3559" w:rsidP="00AE002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B3559" w:rsidRPr="001A7DB7" w:rsidTr="00AE0022">
        <w:trPr>
          <w:trHeight w:val="2100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Fecha límite de presentación y apertura de Cotizaciones (*)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B3559" w:rsidRPr="003269AB" w:rsidRDefault="000B3559" w:rsidP="00AE002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17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.0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8.12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3559" w:rsidRPr="003269AB" w:rsidRDefault="000B3559" w:rsidP="00AE002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3559" w:rsidRPr="003269AB" w:rsidRDefault="000B3559" w:rsidP="00AE002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B3559" w:rsidRPr="003269AB" w:rsidRDefault="000B3559" w:rsidP="00AE002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5:0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0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3559" w:rsidRPr="000B3559" w:rsidRDefault="000B3559" w:rsidP="00AE002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B3559" w:rsidRPr="000B3559" w:rsidRDefault="000B3559" w:rsidP="00AE0022">
            <w:pPr>
              <w:pStyle w:val="Textoindependiente3"/>
              <w:rPr>
                <w:rFonts w:ascii="Arial" w:hAnsi="Arial" w:cs="Arial"/>
                <w:b/>
                <w:bCs/>
              </w:rPr>
            </w:pPr>
            <w:r w:rsidRPr="000B3559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0B3559" w:rsidRPr="000B3559" w:rsidRDefault="000B3559" w:rsidP="00AE0022">
            <w:pPr>
              <w:pStyle w:val="Textoindependiente3"/>
              <w:rPr>
                <w:rFonts w:ascii="Arial" w:hAnsi="Arial" w:cs="Arial"/>
              </w:rPr>
            </w:pPr>
            <w:r w:rsidRPr="000B3559">
              <w:rPr>
                <w:rFonts w:ascii="Arial" w:hAnsi="Arial" w:cs="Arial"/>
              </w:rPr>
              <w:t>Ventanilla Única de Correspondencia PB del Edificio del BCB, Ubicada en la calle Ayacucho, Esq. Mercado.</w:t>
            </w:r>
          </w:p>
          <w:p w:rsidR="000B3559" w:rsidRPr="000B3559" w:rsidRDefault="000B3559" w:rsidP="00AE0022">
            <w:pPr>
              <w:pStyle w:val="Textoindependiente3"/>
              <w:rPr>
                <w:rFonts w:ascii="Arial" w:hAnsi="Arial" w:cs="Arial"/>
              </w:rPr>
            </w:pPr>
          </w:p>
          <w:p w:rsidR="000B3559" w:rsidRPr="000B3559" w:rsidRDefault="000B3559" w:rsidP="00AE0022">
            <w:pPr>
              <w:pStyle w:val="Textoindependiente3"/>
              <w:rPr>
                <w:rFonts w:ascii="Arial" w:hAnsi="Arial" w:cs="Arial"/>
                <w:sz w:val="4"/>
              </w:rPr>
            </w:pPr>
          </w:p>
          <w:p w:rsidR="000B3559" w:rsidRPr="000B3559" w:rsidRDefault="000B3559" w:rsidP="00AE0022">
            <w:pPr>
              <w:pStyle w:val="Textoindependiente3"/>
              <w:rPr>
                <w:rFonts w:ascii="Arial" w:hAnsi="Arial" w:cs="Arial"/>
                <w:b/>
                <w:bCs/>
              </w:rPr>
            </w:pPr>
            <w:r w:rsidRPr="000B3559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0B3559" w:rsidRPr="000B3559" w:rsidRDefault="000B3559" w:rsidP="00AE0022">
            <w:pPr>
              <w:pStyle w:val="Textoindependiente3"/>
              <w:rPr>
                <w:rFonts w:ascii="Arial" w:hAnsi="Arial" w:cs="Arial"/>
              </w:rPr>
            </w:pPr>
            <w:r w:rsidRPr="000B3559">
              <w:rPr>
                <w:rFonts w:ascii="Arial" w:hAnsi="Arial" w:cs="Arial"/>
              </w:rPr>
              <w:t>Piso 7, Dpto. de Compras y Contrataciones del BCB.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B3559" w:rsidRPr="001A7DB7" w:rsidTr="00AE0022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59" w:rsidRPr="001A7DB7" w:rsidRDefault="000B3559" w:rsidP="00AE002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B3559" w:rsidRPr="001A7DB7" w:rsidTr="00AE0022">
        <w:trPr>
          <w:trHeight w:val="431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Adjudicación /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B3559" w:rsidRPr="001A7DB7" w:rsidRDefault="000B3559" w:rsidP="00AE0022">
            <w:pPr>
              <w:jc w:val="center"/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17.09</w:t>
            </w:r>
            <w:r w:rsidRPr="003269AB">
              <w:rPr>
                <w:rFonts w:ascii="Arial" w:hAnsi="Arial" w:cs="Arial"/>
                <w:bCs/>
                <w:color w:val="0000FF"/>
                <w:sz w:val="18"/>
                <w:szCs w:val="16"/>
              </w:rPr>
              <w:t>.1</w:t>
            </w: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3559" w:rsidRPr="001A7DB7" w:rsidRDefault="000B3559" w:rsidP="00AE0022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/>
                <w:szCs w:val="24"/>
              </w:rPr>
            </w:pPr>
          </w:p>
        </w:tc>
      </w:tr>
      <w:tr w:rsidR="000B3559" w:rsidRPr="001A7DB7" w:rsidTr="00AE0022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59" w:rsidRPr="001A7DB7" w:rsidRDefault="000B3559" w:rsidP="00AE002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B3559" w:rsidRPr="001A7DB7" w:rsidTr="00AE0022">
        <w:trPr>
          <w:trHeight w:val="33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 xml:space="preserve">Notificación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B3559" w:rsidRPr="003269AB" w:rsidRDefault="000B3559" w:rsidP="00AE002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19.09.12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B3559" w:rsidRPr="001A7DB7" w:rsidTr="00AE0022"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59" w:rsidRPr="001A7DB7" w:rsidRDefault="000B3559" w:rsidP="00AE002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B3559" w:rsidRPr="001A7DB7" w:rsidTr="00AE0022">
        <w:trPr>
          <w:trHeight w:val="458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Presentación de documentos para suscripción de la Orden de Compra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B3559" w:rsidRPr="003269AB" w:rsidRDefault="000B3559" w:rsidP="00AE002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27.09.12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B3559" w:rsidRPr="001A7DB7" w:rsidTr="00AE0022">
        <w:trPr>
          <w:trHeight w:val="53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3559" w:rsidRPr="001A7DB7" w:rsidRDefault="000B3559" w:rsidP="00AE0022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B3559" w:rsidRPr="001A7DB7" w:rsidTr="00AE0022">
        <w:trPr>
          <w:trHeight w:val="347"/>
        </w:trPr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 w:rsidRPr="001A7DB7">
              <w:rPr>
                <w:rFonts w:ascii="Arial" w:hAnsi="Arial" w:cs="Arial"/>
                <w:sz w:val="18"/>
              </w:rPr>
              <w:t>Suscripción de la Orden de Compra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A7DB7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B3559" w:rsidRPr="003269AB" w:rsidRDefault="000B3559" w:rsidP="00AE0022">
            <w:pPr>
              <w:jc w:val="center"/>
              <w:rPr>
                <w:rFonts w:ascii="Arial" w:hAnsi="Arial" w:cs="Arial"/>
                <w:bCs/>
                <w:color w:val="0000FF"/>
                <w:sz w:val="18"/>
                <w:szCs w:val="16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6"/>
              </w:rPr>
              <w:t>08.10.12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3559" w:rsidRPr="001A7DB7" w:rsidRDefault="000B3559" w:rsidP="00AE0022">
            <w:pPr>
              <w:pStyle w:val="font5"/>
              <w:spacing w:before="0" w:beforeAutospacing="0" w:after="0" w:afterAutospacing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B3559" w:rsidRPr="001A7DB7" w:rsidTr="00AE0022">
        <w:tc>
          <w:tcPr>
            <w:tcW w:w="28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0B3559" w:rsidRPr="001A7DB7" w:rsidRDefault="000B3559" w:rsidP="00AE002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B3559" w:rsidRPr="001A7DB7" w:rsidRDefault="000B3559" w:rsidP="00AE002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B3559" w:rsidRPr="001A7DB7" w:rsidRDefault="000B3559" w:rsidP="00AE0022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B3559" w:rsidRPr="001A7DB7" w:rsidRDefault="000B3559" w:rsidP="00AE002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B0791" w:rsidRDefault="005B0791" w:rsidP="00A966B1">
      <w:pPr>
        <w:pStyle w:val="Textodeglobo"/>
        <w:ind w:left="-567"/>
        <w:rPr>
          <w:rFonts w:ascii="Arial" w:hAnsi="Arial" w:cs="Arial"/>
          <w:szCs w:val="18"/>
        </w:rPr>
      </w:pPr>
    </w:p>
    <w:p w:rsidR="00464687" w:rsidRDefault="00464687" w:rsidP="00945DAB">
      <w:pPr>
        <w:pStyle w:val="Textodeglobo"/>
        <w:ind w:left="-142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(*) Estas fechas son fijas en el proceso de contratación</w:t>
      </w:r>
    </w:p>
    <w:p w:rsidR="00922007" w:rsidRDefault="00922007" w:rsidP="00922007">
      <w:pPr>
        <w:rPr>
          <w:rFonts w:ascii="Arial" w:hAnsi="Arial" w:cs="Arial"/>
          <w:i/>
          <w:iCs/>
          <w:sz w:val="16"/>
          <w:szCs w:val="14"/>
        </w:rPr>
      </w:pPr>
    </w:p>
    <w:p w:rsidR="00464687" w:rsidRDefault="00464687" w:rsidP="00922007">
      <w:pPr>
        <w:rPr>
          <w:sz w:val="2"/>
        </w:rPr>
      </w:pPr>
    </w:p>
    <w:p w:rsidR="00922007" w:rsidRDefault="00922007" w:rsidP="00922007">
      <w:pPr>
        <w:rPr>
          <w:rFonts w:ascii="Calibri" w:hAnsi="Calibri"/>
          <w:sz w:val="22"/>
          <w:szCs w:val="22"/>
        </w:rPr>
      </w:pPr>
    </w:p>
    <w:p w:rsidR="00B8518C" w:rsidRDefault="00B8518C"/>
    <w:sectPr w:rsidR="00B8518C" w:rsidSect="005B0791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D5" w:rsidRDefault="00964BD5" w:rsidP="005D1544">
      <w:r>
        <w:separator/>
      </w:r>
    </w:p>
  </w:endnote>
  <w:endnote w:type="continuationSeparator" w:id="0">
    <w:p w:rsidR="00964BD5" w:rsidRDefault="00964BD5" w:rsidP="005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D5" w:rsidRDefault="00964BD5" w:rsidP="005D1544">
      <w:r>
        <w:separator/>
      </w:r>
    </w:p>
  </w:footnote>
  <w:footnote w:type="continuationSeparator" w:id="0">
    <w:p w:rsidR="00964BD5" w:rsidRDefault="00964BD5" w:rsidP="005D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C8D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38355A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82364A"/>
    <w:multiLevelType w:val="hybridMultilevel"/>
    <w:tmpl w:val="2D4ABE9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1064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1D366B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B3204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DC9590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907EEB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BD1B7D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cs="Times New Roman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1">
    <w:nsid w:val="3B3767E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3B257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DE155C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E076B1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32016D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4F136FF"/>
    <w:multiLevelType w:val="hybridMultilevel"/>
    <w:tmpl w:val="1C1E1C02"/>
    <w:lvl w:ilvl="0" w:tplc="E89419A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4E3E2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6C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8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A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09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24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D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4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964F00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B6604D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DA34307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22"/>
  </w:num>
  <w:num w:numId="8">
    <w:abstractNumId w:val="4"/>
  </w:num>
  <w:num w:numId="9">
    <w:abstractNumId w:val="21"/>
  </w:num>
  <w:num w:numId="10">
    <w:abstractNumId w:val="6"/>
  </w:num>
  <w:num w:numId="11">
    <w:abstractNumId w:val="18"/>
  </w:num>
  <w:num w:numId="12">
    <w:abstractNumId w:val="12"/>
  </w:num>
  <w:num w:numId="13">
    <w:abstractNumId w:val="0"/>
  </w:num>
  <w:num w:numId="14">
    <w:abstractNumId w:val="17"/>
  </w:num>
  <w:num w:numId="15">
    <w:abstractNumId w:val="19"/>
  </w:num>
  <w:num w:numId="16">
    <w:abstractNumId w:val="20"/>
  </w:num>
  <w:num w:numId="17">
    <w:abstractNumId w:val="16"/>
  </w:num>
  <w:num w:numId="18">
    <w:abstractNumId w:val="11"/>
  </w:num>
  <w:num w:numId="19">
    <w:abstractNumId w:val="15"/>
  </w:num>
  <w:num w:numId="20">
    <w:abstractNumId w:val="5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7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07"/>
    <w:rsid w:val="000116F6"/>
    <w:rsid w:val="00022B40"/>
    <w:rsid w:val="000472FE"/>
    <w:rsid w:val="00056329"/>
    <w:rsid w:val="000620E7"/>
    <w:rsid w:val="00085D76"/>
    <w:rsid w:val="00092488"/>
    <w:rsid w:val="000A7FF6"/>
    <w:rsid w:val="000B1E76"/>
    <w:rsid w:val="000B3559"/>
    <w:rsid w:val="00103296"/>
    <w:rsid w:val="00115D4E"/>
    <w:rsid w:val="00122645"/>
    <w:rsid w:val="00130496"/>
    <w:rsid w:val="00135DBB"/>
    <w:rsid w:val="00140278"/>
    <w:rsid w:val="00142FF4"/>
    <w:rsid w:val="00155A63"/>
    <w:rsid w:val="001876A5"/>
    <w:rsid w:val="00197E7A"/>
    <w:rsid w:val="001A1CE9"/>
    <w:rsid w:val="001B03F6"/>
    <w:rsid w:val="001B1503"/>
    <w:rsid w:val="001C3712"/>
    <w:rsid w:val="001D4E94"/>
    <w:rsid w:val="001D7965"/>
    <w:rsid w:val="001E2B9D"/>
    <w:rsid w:val="001E7575"/>
    <w:rsid w:val="00210BE3"/>
    <w:rsid w:val="002152ED"/>
    <w:rsid w:val="00240C3B"/>
    <w:rsid w:val="00250AD2"/>
    <w:rsid w:val="002554F9"/>
    <w:rsid w:val="002A777D"/>
    <w:rsid w:val="002A7EAE"/>
    <w:rsid w:val="002B277C"/>
    <w:rsid w:val="002B48C8"/>
    <w:rsid w:val="002B6D91"/>
    <w:rsid w:val="002C75BB"/>
    <w:rsid w:val="002E562C"/>
    <w:rsid w:val="002F50C9"/>
    <w:rsid w:val="00301D19"/>
    <w:rsid w:val="00314752"/>
    <w:rsid w:val="0032290D"/>
    <w:rsid w:val="003259A1"/>
    <w:rsid w:val="00331AEC"/>
    <w:rsid w:val="00352A97"/>
    <w:rsid w:val="0038642A"/>
    <w:rsid w:val="003A2E44"/>
    <w:rsid w:val="003A724F"/>
    <w:rsid w:val="003A7FCD"/>
    <w:rsid w:val="003F6725"/>
    <w:rsid w:val="0041160A"/>
    <w:rsid w:val="0044711A"/>
    <w:rsid w:val="0044729E"/>
    <w:rsid w:val="004519B8"/>
    <w:rsid w:val="00464687"/>
    <w:rsid w:val="00481826"/>
    <w:rsid w:val="00487F79"/>
    <w:rsid w:val="0049771E"/>
    <w:rsid w:val="004C3091"/>
    <w:rsid w:val="004C31FD"/>
    <w:rsid w:val="00520905"/>
    <w:rsid w:val="00530E02"/>
    <w:rsid w:val="00580BC8"/>
    <w:rsid w:val="0058518F"/>
    <w:rsid w:val="005977C7"/>
    <w:rsid w:val="005A02D0"/>
    <w:rsid w:val="005A2335"/>
    <w:rsid w:val="005B0791"/>
    <w:rsid w:val="005B6AFD"/>
    <w:rsid w:val="005C5BB7"/>
    <w:rsid w:val="005D1544"/>
    <w:rsid w:val="005E3564"/>
    <w:rsid w:val="006023ED"/>
    <w:rsid w:val="00615757"/>
    <w:rsid w:val="00615FDC"/>
    <w:rsid w:val="00644D3D"/>
    <w:rsid w:val="006801E3"/>
    <w:rsid w:val="006F50C4"/>
    <w:rsid w:val="007132CC"/>
    <w:rsid w:val="007462CB"/>
    <w:rsid w:val="0074709D"/>
    <w:rsid w:val="0077207E"/>
    <w:rsid w:val="007D48EB"/>
    <w:rsid w:val="007F4849"/>
    <w:rsid w:val="00806FC0"/>
    <w:rsid w:val="00811CFB"/>
    <w:rsid w:val="008167F2"/>
    <w:rsid w:val="00820E67"/>
    <w:rsid w:val="008329BE"/>
    <w:rsid w:val="00834EBD"/>
    <w:rsid w:val="0085178E"/>
    <w:rsid w:val="008732EA"/>
    <w:rsid w:val="00893063"/>
    <w:rsid w:val="008944EF"/>
    <w:rsid w:val="008A0686"/>
    <w:rsid w:val="008B3481"/>
    <w:rsid w:val="008B6D83"/>
    <w:rsid w:val="008D411F"/>
    <w:rsid w:val="008D5665"/>
    <w:rsid w:val="009213F1"/>
    <w:rsid w:val="00922007"/>
    <w:rsid w:val="0093278C"/>
    <w:rsid w:val="00945DAB"/>
    <w:rsid w:val="00946617"/>
    <w:rsid w:val="00947C3C"/>
    <w:rsid w:val="0095281B"/>
    <w:rsid w:val="00964BD5"/>
    <w:rsid w:val="009761E0"/>
    <w:rsid w:val="009858C4"/>
    <w:rsid w:val="009A2C4B"/>
    <w:rsid w:val="009B5BA2"/>
    <w:rsid w:val="009D3845"/>
    <w:rsid w:val="009F519B"/>
    <w:rsid w:val="009F61E9"/>
    <w:rsid w:val="00A16984"/>
    <w:rsid w:val="00A36F2E"/>
    <w:rsid w:val="00A53FE4"/>
    <w:rsid w:val="00A96199"/>
    <w:rsid w:val="00A966B1"/>
    <w:rsid w:val="00A96E83"/>
    <w:rsid w:val="00AB03D6"/>
    <w:rsid w:val="00AC7518"/>
    <w:rsid w:val="00B03E8C"/>
    <w:rsid w:val="00B11BFD"/>
    <w:rsid w:val="00B243A6"/>
    <w:rsid w:val="00B47F9E"/>
    <w:rsid w:val="00B83287"/>
    <w:rsid w:val="00B8518C"/>
    <w:rsid w:val="00B9200E"/>
    <w:rsid w:val="00BB3B6E"/>
    <w:rsid w:val="00BE08AA"/>
    <w:rsid w:val="00C05FF5"/>
    <w:rsid w:val="00C10429"/>
    <w:rsid w:val="00C21D73"/>
    <w:rsid w:val="00C61894"/>
    <w:rsid w:val="00C62CF9"/>
    <w:rsid w:val="00C74F99"/>
    <w:rsid w:val="00C74FED"/>
    <w:rsid w:val="00C8004A"/>
    <w:rsid w:val="00C863B1"/>
    <w:rsid w:val="00C91F35"/>
    <w:rsid w:val="00C93801"/>
    <w:rsid w:val="00C968F5"/>
    <w:rsid w:val="00CC3285"/>
    <w:rsid w:val="00CD618A"/>
    <w:rsid w:val="00CD6CA2"/>
    <w:rsid w:val="00D53BA7"/>
    <w:rsid w:val="00D56081"/>
    <w:rsid w:val="00D703FB"/>
    <w:rsid w:val="00D91593"/>
    <w:rsid w:val="00E819A9"/>
    <w:rsid w:val="00E85EC9"/>
    <w:rsid w:val="00E91B04"/>
    <w:rsid w:val="00EA592D"/>
    <w:rsid w:val="00EB66A0"/>
    <w:rsid w:val="00EC14AA"/>
    <w:rsid w:val="00EC2477"/>
    <w:rsid w:val="00EE1887"/>
    <w:rsid w:val="00EE6F4D"/>
    <w:rsid w:val="00F02DCA"/>
    <w:rsid w:val="00F049B9"/>
    <w:rsid w:val="00F12C05"/>
    <w:rsid w:val="00F17335"/>
    <w:rsid w:val="00F3110F"/>
    <w:rsid w:val="00F423C8"/>
    <w:rsid w:val="00F55EF6"/>
    <w:rsid w:val="00F633B1"/>
    <w:rsid w:val="00F918C4"/>
    <w:rsid w:val="00F97968"/>
    <w:rsid w:val="00FA065F"/>
    <w:rsid w:val="00FA3971"/>
    <w:rsid w:val="00FC7302"/>
    <w:rsid w:val="00FF10B8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mcuba@bcb.gob.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marias@bcb.gob.b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cuba@bcb.gob.b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chura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3</cp:revision>
  <cp:lastPrinted>2012-08-09T14:45:00Z</cp:lastPrinted>
  <dcterms:created xsi:type="dcterms:W3CDTF">2012-08-09T14:11:00Z</dcterms:created>
  <dcterms:modified xsi:type="dcterms:W3CDTF">2012-08-09T14:45:00Z</dcterms:modified>
</cp:coreProperties>
</file>