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7854"/>
      </w:tblGrid>
      <w:tr w:rsidR="00922007" w:rsidTr="008329BE">
        <w:trPr>
          <w:trHeight w:val="1460"/>
        </w:trPr>
        <w:tc>
          <w:tcPr>
            <w:tcW w:w="17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07" w:rsidRDefault="00922007" w:rsidP="00056329">
            <w:pPr>
              <w:ind w:left="-70"/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Pr="00B83287">
              <w:rPr>
                <w:lang w:eastAsia="en-US"/>
              </w:rPr>
              <w:object w:dxaOrig="1139" w:dyaOrig="11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95pt;height:56.95pt" o:ole="">
                  <v:imagedata r:id="rId8" o:title=""/>
                </v:shape>
                <o:OLEObject Type="Embed" ProgID="Unknown" ShapeID="_x0000_i1025" DrawAspect="Content" ObjectID="_1397657001" r:id="rId9"/>
              </w:object>
            </w:r>
          </w:p>
        </w:tc>
        <w:tc>
          <w:tcPr>
            <w:tcW w:w="78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  <w:hideMark/>
          </w:tcPr>
          <w:p w:rsidR="00922007" w:rsidRDefault="00922007">
            <w:pPr>
              <w:pStyle w:val="Ttulo5"/>
              <w:numPr>
                <w:ilvl w:val="0"/>
                <w:numId w:val="0"/>
              </w:numPr>
              <w:tabs>
                <w:tab w:val="left" w:pos="708"/>
              </w:tabs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  <w:t>BANCO CENTRAL DE BOLIVIA</w:t>
            </w:r>
          </w:p>
          <w:p w:rsidR="00922007" w:rsidRDefault="00922007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__________________________________________________________________________________________________</w:t>
            </w:r>
          </w:p>
          <w:p w:rsidR="00922007" w:rsidRDefault="00922007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922007" w:rsidRDefault="009F61E9" w:rsidP="00487F79">
            <w:pPr>
              <w:ind w:left="-70"/>
              <w:jc w:val="center"/>
              <w:rPr>
                <w:rFonts w:ascii="Arial" w:hAnsi="Arial" w:cs="Arial"/>
                <w:color w:val="FFFFFF"/>
                <w:lang w:eastAsia="en-US"/>
              </w:rPr>
            </w:pPr>
            <w:r>
              <w:rPr>
                <w:rFonts w:ascii="Arial" w:hAnsi="Arial" w:cs="Arial"/>
                <w:color w:val="FFFFFF"/>
                <w:lang w:eastAsia="en-US"/>
              </w:rPr>
              <w:t>CÓDIGO BCB:  ANPE-</w:t>
            </w:r>
            <w:r w:rsidR="0049771E">
              <w:rPr>
                <w:rFonts w:ascii="Arial" w:hAnsi="Arial" w:cs="Arial"/>
                <w:color w:val="FFFFFF"/>
                <w:lang w:eastAsia="en-US"/>
              </w:rPr>
              <w:t xml:space="preserve"> </w:t>
            </w:r>
            <w:r w:rsidR="00CD6CA2">
              <w:rPr>
                <w:rFonts w:ascii="Arial" w:hAnsi="Arial" w:cs="Arial"/>
                <w:color w:val="FFFFFF"/>
                <w:lang w:eastAsia="en-US"/>
              </w:rPr>
              <w:t>C</w:t>
            </w:r>
            <w:r>
              <w:rPr>
                <w:rFonts w:ascii="Arial" w:hAnsi="Arial" w:cs="Arial"/>
                <w:color w:val="FFFFFF"/>
                <w:lang w:eastAsia="en-US"/>
              </w:rPr>
              <w:t xml:space="preserve"> Nº </w:t>
            </w:r>
            <w:r w:rsidR="00BE08AA">
              <w:rPr>
                <w:rFonts w:ascii="Arial" w:hAnsi="Arial" w:cs="Arial"/>
                <w:color w:val="FFFFFF"/>
                <w:lang w:eastAsia="en-US"/>
              </w:rPr>
              <w:t>0</w:t>
            </w:r>
            <w:r w:rsidR="00487F79">
              <w:rPr>
                <w:rFonts w:ascii="Arial" w:hAnsi="Arial" w:cs="Arial"/>
                <w:color w:val="FFFFFF"/>
                <w:lang w:eastAsia="en-US"/>
              </w:rPr>
              <w:t>43</w:t>
            </w:r>
            <w:r w:rsidR="005977C7">
              <w:rPr>
                <w:rFonts w:ascii="Arial" w:hAnsi="Arial" w:cs="Arial"/>
                <w:color w:val="FFFFFF"/>
                <w:lang w:eastAsia="en-US"/>
              </w:rPr>
              <w:t>/</w:t>
            </w:r>
            <w:r w:rsidR="00BE08AA">
              <w:rPr>
                <w:rFonts w:ascii="Arial" w:hAnsi="Arial" w:cs="Arial"/>
                <w:color w:val="FFFFFF"/>
                <w:lang w:eastAsia="en-US"/>
              </w:rPr>
              <w:t>2012</w:t>
            </w:r>
            <w:r w:rsidR="00922007">
              <w:rPr>
                <w:rFonts w:ascii="Arial" w:hAnsi="Arial" w:cs="Arial"/>
                <w:color w:val="FFFFFF"/>
                <w:lang w:eastAsia="en-US"/>
              </w:rPr>
              <w:t xml:space="preserve"> – </w:t>
            </w:r>
            <w:r w:rsidR="00103296">
              <w:rPr>
                <w:rFonts w:ascii="Arial" w:hAnsi="Arial" w:cs="Arial"/>
                <w:color w:val="FFFFFF"/>
                <w:lang w:eastAsia="en-US"/>
              </w:rPr>
              <w:t>1</w:t>
            </w:r>
            <w:r w:rsidR="00922007">
              <w:rPr>
                <w:rFonts w:ascii="Arial" w:hAnsi="Arial" w:cs="Arial"/>
                <w:color w:val="FFFFFF"/>
                <w:lang w:eastAsia="en-US"/>
              </w:rPr>
              <w:t>C</w:t>
            </w:r>
          </w:p>
        </w:tc>
      </w:tr>
    </w:tbl>
    <w:p w:rsidR="00922007" w:rsidRDefault="00922007" w:rsidP="00922007">
      <w:pPr>
        <w:rPr>
          <w:sz w:val="2"/>
        </w:rPr>
      </w:pPr>
    </w:p>
    <w:p w:rsidR="00922007" w:rsidRDefault="00922007" w:rsidP="00922007">
      <w:pPr>
        <w:rPr>
          <w:sz w:val="2"/>
        </w:rPr>
      </w:pPr>
    </w:p>
    <w:p w:rsidR="0038642A" w:rsidRDefault="0038642A" w:rsidP="00922007">
      <w:pPr>
        <w:rPr>
          <w:sz w:val="2"/>
        </w:rPr>
      </w:pPr>
    </w:p>
    <w:p w:rsidR="008329BE" w:rsidRDefault="008329BE" w:rsidP="00922007">
      <w:pPr>
        <w:rPr>
          <w:sz w:val="2"/>
        </w:rPr>
      </w:pPr>
    </w:p>
    <w:tbl>
      <w:tblPr>
        <w:tblW w:w="9547" w:type="dxa"/>
        <w:tblInd w:w="-5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23"/>
        <w:gridCol w:w="28"/>
        <w:gridCol w:w="17"/>
        <w:gridCol w:w="14"/>
        <w:gridCol w:w="7"/>
        <w:gridCol w:w="68"/>
        <w:gridCol w:w="30"/>
        <w:gridCol w:w="33"/>
        <w:gridCol w:w="9"/>
        <w:gridCol w:w="99"/>
        <w:gridCol w:w="9"/>
        <w:gridCol w:w="20"/>
        <w:gridCol w:w="9"/>
        <w:gridCol w:w="230"/>
        <w:gridCol w:w="64"/>
        <w:gridCol w:w="297"/>
        <w:gridCol w:w="297"/>
        <w:gridCol w:w="297"/>
        <w:gridCol w:w="297"/>
        <w:gridCol w:w="230"/>
        <w:gridCol w:w="10"/>
        <w:gridCol w:w="57"/>
        <w:gridCol w:w="77"/>
        <w:gridCol w:w="10"/>
        <w:gridCol w:w="210"/>
        <w:gridCol w:w="297"/>
        <w:gridCol w:w="297"/>
        <w:gridCol w:w="106"/>
        <w:gridCol w:w="192"/>
        <w:gridCol w:w="46"/>
        <w:gridCol w:w="75"/>
        <w:gridCol w:w="185"/>
        <w:gridCol w:w="11"/>
        <w:gridCol w:w="140"/>
        <w:gridCol w:w="146"/>
        <w:gridCol w:w="297"/>
        <w:gridCol w:w="125"/>
        <w:gridCol w:w="18"/>
        <w:gridCol w:w="154"/>
        <w:gridCol w:w="8"/>
        <w:gridCol w:w="171"/>
        <w:gridCol w:w="125"/>
        <w:gridCol w:w="68"/>
        <w:gridCol w:w="17"/>
        <w:gridCol w:w="163"/>
        <w:gridCol w:w="49"/>
        <w:gridCol w:w="297"/>
        <w:gridCol w:w="204"/>
        <w:gridCol w:w="297"/>
        <w:gridCol w:w="150"/>
        <w:gridCol w:w="265"/>
        <w:gridCol w:w="17"/>
        <w:gridCol w:w="19"/>
        <w:gridCol w:w="166"/>
      </w:tblGrid>
      <w:tr w:rsidR="00CD618A" w:rsidRPr="00B56753" w:rsidTr="00E819A9">
        <w:trPr>
          <w:trHeight w:val="236"/>
        </w:trPr>
        <w:tc>
          <w:tcPr>
            <w:tcW w:w="9547" w:type="dxa"/>
            <w:gridSpan w:val="54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CD618A" w:rsidRPr="00B56753" w:rsidRDefault="00CD618A" w:rsidP="00CD618A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CONVOCATORIA</w:t>
            </w:r>
          </w:p>
          <w:p w:rsidR="00CD618A" w:rsidRPr="00B56753" w:rsidRDefault="00CD618A" w:rsidP="00C82D74">
            <w:pPr>
              <w:ind w:left="360"/>
              <w:rPr>
                <w:rFonts w:ascii="Arial" w:hAnsi="Arial" w:cs="Arial"/>
                <w:b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Se convoca a la presentación de propuestas para el siguiente proceso:</w:t>
            </w:r>
          </w:p>
        </w:tc>
      </w:tr>
      <w:tr w:rsidR="00CD618A" w:rsidRPr="00B56753" w:rsidTr="00E819A9">
        <w:tc>
          <w:tcPr>
            <w:tcW w:w="30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18A" w:rsidRPr="00B56753" w:rsidRDefault="00CD618A" w:rsidP="00C82D74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2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327" w:type="dxa"/>
            <w:gridSpan w:val="46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CD618A" w:rsidRPr="00B56753" w:rsidTr="00E819A9">
        <w:trPr>
          <w:trHeight w:val="163"/>
        </w:trPr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18A" w:rsidRPr="00B56753" w:rsidRDefault="00CD618A" w:rsidP="00C82D74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Entidad convocante</w:t>
            </w: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1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D618A" w:rsidRPr="00B56753" w:rsidRDefault="00CD618A" w:rsidP="00C82D74">
            <w:pPr>
              <w:jc w:val="both"/>
              <w:rPr>
                <w:rFonts w:ascii="Arial" w:hAnsi="Arial" w:cs="Arial"/>
                <w:b/>
                <w:i/>
                <w:sz w:val="18"/>
              </w:rPr>
            </w:pPr>
            <w:r w:rsidRPr="00B56753">
              <w:rPr>
                <w:rFonts w:ascii="Arial" w:hAnsi="Arial" w:cs="Arial"/>
                <w:sz w:val="18"/>
              </w:rPr>
              <w:t>Banco Central de Bolivia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</w:tr>
      <w:tr w:rsidR="00CD618A" w:rsidRPr="00B56753" w:rsidTr="00E819A9"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18A" w:rsidRPr="00B56753" w:rsidRDefault="00CD618A" w:rsidP="00C82D74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327" w:type="dxa"/>
            <w:gridSpan w:val="46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CD618A" w:rsidRPr="00B56753" w:rsidTr="00E819A9">
        <w:trPr>
          <w:trHeight w:val="347"/>
        </w:trPr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18A" w:rsidRPr="00B56753" w:rsidRDefault="00CD618A" w:rsidP="00C82D74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Modalidad de Contratación</w:t>
            </w: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1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b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Apoyo Nacional a la Producción y Empleo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</w:tr>
      <w:tr w:rsidR="00CD618A" w:rsidRPr="00B56753" w:rsidTr="00E819A9"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18A" w:rsidRPr="00B56753" w:rsidRDefault="00CD618A" w:rsidP="00C82D74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327" w:type="dxa"/>
            <w:gridSpan w:val="46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  <w:sz w:val="4"/>
                <w:szCs w:val="2"/>
              </w:rPr>
            </w:pPr>
          </w:p>
        </w:tc>
      </w:tr>
      <w:tr w:rsidR="00CD618A" w:rsidRPr="00B56753" w:rsidTr="00E819A9">
        <w:trPr>
          <w:trHeight w:val="291"/>
        </w:trPr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18A" w:rsidRPr="00B56753" w:rsidRDefault="00CD618A" w:rsidP="00C82D74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CUCE</w:t>
            </w: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sz w:val="18"/>
              </w:rPr>
            </w:pPr>
            <w:r w:rsidRPr="00B56753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sz w:val="18"/>
              </w:rPr>
            </w:pPr>
            <w:r w:rsidRPr="00B56753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sz w:val="18"/>
              </w:rPr>
            </w:pPr>
            <w:r w:rsidRPr="00B56753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sz w:val="18"/>
              </w:rPr>
            </w:pPr>
            <w:r w:rsidRPr="00B56753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sz w:val="18"/>
              </w:rPr>
            </w:pPr>
            <w:r w:rsidRPr="00B56753"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sz w:val="18"/>
              </w:rPr>
            </w:pPr>
            <w:r w:rsidRPr="00B56753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sz w:val="18"/>
              </w:rPr>
            </w:pPr>
            <w:r w:rsidRPr="00B56753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sz w:val="18"/>
              </w:rPr>
            </w:pPr>
            <w:r w:rsidRPr="00B56753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sz w:val="18"/>
              </w:rPr>
            </w:pPr>
            <w:r w:rsidRPr="00B56753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sz w:val="18"/>
              </w:rPr>
            </w:pPr>
            <w:r w:rsidRPr="00B56753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sz w:val="18"/>
              </w:rPr>
            </w:pPr>
            <w:r w:rsidRPr="00B56753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D618A" w:rsidRPr="00B56753" w:rsidRDefault="00A96199" w:rsidP="00C82D74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D618A" w:rsidRPr="00B56753" w:rsidRDefault="00A96199" w:rsidP="00C82D74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0</w:t>
            </w:r>
          </w:p>
        </w:tc>
        <w:tc>
          <w:tcPr>
            <w:tcW w:w="3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D618A" w:rsidRPr="00B56753" w:rsidRDefault="00A96199" w:rsidP="00C82D74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8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D618A" w:rsidRPr="00B56753" w:rsidRDefault="00A96199" w:rsidP="00C82D74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</w:t>
            </w:r>
          </w:p>
        </w:tc>
        <w:tc>
          <w:tcPr>
            <w:tcW w:w="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D618A" w:rsidRPr="00B56753" w:rsidRDefault="00A96199" w:rsidP="00C82D74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8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D618A" w:rsidRPr="00B56753" w:rsidRDefault="00A96199" w:rsidP="00C82D74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sz w:val="18"/>
              </w:rPr>
            </w:pPr>
            <w:r w:rsidRPr="00B56753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 w:rsidRPr="00B56753">
              <w:rPr>
                <w:rFonts w:ascii="Arial" w:hAnsi="Arial" w:cs="Arial"/>
                <w:color w:val="0000FF"/>
                <w:sz w:val="18"/>
              </w:rPr>
              <w:t>1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sz w:val="18"/>
              </w:rPr>
            </w:pPr>
            <w:r w:rsidRPr="00B56753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color w:val="0000FF"/>
                <w:sz w:val="18"/>
              </w:rPr>
            </w:pPr>
            <w:r w:rsidRPr="00B56753">
              <w:rPr>
                <w:rFonts w:ascii="Arial" w:hAnsi="Arial" w:cs="Arial"/>
                <w:color w:val="0000FF"/>
                <w:sz w:val="18"/>
              </w:rPr>
              <w:t>1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</w:tr>
      <w:tr w:rsidR="00CD618A" w:rsidRPr="00B56753" w:rsidTr="00E819A9"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18A" w:rsidRPr="00B56753" w:rsidRDefault="00CD618A" w:rsidP="00C82D74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327" w:type="dxa"/>
            <w:gridSpan w:val="46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CD618A" w:rsidRPr="00B56753" w:rsidTr="00E819A9">
        <w:trPr>
          <w:trHeight w:val="214"/>
        </w:trPr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18A" w:rsidRPr="00B56753" w:rsidRDefault="00CD618A" w:rsidP="00C82D74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Código interno que la entidad utiliza para Identificar al proceso</w:t>
            </w: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B56753">
              <w:rPr>
                <w:rFonts w:ascii="Arial" w:hAnsi="Arial" w:cs="Arial"/>
                <w:b/>
                <w:sz w:val="18"/>
                <w:lang w:val="en-US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601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 w:rsidRPr="00B56753">
              <w:rPr>
                <w:rFonts w:ascii="Arial" w:hAnsi="Arial" w:cs="Arial"/>
                <w:b/>
                <w:bCs/>
                <w:color w:val="0000FF"/>
                <w:sz w:val="18"/>
                <w:lang w:val="en-US"/>
              </w:rPr>
              <w:t>ANPE C Nº 043/2012-1C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CD618A" w:rsidRPr="00B56753" w:rsidTr="00E819A9"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18A" w:rsidRPr="00B56753" w:rsidRDefault="00CD618A" w:rsidP="00C82D74">
            <w:pPr>
              <w:jc w:val="right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  <w:sz w:val="2"/>
                <w:szCs w:val="2"/>
                <w:lang w:val="en-US"/>
              </w:rPr>
            </w:pPr>
          </w:p>
        </w:tc>
        <w:tc>
          <w:tcPr>
            <w:tcW w:w="6327" w:type="dxa"/>
            <w:gridSpan w:val="46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</w:tr>
      <w:tr w:rsidR="00CD618A" w:rsidRPr="00B56753" w:rsidTr="00E819A9">
        <w:trPr>
          <w:trHeight w:val="606"/>
        </w:trPr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18A" w:rsidRPr="00B56753" w:rsidRDefault="00CD618A" w:rsidP="00C82D74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Objeto de la contratación</w:t>
            </w: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1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CD618A" w:rsidRPr="00B56753" w:rsidRDefault="00CD618A" w:rsidP="00C82D74">
            <w:pPr>
              <w:pStyle w:val="Ttulo2"/>
              <w:ind w:left="-21" w:right="-32"/>
              <w:jc w:val="center"/>
              <w:rPr>
                <w:rFonts w:ascii="Arial" w:hAnsi="Arial" w:cs="Arial"/>
                <w:bCs w:val="0"/>
                <w:color w:val="0000FF"/>
                <w:sz w:val="16"/>
              </w:rPr>
            </w:pPr>
            <w:r w:rsidRPr="00B56753">
              <w:rPr>
                <w:rFonts w:ascii="Arial" w:hAnsi="Arial" w:cs="Arial"/>
                <w:bCs w:val="0"/>
                <w:color w:val="0000FF"/>
                <w:sz w:val="16"/>
              </w:rPr>
              <w:t>“CONSULTORÍA INDIVIDUAL POR PRODUCTO PARA LA ELABORACIÓN DEL REGLAMENTO ESPECÍFICO DEL SISTEMA NACIONAL DE INVERSION PÚBLICA (RE-SNIP) Y DE METODOLOGÍAS PARA LA PREPARACIÓN Y EVALUACIÓN DE PROYECTOS DE INFRAESTRUCTURA Y EQUIPAMIENTO INSTITUCIONAL”</w:t>
            </w:r>
          </w:p>
        </w:tc>
        <w:tc>
          <w:tcPr>
            <w:tcW w:w="166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</w:tr>
      <w:tr w:rsidR="00CD618A" w:rsidRPr="00B56753" w:rsidTr="00E819A9">
        <w:trPr>
          <w:trHeight w:val="60"/>
        </w:trPr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18A" w:rsidRPr="00B56753" w:rsidRDefault="00CD618A" w:rsidP="00C82D74">
            <w:pPr>
              <w:jc w:val="right"/>
              <w:rPr>
                <w:rFonts w:ascii="Arial" w:hAnsi="Arial" w:cs="Arial"/>
                <w:b/>
                <w:sz w:val="6"/>
              </w:rPr>
            </w:pP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6015" w:type="dxa"/>
            <w:gridSpan w:val="40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  <w:bCs/>
                <w:color w:val="0000FF"/>
                <w:sz w:val="6"/>
                <w:lang w:val="es-ES_tradnl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6"/>
              </w:rPr>
            </w:pPr>
          </w:p>
        </w:tc>
      </w:tr>
      <w:tr w:rsidR="00CD618A" w:rsidRPr="00B56753" w:rsidTr="00E819A9">
        <w:trPr>
          <w:trHeight w:val="498"/>
        </w:trPr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18A" w:rsidRPr="00B56753" w:rsidRDefault="00CD618A" w:rsidP="00C82D74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Método de Selección y Adjudicación</w:t>
            </w: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46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618A" w:rsidRPr="00B56753" w:rsidRDefault="00CD618A" w:rsidP="00C82D74">
            <w:pPr>
              <w:pStyle w:val="Textodeglobo"/>
              <w:ind w:left="168" w:hanging="168"/>
              <w:rPr>
                <w:rFonts w:ascii="Arial" w:hAnsi="Arial" w:cs="Arial"/>
              </w:rPr>
            </w:pPr>
            <w:r w:rsidRPr="00B56753">
              <w:rPr>
                <w:rFonts w:ascii="Arial" w:hAnsi="Arial" w:cs="Arial"/>
              </w:rPr>
              <w:t>a) Calidad, Propuesta Técnica y Costo</w:t>
            </w:r>
          </w:p>
        </w:tc>
        <w:tc>
          <w:tcPr>
            <w:tcW w:w="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</w:rPr>
            </w:pPr>
          </w:p>
        </w:tc>
        <w:tc>
          <w:tcPr>
            <w:tcW w:w="1330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618A" w:rsidRPr="00B56753" w:rsidRDefault="00CD618A" w:rsidP="00C82D74">
            <w:pPr>
              <w:pStyle w:val="Textodeglobo"/>
              <w:rPr>
                <w:rFonts w:ascii="Arial" w:hAnsi="Arial" w:cs="Arial"/>
              </w:rPr>
            </w:pPr>
            <w:r w:rsidRPr="00B56753">
              <w:rPr>
                <w:rFonts w:ascii="Arial" w:hAnsi="Arial" w:cs="Arial"/>
              </w:rPr>
              <w:t>b) Menor Costo</w:t>
            </w:r>
          </w:p>
        </w:tc>
        <w:tc>
          <w:tcPr>
            <w:tcW w:w="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CD618A" w:rsidRPr="005B0791" w:rsidRDefault="00CD618A" w:rsidP="00C82D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791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627" w:type="dxa"/>
            <w:gridSpan w:val="10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CD618A" w:rsidRPr="005B0791" w:rsidRDefault="00CD618A" w:rsidP="00C82D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0791">
              <w:rPr>
                <w:rFonts w:ascii="Arial" w:hAnsi="Arial" w:cs="Arial"/>
                <w:b/>
                <w:bCs/>
                <w:sz w:val="16"/>
                <w:szCs w:val="16"/>
              </w:rPr>
              <w:t>c) Presupuesto Fijo</w:t>
            </w:r>
          </w:p>
        </w:tc>
      </w:tr>
      <w:tr w:rsidR="00CD618A" w:rsidRPr="00B56753" w:rsidTr="00E819A9">
        <w:trPr>
          <w:cantSplit/>
        </w:trPr>
        <w:tc>
          <w:tcPr>
            <w:tcW w:w="9547" w:type="dxa"/>
            <w:gridSpan w:val="5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4"/>
              </w:rPr>
            </w:pPr>
          </w:p>
        </w:tc>
      </w:tr>
      <w:tr w:rsidR="00CD618A" w:rsidRPr="00B56753" w:rsidTr="00E819A9">
        <w:tc>
          <w:tcPr>
            <w:tcW w:w="30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18A" w:rsidRPr="00B56753" w:rsidRDefault="00CD618A" w:rsidP="00C82D74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59" w:type="dxa"/>
            <w:gridSpan w:val="17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  <w:r w:rsidRPr="00B56753">
              <w:rPr>
                <w:rFonts w:ascii="Arial" w:hAnsi="Arial" w:cs="Arial"/>
                <w:sz w:val="18"/>
              </w:rPr>
              <w:t>d) Calidad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6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64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</w:tr>
      <w:tr w:rsidR="00CD618A" w:rsidRPr="00B56753" w:rsidTr="00E819A9">
        <w:tc>
          <w:tcPr>
            <w:tcW w:w="9547" w:type="dxa"/>
            <w:gridSpan w:val="54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CD618A" w:rsidRPr="00B56753" w:rsidTr="00E819A9">
        <w:trPr>
          <w:trHeight w:val="204"/>
        </w:trPr>
        <w:tc>
          <w:tcPr>
            <w:tcW w:w="30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18A" w:rsidRPr="00B56753" w:rsidRDefault="00CD618A" w:rsidP="00C82D74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Forma de Adjudicación</w:t>
            </w:r>
          </w:p>
        </w:tc>
        <w:tc>
          <w:tcPr>
            <w:tcW w:w="1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1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sz w:val="18"/>
              </w:rPr>
            </w:pPr>
            <w:r w:rsidRPr="00B56753">
              <w:rPr>
                <w:rFonts w:ascii="Arial" w:hAnsi="Arial" w:cs="Arial"/>
                <w:iCs/>
                <w:color w:val="0000FF"/>
                <w:sz w:val="18"/>
              </w:rPr>
              <w:t>Por el total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</w:tr>
      <w:tr w:rsidR="00CD618A" w:rsidRPr="00B56753" w:rsidTr="00E819A9">
        <w:tc>
          <w:tcPr>
            <w:tcW w:w="9547" w:type="dxa"/>
            <w:gridSpan w:val="54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CD618A" w:rsidRPr="00B56753" w:rsidTr="00E819A9">
        <w:trPr>
          <w:trHeight w:val="211"/>
        </w:trPr>
        <w:tc>
          <w:tcPr>
            <w:tcW w:w="30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18A" w:rsidRPr="00B56753" w:rsidRDefault="00CD618A" w:rsidP="00C82D74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Precio Referencial</w:t>
            </w:r>
          </w:p>
        </w:tc>
        <w:tc>
          <w:tcPr>
            <w:tcW w:w="1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1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iCs/>
                <w:color w:val="0000FF"/>
                <w:sz w:val="18"/>
              </w:rPr>
            </w:pPr>
            <w:r w:rsidRPr="00B56753">
              <w:rPr>
                <w:rFonts w:ascii="Arial" w:hAnsi="Arial" w:cs="Arial"/>
                <w:iCs/>
                <w:color w:val="0000FF"/>
                <w:sz w:val="18"/>
              </w:rPr>
              <w:t>Bs38.000,00 (Treinta y ocho mil Bolivianos 00/100)</w:t>
            </w:r>
          </w:p>
        </w:tc>
        <w:tc>
          <w:tcPr>
            <w:tcW w:w="166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</w:tr>
      <w:tr w:rsidR="00CD618A" w:rsidRPr="00B56753" w:rsidTr="00E819A9">
        <w:tc>
          <w:tcPr>
            <w:tcW w:w="9547" w:type="dxa"/>
            <w:gridSpan w:val="54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CD618A" w:rsidRPr="00B56753" w:rsidRDefault="00CD618A" w:rsidP="00C82D74">
            <w:pPr>
              <w:pStyle w:val="BodyText25"/>
              <w:widowControl/>
              <w:rPr>
                <w:rFonts w:cs="Arial"/>
                <w:bCs/>
                <w:sz w:val="2"/>
                <w:szCs w:val="2"/>
                <w:lang w:val="es-ES"/>
              </w:rPr>
            </w:pPr>
          </w:p>
        </w:tc>
      </w:tr>
      <w:tr w:rsidR="00CD618A" w:rsidRPr="00B56753" w:rsidTr="00E819A9">
        <w:trPr>
          <w:trHeight w:val="178"/>
        </w:trPr>
        <w:tc>
          <w:tcPr>
            <w:tcW w:w="308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18A" w:rsidRPr="00B56753" w:rsidRDefault="00CD618A" w:rsidP="00C82D74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La contratación se formalizará  mediante</w:t>
            </w:r>
          </w:p>
        </w:tc>
        <w:tc>
          <w:tcPr>
            <w:tcW w:w="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iCs/>
                <w:sz w:val="18"/>
              </w:rPr>
            </w:pPr>
          </w:p>
        </w:tc>
        <w:tc>
          <w:tcPr>
            <w:tcW w:w="5979" w:type="dxa"/>
            <w:gridSpan w:val="3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iCs/>
                <w:color w:val="0000FF"/>
                <w:sz w:val="18"/>
              </w:rPr>
            </w:pPr>
            <w:r w:rsidRPr="00B56753">
              <w:rPr>
                <w:rFonts w:ascii="Arial" w:hAnsi="Arial" w:cs="Arial"/>
                <w:iCs/>
                <w:color w:val="0000FF"/>
                <w:sz w:val="18"/>
              </w:rPr>
              <w:t>Contrato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</w:tr>
      <w:tr w:rsidR="00CD618A" w:rsidRPr="00B56753" w:rsidTr="00E819A9">
        <w:tc>
          <w:tcPr>
            <w:tcW w:w="9547" w:type="dxa"/>
            <w:gridSpan w:val="54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CD618A" w:rsidRPr="00B56753" w:rsidRDefault="00CD618A" w:rsidP="00C82D74">
            <w:pPr>
              <w:pStyle w:val="Tabla"/>
              <w:spacing w:before="0"/>
              <w:outlineLvl w:val="9"/>
              <w:rPr>
                <w:rFonts w:cs="Arial"/>
                <w:kern w:val="0"/>
                <w:sz w:val="4"/>
                <w:szCs w:val="2"/>
                <w:lang w:val="es-ES"/>
              </w:rPr>
            </w:pPr>
          </w:p>
        </w:tc>
      </w:tr>
      <w:tr w:rsidR="00CD618A" w:rsidRPr="00B56753" w:rsidTr="00E819A9">
        <w:trPr>
          <w:trHeight w:val="532"/>
        </w:trPr>
        <w:tc>
          <w:tcPr>
            <w:tcW w:w="30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18A" w:rsidRPr="00B56753" w:rsidRDefault="00CD618A" w:rsidP="00C82D74">
            <w:pPr>
              <w:jc w:val="right"/>
              <w:rPr>
                <w:rFonts w:ascii="Arial" w:hAnsi="Arial" w:cs="Arial"/>
                <w:bCs/>
                <w:i/>
                <w:iCs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Garantía de Cumplimiento de Contrato</w:t>
            </w:r>
          </w:p>
        </w:tc>
        <w:tc>
          <w:tcPr>
            <w:tcW w:w="1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1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:rsidR="00CD618A" w:rsidRPr="00CD618A" w:rsidRDefault="00CD618A" w:rsidP="00C82D74">
            <w:pPr>
              <w:jc w:val="both"/>
              <w:rPr>
                <w:rFonts w:ascii="Arial" w:hAnsi="Arial" w:cs="Arial"/>
                <w:iCs/>
                <w:color w:val="0000FF"/>
                <w:sz w:val="16"/>
                <w:szCs w:val="16"/>
              </w:rPr>
            </w:pPr>
            <w:r w:rsidRPr="00CD618A">
              <w:rPr>
                <w:rFonts w:ascii="Arial" w:hAnsi="Arial" w:cs="Arial"/>
                <w:iCs/>
                <w:color w:val="0000FF"/>
                <w:sz w:val="16"/>
                <w:szCs w:val="16"/>
              </w:rPr>
              <w:t>El proponente adjudicado deberá constituir la garantía de cumplimiento de contrato por el 7% del monto del contrato, el cual podrá ser una de las señaladas en el Art.20 de las NB.SABS, (Boleta de Garantía, Boleta de Garantía a Primer Requerimiento o Póliza de Seguro de Caución a Primer Requerimiento). Estas garantías deberán expresar su carácter de renovable, irrevocable y de ejecución inmediata; ó solicitar la retención del siete por ciento (7%) de cada pago.</w:t>
            </w:r>
          </w:p>
        </w:tc>
        <w:tc>
          <w:tcPr>
            <w:tcW w:w="166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</w:tr>
      <w:tr w:rsidR="00CD618A" w:rsidRPr="00B56753" w:rsidTr="00E819A9">
        <w:tblPrEx>
          <w:tblCellMar>
            <w:left w:w="28" w:type="dxa"/>
            <w:right w:w="28" w:type="dxa"/>
          </w:tblCellMar>
        </w:tblPrEx>
        <w:trPr>
          <w:trHeight w:val="449"/>
        </w:trPr>
        <w:tc>
          <w:tcPr>
            <w:tcW w:w="30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18A" w:rsidRPr="00B56753" w:rsidRDefault="00CD618A" w:rsidP="00C82D74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Organismo Financiador</w:t>
            </w:r>
          </w:p>
        </w:tc>
        <w:tc>
          <w:tcPr>
            <w:tcW w:w="1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94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D618A" w:rsidRPr="005B0791" w:rsidRDefault="00CD618A" w:rsidP="00C82D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0791">
              <w:rPr>
                <w:rFonts w:ascii="Arial" w:hAnsi="Arial" w:cs="Arial"/>
                <w:b/>
                <w:sz w:val="16"/>
                <w:szCs w:val="16"/>
              </w:rPr>
              <w:t>Nombre del Organismo Financiador</w:t>
            </w:r>
          </w:p>
          <w:p w:rsidR="00CD618A" w:rsidRPr="005B0791" w:rsidRDefault="00CD618A" w:rsidP="00C82D7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B0791">
              <w:rPr>
                <w:rFonts w:ascii="Arial" w:hAnsi="Arial" w:cs="Arial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54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% de Financiamiento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</w:tr>
      <w:tr w:rsidR="00CD618A" w:rsidRPr="00B56753" w:rsidTr="00E819A9">
        <w:tblPrEx>
          <w:tblCellMar>
            <w:left w:w="28" w:type="dxa"/>
            <w:right w:w="28" w:type="dxa"/>
          </w:tblCellMar>
        </w:tblPrEx>
        <w:trPr>
          <w:trHeight w:val="130"/>
        </w:trPr>
        <w:tc>
          <w:tcPr>
            <w:tcW w:w="30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18A" w:rsidRPr="00B56753" w:rsidRDefault="00CD618A" w:rsidP="00C82D74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9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D618A" w:rsidRPr="005B0791" w:rsidRDefault="00CD618A" w:rsidP="00C82D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791">
              <w:rPr>
                <w:rFonts w:ascii="Arial" w:hAnsi="Arial" w:cs="Arial"/>
                <w:sz w:val="16"/>
                <w:szCs w:val="16"/>
              </w:rPr>
              <w:t>Recursos propios del BCB</w:t>
            </w:r>
          </w:p>
        </w:tc>
        <w:tc>
          <w:tcPr>
            <w:tcW w:w="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sz w:val="18"/>
              </w:rPr>
            </w:pPr>
            <w:r w:rsidRPr="00B56753"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202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</w:tr>
      <w:tr w:rsidR="00CD618A" w:rsidRPr="00B56753" w:rsidTr="00E819A9">
        <w:tblPrEx>
          <w:tblCellMar>
            <w:left w:w="28" w:type="dxa"/>
            <w:right w:w="28" w:type="dxa"/>
          </w:tblCellMar>
        </w:tblPrEx>
        <w:tc>
          <w:tcPr>
            <w:tcW w:w="30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18A" w:rsidRPr="00B56753" w:rsidRDefault="00CD618A" w:rsidP="00C82D74">
            <w:pPr>
              <w:jc w:val="right"/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1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6327" w:type="dxa"/>
            <w:gridSpan w:val="46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CD618A" w:rsidRPr="00B56753" w:rsidTr="00E819A9">
        <w:trPr>
          <w:trHeight w:val="532"/>
        </w:trPr>
        <w:tc>
          <w:tcPr>
            <w:tcW w:w="9547" w:type="dxa"/>
            <w:gridSpan w:val="54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CD618A" w:rsidRPr="00CD618A" w:rsidRDefault="00CD618A" w:rsidP="00CD618A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CD618A">
              <w:rPr>
                <w:rFonts w:ascii="Arial" w:hAnsi="Arial" w:cs="Arial"/>
                <w:b/>
                <w:sz w:val="16"/>
                <w:szCs w:val="16"/>
              </w:rPr>
              <w:t>INFORMACION DEL DOCUMENTO BASE DE CONTRATACION (DBC)</w:t>
            </w:r>
          </w:p>
          <w:p w:rsidR="00CD618A" w:rsidRPr="00B56753" w:rsidRDefault="00CD618A" w:rsidP="00C82D74">
            <w:pPr>
              <w:ind w:left="360" w:hanging="360"/>
              <w:jc w:val="both"/>
              <w:rPr>
                <w:rFonts w:ascii="Arial" w:hAnsi="Arial" w:cs="Arial"/>
                <w:b/>
              </w:rPr>
            </w:pPr>
            <w:r w:rsidRPr="00CD618A">
              <w:rPr>
                <w:rFonts w:ascii="Arial" w:hAnsi="Arial" w:cs="Arial"/>
                <w:b/>
                <w:sz w:val="16"/>
                <w:szCs w:val="16"/>
              </w:rPr>
              <w:t xml:space="preserve">        Los interesados podrán recabar el Documento Base de Contratación (DBC) en el sitio Web del SICOES y obtener  información de la entidad de acuerdo con los siguientes datos:</w:t>
            </w:r>
          </w:p>
        </w:tc>
      </w:tr>
      <w:tr w:rsidR="00CD618A" w:rsidRPr="00B56753" w:rsidTr="00E819A9">
        <w:tc>
          <w:tcPr>
            <w:tcW w:w="9547" w:type="dxa"/>
            <w:gridSpan w:val="54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CD618A" w:rsidRPr="00B56753" w:rsidTr="00E819A9">
        <w:trPr>
          <w:trHeight w:val="171"/>
        </w:trPr>
        <w:tc>
          <w:tcPr>
            <w:tcW w:w="30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18A" w:rsidRPr="00B56753" w:rsidRDefault="00CD618A" w:rsidP="00C82D74">
            <w:pPr>
              <w:jc w:val="right"/>
              <w:rPr>
                <w:rFonts w:ascii="Arial" w:hAnsi="Arial" w:cs="Arial"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 xml:space="preserve">Horario de atención de la entidad </w:t>
            </w:r>
          </w:p>
        </w:tc>
        <w:tc>
          <w:tcPr>
            <w:tcW w:w="1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Cs w:val="16"/>
              </w:rPr>
            </w:pPr>
          </w:p>
        </w:tc>
        <w:tc>
          <w:tcPr>
            <w:tcW w:w="6017" w:type="dxa"/>
            <w:gridSpan w:val="4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  <w:szCs w:val="18"/>
              </w:rPr>
            </w:pPr>
            <w:r w:rsidRPr="00B56753">
              <w:rPr>
                <w:rFonts w:ascii="Arial" w:hAnsi="Arial" w:cs="Arial"/>
                <w:sz w:val="18"/>
                <w:szCs w:val="18"/>
              </w:rPr>
              <w:t>De horas 08:30 a horas 16:30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</w:tr>
      <w:tr w:rsidR="00CD618A" w:rsidRPr="00B56753" w:rsidTr="00E819A9">
        <w:trPr>
          <w:trHeight w:val="263"/>
        </w:trPr>
        <w:tc>
          <w:tcPr>
            <w:tcW w:w="30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18A" w:rsidRPr="00B56753" w:rsidRDefault="00CD618A" w:rsidP="00C82D7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56753">
              <w:rPr>
                <w:rFonts w:ascii="Arial" w:hAnsi="Arial" w:cs="Arial"/>
                <w:i/>
                <w:sz w:val="18"/>
                <w:szCs w:val="18"/>
              </w:rPr>
              <w:t>Nombre Completo</w:t>
            </w:r>
          </w:p>
        </w:tc>
        <w:tc>
          <w:tcPr>
            <w:tcW w:w="1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12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56753">
              <w:rPr>
                <w:rFonts w:ascii="Arial" w:hAnsi="Arial" w:cs="Arial"/>
                <w:i/>
                <w:sz w:val="18"/>
                <w:szCs w:val="18"/>
              </w:rPr>
              <w:t>Cargo</w:t>
            </w:r>
          </w:p>
        </w:tc>
        <w:tc>
          <w:tcPr>
            <w:tcW w:w="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80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56753">
              <w:rPr>
                <w:rFonts w:ascii="Arial" w:hAnsi="Arial" w:cs="Arial"/>
                <w:i/>
                <w:sz w:val="18"/>
                <w:szCs w:val="18"/>
              </w:rPr>
              <w:t>Dependencia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</w:rPr>
            </w:pPr>
          </w:p>
        </w:tc>
      </w:tr>
      <w:tr w:rsidR="00CD618A" w:rsidRPr="00B56753" w:rsidTr="00E819A9">
        <w:trPr>
          <w:trHeight w:val="367"/>
        </w:trPr>
        <w:tc>
          <w:tcPr>
            <w:tcW w:w="3023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18A" w:rsidRPr="00B56753" w:rsidRDefault="00CD618A" w:rsidP="00CD618A">
            <w:pPr>
              <w:numPr>
                <w:ilvl w:val="0"/>
                <w:numId w:val="22"/>
              </w:numPr>
              <w:jc w:val="right"/>
              <w:rPr>
                <w:rFonts w:ascii="Arial" w:hAnsi="Arial" w:cs="Arial"/>
                <w:b/>
                <w:sz w:val="20"/>
              </w:rPr>
            </w:pPr>
            <w:r w:rsidRPr="00B56753">
              <w:rPr>
                <w:rFonts w:ascii="Arial" w:hAnsi="Arial" w:cs="Arial"/>
                <w:b/>
                <w:sz w:val="20"/>
              </w:rPr>
              <w:t>Encargado de atender consultas</w:t>
            </w:r>
          </w:p>
        </w:tc>
        <w:tc>
          <w:tcPr>
            <w:tcW w:w="1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56753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8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B56753">
              <w:rPr>
                <w:rFonts w:ascii="Arial" w:hAnsi="Arial" w:cs="Arial"/>
                <w:color w:val="0000FF"/>
                <w:sz w:val="18"/>
                <w:szCs w:val="18"/>
              </w:rPr>
              <w:t xml:space="preserve">Jacqueline G. Chura Valero  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13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B56753">
              <w:rPr>
                <w:rFonts w:ascii="Arial" w:hAnsi="Arial" w:cs="Arial"/>
                <w:color w:val="0000FF"/>
                <w:sz w:val="18"/>
                <w:szCs w:val="18"/>
              </w:rPr>
              <w:t>Profesional en Compras y Contrataciones CL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8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B56753">
              <w:rPr>
                <w:rFonts w:ascii="Arial" w:hAnsi="Arial" w:cs="Arial"/>
                <w:color w:val="0000FF"/>
                <w:sz w:val="18"/>
                <w:szCs w:val="18"/>
              </w:rPr>
              <w:t>Dpto. de Compras y Contrataciones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</w:tr>
      <w:tr w:rsidR="00CD618A" w:rsidRPr="00B56753" w:rsidTr="00E819A9">
        <w:tc>
          <w:tcPr>
            <w:tcW w:w="9547" w:type="dxa"/>
            <w:gridSpan w:val="54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CD618A" w:rsidRPr="00554912" w:rsidRDefault="00CD618A" w:rsidP="00C82D7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D618A" w:rsidRPr="00B56753" w:rsidTr="00E819A9">
        <w:trPr>
          <w:trHeight w:val="296"/>
        </w:trPr>
        <w:tc>
          <w:tcPr>
            <w:tcW w:w="30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18A" w:rsidRPr="00B56753" w:rsidRDefault="00CD618A" w:rsidP="00CD618A">
            <w:pPr>
              <w:numPr>
                <w:ilvl w:val="0"/>
                <w:numId w:val="22"/>
              </w:numPr>
              <w:jc w:val="right"/>
              <w:rPr>
                <w:rFonts w:ascii="Arial" w:hAnsi="Arial" w:cs="Arial"/>
                <w:b/>
                <w:sz w:val="18"/>
              </w:rPr>
            </w:pPr>
            <w:r w:rsidRPr="00B56753">
              <w:rPr>
                <w:rFonts w:ascii="Arial" w:hAnsi="Arial" w:cs="Arial"/>
                <w:b/>
                <w:sz w:val="20"/>
              </w:rPr>
              <w:t>Técnicas</w:t>
            </w:r>
          </w:p>
        </w:tc>
        <w:tc>
          <w:tcPr>
            <w:tcW w:w="1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B56753">
              <w:rPr>
                <w:rFonts w:ascii="Arial" w:hAnsi="Arial" w:cs="Arial"/>
                <w:color w:val="0000FF"/>
                <w:sz w:val="18"/>
                <w:szCs w:val="18"/>
              </w:rPr>
              <w:t>Marco Arias Martinez</w:t>
            </w:r>
          </w:p>
        </w:tc>
        <w:tc>
          <w:tcPr>
            <w:tcW w:w="1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21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B56753">
              <w:rPr>
                <w:rFonts w:ascii="Arial" w:hAnsi="Arial" w:cs="Arial"/>
                <w:color w:val="0000FF"/>
                <w:sz w:val="18"/>
                <w:szCs w:val="18"/>
              </w:rPr>
              <w:t xml:space="preserve">Jefe del Dpto. de Infraestructura </w:t>
            </w:r>
            <w:proofErr w:type="spellStart"/>
            <w:r w:rsidRPr="00B56753">
              <w:rPr>
                <w:rFonts w:ascii="Arial" w:hAnsi="Arial" w:cs="Arial"/>
                <w:color w:val="0000FF"/>
                <w:sz w:val="18"/>
                <w:szCs w:val="18"/>
              </w:rPr>
              <w:t>a.i.</w:t>
            </w:r>
            <w:proofErr w:type="spellEnd"/>
          </w:p>
        </w:tc>
        <w:tc>
          <w:tcPr>
            <w:tcW w:w="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81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B56753">
              <w:rPr>
                <w:rFonts w:ascii="Arial" w:hAnsi="Arial" w:cs="Arial"/>
                <w:color w:val="0000FF"/>
                <w:sz w:val="18"/>
                <w:szCs w:val="18"/>
              </w:rPr>
              <w:t>Dpto. de Infraestructura</w:t>
            </w:r>
          </w:p>
        </w:tc>
        <w:tc>
          <w:tcPr>
            <w:tcW w:w="202" w:type="dxa"/>
            <w:gridSpan w:val="3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</w:tr>
      <w:tr w:rsidR="00CD618A" w:rsidRPr="00B56753" w:rsidTr="00E819A9">
        <w:trPr>
          <w:trHeight w:val="104"/>
        </w:trPr>
        <w:tc>
          <w:tcPr>
            <w:tcW w:w="30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18A" w:rsidRPr="00B56753" w:rsidRDefault="00CD618A" w:rsidP="00C82D74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158" w:type="dxa"/>
            <w:gridSpan w:val="4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D618A" w:rsidRPr="00F33014" w:rsidRDefault="00CD618A" w:rsidP="00C82D74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2" w:type="dxa"/>
            <w:gridSpan w:val="3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618A" w:rsidRPr="00B56753" w:rsidTr="00E819A9">
        <w:trPr>
          <w:trHeight w:val="463"/>
        </w:trPr>
        <w:tc>
          <w:tcPr>
            <w:tcW w:w="30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18A" w:rsidRPr="00B56753" w:rsidRDefault="00CD618A" w:rsidP="00C82D74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Domicilio fijado para el proceso de contratación por la entidad convocante</w:t>
            </w:r>
          </w:p>
        </w:tc>
        <w:tc>
          <w:tcPr>
            <w:tcW w:w="1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17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D618A" w:rsidRPr="00B56753" w:rsidRDefault="00CD618A" w:rsidP="00C82D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6753">
              <w:rPr>
                <w:rFonts w:ascii="Arial" w:hAnsi="Arial" w:cs="Arial"/>
                <w:sz w:val="18"/>
                <w:szCs w:val="18"/>
              </w:rPr>
              <w:t>Piso 7 del Edificio Principal del BCB, ubicado Calle Ayacucho esquina Mercado. La Paz – Bolivia</w:t>
            </w:r>
          </w:p>
        </w:tc>
        <w:tc>
          <w:tcPr>
            <w:tcW w:w="202" w:type="dxa"/>
            <w:gridSpan w:val="3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</w:tr>
      <w:tr w:rsidR="00CD618A" w:rsidRPr="00B56753" w:rsidTr="00E819A9">
        <w:trPr>
          <w:cantSplit/>
        </w:trPr>
        <w:tc>
          <w:tcPr>
            <w:tcW w:w="9547" w:type="dxa"/>
            <w:gridSpan w:val="54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CD618A" w:rsidRPr="00F33014" w:rsidRDefault="00CD618A" w:rsidP="00C82D7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D618A" w:rsidRPr="00B56753" w:rsidTr="00E819A9">
        <w:trPr>
          <w:trHeight w:val="261"/>
        </w:trPr>
        <w:tc>
          <w:tcPr>
            <w:tcW w:w="30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18A" w:rsidRPr="00B56753" w:rsidRDefault="00CD618A" w:rsidP="00C82D74">
            <w:pPr>
              <w:jc w:val="right"/>
              <w:rPr>
                <w:rFonts w:ascii="Arial" w:hAnsi="Arial" w:cs="Arial"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Teléfono</w:t>
            </w:r>
          </w:p>
        </w:tc>
        <w:tc>
          <w:tcPr>
            <w:tcW w:w="1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17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color w:val="0000FF"/>
                <w:sz w:val="18"/>
                <w:szCs w:val="18"/>
                <w:lang w:val="pt-BR"/>
              </w:rPr>
            </w:pPr>
            <w:r w:rsidRPr="00B56753">
              <w:rPr>
                <w:rFonts w:ascii="Arial" w:hAnsi="Arial" w:cs="Arial"/>
                <w:color w:val="0000FF"/>
                <w:sz w:val="18"/>
                <w:szCs w:val="18"/>
                <w:lang w:val="pt-BR"/>
              </w:rPr>
              <w:t>2409090 - Interno 47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pt-BR"/>
              </w:rPr>
              <w:t>17</w:t>
            </w:r>
            <w:r w:rsidRPr="00B56753">
              <w:rPr>
                <w:rFonts w:ascii="Arial" w:hAnsi="Arial" w:cs="Arial"/>
                <w:color w:val="0000FF"/>
                <w:sz w:val="18"/>
                <w:szCs w:val="18"/>
                <w:lang w:val="pt-BR"/>
              </w:rPr>
              <w:t xml:space="preserve"> – 4716 (Consultas administrativas)</w:t>
            </w:r>
          </w:p>
          <w:p w:rsidR="00CD618A" w:rsidRPr="00B56753" w:rsidRDefault="00CD618A" w:rsidP="00C82D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pt-BR"/>
              </w:rPr>
              <w:t>2664711</w:t>
            </w:r>
            <w:r w:rsidRPr="00B56753">
              <w:rPr>
                <w:rFonts w:ascii="Arial" w:hAnsi="Arial" w:cs="Arial"/>
                <w:color w:val="0000FF"/>
                <w:sz w:val="18"/>
                <w:szCs w:val="18"/>
                <w:lang w:val="pt-BR"/>
              </w:rPr>
              <w:t xml:space="preserve"> - Interno 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pt-BR"/>
              </w:rPr>
              <w:t>47</w:t>
            </w:r>
            <w:r w:rsidRPr="00B56753">
              <w:rPr>
                <w:rFonts w:ascii="Arial" w:hAnsi="Arial" w:cs="Arial"/>
                <w:color w:val="0000FF"/>
                <w:sz w:val="18"/>
                <w:szCs w:val="18"/>
                <w:lang w:val="pt-BR"/>
              </w:rPr>
              <w:t>11 (Consultas Técnicas)</w:t>
            </w:r>
          </w:p>
        </w:tc>
        <w:tc>
          <w:tcPr>
            <w:tcW w:w="202" w:type="dxa"/>
            <w:gridSpan w:val="3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</w:tr>
      <w:tr w:rsidR="00CD618A" w:rsidRPr="00B56753" w:rsidTr="00E819A9">
        <w:tc>
          <w:tcPr>
            <w:tcW w:w="9547" w:type="dxa"/>
            <w:gridSpan w:val="54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CD618A" w:rsidRPr="00F33014" w:rsidRDefault="00CD618A" w:rsidP="00C82D7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D618A" w:rsidRPr="00B56753" w:rsidTr="00E819A9">
        <w:trPr>
          <w:trHeight w:val="116"/>
        </w:trPr>
        <w:tc>
          <w:tcPr>
            <w:tcW w:w="30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18A" w:rsidRPr="00B56753" w:rsidRDefault="00CD618A" w:rsidP="00C82D74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Fax</w:t>
            </w:r>
          </w:p>
        </w:tc>
        <w:tc>
          <w:tcPr>
            <w:tcW w:w="1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sz w:val="18"/>
              </w:rPr>
            </w:pPr>
            <w:r w:rsidRPr="00B56753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17" w:type="dxa"/>
            <w:gridSpan w:val="4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  <w:szCs w:val="18"/>
              </w:rPr>
            </w:pPr>
            <w:r w:rsidRPr="00B56753">
              <w:rPr>
                <w:rFonts w:ascii="Arial" w:hAnsi="Arial" w:cs="Arial"/>
                <w:sz w:val="18"/>
                <w:szCs w:val="18"/>
              </w:rPr>
              <w:t>2406922 – 2407368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</w:tr>
      <w:tr w:rsidR="00CD618A" w:rsidRPr="00B56753" w:rsidTr="00E819A9">
        <w:trPr>
          <w:trHeight w:val="70"/>
        </w:trPr>
        <w:tc>
          <w:tcPr>
            <w:tcW w:w="9547" w:type="dxa"/>
            <w:gridSpan w:val="54"/>
            <w:tcBorders>
              <w:top w:val="nil"/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CD618A" w:rsidRPr="00F33014" w:rsidRDefault="00CD618A" w:rsidP="00C82D7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D618A" w:rsidRPr="00B56753" w:rsidTr="00E819A9">
        <w:trPr>
          <w:trHeight w:val="214"/>
        </w:trPr>
        <w:tc>
          <w:tcPr>
            <w:tcW w:w="30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D618A" w:rsidRPr="00B56753" w:rsidRDefault="00CD618A" w:rsidP="00C82D74">
            <w:pPr>
              <w:jc w:val="right"/>
              <w:rPr>
                <w:rFonts w:ascii="Arial" w:hAnsi="Arial" w:cs="Arial"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Correo electrónico para consultas</w:t>
            </w:r>
          </w:p>
        </w:tc>
        <w:tc>
          <w:tcPr>
            <w:tcW w:w="1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56753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017" w:type="dxa"/>
            <w:gridSpan w:val="4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CD618A" w:rsidRPr="00B56753" w:rsidRDefault="002554F9" w:rsidP="00C82D74">
            <w:pPr>
              <w:rPr>
                <w:rFonts w:ascii="Arial" w:hAnsi="Arial" w:cs="Arial"/>
                <w:color w:val="0000FF"/>
                <w:sz w:val="18"/>
                <w:szCs w:val="18"/>
                <w:lang w:val="pt-BR"/>
              </w:rPr>
            </w:pPr>
            <w:hyperlink r:id="rId10" w:history="1">
              <w:r w:rsidR="00CD618A" w:rsidRPr="00B56753">
                <w:rPr>
                  <w:rStyle w:val="Hipervnculo"/>
                  <w:rFonts w:ascii="Arial" w:hAnsi="Arial" w:cs="Arial"/>
                  <w:sz w:val="18"/>
                  <w:szCs w:val="18"/>
                  <w:lang w:val="pt-BR"/>
                </w:rPr>
                <w:t>jchura@bcb.gob.bo</w:t>
              </w:r>
            </w:hyperlink>
            <w:r w:rsidR="00CD618A" w:rsidRPr="00B56753">
              <w:rPr>
                <w:rFonts w:ascii="Arial" w:hAnsi="Arial" w:cs="Arial"/>
                <w:color w:val="0000FF"/>
                <w:sz w:val="18"/>
                <w:szCs w:val="18"/>
                <w:lang w:val="pt-BR"/>
              </w:rPr>
              <w:t xml:space="preserve"> o </w:t>
            </w:r>
            <w:hyperlink r:id="rId11" w:history="1">
              <w:r w:rsidR="00CD618A" w:rsidRPr="00B56753">
                <w:rPr>
                  <w:rStyle w:val="Hipervnculo"/>
                  <w:rFonts w:ascii="Arial" w:hAnsi="Arial" w:cs="Arial"/>
                  <w:sz w:val="18"/>
                  <w:szCs w:val="18"/>
                  <w:lang w:val="pt-BR"/>
                </w:rPr>
                <w:t>mcuba@bcb.gob.bo</w:t>
              </w:r>
            </w:hyperlink>
            <w:r w:rsidR="00CD618A" w:rsidRPr="00B56753">
              <w:rPr>
                <w:rFonts w:ascii="Arial" w:hAnsi="Arial" w:cs="Arial"/>
                <w:color w:val="0000FF"/>
                <w:sz w:val="18"/>
                <w:szCs w:val="18"/>
                <w:lang w:val="pt-BR"/>
              </w:rPr>
              <w:t xml:space="preserve"> (Consultas administrativas)</w:t>
            </w:r>
          </w:p>
          <w:p w:rsidR="00CD618A" w:rsidRPr="00B56753" w:rsidRDefault="002554F9" w:rsidP="00C82D74">
            <w:pPr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CD618A" w:rsidRPr="00B56753">
                <w:rPr>
                  <w:rStyle w:val="Hipervnculo"/>
                  <w:rFonts w:ascii="Arial" w:hAnsi="Arial" w:cs="Arial"/>
                  <w:sz w:val="18"/>
                  <w:szCs w:val="18"/>
                  <w:lang w:val="pt-BR"/>
                </w:rPr>
                <w:t>mmarias@bcb.gob.bo</w:t>
              </w:r>
            </w:hyperlink>
            <w:r w:rsidR="00CD618A" w:rsidRPr="00B56753">
              <w:rPr>
                <w:rFonts w:ascii="Arial" w:hAnsi="Arial" w:cs="Arial"/>
                <w:color w:val="0000FF"/>
                <w:sz w:val="18"/>
                <w:szCs w:val="18"/>
                <w:lang w:val="pt-BR"/>
              </w:rPr>
              <w:t xml:space="preserve"> (Consultas Técnicas)</w:t>
            </w:r>
          </w:p>
        </w:tc>
        <w:tc>
          <w:tcPr>
            <w:tcW w:w="20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D618A" w:rsidRPr="00B56753" w:rsidRDefault="00CD618A" w:rsidP="00C82D74">
            <w:pPr>
              <w:rPr>
                <w:rFonts w:ascii="Arial" w:hAnsi="Arial" w:cs="Arial"/>
                <w:sz w:val="18"/>
              </w:rPr>
            </w:pPr>
          </w:p>
        </w:tc>
      </w:tr>
      <w:tr w:rsidR="00CD618A" w:rsidRPr="00B56753" w:rsidTr="00E819A9">
        <w:tc>
          <w:tcPr>
            <w:tcW w:w="9547" w:type="dxa"/>
            <w:gridSpan w:val="54"/>
            <w:tcBorders>
              <w:top w:val="nil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D618A" w:rsidRPr="00B56753" w:rsidRDefault="00CD618A" w:rsidP="00C82D74">
            <w:pPr>
              <w:jc w:val="center"/>
              <w:rPr>
                <w:rFonts w:ascii="Arial" w:hAnsi="Arial" w:cs="Arial"/>
                <w:sz w:val="6"/>
                <w:szCs w:val="2"/>
              </w:rPr>
            </w:pPr>
          </w:p>
        </w:tc>
      </w:tr>
    </w:tbl>
    <w:p w:rsidR="009F519B" w:rsidRDefault="009F519B" w:rsidP="00922007">
      <w:pPr>
        <w:rPr>
          <w:sz w:val="2"/>
        </w:rPr>
      </w:pPr>
    </w:p>
    <w:p w:rsidR="009F519B" w:rsidRDefault="009F519B" w:rsidP="00922007">
      <w:pPr>
        <w:rPr>
          <w:sz w:val="2"/>
        </w:rPr>
      </w:pPr>
    </w:p>
    <w:p w:rsidR="00893063" w:rsidRDefault="00893063" w:rsidP="00922007">
      <w:pPr>
        <w:rPr>
          <w:sz w:val="2"/>
        </w:rPr>
      </w:pPr>
    </w:p>
    <w:p w:rsidR="00893063" w:rsidRDefault="00893063" w:rsidP="00922007">
      <w:pPr>
        <w:rPr>
          <w:sz w:val="2"/>
        </w:rPr>
      </w:pPr>
    </w:p>
    <w:p w:rsidR="009F519B" w:rsidRDefault="009F519B" w:rsidP="00922007">
      <w:pPr>
        <w:rPr>
          <w:sz w:val="2"/>
        </w:rPr>
      </w:pPr>
    </w:p>
    <w:p w:rsidR="00922007" w:rsidRDefault="00922007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p w:rsidR="005E3564" w:rsidRDefault="005E3564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p w:rsidR="00464687" w:rsidRDefault="00464687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p w:rsidR="00464687" w:rsidRDefault="00464687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p w:rsidR="00C8004A" w:rsidRDefault="00C8004A" w:rsidP="00922007">
      <w:pPr>
        <w:jc w:val="both"/>
        <w:rPr>
          <w:rFonts w:ascii="Arial" w:hAnsi="Arial" w:cs="Arial"/>
          <w:i/>
          <w:iCs/>
          <w:sz w:val="14"/>
          <w:szCs w:val="1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7"/>
        <w:gridCol w:w="7802"/>
      </w:tblGrid>
      <w:tr w:rsidR="00922007" w:rsidTr="005B0791">
        <w:trPr>
          <w:trHeight w:val="1680"/>
        </w:trPr>
        <w:tc>
          <w:tcPr>
            <w:tcW w:w="18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07" w:rsidRDefault="00922007">
            <w:pPr>
              <w:ind w:left="-70"/>
              <w:jc w:val="center"/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Pr="00B83287">
              <w:rPr>
                <w:lang w:eastAsia="en-US"/>
              </w:rPr>
              <w:object w:dxaOrig="1139" w:dyaOrig="1139">
                <v:shape id="_x0000_i1026" type="#_x0000_t75" style="width:56.95pt;height:56.95pt" o:ole="">
                  <v:imagedata r:id="rId8" o:title=""/>
                </v:shape>
                <o:OLEObject Type="Embed" ProgID="Unknown" ShapeID="_x0000_i1026" DrawAspect="Content" ObjectID="_1397657002" r:id="rId13"/>
              </w:object>
            </w:r>
          </w:p>
        </w:tc>
        <w:tc>
          <w:tcPr>
            <w:tcW w:w="7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  <w:hideMark/>
          </w:tcPr>
          <w:p w:rsidR="00922007" w:rsidRDefault="00922007">
            <w:pPr>
              <w:pStyle w:val="Ttulo5"/>
              <w:numPr>
                <w:ilvl w:val="0"/>
                <w:numId w:val="0"/>
              </w:numPr>
              <w:tabs>
                <w:tab w:val="left" w:pos="708"/>
              </w:tabs>
              <w:ind w:left="-978"/>
              <w:jc w:val="center"/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  <w:lang w:eastAsia="en-US"/>
              </w:rPr>
              <w:t>BANCO CENTRAL DE BOLIVIA</w:t>
            </w:r>
          </w:p>
          <w:p w:rsidR="00922007" w:rsidRDefault="00922007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__________________________________________________________________________________________________</w:t>
            </w:r>
          </w:p>
          <w:p w:rsidR="00922007" w:rsidRDefault="00922007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922007" w:rsidRDefault="00A966B1" w:rsidP="00E819A9">
            <w:pPr>
              <w:ind w:left="-70"/>
              <w:jc w:val="center"/>
              <w:rPr>
                <w:rFonts w:ascii="Arial" w:hAnsi="Arial" w:cs="Arial"/>
                <w:color w:val="FFFFFF"/>
                <w:lang w:eastAsia="en-US"/>
              </w:rPr>
            </w:pPr>
            <w:r>
              <w:rPr>
                <w:rFonts w:ascii="Arial" w:hAnsi="Arial" w:cs="Arial"/>
                <w:color w:val="FFFFFF"/>
                <w:lang w:eastAsia="en-US"/>
              </w:rPr>
              <w:t xml:space="preserve">CÓDIGO BCB:  ANPE- </w:t>
            </w:r>
            <w:r w:rsidR="00CD6CA2">
              <w:rPr>
                <w:rFonts w:ascii="Arial" w:hAnsi="Arial" w:cs="Arial"/>
                <w:color w:val="FFFFFF"/>
                <w:lang w:eastAsia="en-US"/>
              </w:rPr>
              <w:t>C</w:t>
            </w:r>
            <w:r>
              <w:rPr>
                <w:rFonts w:ascii="Arial" w:hAnsi="Arial" w:cs="Arial"/>
                <w:color w:val="FFFFFF"/>
                <w:lang w:eastAsia="en-US"/>
              </w:rPr>
              <w:t xml:space="preserve"> Nº 0</w:t>
            </w:r>
            <w:r w:rsidR="00E819A9">
              <w:rPr>
                <w:rFonts w:ascii="Arial" w:hAnsi="Arial" w:cs="Arial"/>
                <w:color w:val="FFFFFF"/>
                <w:lang w:eastAsia="en-US"/>
              </w:rPr>
              <w:t>43</w:t>
            </w:r>
            <w:r w:rsidR="00C05FF5">
              <w:rPr>
                <w:rFonts w:ascii="Arial" w:hAnsi="Arial" w:cs="Arial"/>
                <w:color w:val="FFFFFF"/>
                <w:lang w:eastAsia="en-US"/>
              </w:rPr>
              <w:t>/2012 – 1C</w:t>
            </w:r>
          </w:p>
        </w:tc>
      </w:tr>
    </w:tbl>
    <w:p w:rsidR="005977C7" w:rsidRPr="004C3091" w:rsidRDefault="005977C7" w:rsidP="004C3091">
      <w:pPr>
        <w:jc w:val="both"/>
        <w:rPr>
          <w:rFonts w:ascii="Arial" w:hAnsi="Arial" w:cs="Arial"/>
          <w:i/>
          <w:iCs/>
          <w:sz w:val="12"/>
          <w:szCs w:val="12"/>
        </w:rPr>
      </w:pPr>
    </w:p>
    <w:tbl>
      <w:tblPr>
        <w:tblW w:w="9561" w:type="dxa"/>
        <w:tblInd w:w="-5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"/>
        <w:gridCol w:w="4002"/>
        <w:gridCol w:w="180"/>
        <w:gridCol w:w="85"/>
        <w:gridCol w:w="95"/>
        <w:gridCol w:w="47"/>
        <w:gridCol w:w="1135"/>
        <w:gridCol w:w="142"/>
        <w:gridCol w:w="141"/>
        <w:gridCol w:w="567"/>
        <w:gridCol w:w="142"/>
        <w:gridCol w:w="2575"/>
        <w:gridCol w:w="196"/>
      </w:tblGrid>
      <w:tr w:rsidR="005B0791" w:rsidTr="005B0791">
        <w:trPr>
          <w:trHeight w:val="548"/>
        </w:trPr>
        <w:tc>
          <w:tcPr>
            <w:tcW w:w="9561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5B0791" w:rsidRDefault="005B0791" w:rsidP="005B0791">
            <w:pPr>
              <w:numPr>
                <w:ilvl w:val="0"/>
                <w:numId w:val="23"/>
              </w:numPr>
              <w:rPr>
                <w:rFonts w:ascii="Arial" w:hAnsi="Arial" w:cs="Arial"/>
                <w:b/>
                <w:sz w:val="18"/>
              </w:rPr>
            </w:pPr>
            <w:r>
              <w:rPr>
                <w:sz w:val="18"/>
              </w:rPr>
              <w:br w:type="page"/>
            </w:r>
            <w:r>
              <w:rPr>
                <w:rFonts w:ascii="Arial" w:hAnsi="Arial" w:cs="Arial"/>
                <w:b/>
                <w:sz w:val="18"/>
              </w:rPr>
              <w:t>CRONOGRAMA DE PLAZOS</w:t>
            </w:r>
          </w:p>
          <w:p w:rsidR="005B0791" w:rsidRDefault="005B0791" w:rsidP="00C82D74">
            <w:pPr>
              <w:ind w:left="3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lang w:val="es-ES_tradnl"/>
              </w:rPr>
              <w:t>El cronograma de plazos previsto para el proceso de contratación, es el siguiente:</w:t>
            </w:r>
          </w:p>
        </w:tc>
      </w:tr>
      <w:tr w:rsidR="005B0791" w:rsidTr="005B0791">
        <w:trPr>
          <w:cantSplit/>
          <w:trHeight w:val="313"/>
        </w:trPr>
        <w:tc>
          <w:tcPr>
            <w:tcW w:w="254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#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8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5B0791" w:rsidRPr="001B1503" w:rsidRDefault="005B0791" w:rsidP="00C82D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1503">
              <w:rPr>
                <w:rFonts w:ascii="Arial" w:hAnsi="Arial" w:cs="Arial"/>
                <w:b/>
                <w:sz w:val="16"/>
                <w:szCs w:val="16"/>
              </w:rPr>
              <w:t>FECHA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5B0791" w:rsidRPr="001B1503" w:rsidRDefault="005B0791" w:rsidP="00C82D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1503">
              <w:rPr>
                <w:rFonts w:ascii="Arial" w:hAnsi="Arial" w:cs="Arial"/>
                <w:b/>
                <w:sz w:val="16"/>
                <w:szCs w:val="16"/>
              </w:rPr>
              <w:t>HORA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2F2F2"/>
            <w:vAlign w:val="center"/>
          </w:tcPr>
          <w:p w:rsidR="005B0791" w:rsidRPr="001B1503" w:rsidRDefault="005B0791" w:rsidP="00C82D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1503">
              <w:rPr>
                <w:rFonts w:ascii="Arial" w:hAnsi="Arial" w:cs="Arial"/>
                <w:b/>
                <w:sz w:val="16"/>
                <w:szCs w:val="16"/>
              </w:rPr>
              <w:t>LUGAR Y DIRECCIÓN</w:t>
            </w:r>
          </w:p>
        </w:tc>
      </w:tr>
      <w:tr w:rsidR="005B0791" w:rsidTr="005B0791">
        <w:trPr>
          <w:cantSplit/>
        </w:trPr>
        <w:tc>
          <w:tcPr>
            <w:tcW w:w="25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E6E6E6"/>
            <w:tcMar>
              <w:left w:w="0" w:type="dxa"/>
              <w:right w:w="0" w:type="dxa"/>
            </w:tcMar>
            <w:tcFitText/>
            <w:vAlign w:val="center"/>
          </w:tcPr>
          <w:p w:rsidR="005B0791" w:rsidRDefault="005B0791" w:rsidP="00C82D7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00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B0791" w:rsidRPr="001B1503" w:rsidRDefault="005B0791" w:rsidP="00C82D7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B1503">
              <w:rPr>
                <w:rFonts w:ascii="Arial" w:hAnsi="Arial" w:cs="Arial"/>
                <w:i/>
                <w:sz w:val="16"/>
                <w:szCs w:val="16"/>
              </w:rPr>
              <w:t>Día/Mes/Año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5B0791" w:rsidRPr="001B1503" w:rsidRDefault="005B0791" w:rsidP="00C82D7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1B1503">
              <w:rPr>
                <w:rFonts w:ascii="Arial" w:hAnsi="Arial" w:cs="Arial"/>
                <w:i/>
                <w:sz w:val="16"/>
                <w:szCs w:val="16"/>
              </w:rPr>
              <w:t>Hora:Min</w:t>
            </w:r>
            <w:proofErr w:type="spellEnd"/>
          </w:p>
        </w:tc>
        <w:tc>
          <w:tcPr>
            <w:tcW w:w="2771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5B0791" w:rsidRPr="001B1503" w:rsidRDefault="005B0791" w:rsidP="00C82D7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5B0791" w:rsidTr="005B0791">
        <w:trPr>
          <w:trHeight w:val="5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B0791" w:rsidRDefault="005B0791" w:rsidP="00C82D74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791" w:rsidRDefault="005B0791" w:rsidP="00C82D74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791" w:rsidRDefault="005B0791" w:rsidP="00C82D74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B0791" w:rsidTr="005B0791">
        <w:trPr>
          <w:trHeight w:val="542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1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Publicación del DBC en el SICOES y en la Mesa de Partes*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0791" w:rsidRDefault="005B0791" w:rsidP="00155A6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0</w:t>
            </w:r>
            <w:r w:rsidR="00155A63">
              <w:rPr>
                <w:rFonts w:ascii="Arial" w:hAnsi="Arial" w:cs="Arial"/>
                <w:color w:val="0000FF"/>
                <w:sz w:val="18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color w:val="0000FF"/>
                <w:sz w:val="18"/>
              </w:rPr>
              <w:t>/05/2012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B0791" w:rsidRDefault="005B0791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B0791" w:rsidRDefault="005B0791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B0791" w:rsidRDefault="005B0791" w:rsidP="00C82D74">
            <w:pPr>
              <w:rPr>
                <w:rFonts w:ascii="Arial" w:hAnsi="Arial" w:cs="Arial"/>
                <w:sz w:val="18"/>
              </w:rPr>
            </w:pPr>
          </w:p>
        </w:tc>
      </w:tr>
      <w:tr w:rsidR="005B0791" w:rsidTr="005B0791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791" w:rsidRDefault="005B0791" w:rsidP="00C82D74">
            <w:pPr>
              <w:jc w:val="both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B0791" w:rsidTr="005B0791">
        <w:trPr>
          <w:trHeight w:val="2513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2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Fecha límite de presentación y Apertura de Propuestas*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0791" w:rsidRDefault="001B1503" w:rsidP="00C82D7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11</w:t>
            </w:r>
            <w:r w:rsidR="005B0791">
              <w:rPr>
                <w:rFonts w:ascii="Arial" w:hAnsi="Arial" w:cs="Arial"/>
                <w:color w:val="0000FF"/>
                <w:sz w:val="18"/>
              </w:rPr>
              <w:t>/05/2012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15:00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791" w:rsidRDefault="005B0791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B0791" w:rsidRDefault="005B0791" w:rsidP="00C82D74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Presentación de Cotizaciones:</w:t>
            </w:r>
          </w:p>
          <w:p w:rsidR="005B0791" w:rsidRDefault="005B0791" w:rsidP="00C82D74">
            <w:pPr>
              <w:spacing w:before="8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Ventanilla Única de Correspondencia – Planta Baja del Edificio Principal del BCB</w:t>
            </w:r>
          </w:p>
          <w:p w:rsidR="005B0791" w:rsidRDefault="005B0791" w:rsidP="00C82D74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:rsidR="005B0791" w:rsidRDefault="005B0791" w:rsidP="00C82D74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Apertura de Sobres:</w:t>
            </w:r>
          </w:p>
          <w:p w:rsidR="005B0791" w:rsidRDefault="005B0791" w:rsidP="00C82D74">
            <w:pPr>
              <w:spacing w:before="8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Piso 7 del Edificio Principal del BCB ubicado en el Calle Ayacucho esquina Mercado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B0791" w:rsidRDefault="005B0791" w:rsidP="00C82D74">
            <w:pPr>
              <w:rPr>
                <w:rFonts w:ascii="Arial" w:hAnsi="Arial" w:cs="Arial"/>
                <w:sz w:val="18"/>
              </w:rPr>
            </w:pPr>
          </w:p>
        </w:tc>
      </w:tr>
      <w:tr w:rsidR="005B0791" w:rsidTr="005B0791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791" w:rsidRDefault="005B0791" w:rsidP="00C82D74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B0791" w:rsidTr="005B0791">
        <w:trPr>
          <w:trHeight w:val="431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3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Adjudicación o Declaratoria Desierta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0791" w:rsidRDefault="001B1503" w:rsidP="00C82D7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08</w:t>
            </w:r>
            <w:r w:rsidR="005B0791">
              <w:rPr>
                <w:rFonts w:ascii="Arial" w:hAnsi="Arial" w:cs="Arial"/>
                <w:color w:val="0000FF"/>
                <w:sz w:val="18"/>
              </w:rPr>
              <w:t>/06/2012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B0791" w:rsidRDefault="005B0791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B0791" w:rsidRDefault="005B0791" w:rsidP="00C82D74">
            <w:pPr>
              <w:rPr>
                <w:rFonts w:ascii="Arial" w:hAnsi="Arial" w:cs="Arial"/>
                <w:sz w:val="18"/>
              </w:rPr>
            </w:pPr>
          </w:p>
        </w:tc>
      </w:tr>
      <w:tr w:rsidR="005B0791" w:rsidTr="005B0791"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791" w:rsidRDefault="005B0791" w:rsidP="00C82D74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3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B0791" w:rsidTr="005B0791">
        <w:trPr>
          <w:trHeight w:val="431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4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Notificación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0791" w:rsidRDefault="001B1503" w:rsidP="00C82D7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12</w:t>
            </w:r>
            <w:r w:rsidR="005B0791">
              <w:rPr>
                <w:rFonts w:ascii="Arial" w:hAnsi="Arial" w:cs="Arial"/>
                <w:color w:val="0000FF"/>
                <w:sz w:val="18"/>
              </w:rPr>
              <w:t>/06/2012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B0791" w:rsidRDefault="005B0791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B0791" w:rsidRDefault="005B0791" w:rsidP="00C82D74">
            <w:pPr>
              <w:rPr>
                <w:rFonts w:ascii="Arial" w:hAnsi="Arial" w:cs="Arial"/>
                <w:sz w:val="18"/>
              </w:rPr>
            </w:pPr>
          </w:p>
        </w:tc>
      </w:tr>
      <w:tr w:rsidR="005B0791" w:rsidTr="005B0791">
        <w:trPr>
          <w:trHeight w:val="7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b/>
                <w:sz w:val="4"/>
                <w:szCs w:val="1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color w:val="0000FF"/>
                <w:sz w:val="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B0791" w:rsidRDefault="005B0791" w:rsidP="00C82D74">
            <w:pPr>
              <w:rPr>
                <w:rFonts w:ascii="Arial" w:hAnsi="Arial" w:cs="Arial"/>
                <w:sz w:val="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B0791" w:rsidRDefault="005B0791" w:rsidP="00C82D74">
            <w:pPr>
              <w:rPr>
                <w:rFonts w:ascii="Arial" w:hAnsi="Arial" w:cs="Arial"/>
                <w:sz w:val="4"/>
              </w:rPr>
            </w:pPr>
          </w:p>
        </w:tc>
      </w:tr>
      <w:tr w:rsidR="005B0791" w:rsidTr="005B0791">
        <w:trPr>
          <w:trHeight w:val="190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5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Presentación de documentos para suscripción de contrato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0791" w:rsidRDefault="001B1503" w:rsidP="00C82D7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20</w:t>
            </w:r>
            <w:r w:rsidR="005B0791">
              <w:rPr>
                <w:rFonts w:ascii="Arial" w:hAnsi="Arial" w:cs="Arial"/>
                <w:color w:val="0000FF"/>
                <w:sz w:val="18"/>
              </w:rPr>
              <w:t>/06/2012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B0791" w:rsidRDefault="005B0791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B0791" w:rsidRDefault="005B0791" w:rsidP="00C82D74">
            <w:pPr>
              <w:rPr>
                <w:rFonts w:ascii="Arial" w:hAnsi="Arial" w:cs="Arial"/>
                <w:sz w:val="18"/>
              </w:rPr>
            </w:pPr>
          </w:p>
        </w:tc>
      </w:tr>
      <w:tr w:rsidR="005B0791" w:rsidTr="005B0791">
        <w:trPr>
          <w:trHeight w:val="53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791" w:rsidRDefault="005B0791" w:rsidP="00C82D74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3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B0791" w:rsidTr="005B0791">
        <w:trPr>
          <w:trHeight w:val="431"/>
        </w:trPr>
        <w:tc>
          <w:tcPr>
            <w:tcW w:w="25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6</w:t>
            </w:r>
          </w:p>
        </w:tc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Suscripción de contrato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</w:rPr>
              <w:t>29/06/2012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B0791" w:rsidRDefault="005B0791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5B0791" w:rsidRDefault="005B0791" w:rsidP="00C82D7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B0791" w:rsidRDefault="005B0791" w:rsidP="00C82D74">
            <w:pPr>
              <w:rPr>
                <w:rFonts w:ascii="Arial" w:hAnsi="Arial" w:cs="Arial"/>
                <w:sz w:val="18"/>
              </w:rPr>
            </w:pPr>
          </w:p>
        </w:tc>
      </w:tr>
      <w:tr w:rsidR="005B0791" w:rsidTr="005B0791">
        <w:tc>
          <w:tcPr>
            <w:tcW w:w="25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tcFitText/>
            <w:vAlign w:val="bottom"/>
          </w:tcPr>
          <w:p w:rsidR="005B0791" w:rsidRDefault="005B0791" w:rsidP="00C82D74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26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5B0791" w:rsidRDefault="005B0791" w:rsidP="00C82D74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5B0791" w:rsidRDefault="005B0791" w:rsidP="00C82D74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B0791" w:rsidRDefault="005B0791" w:rsidP="00C82D7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5B0791" w:rsidRDefault="005B0791" w:rsidP="00A966B1">
      <w:pPr>
        <w:pStyle w:val="Textodeglobo"/>
        <w:ind w:left="-567"/>
        <w:rPr>
          <w:rFonts w:ascii="Arial" w:hAnsi="Arial" w:cs="Arial"/>
          <w:szCs w:val="18"/>
        </w:rPr>
      </w:pPr>
    </w:p>
    <w:p w:rsidR="00464687" w:rsidRDefault="00464687" w:rsidP="00A966B1">
      <w:pPr>
        <w:pStyle w:val="Textodeglobo"/>
        <w:ind w:left="-567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(*) Estas fechas son fijas en el proceso de contratación</w:t>
      </w:r>
    </w:p>
    <w:p w:rsidR="00922007" w:rsidRDefault="00922007" w:rsidP="00922007">
      <w:pPr>
        <w:rPr>
          <w:rFonts w:ascii="Arial" w:hAnsi="Arial" w:cs="Arial"/>
          <w:i/>
          <w:iCs/>
          <w:sz w:val="16"/>
          <w:szCs w:val="14"/>
        </w:rPr>
      </w:pPr>
    </w:p>
    <w:p w:rsidR="00464687" w:rsidRDefault="00464687" w:rsidP="00922007">
      <w:pPr>
        <w:rPr>
          <w:sz w:val="2"/>
        </w:rPr>
      </w:pPr>
    </w:p>
    <w:p w:rsidR="00922007" w:rsidRDefault="00922007" w:rsidP="00922007">
      <w:pPr>
        <w:rPr>
          <w:rFonts w:ascii="Calibri" w:hAnsi="Calibri"/>
          <w:sz w:val="22"/>
          <w:szCs w:val="22"/>
        </w:rPr>
      </w:pPr>
    </w:p>
    <w:p w:rsidR="00B8518C" w:rsidRDefault="00B8518C"/>
    <w:sectPr w:rsidR="00B8518C" w:rsidSect="005B0791"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4F9" w:rsidRDefault="002554F9" w:rsidP="005D1544">
      <w:r>
        <w:separator/>
      </w:r>
    </w:p>
  </w:endnote>
  <w:endnote w:type="continuationSeparator" w:id="0">
    <w:p w:rsidR="002554F9" w:rsidRDefault="002554F9" w:rsidP="005D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4F9" w:rsidRDefault="002554F9" w:rsidP="005D1544">
      <w:r>
        <w:separator/>
      </w:r>
    </w:p>
  </w:footnote>
  <w:footnote w:type="continuationSeparator" w:id="0">
    <w:p w:rsidR="002554F9" w:rsidRDefault="002554F9" w:rsidP="005D1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5C8D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4D562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82364A"/>
    <w:multiLevelType w:val="hybridMultilevel"/>
    <w:tmpl w:val="2D4ABE9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10641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1D366B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9CB3204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DC9590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5EF5ABF"/>
    <w:multiLevelType w:val="hybridMultilevel"/>
    <w:tmpl w:val="0268CDD4"/>
    <w:lvl w:ilvl="0" w:tplc="FFFFFFFF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cs="Times New Roman"/>
        <w:sz w:val="16"/>
        <w:szCs w:val="16"/>
      </w:rPr>
    </w:lvl>
    <w:lvl w:ilvl="1" w:tplc="FFFFFFFF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FFFFFFFF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 w:tplc="FFFFFFF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8">
    <w:nsid w:val="3B3767E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63351F5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8A04F1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DE155C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E076B1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32016D6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4F136FF"/>
    <w:multiLevelType w:val="hybridMultilevel"/>
    <w:tmpl w:val="1C1E1C02"/>
    <w:lvl w:ilvl="0" w:tplc="E89419A6">
      <w:start w:val="1"/>
      <w:numFmt w:val="decimal"/>
      <w:lvlText w:val="%1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1" w:tplc="4E3E24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6CF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B88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34A8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509D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7243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FCD9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1248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964F00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B6604D9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DA34307"/>
    <w:multiLevelType w:val="hybridMultilevel"/>
    <w:tmpl w:val="214CC76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5EA753E"/>
    <w:multiLevelType w:val="hybridMultilevel"/>
    <w:tmpl w:val="F9388B06"/>
    <w:lvl w:ilvl="0" w:tplc="2EE091F4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</w:num>
  <w:num w:numId="7">
    <w:abstractNumId w:val="18"/>
  </w:num>
  <w:num w:numId="8">
    <w:abstractNumId w:val="3"/>
  </w:num>
  <w:num w:numId="9">
    <w:abstractNumId w:val="17"/>
  </w:num>
  <w:num w:numId="10">
    <w:abstractNumId w:val="5"/>
  </w:num>
  <w:num w:numId="11">
    <w:abstractNumId w:val="14"/>
  </w:num>
  <w:num w:numId="12">
    <w:abstractNumId w:val="9"/>
  </w:num>
  <w:num w:numId="13">
    <w:abstractNumId w:val="0"/>
  </w:num>
  <w:num w:numId="14">
    <w:abstractNumId w:val="13"/>
  </w:num>
  <w:num w:numId="15">
    <w:abstractNumId w:val="15"/>
  </w:num>
  <w:num w:numId="16">
    <w:abstractNumId w:val="16"/>
  </w:num>
  <w:num w:numId="17">
    <w:abstractNumId w:val="12"/>
  </w:num>
  <w:num w:numId="18">
    <w:abstractNumId w:val="8"/>
  </w:num>
  <w:num w:numId="19">
    <w:abstractNumId w:val="11"/>
  </w:num>
  <w:num w:numId="20">
    <w:abstractNumId w:val="4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07"/>
    <w:rsid w:val="000116F6"/>
    <w:rsid w:val="00022B40"/>
    <w:rsid w:val="000472FE"/>
    <w:rsid w:val="00056329"/>
    <w:rsid w:val="000620E7"/>
    <w:rsid w:val="00085D76"/>
    <w:rsid w:val="000A7FF6"/>
    <w:rsid w:val="00103296"/>
    <w:rsid w:val="00115D4E"/>
    <w:rsid w:val="00122645"/>
    <w:rsid w:val="00135DBB"/>
    <w:rsid w:val="00140278"/>
    <w:rsid w:val="00142FF4"/>
    <w:rsid w:val="00155A63"/>
    <w:rsid w:val="001876A5"/>
    <w:rsid w:val="00197E7A"/>
    <w:rsid w:val="001A1CE9"/>
    <w:rsid w:val="001B03F6"/>
    <w:rsid w:val="001B1503"/>
    <w:rsid w:val="001C3712"/>
    <w:rsid w:val="001D4E94"/>
    <w:rsid w:val="001D7965"/>
    <w:rsid w:val="001E2B9D"/>
    <w:rsid w:val="001E7575"/>
    <w:rsid w:val="00210BE3"/>
    <w:rsid w:val="002152ED"/>
    <w:rsid w:val="00240C3B"/>
    <w:rsid w:val="00250AD2"/>
    <w:rsid w:val="002554F9"/>
    <w:rsid w:val="002A777D"/>
    <w:rsid w:val="002A7EAE"/>
    <w:rsid w:val="002B277C"/>
    <w:rsid w:val="002B48C8"/>
    <w:rsid w:val="002B6D91"/>
    <w:rsid w:val="002C75BB"/>
    <w:rsid w:val="002E562C"/>
    <w:rsid w:val="002F50C9"/>
    <w:rsid w:val="00301D19"/>
    <w:rsid w:val="00314752"/>
    <w:rsid w:val="0032290D"/>
    <w:rsid w:val="003259A1"/>
    <w:rsid w:val="00331AEC"/>
    <w:rsid w:val="0038642A"/>
    <w:rsid w:val="003A2E44"/>
    <w:rsid w:val="003A724F"/>
    <w:rsid w:val="003A7FCD"/>
    <w:rsid w:val="003F6725"/>
    <w:rsid w:val="0041160A"/>
    <w:rsid w:val="0044711A"/>
    <w:rsid w:val="0044729E"/>
    <w:rsid w:val="004519B8"/>
    <w:rsid w:val="00464687"/>
    <w:rsid w:val="00481826"/>
    <w:rsid w:val="00487F79"/>
    <w:rsid w:val="0049771E"/>
    <w:rsid w:val="004C3091"/>
    <w:rsid w:val="004C31FD"/>
    <w:rsid w:val="00520905"/>
    <w:rsid w:val="00530E02"/>
    <w:rsid w:val="00580BC8"/>
    <w:rsid w:val="0058518F"/>
    <w:rsid w:val="005977C7"/>
    <w:rsid w:val="005A02D0"/>
    <w:rsid w:val="005B0791"/>
    <w:rsid w:val="005B6AFD"/>
    <w:rsid w:val="005D1544"/>
    <w:rsid w:val="005E3564"/>
    <w:rsid w:val="006023ED"/>
    <w:rsid w:val="00615757"/>
    <w:rsid w:val="00615FDC"/>
    <w:rsid w:val="00644D3D"/>
    <w:rsid w:val="006801E3"/>
    <w:rsid w:val="006F50C4"/>
    <w:rsid w:val="007132CC"/>
    <w:rsid w:val="007462CB"/>
    <w:rsid w:val="0074709D"/>
    <w:rsid w:val="0077207E"/>
    <w:rsid w:val="007D48EB"/>
    <w:rsid w:val="007F4849"/>
    <w:rsid w:val="00806FC0"/>
    <w:rsid w:val="00811CFB"/>
    <w:rsid w:val="008167F2"/>
    <w:rsid w:val="00820E67"/>
    <w:rsid w:val="008329BE"/>
    <w:rsid w:val="00834EBD"/>
    <w:rsid w:val="0085178E"/>
    <w:rsid w:val="008732EA"/>
    <w:rsid w:val="00893063"/>
    <w:rsid w:val="008944EF"/>
    <w:rsid w:val="008A0686"/>
    <w:rsid w:val="008B3481"/>
    <w:rsid w:val="008B6D83"/>
    <w:rsid w:val="008D411F"/>
    <w:rsid w:val="008D5665"/>
    <w:rsid w:val="009213F1"/>
    <w:rsid w:val="00922007"/>
    <w:rsid w:val="0093278C"/>
    <w:rsid w:val="00946617"/>
    <w:rsid w:val="00947C3C"/>
    <w:rsid w:val="009761E0"/>
    <w:rsid w:val="009858C4"/>
    <w:rsid w:val="009A2C4B"/>
    <w:rsid w:val="009B5BA2"/>
    <w:rsid w:val="009D3845"/>
    <w:rsid w:val="009F519B"/>
    <w:rsid w:val="009F61E9"/>
    <w:rsid w:val="00A16984"/>
    <w:rsid w:val="00A96199"/>
    <w:rsid w:val="00A966B1"/>
    <w:rsid w:val="00A96E83"/>
    <w:rsid w:val="00AB03D6"/>
    <w:rsid w:val="00AC7518"/>
    <w:rsid w:val="00B03E8C"/>
    <w:rsid w:val="00B11BFD"/>
    <w:rsid w:val="00B243A6"/>
    <w:rsid w:val="00B47F9E"/>
    <w:rsid w:val="00B83287"/>
    <w:rsid w:val="00B8518C"/>
    <w:rsid w:val="00B9200E"/>
    <w:rsid w:val="00BE08AA"/>
    <w:rsid w:val="00C05FF5"/>
    <w:rsid w:val="00C10429"/>
    <w:rsid w:val="00C21D73"/>
    <w:rsid w:val="00C61894"/>
    <w:rsid w:val="00C62CF9"/>
    <w:rsid w:val="00C74FED"/>
    <w:rsid w:val="00C8004A"/>
    <w:rsid w:val="00C863B1"/>
    <w:rsid w:val="00C91F35"/>
    <w:rsid w:val="00C93801"/>
    <w:rsid w:val="00C968F5"/>
    <w:rsid w:val="00CC3285"/>
    <w:rsid w:val="00CD618A"/>
    <w:rsid w:val="00CD6CA2"/>
    <w:rsid w:val="00D53BA7"/>
    <w:rsid w:val="00D703FB"/>
    <w:rsid w:val="00D91593"/>
    <w:rsid w:val="00E819A9"/>
    <w:rsid w:val="00E85EC9"/>
    <w:rsid w:val="00E91B04"/>
    <w:rsid w:val="00EB66A0"/>
    <w:rsid w:val="00EC14AA"/>
    <w:rsid w:val="00EC2477"/>
    <w:rsid w:val="00EE1887"/>
    <w:rsid w:val="00EE6F4D"/>
    <w:rsid w:val="00F02DCA"/>
    <w:rsid w:val="00F049B9"/>
    <w:rsid w:val="00F12C05"/>
    <w:rsid w:val="00F17335"/>
    <w:rsid w:val="00F3110F"/>
    <w:rsid w:val="00F423C8"/>
    <w:rsid w:val="00F55EF6"/>
    <w:rsid w:val="00F633B1"/>
    <w:rsid w:val="00F918C4"/>
    <w:rsid w:val="00F97968"/>
    <w:rsid w:val="00FA065F"/>
    <w:rsid w:val="00FA3971"/>
    <w:rsid w:val="00FC7302"/>
    <w:rsid w:val="00FF10B8"/>
    <w:rsid w:val="00F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A06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2007"/>
    <w:pPr>
      <w:numPr>
        <w:numId w:val="1"/>
      </w:numPr>
      <w:outlineLvl w:val="4"/>
    </w:pPr>
    <w:rPr>
      <w:bCs/>
      <w:iCs/>
      <w:sz w:val="20"/>
      <w:szCs w:val="2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9220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77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5">
    <w:name w:val="Light Grid Accent 5"/>
    <w:basedOn w:val="Tablaconlista1"/>
    <w:uiPriority w:val="62"/>
    <w:rsid w:val="00EC2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i/>
        <w:iCs/>
        <w:color w:val="800000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2Vert">
      <w:rPr>
        <w:color w:val="auto"/>
      </w:rPr>
      <w:tblPr/>
      <w:tcPr>
        <w:shd w:val="clear" w:color="auto" w:fill="FFFFFF" w:themeFill="background1"/>
      </w:tcPr>
    </w:tblStylePr>
    <w:tblStylePr w:type="band1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clear" w:color="auto" w:fill="D2EAF1" w:themeFill="accent5" w:themeFillTint="3F"/>
      </w:tcPr>
    </w:tblStylePr>
    <w:tblStylePr w:type="band2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EC247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922007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styleId="Hipervnculo">
    <w:name w:val="Hyperlink"/>
    <w:basedOn w:val="Fuentedeprrafopredeter"/>
    <w:uiPriority w:val="99"/>
    <w:unhideWhenUsed/>
    <w:rsid w:val="00922007"/>
    <w:rPr>
      <w:rFonts w:ascii="Times New Roman" w:hAnsi="Times New Roman" w:cs="Times New Roman" w:hint="default"/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922007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EncabezadoCar">
    <w:name w:val="Encabezado Car"/>
    <w:basedOn w:val="Fuentedeprrafopredeter"/>
    <w:link w:val="Encabezado"/>
    <w:rsid w:val="00922007"/>
    <w:rPr>
      <w:rFonts w:ascii="Century Gothic" w:eastAsia="Times New Roman" w:hAnsi="Century Gothic" w:cs="Times New Roman"/>
      <w:lang w:val="es-BO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2200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2200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nhideWhenUsed/>
    <w:rsid w:val="009220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22007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BodyText25">
    <w:name w:val="Body Text 25"/>
    <w:basedOn w:val="Normal"/>
    <w:rsid w:val="00922007"/>
    <w:pPr>
      <w:widowControl w:val="0"/>
      <w:snapToGrid w:val="0"/>
      <w:jc w:val="center"/>
    </w:pPr>
    <w:rPr>
      <w:rFonts w:ascii="Arial" w:hAnsi="Arial"/>
      <w:b/>
      <w:sz w:val="16"/>
      <w:szCs w:val="20"/>
      <w:lang w:val="es-ES_tradnl"/>
    </w:rPr>
  </w:style>
  <w:style w:type="paragraph" w:customStyle="1" w:styleId="Tabla">
    <w:name w:val="Tabla"/>
    <w:basedOn w:val="Normal"/>
    <w:rsid w:val="00922007"/>
    <w:pPr>
      <w:spacing w:before="40"/>
      <w:jc w:val="center"/>
      <w:outlineLvl w:val="0"/>
    </w:pPr>
    <w:rPr>
      <w:rFonts w:ascii="Arial" w:hAnsi="Arial"/>
      <w:kern w:val="28"/>
      <w:sz w:val="16"/>
      <w:szCs w:val="20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rsid w:val="0092200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5D15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D15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ndexBase">
    <w:name w:val="Index Base"/>
    <w:basedOn w:val="Normal"/>
    <w:rsid w:val="002A777D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independiente3">
    <w:name w:val="Body Text 3"/>
    <w:basedOn w:val="Normal"/>
    <w:link w:val="Textoindependiente3Car"/>
    <w:semiHidden/>
    <w:rsid w:val="002A777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2A777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font5">
    <w:name w:val="font5"/>
    <w:basedOn w:val="Normal"/>
    <w:rsid w:val="002A777D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8">
    <w:name w:val="xl28"/>
    <w:basedOn w:val="Normal"/>
    <w:rsid w:val="002A777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77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C62CF9"/>
    <w:pPr>
      <w:spacing w:after="200" w:line="276" w:lineRule="auto"/>
    </w:pPr>
    <w:rPr>
      <w:rFonts w:ascii="Calibri" w:eastAsia="Calibri" w:hAnsi="Calibri"/>
      <w:sz w:val="16"/>
      <w:szCs w:val="16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C62CF9"/>
    <w:rPr>
      <w:rFonts w:ascii="Calibri" w:eastAsia="Calibri" w:hAnsi="Calibri" w:cs="Times New Roman"/>
      <w:sz w:val="16"/>
      <w:szCs w:val="16"/>
      <w:lang w:val="es-BO"/>
    </w:rPr>
  </w:style>
  <w:style w:type="paragraph" w:styleId="Textocomentario">
    <w:name w:val="annotation text"/>
    <w:aliases w:val=" Car Car"/>
    <w:basedOn w:val="Normal"/>
    <w:link w:val="TextocomentarioCar"/>
    <w:semiHidden/>
    <w:rsid w:val="00C62CF9"/>
    <w:rPr>
      <w:sz w:val="20"/>
      <w:szCs w:val="20"/>
      <w:lang w:val="es-BO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semiHidden/>
    <w:rsid w:val="00C62CF9"/>
    <w:rPr>
      <w:rFonts w:ascii="Times New Roman" w:eastAsia="Times New Roman" w:hAnsi="Times New Roman" w:cs="Times New Roman"/>
      <w:sz w:val="20"/>
      <w:szCs w:val="20"/>
      <w:lang w:val="es-BO" w:eastAsia="es-ES"/>
    </w:rPr>
  </w:style>
  <w:style w:type="paragraph" w:customStyle="1" w:styleId="Normal2">
    <w:name w:val="Normal 2"/>
    <w:basedOn w:val="Normal"/>
    <w:rsid w:val="00C62CF9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A0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A06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2007"/>
    <w:pPr>
      <w:numPr>
        <w:numId w:val="1"/>
      </w:numPr>
      <w:outlineLvl w:val="4"/>
    </w:pPr>
    <w:rPr>
      <w:bCs/>
      <w:iCs/>
      <w:sz w:val="20"/>
      <w:szCs w:val="2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92200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77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5">
    <w:name w:val="Light Grid Accent 5"/>
    <w:basedOn w:val="Tablaconlista1"/>
    <w:uiPriority w:val="62"/>
    <w:rsid w:val="00EC2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i/>
        <w:iCs/>
        <w:color w:val="800000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2Vert">
      <w:rPr>
        <w:color w:val="auto"/>
      </w:rPr>
      <w:tblPr/>
      <w:tcPr>
        <w:shd w:val="clear" w:color="auto" w:fill="FFFFFF" w:themeFill="background1"/>
      </w:tcPr>
    </w:tblStylePr>
    <w:tblStylePr w:type="band1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  <w:shd w:val="clear" w:color="auto" w:fill="D2EAF1" w:themeFill="accent5" w:themeFillTint="3F"/>
      </w:tcPr>
    </w:tblStylePr>
    <w:tblStylePr w:type="band2Horz">
      <w:rPr>
        <w:color w:val="auto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EC247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922007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styleId="Hipervnculo">
    <w:name w:val="Hyperlink"/>
    <w:basedOn w:val="Fuentedeprrafopredeter"/>
    <w:uiPriority w:val="99"/>
    <w:unhideWhenUsed/>
    <w:rsid w:val="00922007"/>
    <w:rPr>
      <w:rFonts w:ascii="Times New Roman" w:hAnsi="Times New Roman" w:cs="Times New Roman" w:hint="default"/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922007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character" w:customStyle="1" w:styleId="EncabezadoCar">
    <w:name w:val="Encabezado Car"/>
    <w:basedOn w:val="Fuentedeprrafopredeter"/>
    <w:link w:val="Encabezado"/>
    <w:rsid w:val="00922007"/>
    <w:rPr>
      <w:rFonts w:ascii="Century Gothic" w:eastAsia="Times New Roman" w:hAnsi="Century Gothic" w:cs="Times New Roman"/>
      <w:lang w:val="es-BO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2200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2200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nhideWhenUsed/>
    <w:rsid w:val="009220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22007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BodyText25">
    <w:name w:val="Body Text 25"/>
    <w:basedOn w:val="Normal"/>
    <w:rsid w:val="00922007"/>
    <w:pPr>
      <w:widowControl w:val="0"/>
      <w:snapToGrid w:val="0"/>
      <w:jc w:val="center"/>
    </w:pPr>
    <w:rPr>
      <w:rFonts w:ascii="Arial" w:hAnsi="Arial"/>
      <w:b/>
      <w:sz w:val="16"/>
      <w:szCs w:val="20"/>
      <w:lang w:val="es-ES_tradnl"/>
    </w:rPr>
  </w:style>
  <w:style w:type="paragraph" w:customStyle="1" w:styleId="Tabla">
    <w:name w:val="Tabla"/>
    <w:basedOn w:val="Normal"/>
    <w:rsid w:val="00922007"/>
    <w:pPr>
      <w:spacing w:before="40"/>
      <w:jc w:val="center"/>
      <w:outlineLvl w:val="0"/>
    </w:pPr>
    <w:rPr>
      <w:rFonts w:ascii="Arial" w:hAnsi="Arial"/>
      <w:kern w:val="28"/>
      <w:sz w:val="16"/>
      <w:szCs w:val="20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rsid w:val="0092200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5D15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D15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ndexBase">
    <w:name w:val="Index Base"/>
    <w:basedOn w:val="Normal"/>
    <w:rsid w:val="002A777D"/>
    <w:pPr>
      <w:spacing w:line="240" w:lineRule="atLeast"/>
      <w:ind w:left="360" w:hanging="360"/>
    </w:pPr>
    <w:rPr>
      <w:rFonts w:ascii="Franklin Gothic Book" w:hAnsi="Franklin Gothic Book"/>
      <w:b/>
      <w:spacing w:val="-5"/>
      <w:sz w:val="18"/>
      <w:szCs w:val="20"/>
      <w:lang w:val="es-UY" w:eastAsia="en-US"/>
    </w:rPr>
  </w:style>
  <w:style w:type="paragraph" w:styleId="Textoindependiente3">
    <w:name w:val="Body Text 3"/>
    <w:basedOn w:val="Normal"/>
    <w:link w:val="Textoindependiente3Car"/>
    <w:semiHidden/>
    <w:rsid w:val="002A777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2A777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font5">
    <w:name w:val="font5"/>
    <w:basedOn w:val="Normal"/>
    <w:rsid w:val="002A777D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8">
    <w:name w:val="xl28"/>
    <w:basedOn w:val="Normal"/>
    <w:rsid w:val="002A777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77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C62CF9"/>
    <w:pPr>
      <w:spacing w:after="200" w:line="276" w:lineRule="auto"/>
    </w:pPr>
    <w:rPr>
      <w:rFonts w:ascii="Calibri" w:eastAsia="Calibri" w:hAnsi="Calibri"/>
      <w:sz w:val="16"/>
      <w:szCs w:val="16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C62CF9"/>
    <w:rPr>
      <w:rFonts w:ascii="Calibri" w:eastAsia="Calibri" w:hAnsi="Calibri" w:cs="Times New Roman"/>
      <w:sz w:val="16"/>
      <w:szCs w:val="16"/>
      <w:lang w:val="es-BO"/>
    </w:rPr>
  </w:style>
  <w:style w:type="paragraph" w:styleId="Textocomentario">
    <w:name w:val="annotation text"/>
    <w:aliases w:val=" Car Car"/>
    <w:basedOn w:val="Normal"/>
    <w:link w:val="TextocomentarioCar"/>
    <w:semiHidden/>
    <w:rsid w:val="00C62CF9"/>
    <w:rPr>
      <w:sz w:val="20"/>
      <w:szCs w:val="20"/>
      <w:lang w:val="es-BO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semiHidden/>
    <w:rsid w:val="00C62CF9"/>
    <w:rPr>
      <w:rFonts w:ascii="Times New Roman" w:eastAsia="Times New Roman" w:hAnsi="Times New Roman" w:cs="Times New Roman"/>
      <w:sz w:val="20"/>
      <w:szCs w:val="20"/>
      <w:lang w:val="es-BO" w:eastAsia="es-ES"/>
    </w:rPr>
  </w:style>
  <w:style w:type="paragraph" w:customStyle="1" w:styleId="Normal2">
    <w:name w:val="Normal 2"/>
    <w:basedOn w:val="Normal"/>
    <w:rsid w:val="00C62CF9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A0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marias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cuba@bcb.gob.b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chura@bcb.gob.b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Chura Valero Jacqueline</dc:creator>
  <cp:keywords/>
  <dc:description/>
  <cp:lastModifiedBy>Chura Valero Jacqueline</cp:lastModifiedBy>
  <cp:revision>5</cp:revision>
  <cp:lastPrinted>2012-05-03T15:40:00Z</cp:lastPrinted>
  <dcterms:created xsi:type="dcterms:W3CDTF">2012-05-03T15:39:00Z</dcterms:created>
  <dcterms:modified xsi:type="dcterms:W3CDTF">2012-05-04T21:17:00Z</dcterms:modified>
</cp:coreProperties>
</file>