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62" w:rsidRDefault="00CE4362" w:rsidP="00CE4362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E4362" w:rsidRPr="008F554D" w:rsidTr="00404AD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E4362" w:rsidRPr="008F554D" w:rsidRDefault="00CE4362" w:rsidP="00CE436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E4362" w:rsidRPr="008F554D" w:rsidTr="00404AD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E4362" w:rsidRPr="008F554D" w:rsidTr="00404AD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37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3C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CE4362" w:rsidRPr="008F554D" w:rsidTr="00404ADC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178"/>
        <w:gridCol w:w="260"/>
        <w:gridCol w:w="261"/>
        <w:gridCol w:w="254"/>
        <w:gridCol w:w="257"/>
        <w:gridCol w:w="257"/>
        <w:gridCol w:w="260"/>
        <w:gridCol w:w="257"/>
        <w:gridCol w:w="257"/>
        <w:gridCol w:w="296"/>
        <w:gridCol w:w="255"/>
        <w:gridCol w:w="256"/>
        <w:gridCol w:w="255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</w:tblGrid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E4362" w:rsidRPr="008F554D" w:rsidTr="00404ADC">
        <w:trPr>
          <w:trHeight w:val="435"/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1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176352" w:rsidRDefault="00CE4362" w:rsidP="00404ADC">
            <w:pPr>
              <w:pStyle w:val="Default"/>
              <w:jc w:val="both"/>
              <w:rPr>
                <w:sz w:val="18"/>
                <w:szCs w:val="18"/>
              </w:rPr>
            </w:pPr>
            <w:r w:rsidRPr="00CF078C">
              <w:rPr>
                <w:b/>
                <w:bCs/>
                <w:sz w:val="18"/>
                <w:szCs w:val="18"/>
              </w:rPr>
              <w:t>CONSULTORÍA POR PRODUCTO PARA LA EVALUACIÓN ESTRUCTURAL DEL EDIFICIO PRINCIPAL DEL BC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557" w:type="dxa"/>
            <w:gridSpan w:val="10"/>
            <w:tcBorders>
              <w:lef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01" w:type="dxa"/>
            <w:gridSpan w:val="9"/>
            <w:tcBorders>
              <w:lef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1" w:type="dxa"/>
            <w:gridSpan w:val="5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35" w:type="dxa"/>
            <w:gridSpan w:val="6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DF77A7" w:rsidRDefault="00CE4362" w:rsidP="00404ADC">
            <w:pPr>
              <w:jc w:val="right"/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DF77A7" w:rsidRDefault="00CE4362" w:rsidP="00404A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F77A7">
              <w:rPr>
                <w:rFonts w:ascii="Arial" w:hAnsi="Arial" w:cs="Arial"/>
                <w:b/>
                <w:sz w:val="20"/>
                <w:szCs w:val="20"/>
                <w:lang w:val="es-BO"/>
              </w:rPr>
              <w:t>Bs694.509,00 (Seiscientos noventa y cuatro mil quinientos nueve 00/100 bolivianos)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trHeight w:val="240"/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139" w:type="dxa"/>
            <w:gridSpan w:val="16"/>
            <w:tcBorders>
              <w:left w:val="single" w:sz="4" w:space="0" w:color="auto"/>
            </w:tcBorders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5A57E7" w:rsidRDefault="00CE4362" w:rsidP="00404ADC">
            <w:pPr>
              <w:pStyle w:val="Textoindependiente3"/>
              <w:jc w:val="both"/>
              <w:rPr>
                <w:rFonts w:ascii="Arial" w:hAnsi="Arial" w:cs="Arial"/>
                <w:b/>
                <w:lang w:val="es-BO"/>
              </w:rPr>
            </w:pPr>
            <w:r w:rsidRPr="00BC3A5A">
              <w:rPr>
                <w:rFonts w:ascii="Verdana" w:hAnsi="Verdana" w:cs="Arial"/>
              </w:rPr>
              <w:t xml:space="preserve">El plazo máximo para la consultoría es de doscientos diez </w:t>
            </w:r>
            <w:r w:rsidRPr="00BC3A5A">
              <w:rPr>
                <w:rFonts w:ascii="Verdana" w:hAnsi="Verdana" w:cs="Arial"/>
                <w:b/>
              </w:rPr>
              <w:t xml:space="preserve">(210) días calendario, </w:t>
            </w:r>
            <w:r w:rsidRPr="00BC3A5A">
              <w:rPr>
                <w:rFonts w:ascii="Verdana" w:hAnsi="Verdana" w:cs="Arial"/>
              </w:rPr>
              <w:t>computables desde la fecha establecida en la</w:t>
            </w:r>
            <w:r>
              <w:rPr>
                <w:rFonts w:ascii="Verdana" w:hAnsi="Verdana" w:cs="Arial"/>
              </w:rPr>
              <w:t xml:space="preserve"> orden de proceder.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5A57E7" w:rsidRDefault="00CE4362" w:rsidP="00404ADC">
            <w:pPr>
              <w:pStyle w:val="Textoindependiente3"/>
              <w:jc w:val="both"/>
              <w:rPr>
                <w:rFonts w:ascii="Arial" w:hAnsi="Arial" w:cs="Arial"/>
                <w:b/>
                <w:lang w:val="es-BO"/>
              </w:rPr>
            </w:pPr>
            <w:r w:rsidRPr="00B65BE0">
              <w:rPr>
                <w:rFonts w:ascii="Verdana" w:hAnsi="Verdana" w:cs="Arial"/>
              </w:rPr>
              <w:t>El trabajo se ejecutará en el inmueble de propiedad del BCB ubicado en la calle Ayacucho esquina calle Mercado s/n.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81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4D09B6" w:rsidRDefault="00CE4362" w:rsidP="00404ADC">
            <w:pPr>
              <w:rPr>
                <w:rFonts w:ascii="Arial" w:hAnsi="Arial" w:cs="Arial"/>
                <w:bCs/>
                <w:lang w:val="es-BO"/>
              </w:rPr>
            </w:pPr>
            <w:r w:rsidRPr="004D09B6">
              <w:rPr>
                <w:rFonts w:ascii="Arial" w:hAnsi="Arial" w:cs="Arial"/>
                <w:bCs/>
                <w:lang w:val="es-BO"/>
              </w:rPr>
              <w:t>El proponente deberá presentar una Garantía equivalente al 0.5% del Precio Referencial de la contratación o el 0.5% del presupuesto fijo determinado por la entidad.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81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 w:rsidRPr="00F63E43">
              <w:rPr>
                <w:rFonts w:ascii="Arial" w:hAnsi="Arial" w:cs="Arial"/>
                <w:szCs w:val="18"/>
              </w:rPr>
              <w:t xml:space="preserve">El proponente adjudicado debe presentar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una garantía </w:t>
            </w:r>
            <w:r w:rsidRPr="00142DD8">
              <w:rPr>
                <w:rFonts w:ascii="Arial" w:eastAsia="Arial" w:hAnsi="Arial" w:cs="Arial"/>
              </w:rPr>
              <w:t>(Boleta de Garantía, Garantía a Primer Requerimiento, Póliza de Seguro de Caución a Primer Requerimiento) por el 7% del monto total del contrato, o podrá solicitar la retención del 7% de cada pago, como garantía de cumplimiento de contrato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95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1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E4362" w:rsidRPr="008F554D" w:rsidTr="00404AD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68"/>
        <w:gridCol w:w="250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147"/>
        <w:gridCol w:w="123"/>
        <w:gridCol w:w="270"/>
        <w:gridCol w:w="269"/>
        <w:gridCol w:w="270"/>
        <w:gridCol w:w="60"/>
        <w:gridCol w:w="210"/>
        <w:gridCol w:w="71"/>
        <w:gridCol w:w="199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3"/>
            <w:vMerge w:val="restart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E4362" w:rsidRPr="008F554D" w:rsidRDefault="00CE4362" w:rsidP="00404AD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3"/>
            <w:vMerge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E4362" w:rsidRPr="008F554D" w:rsidTr="00404ADC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E4362" w:rsidRPr="00A10E16" w:rsidRDefault="00CE4362" w:rsidP="00CE4362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CE4362" w:rsidRPr="008F554D" w:rsidRDefault="00CE4362" w:rsidP="00404AD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F63E43" w:rsidRDefault="00CE4362" w:rsidP="00404ADC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00</w:t>
            </w:r>
          </w:p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3"/>
            <w:tcBorders>
              <w:bottom w:val="single" w:sz="4" w:space="0" w:color="auto"/>
            </w:tcBorders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  <w:gridSpan w:val="2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de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715ED4" w:rsidRDefault="00CE4362" w:rsidP="00404AD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3"/>
                <w:szCs w:val="13"/>
                <w:lang w:val="es-BO" w:eastAsia="es-BO"/>
              </w:rPr>
              <w:t>Jaime Garcia Tenorio</w:t>
            </w:r>
          </w:p>
          <w:p w:rsidR="00CE4362" w:rsidRPr="008F554D" w:rsidRDefault="00CE4362" w:rsidP="00404AD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B947B0" w:rsidRDefault="00CE4362" w:rsidP="00404ADC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Supervisor de Mantenimiento e Infraestructura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E4362" w:rsidRPr="00B947B0" w:rsidRDefault="00CE4362" w:rsidP="00404AD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B947B0" w:rsidRDefault="00CE4362" w:rsidP="00404AD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1828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FC2F68" w:rsidRDefault="00CE4362" w:rsidP="00404AD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CE4362" w:rsidRPr="0006032F" w:rsidRDefault="00CE4362" w:rsidP="00404AD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94C9B">
              <w:rPr>
                <w:rFonts w:ascii="Arial" w:hAnsi="Arial" w:cs="Arial"/>
                <w:color w:val="000000"/>
                <w:sz w:val="14"/>
              </w:rPr>
              <w:t>(Int.47</w:t>
            </w:r>
            <w:r>
              <w:rPr>
                <w:rFonts w:ascii="Arial" w:hAnsi="Arial" w:cs="Arial"/>
                <w:color w:val="000000"/>
                <w:sz w:val="14"/>
              </w:rPr>
              <w:t>29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(Int.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4741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)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93" w:type="dxa"/>
            <w:gridSpan w:val="3"/>
            <w:tcBorders>
              <w:left w:val="nil"/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  <w:r>
              <w:rPr>
                <w:rFonts w:ascii="Arial" w:hAnsi="Arial" w:cs="Arial"/>
                <w:lang w:val="es-BO"/>
              </w:rPr>
              <w:t>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BD09DE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08" w:type="dxa"/>
            <w:gridSpan w:val="5"/>
            <w:tcBorders>
              <w:righ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4362" w:rsidRPr="009A4A9F" w:rsidRDefault="00AA41BE" w:rsidP="00404ADC">
            <w:pPr>
              <w:rPr>
                <w:rFonts w:ascii="Arial" w:hAnsi="Arial" w:cs="Arial"/>
                <w:color w:val="000000"/>
                <w:sz w:val="14"/>
              </w:rPr>
            </w:pPr>
            <w:hyperlink r:id="rId7" w:history="1">
              <w:r w:rsidR="00CE4362" w:rsidRPr="00A23D8A">
                <w:rPr>
                  <w:rStyle w:val="Hipervnculo"/>
                  <w:rFonts w:ascii="Arial" w:hAnsi="Arial" w:cs="Arial"/>
                  <w:sz w:val="14"/>
                </w:rPr>
                <w:t>jcvargas@bcb.gob.bo</w:t>
              </w:r>
            </w:hyperlink>
          </w:p>
          <w:p w:rsidR="00CE4362" w:rsidRPr="009B1CD1" w:rsidRDefault="00CE4362" w:rsidP="00404AD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CE4362" w:rsidRDefault="00AA41BE" w:rsidP="00404ADC">
            <w:pPr>
              <w:rPr>
                <w:rStyle w:val="Hipervnculo"/>
                <w:sz w:val="14"/>
              </w:rPr>
            </w:pPr>
            <w:hyperlink r:id="rId8" w:history="1">
              <w:r w:rsidR="00CE4362" w:rsidRPr="000044BA">
                <w:rPr>
                  <w:rStyle w:val="Hipervnculo"/>
                  <w:rFonts w:ascii="Arial" w:hAnsi="Arial" w:cs="Arial"/>
                  <w:sz w:val="14"/>
                </w:rPr>
                <w:t>jtgarcia@bcb.gob.bo</w:t>
              </w:r>
            </w:hyperlink>
            <w:r w:rsidR="00CE4362" w:rsidRPr="00F63E43">
              <w:rPr>
                <w:rStyle w:val="Hipervnculo"/>
                <w:sz w:val="14"/>
              </w:rPr>
              <w:t xml:space="preserve"> </w:t>
            </w:r>
          </w:p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lastRenderedPageBreak/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trHeight w:val="275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CD31EB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62" w:type="dxa"/>
            <w:tcBorders>
              <w:right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49" w:type="dxa"/>
            <w:gridSpan w:val="3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:rsidR="00CE4362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CE4362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CE4362" w:rsidRDefault="00CE4362" w:rsidP="00404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CE4362" w:rsidRPr="00295F18" w:rsidRDefault="00CE4362" w:rsidP="00404AD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4362" w:rsidRPr="008F554D" w:rsidTr="00404ADC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CE4362" w:rsidRPr="008F554D" w:rsidRDefault="00CE4362" w:rsidP="00404AD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CE4362" w:rsidRPr="008F554D" w:rsidRDefault="00CE4362" w:rsidP="00404AD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E4362" w:rsidRPr="008F554D" w:rsidRDefault="00CE4362" w:rsidP="00CE4362">
      <w:pPr>
        <w:jc w:val="center"/>
        <w:rPr>
          <w:rFonts w:cs="Arial"/>
          <w:b/>
          <w:sz w:val="18"/>
          <w:szCs w:val="18"/>
          <w:lang w:val="es-BO"/>
        </w:rPr>
      </w:pPr>
    </w:p>
    <w:p w:rsidR="00CE4362" w:rsidRDefault="00CE4362" w:rsidP="00DB5904">
      <w:pPr>
        <w:rPr>
          <w:rFonts w:cs="Arial"/>
          <w:sz w:val="18"/>
          <w:szCs w:val="18"/>
        </w:rPr>
      </w:pPr>
    </w:p>
    <w:p w:rsidR="00D878DB" w:rsidRDefault="007C7586" w:rsidP="00552DEA">
      <w:pPr>
        <w:rPr>
          <w:sz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  <w:r w:rsidR="00552DEA">
        <w:rPr>
          <w:sz w:val="18"/>
        </w:rPr>
        <w:t xml:space="preserve"> </w:t>
      </w:r>
    </w:p>
    <w:p w:rsidR="007C7586" w:rsidRPr="000A111D" w:rsidRDefault="007C7586" w:rsidP="007C7586">
      <w:pPr>
        <w:rPr>
          <w:rFonts w:cs="Arial"/>
          <w:i/>
          <w:sz w:val="17"/>
          <w:szCs w:val="17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092"/>
        <w:gridCol w:w="299"/>
      </w:tblGrid>
      <w:tr w:rsidR="00CE4362" w:rsidRPr="008F554D" w:rsidTr="00404ADC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CE4362" w:rsidRPr="008F554D" w:rsidRDefault="00CE4362" w:rsidP="00404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E436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BD09DE" w:rsidRDefault="00B458E2" w:rsidP="00B458E2">
            <w:pPr>
              <w:adjustRightInd w:val="0"/>
              <w:snapToGrid w:val="0"/>
              <w:jc w:val="center"/>
              <w:rPr>
                <w:i/>
                <w:color w:val="FFFFFF" w:themeColor="background1"/>
                <w:sz w:val="14"/>
                <w:szCs w:val="14"/>
                <w:lang w:val="es-BO"/>
              </w:rPr>
            </w:pPr>
            <w:r w:rsidRPr="00BD09DE">
              <w:rPr>
                <w:i/>
                <w:color w:val="FFFFFF" w:themeColor="background1"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BD09DE" w:rsidRDefault="00B458E2" w:rsidP="00B458E2">
            <w:pPr>
              <w:adjustRightInd w:val="0"/>
              <w:snapToGrid w:val="0"/>
              <w:jc w:val="center"/>
              <w:rPr>
                <w:i/>
                <w:color w:val="FFFFFF" w:themeColor="background1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BD09DE" w:rsidRDefault="00B458E2" w:rsidP="00B458E2">
            <w:pPr>
              <w:adjustRightInd w:val="0"/>
              <w:snapToGrid w:val="0"/>
              <w:jc w:val="center"/>
              <w:rPr>
                <w:i/>
                <w:color w:val="FFFFFF" w:themeColor="background1"/>
                <w:sz w:val="14"/>
                <w:szCs w:val="14"/>
                <w:lang w:val="es-BO"/>
              </w:rPr>
            </w:pPr>
            <w:r w:rsidRPr="00BD09DE">
              <w:rPr>
                <w:i/>
                <w:color w:val="FFFFFF" w:themeColor="background1"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458E2" w:rsidRPr="00D16F1C" w:rsidRDefault="00B458E2" w:rsidP="00B458E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C3A5A">
              <w:rPr>
                <w:rFonts w:ascii="Arial" w:hAnsi="Arial" w:cs="Arial"/>
                <w:sz w:val="14"/>
                <w:lang w:val="es-BO" w:eastAsia="es-BO"/>
              </w:rPr>
              <w:t>Planta Baja, Edificio Principal del Banco Central de Bolivia, calle Ayacucho esquina Mercado. La Paz - Bolivia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Default="00B458E2" w:rsidP="00B458E2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Piso 7, Edificio Principal del Banco Central de Bolivia, calle Ayacucho esquina Mercado. La Paz </w:t>
            </w:r>
            <w:r>
              <w:rPr>
                <w:rFonts w:ascii="Arial" w:hAnsi="Arial" w:cs="Arial"/>
                <w:sz w:val="14"/>
                <w:lang w:val="es-BO" w:eastAsia="es-BO"/>
              </w:rPr>
              <w:t>–</w:t>
            </w:r>
            <w:r w:rsidRPr="00D16F1C">
              <w:rPr>
                <w:rFonts w:ascii="Arial" w:hAnsi="Arial" w:cs="Arial"/>
                <w:sz w:val="14"/>
                <w:lang w:val="es-BO" w:eastAsia="es-BO"/>
              </w:rPr>
              <w:t xml:space="preserve"> Bolivia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310CA2">
              <w:rPr>
                <w:rFonts w:ascii="Arial" w:hAnsi="Arial" w:cs="Arial"/>
                <w:sz w:val="13"/>
                <w:szCs w:val="13"/>
              </w:rPr>
              <w:t>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>
              <w:rPr>
                <w:rFonts w:ascii="Arial" w:hAnsi="Arial" w:cs="Arial"/>
                <w:color w:val="000099"/>
                <w:sz w:val="13"/>
                <w:szCs w:val="13"/>
              </w:rPr>
              <w:t>:</w:t>
            </w:r>
          </w:p>
          <w:p w:rsidR="00B458E2" w:rsidRDefault="00B458E2" w:rsidP="00B458E2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261DA1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https://bcb-gob-bo.zoom.us/j/87861129011?pwd=3CalafvQOyAV6oF9zbQWrsiadqaYpK.1</w:t>
            </w:r>
          </w:p>
          <w:p w:rsidR="00B458E2" w:rsidRPr="00BD09DE" w:rsidRDefault="00B458E2" w:rsidP="00B458E2">
            <w:pPr>
              <w:adjustRightInd w:val="0"/>
              <w:snapToGrid w:val="0"/>
              <w:jc w:val="both"/>
              <w:rPr>
                <w:sz w:val="12"/>
                <w:szCs w:val="12"/>
                <w:lang w:val="es-BO"/>
              </w:rPr>
            </w:pPr>
            <w:r w:rsidRPr="00BD09DE">
              <w:rPr>
                <w:sz w:val="12"/>
                <w:szCs w:val="12"/>
                <w:lang w:val="es-BO"/>
              </w:rPr>
              <w:t xml:space="preserve">ID de reunión: </w:t>
            </w:r>
            <w:r w:rsidRPr="00261DA1">
              <w:rPr>
                <w:sz w:val="12"/>
                <w:szCs w:val="12"/>
              </w:rPr>
              <w:t>878 6112 9011</w:t>
            </w:r>
          </w:p>
          <w:p w:rsidR="00B458E2" w:rsidRPr="008F554D" w:rsidRDefault="00B458E2" w:rsidP="00B458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BD09DE">
              <w:rPr>
                <w:sz w:val="12"/>
                <w:szCs w:val="12"/>
                <w:lang w:val="es-BO"/>
              </w:rPr>
              <w:t xml:space="preserve">Código de acceso: </w:t>
            </w:r>
            <w:r w:rsidRPr="00261DA1">
              <w:rPr>
                <w:sz w:val="12"/>
                <w:szCs w:val="12"/>
              </w:rPr>
              <w:t>877193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23733" w:rsidRDefault="00B458E2" w:rsidP="00B458E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823733">
              <w:rPr>
                <w:rFonts w:ascii="Arial" w:hAnsi="Arial" w:cs="Arial"/>
                <w:b/>
                <w:sz w:val="13"/>
                <w:szCs w:val="13"/>
                <w:u w:val="single"/>
              </w:rPr>
              <w:t>PRESENTACIÓN DE PROPUESTAS</w:t>
            </w:r>
          </w:p>
          <w:p w:rsidR="00B458E2" w:rsidRDefault="00B458E2" w:rsidP="00B458E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B458E2" w:rsidRDefault="00B458E2" w:rsidP="00B458E2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B458E2" w:rsidRDefault="00B458E2" w:rsidP="00B458E2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B458E2" w:rsidRPr="00823733" w:rsidRDefault="00B458E2" w:rsidP="00B458E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823733">
              <w:rPr>
                <w:rFonts w:ascii="Arial" w:hAnsi="Arial" w:cs="Arial"/>
                <w:b/>
                <w:sz w:val="13"/>
                <w:szCs w:val="13"/>
                <w:u w:val="single"/>
              </w:rPr>
              <w:t>APERTURA DE PROPUESTA</w:t>
            </w:r>
          </w:p>
          <w:p w:rsidR="00B458E2" w:rsidRPr="009A417A" w:rsidRDefault="00B458E2" w:rsidP="00B458E2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7251F2">
              <w:rPr>
                <w:sz w:val="12"/>
              </w:rPr>
              <w:t xml:space="preserve"> </w:t>
            </w:r>
          </w:p>
          <w:p w:rsidR="00B458E2" w:rsidRDefault="00B458E2" w:rsidP="00B458E2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E74136">
              <w:rPr>
                <w:color w:val="0000FF"/>
                <w:sz w:val="14"/>
                <w:szCs w:val="14"/>
                <w:lang w:val="es-BO"/>
              </w:rPr>
              <w:t>Unirse a la reunión Zoom</w:t>
            </w:r>
          </w:p>
          <w:p w:rsidR="00B458E2" w:rsidRDefault="00B458E2" w:rsidP="00B458E2">
            <w:pPr>
              <w:adjustRightInd w:val="0"/>
              <w:snapToGrid w:val="0"/>
              <w:jc w:val="both"/>
              <w:rPr>
                <w:rStyle w:val="Hipervnculo"/>
                <w:sz w:val="12"/>
                <w:szCs w:val="12"/>
                <w:lang w:val="es-BO"/>
              </w:rPr>
            </w:pPr>
            <w:r w:rsidRPr="00261DA1">
              <w:rPr>
                <w:rStyle w:val="Hipervnculo"/>
                <w:sz w:val="12"/>
                <w:szCs w:val="12"/>
                <w:lang w:val="es-BO"/>
              </w:rPr>
              <w:t>https://bcb-gob-bo.zoom.us/j/88520055627?pwd=q2H2SXatAyQiZzpwac123ZSuUoobZn.1</w:t>
            </w:r>
          </w:p>
          <w:p w:rsidR="00B458E2" w:rsidRPr="00BD09DE" w:rsidRDefault="00B458E2" w:rsidP="00B458E2">
            <w:pPr>
              <w:shd w:val="clear" w:color="auto" w:fill="DEEAF6" w:themeFill="accent1" w:themeFillTint="33"/>
              <w:adjustRightInd w:val="0"/>
              <w:snapToGrid w:val="0"/>
              <w:jc w:val="both"/>
              <w:rPr>
                <w:sz w:val="12"/>
                <w:szCs w:val="12"/>
                <w:lang w:val="es-BO"/>
              </w:rPr>
            </w:pPr>
            <w:r w:rsidRPr="00BD09DE">
              <w:rPr>
                <w:sz w:val="12"/>
                <w:szCs w:val="12"/>
                <w:lang w:val="es-BO"/>
              </w:rPr>
              <w:t xml:space="preserve">ID de reunión: </w:t>
            </w:r>
            <w:r w:rsidRPr="00261DA1">
              <w:rPr>
                <w:sz w:val="12"/>
                <w:szCs w:val="12"/>
              </w:rPr>
              <w:t>885 2005 5627</w:t>
            </w:r>
          </w:p>
          <w:p w:rsidR="00B458E2" w:rsidRPr="008F554D" w:rsidRDefault="00B458E2" w:rsidP="00B458E2">
            <w:pPr>
              <w:shd w:val="clear" w:color="auto" w:fill="DEEAF6" w:themeFill="accent1" w:themeFillTint="33"/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D09DE">
              <w:rPr>
                <w:sz w:val="12"/>
                <w:szCs w:val="12"/>
                <w:lang w:val="es-BO"/>
              </w:rPr>
              <w:t xml:space="preserve">Código de acceso: </w:t>
            </w:r>
            <w:r w:rsidRPr="00261DA1">
              <w:rPr>
                <w:sz w:val="12"/>
                <w:szCs w:val="12"/>
              </w:rPr>
              <w:t>350140</w:t>
            </w: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458E2" w:rsidRPr="008F554D" w:rsidTr="00B36D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458E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458E2" w:rsidRPr="008F554D" w:rsidRDefault="00B458E2" w:rsidP="00B458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E436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4362" w:rsidRPr="008F554D" w:rsidRDefault="00CE4362" w:rsidP="00404AD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4362" w:rsidRPr="008F554D" w:rsidRDefault="00CE4362" w:rsidP="00404A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EA0825" w:rsidP="00404AD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E4362" w:rsidRPr="008F554D" w:rsidTr="00404A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4362" w:rsidRPr="008F554D" w:rsidRDefault="00CE4362" w:rsidP="00404A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E4362" w:rsidRPr="008F554D" w:rsidRDefault="00CE4362" w:rsidP="00404A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4362" w:rsidRPr="008F554D" w:rsidRDefault="00CE4362" w:rsidP="00404A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E4362" w:rsidRPr="008F554D" w:rsidRDefault="00CE4362" w:rsidP="00404A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52DEA" w:rsidRDefault="00552DEA" w:rsidP="00552DEA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CE4362" w:rsidRDefault="00552DEA" w:rsidP="00552DEA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  <w:r w:rsidRPr="000A111D">
        <w:rPr>
          <w:i/>
          <w:sz w:val="17"/>
          <w:szCs w:val="17"/>
          <w:lang w:val="es-BO"/>
        </w:rPr>
        <w:t>(*) Los plazos del proceso de contratación se computarán a partir del día siguiente hábil de la publicación en el SICOES.</w:t>
      </w:r>
    </w:p>
    <w:p w:rsidR="00CE4362" w:rsidRDefault="00CE4362" w:rsidP="00CE4362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CE4362" w:rsidRDefault="00CE4362" w:rsidP="00CE4362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CE4362" w:rsidRDefault="00CE4362" w:rsidP="00CE4362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CE4362" w:rsidRPr="002F525E" w:rsidRDefault="00CE4362" w:rsidP="00CE4362"/>
    <w:p w:rsidR="00CE4362" w:rsidRDefault="00CE4362" w:rsidP="00CE4362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966899" w:rsidRPr="00D878DB" w:rsidRDefault="0036503C" w:rsidP="00D878DB">
      <w:r>
        <w:t xml:space="preserve"> </w:t>
      </w:r>
    </w:p>
    <w:sectPr w:rsidR="00966899" w:rsidRPr="00D878D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BE" w:rsidRDefault="00AA41BE" w:rsidP="009148CD">
      <w:r>
        <w:separator/>
      </w:r>
    </w:p>
  </w:endnote>
  <w:endnote w:type="continuationSeparator" w:id="0">
    <w:p w:rsidR="00AA41BE" w:rsidRDefault="00AA41BE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BE" w:rsidRDefault="00AA41BE" w:rsidP="009148CD">
      <w:r>
        <w:separator/>
      </w:r>
    </w:p>
  </w:footnote>
  <w:footnote w:type="continuationSeparator" w:id="0">
    <w:p w:rsidR="00AA41BE" w:rsidRDefault="00AA41BE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 gain="45875f" blacklevel="13107f" grayscale="t"/>
              </v:shape>
              <o:OLEObject Type="Embed" ProgID="MSPhotoEd.3" ShapeID="_x0000_i1025" DrawAspect="Content" ObjectID="_1797861784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D50C9"/>
    <w:rsid w:val="0036503C"/>
    <w:rsid w:val="00552DEA"/>
    <w:rsid w:val="007C7586"/>
    <w:rsid w:val="009148CD"/>
    <w:rsid w:val="009C374B"/>
    <w:rsid w:val="00AA41BE"/>
    <w:rsid w:val="00B458E2"/>
    <w:rsid w:val="00B60162"/>
    <w:rsid w:val="00CE4362"/>
    <w:rsid w:val="00D56ACC"/>
    <w:rsid w:val="00D878DB"/>
    <w:rsid w:val="00DB5904"/>
    <w:rsid w:val="00E358C3"/>
    <w:rsid w:val="00E4359A"/>
    <w:rsid w:val="00EA0825"/>
    <w:rsid w:val="00EA7DCB"/>
    <w:rsid w:val="00F019BF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2025-01-08T21:17:00Z</dcterms:created>
  <dcterms:modified xsi:type="dcterms:W3CDTF">2025-01-08T21:17:00Z</dcterms:modified>
</cp:coreProperties>
</file>