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53" w:rsidRDefault="001C2D53" w:rsidP="001C2D53">
      <w:pPr>
        <w:jc w:val="center"/>
        <w:rPr>
          <w:rFonts w:cs="Arial"/>
          <w:b/>
          <w:sz w:val="18"/>
          <w:szCs w:val="18"/>
          <w:lang w:val="es-BO"/>
        </w:rPr>
      </w:pPr>
      <w:r w:rsidRPr="00083637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1C2D53" w:rsidRPr="00083637" w:rsidRDefault="001C2D53" w:rsidP="001C2D53">
      <w:pPr>
        <w:jc w:val="center"/>
        <w:rPr>
          <w:b/>
          <w:lang w:val="es-BO"/>
        </w:rPr>
      </w:pPr>
    </w:p>
    <w:p w:rsidR="001C2D53" w:rsidRPr="00083637" w:rsidRDefault="001C2D53" w:rsidP="001C2D53">
      <w:pPr>
        <w:jc w:val="both"/>
        <w:rPr>
          <w:rFonts w:cs="Arial"/>
          <w:sz w:val="2"/>
          <w:szCs w:val="18"/>
          <w:lang w:val="es-BO"/>
        </w:rPr>
      </w:pPr>
    </w:p>
    <w:p w:rsidR="001C2D53" w:rsidRDefault="001C2D53" w:rsidP="001C2D53">
      <w:pPr>
        <w:pStyle w:val="Puesto"/>
        <w:numPr>
          <w:ilvl w:val="0"/>
          <w:numId w:val="6"/>
        </w:numPr>
        <w:spacing w:after="60"/>
        <w:ind w:left="426" w:hanging="426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  <w:bookmarkStart w:id="0" w:name="_Toc160464521"/>
      <w:r w:rsidRPr="00083637">
        <w:rPr>
          <w:rFonts w:ascii="Verdana" w:hAnsi="Verdana"/>
          <w:sz w:val="18"/>
          <w:szCs w:val="18"/>
          <w:u w:val="none"/>
          <w:lang w:val="es-BO"/>
        </w:rPr>
        <w:t>DATOS GENERALES DE LA CONTRATACIÓN</w:t>
      </w:r>
      <w:bookmarkEnd w:id="0"/>
    </w:p>
    <w:p w:rsidR="001C2D53" w:rsidRPr="00083637" w:rsidRDefault="001C2D53" w:rsidP="001C2D53">
      <w:pPr>
        <w:pStyle w:val="Puesto"/>
        <w:spacing w:after="60"/>
        <w:ind w:left="426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C2D53" w:rsidRPr="00083637" w:rsidTr="006A4814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C2D53" w:rsidRPr="00083637" w:rsidRDefault="001C2D53" w:rsidP="001C2D53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83637">
              <w:rPr>
                <w:rFonts w:ascii="Arial" w:hAnsi="Arial" w:cs="Arial"/>
                <w:b/>
                <w:szCs w:val="16"/>
                <w:lang w:val="es-BO"/>
              </w:rPr>
              <w:t>DATOS DEL PROCESOS DE CONTRATACIÓN</w:t>
            </w:r>
          </w:p>
        </w:tc>
      </w:tr>
      <w:tr w:rsidR="001C2D53" w:rsidRPr="00083637" w:rsidTr="006A4814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C2D53" w:rsidRPr="00083637" w:rsidRDefault="001C2D53" w:rsidP="006A4814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1C2D53" w:rsidRPr="00083637" w:rsidTr="006A4814">
        <w:trPr>
          <w:trHeight w:val="319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C2D53" w:rsidRPr="00083637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083637" w:rsidRDefault="001C2D53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083637" w:rsidTr="006A4814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C2D53" w:rsidRPr="00083637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083637" w:rsidTr="006A4814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C2D53" w:rsidRPr="00083637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083637" w:rsidRDefault="001C2D53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C2D53" w:rsidRPr="00083637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1C2D53" w:rsidRPr="00083637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Default="001C2D53" w:rsidP="006A4814">
            <w:pPr>
              <w:rPr>
                <w:rFonts w:ascii="Arial" w:hAnsi="Arial" w:cs="Arial"/>
                <w:sz w:val="12"/>
                <w:lang w:val="es-BO"/>
              </w:rPr>
            </w:pPr>
          </w:p>
          <w:p w:rsidR="001C2D53" w:rsidRPr="00397514" w:rsidRDefault="001C2D53" w:rsidP="006A481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023/2025</w:t>
            </w:r>
            <w:r w:rsidRPr="00397514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083637" w:rsidTr="006A4814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C2D53" w:rsidRPr="00083637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083637" w:rsidTr="006A4814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C2D53" w:rsidRPr="00083637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2"/>
        <w:gridCol w:w="294"/>
        <w:gridCol w:w="294"/>
        <w:gridCol w:w="294"/>
        <w:gridCol w:w="294"/>
        <w:gridCol w:w="294"/>
        <w:gridCol w:w="294"/>
        <w:gridCol w:w="294"/>
        <w:gridCol w:w="272"/>
        <w:gridCol w:w="294"/>
        <w:gridCol w:w="272"/>
        <w:gridCol w:w="294"/>
        <w:gridCol w:w="811"/>
        <w:gridCol w:w="782"/>
        <w:gridCol w:w="265"/>
      </w:tblGrid>
      <w:tr w:rsidR="001C2D53" w:rsidRPr="00083637" w:rsidTr="006A4814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C2D53" w:rsidRPr="00083637" w:rsidRDefault="001C2D53" w:rsidP="006A4814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902822" w:rsidRDefault="001C2D53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902822" w:rsidRDefault="001C2D53" w:rsidP="006A48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3" w:rsidRPr="00902822" w:rsidRDefault="001C2D53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902822" w:rsidRDefault="001C2D53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902822" w:rsidRDefault="001C2D53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902822" w:rsidRDefault="001C2D53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902822" w:rsidRDefault="001C2D53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3" w:rsidRPr="00902822" w:rsidRDefault="001C2D53" w:rsidP="006A481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902822" w:rsidRDefault="001C2D53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902822" w:rsidRDefault="001C2D53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53" w:rsidRPr="00902822" w:rsidRDefault="001C2D53" w:rsidP="006A481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902822" w:rsidRDefault="001C2D53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902822" w:rsidRDefault="001C2D53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902822" w:rsidRDefault="001C2D53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902822" w:rsidRDefault="001C2D53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902822" w:rsidRDefault="001C2D53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902822" w:rsidRDefault="001C2D53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902822" w:rsidRDefault="001C2D53" w:rsidP="006A48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53" w:rsidRPr="00902822" w:rsidRDefault="001C2D53" w:rsidP="006A481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902822" w:rsidRDefault="001C2D53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53" w:rsidRPr="00902822" w:rsidRDefault="001C2D53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902822" w:rsidRDefault="001C2D53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1C2D53" w:rsidRPr="00083637" w:rsidRDefault="001C2D53" w:rsidP="006A4814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083637" w:rsidRDefault="001C2D53" w:rsidP="006A4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C2D53" w:rsidRPr="00083637" w:rsidRDefault="001C2D53" w:rsidP="006A481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1C2D53" w:rsidRPr="00083637" w:rsidTr="006A4814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1C2D53" w:rsidRPr="00083637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C2D53" w:rsidRPr="00083637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083637" w:rsidTr="006A4814">
        <w:trPr>
          <w:trHeight w:val="313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C2D53" w:rsidRPr="00083637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CC03B8" w:rsidRDefault="001C2D53" w:rsidP="006A4814">
            <w:pPr>
              <w:tabs>
                <w:tab w:val="left" w:pos="1634"/>
              </w:tabs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72603E">
              <w:rPr>
                <w:rFonts w:ascii="Arial" w:hAnsi="Arial" w:cs="Arial"/>
                <w:b/>
                <w:bCs/>
                <w:sz w:val="20"/>
                <w:szCs w:val="20"/>
                <w:lang w:val="es-BO"/>
              </w:rPr>
              <w:t>OBRA DE READECUACION DE DEPOSITO EN EL INMUEBLE EXCIAL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083637" w:rsidTr="006A4814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1C2D53" w:rsidRPr="00083637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C2D53" w:rsidRPr="00083637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083637" w:rsidTr="006A4814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C2D53" w:rsidRPr="00083637" w:rsidRDefault="001C2D53" w:rsidP="006A481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C2D53" w:rsidRPr="00083637" w:rsidTr="006A4814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C2D53" w:rsidRPr="00083637" w:rsidRDefault="001C2D53" w:rsidP="006A481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1C2D53" w:rsidRPr="00083637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C2D53" w:rsidRPr="00083637" w:rsidTr="006A4814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C2D53" w:rsidRPr="00083637" w:rsidRDefault="001C2D53" w:rsidP="006A481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 xml:space="preserve">Calidad </w:t>
            </w:r>
          </w:p>
        </w:tc>
        <w:tc>
          <w:tcPr>
            <w:tcW w:w="276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1C2D53" w:rsidRPr="00083637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C2D53" w:rsidRPr="00083637" w:rsidTr="006A4814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1C2D53" w:rsidRPr="00083637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C2D53" w:rsidRPr="00083637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C2D53" w:rsidRPr="00083637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083637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F62B1C" w:rsidRDefault="001C2D53" w:rsidP="006A4814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Bs549</w:t>
            </w:r>
            <w:r w:rsidRPr="00F62B1C">
              <w:rPr>
                <w:rFonts w:ascii="Arial" w:hAnsi="Arial" w:cs="Arial"/>
                <w:i/>
                <w:lang w:val="es-BO"/>
              </w:rPr>
              <w:t>.</w:t>
            </w:r>
            <w:r>
              <w:rPr>
                <w:rFonts w:ascii="Arial" w:hAnsi="Arial" w:cs="Arial"/>
                <w:i/>
                <w:lang w:val="es-BO"/>
              </w:rPr>
              <w:t>851</w:t>
            </w:r>
            <w:r w:rsidRPr="00F62B1C">
              <w:rPr>
                <w:rFonts w:ascii="Arial" w:hAnsi="Arial" w:cs="Arial"/>
                <w:i/>
                <w:lang w:val="es-BO"/>
              </w:rPr>
              <w:t>,</w:t>
            </w:r>
            <w:r>
              <w:rPr>
                <w:rFonts w:ascii="Arial" w:hAnsi="Arial" w:cs="Arial"/>
                <w:i/>
                <w:lang w:val="es-BO"/>
              </w:rPr>
              <w:t>09</w:t>
            </w:r>
            <w:r w:rsidRPr="00F62B1C">
              <w:rPr>
                <w:rFonts w:ascii="Arial" w:hAnsi="Arial" w:cs="Arial"/>
                <w:i/>
                <w:lang w:val="es-BO"/>
              </w:rPr>
              <w:t xml:space="preserve"> (</w:t>
            </w:r>
            <w:r>
              <w:rPr>
                <w:rFonts w:ascii="Arial" w:hAnsi="Arial" w:cs="Arial"/>
                <w:i/>
                <w:lang w:val="es-BO"/>
              </w:rPr>
              <w:t>Quinientos cuarenta y nueve mil ochocientos cincuenta y uno 09</w:t>
            </w:r>
            <w:r w:rsidRPr="00F62B1C">
              <w:rPr>
                <w:rFonts w:ascii="Arial" w:hAnsi="Arial" w:cs="Arial"/>
                <w:i/>
                <w:lang w:val="es-BO"/>
              </w:rPr>
              <w:t>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F62B1C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  <w:r w:rsidRPr="00F62B1C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1C2D53" w:rsidRPr="00205281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C2D53" w:rsidRPr="00205281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C2D53" w:rsidRPr="00205281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C2D53" w:rsidRPr="00205281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C2D53" w:rsidRPr="00205281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C2D53" w:rsidRPr="00205281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C2D53" w:rsidRPr="00205281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Plazo de Ejecución 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 xml:space="preserve">Obra </w:t>
            </w: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F62B1C" w:rsidRDefault="001C2D53" w:rsidP="006A4814">
            <w:pPr>
              <w:jc w:val="both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Setenta (60</w:t>
            </w:r>
            <w:r w:rsidRPr="00F62B1C">
              <w:rPr>
                <w:rFonts w:ascii="Arial" w:hAnsi="Arial" w:cs="Arial"/>
                <w:i/>
                <w:lang w:val="es-BO"/>
              </w:rPr>
              <w:t>) días calendario</w:t>
            </w:r>
            <w:r>
              <w:rPr>
                <w:rFonts w:ascii="Arial" w:hAnsi="Arial" w:cs="Arial"/>
                <w:i/>
                <w:lang w:val="es-BO"/>
              </w:rPr>
              <w:t>,</w:t>
            </w:r>
            <w:r w:rsidRPr="002D1CF4">
              <w:rPr>
                <w:rFonts w:ascii="Arial" w:hAnsi="Arial" w:cs="Arial"/>
                <w:i/>
                <w:lang w:val="es-BO"/>
              </w:rPr>
              <w:t xml:space="preserve"> computable desde la fecha establecida en la Orden de Proceder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equivalente al siete por ciento (7%) del monto del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1C2D53" w:rsidRPr="00205281" w:rsidTr="006A4814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205281" w:rsidRDefault="001C2D53" w:rsidP="006A4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1C2D53" w:rsidRPr="00205281" w:rsidRDefault="001C2D53" w:rsidP="006A481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205281" w:rsidRDefault="001C2D53" w:rsidP="006A4814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54"/>
        <w:gridCol w:w="216"/>
        <w:gridCol w:w="318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1C2D53" w:rsidRPr="00205281" w:rsidTr="006A4814">
        <w:trPr>
          <w:trHeight w:val="100"/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97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62" w:type="dxa"/>
            <w:vMerge w:val="restart"/>
            <w:vAlign w:val="center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64" w:type="dxa"/>
            <w:gridSpan w:val="20"/>
            <w:vMerge w:val="restart"/>
          </w:tcPr>
          <w:p w:rsidR="001C2D53" w:rsidRPr="00205281" w:rsidRDefault="001C2D53" w:rsidP="006A481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C2D53" w:rsidRPr="00205281" w:rsidRDefault="001C2D53" w:rsidP="006A481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vMerge w:val="restart"/>
          </w:tcPr>
          <w:p w:rsidR="001C2D53" w:rsidRPr="00205281" w:rsidRDefault="001C2D53" w:rsidP="006A481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 w:val="restart"/>
            <w:tcBorders>
              <w:left w:val="nil"/>
            </w:tcBorders>
            <w:vAlign w:val="center"/>
          </w:tcPr>
          <w:p w:rsidR="001C2D53" w:rsidRPr="00205281" w:rsidRDefault="001C2D53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trHeight w:val="60"/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Merge/>
            <w:vAlign w:val="center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64" w:type="dxa"/>
            <w:gridSpan w:val="20"/>
            <w:vMerge/>
          </w:tcPr>
          <w:p w:rsidR="001C2D53" w:rsidRPr="00205281" w:rsidRDefault="001C2D53" w:rsidP="006A481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vMerge/>
          </w:tcPr>
          <w:p w:rsidR="001C2D53" w:rsidRPr="00205281" w:rsidRDefault="001C2D53" w:rsidP="006A481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/>
            <w:tcBorders>
              <w:left w:val="nil"/>
            </w:tcBorders>
          </w:tcPr>
          <w:p w:rsidR="001C2D53" w:rsidRPr="00205281" w:rsidRDefault="001C2D53" w:rsidP="006A481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1C2D53" w:rsidRPr="00205281" w:rsidRDefault="001C2D53" w:rsidP="006A4814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Align w:val="center"/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1C2D53" w:rsidRPr="00205281" w:rsidRDefault="001C2D53" w:rsidP="006A4814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C2D53" w:rsidRPr="00205281" w:rsidTr="006A4814">
        <w:trPr>
          <w:trHeight w:val="338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C2D53" w:rsidRPr="00205281" w:rsidRDefault="001C2D53" w:rsidP="001C2D53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Cs w:val="16"/>
                <w:lang w:val="es-BO"/>
              </w:rPr>
              <w:t>DATOS GENERALES DE LA ENTIDAD CONVOCANTE</w:t>
            </w:r>
            <w:r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1C2D53" w:rsidRPr="00205281" w:rsidTr="006A4814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205281" w:rsidRDefault="001C2D53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62" w:type="dxa"/>
          </w:tcPr>
          <w:p w:rsidR="001C2D53" w:rsidRPr="00205281" w:rsidRDefault="001C2D53" w:rsidP="006A481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C2D53" w:rsidRPr="00205281" w:rsidRDefault="001C2D53" w:rsidP="006A481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1C2D53" w:rsidRPr="00205281" w:rsidRDefault="001C2D53" w:rsidP="006A481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1C2D53" w:rsidRPr="00205281" w:rsidRDefault="001C2D53" w:rsidP="006A481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90" w:type="dxa"/>
            <w:gridSpan w:val="11"/>
            <w:tcBorders>
              <w:bottom w:val="single" w:sz="4" w:space="0" w:color="auto"/>
            </w:tcBorders>
          </w:tcPr>
          <w:p w:rsidR="001C2D53" w:rsidRPr="00205281" w:rsidRDefault="001C2D53" w:rsidP="006A481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0" w:type="dxa"/>
          </w:tcPr>
          <w:p w:rsidR="001C2D53" w:rsidRPr="00205281" w:rsidRDefault="001C2D53" w:rsidP="006A481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9" w:type="dxa"/>
            <w:gridSpan w:val="6"/>
            <w:tcBorders>
              <w:bottom w:val="single" w:sz="4" w:space="0" w:color="auto"/>
            </w:tcBorders>
          </w:tcPr>
          <w:p w:rsidR="001C2D53" w:rsidRPr="00205281" w:rsidRDefault="001C2D53" w:rsidP="006A481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0" w:type="dxa"/>
          </w:tcPr>
          <w:p w:rsidR="001C2D53" w:rsidRPr="00205281" w:rsidRDefault="001C2D53" w:rsidP="006A481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4" w:type="dxa"/>
            <w:gridSpan w:val="7"/>
            <w:tcBorders>
              <w:bottom w:val="single" w:sz="4" w:space="0" w:color="auto"/>
            </w:tcBorders>
          </w:tcPr>
          <w:p w:rsidR="001C2D53" w:rsidRPr="00205281" w:rsidRDefault="001C2D53" w:rsidP="006A481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C2D53" w:rsidRPr="00205281" w:rsidTr="006A4814">
        <w:trPr>
          <w:trHeight w:val="472"/>
          <w:jc w:val="center"/>
        </w:trPr>
        <w:tc>
          <w:tcPr>
            <w:tcW w:w="35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Maria Eugenia Poma Fernandez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en Compras y Contrataciones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Dpto. de Compras y Contrataciones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35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  <w:r w:rsidRPr="00750B1A">
              <w:rPr>
                <w:rFonts w:ascii="Arial" w:hAnsi="Arial" w:cs="Arial"/>
                <w:lang w:val="es-BO"/>
              </w:rPr>
              <w:tab/>
              <w:t>Shirley Giovanna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750B1A">
              <w:rPr>
                <w:rFonts w:ascii="Arial" w:hAnsi="Arial" w:cs="Arial"/>
                <w:lang w:val="es-BO"/>
              </w:rPr>
              <w:t>Chavez</w:t>
            </w:r>
            <w:r>
              <w:rPr>
                <w:rFonts w:ascii="Arial" w:hAnsi="Arial" w:cs="Arial"/>
                <w:lang w:val="es-BO"/>
              </w:rPr>
              <w:t xml:space="preserve"> Paño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  <w:r w:rsidRPr="00B00D53">
              <w:rPr>
                <w:rFonts w:ascii="Arial" w:hAnsi="Arial" w:cs="Arial"/>
                <w:lang w:val="es-BO"/>
              </w:rPr>
              <w:t xml:space="preserve">Profesional </w:t>
            </w:r>
            <w:r>
              <w:rPr>
                <w:rFonts w:ascii="Arial" w:hAnsi="Arial" w:cs="Arial"/>
                <w:lang w:val="es-BO"/>
              </w:rPr>
              <w:t>e</w:t>
            </w:r>
            <w:r w:rsidRPr="00B00D53">
              <w:rPr>
                <w:rFonts w:ascii="Arial" w:hAnsi="Arial" w:cs="Arial"/>
                <w:lang w:val="es-BO"/>
              </w:rPr>
              <w:t>n Infraestructura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Dpto. de Mejoramiento y Mantenimiento de la Infraestructura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1544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FC2F68" w:rsidRDefault="001C2D53" w:rsidP="006A4814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1C2D53" w:rsidRPr="0006032F" w:rsidRDefault="001C2D53" w:rsidP="006A4814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4726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8" w:type="dxa"/>
            <w:gridSpan w:val="2"/>
            <w:tcBorders>
              <w:left w:val="nil"/>
              <w:right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2" w:type="dxa"/>
            <w:gridSpan w:val="6"/>
            <w:tcBorders>
              <w:right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06032F" w:rsidRDefault="001C2D53" w:rsidP="006A4814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mpoma</w:t>
            </w:r>
            <w:proofErr w:type="gramEnd"/>
            <w:hyperlink r:id="rId5" w:history="1">
              <w:r w:rsidRPr="00EC499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1C2D53" w:rsidRPr="0006032F" w:rsidRDefault="001C2D53" w:rsidP="006A4814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1C2D53" w:rsidRPr="005C765B" w:rsidRDefault="001C2D53" w:rsidP="006A4814">
            <w:pPr>
              <w:rPr>
                <w:rFonts w:ascii="Arial" w:hAnsi="Arial" w:cs="Arial"/>
                <w:sz w:val="8"/>
                <w:szCs w:val="14"/>
                <w:lang w:val="es-BO" w:eastAsia="es-BO"/>
              </w:rPr>
            </w:pPr>
            <w:hyperlink r:id="rId6" w:history="1">
              <w:r w:rsidRPr="005C765B">
                <w:rPr>
                  <w:rStyle w:val="Hipervnculo"/>
                  <w:rFonts w:ascii="Arial" w:hAnsi="Arial" w:cs="Arial"/>
                  <w:sz w:val="12"/>
                </w:rPr>
                <w:t>spchavez@bcb.gob.bo</w:t>
              </w:r>
            </w:hyperlink>
            <w:r w:rsidRPr="005C765B">
              <w:rPr>
                <w:rFonts w:ascii="Arial" w:hAnsi="Arial" w:cs="Arial"/>
                <w:sz w:val="8"/>
                <w:szCs w:val="14"/>
                <w:lang w:val="es-BO" w:eastAsia="es-BO"/>
              </w:rPr>
              <w:t xml:space="preserve"> </w:t>
            </w:r>
          </w:p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6304" w:type="dxa"/>
            <w:gridSpan w:val="2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C2D53" w:rsidRPr="00D3304B" w:rsidRDefault="001C2D53" w:rsidP="006A4814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  <w:lang w:val="es-BO"/>
              </w:rPr>
              <w:t>Cuenta Corriente Fiscal para Depósito por concepto de Garantía</w:t>
            </w:r>
            <w:r>
              <w:rPr>
                <w:rFonts w:ascii="Arial" w:hAnsi="Arial" w:cs="Arial"/>
                <w:lang w:val="es-BO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2D53" w:rsidRPr="0002249B" w:rsidRDefault="001C2D53" w:rsidP="006A4814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1C2D53" w:rsidRPr="0002249B" w:rsidRDefault="001C2D53" w:rsidP="006A4814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1C2D53" w:rsidRPr="0002249B" w:rsidRDefault="001C2D53" w:rsidP="006A4814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1C2D53" w:rsidRDefault="001C2D53" w:rsidP="006A4814">
            <w:pPr>
              <w:rPr>
                <w:rFonts w:ascii="Arial" w:hAnsi="Arial" w:cs="Arial"/>
                <w:lang w:val="es-BO"/>
              </w:rPr>
            </w:pPr>
            <w:r w:rsidRPr="0002249B">
              <w:rPr>
                <w:rFonts w:ascii="Arial" w:hAnsi="Arial" w:cs="Arial"/>
                <w:lang w:val="es-BO"/>
              </w:rPr>
              <w:t>Moneda: Bolivianos.</w:t>
            </w:r>
          </w:p>
          <w:p w:rsidR="001C2D53" w:rsidRPr="00DD1F1C" w:rsidRDefault="001C2D53" w:rsidP="006A4814">
            <w:pPr>
              <w:rPr>
                <w:rFonts w:ascii="Arial" w:hAnsi="Arial" w:cs="Arial"/>
                <w:i/>
                <w:sz w:val="8"/>
                <w:szCs w:val="2"/>
                <w:lang w:val="es-BO"/>
              </w:rPr>
            </w:pPr>
            <w:r w:rsidRPr="00DD1F1C">
              <w:rPr>
                <w:rFonts w:ascii="Arial" w:hAnsi="Arial" w:cs="Arial"/>
                <w:i/>
                <w:color w:val="0000CC"/>
                <w:lang w:val="es-BO"/>
              </w:rPr>
              <w:t>NO CORRESPONDE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C2D53" w:rsidRPr="00205281" w:rsidTr="006A4814">
        <w:trPr>
          <w:jc w:val="center"/>
        </w:trPr>
        <w:tc>
          <w:tcPr>
            <w:tcW w:w="678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tcBorders>
              <w:bottom w:val="single" w:sz="12" w:space="0" w:color="1F4E79" w:themeColor="accent1" w:themeShade="80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9" w:type="dxa"/>
            <w:tcBorders>
              <w:bottom w:val="single" w:sz="12" w:space="0" w:color="1F4E79" w:themeColor="accent1" w:themeShade="80"/>
            </w:tcBorders>
            <w:vAlign w:val="center"/>
          </w:tcPr>
          <w:p w:rsidR="001C2D53" w:rsidRPr="00205281" w:rsidRDefault="001C2D53" w:rsidP="006A481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1C2D53" w:rsidRPr="00205281" w:rsidRDefault="001C2D53" w:rsidP="006A481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1C2D53" w:rsidRPr="00205281" w:rsidRDefault="001C2D53" w:rsidP="001C2D53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1C2D53" w:rsidRPr="00205281" w:rsidTr="006A4814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1C2D53" w:rsidRPr="00205281" w:rsidRDefault="001C2D53" w:rsidP="006A48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1C2D53" w:rsidRPr="00205281" w:rsidTr="006A4814">
        <w:trPr>
          <w:trHeight w:val="3699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C2D53" w:rsidRPr="0008590F" w:rsidRDefault="001C2D53" w:rsidP="006A4814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lastRenderedPageBreak/>
              <w:t xml:space="preserve">(De acuerdo con lo establecido en el Artículo 47 de las NB-SABS, los siguientes plazos son de cumplimiento obligatorio:  </w:t>
            </w:r>
          </w:p>
          <w:p w:rsidR="001C2D53" w:rsidRPr="0008590F" w:rsidRDefault="001C2D53" w:rsidP="001C2D53">
            <w:pPr>
              <w:pStyle w:val="Prrafodelista"/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Presentación de propuestas:</w:t>
            </w:r>
          </w:p>
          <w:p w:rsidR="001C2D53" w:rsidRPr="0008590F" w:rsidRDefault="001C2D53" w:rsidP="001C2D53">
            <w:pPr>
              <w:pStyle w:val="Prrafodelista"/>
              <w:numPr>
                <w:ilvl w:val="0"/>
                <w:numId w:val="9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1C2D53" w:rsidRPr="0008590F" w:rsidRDefault="001C2D53" w:rsidP="001C2D53">
            <w:pPr>
              <w:pStyle w:val="Prrafodelista"/>
              <w:numPr>
                <w:ilvl w:val="0"/>
                <w:numId w:val="9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1C2D53" w:rsidRPr="0008590F" w:rsidRDefault="001C2D53" w:rsidP="006A4814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Ambos computables a partir del día hábil siguiente de la publicación de la convocatoria);</w:t>
            </w:r>
          </w:p>
          <w:p w:rsidR="001C2D53" w:rsidRPr="0008590F" w:rsidRDefault="001C2D53" w:rsidP="001C2D53">
            <w:pPr>
              <w:pStyle w:val="Prrafodelista"/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1C2D53" w:rsidRPr="0008590F" w:rsidRDefault="001C2D53" w:rsidP="001C2D53">
            <w:pPr>
              <w:pStyle w:val="Prrafodelista"/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1C2D53" w:rsidRPr="00205281" w:rsidRDefault="001C2D53" w:rsidP="006A4814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El incumplimiento a los plazos señalados será considerado como inobservancia a la normativa)</w:t>
            </w:r>
          </w:p>
        </w:tc>
      </w:tr>
    </w:tbl>
    <w:p w:rsidR="001C2D53" w:rsidRDefault="001C2D53" w:rsidP="001C2D53">
      <w:pPr>
        <w:ind w:firstLine="708"/>
        <w:jc w:val="both"/>
        <w:rPr>
          <w:rFonts w:cs="Arial"/>
          <w:sz w:val="18"/>
          <w:szCs w:val="18"/>
          <w:lang w:val="es-BO"/>
        </w:rPr>
      </w:pPr>
    </w:p>
    <w:p w:rsidR="001C2D53" w:rsidRDefault="001C2D53" w:rsidP="001C2D53">
      <w:pPr>
        <w:jc w:val="both"/>
        <w:rPr>
          <w:rFonts w:cs="Arial"/>
          <w:sz w:val="18"/>
          <w:szCs w:val="18"/>
          <w:lang w:val="es-BO"/>
        </w:rPr>
      </w:pPr>
      <w:r>
        <w:rPr>
          <w:rFonts w:cs="Arial"/>
          <w:sz w:val="18"/>
          <w:szCs w:val="18"/>
          <w:lang w:val="es-BO"/>
        </w:rPr>
        <w:t xml:space="preserve">El </w:t>
      </w:r>
      <w:r w:rsidRPr="00E169D4">
        <w:rPr>
          <w:rFonts w:cs="Arial"/>
          <w:sz w:val="18"/>
          <w:szCs w:val="18"/>
          <w:lang w:val="es-BO"/>
        </w:rPr>
        <w:t>proceso de contratación de la Obra se sujetará al siguiente Cronograma</w:t>
      </w:r>
      <w:r>
        <w:rPr>
          <w:rFonts w:cs="Arial"/>
          <w:sz w:val="18"/>
          <w:szCs w:val="18"/>
          <w:lang w:val="es-BO"/>
        </w:rPr>
        <w:t xml:space="preserve"> de Plazos</w:t>
      </w:r>
      <w:r w:rsidRPr="00E169D4">
        <w:rPr>
          <w:rFonts w:cs="Arial"/>
          <w:sz w:val="18"/>
          <w:szCs w:val="18"/>
          <w:lang w:val="es-BO"/>
        </w:rPr>
        <w:t>:</w:t>
      </w:r>
    </w:p>
    <w:p w:rsidR="001C2D53" w:rsidRDefault="001C2D53" w:rsidP="001C2D53">
      <w:pPr>
        <w:jc w:val="both"/>
        <w:rPr>
          <w:rFonts w:cs="Arial"/>
          <w:sz w:val="18"/>
          <w:szCs w:val="18"/>
          <w:lang w:val="es-BO"/>
        </w:rPr>
      </w:pPr>
    </w:p>
    <w:p w:rsidR="001C2D53" w:rsidRDefault="001C2D53" w:rsidP="001C2D53">
      <w:pPr>
        <w:jc w:val="both"/>
        <w:rPr>
          <w:b/>
          <w:i/>
          <w:lang w:val="es-BO"/>
        </w:rPr>
      </w:pPr>
      <w:r w:rsidRPr="00F014D9">
        <w:rPr>
          <w:b/>
          <w:i/>
          <w:lang w:val="es-BO"/>
        </w:rPr>
        <w:t>(Utilizar el siguiente cronograma de plazos en caso de que el método de selección y adjudicación sea Precio Evaluado Más Bajo y Calidad Propuesta Técnica y Costo, de lo contrario suprimir el mismo)</w:t>
      </w:r>
    </w:p>
    <w:p w:rsidR="001C2D53" w:rsidRDefault="001C2D53" w:rsidP="001C2D53">
      <w:pPr>
        <w:ind w:firstLine="708"/>
        <w:jc w:val="both"/>
        <w:rPr>
          <w:rFonts w:cs="Arial"/>
          <w:sz w:val="18"/>
          <w:szCs w:val="18"/>
          <w:lang w:val="es-BO"/>
        </w:rPr>
      </w:pPr>
    </w:p>
    <w:tbl>
      <w:tblPr>
        <w:tblW w:w="53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8"/>
        <w:gridCol w:w="4355"/>
        <w:gridCol w:w="150"/>
        <w:gridCol w:w="146"/>
        <w:gridCol w:w="375"/>
        <w:gridCol w:w="148"/>
        <w:gridCol w:w="366"/>
        <w:gridCol w:w="155"/>
        <w:gridCol w:w="467"/>
        <w:gridCol w:w="150"/>
        <w:gridCol w:w="146"/>
        <w:gridCol w:w="386"/>
        <w:gridCol w:w="146"/>
        <w:gridCol w:w="355"/>
        <w:gridCol w:w="146"/>
        <w:gridCol w:w="209"/>
        <w:gridCol w:w="2925"/>
      </w:tblGrid>
      <w:tr w:rsidR="001C2D53" w:rsidRPr="000C6821" w:rsidTr="006A4814">
        <w:trPr>
          <w:trHeight w:val="284"/>
        </w:trPr>
        <w:tc>
          <w:tcPr>
            <w:tcW w:w="5000" w:type="pct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F4E79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CRONOGRAMA DE PLAZOS</w:t>
            </w:r>
          </w:p>
        </w:tc>
      </w:tr>
      <w:tr w:rsidR="001C2D53" w:rsidRPr="000C6821" w:rsidTr="006A4814">
        <w:trPr>
          <w:trHeight w:val="284"/>
        </w:trPr>
        <w:tc>
          <w:tcPr>
            <w:tcW w:w="2572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744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381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30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1C2D53" w:rsidRPr="000C6821" w:rsidTr="006A4814">
        <w:trPr>
          <w:trHeight w:val="130"/>
        </w:trPr>
        <w:tc>
          <w:tcPr>
            <w:tcW w:w="26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00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C2D53" w:rsidRPr="000C6821" w:rsidTr="006A4814">
        <w:trPr>
          <w:trHeight w:val="53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C2D53" w:rsidRPr="000C6821" w:rsidTr="006A4814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C2D53" w:rsidRPr="000C6821" w:rsidTr="006A4814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C2D53" w:rsidRPr="000C6821" w:rsidTr="006A4814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8F181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181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8F181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8F181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1813"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2B5CDA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2B5CDA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B5CDA">
              <w:rPr>
                <w:rFonts w:ascii="Arial" w:hAnsi="Arial" w:cs="Arial"/>
                <w:sz w:val="12"/>
                <w:lang w:val="es-BO"/>
              </w:rPr>
              <w:t>Avenida 6 de marzo de la Ciudad de El Alto</w:t>
            </w:r>
            <w:r>
              <w:rPr>
                <w:rFonts w:ascii="Arial" w:hAnsi="Arial" w:cs="Arial"/>
                <w:sz w:val="12"/>
                <w:lang w:val="es-BO"/>
              </w:rPr>
              <w:t>, frente a la estación del teleférico morado.</w:t>
            </w:r>
          </w:p>
        </w:tc>
      </w:tr>
      <w:tr w:rsidR="001C2D53" w:rsidRPr="000C6821" w:rsidTr="006A4814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C2D53" w:rsidRPr="000C6821" w:rsidTr="006A4814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>(No es obligatoria)</w:t>
            </w:r>
            <w:r w:rsidRPr="000C6821">
              <w:rPr>
                <w:rFonts w:ascii="Arial" w:hAnsi="Arial" w:cs="Arial"/>
                <w:lang w:val="es-BO"/>
              </w:rPr>
              <w:t xml:space="preserve">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C2D53" w:rsidRPr="000C6821" w:rsidTr="006A4814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F80605" w:rsidRDefault="001C2D53" w:rsidP="006A4814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F80605">
              <w:rPr>
                <w:rFonts w:ascii="Arial" w:hAnsi="Arial" w:cs="Arial"/>
                <w:sz w:val="12"/>
                <w:szCs w:val="12"/>
              </w:rPr>
              <w:t>Nota dirigida al Gerente de Administración del BCB – RPA:</w:t>
            </w:r>
          </w:p>
          <w:p w:rsidR="001C2D53" w:rsidRPr="00F80605" w:rsidRDefault="001C2D53" w:rsidP="006A4814">
            <w:pPr>
              <w:snapToGrid w:val="0"/>
              <w:rPr>
                <w:rFonts w:ascii="Arial" w:hAnsi="Arial" w:cs="Arial"/>
                <w:sz w:val="12"/>
                <w:szCs w:val="12"/>
                <w:lang w:val="pt-BR" w:eastAsia="es-BO"/>
              </w:rPr>
            </w:pPr>
            <w:r w:rsidRPr="00F80605">
              <w:rPr>
                <w:rFonts w:ascii="Arial" w:hAnsi="Arial" w:cs="Arial"/>
                <w:b/>
                <w:sz w:val="12"/>
                <w:szCs w:val="12"/>
              </w:rPr>
              <w:t xml:space="preserve">En forma física: </w:t>
            </w:r>
            <w:r w:rsidRPr="00F80605">
              <w:rPr>
                <w:rFonts w:ascii="Arial" w:hAnsi="Arial" w:cs="Arial"/>
                <w:sz w:val="12"/>
                <w:szCs w:val="12"/>
              </w:rPr>
              <w:t xml:space="preserve">Planta Baja, Ventanilla Única de Correspondencia del Edif. Principal del BCB. o </w:t>
            </w:r>
            <w:r w:rsidRPr="00F80605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  <w:r w:rsidRPr="00F80605">
              <w:rPr>
                <w:rFonts w:ascii="Arial" w:hAnsi="Arial" w:cs="Arial"/>
                <w:sz w:val="12"/>
                <w:szCs w:val="12"/>
              </w:rPr>
              <w:t xml:space="preserve">Al correo electrónico </w:t>
            </w:r>
            <w:r w:rsidRPr="00F80605">
              <w:rPr>
                <w:rFonts w:ascii="Arial" w:hAnsi="Arial" w:cs="Arial"/>
                <w:sz w:val="12"/>
                <w:szCs w:val="12"/>
                <w:lang w:val="es-BO"/>
              </w:rPr>
              <w:t xml:space="preserve"> </w:t>
            </w:r>
            <w:r w:rsidRPr="00F80605">
              <w:rPr>
                <w:rStyle w:val="Hipervnculo"/>
                <w:rFonts w:ascii="Arial" w:hAnsi="Arial"/>
                <w:sz w:val="12"/>
                <w:szCs w:val="12"/>
                <w:lang w:val="pt-BR" w:eastAsia="es-BO"/>
              </w:rPr>
              <w:t>mpoma</w:t>
            </w:r>
            <w:hyperlink r:id="rId7" w:history="1">
              <w:r w:rsidRPr="00F80605">
                <w:rPr>
                  <w:rStyle w:val="Hipervnculo"/>
                  <w:rFonts w:ascii="Arial" w:hAnsi="Arial"/>
                  <w:sz w:val="12"/>
                  <w:szCs w:val="12"/>
                  <w:lang w:val="pt-BR" w:eastAsia="es-BO"/>
                </w:rPr>
                <w:t>@bcb.gob.bo</w:t>
              </w:r>
            </w:hyperlink>
          </w:p>
          <w:p w:rsidR="001C2D53" w:rsidRPr="00F80605" w:rsidRDefault="001C2D53" w:rsidP="006A4814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hyperlink r:id="rId8" w:history="1">
              <w:r w:rsidRPr="00F80605">
                <w:rPr>
                  <w:rStyle w:val="Hipervnculo"/>
                  <w:rFonts w:ascii="Arial" w:hAnsi="Arial" w:cs="Arial"/>
                  <w:sz w:val="12"/>
                  <w:szCs w:val="12"/>
                </w:rPr>
                <w:t>spchavez@bcb.gob.bo</w:t>
              </w:r>
            </w:hyperlink>
            <w:r w:rsidRPr="00F80605">
              <w:rPr>
                <w:rFonts w:ascii="Arial" w:hAnsi="Arial" w:cs="Arial"/>
                <w:sz w:val="12"/>
                <w:szCs w:val="12"/>
                <w:lang w:val="es-BO" w:eastAsia="es-BO"/>
              </w:rPr>
              <w:t xml:space="preserve"> </w:t>
            </w:r>
            <w:r w:rsidRPr="00F80605">
              <w:rPr>
                <w:rFonts w:ascii="Arial" w:hAnsi="Arial" w:cs="Arial"/>
                <w:sz w:val="12"/>
                <w:szCs w:val="12"/>
                <w:lang w:val="es-BO"/>
              </w:rPr>
              <w:t xml:space="preserve">           </w:t>
            </w:r>
          </w:p>
        </w:tc>
      </w:tr>
      <w:tr w:rsidR="001C2D53" w:rsidRPr="000C6821" w:rsidTr="006A4814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C2D53" w:rsidRPr="000C6821" w:rsidTr="006A4814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</w:t>
            </w:r>
            <w:r w:rsidRPr="00083637">
              <w:rPr>
                <w:rFonts w:ascii="Arial" w:hAnsi="Arial" w:cs="Arial"/>
                <w:lang w:val="es-BO"/>
              </w:rPr>
              <w:t xml:space="preserve">Informativa de </w:t>
            </w:r>
            <w:r>
              <w:rPr>
                <w:rFonts w:ascii="Arial" w:hAnsi="Arial" w:cs="Arial"/>
                <w:lang w:val="es-BO"/>
              </w:rPr>
              <w:t>A</w:t>
            </w:r>
            <w:r w:rsidRPr="00083637">
              <w:rPr>
                <w:rFonts w:ascii="Arial" w:hAnsi="Arial" w:cs="Arial"/>
                <w:lang w:val="es-BO"/>
              </w:rPr>
              <w:t xml:space="preserve">claración (No es obligatoria) </w:t>
            </w:r>
            <w:r w:rsidRPr="000C6821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C2D53" w:rsidRPr="000C6821" w:rsidTr="006A4814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8F181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181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8F181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8F181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1813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F80605" w:rsidRDefault="001C2D53" w:rsidP="006A4814">
            <w:pPr>
              <w:widowControl w:val="0"/>
              <w:jc w:val="both"/>
              <w:rPr>
                <w:sz w:val="12"/>
                <w:szCs w:val="12"/>
              </w:rPr>
            </w:pPr>
            <w:r w:rsidRPr="00F80605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</w:p>
          <w:p w:rsidR="001C2D53" w:rsidRPr="00F80605" w:rsidRDefault="001C2D53" w:rsidP="006A4814">
            <w:pPr>
              <w:widowControl w:val="0"/>
              <w:jc w:val="both"/>
              <w:rPr>
                <w:rFonts w:ascii="Arial" w:hAnsi="Arial" w:cs="Arial"/>
                <w:b/>
                <w:color w:val="0000FF"/>
                <w:sz w:val="12"/>
                <w:szCs w:val="12"/>
                <w:highlight w:val="yellow"/>
                <w:lang w:val="es-BO"/>
              </w:rPr>
            </w:pPr>
            <w:r w:rsidRPr="00B46E14">
              <w:rPr>
                <w:rFonts w:ascii="Arial" w:hAnsi="Arial" w:cs="Arial"/>
                <w:b/>
                <w:color w:val="0000FF"/>
                <w:sz w:val="12"/>
                <w:szCs w:val="12"/>
                <w:lang w:val="es-BO"/>
              </w:rPr>
              <w:t>https://bcb-gob-bo.zoom.us/j/89979709995?pwd=7VnZNct9FWxT9NbC4EaWHyoTXZahpO.1</w:t>
            </w:r>
          </w:p>
          <w:p w:rsidR="001C2D53" w:rsidRPr="00F80605" w:rsidRDefault="001C2D53" w:rsidP="006A4814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  <w:highlight w:val="yellow"/>
                <w:lang w:val="es-BO"/>
              </w:rPr>
            </w:pPr>
          </w:p>
          <w:p w:rsidR="001C2D53" w:rsidRPr="00B46E14" w:rsidRDefault="001C2D53" w:rsidP="006A4814">
            <w:pPr>
              <w:widowControl w:val="0"/>
              <w:jc w:val="both"/>
              <w:rPr>
                <w:rFonts w:ascii="Arial" w:hAnsi="Arial" w:cs="Arial"/>
                <w:b/>
                <w:color w:val="0000FF"/>
                <w:sz w:val="12"/>
                <w:szCs w:val="12"/>
                <w:lang w:val="es-BO"/>
              </w:rPr>
            </w:pPr>
            <w:r w:rsidRPr="00B46E14">
              <w:rPr>
                <w:rFonts w:ascii="Arial" w:hAnsi="Arial" w:cs="Arial"/>
                <w:b/>
                <w:color w:val="0000FF"/>
                <w:sz w:val="12"/>
                <w:szCs w:val="12"/>
                <w:lang w:val="es-BO"/>
              </w:rPr>
              <w:t>ID de reunión: 899 7970 9995</w:t>
            </w:r>
          </w:p>
          <w:p w:rsidR="001C2D53" w:rsidRPr="000C6821" w:rsidRDefault="001C2D53" w:rsidP="006A48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B46E14">
              <w:rPr>
                <w:rFonts w:ascii="Arial" w:hAnsi="Arial" w:cs="Arial"/>
                <w:b/>
                <w:color w:val="0000FF"/>
                <w:sz w:val="12"/>
                <w:szCs w:val="12"/>
                <w:lang w:val="es-BO"/>
              </w:rPr>
              <w:t>Código de acceso: 922392</w:t>
            </w:r>
          </w:p>
        </w:tc>
      </w:tr>
      <w:tr w:rsidR="001C2D53" w:rsidRPr="000C6821" w:rsidTr="006A4814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C2D53" w:rsidRPr="000C6821" w:rsidTr="006A4814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C2D53" w:rsidRPr="000C6821" w:rsidTr="006A4814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2D0108" w:rsidRDefault="001C2D53" w:rsidP="006A481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1C2D53" w:rsidRPr="002D0108" w:rsidRDefault="001C2D53" w:rsidP="001C2D53">
            <w:pPr>
              <w:pStyle w:val="Textoindependiente3"/>
              <w:numPr>
                <w:ilvl w:val="0"/>
                <w:numId w:val="10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1C2D53" w:rsidRPr="002D0108" w:rsidRDefault="001C2D53" w:rsidP="006A4814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1C2D53" w:rsidRPr="002D0108" w:rsidRDefault="001C2D53" w:rsidP="006A481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C2D53" w:rsidRPr="002D0108" w:rsidRDefault="001C2D53" w:rsidP="006A481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1C2D53" w:rsidRPr="002D0108" w:rsidRDefault="001C2D53" w:rsidP="006A4814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Ventanilla Única de Correspondencia, ubicada en Planta Baja del Edificio Principal del BCB, calle Ayacucho esquina Mercado, La Paz – Bolivia, considerar lo señalado en numeral 15.1.5, Parte I del presente DBC, en cuyo caso el sobre podrá estar rotulado identificando el objeto del proceso de contratación y el número de CUCE.</w:t>
            </w:r>
          </w:p>
        </w:tc>
      </w:tr>
      <w:tr w:rsidR="001C2D53" w:rsidRPr="000C6821" w:rsidTr="006A4814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C2D53" w:rsidRPr="000C6821" w:rsidTr="006A4814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C2D53" w:rsidRPr="000C6821" w:rsidTr="006A4814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C2D53" w:rsidRPr="000C6821" w:rsidTr="006A4814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Pr="000C6821">
              <w:rPr>
                <w:rFonts w:ascii="Arial" w:hAnsi="Arial" w:cs="Arial"/>
                <w:lang w:val="es-BO"/>
              </w:rPr>
              <w:t xml:space="preserve">de </w:t>
            </w:r>
            <w:r>
              <w:rPr>
                <w:rFonts w:ascii="Arial" w:hAnsi="Arial" w:cs="Arial"/>
                <w:lang w:val="es-BO"/>
              </w:rPr>
              <w:t>S</w:t>
            </w:r>
            <w:r w:rsidRPr="000C6821">
              <w:rPr>
                <w:rFonts w:ascii="Arial" w:hAnsi="Arial" w:cs="Arial"/>
                <w:lang w:val="es-BO"/>
              </w:rPr>
              <w:t>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C2D53" w:rsidRPr="000C6821" w:rsidTr="006A4814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C2D53" w:rsidRPr="000C6821" w:rsidTr="006A4814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C2D53" w:rsidRPr="000C6821" w:rsidTr="006A4814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F80605" w:rsidRDefault="001C2D53" w:rsidP="006A4814">
            <w:pPr>
              <w:widowControl w:val="0"/>
              <w:jc w:val="both"/>
              <w:rPr>
                <w:sz w:val="12"/>
                <w:szCs w:val="12"/>
              </w:rPr>
            </w:pPr>
            <w:r w:rsidRPr="00F80605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0" w:history="1"/>
          </w:p>
          <w:p w:rsidR="001C2D53" w:rsidRPr="00F80605" w:rsidRDefault="001C2D53" w:rsidP="006A481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2"/>
                <w:szCs w:val="12"/>
                <w:highlight w:val="yellow"/>
                <w:lang w:val="es-BO"/>
              </w:rPr>
            </w:pPr>
            <w:r w:rsidRPr="00EC6BA7">
              <w:rPr>
                <w:rFonts w:ascii="Arial" w:hAnsi="Arial" w:cs="Arial"/>
                <w:b/>
                <w:color w:val="0000FF"/>
                <w:sz w:val="12"/>
                <w:szCs w:val="12"/>
                <w:lang w:val="es-BO"/>
              </w:rPr>
              <w:t>https://bcb-gob-bo.zoom.us/j/81588384966?pwd=4kUBOYNXKJhara6zIQrJ3ag6RwJZNN.1</w:t>
            </w:r>
          </w:p>
          <w:p w:rsidR="001C2D53" w:rsidRPr="00F80605" w:rsidRDefault="001C2D53" w:rsidP="006A481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2"/>
                <w:szCs w:val="12"/>
                <w:highlight w:val="yellow"/>
                <w:lang w:val="es-BO"/>
              </w:rPr>
            </w:pPr>
          </w:p>
          <w:p w:rsidR="001C2D53" w:rsidRPr="00EC6BA7" w:rsidRDefault="001C2D53" w:rsidP="006A481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2"/>
                <w:szCs w:val="12"/>
                <w:lang w:val="es-BO"/>
              </w:rPr>
            </w:pPr>
            <w:r w:rsidRPr="00EC6BA7">
              <w:rPr>
                <w:rFonts w:ascii="Arial" w:hAnsi="Arial" w:cs="Arial"/>
                <w:b/>
                <w:color w:val="0000FF"/>
                <w:sz w:val="12"/>
                <w:szCs w:val="12"/>
                <w:lang w:val="es-BO"/>
              </w:rPr>
              <w:t>ID de reunión: 815 8838 4966</w:t>
            </w:r>
          </w:p>
          <w:p w:rsidR="001C2D53" w:rsidRPr="000C6821" w:rsidRDefault="001C2D53" w:rsidP="006A4814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EC6BA7">
              <w:rPr>
                <w:rFonts w:ascii="Arial" w:hAnsi="Arial" w:cs="Arial"/>
                <w:b/>
                <w:color w:val="0000FF"/>
                <w:sz w:val="12"/>
                <w:szCs w:val="12"/>
                <w:lang w:val="es-BO"/>
              </w:rPr>
              <w:t>Código de acceso: 713333</w:t>
            </w:r>
          </w:p>
        </w:tc>
      </w:tr>
      <w:tr w:rsidR="001C2D53" w:rsidRPr="000C6821" w:rsidTr="006A4814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C2D53" w:rsidRPr="000C6821" w:rsidTr="006A4814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C2D53" w:rsidRPr="000C6821" w:rsidTr="006A4814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C2D53" w:rsidRPr="000C6821" w:rsidTr="006A4814">
        <w:trPr>
          <w:trHeight w:val="53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C2D53" w:rsidRPr="000C6821" w:rsidTr="006A4814">
        <w:trPr>
          <w:trHeight w:val="74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C2D53" w:rsidRPr="000C6821" w:rsidTr="006A4814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C2D53" w:rsidRPr="000C6821" w:rsidTr="006A4814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C2D53" w:rsidRPr="000C6821" w:rsidTr="006A4814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C2D53" w:rsidRPr="000C6821" w:rsidTr="006A4814">
        <w:trPr>
          <w:trHeight w:val="173"/>
        </w:trPr>
        <w:tc>
          <w:tcPr>
            <w:tcW w:w="2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C2D53" w:rsidRPr="000C6821" w:rsidTr="006A4814">
        <w:trPr>
          <w:trHeight w:val="53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C2D53" w:rsidRPr="000C6821" w:rsidTr="006A4814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C2D53" w:rsidRPr="000C6821" w:rsidTr="006A4814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C2D53" w:rsidRPr="000C6821" w:rsidTr="006A4814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C2D53" w:rsidRPr="000C6821" w:rsidTr="006A4814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C2D53" w:rsidRPr="000C6821" w:rsidTr="006A4814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C2D53" w:rsidRPr="000C6821" w:rsidTr="006A4814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761243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C2D53" w:rsidRPr="000C6821" w:rsidTr="006A4814">
        <w:trPr>
          <w:trHeight w:val="70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C2D53" w:rsidRPr="000C6821" w:rsidRDefault="001C2D53" w:rsidP="006A481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2D53" w:rsidRPr="000C6821" w:rsidRDefault="001C2D53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774610" w:rsidRDefault="001C2D53"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  <w:bookmarkStart w:id="1" w:name="_GoBack"/>
      <w:bookmarkEnd w:id="1"/>
    </w:p>
    <w:sectPr w:rsidR="00774610" w:rsidSect="001C2D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C34F6"/>
    <w:multiLevelType w:val="multilevel"/>
    <w:tmpl w:val="9DBCBE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53"/>
    <w:rsid w:val="001C2D53"/>
    <w:rsid w:val="0077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9FBAF-EA0C-41BC-9FAF-B5B23856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D5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2D53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1C2D53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1C2D53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1C2D53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1C2D53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C2D53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C2D53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1C2D53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1C2D53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2D53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C2D53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C2D53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C2D53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1C2D53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C2D5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1C2D53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1C2D5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C2D53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C2D53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C2D53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C2D53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1C2D53"/>
    <w:rPr>
      <w:color w:val="0000FF"/>
      <w:u w:val="single"/>
    </w:rPr>
  </w:style>
  <w:style w:type="paragraph" w:styleId="Encabezado">
    <w:name w:val="header"/>
    <w:basedOn w:val="Normal"/>
    <w:link w:val="EncabezadoCar"/>
    <w:rsid w:val="001C2D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C2D5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C2D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D5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C2D53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1C2D5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,Subtitulos"/>
    <w:basedOn w:val="Normal"/>
    <w:link w:val="PrrafodelistaCar"/>
    <w:uiPriority w:val="34"/>
    <w:qFormat/>
    <w:rsid w:val="001C2D53"/>
    <w:pPr>
      <w:ind w:left="357" w:firstLine="635"/>
    </w:pPr>
    <w:rPr>
      <w:sz w:val="18"/>
      <w:szCs w:val="20"/>
      <w:lang w:eastAsia="en-US"/>
    </w:rPr>
  </w:style>
  <w:style w:type="paragraph" w:styleId="Textodeglobo">
    <w:name w:val="Balloon Text"/>
    <w:basedOn w:val="Normal"/>
    <w:link w:val="TextodegloboCar"/>
    <w:rsid w:val="001C2D53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1C2D53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1C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1C2D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1C2D53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1C2D53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1C2D53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1C2D5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1C2D53"/>
    <w:rPr>
      <w:vertAlign w:val="superscript"/>
    </w:rPr>
  </w:style>
  <w:style w:type="character" w:styleId="Refdecomentario">
    <w:name w:val="annotation reference"/>
    <w:basedOn w:val="Fuentedeprrafopredeter"/>
    <w:unhideWhenUsed/>
    <w:rsid w:val="001C2D5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1C2D53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1C2D53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1C2D53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1C2D5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1C2D53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1C2D53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1C2D53"/>
  </w:style>
  <w:style w:type="paragraph" w:customStyle="1" w:styleId="1301Autolist">
    <w:name w:val="13.01 Autolist"/>
    <w:basedOn w:val="Normal"/>
    <w:next w:val="Normal"/>
    <w:rsid w:val="001C2D53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C2D53"/>
  </w:style>
  <w:style w:type="paragraph" w:customStyle="1" w:styleId="aparagraphs">
    <w:name w:val="(a) paragraphs"/>
    <w:next w:val="Normal"/>
    <w:rsid w:val="001C2D5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C2D53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C2D5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1C2D53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1C2D53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uiPriority w:val="10"/>
    <w:qFormat/>
    <w:rsid w:val="001C2D53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1C2D53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1C2D5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1C2D53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C2D5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1C2D53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C2D53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1C2D5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1C2D53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1C2D53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1C2D53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1C2D53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1C2D53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1C2D53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1C2D53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1C2D5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1C2D53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1C2D53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C2D53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uiPriority w:val="99"/>
    <w:rsid w:val="001C2D53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1C2D5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1C2D5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1C2D5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2D53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C2D53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,Subtitulos Car"/>
    <w:link w:val="Prrafodelista"/>
    <w:uiPriority w:val="34"/>
    <w:qFormat/>
    <w:locked/>
    <w:rsid w:val="001C2D53"/>
    <w:rPr>
      <w:rFonts w:ascii="Verdana" w:eastAsia="Times New Roman" w:hAnsi="Verdana" w:cs="Times New Roman"/>
      <w:sz w:val="18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1C2D53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1C2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C2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1C2D53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1C2D53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1C2D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1C2D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1C2D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1C2D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1C2D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1C2D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1C2D5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1">
    <w:name w:val="Título11"/>
    <w:basedOn w:val="Normal"/>
    <w:qFormat/>
    <w:rsid w:val="001C2D5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Textoennegrita">
    <w:name w:val="Strong"/>
    <w:uiPriority w:val="22"/>
    <w:qFormat/>
    <w:rsid w:val="001C2D53"/>
    <w:rPr>
      <w:b/>
      <w:bCs/>
    </w:rPr>
  </w:style>
  <w:style w:type="character" w:styleId="nfasissutil">
    <w:name w:val="Subtle Emphasis"/>
    <w:uiPriority w:val="19"/>
    <w:qFormat/>
    <w:rsid w:val="001C2D53"/>
    <w:rPr>
      <w:i/>
      <w:iCs/>
      <w:color w:val="404040"/>
    </w:rPr>
  </w:style>
  <w:style w:type="character" w:customStyle="1" w:styleId="DefaultParagraphFontPHPDOCX">
    <w:name w:val="Default Paragraph Font PHPDOCX"/>
    <w:uiPriority w:val="1"/>
    <w:semiHidden/>
    <w:unhideWhenUsed/>
    <w:rsid w:val="001C2D53"/>
  </w:style>
  <w:style w:type="paragraph" w:customStyle="1" w:styleId="ListParagraphPHPDOCX">
    <w:name w:val="List Paragraph PHPDOCX"/>
    <w:basedOn w:val="Normal"/>
    <w:uiPriority w:val="34"/>
    <w:qFormat/>
    <w:rsid w:val="001C2D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1C2D53"/>
    <w:pPr>
      <w:pBdr>
        <w:bottom w:val="single" w:sz="8" w:space="4" w:color="5B9BD5" w:themeColor="accent1"/>
      </w:pBdr>
      <w:spacing w:after="300" w:line="259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BO" w:eastAsia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1C2D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1C2D53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2"/>
      <w:szCs w:val="22"/>
      <w:lang w:val="es-BO"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1C2D53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table" w:customStyle="1" w:styleId="NormalTablePHPDOCX">
    <w:name w:val="Normal Table PHPDOCX"/>
    <w:uiPriority w:val="99"/>
    <w:semiHidden/>
    <w:unhideWhenUsed/>
    <w:qFormat/>
    <w:rsid w:val="001C2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1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1C2D53"/>
    <w:pPr>
      <w:spacing w:after="160" w:line="259" w:lineRule="auto"/>
    </w:pPr>
    <w:rPr>
      <w:rFonts w:asciiTheme="minorHAnsi" w:eastAsiaTheme="minorHAnsi" w:hAnsiTheme="minorHAnsi" w:cstheme="minorBidi"/>
      <w:sz w:val="20"/>
      <w:szCs w:val="22"/>
      <w:lang w:val="es-BO" w:eastAsia="en-U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1C2D53"/>
    <w:rPr>
      <w:sz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1C2D53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1C2D53"/>
    <w:pPr>
      <w:spacing w:after="160" w:line="259" w:lineRule="auto"/>
    </w:pPr>
    <w:rPr>
      <w:rFonts w:asciiTheme="minorHAnsi" w:eastAsiaTheme="minorHAnsi" w:hAnsiTheme="minorHAnsi" w:cstheme="minorBidi"/>
      <w:sz w:val="20"/>
      <w:szCs w:val="22"/>
      <w:lang w:val="es-BO" w:eastAsia="en-U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1C2D53"/>
    <w:rPr>
      <w:sz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1C2D53"/>
    <w:rPr>
      <w:vertAlign w:val="superscript"/>
    </w:rPr>
  </w:style>
  <w:style w:type="paragraph" w:customStyle="1" w:styleId="Textoindependiente33">
    <w:name w:val="Texto independiente 33"/>
    <w:basedOn w:val="Normal"/>
    <w:rsid w:val="001C2D53"/>
    <w:pPr>
      <w:suppressAutoHyphens/>
      <w:spacing w:after="160" w:line="259" w:lineRule="auto"/>
      <w:jc w:val="both"/>
    </w:pPr>
    <w:rPr>
      <w:rFonts w:ascii="Arial" w:eastAsiaTheme="minorHAnsi" w:hAnsi="Arial" w:cs="Arial"/>
      <w:sz w:val="18"/>
      <w:szCs w:val="20"/>
      <w:lang w:val="es-BO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1C2D53"/>
  </w:style>
  <w:style w:type="paragraph" w:customStyle="1" w:styleId="Default">
    <w:name w:val="Default"/>
    <w:rsid w:val="001C2D5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1C2D53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character" w:customStyle="1" w:styleId="TtuloCar">
    <w:name w:val="Título Car"/>
    <w:locked/>
    <w:rsid w:val="001C2D53"/>
    <w:rPr>
      <w:rFonts w:ascii="Arial" w:hAnsi="Arial" w:cs="Arial" w:hint="default"/>
      <w:b/>
      <w:bCs/>
      <w:kern w:val="28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1C2D53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1C2D53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C2D53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1C2D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C2D53"/>
    <w:pPr>
      <w:tabs>
        <w:tab w:val="clear" w:pos="360"/>
      </w:tabs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C2D53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havez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chavez@bcb.gob.b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mamani@bcb.gob.bo" TargetMode="Externa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1342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 Fernandez Maria</dc:creator>
  <cp:keywords/>
  <dc:description/>
  <cp:lastModifiedBy>Poma Fernandez Maria</cp:lastModifiedBy>
  <cp:revision>1</cp:revision>
  <dcterms:created xsi:type="dcterms:W3CDTF">2025-04-22T00:45:00Z</dcterms:created>
  <dcterms:modified xsi:type="dcterms:W3CDTF">2025-04-22T00:46:00Z</dcterms:modified>
</cp:coreProperties>
</file>