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274961" w:rsidP="00E53152">
      <w:pPr>
        <w:spacing w:after="160" w:line="256" w:lineRule="auto"/>
        <w:rPr>
          <w:rFonts w:cs="Arial"/>
          <w:b/>
          <w:i/>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EB4943" w:rsidP="00274961">
      <w:pPr>
        <w:rPr>
          <w:rFonts w:cs="Arial"/>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align>center</wp:align>
                </wp:positionH>
                <wp:positionV relativeFrom="paragraph">
                  <wp:posOffset>220931</wp:posOffset>
                </wp:positionV>
                <wp:extent cx="7112635" cy="2831123"/>
                <wp:effectExtent l="0" t="0" r="0" b="76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8C0" w:rsidRDefault="003F48C0"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F48C0" w:rsidRDefault="003F48C0" w:rsidP="00FE6168">
                            <w:pPr>
                              <w:jc w:val="center"/>
                              <w:rPr>
                                <w:rFonts w:ascii="Arial" w:hAnsi="Arial" w:cs="Arial"/>
                                <w:b/>
                                <w:bCs/>
                                <w:sz w:val="28"/>
                                <w:lang w:val="pt-BR"/>
                              </w:rPr>
                            </w:pPr>
                          </w:p>
                          <w:p w:rsidR="003F48C0" w:rsidRPr="0008708E" w:rsidRDefault="003F48C0" w:rsidP="00FE6168">
                            <w:pPr>
                              <w:jc w:val="center"/>
                              <w:rPr>
                                <w:rFonts w:ascii="Arial" w:hAnsi="Arial" w:cs="Arial"/>
                                <w:b/>
                                <w:bCs/>
                                <w:sz w:val="28"/>
                                <w:lang w:val="pt-BR"/>
                              </w:rPr>
                            </w:pPr>
                            <w:r>
                              <w:rPr>
                                <w:rFonts w:ascii="Arial" w:hAnsi="Arial" w:cs="Arial"/>
                                <w:b/>
                                <w:bCs/>
                                <w:sz w:val="28"/>
                                <w:lang w:val="pt-BR"/>
                              </w:rPr>
                              <w:t xml:space="preserve">Código BCB: </w:t>
                            </w:r>
                            <w:proofErr w:type="spellStart"/>
                            <w:r>
                              <w:rPr>
                                <w:rFonts w:ascii="Arial" w:hAnsi="Arial" w:cs="Arial"/>
                                <w:b/>
                                <w:bCs/>
                                <w:sz w:val="28"/>
                                <w:lang w:val="pt-BR"/>
                              </w:rPr>
                              <w:t>ANPE</w:t>
                            </w:r>
                            <w:proofErr w:type="spellEnd"/>
                            <w:r>
                              <w:rPr>
                                <w:rFonts w:ascii="Arial" w:hAnsi="Arial" w:cs="Arial"/>
                                <w:b/>
                                <w:bCs/>
                                <w:sz w:val="28"/>
                                <w:lang w:val="pt-BR"/>
                              </w:rPr>
                              <w:t xml:space="preserve"> - C N° 092/2024-1C</w:t>
                            </w:r>
                          </w:p>
                          <w:p w:rsidR="003F48C0" w:rsidRPr="0008708E" w:rsidRDefault="003F48C0" w:rsidP="00FE6168">
                            <w:pPr>
                              <w:jc w:val="center"/>
                              <w:rPr>
                                <w:rFonts w:ascii="Arial" w:hAnsi="Arial" w:cs="Arial"/>
                                <w:b/>
                                <w:bCs/>
                                <w:sz w:val="20"/>
                                <w:lang w:val="pt-BR"/>
                              </w:rPr>
                            </w:pPr>
                          </w:p>
                          <w:p w:rsidR="003F48C0" w:rsidRPr="0008708E" w:rsidRDefault="003F48C0"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F48C0" w:rsidRPr="0008708E" w:rsidRDefault="003F48C0" w:rsidP="00FE6168">
                            <w:pPr>
                              <w:jc w:val="center"/>
                              <w:rPr>
                                <w:rFonts w:ascii="Arial" w:hAnsi="Arial" w:cs="Arial"/>
                                <w:b/>
                                <w:bCs/>
                                <w:lang w:val="es-MX"/>
                              </w:rPr>
                            </w:pPr>
                          </w:p>
                          <w:p w:rsidR="003F48C0" w:rsidRPr="0008708E" w:rsidRDefault="003F48C0"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F48C0" w:rsidRPr="0008708E" w:rsidTr="00D836A9">
                              <w:trPr>
                                <w:trHeight w:val="1022"/>
                                <w:jc w:val="center"/>
                              </w:trPr>
                              <w:tc>
                                <w:tcPr>
                                  <w:tcW w:w="8869" w:type="dxa"/>
                                  <w:shd w:val="clear" w:color="auto" w:fill="E6E6E6"/>
                                  <w:vAlign w:val="center"/>
                                </w:tcPr>
                                <w:p w:rsidR="003F48C0" w:rsidRPr="0008708E" w:rsidRDefault="003F48C0" w:rsidP="00D323F4">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COMPRA DE MOBILIARIO PARA EL PISO 25 </w:t>
                                  </w:r>
                                </w:p>
                              </w:tc>
                            </w:tr>
                          </w:tbl>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2024</w:t>
                            </w:r>
                          </w:p>
                          <w:p w:rsidR="003F48C0" w:rsidRDefault="003F48C0" w:rsidP="00FE6168">
                            <w:pPr>
                              <w:ind w:left="567" w:right="931"/>
                              <w:rPr>
                                <w:rFonts w:ascii="Comic Sans MS" w:hAnsi="Comic Sans MS"/>
                                <w:u w:val="single"/>
                              </w:rPr>
                            </w:pPr>
                          </w:p>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0;margin-top:17.4pt;width:560.05pt;height:222.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" filled="f" stroked="f">
                <v:textbox>
                  <w:txbxContent>
                    <w:p w:rsidR="003F48C0" w:rsidRDefault="003F48C0"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F48C0" w:rsidRDefault="003F48C0" w:rsidP="00FE6168">
                      <w:pPr>
                        <w:jc w:val="center"/>
                        <w:rPr>
                          <w:rFonts w:ascii="Arial" w:hAnsi="Arial" w:cs="Arial"/>
                          <w:b/>
                          <w:bCs/>
                          <w:sz w:val="28"/>
                          <w:lang w:val="pt-BR"/>
                        </w:rPr>
                      </w:pPr>
                    </w:p>
                    <w:p w:rsidR="003F48C0" w:rsidRPr="0008708E" w:rsidRDefault="003F48C0" w:rsidP="00FE6168">
                      <w:pPr>
                        <w:jc w:val="center"/>
                        <w:rPr>
                          <w:rFonts w:ascii="Arial" w:hAnsi="Arial" w:cs="Arial"/>
                          <w:b/>
                          <w:bCs/>
                          <w:sz w:val="28"/>
                          <w:lang w:val="pt-BR"/>
                        </w:rPr>
                      </w:pPr>
                      <w:r>
                        <w:rPr>
                          <w:rFonts w:ascii="Arial" w:hAnsi="Arial" w:cs="Arial"/>
                          <w:b/>
                          <w:bCs/>
                          <w:sz w:val="28"/>
                          <w:lang w:val="pt-BR"/>
                        </w:rPr>
                        <w:t xml:space="preserve">Código BCB: </w:t>
                      </w:r>
                      <w:proofErr w:type="spellStart"/>
                      <w:r>
                        <w:rPr>
                          <w:rFonts w:ascii="Arial" w:hAnsi="Arial" w:cs="Arial"/>
                          <w:b/>
                          <w:bCs/>
                          <w:sz w:val="28"/>
                          <w:lang w:val="pt-BR"/>
                        </w:rPr>
                        <w:t>ANPE</w:t>
                      </w:r>
                      <w:proofErr w:type="spellEnd"/>
                      <w:r>
                        <w:rPr>
                          <w:rFonts w:ascii="Arial" w:hAnsi="Arial" w:cs="Arial"/>
                          <w:b/>
                          <w:bCs/>
                          <w:sz w:val="28"/>
                          <w:lang w:val="pt-BR"/>
                        </w:rPr>
                        <w:t xml:space="preserve"> - C N° 092/2024-1C</w:t>
                      </w:r>
                    </w:p>
                    <w:p w:rsidR="003F48C0" w:rsidRPr="0008708E" w:rsidRDefault="003F48C0" w:rsidP="00FE6168">
                      <w:pPr>
                        <w:jc w:val="center"/>
                        <w:rPr>
                          <w:rFonts w:ascii="Arial" w:hAnsi="Arial" w:cs="Arial"/>
                          <w:b/>
                          <w:bCs/>
                          <w:sz w:val="20"/>
                          <w:lang w:val="pt-BR"/>
                        </w:rPr>
                      </w:pPr>
                    </w:p>
                    <w:p w:rsidR="003F48C0" w:rsidRPr="0008708E" w:rsidRDefault="003F48C0"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F48C0" w:rsidRPr="0008708E" w:rsidRDefault="003F48C0" w:rsidP="00FE6168">
                      <w:pPr>
                        <w:jc w:val="center"/>
                        <w:rPr>
                          <w:rFonts w:ascii="Arial" w:hAnsi="Arial" w:cs="Arial"/>
                          <w:b/>
                          <w:bCs/>
                          <w:lang w:val="es-MX"/>
                        </w:rPr>
                      </w:pPr>
                    </w:p>
                    <w:p w:rsidR="003F48C0" w:rsidRPr="0008708E" w:rsidRDefault="003F48C0"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F48C0" w:rsidRPr="0008708E" w:rsidTr="00D836A9">
                        <w:trPr>
                          <w:trHeight w:val="1022"/>
                          <w:jc w:val="center"/>
                        </w:trPr>
                        <w:tc>
                          <w:tcPr>
                            <w:tcW w:w="8869" w:type="dxa"/>
                            <w:shd w:val="clear" w:color="auto" w:fill="E6E6E6"/>
                            <w:vAlign w:val="center"/>
                          </w:tcPr>
                          <w:p w:rsidR="003F48C0" w:rsidRPr="0008708E" w:rsidRDefault="003F48C0" w:rsidP="00D323F4">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COMPRA DE MOBILIARIO PARA EL PISO 25 </w:t>
                            </w:r>
                          </w:p>
                        </w:tc>
                      </w:tr>
                    </w:tbl>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b/>
                          <w:bCs/>
                        </w:rPr>
                      </w:pPr>
                    </w:p>
                    <w:p w:rsidR="003F48C0" w:rsidRPr="0008708E" w:rsidRDefault="003F48C0"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2024</w:t>
                      </w:r>
                    </w:p>
                    <w:p w:rsidR="003F48C0" w:rsidRDefault="003F48C0" w:rsidP="00FE6168">
                      <w:pPr>
                        <w:ind w:left="567" w:right="931"/>
                        <w:rPr>
                          <w:rFonts w:ascii="Comic Sans MS" w:hAnsi="Comic Sans MS"/>
                          <w:u w:val="single"/>
                        </w:rPr>
                      </w:pPr>
                    </w:p>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p w:rsidR="003F48C0" w:rsidRDefault="003F48C0"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17526C">
              <w:rPr>
                <w:webHidden/>
              </w:rPr>
              <w:t>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17526C">
              <w:rPr>
                <w:webHidden/>
              </w:rPr>
              <w:t>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17526C">
              <w:rPr>
                <w:webHidden/>
              </w:rPr>
              <w:t>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17526C">
              <w:rPr>
                <w:webHidden/>
              </w:rPr>
              <w:t>2</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17526C">
              <w:rPr>
                <w:webHidden/>
              </w:rPr>
              <w:t>3</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17526C">
              <w:rPr>
                <w:webHidden/>
              </w:rPr>
              <w:t>4</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17526C">
              <w:rPr>
                <w:webHidden/>
              </w:rPr>
              <w:t>5</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17526C">
              <w:rPr>
                <w:webHidden/>
              </w:rPr>
              <w:t>5</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17526C">
              <w:rPr>
                <w:webHidden/>
              </w:rPr>
              <w:t>5</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17526C">
              <w:rPr>
                <w:webHidden/>
              </w:rPr>
              <w:t>5</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17526C">
              <w:rPr>
                <w:webHidden/>
              </w:rPr>
              <w:t>5</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17526C">
              <w:rPr>
                <w:webHidden/>
              </w:rPr>
              <w:t>6</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17526C">
              <w:rPr>
                <w:webHidden/>
              </w:rPr>
              <w:t>7</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17526C">
              <w:rPr>
                <w:webHidden/>
              </w:rPr>
              <w:t>8</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17526C">
              <w:rPr>
                <w:webHidden/>
              </w:rPr>
              <w:t>9</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17526C">
              <w:rPr>
                <w:webHidden/>
              </w:rPr>
              <w:t>10</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17526C">
              <w:rPr>
                <w:webHidden/>
              </w:rPr>
              <w:t>10</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17526C">
              <w:rPr>
                <w:webHidden/>
              </w:rPr>
              <w:t>11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17526C">
              <w:rPr>
                <w:webHidden/>
              </w:rPr>
              <w:t>11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17526C">
              <w:rPr>
                <w:webHidden/>
              </w:rPr>
              <w:t>11</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17526C">
              <w:rPr>
                <w:webHidden/>
              </w:rPr>
              <w:t>12</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17526C">
              <w:rPr>
                <w:webHidden/>
              </w:rPr>
              <w:t>12</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17526C">
              <w:rPr>
                <w:webHidden/>
              </w:rPr>
              <w:t>12</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17526C">
              <w:rPr>
                <w:webHidden/>
              </w:rPr>
              <w:t>14</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17526C">
              <w:rPr>
                <w:webHidden/>
              </w:rPr>
              <w:t>14</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17526C">
              <w:rPr>
                <w:webHidden/>
              </w:rPr>
              <w:t>14</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17526C">
              <w:rPr>
                <w:webHidden/>
              </w:rPr>
              <w:t>14</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17526C">
              <w:rPr>
                <w:webHidden/>
              </w:rPr>
              <w:t>16</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17526C">
              <w:rPr>
                <w:webHidden/>
              </w:rPr>
              <w:t>17</w:t>
            </w:r>
            <w:r w:rsidR="003D3F01">
              <w:rPr>
                <w:webHidden/>
              </w:rPr>
              <w:fldChar w:fldCharType="end"/>
            </w:r>
          </w:hyperlink>
        </w:p>
        <w:p w:rsidR="003D3F01" w:rsidRDefault="003F48C0">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17526C">
              <w:rPr>
                <w:webHidden/>
              </w:rPr>
              <w:t>19</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w:t>
      </w:r>
      <w:proofErr w:type="spellStart"/>
      <w:r w:rsidRPr="009956C4">
        <w:rPr>
          <w:rFonts w:cs="Arial"/>
          <w:sz w:val="18"/>
          <w:szCs w:val="18"/>
          <w:lang w:val="es-BO"/>
        </w:rPr>
        <w:t>SABS</w:t>
      </w:r>
      <w:proofErr w:type="spellEnd"/>
      <w:r w:rsidRPr="009956C4">
        <w:rPr>
          <w:rFonts w:cs="Arial"/>
          <w:sz w:val="18"/>
          <w:szCs w:val="18"/>
          <w:lang w:val="es-BO"/>
        </w:rPr>
        <w:t>)</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w:t>
      </w:r>
      <w:proofErr w:type="spellStart"/>
      <w:r w:rsidRPr="009956C4">
        <w:rPr>
          <w:rFonts w:cs="Arial"/>
          <w:sz w:val="18"/>
          <w:szCs w:val="18"/>
          <w:lang w:val="es-BO"/>
        </w:rPr>
        <w:t>DBC</w:t>
      </w:r>
      <w:proofErr w:type="spellEnd"/>
      <w:r w:rsidRPr="009956C4">
        <w:rPr>
          <w:rFonts w:cs="Arial"/>
          <w:sz w:val="18"/>
          <w:szCs w:val="18"/>
          <w:lang w:val="es-BO"/>
        </w:rPr>
        <w:t>).</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 xml:space="preserve">Organizaciones Económicas Campesinas – </w:t>
      </w:r>
      <w:proofErr w:type="spellStart"/>
      <w:r w:rsidRPr="00451160">
        <w:rPr>
          <w:rFonts w:cs="Arial"/>
          <w:sz w:val="18"/>
          <w:szCs w:val="18"/>
          <w:lang w:val="es-BO"/>
        </w:rPr>
        <w:t>OECAS</w:t>
      </w:r>
      <w:proofErr w:type="spellEnd"/>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sidRPr="00511B09">
        <w:rPr>
          <w:rFonts w:cs="Arial"/>
          <w:b/>
          <w:i/>
          <w:color w:val="FF0000"/>
          <w:sz w:val="18"/>
          <w:szCs w:val="18"/>
          <w:lang w:val="es-BO"/>
        </w:rPr>
        <w:t>“No aplica para el presente proceso”</w:t>
      </w:r>
    </w:p>
    <w:p w:rsidR="0070752B" w:rsidRPr="00AD6135" w:rsidRDefault="0070752B" w:rsidP="00E644EE">
      <w:pPr>
        <w:ind w:left="1276"/>
        <w:jc w:val="both"/>
        <w:rPr>
          <w:rFonts w:cs="Arial"/>
          <w:sz w:val="12"/>
          <w:szCs w:val="18"/>
          <w:lang w:val="es-BO"/>
        </w:rPr>
      </w:pPr>
    </w:p>
    <w:p w:rsidR="00F2253F" w:rsidRPr="00890C33"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890C33">
        <w:rPr>
          <w:rFonts w:ascii="Verdana" w:hAnsi="Verdana" w:cs="Arial"/>
          <w:sz w:val="18"/>
          <w:szCs w:val="18"/>
          <w:u w:val="none"/>
          <w:lang w:val="es-BO"/>
        </w:rPr>
        <w:t xml:space="preserve">Consultas </w:t>
      </w:r>
      <w:r w:rsidR="008924DD" w:rsidRPr="00890C33">
        <w:rPr>
          <w:rFonts w:ascii="Verdana" w:hAnsi="Verdana" w:cs="Arial"/>
          <w:sz w:val="18"/>
          <w:szCs w:val="18"/>
          <w:u w:val="none"/>
          <w:lang w:val="es-BO"/>
        </w:rPr>
        <w:t xml:space="preserve">Escritas </w:t>
      </w:r>
      <w:r w:rsidRPr="00890C33">
        <w:rPr>
          <w:rFonts w:ascii="Verdana" w:hAnsi="Verdana" w:cs="Arial"/>
          <w:sz w:val="18"/>
          <w:szCs w:val="18"/>
          <w:u w:val="none"/>
          <w:lang w:val="es-BO"/>
        </w:rPr>
        <w:t xml:space="preserve">sobre el </w:t>
      </w:r>
      <w:proofErr w:type="spellStart"/>
      <w:r w:rsidRPr="00890C33">
        <w:rPr>
          <w:rFonts w:ascii="Verdana" w:hAnsi="Verdana" w:cs="Arial"/>
          <w:sz w:val="18"/>
          <w:szCs w:val="18"/>
          <w:u w:val="none"/>
          <w:lang w:val="es-BO"/>
        </w:rPr>
        <w:t>DBC</w:t>
      </w:r>
      <w:bookmarkEnd w:id="7"/>
      <w:proofErr w:type="spellEnd"/>
    </w:p>
    <w:p w:rsidR="002F02AD" w:rsidRPr="00511B09" w:rsidRDefault="002F02AD" w:rsidP="00516563">
      <w:pPr>
        <w:ind w:left="1134" w:hanging="567"/>
        <w:jc w:val="both"/>
        <w:rPr>
          <w:rFonts w:cs="Arial"/>
          <w:color w:val="FF0000"/>
          <w:sz w:val="12"/>
          <w:szCs w:val="18"/>
          <w:lang w:val="es-BO"/>
        </w:rPr>
      </w:pPr>
    </w:p>
    <w:p w:rsidR="0070752B" w:rsidRPr="00511B09" w:rsidRDefault="0070752B" w:rsidP="0070752B">
      <w:pPr>
        <w:ind w:left="1276"/>
        <w:jc w:val="both"/>
        <w:rPr>
          <w:rFonts w:cs="Arial"/>
          <w:color w:val="FF0000"/>
          <w:sz w:val="12"/>
          <w:szCs w:val="18"/>
          <w:lang w:val="es-BO"/>
        </w:rPr>
      </w:pPr>
      <w:r w:rsidRPr="00515F47">
        <w:rPr>
          <w:rFonts w:cs="Arial"/>
          <w:b/>
          <w:i/>
          <w:color w:val="FF0000"/>
          <w:sz w:val="18"/>
          <w:szCs w:val="18"/>
          <w:lang w:val="es-BO"/>
        </w:rPr>
        <w:t>“No 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Default="002F02AD" w:rsidP="00516563">
      <w:pPr>
        <w:ind w:left="1134" w:hanging="567"/>
        <w:jc w:val="both"/>
        <w:rPr>
          <w:rFonts w:cs="Arial"/>
          <w:sz w:val="14"/>
          <w:szCs w:val="18"/>
          <w:lang w:val="es-BO"/>
        </w:rPr>
      </w:pPr>
    </w:p>
    <w:p w:rsidR="00515F47" w:rsidRDefault="00515F47" w:rsidP="003B585A">
      <w:pPr>
        <w:ind w:left="1276"/>
        <w:jc w:val="both"/>
        <w:rPr>
          <w:rFonts w:cs="Arial"/>
          <w:sz w:val="18"/>
          <w:szCs w:val="18"/>
          <w:lang w:val="es-BO"/>
        </w:rPr>
      </w:pPr>
      <w:r w:rsidRPr="009956C4">
        <w:rPr>
          <w:rFonts w:cs="Arial"/>
          <w:sz w:val="18"/>
          <w:szCs w:val="18"/>
          <w:lang w:val="es-BO"/>
        </w:rPr>
        <w:t xml:space="preserve">La Reunión Informativa de Aclaración se realizará, en la fecha, hora y lugar señalados en el presente </w:t>
      </w:r>
      <w:proofErr w:type="spellStart"/>
      <w:r w:rsidRPr="009956C4">
        <w:rPr>
          <w:rFonts w:cs="Arial"/>
          <w:sz w:val="18"/>
          <w:szCs w:val="18"/>
          <w:lang w:val="es-BO"/>
        </w:rPr>
        <w:t>DBC</w:t>
      </w:r>
      <w:proofErr w:type="spellEnd"/>
      <w:r w:rsidRPr="009956C4">
        <w:rPr>
          <w:rFonts w:cs="Arial"/>
          <w:sz w:val="18"/>
          <w:szCs w:val="18"/>
          <w:lang w:val="es-BO"/>
        </w:rPr>
        <w:t xml:space="preserve">,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rsidR="00515F47" w:rsidRDefault="00515F47" w:rsidP="00515F47">
      <w:pPr>
        <w:ind w:left="1276"/>
        <w:jc w:val="both"/>
        <w:rPr>
          <w:rFonts w:cs="Arial"/>
          <w:sz w:val="18"/>
          <w:szCs w:val="18"/>
          <w:lang w:val="es-BO"/>
        </w:rPr>
      </w:pPr>
    </w:p>
    <w:p w:rsidR="00515F47" w:rsidRPr="009956C4" w:rsidRDefault="00515F47" w:rsidP="00515F47">
      <w:pPr>
        <w:ind w:left="1276"/>
        <w:jc w:val="both"/>
        <w:rPr>
          <w:rFonts w:cs="Arial"/>
          <w:sz w:val="18"/>
          <w:szCs w:val="18"/>
          <w:lang w:val="es-BO"/>
        </w:rPr>
      </w:pPr>
      <w:r w:rsidRPr="009956C4">
        <w:rPr>
          <w:rFonts w:cs="Arial"/>
          <w:sz w:val="18"/>
          <w:szCs w:val="18"/>
          <w:lang w:val="es-BO"/>
        </w:rPr>
        <w:t>Las solicitudes de aclaración, las consultas escritas y sus respuestas, deberán ser tratadas en la Reunión Informativa de Aclaración.</w:t>
      </w:r>
    </w:p>
    <w:p w:rsidR="00515F47" w:rsidRPr="009956C4" w:rsidRDefault="00515F47" w:rsidP="00515F47">
      <w:pPr>
        <w:ind w:left="1276"/>
        <w:jc w:val="both"/>
        <w:rPr>
          <w:rFonts w:cs="Arial"/>
          <w:sz w:val="18"/>
          <w:szCs w:val="18"/>
          <w:lang w:val="es-BO"/>
        </w:rPr>
      </w:pPr>
    </w:p>
    <w:p w:rsidR="00515F47" w:rsidRDefault="00515F47" w:rsidP="003B585A">
      <w:pPr>
        <w:ind w:left="1276"/>
        <w:jc w:val="both"/>
        <w:rPr>
          <w:rFonts w:cs="Arial"/>
          <w:sz w:val="14"/>
          <w:szCs w:val="18"/>
          <w:lang w:val="es-BO"/>
        </w:rPr>
      </w:pPr>
      <w:r w:rsidRPr="009956C4">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w:t>
      </w:r>
      <w:r w:rsidRPr="00451160">
        <w:rPr>
          <w:rFonts w:cs="Arial"/>
          <w:sz w:val="18"/>
          <w:szCs w:val="18"/>
          <w:lang w:val="es-BO"/>
        </w:rPr>
        <w:t xml:space="preserve">Solicitante y los asistentes que así lo deseen, no siendo obligatoria la firma de estos últimos. El Acta de la Reunión Informativa de Aclaración deberá ser publicada en el </w:t>
      </w:r>
      <w:proofErr w:type="spellStart"/>
      <w:r w:rsidRPr="00451160">
        <w:rPr>
          <w:rFonts w:cs="Arial"/>
          <w:sz w:val="18"/>
          <w:szCs w:val="18"/>
          <w:lang w:val="es-BO"/>
        </w:rPr>
        <w:t>SICOES</w:t>
      </w:r>
      <w:proofErr w:type="spellEnd"/>
      <w:r w:rsidRPr="00451160">
        <w:rPr>
          <w:rFonts w:cs="Arial"/>
          <w:sz w:val="18"/>
          <w:szCs w:val="18"/>
          <w:lang w:val="es-BO"/>
        </w:rPr>
        <w:t xml:space="preserve"> y remitida a los participantes al correo electrónico desde el cual efectuaron las consultas.</w:t>
      </w:r>
    </w:p>
    <w:p w:rsidR="00515F47" w:rsidRDefault="00515F47" w:rsidP="00516563">
      <w:pPr>
        <w:ind w:left="1134" w:hanging="567"/>
        <w:jc w:val="both"/>
        <w:rPr>
          <w:rFonts w:cs="Arial"/>
          <w:sz w:val="14"/>
          <w:szCs w:val="18"/>
          <w:lang w:val="es-BO"/>
        </w:rPr>
      </w:pPr>
    </w:p>
    <w:p w:rsidR="00515F47" w:rsidRPr="00AD6135" w:rsidRDefault="00515F47" w:rsidP="00516563">
      <w:pPr>
        <w:ind w:left="1134" w:hanging="567"/>
        <w:jc w:val="both"/>
        <w:rPr>
          <w:rFonts w:cs="Arial"/>
          <w:sz w:val="14"/>
          <w:szCs w:val="18"/>
          <w:lang w:val="es-BO"/>
        </w:rPr>
      </w:pPr>
    </w:p>
    <w:p w:rsidR="00A72FB0" w:rsidRPr="00451160" w:rsidRDefault="00A72FB0" w:rsidP="00726E88">
      <w:pPr>
        <w:pStyle w:val="Ttulo1"/>
        <w:ind w:left="567" w:hanging="567"/>
        <w:rPr>
          <w:rFonts w:cs="Arial"/>
          <w:sz w:val="18"/>
          <w:szCs w:val="18"/>
          <w:u w:val="none"/>
          <w:lang w:val="es-BO"/>
        </w:rPr>
      </w:pPr>
      <w:bookmarkStart w:id="9" w:name="_Toc94726498"/>
      <w:r w:rsidRPr="00451160">
        <w:rPr>
          <w:rFonts w:cs="Arial"/>
          <w:sz w:val="18"/>
          <w:szCs w:val="18"/>
          <w:u w:val="none"/>
          <w:lang w:val="es-BO"/>
        </w:rPr>
        <w:lastRenderedPageBreak/>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w:t>
      </w:r>
      <w:proofErr w:type="spellStart"/>
      <w:r w:rsidRPr="00451160">
        <w:rPr>
          <w:rFonts w:cs="Arial"/>
          <w:sz w:val="18"/>
          <w:szCs w:val="18"/>
          <w:lang w:val="es-BO"/>
        </w:rPr>
        <w:t>SABS</w:t>
      </w:r>
      <w:proofErr w:type="spellEnd"/>
      <w:r w:rsidRPr="00451160">
        <w:rPr>
          <w:rFonts w:cs="Arial"/>
          <w:sz w:val="18"/>
          <w:szCs w:val="18"/>
          <w:lang w:val="es-BO"/>
        </w:rPr>
        <w:t xml:space="preserve">,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BD5A2B"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w:t>
      </w:r>
      <w:proofErr w:type="spellStart"/>
      <w:r w:rsidRPr="00500CB8">
        <w:rPr>
          <w:rFonts w:cs="Arial"/>
          <w:sz w:val="18"/>
          <w:szCs w:val="18"/>
        </w:rPr>
        <w:t>TGN</w:t>
      </w:r>
      <w:proofErr w:type="spellEnd"/>
      <w:r w:rsidRPr="00500CB8">
        <w:rPr>
          <w:rFonts w:cs="Arial"/>
          <w:sz w:val="18"/>
          <w:szCs w:val="18"/>
        </w:rPr>
        <w:t xml:space="preserve">) dispuesta en el presente </w:t>
      </w:r>
      <w:proofErr w:type="spellStart"/>
      <w:r w:rsidRPr="00500CB8">
        <w:rPr>
          <w:rFonts w:cs="Arial"/>
          <w:sz w:val="18"/>
          <w:szCs w:val="18"/>
        </w:rPr>
        <w:t>DBC</w:t>
      </w:r>
      <w:proofErr w:type="spellEnd"/>
      <w:r w:rsidRPr="00500CB8">
        <w:rPr>
          <w:rFonts w:cs="Arial"/>
          <w:sz w:val="18"/>
          <w:szCs w:val="18"/>
        </w:rPr>
        <w:t>,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p>
    <w:p w:rsidR="007A7004" w:rsidRPr="0023328F" w:rsidRDefault="007807DF" w:rsidP="007A7004">
      <w:pPr>
        <w:ind w:left="567"/>
        <w:jc w:val="both"/>
        <w:rPr>
          <w:rFonts w:cs="Arial"/>
          <w:sz w:val="18"/>
          <w:szCs w:val="18"/>
        </w:rPr>
      </w:pPr>
      <w:r w:rsidRPr="00863431">
        <w:rPr>
          <w:rFonts w:cs="Arial"/>
          <w:b/>
          <w:i/>
          <w:color w:val="FF0000"/>
          <w:sz w:val="18"/>
          <w:szCs w:val="18"/>
          <w:lang w:val="es-BO"/>
        </w:rPr>
        <w:t>“</w:t>
      </w:r>
      <w:r w:rsidR="00D22E81">
        <w:rPr>
          <w:rFonts w:cs="Arial"/>
          <w:b/>
          <w:i/>
          <w:color w:val="FF0000"/>
          <w:sz w:val="18"/>
          <w:szCs w:val="18"/>
          <w:lang w:val="es-BO"/>
        </w:rPr>
        <w:t>Este párrafo n</w:t>
      </w:r>
      <w:r w:rsidRPr="00863431">
        <w:rPr>
          <w:rFonts w:cs="Arial"/>
          <w:b/>
          <w:i/>
          <w:color w:val="FF0000"/>
          <w:sz w:val="18"/>
          <w:szCs w:val="18"/>
          <w:lang w:val="es-BO"/>
        </w:rPr>
        <w:t xml:space="preserve">o </w:t>
      </w:r>
      <w:r>
        <w:rPr>
          <w:rFonts w:cs="Arial"/>
          <w:b/>
          <w:i/>
          <w:color w:val="FF0000"/>
          <w:sz w:val="18"/>
          <w:szCs w:val="18"/>
          <w:lang w:val="es-BO"/>
        </w:rPr>
        <w:t>aplica para el presente proceso</w:t>
      </w:r>
      <w:r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w:t>
      </w:r>
      <w:proofErr w:type="spellStart"/>
      <w:r w:rsidR="003B5DA5" w:rsidRPr="009956C4">
        <w:rPr>
          <w:sz w:val="18"/>
          <w:szCs w:val="18"/>
          <w:lang w:val="es-BO"/>
        </w:rPr>
        <w:t>SABS</w:t>
      </w:r>
      <w:proofErr w:type="spellEnd"/>
      <w:r w:rsidR="003B5DA5" w:rsidRPr="009956C4">
        <w:rPr>
          <w:sz w:val="18"/>
          <w:szCs w:val="18"/>
          <w:lang w:val="es-BO"/>
        </w:rPr>
        <w:t>.</w:t>
      </w:r>
    </w:p>
    <w:p w:rsidR="000F41EA" w:rsidRPr="00954CB4" w:rsidRDefault="000F41EA" w:rsidP="00E644EE">
      <w:pPr>
        <w:ind w:left="1843" w:hanging="567"/>
        <w:jc w:val="both"/>
        <w:rPr>
          <w:rFonts w:cs="Arial"/>
          <w:sz w:val="22"/>
          <w:szCs w:val="18"/>
          <w:lang w:val="es-BO"/>
        </w:rPr>
      </w:pPr>
    </w:p>
    <w:p w:rsidR="000F41EA" w:rsidRPr="00284040" w:rsidRDefault="000F41EA" w:rsidP="00284040">
      <w:pPr>
        <w:numPr>
          <w:ilvl w:val="0"/>
          <w:numId w:val="6"/>
        </w:numPr>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284040" w:rsidRPr="00284040">
        <w:t>“</w:t>
      </w:r>
      <w:r w:rsidR="00284040" w:rsidRPr="00284040">
        <w:rPr>
          <w:b/>
          <w:i/>
          <w:color w:val="FF0000"/>
          <w:sz w:val="18"/>
          <w:szCs w:val="18"/>
        </w:rPr>
        <w:t>No aplica para el presente proceso</w:t>
      </w:r>
      <w:r w:rsidR="00284040" w:rsidRPr="00284040">
        <w:rPr>
          <w:i/>
          <w:color w:val="FF0000"/>
          <w:sz w:val="18"/>
          <w:szCs w:val="18"/>
        </w:rPr>
        <w:t>”</w:t>
      </w:r>
    </w:p>
    <w:p w:rsidR="006F17CE" w:rsidRPr="006F17CE" w:rsidRDefault="006F17CE" w:rsidP="006F17CE">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w:t>
      </w:r>
      <w:r w:rsidRPr="009956C4">
        <w:rPr>
          <w:rFonts w:cs="Arial"/>
          <w:sz w:val="18"/>
          <w:szCs w:val="18"/>
          <w:lang w:val="es-BO"/>
        </w:rPr>
        <w:lastRenderedPageBreak/>
        <w:t xml:space="preserve">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w:t>
      </w:r>
      <w:proofErr w:type="spellStart"/>
      <w:r w:rsidR="00865A8B" w:rsidRPr="00451160">
        <w:rPr>
          <w:rFonts w:cs="Arial"/>
          <w:sz w:val="18"/>
          <w:szCs w:val="18"/>
        </w:rPr>
        <w:t>TGN</w:t>
      </w:r>
      <w:proofErr w:type="spellEnd"/>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w:t>
      </w:r>
      <w:proofErr w:type="spellStart"/>
      <w:r w:rsidR="00DC76C2" w:rsidRPr="009956C4">
        <w:rPr>
          <w:rFonts w:cs="Arial"/>
          <w:sz w:val="18"/>
          <w:szCs w:val="18"/>
          <w:lang w:val="es-BO"/>
        </w:rPr>
        <w:t>RUPE</w:t>
      </w:r>
      <w:proofErr w:type="spellEnd"/>
      <w:r w:rsidR="00DC76C2" w:rsidRPr="009956C4">
        <w:rPr>
          <w:rFonts w:cs="Arial"/>
          <w:sz w:val="18"/>
          <w:szCs w:val="18"/>
          <w:lang w:val="es-BO"/>
        </w:rPr>
        <w:t>.</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propuesta técnica y/o económica no cumpla con las condiciones establecidas en el presente </w:t>
      </w:r>
      <w:proofErr w:type="spellStart"/>
      <w:r w:rsidRPr="009956C4">
        <w:rPr>
          <w:rFonts w:cs="Arial"/>
          <w:sz w:val="18"/>
          <w:szCs w:val="18"/>
          <w:lang w:val="es-BO"/>
        </w:rPr>
        <w:t>DBC</w:t>
      </w:r>
      <w:proofErr w:type="spellEnd"/>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 xml:space="preserve">no cumpla con las condiciones establecidas en el presente </w:t>
      </w:r>
      <w:proofErr w:type="spellStart"/>
      <w:r w:rsidRPr="009956C4">
        <w:rPr>
          <w:rFonts w:cs="Arial"/>
          <w:sz w:val="18"/>
          <w:szCs w:val="18"/>
          <w:lang w:val="es-BO"/>
        </w:rPr>
        <w:t>DBC</w:t>
      </w:r>
      <w:proofErr w:type="spellEnd"/>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w:t>
      </w:r>
      <w:proofErr w:type="spellStart"/>
      <w:r w:rsidR="00B23898" w:rsidRPr="009956C4">
        <w:rPr>
          <w:rFonts w:cs="Arial"/>
          <w:sz w:val="18"/>
          <w:szCs w:val="18"/>
          <w:lang w:val="es-BO"/>
        </w:rPr>
        <w:t>DBC</w:t>
      </w:r>
      <w:proofErr w:type="spellEnd"/>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xml:space="preserve">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proofErr w:type="spellStart"/>
      <w:r w:rsidR="000B1ED1" w:rsidRPr="009956C4">
        <w:rPr>
          <w:rFonts w:cs="Arial"/>
          <w:sz w:val="18"/>
          <w:szCs w:val="18"/>
          <w:lang w:val="es-BO"/>
        </w:rPr>
        <w:t>DBC</w:t>
      </w:r>
      <w:proofErr w:type="spellEnd"/>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proofErr w:type="spellStart"/>
      <w:r w:rsidRPr="009956C4">
        <w:rPr>
          <w:rFonts w:cs="Arial"/>
          <w:sz w:val="18"/>
          <w:szCs w:val="18"/>
          <w:lang w:val="es-BO"/>
        </w:rPr>
        <w:t>DBC</w:t>
      </w:r>
      <w:proofErr w:type="spellEnd"/>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 xml:space="preserve">ormulario solicitado en el presente </w:t>
      </w:r>
      <w:proofErr w:type="spellStart"/>
      <w:r w:rsidRPr="009956C4">
        <w:rPr>
          <w:rFonts w:cs="Arial"/>
          <w:sz w:val="18"/>
          <w:szCs w:val="18"/>
          <w:lang w:val="es-BO"/>
        </w:rPr>
        <w:t>DBC</w:t>
      </w:r>
      <w:proofErr w:type="spellEnd"/>
      <w:r w:rsidRPr="009956C4">
        <w:rPr>
          <w:rFonts w:cs="Arial"/>
          <w:sz w:val="18"/>
          <w:szCs w:val="18"/>
          <w:lang w:val="es-BO"/>
        </w:rPr>
        <w:t>,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 xml:space="preserve">por un monto menor al solicitado en el presente </w:t>
      </w:r>
      <w:proofErr w:type="spellStart"/>
      <w:r w:rsidRPr="009956C4">
        <w:rPr>
          <w:rFonts w:cs="Arial"/>
          <w:sz w:val="18"/>
          <w:szCs w:val="18"/>
          <w:lang w:val="es-BO"/>
        </w:rPr>
        <w:t>DBC</w:t>
      </w:r>
      <w:proofErr w:type="spellEnd"/>
      <w:r w:rsidRPr="009956C4">
        <w:rPr>
          <w:rFonts w:cs="Arial"/>
          <w:sz w:val="18"/>
          <w:szCs w:val="18"/>
          <w:lang w:val="es-BO"/>
        </w:rPr>
        <w:t>,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w:t>
      </w:r>
      <w:proofErr w:type="spellStart"/>
      <w:r w:rsidRPr="009956C4">
        <w:rPr>
          <w:rFonts w:cs="Arial"/>
          <w:sz w:val="18"/>
          <w:szCs w:val="18"/>
          <w:lang w:val="es-BO"/>
        </w:rPr>
        <w:t>DBC</w:t>
      </w:r>
      <w:proofErr w:type="spellEnd"/>
      <w:r w:rsidRPr="009956C4">
        <w:rPr>
          <w:rFonts w:cs="Arial"/>
          <w:sz w:val="18"/>
          <w:szCs w:val="18"/>
          <w:lang w:val="es-BO"/>
        </w:rPr>
        <w:t>,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D22E81" w:rsidRDefault="008A18E4" w:rsidP="00D22E8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D22E81" w:rsidRDefault="00D22E81" w:rsidP="00D22E81">
      <w:pPr>
        <w:tabs>
          <w:tab w:val="left" w:pos="709"/>
        </w:tabs>
        <w:jc w:val="both"/>
        <w:rPr>
          <w:rFonts w:cs="Arial"/>
          <w:sz w:val="18"/>
          <w:szCs w:val="18"/>
          <w:lang w:val="es-BO"/>
        </w:rPr>
      </w:pPr>
    </w:p>
    <w:p w:rsidR="00D22E81" w:rsidRPr="00D22E81" w:rsidRDefault="00D22E81" w:rsidP="00D22E81">
      <w:pPr>
        <w:tabs>
          <w:tab w:val="left" w:pos="709"/>
        </w:tabs>
        <w:jc w:val="both"/>
        <w:rPr>
          <w:rFonts w:cs="Arial"/>
          <w:sz w:val="18"/>
          <w:szCs w:val="18"/>
          <w:lang w:val="es-BO"/>
        </w:rPr>
      </w:pP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 xml:space="preserve">El </w:t>
      </w:r>
      <w:proofErr w:type="spellStart"/>
      <w:r w:rsidRPr="009956C4">
        <w:rPr>
          <w:rFonts w:cs="Arial"/>
          <w:sz w:val="18"/>
          <w:szCs w:val="18"/>
          <w:lang w:val="es-BO"/>
        </w:rPr>
        <w:t>RPA</w:t>
      </w:r>
      <w:proofErr w:type="spellEnd"/>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w:t>
      </w:r>
      <w:proofErr w:type="spellStart"/>
      <w:r w:rsidR="00C52D1D" w:rsidRPr="009956C4">
        <w:rPr>
          <w:rFonts w:cs="Arial"/>
          <w:sz w:val="18"/>
          <w:szCs w:val="18"/>
          <w:lang w:val="es-BO"/>
        </w:rPr>
        <w:t>SABS</w:t>
      </w:r>
      <w:proofErr w:type="spellEnd"/>
      <w:r w:rsidR="00C52D1D" w:rsidRPr="009956C4">
        <w:rPr>
          <w:rFonts w:cs="Arial"/>
          <w:sz w:val="18"/>
          <w:szCs w:val="18"/>
          <w:lang w:val="es-BO"/>
        </w:rPr>
        <w:t>.</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w:t>
      </w:r>
      <w:proofErr w:type="spellStart"/>
      <w:r w:rsidR="00C52D1D" w:rsidRPr="009956C4">
        <w:rPr>
          <w:rFonts w:cs="Arial"/>
          <w:sz w:val="18"/>
          <w:szCs w:val="18"/>
          <w:lang w:val="es-BO"/>
        </w:rPr>
        <w:t>SABS</w:t>
      </w:r>
      <w:proofErr w:type="spellEnd"/>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w:t>
      </w:r>
      <w:proofErr w:type="spellStart"/>
      <w:r w:rsidR="00C52D1D" w:rsidRPr="009956C4">
        <w:rPr>
          <w:rFonts w:cs="Arial"/>
          <w:sz w:val="18"/>
          <w:szCs w:val="18"/>
          <w:lang w:val="es-BO"/>
        </w:rPr>
        <w:t>SABS</w:t>
      </w:r>
      <w:proofErr w:type="spellEnd"/>
      <w:r w:rsidR="00C52D1D" w:rsidRPr="009956C4">
        <w:rPr>
          <w:rFonts w:cs="Arial"/>
          <w:sz w:val="18"/>
          <w:szCs w:val="18"/>
          <w:lang w:val="es-BO"/>
        </w:rPr>
        <w:t xml:space="preserve">;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w:t>
      </w:r>
      <w:proofErr w:type="spellStart"/>
      <w:r w:rsidR="00C52D1D" w:rsidRPr="009956C4">
        <w:rPr>
          <w:rFonts w:cs="Arial"/>
          <w:sz w:val="18"/>
          <w:szCs w:val="18"/>
          <w:lang w:val="es-BO"/>
        </w:rPr>
        <w:t>SABS</w:t>
      </w:r>
      <w:proofErr w:type="spellEnd"/>
      <w:r w:rsidR="00C52D1D" w:rsidRPr="009956C4">
        <w:rPr>
          <w:rFonts w:cs="Arial"/>
          <w:sz w:val="18"/>
          <w:szCs w:val="18"/>
          <w:lang w:val="es-BO"/>
        </w:rPr>
        <w:t>.</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 xml:space="preserve">Las propuestas deben ser elaboradas conforme a los requisitos y condiciones establecidos en el presente </w:t>
      </w:r>
      <w:proofErr w:type="spellStart"/>
      <w:r w:rsidRPr="009956C4">
        <w:rPr>
          <w:rFonts w:cs="Arial"/>
          <w:sz w:val="18"/>
          <w:szCs w:val="18"/>
          <w:lang w:val="es-BO"/>
        </w:rPr>
        <w:t>DBC</w:t>
      </w:r>
      <w:proofErr w:type="spellEnd"/>
      <w:r w:rsidRPr="009956C4">
        <w:rPr>
          <w:rFonts w:cs="Arial"/>
          <w:sz w:val="18"/>
          <w:szCs w:val="18"/>
          <w:lang w:val="es-BO"/>
        </w:rPr>
        <w:t xml:space="preserve">, utilizando los formularios incluidos en Anexos y su envió será por medio de la plataforma informática habilitada en el </w:t>
      </w:r>
      <w:proofErr w:type="spellStart"/>
      <w:r w:rsidRPr="009956C4">
        <w:rPr>
          <w:rFonts w:cs="Arial"/>
          <w:sz w:val="18"/>
          <w:szCs w:val="18"/>
          <w:lang w:val="es-BO"/>
        </w:rPr>
        <w:t>RUPE</w:t>
      </w:r>
      <w:proofErr w:type="spellEnd"/>
      <w:r w:rsidRPr="009956C4">
        <w:rPr>
          <w:rFonts w:cs="Arial"/>
          <w:sz w:val="18"/>
          <w:szCs w:val="18"/>
          <w:lang w:val="es-BO"/>
        </w:rPr>
        <w:t>.</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w:t>
      </w:r>
      <w:proofErr w:type="spellStart"/>
      <w:r w:rsidRPr="009956C4">
        <w:rPr>
          <w:rFonts w:cs="Arial"/>
          <w:sz w:val="18"/>
          <w:szCs w:val="18"/>
          <w:lang w:val="es-BO"/>
        </w:rPr>
        <w:t>DBC</w:t>
      </w:r>
      <w:proofErr w:type="spellEnd"/>
      <w:r w:rsidRPr="009956C4">
        <w:rPr>
          <w:rFonts w:cs="Arial"/>
          <w:sz w:val="18"/>
          <w:szCs w:val="18"/>
          <w:lang w:val="es-BO"/>
        </w:rPr>
        <w:t>,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lastRenderedPageBreak/>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 xml:space="preserve">El proponente deberá registrar la información de su propuesta económica en la plataforma informática del </w:t>
      </w:r>
      <w:proofErr w:type="spellStart"/>
      <w:r>
        <w:rPr>
          <w:rFonts w:cs="Arial"/>
          <w:sz w:val="18"/>
          <w:szCs w:val="18"/>
          <w:lang w:val="es-BO"/>
        </w:rPr>
        <w:t>RUPE</w:t>
      </w:r>
      <w:bookmarkEnd w:id="30"/>
      <w:proofErr w:type="spellEnd"/>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w:t>
      </w:r>
      <w:proofErr w:type="spellStart"/>
      <w:r w:rsidR="004C1323">
        <w:rPr>
          <w:sz w:val="18"/>
          <w:szCs w:val="18"/>
          <w:lang w:val="es-BO"/>
        </w:rPr>
        <w:t>DBC</w:t>
      </w:r>
      <w:proofErr w:type="spellEnd"/>
      <w:r w:rsidR="004C1323">
        <w:rPr>
          <w:sz w:val="18"/>
          <w:szCs w:val="18"/>
          <w:lang w:val="es-BO"/>
        </w:rPr>
        <w:t xml:space="preserve">,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 xml:space="preserve">Se deberá registrar la información de su propuesta económica en la plataforma informática del </w:t>
      </w:r>
      <w:proofErr w:type="spellStart"/>
      <w:r>
        <w:rPr>
          <w:rFonts w:cs="Arial"/>
          <w:sz w:val="18"/>
          <w:szCs w:val="18"/>
          <w:lang w:val="es-BO"/>
        </w:rPr>
        <w:t>RUPE</w:t>
      </w:r>
      <w:proofErr w:type="spellEnd"/>
      <w:r>
        <w:rPr>
          <w:rFonts w:cs="Arial"/>
          <w:sz w:val="18"/>
          <w:szCs w:val="18"/>
          <w:lang w:val="es-BO"/>
        </w:rPr>
        <w:t>;</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w:t>
      </w:r>
      <w:proofErr w:type="spellStart"/>
      <w:r w:rsidR="004C1323">
        <w:rPr>
          <w:sz w:val="18"/>
          <w:szCs w:val="18"/>
          <w:lang w:val="es-BO"/>
        </w:rPr>
        <w:t>DBC</w:t>
      </w:r>
      <w:proofErr w:type="spellEnd"/>
      <w:r w:rsidR="004C1323">
        <w:rPr>
          <w:sz w:val="18"/>
          <w:szCs w:val="18"/>
          <w:lang w:val="es-BO"/>
        </w:rPr>
        <w:t xml:space="preserve">,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 xml:space="preserve">por concepto de Garantía de Seriedad </w:t>
      </w:r>
      <w:r w:rsidRPr="009956C4">
        <w:rPr>
          <w:sz w:val="18"/>
          <w:lang w:val="es-BO"/>
        </w:rPr>
        <w:lastRenderedPageBreak/>
        <w:t>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El Proponente debe autentificarse mediante sus credenciales de acceso al </w:t>
      </w:r>
      <w:proofErr w:type="spellStart"/>
      <w:r w:rsidRPr="009956C4">
        <w:rPr>
          <w:rFonts w:ascii="Verdana" w:hAnsi="Verdana"/>
          <w:sz w:val="18"/>
          <w:szCs w:val="18"/>
          <w:u w:val="none"/>
        </w:rPr>
        <w:t>RUPE</w:t>
      </w:r>
      <w:proofErr w:type="spellEnd"/>
      <w:r w:rsidRPr="009956C4">
        <w:rPr>
          <w:rFonts w:ascii="Verdana" w:hAnsi="Verdana"/>
          <w:sz w:val="18"/>
          <w:szCs w:val="18"/>
          <w:u w:val="none"/>
        </w:rPr>
        <w:t xml:space="preserve"> y seleccionar el proceso de contratación en el que desea participar según el </w:t>
      </w:r>
      <w:proofErr w:type="spellStart"/>
      <w:r w:rsidRPr="009956C4">
        <w:rPr>
          <w:rFonts w:ascii="Verdana" w:hAnsi="Verdana"/>
          <w:sz w:val="18"/>
          <w:szCs w:val="18"/>
          <w:u w:val="none"/>
        </w:rPr>
        <w:t>CUCE</w:t>
      </w:r>
      <w:proofErr w:type="spellEnd"/>
      <w:r w:rsidRPr="009956C4">
        <w:rPr>
          <w:rFonts w:ascii="Verdana" w:hAnsi="Verdana"/>
          <w:sz w:val="18"/>
          <w:szCs w:val="18"/>
          <w:u w:val="none"/>
        </w:rPr>
        <w:t>.</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w:t>
      </w:r>
      <w:proofErr w:type="spellStart"/>
      <w:r w:rsidRPr="009956C4">
        <w:rPr>
          <w:rFonts w:ascii="Verdana" w:hAnsi="Verdana"/>
          <w:sz w:val="18"/>
          <w:szCs w:val="18"/>
          <w:u w:val="none"/>
        </w:rPr>
        <w:t>DBC</w:t>
      </w:r>
      <w:proofErr w:type="spellEnd"/>
      <w:r w:rsidRPr="009956C4">
        <w:rPr>
          <w:rFonts w:ascii="Verdana" w:hAnsi="Verdana"/>
          <w:sz w:val="18"/>
          <w:szCs w:val="18"/>
          <w:u w:val="none"/>
        </w:rPr>
        <w:t xml:space="preserve">,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realice la apertura de propuestas en la fecha y hora establecida en el cronograma de plazos del </w:t>
      </w:r>
      <w:proofErr w:type="spellStart"/>
      <w:r w:rsidRPr="009956C4">
        <w:rPr>
          <w:rFonts w:ascii="Verdana" w:hAnsi="Verdana"/>
          <w:sz w:val="18"/>
          <w:szCs w:val="18"/>
          <w:u w:val="none"/>
        </w:rPr>
        <w:t>DBC</w:t>
      </w:r>
      <w:proofErr w:type="spellEnd"/>
      <w:r w:rsidRPr="009956C4">
        <w:rPr>
          <w:rFonts w:ascii="Verdana" w:hAnsi="Verdana"/>
          <w:sz w:val="18"/>
          <w:szCs w:val="18"/>
          <w:u w:val="none"/>
        </w:rPr>
        <w:t>.</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w:t>
      </w:r>
      <w:proofErr w:type="spellStart"/>
      <w:r w:rsidRPr="009956C4">
        <w:rPr>
          <w:rFonts w:ascii="Verdana" w:hAnsi="Verdana"/>
          <w:sz w:val="18"/>
          <w:szCs w:val="18"/>
          <w:u w:val="none"/>
        </w:rPr>
        <w:t>CUCE</w:t>
      </w:r>
      <w:proofErr w:type="spellEnd"/>
      <w:r w:rsidRPr="009956C4">
        <w:rPr>
          <w:rFonts w:ascii="Verdana" w:hAnsi="Verdana"/>
          <w:sz w:val="18"/>
          <w:szCs w:val="18"/>
          <w:u w:val="none"/>
        </w:rPr>
        <w:t>)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w:t>
      </w:r>
      <w:proofErr w:type="spellStart"/>
      <w:r w:rsidRPr="005B7569">
        <w:rPr>
          <w:rFonts w:ascii="Verdana" w:hAnsi="Verdana" w:cs="Arial"/>
          <w:sz w:val="18"/>
          <w:szCs w:val="18"/>
          <w:u w:val="none"/>
          <w:lang w:val="es-BO"/>
        </w:rPr>
        <w:t>CUCE</w:t>
      </w:r>
      <w:proofErr w:type="spellEnd"/>
      <w:r w:rsidRPr="005B7569">
        <w:rPr>
          <w:rFonts w:ascii="Verdana" w:hAnsi="Verdana" w:cs="Arial"/>
          <w:sz w:val="18"/>
          <w:szCs w:val="18"/>
          <w:u w:val="none"/>
          <w:lang w:val="es-BO"/>
        </w:rPr>
        <w:t>)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w:t>
      </w:r>
      <w:proofErr w:type="spellStart"/>
      <w:r w:rsidRPr="009956C4">
        <w:rPr>
          <w:rFonts w:ascii="Verdana" w:hAnsi="Verdana"/>
          <w:sz w:val="18"/>
          <w:szCs w:val="18"/>
          <w:u w:val="none"/>
        </w:rPr>
        <w:t>DBC</w:t>
      </w:r>
      <w:proofErr w:type="spellEnd"/>
      <w:r w:rsidRPr="009956C4">
        <w:rPr>
          <w:rFonts w:ascii="Verdana" w:hAnsi="Verdana"/>
          <w:sz w:val="18"/>
          <w:szCs w:val="18"/>
          <w:u w:val="none"/>
        </w:rPr>
        <w:t xml:space="preserve">.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w:t>
      </w:r>
      <w:r w:rsidR="00D22E81">
        <w:rPr>
          <w:rFonts w:ascii="Tahoma" w:hAnsi="Tahoma"/>
          <w:bCs w:val="0"/>
          <w:i/>
          <w:color w:val="FF0000"/>
          <w:kern w:val="0"/>
          <w:sz w:val="18"/>
          <w:szCs w:val="18"/>
          <w:lang w:val="es-BO"/>
        </w:rPr>
        <w:t>Este párrafo 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lastRenderedPageBreak/>
        <w:t xml:space="preserve"> </w:t>
      </w:r>
    </w:p>
    <w:p w:rsidR="00777ABB" w:rsidRPr="003B585A" w:rsidRDefault="00777ABB" w:rsidP="002545E0">
      <w:pPr>
        <w:pStyle w:val="Ttulo3"/>
        <w:ind w:left="2127" w:hanging="993"/>
        <w:jc w:val="both"/>
        <w:rPr>
          <w:rFonts w:ascii="Verdana" w:hAnsi="Verdana"/>
          <w:sz w:val="18"/>
          <w:szCs w:val="18"/>
        </w:rPr>
      </w:pPr>
      <w:r w:rsidRPr="003B585A">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sidRPr="003B585A">
        <w:rPr>
          <w:rFonts w:ascii="Verdana" w:hAnsi="Verdana"/>
          <w:sz w:val="18"/>
          <w:szCs w:val="18"/>
          <w:u w:val="none"/>
        </w:rPr>
        <w:t xml:space="preserve"> </w:t>
      </w:r>
      <w:r w:rsidR="006364E8" w:rsidRPr="003B585A">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 xml:space="preserve">La presentación de propuestas electrónicas se realizará a través del </w:t>
      </w:r>
      <w:proofErr w:type="spellStart"/>
      <w:r w:rsidRPr="005B7569">
        <w:rPr>
          <w:rFonts w:ascii="Verdana" w:hAnsi="Verdana"/>
          <w:sz w:val="18"/>
          <w:szCs w:val="18"/>
          <w:u w:val="none"/>
        </w:rPr>
        <w:t>RUPE</w:t>
      </w:r>
      <w:proofErr w:type="spellEnd"/>
      <w:r w:rsidRPr="005B7569">
        <w:rPr>
          <w:rFonts w:ascii="Verdana" w:hAnsi="Verdana"/>
          <w:sz w:val="18"/>
          <w:szCs w:val="18"/>
          <w:u w:val="none"/>
        </w:rPr>
        <w:t>.</w:t>
      </w:r>
    </w:p>
    <w:p w:rsidR="00D22E81" w:rsidRDefault="00D22E81" w:rsidP="00D22E81">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El proponente que haya retirado su propuesta podrá realizar la presentación de una nueva propuesta, hasta antes del plazo límite para el cierre de presentación, establecido en el cronograma de plazos del </w:t>
      </w:r>
      <w:proofErr w:type="spellStart"/>
      <w:r w:rsidRPr="009956C4">
        <w:rPr>
          <w:rFonts w:ascii="Verdana" w:hAnsi="Verdana"/>
          <w:sz w:val="18"/>
          <w:szCs w:val="18"/>
          <w:u w:val="none"/>
        </w:rPr>
        <w:t>DBC</w:t>
      </w:r>
      <w:proofErr w:type="spellEnd"/>
      <w:r w:rsidRPr="009956C4">
        <w:rPr>
          <w:rFonts w:ascii="Verdana" w:hAnsi="Verdana"/>
          <w:sz w:val="18"/>
          <w:szCs w:val="18"/>
          <w:u w:val="none"/>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 xml:space="preserve">lectrónica de conformidad con los plazos (fecha y hora) establecidos en el presente </w:t>
      </w:r>
      <w:proofErr w:type="spellStart"/>
      <w:r w:rsidRPr="009956C4">
        <w:rPr>
          <w:sz w:val="18"/>
          <w:szCs w:val="18"/>
          <w:lang w:val="es-BO"/>
        </w:rPr>
        <w:t>DBC</w:t>
      </w:r>
      <w:proofErr w:type="spellEnd"/>
      <w:r w:rsidRPr="009956C4">
        <w:rPr>
          <w:sz w:val="18"/>
          <w:szCs w:val="18"/>
          <w:lang w:val="es-BO"/>
        </w:rPr>
        <w:t>.</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 xml:space="preserve">en el presente </w:t>
      </w:r>
      <w:proofErr w:type="spellStart"/>
      <w:r w:rsidR="0005679E" w:rsidRPr="00451160">
        <w:rPr>
          <w:rFonts w:ascii="Verdana" w:hAnsi="Verdana" w:cs="Arial"/>
          <w:b w:val="0"/>
          <w:sz w:val="18"/>
          <w:szCs w:val="18"/>
          <w:u w:val="none"/>
          <w:lang w:val="es-BO" w:eastAsia="en-US"/>
        </w:rPr>
        <w:t>DBC</w:t>
      </w:r>
      <w:proofErr w:type="spellEnd"/>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 xml:space="preserve">y en el cronograma de plazos del presente </w:t>
      </w:r>
      <w:proofErr w:type="spellStart"/>
      <w:r w:rsidR="00D154EC">
        <w:rPr>
          <w:rFonts w:cs="Arial"/>
          <w:sz w:val="18"/>
          <w:szCs w:val="18"/>
        </w:rPr>
        <w:t>DBC</w:t>
      </w:r>
      <w:bookmarkEnd w:id="51"/>
      <w:proofErr w:type="spellEnd"/>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 xml:space="preserve">y recomendará al </w:t>
      </w:r>
      <w:proofErr w:type="spellStart"/>
      <w:r w:rsidR="008358BD" w:rsidRPr="00431E74">
        <w:rPr>
          <w:rFonts w:cs="Arial"/>
          <w:sz w:val="18"/>
          <w:szCs w:val="18"/>
          <w:lang w:val="es-BO" w:eastAsia="en-US"/>
        </w:rPr>
        <w:t>RPA</w:t>
      </w:r>
      <w:proofErr w:type="spellEnd"/>
      <w:r w:rsidR="008358BD" w:rsidRPr="00431E74">
        <w:rPr>
          <w:rFonts w:cs="Arial"/>
          <w:sz w:val="18"/>
          <w:szCs w:val="18"/>
          <w:lang w:val="es-BO" w:eastAsia="en-US"/>
        </w:rPr>
        <w:t>,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w:t>
      </w:r>
      <w:proofErr w:type="spellStart"/>
      <w:r w:rsidRPr="009956C4">
        <w:rPr>
          <w:rFonts w:cs="Arial"/>
          <w:sz w:val="18"/>
          <w:szCs w:val="18"/>
          <w:lang w:val="es-BO"/>
        </w:rPr>
        <w:t>DBC</w:t>
      </w:r>
      <w:proofErr w:type="spellEnd"/>
      <w:r w:rsidRPr="009956C4">
        <w:rPr>
          <w:rFonts w:cs="Arial"/>
          <w:sz w:val="18"/>
          <w:szCs w:val="18"/>
          <w:lang w:val="es-BO"/>
        </w:rPr>
        <w:t>,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BD5A2B" w:rsidRDefault="00552B0E" w:rsidP="00BD5A2B">
      <w:pPr>
        <w:numPr>
          <w:ilvl w:val="0"/>
          <w:numId w:val="8"/>
        </w:numPr>
        <w:tabs>
          <w:tab w:val="clear" w:pos="1773"/>
        </w:tabs>
        <w:ind w:left="993" w:hanging="426"/>
        <w:jc w:val="both"/>
        <w:rPr>
          <w:rFonts w:cs="Arial"/>
          <w:color w:val="FF0000"/>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BD5A2B">
        <w:rPr>
          <w:rFonts w:cs="Arial"/>
          <w:sz w:val="18"/>
          <w:szCs w:val="18"/>
          <w:lang w:val="es-BO"/>
        </w:rPr>
        <w:t xml:space="preserve"> </w:t>
      </w:r>
      <w:r w:rsidR="00BD5A2B" w:rsidRPr="00BD5A2B">
        <w:rPr>
          <w:rFonts w:cs="Arial"/>
          <w:i/>
          <w:color w:val="FF0000"/>
          <w:sz w:val="18"/>
          <w:szCs w:val="18"/>
          <w:lang w:val="es-BO"/>
        </w:rPr>
        <w:t>“No aplica este Método”</w:t>
      </w:r>
    </w:p>
    <w:p w:rsidR="00552B0E" w:rsidRPr="000A3BFC" w:rsidRDefault="00552B0E" w:rsidP="00BD5A2B">
      <w:pPr>
        <w:numPr>
          <w:ilvl w:val="0"/>
          <w:numId w:val="8"/>
        </w:numPr>
        <w:tabs>
          <w:tab w:val="clear" w:pos="1773"/>
        </w:tabs>
        <w:ind w:left="993" w:hanging="426"/>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BD5A2B">
        <w:rPr>
          <w:rFonts w:cs="Arial"/>
          <w:sz w:val="18"/>
          <w:szCs w:val="18"/>
          <w:lang w:val="es-BO"/>
        </w:rPr>
        <w:t xml:space="preserve"> </w:t>
      </w:r>
      <w:r w:rsidR="00BD5A2B" w:rsidRPr="00BD5A2B">
        <w:rPr>
          <w:rFonts w:cs="Arial"/>
          <w:sz w:val="18"/>
          <w:szCs w:val="18"/>
          <w:lang w:val="es-BO"/>
        </w:rPr>
        <w:t>“</w:t>
      </w:r>
      <w:r w:rsidR="00BD5A2B" w:rsidRPr="00BD5A2B">
        <w:rPr>
          <w:rFonts w:cs="Arial"/>
          <w:i/>
          <w:color w:val="FF0000"/>
          <w:sz w:val="18"/>
          <w:szCs w:val="18"/>
          <w:lang w:val="es-BO"/>
        </w:rPr>
        <w:t>No aplica este Método”</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w:t>
      </w:r>
      <w:r w:rsidR="00C631BC" w:rsidRPr="00451160">
        <w:rPr>
          <w:rFonts w:cs="Arial"/>
          <w:sz w:val="18"/>
          <w:szCs w:val="18"/>
          <w:lang w:val="es-BO"/>
        </w:rPr>
        <w:lastRenderedPageBreak/>
        <w:t xml:space="preserve">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w:t>
      </w:r>
      <w:proofErr w:type="spellStart"/>
      <w:r w:rsidRPr="00451160">
        <w:rPr>
          <w:rFonts w:ascii="Verdana" w:hAnsi="Verdana"/>
          <w:sz w:val="18"/>
          <w:szCs w:val="18"/>
          <w:lang w:val="es-BO"/>
        </w:rPr>
        <w:t>SABS</w:t>
      </w:r>
      <w:proofErr w:type="spellEnd"/>
      <w:r w:rsidRPr="00451160">
        <w:rPr>
          <w:rFonts w:ascii="Verdana" w:hAnsi="Verdana"/>
          <w:sz w:val="18"/>
          <w:szCs w:val="18"/>
          <w:lang w:val="es-BO"/>
        </w:rPr>
        <w:t>,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lastRenderedPageBreak/>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proofErr w:type="spellStart"/>
      <w:r w:rsidRPr="009956C4">
        <w:rPr>
          <w:rFonts w:ascii="Verdana" w:hAnsi="Verdana" w:cs="Arial"/>
          <w:b w:val="0"/>
          <w:sz w:val="18"/>
          <w:szCs w:val="18"/>
          <w:u w:val="none"/>
          <w:lang w:val="es-BO"/>
        </w:rPr>
        <w:t>RP</w:t>
      </w:r>
      <w:r w:rsidR="009C6CF6" w:rsidRPr="009956C4">
        <w:rPr>
          <w:rFonts w:ascii="Verdana" w:hAnsi="Verdana" w:cs="Arial"/>
          <w:b w:val="0"/>
          <w:sz w:val="18"/>
          <w:szCs w:val="18"/>
          <w:u w:val="none"/>
          <w:lang w:val="es-BO"/>
        </w:rPr>
        <w:t>A</w:t>
      </w:r>
      <w:proofErr w:type="spellEnd"/>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caso de que el </w:t>
      </w:r>
      <w:proofErr w:type="spellStart"/>
      <w:r w:rsidRPr="009956C4">
        <w:rPr>
          <w:rFonts w:ascii="Verdana" w:hAnsi="Verdana" w:cs="Arial"/>
          <w:b w:val="0"/>
          <w:sz w:val="18"/>
          <w:szCs w:val="18"/>
          <w:u w:val="none"/>
          <w:lang w:val="es-BO"/>
        </w:rPr>
        <w:t>RPA</w:t>
      </w:r>
      <w:proofErr w:type="spellEnd"/>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 xml:space="preserve">deberá ser publicado en el </w:t>
      </w:r>
      <w:proofErr w:type="spellStart"/>
      <w:r w:rsidR="00B45537" w:rsidRPr="009956C4">
        <w:rPr>
          <w:rFonts w:ascii="Verdana" w:hAnsi="Verdana" w:cs="Arial"/>
          <w:b w:val="0"/>
          <w:sz w:val="18"/>
          <w:szCs w:val="18"/>
          <w:u w:val="none"/>
          <w:lang w:val="es-BO"/>
        </w:rPr>
        <w:t>SICOES</w:t>
      </w:r>
      <w:proofErr w:type="spellEnd"/>
      <w:r w:rsidR="00B45537" w:rsidRPr="009956C4">
        <w:rPr>
          <w:rFonts w:ascii="Verdana" w:hAnsi="Verdana" w:cs="Arial"/>
          <w:b w:val="0"/>
          <w:sz w:val="18"/>
          <w:szCs w:val="18"/>
          <w:u w:val="none"/>
          <w:lang w:val="es-BO"/>
        </w:rPr>
        <w:t>.</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 xml:space="preserve">Si el </w:t>
      </w:r>
      <w:proofErr w:type="spellStart"/>
      <w:r w:rsidR="00C01932" w:rsidRPr="009956C4">
        <w:rPr>
          <w:rFonts w:cs="Arial"/>
          <w:sz w:val="18"/>
          <w:szCs w:val="18"/>
          <w:lang w:val="es-BO"/>
        </w:rPr>
        <w:t>RPA</w:t>
      </w:r>
      <w:proofErr w:type="spellEnd"/>
      <w:r w:rsidR="00C01932" w:rsidRPr="009956C4">
        <w:rPr>
          <w:rFonts w:cs="Arial"/>
          <w:sz w:val="18"/>
          <w:szCs w:val="18"/>
          <w:lang w:val="es-BO"/>
        </w:rPr>
        <w:t>,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xml:space="preserve">, decidiera bajo su exclusiva responsabilidad, apartarse de la recomendación, deberá elaborar un informe fundamentado dirigido a la </w:t>
      </w:r>
      <w:proofErr w:type="spellStart"/>
      <w:r w:rsidR="00C01932" w:rsidRPr="009956C4">
        <w:rPr>
          <w:rFonts w:cs="Arial"/>
          <w:sz w:val="18"/>
          <w:szCs w:val="18"/>
          <w:lang w:val="es-BO"/>
        </w:rPr>
        <w:t>MAE</w:t>
      </w:r>
      <w:proofErr w:type="spellEnd"/>
      <w:r w:rsidR="00C01932" w:rsidRPr="009956C4">
        <w:rPr>
          <w:rFonts w:cs="Arial"/>
          <w:sz w:val="18"/>
          <w:szCs w:val="18"/>
          <w:lang w:val="es-BO"/>
        </w:rPr>
        <w:t xml:space="preserv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 xml:space="preserve">el </w:t>
      </w:r>
      <w:proofErr w:type="spellStart"/>
      <w:r w:rsidR="00EE299F" w:rsidRPr="009956C4">
        <w:rPr>
          <w:rFonts w:ascii="Verdana" w:hAnsi="Verdana" w:cs="Arial"/>
          <w:b w:val="0"/>
          <w:sz w:val="18"/>
          <w:szCs w:val="18"/>
          <w:u w:val="none"/>
          <w:lang w:val="es-BO"/>
        </w:rPr>
        <w:t>RPA</w:t>
      </w:r>
      <w:proofErr w:type="spellEnd"/>
      <w:r w:rsidR="00EE299F" w:rsidRPr="009956C4">
        <w:rPr>
          <w:rFonts w:ascii="Verdana" w:hAnsi="Verdana" w:cs="Arial"/>
          <w:b w:val="0"/>
          <w:sz w:val="18"/>
          <w:szCs w:val="18"/>
          <w:u w:val="none"/>
          <w:lang w:val="es-BO"/>
        </w:rPr>
        <w:t xml:space="preserve">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w:t>
      </w:r>
      <w:proofErr w:type="spellStart"/>
      <w:r w:rsidR="009B0729" w:rsidRPr="00451160">
        <w:rPr>
          <w:rFonts w:ascii="Verdana" w:hAnsi="Verdana" w:cs="Arial"/>
          <w:b w:val="0"/>
          <w:sz w:val="18"/>
          <w:szCs w:val="18"/>
          <w:u w:val="none"/>
          <w:lang w:val="es-BO"/>
        </w:rPr>
        <w:t>SABS</w:t>
      </w:r>
      <w:proofErr w:type="spellEnd"/>
      <w:r w:rsidR="009B0729" w:rsidRPr="00451160">
        <w:rPr>
          <w:rFonts w:ascii="Verdana" w:hAnsi="Verdana" w:cs="Arial"/>
          <w:b w:val="0"/>
          <w:sz w:val="18"/>
          <w:szCs w:val="18"/>
          <w:u w:val="none"/>
          <w:lang w:val="es-BO"/>
        </w:rPr>
        <w:t>.</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w:t>
      </w:r>
      <w:proofErr w:type="spellStart"/>
      <w:r w:rsidR="001924F9" w:rsidRPr="009956C4">
        <w:rPr>
          <w:rFonts w:ascii="Verdana" w:hAnsi="Verdana" w:cs="Arial"/>
          <w:b w:val="0"/>
          <w:sz w:val="18"/>
          <w:szCs w:val="18"/>
          <w:u w:val="none"/>
          <w:lang w:val="es-BO"/>
        </w:rPr>
        <w:t>SICOES</w:t>
      </w:r>
      <w:proofErr w:type="spellEnd"/>
      <w:r w:rsidR="001924F9" w:rsidRPr="009956C4">
        <w:rPr>
          <w:rFonts w:ascii="Verdana" w:hAnsi="Verdana" w:cs="Arial"/>
          <w:b w:val="0"/>
          <w:sz w:val="18"/>
          <w:szCs w:val="18"/>
          <w:u w:val="none"/>
          <w:lang w:val="es-BO"/>
        </w:rPr>
        <w:t xml:space="preserve">,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w:t>
      </w:r>
      <w:r w:rsidR="00684BA8" w:rsidRPr="009956C4">
        <w:rPr>
          <w:rFonts w:ascii="Verdana" w:hAnsi="Verdana" w:cs="Arial"/>
          <w:b w:val="0"/>
          <w:sz w:val="18"/>
          <w:szCs w:val="18"/>
          <w:u w:val="none"/>
          <w:lang w:val="es-BO" w:eastAsia="en-US"/>
        </w:rPr>
        <w:lastRenderedPageBreak/>
        <w:t>(DOSCIENTOS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5C1BF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5C1BF4">
        <w:rPr>
          <w:rFonts w:ascii="Verdana" w:hAnsi="Verdana" w:cs="Arial"/>
          <w:b w:val="0"/>
          <w:sz w:val="18"/>
          <w:szCs w:val="18"/>
          <w:u w:val="none"/>
          <w:lang w:val="es-BO" w:eastAsia="en-US"/>
        </w:rPr>
        <w:t>El proponente adjudicado deberá presentar</w:t>
      </w:r>
      <w:r w:rsidR="00BA2286" w:rsidRPr="005C1BF4">
        <w:rPr>
          <w:rFonts w:ascii="Verdana" w:hAnsi="Verdana" w:cs="Arial"/>
          <w:b w:val="0"/>
          <w:sz w:val="18"/>
          <w:szCs w:val="18"/>
          <w:u w:val="none"/>
          <w:lang w:val="es-BO" w:eastAsia="en-US"/>
        </w:rPr>
        <w:t>,</w:t>
      </w:r>
      <w:r w:rsidRPr="005C1BF4">
        <w:rPr>
          <w:rFonts w:ascii="Verdana" w:hAnsi="Verdana" w:cs="Arial"/>
          <w:b w:val="0"/>
          <w:sz w:val="18"/>
          <w:szCs w:val="18"/>
          <w:u w:val="none"/>
          <w:lang w:val="es-BO" w:eastAsia="en-US"/>
        </w:rPr>
        <w:t xml:space="preserve"> para la </w:t>
      </w:r>
      <w:r w:rsidR="00186113" w:rsidRPr="005C1BF4">
        <w:rPr>
          <w:rFonts w:ascii="Verdana" w:hAnsi="Verdana" w:cs="Arial"/>
          <w:b w:val="0"/>
          <w:sz w:val="18"/>
          <w:szCs w:val="18"/>
          <w:u w:val="none"/>
          <w:lang w:val="es-BO" w:eastAsia="en-US"/>
        </w:rPr>
        <w:t xml:space="preserve">formalización de la contratación, mediante </w:t>
      </w:r>
      <w:r w:rsidR="008C1C92" w:rsidRPr="005C1BF4">
        <w:rPr>
          <w:rFonts w:ascii="Verdana" w:hAnsi="Verdana" w:cs="Arial"/>
          <w:b w:val="0"/>
          <w:sz w:val="18"/>
          <w:szCs w:val="18"/>
          <w:u w:val="none"/>
          <w:lang w:val="es-BO" w:eastAsia="en-US"/>
        </w:rPr>
        <w:t>contrato u orden de compra</w:t>
      </w:r>
      <w:r w:rsidRPr="005C1BF4">
        <w:rPr>
          <w:rFonts w:ascii="Verdana" w:hAnsi="Verdana" w:cs="Arial"/>
          <w:b w:val="0"/>
          <w:sz w:val="18"/>
          <w:szCs w:val="18"/>
          <w:u w:val="none"/>
          <w:lang w:val="es-BO" w:eastAsia="en-US"/>
        </w:rPr>
        <w:t xml:space="preserve">, los originales o fotocopias </w:t>
      </w:r>
      <w:r w:rsidR="00DB7B36" w:rsidRPr="005C1BF4">
        <w:rPr>
          <w:rFonts w:ascii="Verdana" w:hAnsi="Verdana" w:cs="Arial"/>
          <w:b w:val="0"/>
          <w:color w:val="0000FF"/>
          <w:sz w:val="18"/>
          <w:szCs w:val="18"/>
          <w:u w:val="none"/>
          <w:lang w:val="es-BO" w:eastAsia="en-US"/>
        </w:rPr>
        <w:t>simples</w:t>
      </w:r>
      <w:r w:rsidRPr="005C1BF4">
        <w:rPr>
          <w:rFonts w:ascii="Verdana" w:hAnsi="Verdana" w:cs="Arial"/>
          <w:b w:val="0"/>
          <w:sz w:val="18"/>
          <w:szCs w:val="18"/>
          <w:u w:val="none"/>
          <w:lang w:val="es-BO" w:eastAsia="en-US"/>
        </w:rPr>
        <w:t xml:space="preserve"> de los documentos señalados </w:t>
      </w:r>
      <w:r w:rsidR="002974DE" w:rsidRPr="005C1BF4">
        <w:rPr>
          <w:rFonts w:ascii="Verdana" w:hAnsi="Verdana" w:cs="Arial"/>
          <w:b w:val="0"/>
          <w:sz w:val="18"/>
          <w:szCs w:val="18"/>
          <w:u w:val="none"/>
          <w:lang w:val="es-BO" w:eastAsia="en-US"/>
        </w:rPr>
        <w:t xml:space="preserve">en </w:t>
      </w:r>
      <w:r w:rsidR="000C3121" w:rsidRPr="005C1BF4">
        <w:rPr>
          <w:rFonts w:ascii="Verdana" w:hAnsi="Verdana" w:cs="Arial"/>
          <w:b w:val="0"/>
          <w:sz w:val="18"/>
          <w:szCs w:val="18"/>
          <w:u w:val="none"/>
          <w:lang w:val="es-BO" w:eastAsia="en-US"/>
        </w:rPr>
        <w:t xml:space="preserve">el Formulario </w:t>
      </w:r>
      <w:r w:rsidR="00C12E06" w:rsidRPr="005C1BF4">
        <w:rPr>
          <w:rFonts w:ascii="Verdana" w:hAnsi="Verdana" w:cs="Arial"/>
          <w:b w:val="0"/>
          <w:sz w:val="18"/>
          <w:szCs w:val="18"/>
          <w:u w:val="none"/>
          <w:lang w:val="es-BO" w:eastAsia="en-US"/>
        </w:rPr>
        <w:t xml:space="preserve">de Presentación de Propuesta (Formulario </w:t>
      </w:r>
      <w:r w:rsidRPr="005C1BF4">
        <w:rPr>
          <w:rFonts w:ascii="Verdana" w:hAnsi="Verdana" w:cs="Arial"/>
          <w:b w:val="0"/>
          <w:sz w:val="18"/>
          <w:szCs w:val="18"/>
          <w:u w:val="none"/>
          <w:lang w:val="es-BO" w:eastAsia="en-US"/>
        </w:rPr>
        <w:t>A-1</w:t>
      </w:r>
      <w:r w:rsidR="00C12E06" w:rsidRPr="005C1BF4">
        <w:rPr>
          <w:rFonts w:ascii="Verdana" w:hAnsi="Verdana" w:cs="Arial"/>
          <w:b w:val="0"/>
          <w:sz w:val="18"/>
          <w:szCs w:val="18"/>
          <w:u w:val="none"/>
          <w:lang w:val="es-BO" w:eastAsia="en-US"/>
        </w:rPr>
        <w:t>)</w:t>
      </w:r>
      <w:r w:rsidR="00086B26" w:rsidRPr="005C1BF4">
        <w:rPr>
          <w:rFonts w:ascii="Verdana" w:hAnsi="Verdana" w:cs="Arial"/>
          <w:b w:val="0"/>
          <w:sz w:val="18"/>
          <w:szCs w:val="18"/>
          <w:u w:val="none"/>
          <w:lang w:val="es-BO" w:eastAsia="en-US"/>
        </w:rPr>
        <w:t xml:space="preserve">, excepto aquella </w:t>
      </w:r>
      <w:r w:rsidR="00D127FF" w:rsidRPr="005C1BF4">
        <w:rPr>
          <w:rFonts w:ascii="Verdana" w:hAnsi="Verdana" w:cs="Arial"/>
          <w:b w:val="0"/>
          <w:sz w:val="18"/>
          <w:szCs w:val="18"/>
          <w:u w:val="none"/>
          <w:lang w:val="es-BO" w:eastAsia="en-US"/>
        </w:rPr>
        <w:t xml:space="preserve">documentación cuya </w:t>
      </w:r>
      <w:r w:rsidR="00086B26" w:rsidRPr="005C1BF4">
        <w:rPr>
          <w:rFonts w:ascii="Verdana" w:hAnsi="Verdana" w:cs="Arial"/>
          <w:b w:val="0"/>
          <w:sz w:val="18"/>
          <w:szCs w:val="18"/>
          <w:u w:val="none"/>
          <w:lang w:val="es-BO" w:eastAsia="en-US"/>
        </w:rPr>
        <w:t xml:space="preserve">información </w:t>
      </w:r>
      <w:r w:rsidR="00D127FF" w:rsidRPr="005C1BF4">
        <w:rPr>
          <w:rFonts w:ascii="Verdana" w:hAnsi="Verdana" w:cs="Arial"/>
          <w:b w:val="0"/>
          <w:sz w:val="18"/>
          <w:szCs w:val="18"/>
          <w:u w:val="none"/>
          <w:lang w:val="es-BO" w:eastAsia="en-US"/>
        </w:rPr>
        <w:t xml:space="preserve">se encuentre </w:t>
      </w:r>
      <w:r w:rsidR="001D1023" w:rsidRPr="005C1BF4">
        <w:rPr>
          <w:rFonts w:ascii="Verdana" w:hAnsi="Verdana" w:cs="Arial"/>
          <w:b w:val="0"/>
          <w:sz w:val="18"/>
          <w:szCs w:val="18"/>
          <w:u w:val="none"/>
          <w:lang w:val="es-BO" w:eastAsia="en-US"/>
        </w:rPr>
        <w:t>consignada</w:t>
      </w:r>
      <w:r w:rsidR="00310218" w:rsidRPr="005C1BF4">
        <w:rPr>
          <w:rFonts w:ascii="Verdana" w:hAnsi="Verdana" w:cs="Arial"/>
          <w:b w:val="0"/>
          <w:sz w:val="18"/>
          <w:szCs w:val="18"/>
          <w:u w:val="none"/>
          <w:lang w:val="es-BO" w:eastAsia="en-US"/>
        </w:rPr>
        <w:t xml:space="preserve"> </w:t>
      </w:r>
      <w:r w:rsidR="00086B26" w:rsidRPr="005C1BF4">
        <w:rPr>
          <w:rFonts w:ascii="Verdana" w:hAnsi="Verdana" w:cs="Arial"/>
          <w:b w:val="0"/>
          <w:sz w:val="18"/>
          <w:szCs w:val="18"/>
          <w:u w:val="none"/>
          <w:lang w:val="es-BO" w:eastAsia="en-US"/>
        </w:rPr>
        <w:t>en el Certificado de</w:t>
      </w:r>
      <w:r w:rsidR="00805B5B" w:rsidRPr="005C1BF4">
        <w:rPr>
          <w:rFonts w:ascii="Verdana" w:hAnsi="Verdana" w:cs="Arial"/>
          <w:b w:val="0"/>
          <w:sz w:val="18"/>
          <w:szCs w:val="18"/>
          <w:u w:val="none"/>
          <w:lang w:val="es-BO" w:eastAsia="en-US"/>
        </w:rPr>
        <w:t>l</w:t>
      </w:r>
      <w:r w:rsidR="00086B26" w:rsidRPr="005C1BF4">
        <w:rPr>
          <w:rFonts w:ascii="Verdana" w:hAnsi="Verdana" w:cs="Arial"/>
          <w:b w:val="0"/>
          <w:sz w:val="18"/>
          <w:szCs w:val="18"/>
          <w:u w:val="none"/>
          <w:lang w:val="es-BO" w:eastAsia="en-US"/>
        </w:rPr>
        <w:t xml:space="preserve"> </w:t>
      </w:r>
      <w:proofErr w:type="spellStart"/>
      <w:r w:rsidR="00086B26" w:rsidRPr="005C1BF4">
        <w:rPr>
          <w:rFonts w:ascii="Verdana" w:hAnsi="Verdana" w:cs="Arial"/>
          <w:b w:val="0"/>
          <w:sz w:val="18"/>
          <w:szCs w:val="18"/>
          <w:u w:val="none"/>
          <w:lang w:val="es-BO" w:eastAsia="en-US"/>
        </w:rPr>
        <w:t>RUPE</w:t>
      </w:r>
      <w:proofErr w:type="spellEnd"/>
      <w:r w:rsidR="00086B26" w:rsidRPr="005C1BF4">
        <w:rPr>
          <w:rFonts w:ascii="Verdana" w:hAnsi="Verdana" w:cs="Arial"/>
          <w:b w:val="0"/>
          <w:sz w:val="18"/>
          <w:szCs w:val="18"/>
          <w:u w:val="none"/>
          <w:lang w:val="es-BO" w:eastAsia="en-US"/>
        </w:rPr>
        <w:t>.</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w:t>
      </w:r>
      <w:proofErr w:type="spellStart"/>
      <w:r w:rsidR="00FF024C" w:rsidRPr="009956C4">
        <w:rPr>
          <w:rFonts w:ascii="Verdana" w:hAnsi="Verdana" w:cs="Arial"/>
          <w:sz w:val="18"/>
          <w:szCs w:val="18"/>
          <w:lang w:val="es-BO"/>
        </w:rPr>
        <w:t>RUPE</w:t>
      </w:r>
      <w:proofErr w:type="spellEnd"/>
      <w:r w:rsidR="00FF024C" w:rsidRPr="009956C4">
        <w:rPr>
          <w:rFonts w:ascii="Verdana" w:hAnsi="Verdana" w:cs="Arial"/>
          <w:sz w:val="18"/>
          <w:szCs w:val="18"/>
          <w:lang w:val="es-BO"/>
        </w:rPr>
        <w:t xml:space="preserv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 xml:space="preserve">del Certificado en el </w:t>
      </w:r>
      <w:proofErr w:type="spellStart"/>
      <w:r w:rsidR="00FF024C" w:rsidRPr="009956C4">
        <w:rPr>
          <w:rFonts w:ascii="Verdana" w:hAnsi="Verdana" w:cs="Arial"/>
          <w:sz w:val="18"/>
          <w:szCs w:val="18"/>
          <w:lang w:val="es-BO"/>
        </w:rPr>
        <w:t>SICOES</w:t>
      </w:r>
      <w:proofErr w:type="spellEnd"/>
      <w:r w:rsidR="00FF024C" w:rsidRPr="009956C4">
        <w:rPr>
          <w:rFonts w:ascii="Verdana" w:hAnsi="Verdana" w:cs="Arial"/>
          <w:sz w:val="18"/>
          <w:szCs w:val="18"/>
          <w:lang w:val="es-BO"/>
        </w:rPr>
        <w:t>.</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w:t>
      </w:r>
      <w:proofErr w:type="spellStart"/>
      <w:r w:rsidRPr="009956C4">
        <w:rPr>
          <w:rFonts w:ascii="Verdana" w:hAnsi="Verdana" w:cs="Arial"/>
          <w:b w:val="0"/>
          <w:sz w:val="18"/>
          <w:szCs w:val="18"/>
          <w:u w:val="none"/>
          <w:lang w:val="es-BO"/>
        </w:rPr>
        <w:t>SICOES</w:t>
      </w:r>
      <w:proofErr w:type="spellEnd"/>
      <w:r w:rsidRPr="009956C4">
        <w:rPr>
          <w:rFonts w:ascii="Verdana" w:hAnsi="Verdana" w:cs="Arial"/>
          <w:b w:val="0"/>
          <w:sz w:val="18"/>
          <w:szCs w:val="18"/>
          <w:u w:val="none"/>
          <w:lang w:val="es-BO"/>
        </w:rPr>
        <w:t xml:space="preserve">,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del Artículo 49 de las NB-</w:t>
      </w:r>
      <w:proofErr w:type="spellStart"/>
      <w:r w:rsidRPr="009956C4">
        <w:rPr>
          <w:rFonts w:ascii="Verdana" w:hAnsi="Verdana" w:cs="Arial"/>
          <w:b w:val="0"/>
          <w:sz w:val="18"/>
          <w:szCs w:val="18"/>
          <w:u w:val="none"/>
          <w:lang w:val="es-BO"/>
        </w:rPr>
        <w:t>SABS</w:t>
      </w:r>
      <w:proofErr w:type="spellEnd"/>
      <w:r w:rsidRPr="009956C4">
        <w:rPr>
          <w:rFonts w:ascii="Verdana" w:hAnsi="Verdana" w:cs="Arial"/>
          <w:b w:val="0"/>
          <w:sz w:val="18"/>
          <w:szCs w:val="18"/>
          <w:u w:val="none"/>
          <w:lang w:val="es-BO"/>
        </w:rPr>
        <w:t xml:space="preserve">.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w:t>
      </w:r>
      <w:proofErr w:type="spellStart"/>
      <w:r w:rsidR="009311C2" w:rsidRPr="009956C4">
        <w:rPr>
          <w:rFonts w:cs="Arial"/>
          <w:sz w:val="18"/>
          <w:szCs w:val="18"/>
          <w:lang w:val="es-BO"/>
        </w:rPr>
        <w:t>SICOES</w:t>
      </w:r>
      <w:proofErr w:type="spellEnd"/>
      <w:r w:rsidR="009311C2" w:rsidRPr="009956C4">
        <w:rPr>
          <w:rFonts w:cs="Arial"/>
          <w:sz w:val="18"/>
          <w:szCs w:val="18"/>
          <w:lang w:val="es-BO"/>
        </w:rPr>
        <w:t xml:space="preserve">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w:t>
      </w:r>
      <w:proofErr w:type="spellStart"/>
      <w:r w:rsidR="00702D41" w:rsidRPr="009956C4">
        <w:rPr>
          <w:rFonts w:cs="Arial"/>
          <w:sz w:val="18"/>
          <w:szCs w:val="18"/>
          <w:lang w:val="es-BO"/>
        </w:rPr>
        <w:t>SICOES</w:t>
      </w:r>
      <w:proofErr w:type="spellEnd"/>
      <w:r w:rsidR="00702D41" w:rsidRPr="009956C4">
        <w:rPr>
          <w:rFonts w:cs="Arial"/>
          <w:sz w:val="18"/>
          <w:szCs w:val="18"/>
          <w:lang w:val="es-BO"/>
        </w:rPr>
        <w:t xml:space="preserve">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w:t>
      </w:r>
      <w:proofErr w:type="spellStart"/>
      <w:r w:rsidRPr="009956C4">
        <w:rPr>
          <w:rFonts w:ascii="Verdana" w:hAnsi="Verdana" w:cs="Arial"/>
          <w:b w:val="0"/>
          <w:sz w:val="18"/>
          <w:szCs w:val="18"/>
          <w:u w:val="none"/>
          <w:lang w:val="es-BO"/>
        </w:rPr>
        <w:t>RPA</w:t>
      </w:r>
      <w:proofErr w:type="spellEnd"/>
      <w:r w:rsidRPr="009956C4">
        <w:rPr>
          <w:rFonts w:ascii="Verdana" w:hAnsi="Verdana" w:cs="Arial"/>
          <w:b w:val="0"/>
          <w:sz w:val="18"/>
          <w:szCs w:val="18"/>
          <w:u w:val="none"/>
          <w:lang w:val="es-BO"/>
        </w:rPr>
        <w:t xml:space="preserve">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lastRenderedPageBreak/>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conforme lo previsto en el inciso a) del Artículo 89 de las NB-</w:t>
      </w:r>
      <w:proofErr w:type="spellStart"/>
      <w:r w:rsidRPr="009956C4">
        <w:rPr>
          <w:sz w:val="18"/>
          <w:szCs w:val="18"/>
          <w:lang w:val="es-BO" w:eastAsia="es-BO"/>
        </w:rPr>
        <w:t>SABS</w:t>
      </w:r>
      <w:proofErr w:type="spellEnd"/>
      <w:r w:rsidRPr="009956C4">
        <w:rPr>
          <w:sz w:val="18"/>
          <w:szCs w:val="18"/>
          <w:lang w:val="es-BO" w:eastAsia="es-BO"/>
        </w:rPr>
        <w:t xml:space="preserve">.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w:t>
      </w:r>
      <w:proofErr w:type="spellStart"/>
      <w:r w:rsidRPr="009956C4">
        <w:rPr>
          <w:rFonts w:ascii="Verdana" w:hAnsi="Verdana"/>
          <w:b w:val="0"/>
          <w:sz w:val="18"/>
          <w:szCs w:val="18"/>
          <w:u w:val="none"/>
          <w:lang w:val="es-BO"/>
        </w:rPr>
        <w:t>SABS</w:t>
      </w:r>
      <w:proofErr w:type="spellEnd"/>
      <w:r w:rsidRPr="009956C4">
        <w:rPr>
          <w:rFonts w:ascii="Verdana" w:hAnsi="Verdana"/>
          <w:b w:val="0"/>
          <w:sz w:val="18"/>
          <w:szCs w:val="18"/>
          <w:u w:val="none"/>
          <w:lang w:val="es-BO"/>
        </w:rPr>
        <w:t>.</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D2461" w:rsidRDefault="00BD2461"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BF6B49" w:rsidRDefault="00BF6B49" w:rsidP="004C7559">
      <w:pPr>
        <w:jc w:val="center"/>
        <w:rPr>
          <w:rFonts w:cs="Arial"/>
          <w:b/>
          <w:sz w:val="18"/>
          <w:szCs w:val="18"/>
          <w:lang w:val="es-BO"/>
        </w:rPr>
      </w:pPr>
      <w:bookmarkStart w:id="66" w:name="_Toc346871641"/>
      <w:bookmarkStart w:id="67" w:name="_Toc346873831"/>
    </w:p>
    <w:bookmarkEnd w:id="66"/>
    <w:bookmarkEnd w:id="67"/>
    <w:p w:rsidR="0015383E" w:rsidRPr="009956C4" w:rsidRDefault="0015383E" w:rsidP="0015383E">
      <w:pPr>
        <w:jc w:val="center"/>
        <w:rPr>
          <w:rFonts w:cs="Arial"/>
          <w:b/>
          <w:sz w:val="18"/>
          <w:szCs w:val="18"/>
          <w:lang w:val="es-BO"/>
        </w:rPr>
      </w:pPr>
      <w:r w:rsidRPr="009956C4">
        <w:rPr>
          <w:rFonts w:cs="Arial"/>
          <w:b/>
          <w:sz w:val="18"/>
          <w:szCs w:val="18"/>
          <w:lang w:val="es-BO"/>
        </w:rPr>
        <w:t>PARTE II</w:t>
      </w:r>
    </w:p>
    <w:p w:rsidR="0015383E" w:rsidRPr="009956C4" w:rsidRDefault="0015383E" w:rsidP="0015383E">
      <w:pPr>
        <w:jc w:val="center"/>
        <w:rPr>
          <w:rFonts w:cs="Arial"/>
          <w:b/>
          <w:sz w:val="18"/>
          <w:szCs w:val="18"/>
          <w:lang w:val="es-BO"/>
        </w:rPr>
      </w:pPr>
      <w:r w:rsidRPr="009956C4">
        <w:rPr>
          <w:rFonts w:cs="Arial"/>
          <w:b/>
          <w:sz w:val="18"/>
          <w:szCs w:val="18"/>
          <w:lang w:val="es-BO"/>
        </w:rPr>
        <w:t>INFORMACIÓN TÉCNICA DE LA CONTRATACIÓN</w:t>
      </w:r>
    </w:p>
    <w:p w:rsidR="0015383E" w:rsidRPr="009956C4" w:rsidRDefault="0015383E" w:rsidP="0015383E">
      <w:pPr>
        <w:jc w:val="both"/>
        <w:rPr>
          <w:rFonts w:cs="Arial"/>
          <w:sz w:val="2"/>
          <w:szCs w:val="18"/>
          <w:lang w:val="es-BO"/>
        </w:rPr>
      </w:pPr>
    </w:p>
    <w:p w:rsidR="0015383E" w:rsidRPr="009956C4" w:rsidRDefault="0015383E" w:rsidP="0015383E">
      <w:pPr>
        <w:jc w:val="both"/>
        <w:rPr>
          <w:rFonts w:cs="Arial"/>
          <w:sz w:val="2"/>
          <w:szCs w:val="18"/>
          <w:lang w:val="es-BO"/>
        </w:rPr>
      </w:pPr>
    </w:p>
    <w:p w:rsidR="0015383E" w:rsidRDefault="0015383E" w:rsidP="0015383E">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EF7980" w:rsidRDefault="00EF7980" w:rsidP="00EF7980">
      <w:pPr>
        <w:rPr>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2506"/>
        <w:gridCol w:w="277"/>
        <w:gridCol w:w="2207"/>
        <w:gridCol w:w="2336"/>
        <w:gridCol w:w="252"/>
      </w:tblGrid>
      <w:tr w:rsidR="00EF7980" w:rsidRPr="003A3159" w:rsidTr="003F48C0">
        <w:trPr>
          <w:trHeight w:val="118"/>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EF7980" w:rsidRPr="003A3159" w:rsidRDefault="00EF7980" w:rsidP="00EF7980">
            <w:pPr>
              <w:pStyle w:val="Prrafodelista"/>
              <w:numPr>
                <w:ilvl w:val="0"/>
                <w:numId w:val="21"/>
              </w:numPr>
              <w:ind w:left="303" w:hanging="284"/>
              <w:contextualSpacing/>
              <w:rPr>
                <w:rFonts w:ascii="Arial" w:hAnsi="Arial" w:cs="Arial"/>
                <w:b/>
                <w:color w:val="FFFFFF" w:themeColor="background1"/>
                <w:sz w:val="18"/>
                <w:szCs w:val="16"/>
                <w:lang w:val="es-BO"/>
              </w:rPr>
            </w:pPr>
            <w:r w:rsidRPr="003A3159">
              <w:rPr>
                <w:rFonts w:ascii="Arial" w:hAnsi="Arial" w:cs="Arial"/>
                <w:b/>
                <w:color w:val="FFFFFF" w:themeColor="background1"/>
                <w:sz w:val="18"/>
                <w:szCs w:val="16"/>
                <w:lang w:val="es-BO"/>
              </w:rPr>
              <w:t>DATOS DEL PROCESOS DE CONTRATACIÓN</w:t>
            </w:r>
          </w:p>
        </w:tc>
      </w:tr>
      <w:tr w:rsidR="00EF7980" w:rsidRPr="0060074B" w:rsidTr="003F48C0">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rsidR="00EF7980" w:rsidRPr="0060074B" w:rsidRDefault="00EF7980" w:rsidP="003F48C0">
            <w:pPr>
              <w:rPr>
                <w:rFonts w:ascii="Arial" w:hAnsi="Arial" w:cs="Arial"/>
                <w:b/>
                <w:sz w:val="4"/>
                <w:szCs w:val="4"/>
                <w:lang w:val="es-BO"/>
              </w:rPr>
            </w:pPr>
          </w:p>
        </w:tc>
      </w:tr>
      <w:tr w:rsidR="00EF7980" w:rsidRPr="00902822" w:rsidTr="003F48C0">
        <w:trPr>
          <w:trHeight w:val="40"/>
        </w:trPr>
        <w:tc>
          <w:tcPr>
            <w:tcW w:w="1828" w:type="dxa"/>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2"/>
                <w:lang w:val="es-BO"/>
              </w:rPr>
            </w:pPr>
            <w:r w:rsidRPr="00C00BC3">
              <w:rPr>
                <w:rFonts w:ascii="Arial" w:hAnsi="Arial" w:cs="Arial"/>
                <w:lang w:val="es-BO"/>
              </w:rPr>
              <w:t>Entidad Convocante</w:t>
            </w:r>
          </w:p>
        </w:tc>
        <w:tc>
          <w:tcPr>
            <w:tcW w:w="73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jc w:val="center"/>
              <w:rPr>
                <w:rFonts w:ascii="Arial" w:hAnsi="Arial" w:cs="Arial"/>
                <w:sz w:val="12"/>
                <w:lang w:val="es-BO"/>
              </w:rPr>
            </w:pPr>
            <w:r w:rsidRPr="00902822">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2"/>
                <w:lang w:val="es-BO"/>
              </w:rPr>
            </w:pPr>
          </w:p>
        </w:tc>
      </w:tr>
      <w:tr w:rsidR="00EF7980" w:rsidRPr="00902822" w:rsidTr="003F48C0">
        <w:trPr>
          <w:trHeight w:val="100"/>
        </w:trPr>
        <w:tc>
          <w:tcPr>
            <w:tcW w:w="9406" w:type="dxa"/>
            <w:gridSpan w:val="6"/>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8"/>
                <w:lang w:val="es-BO"/>
              </w:rPr>
            </w:pPr>
          </w:p>
        </w:tc>
      </w:tr>
      <w:tr w:rsidR="00EF7980" w:rsidRPr="00902822" w:rsidTr="003F48C0">
        <w:trPr>
          <w:trHeight w:val="20"/>
        </w:trPr>
        <w:tc>
          <w:tcPr>
            <w:tcW w:w="1828" w:type="dxa"/>
            <w:vMerge w:val="restart"/>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2"/>
                <w:lang w:val="es-BO"/>
              </w:rPr>
            </w:pPr>
            <w:r w:rsidRPr="00C00BC3">
              <w:rPr>
                <w:rFonts w:ascii="Arial" w:hAnsi="Arial" w:cs="Arial"/>
                <w:lang w:val="es-BO"/>
              </w:rPr>
              <w:t>Modalidad de contratación</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284040" w:rsidRDefault="00EF7980" w:rsidP="003F48C0">
            <w:pPr>
              <w:jc w:val="center"/>
              <w:rPr>
                <w:rFonts w:ascii="Arial" w:hAnsi="Arial" w:cs="Arial"/>
                <w:lang w:val="es-BO"/>
              </w:rPr>
            </w:pPr>
            <w:r w:rsidRPr="00284040">
              <w:rPr>
                <w:rFonts w:ascii="Arial" w:hAnsi="Arial" w:cs="Arial"/>
                <w:lang w:val="es-BO"/>
              </w:rPr>
              <w:t xml:space="preserve">Apoyo Nacional a la Producción y Empleo - </w:t>
            </w:r>
            <w:proofErr w:type="spellStart"/>
            <w:r w:rsidRPr="00284040">
              <w:rPr>
                <w:rFonts w:ascii="Arial" w:hAnsi="Arial" w:cs="Arial"/>
                <w:lang w:val="es-BO"/>
              </w:rPr>
              <w:t>ANPE</w:t>
            </w:r>
            <w:proofErr w:type="spellEnd"/>
          </w:p>
        </w:tc>
        <w:tc>
          <w:tcPr>
            <w:tcW w:w="277" w:type="dxa"/>
            <w:tcBorders>
              <w:left w:val="single" w:sz="4" w:space="0" w:color="auto"/>
            </w:tcBorders>
          </w:tcPr>
          <w:p w:rsidR="00EF7980" w:rsidRPr="00902822" w:rsidRDefault="00EF7980" w:rsidP="003F48C0">
            <w:pPr>
              <w:jc w:val="right"/>
              <w:rPr>
                <w:rFonts w:ascii="Arial" w:hAnsi="Arial" w:cs="Arial"/>
                <w:sz w:val="12"/>
                <w:lang w:val="es-BO"/>
              </w:rPr>
            </w:pPr>
          </w:p>
        </w:tc>
        <w:tc>
          <w:tcPr>
            <w:tcW w:w="2207" w:type="dxa"/>
            <w:vMerge w:val="restart"/>
            <w:tcBorders>
              <w:right w:val="single" w:sz="4" w:space="0" w:color="auto"/>
            </w:tcBorders>
          </w:tcPr>
          <w:p w:rsidR="00EF7980" w:rsidRPr="00902822" w:rsidRDefault="00EF7980" w:rsidP="003F48C0">
            <w:pPr>
              <w:jc w:val="right"/>
              <w:rPr>
                <w:rFonts w:ascii="Arial" w:hAnsi="Arial" w:cs="Arial"/>
                <w:sz w:val="12"/>
                <w:lang w:val="es-BO"/>
              </w:rPr>
            </w:pPr>
            <w:r w:rsidRPr="00902822">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016FA7" w:rsidRDefault="00EF7980" w:rsidP="003F48C0">
            <w:pPr>
              <w:jc w:val="center"/>
              <w:rPr>
                <w:rFonts w:ascii="Arial" w:hAnsi="Arial" w:cs="Arial"/>
                <w:sz w:val="18"/>
                <w:szCs w:val="18"/>
                <w:lang w:val="es-BO"/>
              </w:rPr>
            </w:pPr>
            <w:proofErr w:type="spellStart"/>
            <w:r w:rsidRPr="00016FA7">
              <w:rPr>
                <w:rFonts w:ascii="Arial" w:hAnsi="Arial" w:cs="Arial"/>
                <w:sz w:val="18"/>
                <w:szCs w:val="18"/>
                <w:lang w:val="es-BO"/>
              </w:rPr>
              <w:t>ANPE</w:t>
            </w:r>
            <w:proofErr w:type="spellEnd"/>
            <w:r w:rsidRPr="00016FA7">
              <w:rPr>
                <w:rFonts w:ascii="Arial" w:hAnsi="Arial" w:cs="Arial"/>
                <w:sz w:val="18"/>
                <w:szCs w:val="18"/>
                <w:lang w:val="es-BO"/>
              </w:rPr>
              <w:t xml:space="preserve"> – C Nº 0</w:t>
            </w:r>
            <w:r>
              <w:rPr>
                <w:rFonts w:ascii="Arial" w:hAnsi="Arial" w:cs="Arial"/>
                <w:sz w:val="18"/>
                <w:szCs w:val="18"/>
                <w:lang w:val="es-BO"/>
              </w:rPr>
              <w:t>92</w:t>
            </w:r>
            <w:r w:rsidRPr="00016FA7">
              <w:rPr>
                <w:rFonts w:ascii="Arial" w:hAnsi="Arial" w:cs="Arial"/>
                <w:sz w:val="18"/>
                <w:szCs w:val="18"/>
                <w:lang w:val="es-BO"/>
              </w:rPr>
              <w:t>/2024</w:t>
            </w:r>
            <w:r>
              <w:rPr>
                <w:rFonts w:ascii="Arial" w:hAnsi="Arial" w:cs="Arial"/>
                <w:sz w:val="18"/>
                <w:szCs w:val="18"/>
                <w:lang w:val="es-BO"/>
              </w:rPr>
              <w:t>-1C</w:t>
            </w:r>
          </w:p>
        </w:tc>
        <w:tc>
          <w:tcPr>
            <w:tcW w:w="252"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2"/>
                <w:lang w:val="es-BO"/>
              </w:rPr>
            </w:pPr>
          </w:p>
        </w:tc>
      </w:tr>
      <w:tr w:rsidR="00EF7980" w:rsidRPr="00902822" w:rsidTr="003F48C0">
        <w:trPr>
          <w:trHeight w:val="20"/>
        </w:trPr>
        <w:tc>
          <w:tcPr>
            <w:tcW w:w="1828" w:type="dxa"/>
            <w:vMerge/>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jc w:val="center"/>
              <w:rPr>
                <w:rFonts w:ascii="Arial" w:hAnsi="Arial" w:cs="Arial"/>
                <w:sz w:val="12"/>
                <w:lang w:val="es-BO"/>
              </w:rPr>
            </w:pPr>
          </w:p>
        </w:tc>
        <w:tc>
          <w:tcPr>
            <w:tcW w:w="277" w:type="dxa"/>
            <w:tcBorders>
              <w:left w:val="single" w:sz="4" w:space="0" w:color="auto"/>
            </w:tcBorders>
          </w:tcPr>
          <w:p w:rsidR="00EF7980" w:rsidRPr="00902822" w:rsidRDefault="00EF7980" w:rsidP="003F48C0">
            <w:pPr>
              <w:jc w:val="right"/>
              <w:rPr>
                <w:rFonts w:ascii="Arial" w:hAnsi="Arial" w:cs="Arial"/>
                <w:sz w:val="12"/>
                <w:lang w:val="es-BO"/>
              </w:rPr>
            </w:pPr>
          </w:p>
        </w:tc>
        <w:tc>
          <w:tcPr>
            <w:tcW w:w="2207" w:type="dxa"/>
            <w:vMerge/>
            <w:tcBorders>
              <w:right w:val="single" w:sz="4" w:space="0" w:color="auto"/>
            </w:tcBorders>
          </w:tcPr>
          <w:p w:rsidR="00EF7980" w:rsidRPr="00902822" w:rsidRDefault="00EF7980" w:rsidP="003F48C0">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2"/>
                <w:lang w:val="es-BO"/>
              </w:rPr>
            </w:pPr>
          </w:p>
        </w:tc>
      </w:tr>
      <w:tr w:rsidR="00EF7980" w:rsidRPr="00902822" w:rsidTr="003F48C0">
        <w:tc>
          <w:tcPr>
            <w:tcW w:w="1828" w:type="dxa"/>
            <w:vMerge/>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auto"/>
          </w:tcPr>
          <w:p w:rsidR="00EF7980" w:rsidRPr="00902822" w:rsidRDefault="00EF7980" w:rsidP="003F48C0">
            <w:pPr>
              <w:rPr>
                <w:rFonts w:ascii="Arial" w:hAnsi="Arial" w:cs="Arial"/>
                <w:sz w:val="12"/>
                <w:lang w:val="es-BO"/>
              </w:rPr>
            </w:pPr>
          </w:p>
        </w:tc>
        <w:tc>
          <w:tcPr>
            <w:tcW w:w="277" w:type="dxa"/>
            <w:tcBorders>
              <w:left w:val="single" w:sz="4" w:space="0" w:color="auto"/>
            </w:tcBorders>
            <w:shd w:val="clear" w:color="auto" w:fill="auto"/>
          </w:tcPr>
          <w:p w:rsidR="00EF7980" w:rsidRPr="00902822" w:rsidRDefault="00EF7980" w:rsidP="003F48C0">
            <w:pPr>
              <w:rPr>
                <w:rFonts w:ascii="Arial" w:hAnsi="Arial" w:cs="Arial"/>
                <w:sz w:val="12"/>
                <w:lang w:val="es-BO"/>
              </w:rPr>
            </w:pPr>
          </w:p>
        </w:tc>
        <w:tc>
          <w:tcPr>
            <w:tcW w:w="2207" w:type="dxa"/>
            <w:vMerge/>
            <w:tcBorders>
              <w:right w:val="single" w:sz="4" w:space="0" w:color="auto"/>
            </w:tcBorders>
            <w:shd w:val="clear" w:color="auto" w:fill="auto"/>
          </w:tcPr>
          <w:p w:rsidR="00EF7980" w:rsidRPr="00902822" w:rsidRDefault="00EF7980" w:rsidP="003F48C0">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sz w:val="12"/>
                <w:lang w:val="es-BO"/>
              </w:rPr>
            </w:pPr>
          </w:p>
        </w:tc>
        <w:tc>
          <w:tcPr>
            <w:tcW w:w="252"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2"/>
                <w:lang w:val="es-BO"/>
              </w:rPr>
            </w:pPr>
          </w:p>
        </w:tc>
      </w:tr>
    </w:tbl>
    <w:tbl>
      <w:tblPr>
        <w:tblStyle w:val="Tablaconcuadrcula3"/>
        <w:tblW w:w="94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08"/>
        <w:gridCol w:w="310"/>
        <w:gridCol w:w="236"/>
        <w:gridCol w:w="310"/>
        <w:gridCol w:w="308"/>
        <w:gridCol w:w="308"/>
        <w:gridCol w:w="306"/>
        <w:gridCol w:w="236"/>
        <w:gridCol w:w="280"/>
        <w:gridCol w:w="308"/>
        <w:gridCol w:w="236"/>
        <w:gridCol w:w="300"/>
        <w:gridCol w:w="301"/>
        <w:gridCol w:w="264"/>
        <w:gridCol w:w="252"/>
        <w:gridCol w:w="280"/>
        <w:gridCol w:w="252"/>
        <w:gridCol w:w="280"/>
        <w:gridCol w:w="236"/>
        <w:gridCol w:w="244"/>
        <w:gridCol w:w="238"/>
        <w:gridCol w:w="266"/>
        <w:gridCol w:w="749"/>
        <w:gridCol w:w="532"/>
        <w:gridCol w:w="238"/>
      </w:tblGrid>
      <w:tr w:rsidR="00EF7980" w:rsidRPr="00902822" w:rsidTr="003F48C0">
        <w:trPr>
          <w:trHeight w:val="47"/>
        </w:trPr>
        <w:tc>
          <w:tcPr>
            <w:tcW w:w="9421" w:type="dxa"/>
            <w:gridSpan w:val="26"/>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4"/>
                <w:szCs w:val="4"/>
                <w:lang w:val="es-BO"/>
              </w:rPr>
            </w:pPr>
          </w:p>
        </w:tc>
      </w:tr>
      <w:tr w:rsidR="00EF7980" w:rsidRPr="00902822" w:rsidTr="003F48C0">
        <w:trPr>
          <w:trHeight w:val="40"/>
        </w:trPr>
        <w:tc>
          <w:tcPr>
            <w:tcW w:w="1843" w:type="dxa"/>
            <w:tcBorders>
              <w:top w:val="nil"/>
              <w:left w:val="single" w:sz="12" w:space="0" w:color="auto"/>
              <w:bottom w:val="nil"/>
              <w:right w:val="single" w:sz="4" w:space="0" w:color="auto"/>
            </w:tcBorders>
            <w:vAlign w:val="center"/>
            <w:hideMark/>
          </w:tcPr>
          <w:p w:rsidR="00EF7980" w:rsidRPr="00C00BC3" w:rsidRDefault="00EF7980" w:rsidP="003F48C0">
            <w:pPr>
              <w:jc w:val="right"/>
              <w:rPr>
                <w:rFonts w:ascii="Arial" w:hAnsi="Arial" w:cs="Arial"/>
                <w:sz w:val="12"/>
                <w:lang w:val="es-BO"/>
              </w:rPr>
            </w:pPr>
            <w:proofErr w:type="spellStart"/>
            <w:r w:rsidRPr="00C00BC3">
              <w:rPr>
                <w:rFonts w:ascii="Arial" w:hAnsi="Arial" w:cs="Arial"/>
                <w:lang w:val="es-BO"/>
              </w:rPr>
              <w:t>CUCE</w:t>
            </w:r>
            <w:proofErr w:type="spellEnd"/>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2</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rPr>
                <w:rFonts w:ascii="Arial" w:hAnsi="Arial" w:cs="Arial"/>
                <w:sz w:val="14"/>
                <w:szCs w:val="14"/>
                <w:lang w:val="es-BO"/>
              </w:rPr>
            </w:pPr>
            <w:r>
              <w:rPr>
                <w:rFonts w:ascii="Arial" w:hAnsi="Arial" w:cs="Arial"/>
                <w:sz w:val="14"/>
                <w:szCs w:val="14"/>
                <w:lang w:val="es-BO"/>
              </w:rPr>
              <w:t>4</w:t>
            </w:r>
          </w:p>
        </w:tc>
        <w:tc>
          <w:tcPr>
            <w:tcW w:w="236" w:type="dxa"/>
            <w:tcBorders>
              <w:left w:val="single" w:sz="4" w:space="0" w:color="auto"/>
              <w:right w:val="single" w:sz="4" w:space="0" w:color="auto"/>
            </w:tcBorders>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rsidR="00EF7980" w:rsidRPr="00902822" w:rsidRDefault="00EF7980" w:rsidP="003F48C0">
            <w:pPr>
              <w:ind w:left="-19" w:firstLine="19"/>
              <w:jc w:val="center"/>
              <w:rPr>
                <w:rFonts w:ascii="Arial" w:hAnsi="Arial" w:cs="Arial"/>
                <w:sz w:val="14"/>
                <w:szCs w:val="14"/>
                <w:lang w:val="es-BO"/>
              </w:rPr>
            </w:pPr>
            <w:r w:rsidRPr="00902822">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rsidR="00EF7980" w:rsidRPr="00902822" w:rsidRDefault="00EF7980" w:rsidP="003F48C0">
            <w:pPr>
              <w:ind w:left="22" w:hanging="22"/>
              <w:jc w:val="center"/>
              <w:rPr>
                <w:rFonts w:ascii="Arial" w:hAnsi="Arial" w:cs="Arial"/>
                <w:sz w:val="14"/>
                <w:szCs w:val="14"/>
                <w:lang w:val="es-BO"/>
              </w:rPr>
            </w:pPr>
            <w:r w:rsidRPr="00902822">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3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F7980" w:rsidRPr="00902822" w:rsidRDefault="00EF7980" w:rsidP="003F48C0">
            <w:pPr>
              <w:rPr>
                <w:rFonts w:ascii="Arial" w:hAnsi="Arial" w:cs="Arial"/>
                <w:sz w:val="14"/>
                <w:szCs w:val="14"/>
                <w:lang w:val="es-BO"/>
              </w:rPr>
            </w:pPr>
          </w:p>
        </w:tc>
        <w:tc>
          <w:tcPr>
            <w:tcW w:w="236" w:type="dxa"/>
            <w:tcBorders>
              <w:top w:val="nil"/>
              <w:left w:val="single" w:sz="4" w:space="0" w:color="auto"/>
              <w:right w:val="single" w:sz="4" w:space="0" w:color="auto"/>
            </w:tcBorders>
            <w:vAlign w:val="center"/>
            <w:hideMark/>
          </w:tcPr>
          <w:p w:rsidR="00EF7980" w:rsidRPr="00902822" w:rsidRDefault="00EF7980" w:rsidP="003F48C0">
            <w:pPr>
              <w:ind w:left="18" w:hanging="18"/>
              <w:jc w:val="center"/>
              <w:rPr>
                <w:rFonts w:ascii="Arial" w:hAnsi="Arial" w:cs="Arial"/>
                <w:sz w:val="14"/>
                <w:szCs w:val="14"/>
                <w:lang w:val="es-BO"/>
              </w:rPr>
            </w:pPr>
            <w:r w:rsidRPr="00902822">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Pr>
                <w:rFonts w:ascii="Arial" w:hAnsi="Arial" w:cs="Arial"/>
                <w:sz w:val="14"/>
                <w:szCs w:val="14"/>
                <w:lang w:val="es-BO"/>
              </w:rPr>
              <w:t>1</w:t>
            </w:r>
          </w:p>
        </w:tc>
        <w:tc>
          <w:tcPr>
            <w:tcW w:w="238" w:type="dxa"/>
            <w:tcBorders>
              <w:left w:val="single" w:sz="4" w:space="0" w:color="auto"/>
              <w:right w:val="single" w:sz="4" w:space="0" w:color="auto"/>
            </w:tcBorders>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1</w:t>
            </w:r>
          </w:p>
        </w:tc>
        <w:tc>
          <w:tcPr>
            <w:tcW w:w="749" w:type="dxa"/>
            <w:tcBorders>
              <w:left w:val="single" w:sz="4" w:space="0" w:color="auto"/>
              <w:right w:val="single" w:sz="4" w:space="0" w:color="auto"/>
            </w:tcBorders>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F7980" w:rsidRPr="00902822" w:rsidRDefault="00EF7980" w:rsidP="003F48C0">
            <w:pPr>
              <w:jc w:val="center"/>
              <w:rPr>
                <w:rFonts w:ascii="Arial" w:hAnsi="Arial" w:cs="Arial"/>
                <w:sz w:val="14"/>
                <w:szCs w:val="14"/>
                <w:lang w:val="es-BO"/>
              </w:rPr>
            </w:pPr>
            <w:r w:rsidRPr="00902822">
              <w:rPr>
                <w:rFonts w:ascii="Arial" w:hAnsi="Arial" w:cs="Arial"/>
                <w:sz w:val="14"/>
                <w:szCs w:val="14"/>
                <w:lang w:val="es-BO"/>
              </w:rPr>
              <w:t>202</w:t>
            </w:r>
            <w:r>
              <w:rPr>
                <w:rFonts w:ascii="Arial" w:hAnsi="Arial" w:cs="Arial"/>
                <w:sz w:val="14"/>
                <w:szCs w:val="14"/>
                <w:lang w:val="es-BO"/>
              </w:rPr>
              <w:t>4</w:t>
            </w:r>
          </w:p>
        </w:tc>
        <w:tc>
          <w:tcPr>
            <w:tcW w:w="238" w:type="dxa"/>
            <w:tcBorders>
              <w:top w:val="nil"/>
              <w:left w:val="single" w:sz="4" w:space="0" w:color="auto"/>
              <w:right w:val="single" w:sz="12" w:space="0" w:color="auto"/>
            </w:tcBorders>
            <w:vAlign w:val="center"/>
          </w:tcPr>
          <w:p w:rsidR="00EF7980" w:rsidRPr="00902822" w:rsidRDefault="00EF7980" w:rsidP="003F48C0">
            <w:pPr>
              <w:jc w:val="center"/>
              <w:rPr>
                <w:rFonts w:ascii="Arial" w:hAnsi="Arial" w:cs="Arial"/>
                <w:sz w:val="2"/>
                <w:szCs w:val="2"/>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8"/>
        <w:gridCol w:w="311"/>
        <w:gridCol w:w="280"/>
        <w:gridCol w:w="281"/>
        <w:gridCol w:w="271"/>
        <w:gridCol w:w="276"/>
        <w:gridCol w:w="275"/>
        <w:gridCol w:w="272"/>
        <w:gridCol w:w="8"/>
        <w:gridCol w:w="302"/>
        <w:gridCol w:w="10"/>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78"/>
        <w:gridCol w:w="95"/>
        <w:gridCol w:w="251"/>
      </w:tblGrid>
      <w:tr w:rsidR="00EF7980" w:rsidRPr="00902822" w:rsidTr="003F48C0">
        <w:trPr>
          <w:trHeight w:val="80"/>
        </w:trPr>
        <w:tc>
          <w:tcPr>
            <w:tcW w:w="9406" w:type="dxa"/>
            <w:gridSpan w:val="32"/>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4"/>
                <w:szCs w:val="4"/>
                <w:lang w:val="es-BO"/>
              </w:rPr>
            </w:pPr>
          </w:p>
        </w:tc>
      </w:tr>
      <w:tr w:rsidR="00EF7980" w:rsidRPr="00902822" w:rsidTr="003F48C0">
        <w:trPr>
          <w:trHeight w:hRule="exact" w:val="375"/>
        </w:trPr>
        <w:tc>
          <w:tcPr>
            <w:tcW w:w="1798" w:type="dxa"/>
            <w:tcBorders>
              <w:left w:val="single" w:sz="12" w:space="0" w:color="244061" w:themeColor="accent1" w:themeShade="80"/>
              <w:right w:val="single" w:sz="4" w:space="0" w:color="auto"/>
            </w:tcBorders>
            <w:vAlign w:val="center"/>
          </w:tcPr>
          <w:p w:rsidR="00EF7980" w:rsidRPr="00C00BC3" w:rsidRDefault="00EF7980" w:rsidP="003F48C0">
            <w:pPr>
              <w:jc w:val="right"/>
              <w:rPr>
                <w:rFonts w:ascii="Arial" w:hAnsi="Arial" w:cs="Arial"/>
                <w:sz w:val="12"/>
                <w:lang w:val="es-BO"/>
              </w:rPr>
            </w:pPr>
            <w:r w:rsidRPr="00C00BC3">
              <w:rPr>
                <w:rFonts w:ascii="Arial" w:hAnsi="Arial" w:cs="Arial"/>
                <w:lang w:val="es-BO"/>
              </w:rPr>
              <w:t>Objeto de la contratación</w:t>
            </w:r>
          </w:p>
        </w:tc>
        <w:tc>
          <w:tcPr>
            <w:tcW w:w="735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890C33" w:rsidRDefault="00EF7980" w:rsidP="003F48C0">
            <w:pPr>
              <w:jc w:val="center"/>
              <w:rPr>
                <w:rFonts w:ascii="Arial" w:hAnsi="Arial" w:cs="Arial"/>
                <w:b/>
                <w:sz w:val="24"/>
                <w:szCs w:val="24"/>
                <w:lang w:val="es-BO"/>
              </w:rPr>
            </w:pPr>
            <w:r w:rsidRPr="00890C33">
              <w:rPr>
                <w:rFonts w:ascii="Arial" w:hAnsi="Arial" w:cs="Arial"/>
                <w:b/>
                <w:sz w:val="24"/>
                <w:szCs w:val="24"/>
                <w:lang w:val="es-BO"/>
              </w:rPr>
              <w:t>COMPRA DE MOBILIARIO PARA EL PISO 25</w:t>
            </w:r>
          </w:p>
        </w:tc>
        <w:tc>
          <w:tcPr>
            <w:tcW w:w="251"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rPr>
          <w:trHeight w:val="20"/>
        </w:trPr>
        <w:tc>
          <w:tcPr>
            <w:tcW w:w="9406" w:type="dxa"/>
            <w:gridSpan w:val="32"/>
            <w:tcBorders>
              <w:left w:val="single" w:sz="12" w:space="0" w:color="244061" w:themeColor="accent1" w:themeShade="80"/>
              <w:right w:val="single" w:sz="12" w:space="0" w:color="244061" w:themeColor="accent1" w:themeShade="80"/>
            </w:tcBorders>
            <w:vAlign w:val="center"/>
          </w:tcPr>
          <w:p w:rsidR="00EF7980" w:rsidRPr="00C00BC3" w:rsidRDefault="00EF7980" w:rsidP="003F48C0">
            <w:pPr>
              <w:rPr>
                <w:rFonts w:ascii="Arial" w:hAnsi="Arial" w:cs="Arial"/>
                <w:sz w:val="12"/>
                <w:lang w:val="es-BO"/>
              </w:rPr>
            </w:pPr>
          </w:p>
        </w:tc>
      </w:tr>
      <w:tr w:rsidR="00EF7980" w:rsidRPr="00902822" w:rsidTr="003F48C0">
        <w:trPr>
          <w:trHeight w:val="20"/>
        </w:trPr>
        <w:tc>
          <w:tcPr>
            <w:tcW w:w="1798" w:type="dxa"/>
            <w:vMerge w:val="restart"/>
            <w:tcBorders>
              <w:left w:val="single" w:sz="12" w:space="0" w:color="244061" w:themeColor="accent1" w:themeShade="80"/>
              <w:right w:val="single" w:sz="4" w:space="0" w:color="auto"/>
            </w:tcBorders>
            <w:vAlign w:val="center"/>
          </w:tcPr>
          <w:p w:rsidR="00EF7980" w:rsidRPr="00C00BC3" w:rsidRDefault="00EF7980" w:rsidP="003F48C0">
            <w:pPr>
              <w:jc w:val="right"/>
              <w:rPr>
                <w:rFonts w:ascii="Arial" w:hAnsi="Arial" w:cs="Arial"/>
                <w:sz w:val="12"/>
                <w:lang w:val="es-BO"/>
              </w:rPr>
            </w:pPr>
            <w:r w:rsidRPr="00C00BC3">
              <w:rPr>
                <w:rFonts w:ascii="Arial" w:hAnsi="Arial" w:cs="Arial"/>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b/>
                <w:sz w:val="14"/>
                <w:szCs w:val="2"/>
                <w:lang w:val="es-BO"/>
              </w:rPr>
            </w:pPr>
            <w:r w:rsidRPr="00902822">
              <w:rPr>
                <w:rFonts w:ascii="Arial" w:hAnsi="Arial" w:cs="Arial"/>
                <w:b/>
                <w:sz w:val="14"/>
                <w:szCs w:val="2"/>
                <w:lang w:val="es-BO"/>
              </w:rPr>
              <w:t>X</w:t>
            </w:r>
          </w:p>
        </w:tc>
        <w:tc>
          <w:tcPr>
            <w:tcW w:w="2250" w:type="dxa"/>
            <w:gridSpan w:val="10"/>
            <w:tcBorders>
              <w:left w:val="single" w:sz="4" w:space="0" w:color="auto"/>
            </w:tcBorders>
          </w:tcPr>
          <w:p w:rsidR="00EF7980" w:rsidRPr="00902822" w:rsidRDefault="00EF7980" w:rsidP="003F48C0">
            <w:pPr>
              <w:rPr>
                <w:rFonts w:ascii="Arial" w:hAnsi="Arial" w:cs="Arial"/>
                <w:sz w:val="14"/>
                <w:szCs w:val="2"/>
                <w:lang w:val="es-BO"/>
              </w:rPr>
            </w:pPr>
            <w:r w:rsidRPr="00902822">
              <w:rPr>
                <w:rFonts w:ascii="Arial" w:hAnsi="Arial" w:cs="Arial"/>
                <w:sz w:val="14"/>
                <w:lang w:val="es-BO"/>
              </w:rPr>
              <w:t>Precio Evaluado más Bajo</w:t>
            </w:r>
          </w:p>
        </w:tc>
        <w:tc>
          <w:tcPr>
            <w:tcW w:w="275" w:type="dxa"/>
            <w:shd w:val="clear" w:color="auto" w:fill="FFFFFF" w:themeFill="background1"/>
          </w:tcPr>
          <w:p w:rsidR="00EF7980" w:rsidRPr="00902822" w:rsidRDefault="00EF7980" w:rsidP="003F48C0">
            <w:pPr>
              <w:rPr>
                <w:rFonts w:ascii="Arial" w:hAnsi="Arial" w:cs="Arial"/>
                <w:sz w:val="14"/>
                <w:szCs w:val="2"/>
                <w:lang w:val="es-BO"/>
              </w:rPr>
            </w:pPr>
          </w:p>
        </w:tc>
        <w:tc>
          <w:tcPr>
            <w:tcW w:w="272" w:type="dxa"/>
            <w:tcBorders>
              <w:left w:val="nil"/>
              <w:right w:val="single" w:sz="4" w:space="0" w:color="auto"/>
            </w:tcBorders>
          </w:tcPr>
          <w:p w:rsidR="00EF7980" w:rsidRPr="00902822" w:rsidRDefault="00EF7980" w:rsidP="003F48C0">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sz w:val="14"/>
                <w:lang w:val="es-BO"/>
              </w:rPr>
            </w:pPr>
          </w:p>
        </w:tc>
        <w:tc>
          <w:tcPr>
            <w:tcW w:w="2718" w:type="dxa"/>
            <w:gridSpan w:val="10"/>
            <w:tcBorders>
              <w:left w:val="single" w:sz="4" w:space="0" w:color="auto"/>
            </w:tcBorders>
          </w:tcPr>
          <w:p w:rsidR="00EF7980" w:rsidRPr="00902822" w:rsidRDefault="00EF7980" w:rsidP="003F48C0">
            <w:pPr>
              <w:rPr>
                <w:rFonts w:ascii="Arial" w:hAnsi="Arial" w:cs="Arial"/>
                <w:sz w:val="14"/>
                <w:szCs w:val="2"/>
                <w:lang w:val="es-BO"/>
              </w:rPr>
            </w:pPr>
            <w:r w:rsidRPr="00902822">
              <w:rPr>
                <w:rFonts w:ascii="Arial" w:hAnsi="Arial" w:cs="Arial"/>
                <w:sz w:val="14"/>
                <w:lang w:val="es-BO"/>
              </w:rPr>
              <w:t>Calidad Propuesta Técnica y Costo</w:t>
            </w:r>
          </w:p>
        </w:tc>
        <w:tc>
          <w:tcPr>
            <w:tcW w:w="1164" w:type="dxa"/>
            <w:gridSpan w:val="5"/>
          </w:tcPr>
          <w:p w:rsidR="00EF7980" w:rsidRPr="00902822" w:rsidRDefault="00EF7980" w:rsidP="003F48C0">
            <w:pPr>
              <w:rPr>
                <w:rFonts w:ascii="Arial" w:hAnsi="Arial" w:cs="Arial"/>
                <w:sz w:val="14"/>
                <w:szCs w:val="2"/>
                <w:lang w:val="es-BO"/>
              </w:rPr>
            </w:pPr>
          </w:p>
        </w:tc>
        <w:tc>
          <w:tcPr>
            <w:tcW w:w="346" w:type="dxa"/>
            <w:gridSpan w:val="2"/>
            <w:vMerge w:val="restart"/>
            <w:tcBorders>
              <w:right w:val="single" w:sz="12" w:space="0" w:color="244061" w:themeColor="accent1" w:themeShade="80"/>
            </w:tcBorders>
          </w:tcPr>
          <w:p w:rsidR="00EF7980" w:rsidRPr="00902822" w:rsidRDefault="00EF7980" w:rsidP="003F48C0">
            <w:pPr>
              <w:rPr>
                <w:rFonts w:ascii="Arial" w:hAnsi="Arial" w:cs="Arial"/>
                <w:sz w:val="14"/>
                <w:szCs w:val="2"/>
                <w:lang w:val="es-BO"/>
              </w:rPr>
            </w:pPr>
          </w:p>
        </w:tc>
      </w:tr>
      <w:tr w:rsidR="00EF7980" w:rsidRPr="00902822" w:rsidTr="003F48C0">
        <w:trPr>
          <w:trHeight w:val="20"/>
        </w:trPr>
        <w:tc>
          <w:tcPr>
            <w:tcW w:w="1798" w:type="dxa"/>
            <w:vMerge/>
            <w:tcBorders>
              <w:left w:val="single" w:sz="12" w:space="0" w:color="244061" w:themeColor="accent1" w:themeShade="80"/>
            </w:tcBorders>
            <w:vAlign w:val="center"/>
          </w:tcPr>
          <w:p w:rsidR="00EF7980" w:rsidRPr="00902822" w:rsidRDefault="00EF7980" w:rsidP="003F48C0">
            <w:pPr>
              <w:jc w:val="right"/>
              <w:rPr>
                <w:rFonts w:ascii="Arial" w:hAnsi="Arial" w:cs="Arial"/>
                <w:sz w:val="14"/>
                <w:szCs w:val="2"/>
                <w:lang w:val="es-BO"/>
              </w:rPr>
            </w:pPr>
          </w:p>
        </w:tc>
        <w:tc>
          <w:tcPr>
            <w:tcW w:w="311" w:type="dxa"/>
            <w:tcBorders>
              <w:top w:val="single" w:sz="4" w:space="0" w:color="auto"/>
              <w:bottom w:val="single" w:sz="4" w:space="0" w:color="auto"/>
            </w:tcBorders>
          </w:tcPr>
          <w:p w:rsidR="00EF7980" w:rsidRPr="00902822" w:rsidRDefault="00EF7980" w:rsidP="003F48C0">
            <w:pPr>
              <w:rPr>
                <w:rFonts w:ascii="Arial" w:hAnsi="Arial" w:cs="Arial"/>
                <w:sz w:val="6"/>
                <w:szCs w:val="8"/>
                <w:lang w:val="es-BO"/>
              </w:rPr>
            </w:pPr>
          </w:p>
        </w:tc>
        <w:tc>
          <w:tcPr>
            <w:tcW w:w="280" w:type="dxa"/>
          </w:tcPr>
          <w:p w:rsidR="00EF7980" w:rsidRPr="00902822" w:rsidRDefault="00EF7980" w:rsidP="003F48C0">
            <w:pPr>
              <w:rPr>
                <w:rFonts w:ascii="Arial" w:hAnsi="Arial" w:cs="Arial"/>
                <w:sz w:val="6"/>
                <w:szCs w:val="8"/>
                <w:lang w:val="es-BO"/>
              </w:rPr>
            </w:pPr>
          </w:p>
        </w:tc>
        <w:tc>
          <w:tcPr>
            <w:tcW w:w="281" w:type="dxa"/>
          </w:tcPr>
          <w:p w:rsidR="00EF7980" w:rsidRPr="00902822" w:rsidRDefault="00EF7980" w:rsidP="003F48C0">
            <w:pPr>
              <w:rPr>
                <w:rFonts w:ascii="Arial" w:hAnsi="Arial" w:cs="Arial"/>
                <w:sz w:val="6"/>
                <w:szCs w:val="8"/>
                <w:lang w:val="es-BO"/>
              </w:rPr>
            </w:pPr>
          </w:p>
        </w:tc>
        <w:tc>
          <w:tcPr>
            <w:tcW w:w="271" w:type="dxa"/>
          </w:tcPr>
          <w:p w:rsidR="00EF7980" w:rsidRPr="00902822" w:rsidRDefault="00EF7980" w:rsidP="003F48C0">
            <w:pPr>
              <w:rPr>
                <w:rFonts w:ascii="Arial" w:hAnsi="Arial" w:cs="Arial"/>
                <w:sz w:val="6"/>
                <w:szCs w:val="8"/>
                <w:lang w:val="es-BO"/>
              </w:rPr>
            </w:pPr>
          </w:p>
        </w:tc>
        <w:tc>
          <w:tcPr>
            <w:tcW w:w="276" w:type="dxa"/>
          </w:tcPr>
          <w:p w:rsidR="00EF7980" w:rsidRPr="00902822" w:rsidRDefault="00EF7980" w:rsidP="003F48C0">
            <w:pPr>
              <w:rPr>
                <w:rFonts w:ascii="Arial" w:hAnsi="Arial" w:cs="Arial"/>
                <w:sz w:val="6"/>
                <w:szCs w:val="8"/>
                <w:lang w:val="es-BO"/>
              </w:rPr>
            </w:pPr>
          </w:p>
        </w:tc>
        <w:tc>
          <w:tcPr>
            <w:tcW w:w="275" w:type="dxa"/>
          </w:tcPr>
          <w:p w:rsidR="00EF7980" w:rsidRPr="00902822" w:rsidRDefault="00EF7980" w:rsidP="003F48C0">
            <w:pPr>
              <w:rPr>
                <w:rFonts w:ascii="Arial" w:hAnsi="Arial" w:cs="Arial"/>
                <w:sz w:val="6"/>
                <w:szCs w:val="8"/>
                <w:lang w:val="es-BO"/>
              </w:rPr>
            </w:pPr>
          </w:p>
        </w:tc>
        <w:tc>
          <w:tcPr>
            <w:tcW w:w="280" w:type="dxa"/>
            <w:gridSpan w:val="2"/>
          </w:tcPr>
          <w:p w:rsidR="00EF7980" w:rsidRPr="00902822" w:rsidRDefault="00EF7980" w:rsidP="003F48C0">
            <w:pPr>
              <w:rPr>
                <w:rFonts w:ascii="Arial" w:hAnsi="Arial" w:cs="Arial"/>
                <w:sz w:val="6"/>
                <w:szCs w:val="8"/>
                <w:lang w:val="es-BO"/>
              </w:rPr>
            </w:pPr>
          </w:p>
        </w:tc>
        <w:tc>
          <w:tcPr>
            <w:tcW w:w="312" w:type="dxa"/>
            <w:gridSpan w:val="2"/>
          </w:tcPr>
          <w:p w:rsidR="00EF7980" w:rsidRPr="00902822" w:rsidRDefault="00EF7980" w:rsidP="003F48C0">
            <w:pPr>
              <w:rPr>
                <w:rFonts w:ascii="Arial" w:hAnsi="Arial" w:cs="Arial"/>
                <w:sz w:val="6"/>
                <w:szCs w:val="8"/>
                <w:lang w:val="es-BO"/>
              </w:rPr>
            </w:pPr>
          </w:p>
        </w:tc>
        <w:tc>
          <w:tcPr>
            <w:tcW w:w="275" w:type="dxa"/>
          </w:tcPr>
          <w:p w:rsidR="00EF7980" w:rsidRPr="00902822" w:rsidRDefault="00EF7980" w:rsidP="003F48C0">
            <w:pPr>
              <w:rPr>
                <w:rFonts w:ascii="Arial" w:hAnsi="Arial" w:cs="Arial"/>
                <w:sz w:val="6"/>
                <w:szCs w:val="8"/>
                <w:lang w:val="es-BO"/>
              </w:rPr>
            </w:pPr>
          </w:p>
        </w:tc>
        <w:tc>
          <w:tcPr>
            <w:tcW w:w="275"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71"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72" w:type="dxa"/>
          </w:tcPr>
          <w:p w:rsidR="00EF7980" w:rsidRPr="00902822" w:rsidRDefault="00EF7980" w:rsidP="003F48C0">
            <w:pPr>
              <w:rPr>
                <w:rFonts w:ascii="Arial" w:hAnsi="Arial" w:cs="Arial"/>
                <w:sz w:val="6"/>
                <w:szCs w:val="8"/>
                <w:lang w:val="es-BO"/>
              </w:rPr>
            </w:pPr>
          </w:p>
        </w:tc>
        <w:tc>
          <w:tcPr>
            <w:tcW w:w="2523" w:type="dxa"/>
            <w:gridSpan w:val="10"/>
            <w:vMerge w:val="restart"/>
          </w:tcPr>
          <w:p w:rsidR="00EF7980" w:rsidRPr="00902822" w:rsidRDefault="00EF7980" w:rsidP="003F48C0">
            <w:pPr>
              <w:rPr>
                <w:rFonts w:ascii="Arial" w:hAnsi="Arial" w:cs="Arial"/>
                <w:sz w:val="6"/>
                <w:szCs w:val="8"/>
                <w:lang w:val="es-BO"/>
              </w:rPr>
            </w:pPr>
          </w:p>
        </w:tc>
        <w:tc>
          <w:tcPr>
            <w:tcW w:w="346" w:type="dxa"/>
            <w:gridSpan w:val="2"/>
            <w:vMerge/>
            <w:tcBorders>
              <w:right w:val="single" w:sz="12" w:space="0" w:color="244061" w:themeColor="accent1" w:themeShade="80"/>
            </w:tcBorders>
          </w:tcPr>
          <w:p w:rsidR="00EF7980" w:rsidRPr="00902822" w:rsidRDefault="00EF7980" w:rsidP="003F48C0">
            <w:pPr>
              <w:rPr>
                <w:rFonts w:ascii="Arial" w:hAnsi="Arial" w:cs="Arial"/>
                <w:sz w:val="6"/>
                <w:szCs w:val="8"/>
                <w:lang w:val="es-BO"/>
              </w:rPr>
            </w:pPr>
          </w:p>
        </w:tc>
      </w:tr>
      <w:tr w:rsidR="00EF7980" w:rsidRPr="00902822" w:rsidTr="003F48C0">
        <w:trPr>
          <w:trHeight w:val="20"/>
        </w:trPr>
        <w:tc>
          <w:tcPr>
            <w:tcW w:w="1798" w:type="dxa"/>
            <w:vMerge/>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sz w:val="14"/>
                <w:szCs w:val="2"/>
                <w:lang w:val="es-BO"/>
              </w:rPr>
            </w:pPr>
          </w:p>
        </w:tc>
        <w:tc>
          <w:tcPr>
            <w:tcW w:w="2250" w:type="dxa"/>
            <w:gridSpan w:val="10"/>
            <w:tcBorders>
              <w:left w:val="single" w:sz="4" w:space="0" w:color="auto"/>
            </w:tcBorders>
          </w:tcPr>
          <w:p w:rsidR="00EF7980" w:rsidRPr="00902822" w:rsidRDefault="00EF7980" w:rsidP="003F48C0">
            <w:pPr>
              <w:rPr>
                <w:rFonts w:ascii="Arial" w:hAnsi="Arial" w:cs="Arial"/>
                <w:sz w:val="14"/>
                <w:szCs w:val="2"/>
                <w:lang w:val="es-BO"/>
              </w:rPr>
            </w:pPr>
            <w:r w:rsidRPr="00902822">
              <w:rPr>
                <w:rFonts w:ascii="Arial" w:hAnsi="Arial" w:cs="Arial"/>
                <w:sz w:val="14"/>
                <w:lang w:val="es-BO"/>
              </w:rPr>
              <w:t>Calidad</w:t>
            </w:r>
          </w:p>
        </w:tc>
        <w:tc>
          <w:tcPr>
            <w:tcW w:w="275"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71"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72" w:type="dxa"/>
          </w:tcPr>
          <w:p w:rsidR="00EF7980" w:rsidRPr="00902822" w:rsidRDefault="00EF7980" w:rsidP="003F48C0">
            <w:pPr>
              <w:rPr>
                <w:rFonts w:ascii="Arial" w:hAnsi="Arial" w:cs="Arial"/>
                <w:sz w:val="14"/>
                <w:szCs w:val="2"/>
                <w:lang w:val="es-BO"/>
              </w:rPr>
            </w:pPr>
          </w:p>
        </w:tc>
        <w:tc>
          <w:tcPr>
            <w:tcW w:w="2523" w:type="dxa"/>
            <w:gridSpan w:val="10"/>
            <w:vMerge/>
          </w:tcPr>
          <w:p w:rsidR="00EF7980" w:rsidRPr="00902822" w:rsidRDefault="00EF7980" w:rsidP="003F48C0">
            <w:pPr>
              <w:rPr>
                <w:rFonts w:ascii="Arial" w:hAnsi="Arial" w:cs="Arial"/>
                <w:sz w:val="14"/>
                <w:szCs w:val="2"/>
                <w:lang w:val="es-BO"/>
              </w:rPr>
            </w:pPr>
          </w:p>
        </w:tc>
        <w:tc>
          <w:tcPr>
            <w:tcW w:w="346" w:type="dxa"/>
            <w:gridSpan w:val="2"/>
            <w:vMerge/>
            <w:tcBorders>
              <w:right w:val="single" w:sz="12" w:space="0" w:color="244061" w:themeColor="accent1" w:themeShade="80"/>
            </w:tcBorders>
          </w:tcPr>
          <w:p w:rsidR="00EF7980" w:rsidRPr="00902822" w:rsidRDefault="00EF7980" w:rsidP="003F48C0">
            <w:pPr>
              <w:rPr>
                <w:rFonts w:ascii="Arial" w:hAnsi="Arial" w:cs="Arial"/>
                <w:sz w:val="14"/>
                <w:szCs w:val="2"/>
                <w:lang w:val="es-BO"/>
              </w:rPr>
            </w:pPr>
          </w:p>
        </w:tc>
      </w:tr>
      <w:tr w:rsidR="00EF7980" w:rsidRPr="00902822" w:rsidTr="003F48C0">
        <w:trPr>
          <w:trHeight w:val="20"/>
        </w:trPr>
        <w:tc>
          <w:tcPr>
            <w:tcW w:w="1798" w:type="dxa"/>
            <w:tcBorders>
              <w:left w:val="single" w:sz="12" w:space="0" w:color="244061" w:themeColor="accent1" w:themeShade="80"/>
            </w:tcBorders>
            <w:vAlign w:val="center"/>
          </w:tcPr>
          <w:p w:rsidR="00EF7980" w:rsidRPr="00902822" w:rsidRDefault="00EF7980" w:rsidP="003F48C0">
            <w:pPr>
              <w:jc w:val="right"/>
              <w:rPr>
                <w:rFonts w:ascii="Arial" w:hAnsi="Arial" w:cs="Arial"/>
                <w:sz w:val="14"/>
                <w:lang w:val="es-BO"/>
              </w:rPr>
            </w:pPr>
          </w:p>
        </w:tc>
        <w:tc>
          <w:tcPr>
            <w:tcW w:w="311" w:type="dxa"/>
            <w:shd w:val="clear" w:color="auto" w:fill="auto"/>
          </w:tcPr>
          <w:p w:rsidR="00EF7980" w:rsidRPr="00902822" w:rsidRDefault="00EF7980" w:rsidP="003F48C0">
            <w:pPr>
              <w:rPr>
                <w:rFonts w:ascii="Arial" w:hAnsi="Arial" w:cs="Arial"/>
                <w:sz w:val="14"/>
                <w:lang w:val="es-BO"/>
              </w:rPr>
            </w:pPr>
          </w:p>
        </w:tc>
        <w:tc>
          <w:tcPr>
            <w:tcW w:w="280" w:type="dxa"/>
            <w:shd w:val="clear" w:color="auto" w:fill="auto"/>
          </w:tcPr>
          <w:p w:rsidR="00EF7980" w:rsidRPr="00902822" w:rsidRDefault="00EF7980" w:rsidP="003F48C0">
            <w:pPr>
              <w:rPr>
                <w:rFonts w:ascii="Arial" w:hAnsi="Arial" w:cs="Arial"/>
                <w:sz w:val="14"/>
                <w:lang w:val="es-BO"/>
              </w:rPr>
            </w:pPr>
          </w:p>
        </w:tc>
        <w:tc>
          <w:tcPr>
            <w:tcW w:w="281" w:type="dxa"/>
            <w:shd w:val="clear" w:color="auto" w:fill="auto"/>
          </w:tcPr>
          <w:p w:rsidR="00EF7980" w:rsidRPr="00902822" w:rsidRDefault="00EF7980" w:rsidP="003F48C0">
            <w:pPr>
              <w:rPr>
                <w:rFonts w:ascii="Arial" w:hAnsi="Arial" w:cs="Arial"/>
                <w:sz w:val="14"/>
                <w:lang w:val="es-BO"/>
              </w:rPr>
            </w:pPr>
          </w:p>
        </w:tc>
        <w:tc>
          <w:tcPr>
            <w:tcW w:w="271" w:type="dxa"/>
            <w:shd w:val="clear" w:color="auto" w:fill="auto"/>
          </w:tcPr>
          <w:p w:rsidR="00EF7980" w:rsidRPr="00902822" w:rsidRDefault="00EF7980" w:rsidP="003F48C0">
            <w:pPr>
              <w:rPr>
                <w:rFonts w:ascii="Arial" w:hAnsi="Arial" w:cs="Arial"/>
                <w:sz w:val="14"/>
                <w:lang w:val="es-BO"/>
              </w:rPr>
            </w:pPr>
          </w:p>
        </w:tc>
        <w:tc>
          <w:tcPr>
            <w:tcW w:w="276" w:type="dxa"/>
            <w:shd w:val="clear" w:color="auto" w:fill="auto"/>
          </w:tcPr>
          <w:p w:rsidR="00EF7980" w:rsidRPr="00902822" w:rsidRDefault="00EF7980" w:rsidP="003F48C0">
            <w:pPr>
              <w:rPr>
                <w:rFonts w:ascii="Arial" w:hAnsi="Arial" w:cs="Arial"/>
                <w:sz w:val="14"/>
                <w:lang w:val="es-BO"/>
              </w:rPr>
            </w:pPr>
          </w:p>
        </w:tc>
        <w:tc>
          <w:tcPr>
            <w:tcW w:w="275" w:type="dxa"/>
            <w:shd w:val="clear" w:color="auto" w:fill="auto"/>
          </w:tcPr>
          <w:p w:rsidR="00EF7980" w:rsidRPr="00902822" w:rsidRDefault="00EF7980" w:rsidP="003F48C0">
            <w:pPr>
              <w:rPr>
                <w:rFonts w:ascii="Arial" w:hAnsi="Arial" w:cs="Arial"/>
                <w:sz w:val="14"/>
                <w:lang w:val="es-BO"/>
              </w:rPr>
            </w:pPr>
          </w:p>
        </w:tc>
        <w:tc>
          <w:tcPr>
            <w:tcW w:w="280" w:type="dxa"/>
            <w:gridSpan w:val="2"/>
            <w:shd w:val="clear" w:color="auto" w:fill="auto"/>
          </w:tcPr>
          <w:p w:rsidR="00EF7980" w:rsidRPr="00902822" w:rsidRDefault="00EF7980" w:rsidP="003F48C0">
            <w:pPr>
              <w:rPr>
                <w:rFonts w:ascii="Arial" w:hAnsi="Arial" w:cs="Arial"/>
                <w:sz w:val="14"/>
                <w:lang w:val="es-BO"/>
              </w:rPr>
            </w:pPr>
          </w:p>
        </w:tc>
        <w:tc>
          <w:tcPr>
            <w:tcW w:w="312" w:type="dxa"/>
            <w:gridSpan w:val="2"/>
            <w:shd w:val="clear" w:color="auto" w:fill="auto"/>
          </w:tcPr>
          <w:p w:rsidR="00EF7980" w:rsidRPr="00902822" w:rsidRDefault="00EF7980" w:rsidP="003F48C0">
            <w:pPr>
              <w:rPr>
                <w:rFonts w:ascii="Arial" w:hAnsi="Arial" w:cs="Arial"/>
                <w:sz w:val="14"/>
                <w:lang w:val="es-BO"/>
              </w:rPr>
            </w:pPr>
          </w:p>
        </w:tc>
        <w:tc>
          <w:tcPr>
            <w:tcW w:w="275" w:type="dxa"/>
            <w:shd w:val="clear" w:color="auto" w:fill="auto"/>
          </w:tcPr>
          <w:p w:rsidR="00EF7980" w:rsidRPr="00902822" w:rsidRDefault="00EF7980" w:rsidP="003F48C0">
            <w:pPr>
              <w:rPr>
                <w:rFonts w:ascii="Arial" w:hAnsi="Arial" w:cs="Arial"/>
                <w:sz w:val="14"/>
                <w:lang w:val="es-BO"/>
              </w:rPr>
            </w:pPr>
          </w:p>
        </w:tc>
        <w:tc>
          <w:tcPr>
            <w:tcW w:w="275"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1"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tcBorders>
              <w:bottom w:val="single" w:sz="4" w:space="0" w:color="auto"/>
            </w:tcBorders>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1"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272" w:type="dxa"/>
            <w:shd w:val="clear" w:color="auto" w:fill="auto"/>
          </w:tcPr>
          <w:p w:rsidR="00EF7980" w:rsidRPr="00902822" w:rsidRDefault="00EF7980" w:rsidP="003F48C0">
            <w:pPr>
              <w:rPr>
                <w:rFonts w:ascii="Arial" w:hAnsi="Arial" w:cs="Arial"/>
                <w:sz w:val="14"/>
                <w:lang w:val="es-BO"/>
              </w:rPr>
            </w:pPr>
          </w:p>
        </w:tc>
        <w:tc>
          <w:tcPr>
            <w:tcW w:w="966" w:type="dxa"/>
            <w:gridSpan w:val="5"/>
            <w:tcBorders>
              <w:right w:val="single" w:sz="12" w:space="0" w:color="244061" w:themeColor="accent1" w:themeShade="80"/>
            </w:tcBorders>
            <w:shd w:val="clear" w:color="auto" w:fill="auto"/>
          </w:tcPr>
          <w:p w:rsidR="00EF7980" w:rsidRPr="00902822" w:rsidRDefault="00EF7980" w:rsidP="003F48C0">
            <w:pPr>
              <w:rPr>
                <w:rFonts w:ascii="Arial" w:hAnsi="Arial" w:cs="Arial"/>
                <w:sz w:val="14"/>
                <w:lang w:val="es-BO"/>
              </w:rPr>
            </w:pPr>
          </w:p>
        </w:tc>
      </w:tr>
      <w:tr w:rsidR="00EF7980" w:rsidRPr="00902822" w:rsidTr="003F48C0">
        <w:tc>
          <w:tcPr>
            <w:tcW w:w="1798" w:type="dxa"/>
            <w:tcBorders>
              <w:left w:val="single" w:sz="12" w:space="0" w:color="244061" w:themeColor="accent1" w:themeShade="80"/>
              <w:right w:val="single" w:sz="4" w:space="0" w:color="auto"/>
            </w:tcBorders>
            <w:shd w:val="clear" w:color="auto" w:fill="auto"/>
            <w:vAlign w:val="center"/>
          </w:tcPr>
          <w:p w:rsidR="00EF7980" w:rsidRPr="00902822" w:rsidRDefault="00EF7980" w:rsidP="003F48C0">
            <w:pPr>
              <w:jc w:val="right"/>
              <w:rPr>
                <w:rFonts w:ascii="Arial" w:hAnsi="Arial" w:cs="Arial"/>
                <w:sz w:val="14"/>
                <w:lang w:val="es-BO"/>
              </w:rPr>
            </w:pPr>
            <w:r w:rsidRPr="00C00BC3">
              <w:rPr>
                <w:rFonts w:ascii="Arial" w:hAnsi="Arial" w:cs="Arial"/>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rPr>
                <w:rFonts w:ascii="Arial" w:hAnsi="Arial" w:cs="Arial"/>
                <w:b/>
                <w:sz w:val="14"/>
                <w:lang w:val="es-BO"/>
              </w:rPr>
            </w:pPr>
          </w:p>
        </w:tc>
        <w:tc>
          <w:tcPr>
            <w:tcW w:w="1383" w:type="dxa"/>
            <w:gridSpan w:val="5"/>
            <w:tcBorders>
              <w:left w:val="single" w:sz="4" w:space="0" w:color="auto"/>
              <w:right w:val="single" w:sz="4" w:space="0" w:color="auto"/>
            </w:tcBorders>
            <w:shd w:val="clear" w:color="auto" w:fill="auto"/>
            <w:vAlign w:val="center"/>
          </w:tcPr>
          <w:p w:rsidR="00EF7980" w:rsidRPr="00902822" w:rsidRDefault="00EF7980" w:rsidP="003F48C0">
            <w:pPr>
              <w:rPr>
                <w:rFonts w:ascii="Arial" w:hAnsi="Arial" w:cs="Arial"/>
                <w:sz w:val="14"/>
                <w:lang w:val="es-BO"/>
              </w:rPr>
            </w:pPr>
            <w:r w:rsidRPr="00902822">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rPr>
                <w:rFonts w:ascii="Arial" w:hAnsi="Arial" w:cs="Arial"/>
                <w:sz w:val="14"/>
                <w:lang w:val="es-BO"/>
              </w:rPr>
            </w:pPr>
            <w:r>
              <w:rPr>
                <w:rFonts w:ascii="Arial" w:hAnsi="Arial" w:cs="Arial"/>
                <w:sz w:val="14"/>
                <w:lang w:val="es-BO"/>
              </w:rPr>
              <w:t>X</w:t>
            </w:r>
          </w:p>
        </w:tc>
        <w:tc>
          <w:tcPr>
            <w:tcW w:w="1406" w:type="dxa"/>
            <w:gridSpan w:val="6"/>
            <w:tcBorders>
              <w:left w:val="single" w:sz="4" w:space="0" w:color="auto"/>
            </w:tcBorders>
            <w:shd w:val="clear" w:color="auto" w:fill="auto"/>
            <w:vAlign w:val="center"/>
          </w:tcPr>
          <w:p w:rsidR="00EF7980" w:rsidRPr="00902822" w:rsidRDefault="00EF7980" w:rsidP="003F48C0">
            <w:pPr>
              <w:rPr>
                <w:rFonts w:ascii="Arial" w:hAnsi="Arial" w:cs="Arial"/>
                <w:sz w:val="14"/>
                <w:lang w:val="es-BO"/>
              </w:rPr>
            </w:pPr>
            <w:r w:rsidRPr="00902822">
              <w:rPr>
                <w:rFonts w:ascii="Arial" w:hAnsi="Arial" w:cs="Arial"/>
                <w:sz w:val="14"/>
                <w:lang w:val="es-BO"/>
              </w:rPr>
              <w:t>Por Ítems</w:t>
            </w:r>
          </w:p>
        </w:tc>
        <w:tc>
          <w:tcPr>
            <w:tcW w:w="271" w:type="dxa"/>
            <w:shd w:val="clear" w:color="auto" w:fill="FFFFFF" w:themeFill="background1"/>
            <w:vAlign w:val="center"/>
          </w:tcPr>
          <w:p w:rsidR="00EF7980" w:rsidRPr="00902822" w:rsidRDefault="00EF7980" w:rsidP="003F48C0">
            <w:pPr>
              <w:rPr>
                <w:rFonts w:ascii="Arial" w:hAnsi="Arial" w:cs="Arial"/>
                <w:sz w:val="14"/>
                <w:lang w:val="es-BO"/>
              </w:rPr>
            </w:pPr>
          </w:p>
        </w:tc>
        <w:tc>
          <w:tcPr>
            <w:tcW w:w="272" w:type="dxa"/>
            <w:tcBorders>
              <w:left w:val="nil"/>
              <w:right w:val="single" w:sz="4" w:space="0" w:color="auto"/>
            </w:tcBorders>
            <w:vAlign w:val="center"/>
          </w:tcPr>
          <w:p w:rsidR="00EF7980" w:rsidRPr="00902822" w:rsidRDefault="00EF7980" w:rsidP="003F48C0">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rPr>
                <w:rFonts w:ascii="Arial" w:hAnsi="Arial" w:cs="Arial"/>
                <w:sz w:val="14"/>
                <w:lang w:val="es-BO"/>
              </w:rPr>
            </w:pPr>
          </w:p>
        </w:tc>
        <w:tc>
          <w:tcPr>
            <w:tcW w:w="1631" w:type="dxa"/>
            <w:gridSpan w:val="6"/>
            <w:tcBorders>
              <w:left w:val="single" w:sz="4" w:space="0" w:color="auto"/>
            </w:tcBorders>
            <w:shd w:val="clear" w:color="auto" w:fill="auto"/>
            <w:vAlign w:val="center"/>
          </w:tcPr>
          <w:p w:rsidR="00EF7980" w:rsidRPr="00902822" w:rsidRDefault="00EF7980" w:rsidP="003F48C0">
            <w:pPr>
              <w:rPr>
                <w:rFonts w:ascii="Arial" w:hAnsi="Arial" w:cs="Arial"/>
                <w:sz w:val="14"/>
                <w:lang w:val="es-BO"/>
              </w:rPr>
            </w:pPr>
            <w:r w:rsidRPr="00902822">
              <w:rPr>
                <w:rFonts w:ascii="Arial" w:hAnsi="Arial" w:cs="Arial"/>
                <w:sz w:val="14"/>
                <w:lang w:val="es-BO"/>
              </w:rPr>
              <w:t>Por Lotes</w:t>
            </w:r>
          </w:p>
        </w:tc>
        <w:tc>
          <w:tcPr>
            <w:tcW w:w="272" w:type="dxa"/>
            <w:tcBorders>
              <w:left w:val="nil"/>
            </w:tcBorders>
            <w:shd w:val="clear" w:color="auto" w:fill="auto"/>
          </w:tcPr>
          <w:p w:rsidR="00EF7980" w:rsidRPr="00902822" w:rsidRDefault="00EF7980" w:rsidP="003F48C0">
            <w:pPr>
              <w:rPr>
                <w:rFonts w:ascii="Arial" w:hAnsi="Arial" w:cs="Arial"/>
                <w:sz w:val="14"/>
                <w:lang w:val="es-BO"/>
              </w:rPr>
            </w:pPr>
          </w:p>
        </w:tc>
        <w:tc>
          <w:tcPr>
            <w:tcW w:w="272" w:type="dxa"/>
            <w:tcBorders>
              <w:left w:val="nil"/>
            </w:tcBorders>
            <w:shd w:val="clear" w:color="auto" w:fill="auto"/>
          </w:tcPr>
          <w:p w:rsidR="00EF7980" w:rsidRPr="00902822" w:rsidRDefault="00EF7980" w:rsidP="003F48C0">
            <w:pPr>
              <w:rPr>
                <w:rFonts w:ascii="Arial" w:hAnsi="Arial" w:cs="Arial"/>
                <w:sz w:val="14"/>
                <w:lang w:val="es-BO"/>
              </w:rPr>
            </w:pPr>
          </w:p>
        </w:tc>
        <w:tc>
          <w:tcPr>
            <w:tcW w:w="272" w:type="dxa"/>
            <w:tcBorders>
              <w:left w:val="nil"/>
            </w:tcBorders>
            <w:shd w:val="clear" w:color="auto" w:fill="auto"/>
          </w:tcPr>
          <w:p w:rsidR="00EF7980" w:rsidRPr="00902822" w:rsidRDefault="00EF7980" w:rsidP="003F48C0">
            <w:pPr>
              <w:rPr>
                <w:rFonts w:ascii="Arial" w:hAnsi="Arial" w:cs="Arial"/>
                <w:sz w:val="14"/>
                <w:lang w:val="es-BO"/>
              </w:rPr>
            </w:pPr>
          </w:p>
        </w:tc>
        <w:tc>
          <w:tcPr>
            <w:tcW w:w="271" w:type="dxa"/>
          </w:tcPr>
          <w:p w:rsidR="00EF7980" w:rsidRPr="00902822" w:rsidRDefault="00EF7980" w:rsidP="003F48C0">
            <w:pPr>
              <w:rPr>
                <w:rFonts w:ascii="Arial" w:hAnsi="Arial" w:cs="Arial"/>
                <w:sz w:val="14"/>
                <w:lang w:val="es-BO"/>
              </w:rPr>
            </w:pPr>
          </w:p>
        </w:tc>
        <w:tc>
          <w:tcPr>
            <w:tcW w:w="695" w:type="dxa"/>
            <w:gridSpan w:val="4"/>
            <w:tcBorders>
              <w:left w:val="nil"/>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c>
          <w:tcPr>
            <w:tcW w:w="9406" w:type="dxa"/>
            <w:gridSpan w:val="32"/>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14"/>
                <w:lang w:val="es-BO"/>
              </w:rPr>
            </w:pPr>
          </w:p>
        </w:tc>
      </w:tr>
      <w:tr w:rsidR="00EF7980" w:rsidRPr="00902822" w:rsidTr="003F48C0">
        <w:tc>
          <w:tcPr>
            <w:tcW w:w="1798" w:type="dxa"/>
            <w:vMerge w:val="restart"/>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4"/>
                <w:lang w:val="es-BO"/>
              </w:rPr>
            </w:pPr>
            <w:r w:rsidRPr="00C00BC3">
              <w:rPr>
                <w:rFonts w:ascii="Arial" w:hAnsi="Arial" w:cs="Arial"/>
                <w:lang w:val="es-BO"/>
              </w:rPr>
              <w:t>Precio Referencial</w:t>
            </w:r>
          </w:p>
        </w:tc>
        <w:tc>
          <w:tcPr>
            <w:tcW w:w="735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2E2F16" w:rsidRDefault="00EF7980" w:rsidP="003F48C0">
            <w:pPr>
              <w:rPr>
                <w:rFonts w:ascii="Arial" w:hAnsi="Arial" w:cs="Arial"/>
                <w:b/>
                <w:i/>
                <w:sz w:val="18"/>
                <w:szCs w:val="18"/>
                <w:lang w:val="es-BO"/>
              </w:rPr>
            </w:pPr>
            <w:r w:rsidRPr="002E2F16">
              <w:rPr>
                <w:rFonts w:ascii="Arial" w:hAnsi="Arial" w:cs="Arial"/>
                <w:b/>
                <w:i/>
                <w:sz w:val="18"/>
                <w:szCs w:val="18"/>
                <w:lang w:val="es-BO"/>
              </w:rPr>
              <w:t>ÍTEM 1: Bs 32.957,00 (Treinta y Dos Mil Novecientos Cincuenta y Siete 00/100 Bolivianos)</w:t>
            </w:r>
          </w:p>
          <w:p w:rsidR="00EF7980" w:rsidRPr="002E2F16" w:rsidRDefault="00EF7980" w:rsidP="003F48C0">
            <w:pPr>
              <w:rPr>
                <w:rFonts w:ascii="Arial" w:hAnsi="Arial" w:cs="Arial"/>
                <w:b/>
                <w:i/>
                <w:sz w:val="18"/>
                <w:szCs w:val="18"/>
                <w:lang w:val="es-BO"/>
              </w:rPr>
            </w:pPr>
            <w:r w:rsidRPr="002E2F16">
              <w:rPr>
                <w:rFonts w:ascii="Arial" w:hAnsi="Arial" w:cs="Arial"/>
                <w:b/>
                <w:i/>
                <w:sz w:val="18"/>
                <w:szCs w:val="18"/>
                <w:lang w:val="es-BO"/>
              </w:rPr>
              <w:t>ÍTEM 2: Bs 51.690,00 (Cincuenta Un Mil Seiscientos Noventa 00/100 Bolivianos).</w:t>
            </w:r>
          </w:p>
          <w:p w:rsidR="00EF7980" w:rsidRPr="002E2F16" w:rsidRDefault="00EF7980" w:rsidP="003F48C0">
            <w:pPr>
              <w:rPr>
                <w:rFonts w:ascii="Arial" w:hAnsi="Arial" w:cs="Arial"/>
                <w:b/>
                <w:i/>
                <w:sz w:val="18"/>
                <w:szCs w:val="18"/>
                <w:lang w:val="es-BO"/>
              </w:rPr>
            </w:pPr>
            <w:r w:rsidRPr="002E2F16">
              <w:rPr>
                <w:rFonts w:ascii="Arial" w:hAnsi="Arial" w:cs="Arial"/>
                <w:b/>
                <w:i/>
                <w:sz w:val="18"/>
                <w:szCs w:val="18"/>
                <w:lang w:val="es-BO"/>
              </w:rPr>
              <w:t>ÍTEM 3: Bs 45.930,00 (Cuarenta y Cinco Mil Novecientos Treinta 00/100 Bolivianos).</w:t>
            </w:r>
          </w:p>
          <w:p w:rsidR="00EF7980" w:rsidRPr="002E2F16" w:rsidRDefault="00EF7980" w:rsidP="003F48C0">
            <w:pPr>
              <w:rPr>
                <w:rFonts w:ascii="Arial" w:hAnsi="Arial" w:cs="Arial"/>
                <w:b/>
                <w:i/>
                <w:sz w:val="10"/>
                <w:szCs w:val="10"/>
                <w:lang w:val="es-BO"/>
              </w:rPr>
            </w:pPr>
          </w:p>
          <w:p w:rsidR="00EF7980" w:rsidRDefault="00EF7980" w:rsidP="003F48C0">
            <w:pPr>
              <w:rPr>
                <w:rFonts w:ascii="Arial" w:hAnsi="Arial" w:cs="Arial"/>
                <w:b/>
                <w:i/>
                <w:sz w:val="22"/>
                <w:szCs w:val="22"/>
                <w:lang w:val="es-BO"/>
              </w:rPr>
            </w:pPr>
          </w:p>
          <w:tbl>
            <w:tblPr>
              <w:tblStyle w:val="Tablaconcuadrcula"/>
              <w:tblpPr w:leftFromText="141" w:rightFromText="141" w:vertAnchor="text" w:horzAnchor="margin" w:tblpY="-199"/>
              <w:tblOverlap w:val="never"/>
              <w:tblW w:w="7170" w:type="dxa"/>
              <w:tblLayout w:type="fixed"/>
              <w:tblLook w:val="04A0" w:firstRow="1" w:lastRow="0" w:firstColumn="1" w:lastColumn="0" w:noHBand="0" w:noVBand="1"/>
            </w:tblPr>
            <w:tblGrid>
              <w:gridCol w:w="539"/>
              <w:gridCol w:w="1956"/>
              <w:gridCol w:w="920"/>
              <w:gridCol w:w="1116"/>
              <w:gridCol w:w="1276"/>
              <w:gridCol w:w="1363"/>
            </w:tblGrid>
            <w:tr w:rsidR="00F35618" w:rsidRPr="002034AC" w:rsidTr="00F35618">
              <w:trPr>
                <w:trHeight w:val="241"/>
              </w:trPr>
              <w:tc>
                <w:tcPr>
                  <w:tcW w:w="539" w:type="dxa"/>
                  <w:vAlign w:val="center"/>
                </w:tcPr>
                <w:p w:rsidR="00EF7980" w:rsidRDefault="00EF7980" w:rsidP="003F48C0">
                  <w:pPr>
                    <w:jc w:val="center"/>
                    <w:rPr>
                      <w:b/>
                      <w:sz w:val="14"/>
                      <w:szCs w:val="14"/>
                    </w:rPr>
                  </w:pPr>
                  <w:r>
                    <w:rPr>
                      <w:b/>
                      <w:sz w:val="14"/>
                      <w:szCs w:val="14"/>
                    </w:rPr>
                    <w:t>ÍTEM</w:t>
                  </w:r>
                </w:p>
                <w:p w:rsidR="00EF7980" w:rsidRPr="002034AC" w:rsidRDefault="00EF7980" w:rsidP="003F48C0">
                  <w:pPr>
                    <w:jc w:val="center"/>
                    <w:rPr>
                      <w:b/>
                      <w:sz w:val="14"/>
                      <w:szCs w:val="14"/>
                    </w:rPr>
                  </w:pPr>
                  <w:r w:rsidRPr="002034AC">
                    <w:rPr>
                      <w:b/>
                      <w:sz w:val="14"/>
                      <w:szCs w:val="14"/>
                    </w:rPr>
                    <w:t>N°</w:t>
                  </w:r>
                </w:p>
              </w:tc>
              <w:tc>
                <w:tcPr>
                  <w:tcW w:w="1956" w:type="dxa"/>
                  <w:vAlign w:val="center"/>
                </w:tcPr>
                <w:p w:rsidR="00EF7980" w:rsidRPr="002034AC" w:rsidRDefault="00EF7980" w:rsidP="003F48C0">
                  <w:pPr>
                    <w:jc w:val="center"/>
                    <w:rPr>
                      <w:b/>
                      <w:sz w:val="14"/>
                      <w:szCs w:val="14"/>
                    </w:rPr>
                  </w:pPr>
                  <w:r w:rsidRPr="002034AC">
                    <w:rPr>
                      <w:b/>
                      <w:sz w:val="14"/>
                      <w:szCs w:val="14"/>
                    </w:rPr>
                    <w:t>DESCRIPCIÓN</w:t>
                  </w:r>
                </w:p>
              </w:tc>
              <w:tc>
                <w:tcPr>
                  <w:tcW w:w="920" w:type="dxa"/>
                  <w:vAlign w:val="center"/>
                </w:tcPr>
                <w:p w:rsidR="00EF7980" w:rsidRPr="002034AC" w:rsidRDefault="00EF7980" w:rsidP="003F48C0">
                  <w:pPr>
                    <w:jc w:val="center"/>
                    <w:rPr>
                      <w:b/>
                      <w:sz w:val="14"/>
                      <w:szCs w:val="14"/>
                    </w:rPr>
                  </w:pPr>
                  <w:r w:rsidRPr="002034AC">
                    <w:rPr>
                      <w:b/>
                      <w:sz w:val="14"/>
                      <w:szCs w:val="14"/>
                    </w:rPr>
                    <w:t>UNIDAD DE MEDIDA</w:t>
                  </w:r>
                </w:p>
              </w:tc>
              <w:tc>
                <w:tcPr>
                  <w:tcW w:w="1116" w:type="dxa"/>
                  <w:vAlign w:val="center"/>
                </w:tcPr>
                <w:p w:rsidR="00EF7980" w:rsidRPr="002034AC" w:rsidRDefault="00EF7980" w:rsidP="003F48C0">
                  <w:pPr>
                    <w:jc w:val="center"/>
                    <w:rPr>
                      <w:b/>
                      <w:sz w:val="14"/>
                      <w:szCs w:val="14"/>
                    </w:rPr>
                  </w:pPr>
                  <w:r w:rsidRPr="002034AC">
                    <w:rPr>
                      <w:b/>
                      <w:sz w:val="14"/>
                      <w:szCs w:val="14"/>
                    </w:rPr>
                    <w:t>CANTIDAD</w:t>
                  </w:r>
                </w:p>
              </w:tc>
              <w:tc>
                <w:tcPr>
                  <w:tcW w:w="1276" w:type="dxa"/>
                  <w:vAlign w:val="center"/>
                </w:tcPr>
                <w:p w:rsidR="00EF7980" w:rsidRPr="002034AC" w:rsidRDefault="00EF7980" w:rsidP="003F48C0">
                  <w:pPr>
                    <w:jc w:val="center"/>
                    <w:rPr>
                      <w:b/>
                      <w:sz w:val="14"/>
                      <w:szCs w:val="14"/>
                    </w:rPr>
                  </w:pPr>
                  <w:r w:rsidRPr="002034AC">
                    <w:rPr>
                      <w:b/>
                      <w:sz w:val="14"/>
                      <w:szCs w:val="14"/>
                    </w:rPr>
                    <w:t xml:space="preserve">PRECIO UNITARIO </w:t>
                  </w:r>
                  <w:r w:rsidRPr="002034AC">
                    <w:rPr>
                      <w:b/>
                      <w:sz w:val="12"/>
                      <w:szCs w:val="12"/>
                    </w:rPr>
                    <w:t>(Expresado en Bolivianos)</w:t>
                  </w:r>
                </w:p>
              </w:tc>
              <w:tc>
                <w:tcPr>
                  <w:tcW w:w="1363" w:type="dxa"/>
                  <w:vAlign w:val="center"/>
                </w:tcPr>
                <w:p w:rsidR="00EF7980" w:rsidRPr="002034AC" w:rsidRDefault="00EF7980" w:rsidP="003F48C0">
                  <w:pPr>
                    <w:jc w:val="center"/>
                    <w:rPr>
                      <w:b/>
                      <w:sz w:val="14"/>
                      <w:szCs w:val="14"/>
                    </w:rPr>
                  </w:pPr>
                  <w:r w:rsidRPr="002034AC">
                    <w:rPr>
                      <w:b/>
                      <w:sz w:val="14"/>
                      <w:szCs w:val="14"/>
                    </w:rPr>
                    <w:t xml:space="preserve">PRECIO TOTAL </w:t>
                  </w:r>
                  <w:r w:rsidRPr="002034AC">
                    <w:rPr>
                      <w:b/>
                      <w:sz w:val="12"/>
                      <w:szCs w:val="12"/>
                    </w:rPr>
                    <w:t>(Expresado en Bolivianos)</w:t>
                  </w:r>
                </w:p>
              </w:tc>
            </w:tr>
            <w:tr w:rsidR="00F35618" w:rsidRPr="002034AC" w:rsidTr="00F35618">
              <w:trPr>
                <w:trHeight w:val="397"/>
              </w:trPr>
              <w:tc>
                <w:tcPr>
                  <w:tcW w:w="539" w:type="dxa"/>
                  <w:vAlign w:val="center"/>
                </w:tcPr>
                <w:p w:rsidR="00EF7980" w:rsidRPr="002034AC" w:rsidRDefault="00EF7980" w:rsidP="003F48C0">
                  <w:pPr>
                    <w:jc w:val="center"/>
                    <w:rPr>
                      <w:b/>
                      <w:sz w:val="14"/>
                      <w:szCs w:val="14"/>
                    </w:rPr>
                  </w:pPr>
                  <w:r w:rsidRPr="002034AC">
                    <w:rPr>
                      <w:b/>
                      <w:sz w:val="14"/>
                      <w:szCs w:val="14"/>
                    </w:rPr>
                    <w:t>1</w:t>
                  </w:r>
                </w:p>
              </w:tc>
              <w:tc>
                <w:tcPr>
                  <w:tcW w:w="1956" w:type="dxa"/>
                  <w:vAlign w:val="center"/>
                </w:tcPr>
                <w:p w:rsidR="00EF7980" w:rsidRPr="002034AC" w:rsidRDefault="00EF7980" w:rsidP="003F48C0">
                  <w:pPr>
                    <w:rPr>
                      <w:b/>
                      <w:sz w:val="14"/>
                      <w:szCs w:val="14"/>
                    </w:rPr>
                  </w:pPr>
                  <w:r w:rsidRPr="002034AC">
                    <w:rPr>
                      <w:b/>
                      <w:sz w:val="14"/>
                      <w:szCs w:val="14"/>
                    </w:rPr>
                    <w:t xml:space="preserve">JUEGO DE LIVING </w:t>
                  </w:r>
                </w:p>
                <w:p w:rsidR="00EF7980" w:rsidRPr="002034AC" w:rsidRDefault="00EF7980" w:rsidP="003F48C0">
                  <w:pPr>
                    <w:rPr>
                      <w:sz w:val="12"/>
                      <w:szCs w:val="12"/>
                    </w:rPr>
                  </w:pPr>
                  <w:r w:rsidRPr="002034AC">
                    <w:rPr>
                      <w:sz w:val="12"/>
                      <w:szCs w:val="12"/>
                    </w:rPr>
                    <w:t>(Un Sofá de 3 plazas,</w:t>
                  </w:r>
                </w:p>
                <w:p w:rsidR="00EF7980" w:rsidRPr="002034AC" w:rsidRDefault="00EF7980" w:rsidP="003F48C0">
                  <w:pPr>
                    <w:rPr>
                      <w:sz w:val="12"/>
                      <w:szCs w:val="12"/>
                    </w:rPr>
                  </w:pPr>
                  <w:r w:rsidRPr="002034AC">
                    <w:rPr>
                      <w:sz w:val="12"/>
                      <w:szCs w:val="12"/>
                    </w:rPr>
                    <w:t>Cuatro Sillones de 1 plaza y</w:t>
                  </w:r>
                </w:p>
                <w:p w:rsidR="00EF7980" w:rsidRPr="002034AC" w:rsidRDefault="00EF7980" w:rsidP="003F48C0">
                  <w:pPr>
                    <w:rPr>
                      <w:sz w:val="14"/>
                      <w:szCs w:val="14"/>
                    </w:rPr>
                  </w:pPr>
                  <w:r w:rsidRPr="002034AC">
                    <w:rPr>
                      <w:sz w:val="12"/>
                      <w:szCs w:val="12"/>
                    </w:rPr>
                    <w:t>Una Mesa de living)</w:t>
                  </w:r>
                </w:p>
              </w:tc>
              <w:tc>
                <w:tcPr>
                  <w:tcW w:w="920" w:type="dxa"/>
                  <w:vAlign w:val="center"/>
                </w:tcPr>
                <w:p w:rsidR="00EF7980" w:rsidRPr="002034AC" w:rsidRDefault="00EF7980" w:rsidP="003F48C0">
                  <w:pPr>
                    <w:jc w:val="center"/>
                    <w:rPr>
                      <w:b/>
                      <w:sz w:val="14"/>
                      <w:szCs w:val="14"/>
                    </w:rPr>
                  </w:pPr>
                  <w:r w:rsidRPr="002034AC">
                    <w:rPr>
                      <w:sz w:val="14"/>
                      <w:szCs w:val="14"/>
                    </w:rPr>
                    <w:t xml:space="preserve">Juego </w:t>
                  </w:r>
                </w:p>
              </w:tc>
              <w:tc>
                <w:tcPr>
                  <w:tcW w:w="1116" w:type="dxa"/>
                  <w:vAlign w:val="center"/>
                </w:tcPr>
                <w:p w:rsidR="00EF7980" w:rsidRPr="002034AC" w:rsidRDefault="00EF7980" w:rsidP="003F48C0">
                  <w:pPr>
                    <w:jc w:val="center"/>
                    <w:rPr>
                      <w:b/>
                      <w:sz w:val="14"/>
                      <w:szCs w:val="14"/>
                    </w:rPr>
                  </w:pPr>
                </w:p>
                <w:p w:rsidR="00EF7980" w:rsidRPr="002034AC" w:rsidRDefault="00EF7980" w:rsidP="003F48C0">
                  <w:pPr>
                    <w:jc w:val="center"/>
                    <w:rPr>
                      <w:sz w:val="14"/>
                      <w:szCs w:val="14"/>
                    </w:rPr>
                  </w:pPr>
                  <w:r w:rsidRPr="002034AC">
                    <w:rPr>
                      <w:sz w:val="14"/>
                      <w:szCs w:val="14"/>
                    </w:rPr>
                    <w:t xml:space="preserve">1 </w:t>
                  </w:r>
                </w:p>
              </w:tc>
              <w:tc>
                <w:tcPr>
                  <w:tcW w:w="1276" w:type="dxa"/>
                  <w:vAlign w:val="center"/>
                </w:tcPr>
                <w:p w:rsidR="00EF7980" w:rsidRPr="002034AC" w:rsidRDefault="00EF7980" w:rsidP="003F48C0">
                  <w:pPr>
                    <w:jc w:val="center"/>
                    <w:rPr>
                      <w:sz w:val="14"/>
                      <w:szCs w:val="14"/>
                    </w:rPr>
                  </w:pPr>
                  <w:r w:rsidRPr="002034AC">
                    <w:rPr>
                      <w:sz w:val="14"/>
                      <w:szCs w:val="14"/>
                    </w:rPr>
                    <w:t>32.957,00</w:t>
                  </w:r>
                </w:p>
              </w:tc>
              <w:tc>
                <w:tcPr>
                  <w:tcW w:w="1363" w:type="dxa"/>
                  <w:vAlign w:val="center"/>
                </w:tcPr>
                <w:p w:rsidR="00EF7980" w:rsidRPr="002034AC" w:rsidRDefault="00EF7980" w:rsidP="003F48C0">
                  <w:pPr>
                    <w:jc w:val="right"/>
                    <w:rPr>
                      <w:sz w:val="14"/>
                      <w:szCs w:val="14"/>
                    </w:rPr>
                  </w:pPr>
                  <w:r w:rsidRPr="002034AC">
                    <w:rPr>
                      <w:sz w:val="14"/>
                      <w:szCs w:val="14"/>
                    </w:rPr>
                    <w:t>32.957,00</w:t>
                  </w:r>
                </w:p>
              </w:tc>
            </w:tr>
            <w:tr w:rsidR="00F35618" w:rsidRPr="002034AC" w:rsidTr="00F35618">
              <w:trPr>
                <w:trHeight w:val="924"/>
              </w:trPr>
              <w:tc>
                <w:tcPr>
                  <w:tcW w:w="539" w:type="dxa"/>
                  <w:vAlign w:val="center"/>
                </w:tcPr>
                <w:p w:rsidR="00EF7980" w:rsidRPr="002034AC" w:rsidRDefault="00EF7980" w:rsidP="003F48C0">
                  <w:pPr>
                    <w:jc w:val="center"/>
                    <w:rPr>
                      <w:b/>
                      <w:sz w:val="14"/>
                      <w:szCs w:val="14"/>
                    </w:rPr>
                  </w:pPr>
                  <w:r w:rsidRPr="002034AC">
                    <w:rPr>
                      <w:b/>
                      <w:sz w:val="14"/>
                      <w:szCs w:val="14"/>
                    </w:rPr>
                    <w:t>2</w:t>
                  </w:r>
                </w:p>
              </w:tc>
              <w:tc>
                <w:tcPr>
                  <w:tcW w:w="1956" w:type="dxa"/>
                  <w:vAlign w:val="center"/>
                </w:tcPr>
                <w:p w:rsidR="00EF7980" w:rsidRPr="002034AC" w:rsidRDefault="00EF7980" w:rsidP="003F48C0">
                  <w:pPr>
                    <w:rPr>
                      <w:b/>
                      <w:sz w:val="14"/>
                      <w:szCs w:val="14"/>
                    </w:rPr>
                  </w:pPr>
                  <w:r w:rsidRPr="002034AC">
                    <w:rPr>
                      <w:b/>
                      <w:sz w:val="14"/>
                      <w:szCs w:val="14"/>
                    </w:rPr>
                    <w:t xml:space="preserve">EQUIPAMIENTO DE OFICINA </w:t>
                  </w:r>
                </w:p>
                <w:p w:rsidR="00EF7980" w:rsidRPr="002034AC" w:rsidRDefault="00EF7980" w:rsidP="003F48C0">
                  <w:pPr>
                    <w:rPr>
                      <w:sz w:val="12"/>
                      <w:szCs w:val="12"/>
                    </w:rPr>
                  </w:pPr>
                  <w:r w:rsidRPr="002034AC">
                    <w:rPr>
                      <w:sz w:val="12"/>
                      <w:szCs w:val="12"/>
                    </w:rPr>
                    <w:t xml:space="preserve">(Una mesa de reuniones, </w:t>
                  </w:r>
                </w:p>
                <w:p w:rsidR="00EF7980" w:rsidRPr="002034AC" w:rsidRDefault="00EF7980" w:rsidP="003F48C0">
                  <w:pPr>
                    <w:rPr>
                      <w:sz w:val="14"/>
                      <w:szCs w:val="14"/>
                    </w:rPr>
                  </w:pPr>
                  <w:r w:rsidRPr="002034AC">
                    <w:rPr>
                      <w:sz w:val="12"/>
                      <w:szCs w:val="12"/>
                    </w:rPr>
                    <w:t>U</w:t>
                  </w:r>
                  <w:r w:rsidR="003F48C0">
                    <w:rPr>
                      <w:sz w:val="12"/>
                      <w:szCs w:val="12"/>
                    </w:rPr>
                    <w:t xml:space="preserve">n escritorio en L, Una </w:t>
                  </w:r>
                  <w:proofErr w:type="spellStart"/>
                  <w:r w:rsidR="003F48C0">
                    <w:rPr>
                      <w:sz w:val="12"/>
                      <w:szCs w:val="12"/>
                    </w:rPr>
                    <w:t>Credenza</w:t>
                  </w:r>
                  <w:proofErr w:type="spellEnd"/>
                  <w:r w:rsidR="003F48C0">
                    <w:rPr>
                      <w:sz w:val="12"/>
                      <w:szCs w:val="12"/>
                    </w:rPr>
                    <w:t>-A</w:t>
                  </w:r>
                  <w:r w:rsidRPr="002034AC">
                    <w:rPr>
                      <w:sz w:val="12"/>
                      <w:szCs w:val="12"/>
                    </w:rPr>
                    <w:t xml:space="preserve">, Una </w:t>
                  </w:r>
                  <w:proofErr w:type="spellStart"/>
                  <w:r w:rsidRPr="002034AC">
                    <w:rPr>
                      <w:sz w:val="12"/>
                      <w:szCs w:val="12"/>
                    </w:rPr>
                    <w:t>Credenza</w:t>
                  </w:r>
                  <w:proofErr w:type="spellEnd"/>
                  <w:r w:rsidR="003F48C0">
                    <w:rPr>
                      <w:sz w:val="12"/>
                      <w:szCs w:val="12"/>
                    </w:rPr>
                    <w:t>-B</w:t>
                  </w:r>
                  <w:r w:rsidRPr="002034AC">
                    <w:rPr>
                      <w:sz w:val="12"/>
                      <w:szCs w:val="12"/>
                    </w:rPr>
                    <w:t xml:space="preserve"> y Dos </w:t>
                  </w:r>
                  <w:proofErr w:type="spellStart"/>
                  <w:r w:rsidRPr="00F35618">
                    <w:rPr>
                      <w:sz w:val="12"/>
                      <w:szCs w:val="12"/>
                    </w:rPr>
                    <w:t>Ga</w:t>
                  </w:r>
                  <w:r w:rsidR="00F35618" w:rsidRPr="00F35618">
                    <w:rPr>
                      <w:sz w:val="12"/>
                      <w:szCs w:val="12"/>
                    </w:rPr>
                    <w:t>b</w:t>
                  </w:r>
                  <w:r w:rsidRPr="00F35618">
                    <w:rPr>
                      <w:sz w:val="12"/>
                      <w:szCs w:val="12"/>
                    </w:rPr>
                    <w:t>eteros</w:t>
                  </w:r>
                  <w:proofErr w:type="spellEnd"/>
                  <w:r w:rsidRPr="00F35618">
                    <w:rPr>
                      <w:sz w:val="12"/>
                      <w:szCs w:val="12"/>
                    </w:rPr>
                    <w:t>)</w:t>
                  </w:r>
                  <w:r w:rsidRPr="002034AC">
                    <w:rPr>
                      <w:sz w:val="14"/>
                      <w:szCs w:val="14"/>
                    </w:rPr>
                    <w:t xml:space="preserve"> </w:t>
                  </w:r>
                </w:p>
              </w:tc>
              <w:tc>
                <w:tcPr>
                  <w:tcW w:w="920" w:type="dxa"/>
                  <w:vAlign w:val="center"/>
                </w:tcPr>
                <w:p w:rsidR="00EF7980" w:rsidRPr="002034AC" w:rsidRDefault="00EF7980" w:rsidP="003F48C0">
                  <w:pPr>
                    <w:jc w:val="center"/>
                    <w:rPr>
                      <w:sz w:val="14"/>
                      <w:szCs w:val="14"/>
                    </w:rPr>
                  </w:pPr>
                  <w:r w:rsidRPr="002034AC">
                    <w:rPr>
                      <w:sz w:val="14"/>
                      <w:szCs w:val="14"/>
                    </w:rPr>
                    <w:t>Paquete de muebles</w:t>
                  </w:r>
                </w:p>
              </w:tc>
              <w:tc>
                <w:tcPr>
                  <w:tcW w:w="1116" w:type="dxa"/>
                  <w:vAlign w:val="center"/>
                </w:tcPr>
                <w:p w:rsidR="00EF7980" w:rsidRPr="002034AC" w:rsidRDefault="00EF7980" w:rsidP="003F48C0">
                  <w:pPr>
                    <w:jc w:val="center"/>
                    <w:rPr>
                      <w:sz w:val="14"/>
                      <w:szCs w:val="14"/>
                    </w:rPr>
                  </w:pPr>
                </w:p>
                <w:p w:rsidR="00EF7980" w:rsidRPr="002034AC" w:rsidRDefault="00EF7980" w:rsidP="003F48C0">
                  <w:pPr>
                    <w:jc w:val="center"/>
                    <w:rPr>
                      <w:sz w:val="14"/>
                      <w:szCs w:val="14"/>
                    </w:rPr>
                  </w:pPr>
                </w:p>
                <w:p w:rsidR="00EF7980" w:rsidRPr="002034AC" w:rsidRDefault="00EF7980" w:rsidP="003F48C0">
                  <w:pPr>
                    <w:jc w:val="center"/>
                    <w:rPr>
                      <w:sz w:val="14"/>
                      <w:szCs w:val="14"/>
                    </w:rPr>
                  </w:pPr>
                  <w:r w:rsidRPr="002034AC">
                    <w:rPr>
                      <w:sz w:val="14"/>
                      <w:szCs w:val="14"/>
                    </w:rPr>
                    <w:t xml:space="preserve">1 </w:t>
                  </w:r>
                </w:p>
                <w:p w:rsidR="00EF7980" w:rsidRPr="002034AC" w:rsidRDefault="00EF7980" w:rsidP="003F48C0">
                  <w:pPr>
                    <w:jc w:val="center"/>
                    <w:rPr>
                      <w:sz w:val="14"/>
                      <w:szCs w:val="14"/>
                    </w:rPr>
                  </w:pPr>
                </w:p>
              </w:tc>
              <w:tc>
                <w:tcPr>
                  <w:tcW w:w="1276" w:type="dxa"/>
                  <w:vAlign w:val="center"/>
                </w:tcPr>
                <w:p w:rsidR="00EF7980" w:rsidRPr="002034AC" w:rsidRDefault="00EF7980" w:rsidP="003F48C0">
                  <w:pPr>
                    <w:jc w:val="center"/>
                    <w:rPr>
                      <w:sz w:val="14"/>
                      <w:szCs w:val="14"/>
                    </w:rPr>
                  </w:pPr>
                  <w:r w:rsidRPr="002034AC">
                    <w:rPr>
                      <w:sz w:val="14"/>
                      <w:szCs w:val="14"/>
                    </w:rPr>
                    <w:t>51.690,00</w:t>
                  </w:r>
                </w:p>
              </w:tc>
              <w:tc>
                <w:tcPr>
                  <w:tcW w:w="1363" w:type="dxa"/>
                  <w:vAlign w:val="center"/>
                </w:tcPr>
                <w:p w:rsidR="00EF7980" w:rsidRPr="002034AC" w:rsidRDefault="00EF7980" w:rsidP="003F48C0">
                  <w:pPr>
                    <w:jc w:val="right"/>
                    <w:rPr>
                      <w:sz w:val="14"/>
                      <w:szCs w:val="14"/>
                    </w:rPr>
                  </w:pPr>
                  <w:r w:rsidRPr="002034AC">
                    <w:rPr>
                      <w:sz w:val="14"/>
                      <w:szCs w:val="14"/>
                    </w:rPr>
                    <w:t>51.690,00</w:t>
                  </w:r>
                </w:p>
              </w:tc>
            </w:tr>
            <w:tr w:rsidR="00F35618" w:rsidRPr="002034AC" w:rsidTr="00F35618">
              <w:trPr>
                <w:trHeight w:val="234"/>
              </w:trPr>
              <w:tc>
                <w:tcPr>
                  <w:tcW w:w="539" w:type="dxa"/>
                  <w:tcBorders>
                    <w:bottom w:val="single" w:sz="4" w:space="0" w:color="auto"/>
                  </w:tcBorders>
                  <w:vAlign w:val="center"/>
                </w:tcPr>
                <w:p w:rsidR="00EF7980" w:rsidRPr="002034AC" w:rsidRDefault="00EF7980" w:rsidP="003F48C0">
                  <w:pPr>
                    <w:jc w:val="center"/>
                    <w:rPr>
                      <w:b/>
                      <w:sz w:val="14"/>
                      <w:szCs w:val="14"/>
                    </w:rPr>
                  </w:pPr>
                  <w:r w:rsidRPr="002034AC">
                    <w:rPr>
                      <w:b/>
                      <w:sz w:val="14"/>
                      <w:szCs w:val="14"/>
                    </w:rPr>
                    <w:t>3</w:t>
                  </w:r>
                </w:p>
              </w:tc>
              <w:tc>
                <w:tcPr>
                  <w:tcW w:w="1956" w:type="dxa"/>
                  <w:tcBorders>
                    <w:bottom w:val="single" w:sz="4" w:space="0" w:color="auto"/>
                  </w:tcBorders>
                  <w:vAlign w:val="center"/>
                </w:tcPr>
                <w:p w:rsidR="00EF7980" w:rsidRPr="002034AC" w:rsidRDefault="00EF7980" w:rsidP="003F48C0">
                  <w:pPr>
                    <w:rPr>
                      <w:b/>
                      <w:sz w:val="14"/>
                      <w:szCs w:val="14"/>
                    </w:rPr>
                  </w:pPr>
                  <w:r w:rsidRPr="002034AC">
                    <w:rPr>
                      <w:b/>
                      <w:sz w:val="14"/>
                      <w:szCs w:val="14"/>
                    </w:rPr>
                    <w:t xml:space="preserve">SILLAS </w:t>
                  </w:r>
                </w:p>
                <w:p w:rsidR="00EF7980" w:rsidRPr="002034AC" w:rsidRDefault="00EF7980" w:rsidP="003F48C0">
                  <w:pPr>
                    <w:rPr>
                      <w:b/>
                      <w:sz w:val="12"/>
                      <w:szCs w:val="12"/>
                    </w:rPr>
                  </w:pPr>
                  <w:r w:rsidRPr="002034AC">
                    <w:rPr>
                      <w:sz w:val="12"/>
                      <w:szCs w:val="12"/>
                    </w:rPr>
                    <w:t>(Sillas Giratorias Ejecutivas)</w:t>
                  </w:r>
                </w:p>
              </w:tc>
              <w:tc>
                <w:tcPr>
                  <w:tcW w:w="920" w:type="dxa"/>
                  <w:tcBorders>
                    <w:bottom w:val="single" w:sz="4" w:space="0" w:color="auto"/>
                  </w:tcBorders>
                  <w:vAlign w:val="center"/>
                </w:tcPr>
                <w:p w:rsidR="00EF7980" w:rsidRPr="002034AC" w:rsidRDefault="00EF7980" w:rsidP="003F48C0">
                  <w:pPr>
                    <w:jc w:val="center"/>
                    <w:rPr>
                      <w:sz w:val="14"/>
                      <w:szCs w:val="14"/>
                    </w:rPr>
                  </w:pPr>
                  <w:r w:rsidRPr="002034AC">
                    <w:rPr>
                      <w:sz w:val="14"/>
                      <w:szCs w:val="14"/>
                    </w:rPr>
                    <w:t>Piezas</w:t>
                  </w:r>
                </w:p>
              </w:tc>
              <w:tc>
                <w:tcPr>
                  <w:tcW w:w="1116" w:type="dxa"/>
                  <w:tcBorders>
                    <w:bottom w:val="single" w:sz="4" w:space="0" w:color="auto"/>
                  </w:tcBorders>
                  <w:vAlign w:val="center"/>
                </w:tcPr>
                <w:p w:rsidR="00EF7980" w:rsidRPr="002034AC" w:rsidRDefault="00EF7980" w:rsidP="003F48C0">
                  <w:pPr>
                    <w:jc w:val="center"/>
                    <w:rPr>
                      <w:sz w:val="14"/>
                      <w:szCs w:val="14"/>
                    </w:rPr>
                  </w:pPr>
                  <w:r w:rsidRPr="002034AC">
                    <w:rPr>
                      <w:sz w:val="14"/>
                      <w:szCs w:val="14"/>
                    </w:rPr>
                    <w:t>15</w:t>
                  </w:r>
                </w:p>
              </w:tc>
              <w:tc>
                <w:tcPr>
                  <w:tcW w:w="1276" w:type="dxa"/>
                  <w:vAlign w:val="center"/>
                </w:tcPr>
                <w:p w:rsidR="00EF7980" w:rsidRPr="002034AC" w:rsidRDefault="00EF7980" w:rsidP="003F48C0">
                  <w:pPr>
                    <w:jc w:val="center"/>
                    <w:rPr>
                      <w:sz w:val="14"/>
                      <w:szCs w:val="14"/>
                    </w:rPr>
                  </w:pPr>
                  <w:r w:rsidRPr="002034AC">
                    <w:rPr>
                      <w:sz w:val="14"/>
                      <w:szCs w:val="14"/>
                    </w:rPr>
                    <w:t>3.062,00</w:t>
                  </w:r>
                </w:p>
              </w:tc>
              <w:tc>
                <w:tcPr>
                  <w:tcW w:w="1363" w:type="dxa"/>
                  <w:vAlign w:val="center"/>
                </w:tcPr>
                <w:p w:rsidR="00EF7980" w:rsidRPr="002034AC" w:rsidRDefault="00EF7980" w:rsidP="003F48C0">
                  <w:pPr>
                    <w:jc w:val="right"/>
                    <w:rPr>
                      <w:sz w:val="14"/>
                      <w:szCs w:val="14"/>
                    </w:rPr>
                  </w:pPr>
                  <w:r w:rsidRPr="002034AC">
                    <w:rPr>
                      <w:sz w:val="14"/>
                      <w:szCs w:val="14"/>
                    </w:rPr>
                    <w:t>45.930,00</w:t>
                  </w:r>
                </w:p>
              </w:tc>
            </w:tr>
            <w:tr w:rsidR="00F35618" w:rsidRPr="002034AC" w:rsidTr="00F35618">
              <w:trPr>
                <w:trHeight w:val="76"/>
              </w:trPr>
              <w:tc>
                <w:tcPr>
                  <w:tcW w:w="539" w:type="dxa"/>
                  <w:tcBorders>
                    <w:top w:val="single" w:sz="4" w:space="0" w:color="auto"/>
                    <w:left w:val="nil"/>
                    <w:bottom w:val="nil"/>
                    <w:right w:val="nil"/>
                  </w:tcBorders>
                  <w:vAlign w:val="center"/>
                </w:tcPr>
                <w:p w:rsidR="00EF7980" w:rsidRPr="002034AC" w:rsidRDefault="00EF7980" w:rsidP="003F48C0">
                  <w:pPr>
                    <w:rPr>
                      <w:sz w:val="14"/>
                      <w:szCs w:val="14"/>
                    </w:rPr>
                  </w:pPr>
                </w:p>
              </w:tc>
              <w:tc>
                <w:tcPr>
                  <w:tcW w:w="1956" w:type="dxa"/>
                  <w:tcBorders>
                    <w:top w:val="single" w:sz="4" w:space="0" w:color="auto"/>
                    <w:left w:val="nil"/>
                    <w:bottom w:val="nil"/>
                    <w:right w:val="nil"/>
                  </w:tcBorders>
                  <w:vAlign w:val="center"/>
                </w:tcPr>
                <w:p w:rsidR="00EF7980" w:rsidRPr="002034AC" w:rsidRDefault="00EF7980" w:rsidP="003F48C0">
                  <w:pPr>
                    <w:rPr>
                      <w:sz w:val="14"/>
                      <w:szCs w:val="14"/>
                    </w:rPr>
                  </w:pPr>
                </w:p>
              </w:tc>
              <w:tc>
                <w:tcPr>
                  <w:tcW w:w="920" w:type="dxa"/>
                  <w:tcBorders>
                    <w:top w:val="single" w:sz="4" w:space="0" w:color="auto"/>
                    <w:left w:val="nil"/>
                    <w:bottom w:val="nil"/>
                    <w:right w:val="nil"/>
                  </w:tcBorders>
                  <w:vAlign w:val="center"/>
                </w:tcPr>
                <w:p w:rsidR="00EF7980" w:rsidRPr="002034AC" w:rsidRDefault="00EF7980" w:rsidP="003F48C0">
                  <w:pPr>
                    <w:rPr>
                      <w:sz w:val="14"/>
                      <w:szCs w:val="14"/>
                    </w:rPr>
                  </w:pPr>
                </w:p>
              </w:tc>
              <w:tc>
                <w:tcPr>
                  <w:tcW w:w="1116" w:type="dxa"/>
                  <w:tcBorders>
                    <w:top w:val="single" w:sz="4" w:space="0" w:color="auto"/>
                    <w:left w:val="nil"/>
                    <w:bottom w:val="nil"/>
                    <w:right w:val="single" w:sz="4" w:space="0" w:color="auto"/>
                  </w:tcBorders>
                  <w:vAlign w:val="center"/>
                </w:tcPr>
                <w:p w:rsidR="00EF7980" w:rsidRPr="002034AC" w:rsidRDefault="00EF7980" w:rsidP="003F48C0">
                  <w:pPr>
                    <w:rPr>
                      <w:sz w:val="14"/>
                      <w:szCs w:val="14"/>
                    </w:rPr>
                  </w:pPr>
                </w:p>
              </w:tc>
              <w:tc>
                <w:tcPr>
                  <w:tcW w:w="1276" w:type="dxa"/>
                  <w:tcBorders>
                    <w:left w:val="single" w:sz="4" w:space="0" w:color="auto"/>
                  </w:tcBorders>
                  <w:vAlign w:val="center"/>
                </w:tcPr>
                <w:p w:rsidR="00EF7980" w:rsidRPr="002034AC" w:rsidRDefault="00EF7980" w:rsidP="003F48C0">
                  <w:pPr>
                    <w:jc w:val="center"/>
                    <w:rPr>
                      <w:b/>
                    </w:rPr>
                  </w:pPr>
                  <w:r w:rsidRPr="002034AC">
                    <w:rPr>
                      <w:b/>
                    </w:rPr>
                    <w:t>TOTAL</w:t>
                  </w:r>
                </w:p>
              </w:tc>
              <w:tc>
                <w:tcPr>
                  <w:tcW w:w="1363" w:type="dxa"/>
                  <w:vAlign w:val="center"/>
                </w:tcPr>
                <w:p w:rsidR="00EF7980" w:rsidRPr="002034AC" w:rsidRDefault="00EF7980" w:rsidP="003F48C0">
                  <w:pPr>
                    <w:jc w:val="center"/>
                    <w:rPr>
                      <w:b/>
                    </w:rPr>
                  </w:pPr>
                  <w:r w:rsidRPr="002034AC">
                    <w:rPr>
                      <w:b/>
                    </w:rPr>
                    <w:t>130.577,00</w:t>
                  </w:r>
                </w:p>
              </w:tc>
            </w:tr>
          </w:tbl>
          <w:p w:rsidR="00EF7980" w:rsidRPr="00EB1F27" w:rsidRDefault="00EF7980" w:rsidP="003F48C0">
            <w:pPr>
              <w:rPr>
                <w:rFonts w:ascii="Arial" w:hAnsi="Arial" w:cs="Arial"/>
                <w:b/>
                <w:sz w:val="22"/>
                <w:szCs w:val="22"/>
                <w:lang w:val="es-BO"/>
              </w:rPr>
            </w:pPr>
          </w:p>
        </w:tc>
        <w:tc>
          <w:tcPr>
            <w:tcW w:w="251"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rPr>
          <w:trHeight w:val="110"/>
        </w:trPr>
        <w:tc>
          <w:tcPr>
            <w:tcW w:w="1798" w:type="dxa"/>
            <w:vMerge/>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4"/>
                <w:lang w:val="es-BO"/>
              </w:rPr>
            </w:pPr>
          </w:p>
        </w:tc>
        <w:tc>
          <w:tcPr>
            <w:tcW w:w="7357" w:type="dxa"/>
            <w:gridSpan w:val="30"/>
            <w:vMerge/>
            <w:tcBorders>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sz w:val="14"/>
                <w:lang w:val="es-BO"/>
              </w:rPr>
            </w:pPr>
          </w:p>
        </w:tc>
        <w:tc>
          <w:tcPr>
            <w:tcW w:w="251"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c>
          <w:tcPr>
            <w:tcW w:w="9406" w:type="dxa"/>
            <w:gridSpan w:val="32"/>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14"/>
                <w:lang w:val="es-BO"/>
              </w:rPr>
            </w:pPr>
          </w:p>
        </w:tc>
      </w:tr>
      <w:tr w:rsidR="00EF7980" w:rsidRPr="00902822" w:rsidTr="003F48C0">
        <w:trPr>
          <w:trHeight w:val="240"/>
        </w:trPr>
        <w:tc>
          <w:tcPr>
            <w:tcW w:w="1798" w:type="dxa"/>
            <w:tcBorders>
              <w:left w:val="single" w:sz="12" w:space="0" w:color="244061" w:themeColor="accent1" w:themeShade="80"/>
              <w:right w:val="single" w:sz="4" w:space="0" w:color="auto"/>
            </w:tcBorders>
            <w:vAlign w:val="center"/>
          </w:tcPr>
          <w:p w:rsidR="00EF7980" w:rsidRPr="00C00BC3" w:rsidRDefault="00EF7980" w:rsidP="003F48C0">
            <w:pPr>
              <w:jc w:val="right"/>
              <w:rPr>
                <w:rFonts w:ascii="Arial" w:hAnsi="Arial" w:cs="Arial"/>
                <w:lang w:val="es-BO"/>
              </w:rPr>
            </w:pPr>
            <w:r w:rsidRPr="00C00BC3">
              <w:rPr>
                <w:rFonts w:ascii="Arial" w:hAnsi="Arial" w:cs="Arial"/>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02822" w:rsidRDefault="00EF7980" w:rsidP="003F48C0">
            <w:pPr>
              <w:jc w:val="center"/>
              <w:rPr>
                <w:rFonts w:ascii="Arial" w:hAnsi="Arial" w:cs="Arial"/>
                <w:b/>
                <w:sz w:val="14"/>
                <w:szCs w:val="2"/>
                <w:lang w:val="es-BO"/>
              </w:rPr>
            </w:pPr>
            <w:r>
              <w:rPr>
                <w:rFonts w:ascii="Arial" w:hAnsi="Arial" w:cs="Arial"/>
                <w:b/>
                <w:sz w:val="14"/>
                <w:szCs w:val="2"/>
                <w:lang w:val="es-BO"/>
              </w:rPr>
              <w:t>X</w:t>
            </w:r>
          </w:p>
        </w:tc>
        <w:tc>
          <w:tcPr>
            <w:tcW w:w="1655" w:type="dxa"/>
            <w:gridSpan w:val="6"/>
            <w:tcBorders>
              <w:left w:val="single" w:sz="4" w:space="0" w:color="auto"/>
              <w:right w:val="single" w:sz="4" w:space="0" w:color="auto"/>
            </w:tcBorders>
            <w:vAlign w:val="center"/>
          </w:tcPr>
          <w:p w:rsidR="00EF7980" w:rsidRPr="00902822" w:rsidRDefault="00EF7980" w:rsidP="003F48C0">
            <w:pPr>
              <w:rPr>
                <w:rFonts w:ascii="Arial" w:hAnsi="Arial" w:cs="Arial"/>
                <w:sz w:val="14"/>
                <w:szCs w:val="2"/>
                <w:lang w:val="es-BO"/>
              </w:rPr>
            </w:pPr>
            <w:r w:rsidRPr="00902822">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EB1F27" w:rsidRDefault="00EF7980" w:rsidP="003F48C0">
            <w:pPr>
              <w:rPr>
                <w:rFonts w:ascii="Arial" w:hAnsi="Arial" w:cs="Arial"/>
                <w:b/>
                <w:sz w:val="14"/>
                <w:szCs w:val="2"/>
                <w:lang w:val="es-BO"/>
              </w:rPr>
            </w:pPr>
          </w:p>
        </w:tc>
        <w:tc>
          <w:tcPr>
            <w:tcW w:w="4366" w:type="dxa"/>
            <w:gridSpan w:val="17"/>
            <w:tcBorders>
              <w:left w:val="single" w:sz="4" w:space="0" w:color="auto"/>
            </w:tcBorders>
            <w:vAlign w:val="center"/>
          </w:tcPr>
          <w:p w:rsidR="00EF7980" w:rsidRPr="00902822" w:rsidRDefault="00EF7980" w:rsidP="003F48C0">
            <w:pPr>
              <w:rPr>
                <w:rFonts w:ascii="Arial" w:hAnsi="Arial" w:cs="Arial"/>
                <w:sz w:val="14"/>
                <w:szCs w:val="2"/>
                <w:lang w:val="es-BO"/>
              </w:rPr>
            </w:pPr>
            <w:r w:rsidRPr="00902822">
              <w:rPr>
                <w:rFonts w:ascii="Arial" w:hAnsi="Arial" w:cs="Arial"/>
                <w:sz w:val="14"/>
                <w:szCs w:val="2"/>
                <w:lang w:val="es-BO"/>
              </w:rPr>
              <w:t xml:space="preserve">Orden de Compra </w:t>
            </w:r>
            <w:r w:rsidRPr="00902822">
              <w:rPr>
                <w:rFonts w:ascii="Arial" w:hAnsi="Arial" w:cs="Arial"/>
                <w:b/>
                <w:i/>
                <w:sz w:val="12"/>
                <w:szCs w:val="2"/>
                <w:lang w:val="es-BO"/>
              </w:rPr>
              <w:t>(únicamente para bienes de entrega no mayor a quince 15 días calendario)</w:t>
            </w:r>
          </w:p>
        </w:tc>
        <w:tc>
          <w:tcPr>
            <w:tcW w:w="271" w:type="dxa"/>
          </w:tcPr>
          <w:p w:rsidR="00EF7980" w:rsidRPr="00902822" w:rsidRDefault="00EF7980" w:rsidP="003F48C0">
            <w:pPr>
              <w:rPr>
                <w:rFonts w:ascii="Arial" w:hAnsi="Arial" w:cs="Arial"/>
                <w:sz w:val="14"/>
                <w:szCs w:val="2"/>
                <w:lang w:val="es-BO"/>
              </w:rPr>
            </w:pPr>
          </w:p>
        </w:tc>
        <w:tc>
          <w:tcPr>
            <w:tcW w:w="271" w:type="dxa"/>
          </w:tcPr>
          <w:p w:rsidR="00EF7980" w:rsidRPr="00902822" w:rsidRDefault="00EF7980" w:rsidP="003F48C0">
            <w:pPr>
              <w:rPr>
                <w:rFonts w:ascii="Arial" w:hAnsi="Arial" w:cs="Arial"/>
                <w:sz w:val="14"/>
                <w:szCs w:val="2"/>
                <w:lang w:val="es-BO"/>
              </w:rPr>
            </w:pPr>
          </w:p>
        </w:tc>
        <w:tc>
          <w:tcPr>
            <w:tcW w:w="424" w:type="dxa"/>
            <w:gridSpan w:val="3"/>
            <w:tcBorders>
              <w:right w:val="single" w:sz="12" w:space="0" w:color="244061" w:themeColor="accent1" w:themeShade="80"/>
            </w:tcBorders>
          </w:tcPr>
          <w:p w:rsidR="00EF7980" w:rsidRPr="00902822" w:rsidRDefault="00EF7980" w:rsidP="003F48C0">
            <w:pPr>
              <w:rPr>
                <w:rFonts w:ascii="Arial" w:hAnsi="Arial" w:cs="Arial"/>
                <w:sz w:val="14"/>
                <w:szCs w:val="2"/>
                <w:lang w:val="es-BO"/>
              </w:rPr>
            </w:pPr>
          </w:p>
        </w:tc>
      </w:tr>
      <w:tr w:rsidR="00EF7980" w:rsidRPr="00902822" w:rsidTr="003F48C0">
        <w:tc>
          <w:tcPr>
            <w:tcW w:w="9406" w:type="dxa"/>
            <w:gridSpan w:val="32"/>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14"/>
                <w:lang w:val="es-BO"/>
              </w:rPr>
            </w:pPr>
          </w:p>
        </w:tc>
      </w:tr>
      <w:tr w:rsidR="00EF7980" w:rsidRPr="00902822" w:rsidTr="003F48C0">
        <w:tc>
          <w:tcPr>
            <w:tcW w:w="1798" w:type="dxa"/>
            <w:vMerge w:val="restart"/>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b/>
                <w:i/>
                <w:sz w:val="14"/>
                <w:lang w:val="es-BO"/>
              </w:rPr>
            </w:pPr>
            <w:r w:rsidRPr="00C00BC3">
              <w:rPr>
                <w:rFonts w:ascii="Arial" w:hAnsi="Arial" w:cs="Arial"/>
                <w:lang w:val="es-BO"/>
              </w:rPr>
              <w:t>Plazo previsto para la entrega de bienes</w:t>
            </w:r>
          </w:p>
        </w:tc>
        <w:tc>
          <w:tcPr>
            <w:tcW w:w="735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F25D38" w:rsidRDefault="00EF7980" w:rsidP="003F48C0">
            <w:pPr>
              <w:jc w:val="both"/>
              <w:rPr>
                <w:rFonts w:ascii="Arial" w:hAnsi="Arial" w:cs="Arial"/>
                <w:sz w:val="14"/>
                <w:lang w:val="es-BO"/>
              </w:rPr>
            </w:pPr>
            <w:r w:rsidRPr="00241ADE">
              <w:rPr>
                <w:rFonts w:ascii="Arial" w:hAnsi="Arial" w:cs="Arial"/>
                <w:lang w:val="es-BO"/>
              </w:rPr>
              <w:t xml:space="preserve">El tiempo de entrega e instalación de los bienes es de cuarenta y cinco (45) días calendario a partir del día siguiente hábil de la firma del contrato, si el último día del plazo de entrega fuera un día no hábil (sábado, domingo o feriado) este será trasladado al día hábil posterior.  </w:t>
            </w:r>
          </w:p>
        </w:tc>
        <w:tc>
          <w:tcPr>
            <w:tcW w:w="251"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rPr>
          <w:trHeight w:val="309"/>
        </w:trPr>
        <w:tc>
          <w:tcPr>
            <w:tcW w:w="1798" w:type="dxa"/>
            <w:vMerge/>
            <w:tcBorders>
              <w:left w:val="single" w:sz="12" w:space="0" w:color="244061" w:themeColor="accent1" w:themeShade="80"/>
              <w:right w:val="single" w:sz="4" w:space="0" w:color="auto"/>
            </w:tcBorders>
            <w:vAlign w:val="center"/>
          </w:tcPr>
          <w:p w:rsidR="00EF7980" w:rsidRPr="00902822" w:rsidRDefault="00EF7980" w:rsidP="003F48C0">
            <w:pPr>
              <w:jc w:val="right"/>
              <w:rPr>
                <w:rFonts w:ascii="Arial" w:hAnsi="Arial" w:cs="Arial"/>
                <w:sz w:val="14"/>
                <w:lang w:val="es-BO"/>
              </w:rPr>
            </w:pPr>
          </w:p>
        </w:tc>
        <w:tc>
          <w:tcPr>
            <w:tcW w:w="7357" w:type="dxa"/>
            <w:gridSpan w:val="30"/>
            <w:vMerge/>
            <w:tcBorders>
              <w:left w:val="single" w:sz="4" w:space="0" w:color="auto"/>
              <w:bottom w:val="single" w:sz="4" w:space="0" w:color="auto"/>
              <w:right w:val="single" w:sz="4" w:space="0" w:color="auto"/>
            </w:tcBorders>
            <w:shd w:val="clear" w:color="auto" w:fill="DBE5F1" w:themeFill="accent1" w:themeFillTint="33"/>
          </w:tcPr>
          <w:p w:rsidR="00EF7980" w:rsidRPr="00902822" w:rsidRDefault="00EF7980" w:rsidP="003F48C0">
            <w:pPr>
              <w:rPr>
                <w:rFonts w:ascii="Arial" w:hAnsi="Arial" w:cs="Arial"/>
                <w:sz w:val="14"/>
                <w:lang w:val="es-BO"/>
              </w:rPr>
            </w:pPr>
          </w:p>
        </w:tc>
        <w:tc>
          <w:tcPr>
            <w:tcW w:w="251" w:type="dxa"/>
            <w:tcBorders>
              <w:left w:val="single" w:sz="4" w:space="0" w:color="auto"/>
              <w:right w:val="single" w:sz="12" w:space="0" w:color="244061" w:themeColor="accent1" w:themeShade="80"/>
            </w:tcBorders>
          </w:tcPr>
          <w:p w:rsidR="00EF7980" w:rsidRPr="00902822" w:rsidRDefault="00EF7980" w:rsidP="003F48C0">
            <w:pPr>
              <w:rPr>
                <w:rFonts w:ascii="Arial" w:hAnsi="Arial" w:cs="Arial"/>
                <w:sz w:val="14"/>
                <w:lang w:val="es-BO"/>
              </w:rPr>
            </w:pPr>
          </w:p>
        </w:tc>
      </w:tr>
      <w:tr w:rsidR="00EF7980" w:rsidRPr="00902822" w:rsidTr="003F48C0">
        <w:tc>
          <w:tcPr>
            <w:tcW w:w="9406" w:type="dxa"/>
            <w:gridSpan w:val="32"/>
            <w:tcBorders>
              <w:left w:val="single" w:sz="12" w:space="0" w:color="244061" w:themeColor="accent1" w:themeShade="80"/>
              <w:right w:val="single" w:sz="12" w:space="0" w:color="244061" w:themeColor="accent1" w:themeShade="80"/>
            </w:tcBorders>
            <w:vAlign w:val="center"/>
          </w:tcPr>
          <w:p w:rsidR="00EF7980" w:rsidRPr="00902822" w:rsidRDefault="00EF7980" w:rsidP="003F48C0">
            <w:pPr>
              <w:rPr>
                <w:rFonts w:ascii="Arial" w:hAnsi="Arial" w:cs="Arial"/>
                <w:sz w:val="4"/>
                <w:szCs w:val="4"/>
                <w:lang w:val="es-BO"/>
              </w:rPr>
            </w:pPr>
          </w:p>
        </w:tc>
      </w:tr>
      <w:tr w:rsidR="00EF7980" w:rsidRPr="009956C4" w:rsidTr="003F48C0">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rsidR="00EF7980" w:rsidRPr="0060074B" w:rsidRDefault="00EF7980" w:rsidP="003F48C0">
            <w:pPr>
              <w:rPr>
                <w:rFonts w:ascii="Arial" w:hAnsi="Arial" w:cs="Arial"/>
                <w:sz w:val="4"/>
                <w:szCs w:val="4"/>
                <w:lang w:val="es-BO"/>
              </w:rPr>
            </w:pPr>
          </w:p>
        </w:tc>
      </w:tr>
      <w:tr w:rsidR="00EF7980" w:rsidRPr="009956C4" w:rsidTr="003F48C0">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sz w:val="14"/>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EF7980" w:rsidRPr="009956C4" w:rsidTr="003F48C0">
        <w:tc>
          <w:tcPr>
            <w:tcW w:w="2359" w:type="dxa"/>
            <w:vMerge w:val="restart"/>
            <w:tcBorders>
              <w:left w:val="single" w:sz="12" w:space="0" w:color="244061" w:themeColor="accent1" w:themeShade="80"/>
              <w:right w:val="single" w:sz="4" w:space="0" w:color="auto"/>
            </w:tcBorders>
            <w:shd w:val="clear" w:color="auto" w:fill="auto"/>
            <w:vAlign w:val="center"/>
          </w:tcPr>
          <w:p w:rsidR="00EF7980" w:rsidRPr="009956C4" w:rsidRDefault="00EF7980" w:rsidP="003F48C0">
            <w:pPr>
              <w:jc w:val="right"/>
              <w:rPr>
                <w:rFonts w:ascii="Arial" w:hAnsi="Arial" w:cs="Arial"/>
                <w:sz w:val="14"/>
                <w:lang w:val="es-BO"/>
              </w:rPr>
            </w:pPr>
            <w:r w:rsidRPr="00C00BC3">
              <w:rPr>
                <w:rFonts w:ascii="Arial" w:hAnsi="Arial" w:cs="Arial"/>
                <w:lang w:val="es-BO"/>
              </w:rPr>
              <w:t>Señalar con que presupuesto se inicia el proceso de contratación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DB38B8" w:rsidRDefault="00EF7980" w:rsidP="003F48C0">
            <w:pPr>
              <w:rPr>
                <w:rFonts w:ascii="Arial" w:hAnsi="Arial" w:cs="Arial"/>
                <w:b/>
                <w:sz w:val="14"/>
                <w:lang w:val="es-BO"/>
              </w:rPr>
            </w:pPr>
            <w:r w:rsidRPr="00DB38B8">
              <w:rPr>
                <w:rFonts w:ascii="Arial" w:hAnsi="Arial" w:cs="Arial"/>
                <w:b/>
                <w:sz w:val="14"/>
                <w:lang w:val="es-BO"/>
              </w:rPr>
              <w:t>X</w:t>
            </w:r>
          </w:p>
        </w:tc>
        <w:tc>
          <w:tcPr>
            <w:tcW w:w="6458" w:type="dxa"/>
            <w:gridSpan w:val="24"/>
            <w:tcBorders>
              <w:left w:val="single" w:sz="4" w:space="0" w:color="auto"/>
            </w:tcBorders>
            <w:shd w:val="clear" w:color="auto" w:fill="auto"/>
          </w:tcPr>
          <w:p w:rsidR="00EF7980" w:rsidRPr="00156685" w:rsidRDefault="00EF7980" w:rsidP="003F48C0">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c>
          <w:tcPr>
            <w:tcW w:w="2359" w:type="dxa"/>
            <w:vMerge/>
            <w:tcBorders>
              <w:left w:val="single" w:sz="12" w:space="0" w:color="244061" w:themeColor="accent1" w:themeShade="80"/>
            </w:tcBorders>
            <w:shd w:val="clear" w:color="auto" w:fill="auto"/>
            <w:vAlign w:val="center"/>
          </w:tcPr>
          <w:p w:rsidR="00EF7980" w:rsidRPr="009956C4" w:rsidRDefault="00EF7980" w:rsidP="003F48C0">
            <w:pPr>
              <w:jc w:val="right"/>
              <w:rPr>
                <w:rFonts w:ascii="Arial" w:hAnsi="Arial" w:cs="Arial"/>
                <w:b/>
                <w:sz w:val="6"/>
                <w:szCs w:val="8"/>
                <w:lang w:val="es-BO"/>
              </w:rPr>
            </w:pPr>
          </w:p>
        </w:tc>
        <w:tc>
          <w:tcPr>
            <w:tcW w:w="310" w:type="dxa"/>
            <w:tcBorders>
              <w:top w:val="single" w:sz="4" w:space="0" w:color="auto"/>
              <w:bottom w:val="single" w:sz="4" w:space="0" w:color="auto"/>
            </w:tcBorders>
            <w:shd w:val="clear" w:color="auto" w:fill="auto"/>
          </w:tcPr>
          <w:p w:rsidR="00EF7980" w:rsidRPr="009956C4" w:rsidRDefault="00EF7980" w:rsidP="003F48C0">
            <w:pPr>
              <w:rPr>
                <w:rFonts w:ascii="Arial" w:hAnsi="Arial" w:cs="Arial"/>
                <w:sz w:val="6"/>
                <w:szCs w:val="8"/>
                <w:lang w:val="es-BO"/>
              </w:rPr>
            </w:pPr>
          </w:p>
        </w:tc>
        <w:tc>
          <w:tcPr>
            <w:tcW w:w="280" w:type="dxa"/>
            <w:shd w:val="clear" w:color="auto" w:fill="auto"/>
          </w:tcPr>
          <w:p w:rsidR="00EF7980" w:rsidRPr="009956C4" w:rsidRDefault="00EF7980" w:rsidP="003F48C0">
            <w:pPr>
              <w:rPr>
                <w:rFonts w:ascii="Arial" w:hAnsi="Arial" w:cs="Arial"/>
                <w:sz w:val="6"/>
                <w:szCs w:val="8"/>
                <w:lang w:val="es-BO"/>
              </w:rPr>
            </w:pPr>
          </w:p>
        </w:tc>
        <w:tc>
          <w:tcPr>
            <w:tcW w:w="274" w:type="dxa"/>
            <w:shd w:val="clear" w:color="auto" w:fill="auto"/>
          </w:tcPr>
          <w:p w:rsidR="00EF7980" w:rsidRPr="009956C4" w:rsidRDefault="00EF7980" w:rsidP="003F48C0">
            <w:pPr>
              <w:rPr>
                <w:rFonts w:ascii="Arial" w:hAnsi="Arial" w:cs="Arial"/>
                <w:sz w:val="6"/>
                <w:szCs w:val="8"/>
                <w:lang w:val="es-BO"/>
              </w:rPr>
            </w:pPr>
          </w:p>
        </w:tc>
        <w:tc>
          <w:tcPr>
            <w:tcW w:w="278" w:type="dxa"/>
            <w:shd w:val="clear" w:color="auto" w:fill="auto"/>
          </w:tcPr>
          <w:p w:rsidR="00EF7980" w:rsidRPr="009956C4" w:rsidRDefault="00EF7980" w:rsidP="003F48C0">
            <w:pPr>
              <w:rPr>
                <w:rFonts w:ascii="Arial" w:hAnsi="Arial" w:cs="Arial"/>
                <w:sz w:val="6"/>
                <w:szCs w:val="8"/>
                <w:lang w:val="es-BO"/>
              </w:rPr>
            </w:pPr>
          </w:p>
        </w:tc>
        <w:tc>
          <w:tcPr>
            <w:tcW w:w="277" w:type="dxa"/>
            <w:shd w:val="clear" w:color="auto" w:fill="auto"/>
          </w:tcPr>
          <w:p w:rsidR="00EF7980" w:rsidRPr="009956C4" w:rsidRDefault="00EF7980" w:rsidP="003F48C0">
            <w:pPr>
              <w:rPr>
                <w:rFonts w:ascii="Arial" w:hAnsi="Arial" w:cs="Arial"/>
                <w:sz w:val="6"/>
                <w:szCs w:val="8"/>
                <w:lang w:val="es-BO"/>
              </w:rPr>
            </w:pPr>
          </w:p>
        </w:tc>
        <w:tc>
          <w:tcPr>
            <w:tcW w:w="275" w:type="dxa"/>
            <w:shd w:val="clear" w:color="auto" w:fill="auto"/>
          </w:tcPr>
          <w:p w:rsidR="00EF7980" w:rsidRPr="009956C4" w:rsidRDefault="00EF7980" w:rsidP="003F48C0">
            <w:pPr>
              <w:rPr>
                <w:rFonts w:ascii="Arial" w:hAnsi="Arial" w:cs="Arial"/>
                <w:sz w:val="6"/>
                <w:szCs w:val="8"/>
                <w:lang w:val="es-BO"/>
              </w:rPr>
            </w:pPr>
          </w:p>
        </w:tc>
        <w:tc>
          <w:tcPr>
            <w:tcW w:w="280" w:type="dxa"/>
            <w:shd w:val="clear" w:color="auto" w:fill="auto"/>
          </w:tcPr>
          <w:p w:rsidR="00EF7980" w:rsidRPr="009956C4" w:rsidRDefault="00EF7980" w:rsidP="003F48C0">
            <w:pPr>
              <w:rPr>
                <w:rFonts w:ascii="Arial" w:hAnsi="Arial" w:cs="Arial"/>
                <w:sz w:val="6"/>
                <w:szCs w:val="8"/>
                <w:lang w:val="es-BO"/>
              </w:rPr>
            </w:pPr>
          </w:p>
        </w:tc>
        <w:tc>
          <w:tcPr>
            <w:tcW w:w="276" w:type="dxa"/>
            <w:shd w:val="clear" w:color="auto" w:fill="auto"/>
          </w:tcPr>
          <w:p w:rsidR="00EF7980" w:rsidRPr="009956C4" w:rsidRDefault="00EF7980" w:rsidP="003F48C0">
            <w:pPr>
              <w:rPr>
                <w:rFonts w:ascii="Arial" w:hAnsi="Arial" w:cs="Arial"/>
                <w:sz w:val="6"/>
                <w:szCs w:val="8"/>
                <w:lang w:val="es-BO"/>
              </w:rPr>
            </w:pPr>
          </w:p>
        </w:tc>
        <w:tc>
          <w:tcPr>
            <w:tcW w:w="276" w:type="dxa"/>
            <w:shd w:val="clear" w:color="auto" w:fill="auto"/>
          </w:tcPr>
          <w:p w:rsidR="00EF7980" w:rsidRPr="009956C4" w:rsidRDefault="00EF7980" w:rsidP="003F48C0">
            <w:pPr>
              <w:rPr>
                <w:rFonts w:ascii="Arial" w:hAnsi="Arial" w:cs="Arial"/>
                <w:sz w:val="6"/>
                <w:szCs w:val="8"/>
                <w:lang w:val="es-BO"/>
              </w:rPr>
            </w:pPr>
          </w:p>
        </w:tc>
        <w:tc>
          <w:tcPr>
            <w:tcW w:w="276" w:type="dxa"/>
            <w:shd w:val="clear" w:color="auto" w:fill="auto"/>
          </w:tcPr>
          <w:p w:rsidR="00EF7980" w:rsidRPr="009956C4" w:rsidRDefault="00EF7980" w:rsidP="003F48C0">
            <w:pPr>
              <w:rPr>
                <w:rFonts w:ascii="Arial" w:hAnsi="Arial" w:cs="Arial"/>
                <w:sz w:val="6"/>
                <w:szCs w:val="8"/>
                <w:lang w:val="es-BO"/>
              </w:rPr>
            </w:pPr>
          </w:p>
        </w:tc>
        <w:tc>
          <w:tcPr>
            <w:tcW w:w="273" w:type="dxa"/>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Borders>
              <w:left w:val="nil"/>
            </w:tcBorders>
            <w:shd w:val="clear" w:color="auto" w:fill="auto"/>
          </w:tcPr>
          <w:p w:rsidR="00EF7980" w:rsidRPr="009956C4" w:rsidRDefault="00EF7980" w:rsidP="003F48C0">
            <w:pPr>
              <w:rPr>
                <w:rFonts w:ascii="Arial" w:hAnsi="Arial" w:cs="Arial"/>
                <w:sz w:val="6"/>
                <w:szCs w:val="8"/>
                <w:lang w:val="es-BO"/>
              </w:rPr>
            </w:pPr>
          </w:p>
        </w:tc>
        <w:tc>
          <w:tcPr>
            <w:tcW w:w="273" w:type="dxa"/>
          </w:tcPr>
          <w:p w:rsidR="00EF7980" w:rsidRPr="009956C4" w:rsidRDefault="00EF7980" w:rsidP="003F48C0">
            <w:pPr>
              <w:rPr>
                <w:rFonts w:ascii="Arial" w:hAnsi="Arial" w:cs="Arial"/>
                <w:sz w:val="6"/>
                <w:szCs w:val="8"/>
                <w:lang w:val="es-BO"/>
              </w:rPr>
            </w:pPr>
          </w:p>
        </w:tc>
        <w:tc>
          <w:tcPr>
            <w:tcW w:w="273" w:type="dxa"/>
            <w:tcBorders>
              <w:left w:val="nil"/>
            </w:tcBorders>
          </w:tcPr>
          <w:p w:rsidR="00EF7980" w:rsidRPr="009956C4" w:rsidRDefault="00EF7980" w:rsidP="003F48C0">
            <w:pPr>
              <w:rPr>
                <w:rFonts w:ascii="Arial" w:hAnsi="Arial" w:cs="Arial"/>
                <w:sz w:val="6"/>
                <w:szCs w:val="8"/>
                <w:lang w:val="es-BO"/>
              </w:rPr>
            </w:pPr>
          </w:p>
        </w:tc>
        <w:tc>
          <w:tcPr>
            <w:tcW w:w="423" w:type="dxa"/>
            <w:gridSpan w:val="2"/>
            <w:tcBorders>
              <w:right w:val="single" w:sz="12" w:space="0" w:color="244061" w:themeColor="accent1" w:themeShade="80"/>
            </w:tcBorders>
          </w:tcPr>
          <w:p w:rsidR="00EF7980" w:rsidRPr="009956C4" w:rsidRDefault="00EF7980" w:rsidP="003F48C0">
            <w:pPr>
              <w:rPr>
                <w:rFonts w:ascii="Arial" w:hAnsi="Arial" w:cs="Arial"/>
                <w:sz w:val="6"/>
                <w:szCs w:val="8"/>
                <w:lang w:val="es-BO"/>
              </w:rPr>
            </w:pPr>
          </w:p>
        </w:tc>
      </w:tr>
      <w:tr w:rsidR="00EF7980" w:rsidRPr="009956C4" w:rsidTr="003F48C0">
        <w:tc>
          <w:tcPr>
            <w:tcW w:w="2359" w:type="dxa"/>
            <w:vMerge/>
            <w:tcBorders>
              <w:left w:val="single" w:sz="12" w:space="0" w:color="244061" w:themeColor="accent1" w:themeShade="80"/>
              <w:right w:val="single" w:sz="4" w:space="0" w:color="auto"/>
            </w:tcBorders>
            <w:shd w:val="clear" w:color="auto" w:fill="auto"/>
            <w:vAlign w:val="center"/>
          </w:tcPr>
          <w:p w:rsidR="00EF7980" w:rsidRPr="009956C4" w:rsidRDefault="00EF7980" w:rsidP="003F48C0">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956C4" w:rsidRDefault="00EF7980" w:rsidP="003F48C0">
            <w:pPr>
              <w:rPr>
                <w:rFonts w:ascii="Arial" w:hAnsi="Arial" w:cs="Arial"/>
                <w:sz w:val="14"/>
                <w:lang w:val="es-BO"/>
              </w:rPr>
            </w:pPr>
          </w:p>
        </w:tc>
        <w:tc>
          <w:tcPr>
            <w:tcW w:w="6458" w:type="dxa"/>
            <w:gridSpan w:val="24"/>
            <w:vMerge w:val="restart"/>
            <w:tcBorders>
              <w:left w:val="single" w:sz="4" w:space="0" w:color="auto"/>
            </w:tcBorders>
            <w:shd w:val="clear" w:color="auto" w:fill="auto"/>
          </w:tcPr>
          <w:p w:rsidR="00EF7980" w:rsidRPr="009956C4" w:rsidRDefault="00EF7980" w:rsidP="003F48C0">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c>
          <w:tcPr>
            <w:tcW w:w="2359" w:type="dxa"/>
            <w:vMerge/>
            <w:tcBorders>
              <w:left w:val="single" w:sz="12" w:space="0" w:color="244061" w:themeColor="accent1" w:themeShade="80"/>
            </w:tcBorders>
            <w:shd w:val="clear" w:color="auto" w:fill="auto"/>
            <w:vAlign w:val="center"/>
          </w:tcPr>
          <w:p w:rsidR="00EF7980" w:rsidRPr="009956C4" w:rsidRDefault="00EF7980" w:rsidP="003F48C0">
            <w:pPr>
              <w:jc w:val="right"/>
              <w:rPr>
                <w:rFonts w:ascii="Arial" w:hAnsi="Arial" w:cs="Arial"/>
                <w:b/>
                <w:sz w:val="14"/>
                <w:lang w:val="es-BO"/>
              </w:rPr>
            </w:pPr>
          </w:p>
        </w:tc>
        <w:tc>
          <w:tcPr>
            <w:tcW w:w="310" w:type="dxa"/>
            <w:tcBorders>
              <w:top w:val="single" w:sz="4" w:space="0" w:color="auto"/>
              <w:bottom w:val="single" w:sz="4" w:space="0" w:color="auto"/>
            </w:tcBorders>
            <w:shd w:val="clear" w:color="auto" w:fill="auto"/>
          </w:tcPr>
          <w:p w:rsidR="00EF7980" w:rsidRPr="009956C4" w:rsidRDefault="00EF7980" w:rsidP="003F48C0">
            <w:pPr>
              <w:rPr>
                <w:rFonts w:ascii="Arial" w:hAnsi="Arial" w:cs="Arial"/>
                <w:sz w:val="14"/>
                <w:lang w:val="es-BO"/>
              </w:rPr>
            </w:pPr>
          </w:p>
        </w:tc>
        <w:tc>
          <w:tcPr>
            <w:tcW w:w="6458" w:type="dxa"/>
            <w:gridSpan w:val="24"/>
            <w:vMerge/>
            <w:tcBorders>
              <w:left w:val="nil"/>
            </w:tcBorders>
            <w:shd w:val="clear" w:color="auto" w:fill="auto"/>
          </w:tcPr>
          <w:p w:rsidR="00EF7980" w:rsidRPr="009956C4" w:rsidRDefault="00EF7980" w:rsidP="003F48C0">
            <w:pPr>
              <w:rPr>
                <w:rFonts w:ascii="Arial" w:hAnsi="Arial" w:cs="Arial"/>
                <w:sz w:val="14"/>
                <w:lang w:val="es-BO"/>
              </w:rPr>
            </w:pPr>
          </w:p>
        </w:tc>
        <w:tc>
          <w:tcPr>
            <w:tcW w:w="279" w:type="dxa"/>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c>
          <w:tcPr>
            <w:tcW w:w="2359" w:type="dxa"/>
            <w:vMerge/>
            <w:tcBorders>
              <w:left w:val="single" w:sz="12" w:space="0" w:color="244061" w:themeColor="accent1" w:themeShade="80"/>
              <w:right w:val="single" w:sz="4" w:space="0" w:color="auto"/>
            </w:tcBorders>
            <w:shd w:val="clear" w:color="auto" w:fill="auto"/>
            <w:vAlign w:val="center"/>
          </w:tcPr>
          <w:p w:rsidR="00EF7980" w:rsidRPr="009956C4" w:rsidRDefault="00EF7980" w:rsidP="003F48C0">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9956C4" w:rsidRDefault="00EF7980" w:rsidP="003F48C0">
            <w:pPr>
              <w:rPr>
                <w:rFonts w:ascii="Arial" w:hAnsi="Arial" w:cs="Arial"/>
                <w:sz w:val="14"/>
                <w:lang w:val="es-BO"/>
              </w:rPr>
            </w:pPr>
          </w:p>
        </w:tc>
        <w:tc>
          <w:tcPr>
            <w:tcW w:w="6458" w:type="dxa"/>
            <w:gridSpan w:val="24"/>
            <w:vMerge w:val="restart"/>
            <w:tcBorders>
              <w:left w:val="single" w:sz="4" w:space="0" w:color="auto"/>
            </w:tcBorders>
            <w:shd w:val="clear" w:color="auto" w:fill="auto"/>
          </w:tcPr>
          <w:p w:rsidR="00EF7980" w:rsidRPr="009956C4" w:rsidRDefault="00EF7980" w:rsidP="003F48C0">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c>
          <w:tcPr>
            <w:tcW w:w="2359" w:type="dxa"/>
            <w:vMerge/>
            <w:tcBorders>
              <w:left w:val="single" w:sz="12" w:space="0" w:color="244061" w:themeColor="accent1" w:themeShade="80"/>
            </w:tcBorders>
            <w:shd w:val="clear" w:color="auto" w:fill="auto"/>
            <w:vAlign w:val="center"/>
          </w:tcPr>
          <w:p w:rsidR="00EF7980" w:rsidRPr="009956C4" w:rsidRDefault="00EF7980" w:rsidP="003F48C0">
            <w:pPr>
              <w:jc w:val="right"/>
              <w:rPr>
                <w:rFonts w:ascii="Arial" w:hAnsi="Arial" w:cs="Arial"/>
                <w:b/>
                <w:sz w:val="14"/>
                <w:lang w:val="es-BO"/>
              </w:rPr>
            </w:pPr>
          </w:p>
        </w:tc>
        <w:tc>
          <w:tcPr>
            <w:tcW w:w="310" w:type="dxa"/>
            <w:tcBorders>
              <w:top w:val="single" w:sz="4" w:space="0" w:color="auto"/>
            </w:tcBorders>
            <w:shd w:val="clear" w:color="auto" w:fill="auto"/>
          </w:tcPr>
          <w:p w:rsidR="00EF7980" w:rsidRPr="009956C4" w:rsidRDefault="00EF7980" w:rsidP="003F48C0">
            <w:pPr>
              <w:rPr>
                <w:rFonts w:ascii="Arial" w:hAnsi="Arial" w:cs="Arial"/>
                <w:sz w:val="14"/>
                <w:lang w:val="es-BO"/>
              </w:rPr>
            </w:pPr>
          </w:p>
        </w:tc>
        <w:tc>
          <w:tcPr>
            <w:tcW w:w="6458" w:type="dxa"/>
            <w:gridSpan w:val="24"/>
            <w:vMerge/>
            <w:tcBorders>
              <w:left w:val="nil"/>
            </w:tcBorders>
            <w:shd w:val="clear" w:color="auto" w:fill="auto"/>
          </w:tcPr>
          <w:p w:rsidR="00EF7980" w:rsidRPr="009956C4" w:rsidRDefault="00EF7980" w:rsidP="003F48C0">
            <w:pPr>
              <w:rPr>
                <w:rFonts w:ascii="Arial" w:hAnsi="Arial" w:cs="Arial"/>
                <w:sz w:val="14"/>
                <w:lang w:val="es-BO"/>
              </w:rPr>
            </w:pPr>
          </w:p>
        </w:tc>
        <w:tc>
          <w:tcPr>
            <w:tcW w:w="279" w:type="dxa"/>
            <w:tcBorders>
              <w:right w:val="single" w:sz="12" w:space="0" w:color="244061" w:themeColor="accent1" w:themeShade="80"/>
            </w:tcBorders>
          </w:tcPr>
          <w:p w:rsidR="00EF7980" w:rsidRPr="009956C4" w:rsidRDefault="00EF7980" w:rsidP="003F48C0">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171"/>
        <w:gridCol w:w="112"/>
        <w:gridCol w:w="281"/>
        <w:gridCol w:w="282"/>
        <w:gridCol w:w="236"/>
        <w:gridCol w:w="1357"/>
        <w:gridCol w:w="388"/>
        <w:gridCol w:w="179"/>
        <w:gridCol w:w="143"/>
        <w:gridCol w:w="707"/>
        <w:gridCol w:w="142"/>
        <w:gridCol w:w="992"/>
        <w:gridCol w:w="20"/>
        <w:gridCol w:w="84"/>
        <w:gridCol w:w="152"/>
        <w:gridCol w:w="84"/>
        <w:gridCol w:w="369"/>
        <w:gridCol w:w="1033"/>
        <w:gridCol w:w="28"/>
        <w:gridCol w:w="280"/>
      </w:tblGrid>
      <w:tr w:rsidR="00EF7980" w:rsidRPr="009956C4" w:rsidTr="003F48C0">
        <w:tc>
          <w:tcPr>
            <w:tcW w:w="2366" w:type="dxa"/>
            <w:vMerge w:val="restart"/>
            <w:tcBorders>
              <w:left w:val="single" w:sz="12" w:space="0" w:color="244061" w:themeColor="accent1" w:themeShade="80"/>
            </w:tcBorders>
            <w:vAlign w:val="center"/>
          </w:tcPr>
          <w:p w:rsidR="00EF7980" w:rsidRDefault="00EF7980" w:rsidP="003F48C0">
            <w:pPr>
              <w:jc w:val="right"/>
              <w:rPr>
                <w:rFonts w:ascii="Arial" w:hAnsi="Arial" w:cs="Arial"/>
                <w:sz w:val="12"/>
                <w:lang w:val="es-BO"/>
              </w:rPr>
            </w:pPr>
          </w:p>
          <w:p w:rsidR="00EF7980" w:rsidRDefault="00EF7980" w:rsidP="003F48C0">
            <w:pPr>
              <w:jc w:val="right"/>
              <w:rPr>
                <w:rFonts w:ascii="Arial" w:hAnsi="Arial" w:cs="Arial"/>
                <w:sz w:val="12"/>
                <w:lang w:val="es-BO"/>
              </w:rPr>
            </w:pPr>
          </w:p>
          <w:p w:rsidR="00EF7980" w:rsidRPr="00C00BC3" w:rsidRDefault="00EF7980" w:rsidP="003F48C0">
            <w:pPr>
              <w:jc w:val="right"/>
              <w:rPr>
                <w:rFonts w:ascii="Arial" w:hAnsi="Arial" w:cs="Arial"/>
                <w:sz w:val="12"/>
                <w:lang w:val="es-BO"/>
              </w:rPr>
            </w:pPr>
            <w:r w:rsidRPr="00C00BC3">
              <w:rPr>
                <w:rFonts w:ascii="Arial" w:hAnsi="Arial" w:cs="Arial"/>
                <w:lang w:val="es-BO"/>
              </w:rPr>
              <w:t>Organismos Financiadores</w:t>
            </w:r>
          </w:p>
        </w:tc>
        <w:tc>
          <w:tcPr>
            <w:tcW w:w="283" w:type="dxa"/>
            <w:gridSpan w:val="2"/>
            <w:vMerge w:val="restart"/>
            <w:vAlign w:val="center"/>
          </w:tcPr>
          <w:p w:rsidR="00EF7980" w:rsidRPr="009956C4" w:rsidRDefault="00EF7980" w:rsidP="003F48C0">
            <w:pPr>
              <w:rPr>
                <w:rFonts w:ascii="Arial" w:hAnsi="Arial" w:cs="Arial"/>
                <w:sz w:val="14"/>
                <w:lang w:val="es-BO"/>
              </w:rPr>
            </w:pPr>
            <w:r w:rsidRPr="009956C4">
              <w:rPr>
                <w:rFonts w:ascii="Arial" w:hAnsi="Arial" w:cs="Arial"/>
                <w:sz w:val="10"/>
                <w:lang w:val="es-BO"/>
              </w:rPr>
              <w:t>#</w:t>
            </w:r>
          </w:p>
        </w:tc>
        <w:tc>
          <w:tcPr>
            <w:tcW w:w="4811" w:type="dxa"/>
            <w:gridSpan w:val="12"/>
            <w:vMerge w:val="restart"/>
          </w:tcPr>
          <w:p w:rsidR="00EF7980" w:rsidRPr="00F10648" w:rsidRDefault="00EF7980" w:rsidP="003F48C0">
            <w:pPr>
              <w:jc w:val="center"/>
              <w:rPr>
                <w:rFonts w:ascii="Arial" w:hAnsi="Arial" w:cs="Arial"/>
                <w:b/>
                <w:sz w:val="14"/>
                <w:lang w:val="es-BO"/>
              </w:rPr>
            </w:pPr>
            <w:r w:rsidRPr="00F10648">
              <w:rPr>
                <w:rFonts w:ascii="Arial" w:hAnsi="Arial" w:cs="Arial"/>
                <w:sz w:val="14"/>
                <w:lang w:val="es-BO"/>
              </w:rPr>
              <w:t>Nombre del Organismo Financiador</w:t>
            </w:r>
          </w:p>
          <w:p w:rsidR="00EF7980" w:rsidRPr="00F10648" w:rsidRDefault="00EF7980" w:rsidP="003F48C0">
            <w:pPr>
              <w:jc w:val="center"/>
              <w:rPr>
                <w:rFonts w:ascii="Arial" w:hAnsi="Arial" w:cs="Arial"/>
                <w:b/>
                <w:sz w:val="14"/>
                <w:lang w:val="es-BO"/>
              </w:rPr>
            </w:pPr>
            <w:r w:rsidRPr="00F10648">
              <w:rPr>
                <w:rFonts w:ascii="Arial" w:hAnsi="Arial" w:cs="Arial"/>
                <w:sz w:val="12"/>
                <w:lang w:val="es-BO"/>
              </w:rPr>
              <w:t>(de acuerdo al clasificador vigente)</w:t>
            </w:r>
          </w:p>
        </w:tc>
        <w:tc>
          <w:tcPr>
            <w:tcW w:w="236" w:type="dxa"/>
            <w:gridSpan w:val="2"/>
            <w:vMerge w:val="restart"/>
          </w:tcPr>
          <w:p w:rsidR="00EF7980" w:rsidRPr="00F10648" w:rsidRDefault="00EF7980" w:rsidP="003F48C0">
            <w:pPr>
              <w:jc w:val="center"/>
              <w:rPr>
                <w:rFonts w:ascii="Arial" w:hAnsi="Arial" w:cs="Arial"/>
                <w:sz w:val="14"/>
                <w:lang w:val="es-BO"/>
              </w:rPr>
            </w:pPr>
          </w:p>
        </w:tc>
        <w:tc>
          <w:tcPr>
            <w:tcW w:w="1402" w:type="dxa"/>
            <w:gridSpan w:val="2"/>
            <w:vMerge w:val="restart"/>
            <w:tcBorders>
              <w:left w:val="nil"/>
            </w:tcBorders>
            <w:vAlign w:val="center"/>
          </w:tcPr>
          <w:p w:rsidR="00EF7980" w:rsidRPr="00F10648" w:rsidRDefault="00EF7980" w:rsidP="003F48C0">
            <w:pPr>
              <w:jc w:val="center"/>
              <w:rPr>
                <w:rFonts w:ascii="Arial" w:hAnsi="Arial" w:cs="Arial"/>
                <w:sz w:val="14"/>
                <w:lang w:val="es-BO"/>
              </w:rPr>
            </w:pPr>
            <w:r w:rsidRPr="00F10648">
              <w:rPr>
                <w:rFonts w:ascii="Arial" w:hAnsi="Arial" w:cs="Arial"/>
                <w:sz w:val="14"/>
                <w:lang w:val="es-BO"/>
              </w:rPr>
              <w:t>% de Financiamiento</w:t>
            </w:r>
          </w:p>
        </w:tc>
        <w:tc>
          <w:tcPr>
            <w:tcW w:w="308" w:type="dxa"/>
            <w:gridSpan w:val="2"/>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rPr>
          <w:trHeight w:val="60"/>
        </w:trPr>
        <w:tc>
          <w:tcPr>
            <w:tcW w:w="2366" w:type="dxa"/>
            <w:vMerge/>
            <w:tcBorders>
              <w:left w:val="single" w:sz="12" w:space="0" w:color="244061" w:themeColor="accent1" w:themeShade="80"/>
            </w:tcBorders>
            <w:vAlign w:val="center"/>
          </w:tcPr>
          <w:p w:rsidR="00EF7980" w:rsidRPr="009956C4" w:rsidRDefault="00EF7980" w:rsidP="003F48C0">
            <w:pPr>
              <w:jc w:val="right"/>
              <w:rPr>
                <w:rFonts w:ascii="Arial" w:hAnsi="Arial" w:cs="Arial"/>
                <w:b/>
                <w:sz w:val="14"/>
                <w:lang w:val="es-BO"/>
              </w:rPr>
            </w:pPr>
          </w:p>
        </w:tc>
        <w:tc>
          <w:tcPr>
            <w:tcW w:w="283" w:type="dxa"/>
            <w:gridSpan w:val="2"/>
            <w:vMerge/>
            <w:vAlign w:val="center"/>
          </w:tcPr>
          <w:p w:rsidR="00EF7980" w:rsidRPr="009956C4" w:rsidRDefault="00EF7980" w:rsidP="003F48C0">
            <w:pPr>
              <w:rPr>
                <w:rFonts w:ascii="Arial" w:hAnsi="Arial" w:cs="Arial"/>
                <w:sz w:val="14"/>
                <w:lang w:val="es-BO"/>
              </w:rPr>
            </w:pPr>
          </w:p>
        </w:tc>
        <w:tc>
          <w:tcPr>
            <w:tcW w:w="4811" w:type="dxa"/>
            <w:gridSpan w:val="12"/>
            <w:vMerge/>
          </w:tcPr>
          <w:p w:rsidR="00EF7980" w:rsidRPr="00F10648" w:rsidRDefault="00EF7980" w:rsidP="003F48C0">
            <w:pPr>
              <w:jc w:val="center"/>
              <w:rPr>
                <w:rFonts w:ascii="Arial" w:hAnsi="Arial" w:cs="Arial"/>
                <w:sz w:val="14"/>
                <w:lang w:val="es-BO"/>
              </w:rPr>
            </w:pPr>
          </w:p>
        </w:tc>
        <w:tc>
          <w:tcPr>
            <w:tcW w:w="236" w:type="dxa"/>
            <w:gridSpan w:val="2"/>
            <w:vMerge/>
          </w:tcPr>
          <w:p w:rsidR="00EF7980" w:rsidRPr="00F10648" w:rsidRDefault="00EF7980" w:rsidP="003F48C0">
            <w:pPr>
              <w:jc w:val="center"/>
              <w:rPr>
                <w:rFonts w:ascii="Arial" w:hAnsi="Arial" w:cs="Arial"/>
                <w:sz w:val="14"/>
                <w:lang w:val="es-BO"/>
              </w:rPr>
            </w:pPr>
          </w:p>
        </w:tc>
        <w:tc>
          <w:tcPr>
            <w:tcW w:w="1402" w:type="dxa"/>
            <w:gridSpan w:val="2"/>
            <w:vMerge/>
            <w:tcBorders>
              <w:left w:val="nil"/>
            </w:tcBorders>
          </w:tcPr>
          <w:p w:rsidR="00EF7980" w:rsidRPr="00F10648" w:rsidRDefault="00EF7980" w:rsidP="003F48C0">
            <w:pPr>
              <w:jc w:val="center"/>
              <w:rPr>
                <w:rFonts w:ascii="Arial" w:hAnsi="Arial" w:cs="Arial"/>
                <w:sz w:val="14"/>
                <w:lang w:val="es-BO"/>
              </w:rPr>
            </w:pPr>
          </w:p>
        </w:tc>
        <w:tc>
          <w:tcPr>
            <w:tcW w:w="308" w:type="dxa"/>
            <w:gridSpan w:val="2"/>
            <w:tcBorders>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rPr>
          <w:trHeight w:val="237"/>
        </w:trPr>
        <w:tc>
          <w:tcPr>
            <w:tcW w:w="2366" w:type="dxa"/>
            <w:vMerge/>
            <w:tcBorders>
              <w:left w:val="single" w:sz="12" w:space="0" w:color="244061" w:themeColor="accent1" w:themeShade="80"/>
            </w:tcBorders>
            <w:vAlign w:val="center"/>
          </w:tcPr>
          <w:p w:rsidR="00EF7980" w:rsidRPr="009956C4" w:rsidRDefault="00EF7980" w:rsidP="003F48C0">
            <w:pPr>
              <w:jc w:val="right"/>
              <w:rPr>
                <w:rFonts w:ascii="Arial" w:hAnsi="Arial" w:cs="Arial"/>
                <w:b/>
                <w:sz w:val="14"/>
                <w:lang w:val="es-BO"/>
              </w:rPr>
            </w:pPr>
          </w:p>
        </w:tc>
        <w:tc>
          <w:tcPr>
            <w:tcW w:w="283" w:type="dxa"/>
            <w:gridSpan w:val="2"/>
            <w:tcBorders>
              <w:right w:val="single" w:sz="4" w:space="0" w:color="auto"/>
            </w:tcBorders>
            <w:vAlign w:val="center"/>
          </w:tcPr>
          <w:p w:rsidR="00EF7980" w:rsidRPr="009956C4" w:rsidRDefault="00EF7980" w:rsidP="003F48C0">
            <w:pPr>
              <w:rPr>
                <w:rFonts w:ascii="Arial" w:hAnsi="Arial" w:cs="Arial"/>
                <w:sz w:val="10"/>
                <w:lang w:val="es-BO"/>
              </w:rPr>
            </w:pPr>
            <w:r w:rsidRPr="009956C4">
              <w:rPr>
                <w:rFonts w:ascii="Arial" w:hAnsi="Arial" w:cs="Arial"/>
                <w:sz w:val="10"/>
                <w:lang w:val="es-BO"/>
              </w:rPr>
              <w:t>1</w:t>
            </w:r>
          </w:p>
        </w:tc>
        <w:tc>
          <w:tcPr>
            <w:tcW w:w="48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10648" w:rsidRDefault="00EF7980" w:rsidP="003F48C0">
            <w:pPr>
              <w:jc w:val="center"/>
              <w:rPr>
                <w:rFonts w:ascii="Arial" w:hAnsi="Arial" w:cs="Arial"/>
                <w:sz w:val="14"/>
                <w:lang w:val="es-BO"/>
              </w:rPr>
            </w:pPr>
            <w:r w:rsidRPr="00F10648">
              <w:rPr>
                <w:rFonts w:ascii="Arial" w:hAnsi="Arial" w:cs="Arial"/>
                <w:lang w:val="es-BO"/>
              </w:rPr>
              <w:t>Recursos Propios</w:t>
            </w:r>
          </w:p>
        </w:tc>
        <w:tc>
          <w:tcPr>
            <w:tcW w:w="236" w:type="dxa"/>
            <w:gridSpan w:val="2"/>
            <w:tcBorders>
              <w:left w:val="single" w:sz="4" w:space="0" w:color="auto"/>
              <w:right w:val="single" w:sz="4" w:space="0" w:color="auto"/>
            </w:tcBorders>
            <w:vAlign w:val="center"/>
          </w:tcPr>
          <w:p w:rsidR="00EF7980" w:rsidRPr="00F10648" w:rsidRDefault="00EF7980" w:rsidP="003F48C0">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10648" w:rsidRDefault="00EF7980" w:rsidP="003F48C0">
            <w:pPr>
              <w:jc w:val="center"/>
              <w:rPr>
                <w:rFonts w:ascii="Arial" w:hAnsi="Arial" w:cs="Arial"/>
                <w:sz w:val="14"/>
                <w:lang w:val="es-BO"/>
              </w:rPr>
            </w:pPr>
            <w:r w:rsidRPr="00F10648">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rsidR="00EF7980" w:rsidRPr="009956C4" w:rsidRDefault="00EF7980" w:rsidP="003F48C0">
            <w:pPr>
              <w:rPr>
                <w:rFonts w:ascii="Arial" w:hAnsi="Arial" w:cs="Arial"/>
                <w:sz w:val="14"/>
                <w:lang w:val="es-BO"/>
              </w:rPr>
            </w:pPr>
          </w:p>
        </w:tc>
      </w:tr>
      <w:tr w:rsidR="00EF7980" w:rsidRPr="009956C4" w:rsidTr="003F48C0">
        <w:tc>
          <w:tcPr>
            <w:tcW w:w="2366" w:type="dxa"/>
            <w:vMerge/>
            <w:tcBorders>
              <w:left w:val="single" w:sz="12" w:space="0" w:color="244061" w:themeColor="accent1" w:themeShade="80"/>
            </w:tcBorders>
            <w:vAlign w:val="center"/>
          </w:tcPr>
          <w:p w:rsidR="00EF7980" w:rsidRPr="009956C4" w:rsidRDefault="00EF7980" w:rsidP="003F48C0">
            <w:pPr>
              <w:jc w:val="right"/>
              <w:rPr>
                <w:rFonts w:ascii="Arial" w:hAnsi="Arial" w:cs="Arial"/>
                <w:b/>
                <w:sz w:val="14"/>
                <w:lang w:val="es-BO"/>
              </w:rPr>
            </w:pPr>
          </w:p>
        </w:tc>
        <w:tc>
          <w:tcPr>
            <w:tcW w:w="7040" w:type="dxa"/>
            <w:gridSpan w:val="20"/>
            <w:tcBorders>
              <w:right w:val="single" w:sz="12" w:space="0" w:color="244061" w:themeColor="accent1" w:themeShade="80"/>
            </w:tcBorders>
            <w:vAlign w:val="center"/>
          </w:tcPr>
          <w:p w:rsidR="00EF7980" w:rsidRPr="009956C4" w:rsidRDefault="00EF7980" w:rsidP="003F48C0">
            <w:pPr>
              <w:rPr>
                <w:rFonts w:ascii="Arial" w:hAnsi="Arial" w:cs="Arial"/>
                <w:sz w:val="2"/>
                <w:szCs w:val="2"/>
                <w:lang w:val="es-BO"/>
              </w:rPr>
            </w:pPr>
          </w:p>
        </w:tc>
      </w:tr>
      <w:tr w:rsidR="00EF7980" w:rsidRPr="009956C4" w:rsidTr="003F48C0">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sz w:val="8"/>
                <w:szCs w:val="8"/>
                <w:lang w:val="es-BO"/>
              </w:rPr>
            </w:pPr>
          </w:p>
        </w:tc>
      </w:tr>
      <w:tr w:rsidR="00EF7980" w:rsidRPr="009956C4" w:rsidTr="003F48C0">
        <w:trPr>
          <w:trHeight w:val="397"/>
        </w:trPr>
        <w:tc>
          <w:tcPr>
            <w:tcW w:w="9406" w:type="dxa"/>
            <w:gridSpan w:val="2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EF7980" w:rsidRPr="009956C4" w:rsidRDefault="00EF7980" w:rsidP="00EF7980">
            <w:pPr>
              <w:pStyle w:val="Prrafodelista"/>
              <w:numPr>
                <w:ilvl w:val="0"/>
                <w:numId w:val="21"/>
              </w:numPr>
              <w:ind w:left="303" w:hanging="284"/>
              <w:contextualSpacing/>
              <w:rPr>
                <w:rFonts w:ascii="Arial" w:hAnsi="Arial" w:cs="Arial"/>
                <w:b/>
                <w:sz w:val="16"/>
                <w:szCs w:val="16"/>
                <w:lang w:val="es-BO"/>
              </w:rPr>
            </w:pPr>
            <w:r w:rsidRPr="003A3159">
              <w:rPr>
                <w:rFonts w:ascii="Arial" w:hAnsi="Arial" w:cs="Arial"/>
                <w:b/>
                <w:color w:val="FFFFFF" w:themeColor="background1"/>
                <w:sz w:val="18"/>
                <w:szCs w:val="16"/>
                <w:lang w:val="es-BO"/>
              </w:rPr>
              <w:t>INFORMACIÓN DEL DOCUMENTO BASE DE CONTRATACIÓN (</w:t>
            </w:r>
            <w:proofErr w:type="spellStart"/>
            <w:r w:rsidRPr="003A3159">
              <w:rPr>
                <w:rFonts w:ascii="Arial" w:hAnsi="Arial" w:cs="Arial"/>
                <w:b/>
                <w:color w:val="FFFFFF" w:themeColor="background1"/>
                <w:sz w:val="18"/>
                <w:szCs w:val="16"/>
                <w:lang w:val="es-BO"/>
              </w:rPr>
              <w:t>DBC</w:t>
            </w:r>
            <w:proofErr w:type="spellEnd"/>
            <w:r w:rsidRPr="003A3159">
              <w:rPr>
                <w:rFonts w:ascii="Arial" w:hAnsi="Arial" w:cs="Arial"/>
                <w:b/>
                <w:color w:val="FFFFFF" w:themeColor="background1"/>
                <w:sz w:val="16"/>
                <w:szCs w:val="16"/>
                <w:lang w:val="es-BO"/>
              </w:rPr>
              <w:t xml:space="preserve">). </w:t>
            </w:r>
            <w:r w:rsidRPr="003A3159">
              <w:rPr>
                <w:rFonts w:ascii="Arial" w:hAnsi="Arial" w:cs="Arial"/>
                <w:b/>
                <w:color w:val="FFFFFF" w:themeColor="background1"/>
                <w:sz w:val="14"/>
                <w:szCs w:val="16"/>
                <w:lang w:val="es-BO"/>
              </w:rPr>
              <w:t xml:space="preserve">Los interesados podrán recabar el </w:t>
            </w:r>
            <w:r w:rsidRPr="003A3159">
              <w:rPr>
                <w:rFonts w:ascii="Arial" w:hAnsi="Arial" w:cs="Arial"/>
                <w:b/>
                <w:color w:val="FFFFFF" w:themeColor="background1"/>
                <w:sz w:val="12"/>
                <w:szCs w:val="16"/>
                <w:lang w:val="es-BO"/>
              </w:rPr>
              <w:t>Documento Base de Contratación (</w:t>
            </w:r>
            <w:proofErr w:type="spellStart"/>
            <w:r w:rsidRPr="003A3159">
              <w:rPr>
                <w:rFonts w:ascii="Arial" w:hAnsi="Arial" w:cs="Arial"/>
                <w:b/>
                <w:color w:val="FFFFFF" w:themeColor="background1"/>
                <w:sz w:val="12"/>
                <w:szCs w:val="16"/>
                <w:lang w:val="es-BO"/>
              </w:rPr>
              <w:t>DBC</w:t>
            </w:r>
            <w:proofErr w:type="spellEnd"/>
            <w:r w:rsidRPr="003A3159">
              <w:rPr>
                <w:rFonts w:ascii="Arial" w:hAnsi="Arial" w:cs="Arial"/>
                <w:b/>
                <w:color w:val="FFFFFF" w:themeColor="background1"/>
                <w:sz w:val="12"/>
                <w:szCs w:val="16"/>
                <w:lang w:val="es-BO"/>
              </w:rPr>
              <w:t xml:space="preserve">) en el sitio Web del </w:t>
            </w:r>
            <w:proofErr w:type="spellStart"/>
            <w:r w:rsidRPr="003A3159">
              <w:rPr>
                <w:rFonts w:ascii="Arial" w:hAnsi="Arial" w:cs="Arial"/>
                <w:b/>
                <w:color w:val="FFFFFF" w:themeColor="background1"/>
                <w:sz w:val="12"/>
                <w:szCs w:val="16"/>
                <w:lang w:val="es-BO"/>
              </w:rPr>
              <w:t>SICOES</w:t>
            </w:r>
            <w:proofErr w:type="spellEnd"/>
            <w:r w:rsidRPr="003A3159">
              <w:rPr>
                <w:rFonts w:ascii="Arial" w:hAnsi="Arial" w:cs="Arial"/>
                <w:b/>
                <w:color w:val="FFFFFF" w:themeColor="background1"/>
                <w:sz w:val="12"/>
                <w:szCs w:val="16"/>
                <w:lang w:val="es-BO"/>
              </w:rPr>
              <w:t xml:space="preserve"> y obtener información de la entidad de acuerdo con los siguientes datos:</w:t>
            </w:r>
          </w:p>
        </w:tc>
      </w:tr>
      <w:tr w:rsidR="00EF7980" w:rsidRPr="009956C4" w:rsidTr="003F48C0">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sz w:val="8"/>
                <w:szCs w:val="2"/>
                <w:lang w:val="es-BO"/>
              </w:rPr>
            </w:pPr>
          </w:p>
        </w:tc>
      </w:tr>
      <w:tr w:rsidR="00EF7980" w:rsidRPr="009956C4" w:rsidTr="003F48C0">
        <w:trPr>
          <w:trHeight w:val="40"/>
        </w:trPr>
        <w:tc>
          <w:tcPr>
            <w:tcW w:w="2537" w:type="dxa"/>
            <w:gridSpan w:val="2"/>
            <w:tcBorders>
              <w:left w:val="single" w:sz="12" w:space="0" w:color="244061" w:themeColor="accent1" w:themeShade="80"/>
              <w:right w:val="single" w:sz="4" w:space="0" w:color="auto"/>
            </w:tcBorders>
            <w:vAlign w:val="center"/>
          </w:tcPr>
          <w:p w:rsidR="00EF7980" w:rsidRPr="009956C4" w:rsidRDefault="00EF7980" w:rsidP="003F48C0">
            <w:pPr>
              <w:jc w:val="right"/>
              <w:rPr>
                <w:rFonts w:ascii="Arial" w:hAnsi="Arial" w:cs="Arial"/>
                <w:lang w:val="es-BO"/>
              </w:rPr>
            </w:pPr>
            <w:r w:rsidRPr="009956C4">
              <w:rPr>
                <w:rFonts w:ascii="Arial" w:hAnsi="Arial" w:cs="Arial"/>
                <w:lang w:val="es-BO"/>
              </w:rPr>
              <w:t>Domicilio de la Entidad Convocante</w:t>
            </w:r>
          </w:p>
        </w:tc>
        <w:tc>
          <w:tcPr>
            <w:tcW w:w="38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F10648" w:rsidRDefault="00EF7980" w:rsidP="003F48C0">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701" w:type="dxa"/>
            <w:gridSpan w:val="6"/>
            <w:tcBorders>
              <w:left w:val="single" w:sz="4" w:space="0" w:color="auto"/>
              <w:right w:val="single" w:sz="4" w:space="0" w:color="auto"/>
            </w:tcBorders>
            <w:shd w:val="clear" w:color="auto" w:fill="auto"/>
          </w:tcPr>
          <w:p w:rsidR="00EF7980" w:rsidRPr="00F10648" w:rsidRDefault="00EF7980" w:rsidP="003F48C0">
            <w:pPr>
              <w:jc w:val="right"/>
              <w:rPr>
                <w:rFonts w:ascii="Arial" w:hAnsi="Arial" w:cs="Arial"/>
                <w:lang w:val="es-BO"/>
              </w:rPr>
            </w:pPr>
            <w:r w:rsidRPr="00F10648">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F10648" w:rsidRDefault="00EF7980" w:rsidP="0052256B">
            <w:pPr>
              <w:rPr>
                <w:rFonts w:ascii="Arial" w:hAnsi="Arial" w:cs="Arial"/>
                <w:lang w:val="es-BO"/>
              </w:rPr>
            </w:pPr>
            <w:r w:rsidRPr="00F17E7F">
              <w:rPr>
                <w:rFonts w:ascii="Arial" w:hAnsi="Arial" w:cs="Arial"/>
                <w:sz w:val="14"/>
                <w:lang w:val="es-BO" w:eastAsia="es-BO"/>
              </w:rPr>
              <w:t>08:</w:t>
            </w:r>
            <w:r w:rsidR="0052256B">
              <w:rPr>
                <w:rFonts w:ascii="Arial" w:hAnsi="Arial" w:cs="Arial"/>
                <w:sz w:val="14"/>
                <w:lang w:val="es-BO" w:eastAsia="es-BO"/>
              </w:rPr>
              <w:t>30</w:t>
            </w:r>
            <w:r w:rsidRPr="00F17E7F">
              <w:rPr>
                <w:rFonts w:ascii="Arial" w:hAnsi="Arial" w:cs="Arial"/>
                <w:bCs/>
                <w:sz w:val="14"/>
                <w:lang w:val="es-BO" w:eastAsia="es-BO"/>
              </w:rPr>
              <w:t xml:space="preserve"> a 16:</w:t>
            </w:r>
            <w:r w:rsidR="0052256B">
              <w:rPr>
                <w:rFonts w:ascii="Arial" w:hAnsi="Arial" w:cs="Arial"/>
                <w:bCs/>
                <w:sz w:val="14"/>
                <w:lang w:val="es-BO" w:eastAsia="es-BO"/>
              </w:rPr>
              <w:t>30</w:t>
            </w:r>
          </w:p>
        </w:tc>
        <w:tc>
          <w:tcPr>
            <w:tcW w:w="280" w:type="dxa"/>
            <w:tcBorders>
              <w:left w:val="single" w:sz="4" w:space="0" w:color="auto"/>
              <w:right w:val="single" w:sz="12" w:space="0" w:color="244061" w:themeColor="accent1" w:themeShade="80"/>
            </w:tcBorders>
          </w:tcPr>
          <w:p w:rsidR="00EF7980" w:rsidRPr="009956C4" w:rsidRDefault="00EF7980" w:rsidP="003F48C0">
            <w:pPr>
              <w:rPr>
                <w:rFonts w:ascii="Arial" w:hAnsi="Arial" w:cs="Arial"/>
                <w:lang w:val="es-BO"/>
              </w:rPr>
            </w:pPr>
          </w:p>
        </w:tc>
      </w:tr>
      <w:tr w:rsidR="00EF7980" w:rsidRPr="009956C4" w:rsidTr="003F48C0">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sz w:val="8"/>
                <w:szCs w:val="2"/>
                <w:lang w:val="es-BO"/>
              </w:rPr>
            </w:pPr>
          </w:p>
        </w:tc>
      </w:tr>
      <w:tr w:rsidR="00EF7980" w:rsidRPr="009956C4" w:rsidTr="003F48C0">
        <w:tc>
          <w:tcPr>
            <w:tcW w:w="2366" w:type="dxa"/>
            <w:tcBorders>
              <w:left w:val="single" w:sz="12" w:space="0" w:color="244061" w:themeColor="accent1" w:themeShade="80"/>
            </w:tcBorders>
            <w:vAlign w:val="center"/>
          </w:tcPr>
          <w:p w:rsidR="00EF7980" w:rsidRPr="009956C4" w:rsidRDefault="00EF7980" w:rsidP="003F48C0">
            <w:pPr>
              <w:jc w:val="right"/>
              <w:rPr>
                <w:rFonts w:ascii="Arial" w:hAnsi="Arial" w:cs="Arial"/>
                <w:b/>
                <w:sz w:val="10"/>
                <w:szCs w:val="8"/>
                <w:lang w:val="es-BO"/>
              </w:rPr>
            </w:pPr>
          </w:p>
        </w:tc>
        <w:tc>
          <w:tcPr>
            <w:tcW w:w="283" w:type="dxa"/>
            <w:gridSpan w:val="2"/>
          </w:tcPr>
          <w:p w:rsidR="00EF7980" w:rsidRPr="009956C4" w:rsidRDefault="00EF7980" w:rsidP="003F48C0">
            <w:pPr>
              <w:rPr>
                <w:rFonts w:ascii="Arial" w:hAnsi="Arial" w:cs="Arial"/>
                <w:sz w:val="10"/>
                <w:szCs w:val="8"/>
                <w:lang w:val="es-BO"/>
              </w:rPr>
            </w:pPr>
          </w:p>
        </w:tc>
        <w:tc>
          <w:tcPr>
            <w:tcW w:w="281" w:type="dxa"/>
          </w:tcPr>
          <w:p w:rsidR="00EF7980" w:rsidRPr="009956C4" w:rsidRDefault="00EF7980" w:rsidP="003F48C0">
            <w:pPr>
              <w:rPr>
                <w:rFonts w:ascii="Arial" w:hAnsi="Arial" w:cs="Arial"/>
                <w:sz w:val="10"/>
                <w:szCs w:val="8"/>
                <w:lang w:val="es-BO"/>
              </w:rPr>
            </w:pPr>
          </w:p>
        </w:tc>
        <w:tc>
          <w:tcPr>
            <w:tcW w:w="282" w:type="dxa"/>
          </w:tcPr>
          <w:p w:rsidR="00EF7980" w:rsidRPr="009956C4" w:rsidRDefault="00EF7980" w:rsidP="003F48C0">
            <w:pPr>
              <w:rPr>
                <w:rFonts w:ascii="Arial" w:hAnsi="Arial" w:cs="Arial"/>
                <w:sz w:val="10"/>
                <w:szCs w:val="8"/>
                <w:lang w:val="es-BO"/>
              </w:rPr>
            </w:pPr>
          </w:p>
        </w:tc>
        <w:tc>
          <w:tcPr>
            <w:tcW w:w="236" w:type="dxa"/>
          </w:tcPr>
          <w:p w:rsidR="00EF7980" w:rsidRPr="009956C4" w:rsidRDefault="00EF7980" w:rsidP="003F48C0">
            <w:pPr>
              <w:rPr>
                <w:rFonts w:ascii="Arial" w:hAnsi="Arial" w:cs="Arial"/>
                <w:sz w:val="10"/>
                <w:szCs w:val="8"/>
                <w:lang w:val="es-BO"/>
              </w:rPr>
            </w:pPr>
          </w:p>
        </w:tc>
        <w:tc>
          <w:tcPr>
            <w:tcW w:w="1745" w:type="dxa"/>
            <w:gridSpan w:val="2"/>
            <w:tcBorders>
              <w:bottom w:val="single" w:sz="4" w:space="0" w:color="auto"/>
            </w:tcBorders>
          </w:tcPr>
          <w:p w:rsidR="00EF7980" w:rsidRPr="009956C4" w:rsidRDefault="00EF7980" w:rsidP="003F48C0">
            <w:pPr>
              <w:jc w:val="center"/>
              <w:rPr>
                <w:rFonts w:ascii="Arial" w:hAnsi="Arial" w:cs="Arial"/>
                <w:i/>
                <w:sz w:val="10"/>
                <w:szCs w:val="8"/>
                <w:lang w:val="es-BO"/>
              </w:rPr>
            </w:pPr>
            <w:r w:rsidRPr="009956C4">
              <w:rPr>
                <w:rFonts w:ascii="Arial" w:hAnsi="Arial" w:cs="Arial"/>
                <w:i/>
                <w:sz w:val="12"/>
                <w:szCs w:val="8"/>
                <w:lang w:val="es-BO"/>
              </w:rPr>
              <w:t>Nombre Completo</w:t>
            </w:r>
          </w:p>
        </w:tc>
        <w:tc>
          <w:tcPr>
            <w:tcW w:w="322" w:type="dxa"/>
            <w:gridSpan w:val="2"/>
          </w:tcPr>
          <w:p w:rsidR="00EF7980" w:rsidRPr="009956C4" w:rsidRDefault="00EF7980" w:rsidP="003F48C0">
            <w:pPr>
              <w:jc w:val="center"/>
              <w:rPr>
                <w:rFonts w:ascii="Arial" w:hAnsi="Arial" w:cs="Arial"/>
                <w:sz w:val="10"/>
                <w:szCs w:val="8"/>
                <w:lang w:val="es-BO"/>
              </w:rPr>
            </w:pPr>
          </w:p>
        </w:tc>
        <w:tc>
          <w:tcPr>
            <w:tcW w:w="1861" w:type="dxa"/>
            <w:gridSpan w:val="4"/>
            <w:tcBorders>
              <w:bottom w:val="single" w:sz="4" w:space="0" w:color="auto"/>
            </w:tcBorders>
          </w:tcPr>
          <w:p w:rsidR="00EF7980" w:rsidRPr="009956C4" w:rsidRDefault="00EF7980" w:rsidP="003F48C0">
            <w:pPr>
              <w:jc w:val="center"/>
              <w:rPr>
                <w:rFonts w:ascii="Arial" w:hAnsi="Arial" w:cs="Arial"/>
                <w:sz w:val="10"/>
                <w:szCs w:val="8"/>
                <w:lang w:val="es-BO"/>
              </w:rPr>
            </w:pPr>
            <w:r w:rsidRPr="009956C4">
              <w:rPr>
                <w:i/>
                <w:sz w:val="12"/>
                <w:szCs w:val="8"/>
                <w:lang w:val="es-BO"/>
              </w:rPr>
              <w:t>Cargo</w:t>
            </w:r>
          </w:p>
        </w:tc>
        <w:tc>
          <w:tcPr>
            <w:tcW w:w="236" w:type="dxa"/>
            <w:gridSpan w:val="2"/>
          </w:tcPr>
          <w:p w:rsidR="00EF7980" w:rsidRPr="009956C4" w:rsidRDefault="00EF7980" w:rsidP="003F48C0">
            <w:pPr>
              <w:jc w:val="center"/>
              <w:rPr>
                <w:rFonts w:ascii="Arial" w:hAnsi="Arial" w:cs="Arial"/>
                <w:sz w:val="10"/>
                <w:szCs w:val="8"/>
                <w:lang w:val="es-BO"/>
              </w:rPr>
            </w:pPr>
          </w:p>
        </w:tc>
        <w:tc>
          <w:tcPr>
            <w:tcW w:w="1514" w:type="dxa"/>
            <w:gridSpan w:val="4"/>
            <w:tcBorders>
              <w:bottom w:val="single" w:sz="4" w:space="0" w:color="auto"/>
            </w:tcBorders>
          </w:tcPr>
          <w:p w:rsidR="00EF7980" w:rsidRPr="009956C4" w:rsidRDefault="00EF7980" w:rsidP="003F48C0">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rsidR="00EF7980" w:rsidRPr="009956C4" w:rsidRDefault="00EF7980" w:rsidP="003F48C0">
            <w:pPr>
              <w:rPr>
                <w:rFonts w:ascii="Arial" w:hAnsi="Arial" w:cs="Arial"/>
                <w:sz w:val="10"/>
                <w:szCs w:val="8"/>
                <w:lang w:val="es-BO"/>
              </w:rPr>
            </w:pPr>
          </w:p>
        </w:tc>
      </w:tr>
      <w:tr w:rsidR="00EF7980" w:rsidRPr="009956C4" w:rsidTr="003F48C0">
        <w:tc>
          <w:tcPr>
            <w:tcW w:w="2537" w:type="dxa"/>
            <w:gridSpan w:val="2"/>
            <w:tcBorders>
              <w:left w:val="single" w:sz="12" w:space="0" w:color="244061" w:themeColor="accent1" w:themeShade="80"/>
              <w:right w:val="single" w:sz="4" w:space="0" w:color="auto"/>
            </w:tcBorders>
            <w:vAlign w:val="center"/>
          </w:tcPr>
          <w:p w:rsidR="00EF7980" w:rsidRDefault="00EF7980" w:rsidP="003F48C0">
            <w:pPr>
              <w:jc w:val="right"/>
              <w:rPr>
                <w:rFonts w:ascii="Arial" w:hAnsi="Arial" w:cs="Arial"/>
                <w:lang w:val="es-BO"/>
              </w:rPr>
            </w:pPr>
            <w:r w:rsidRPr="009956C4">
              <w:rPr>
                <w:rFonts w:ascii="Arial" w:hAnsi="Arial" w:cs="Arial"/>
                <w:lang w:val="es-BO"/>
              </w:rPr>
              <w:t>Encargado de atender consultas</w:t>
            </w:r>
          </w:p>
          <w:p w:rsidR="00EF7980" w:rsidRPr="009956C4" w:rsidRDefault="00EF7980" w:rsidP="003F48C0">
            <w:pPr>
              <w:jc w:val="right"/>
              <w:rPr>
                <w:rFonts w:ascii="Arial" w:hAnsi="Arial" w:cs="Arial"/>
                <w:lang w:val="es-BO"/>
              </w:rPr>
            </w:pPr>
            <w:r>
              <w:rPr>
                <w:rFonts w:ascii="Arial" w:hAnsi="Arial" w:cs="Arial"/>
                <w:lang w:val="es-BO"/>
              </w:rPr>
              <w:t>Administrativas:</w:t>
            </w:r>
          </w:p>
        </w:tc>
        <w:tc>
          <w:tcPr>
            <w:tcW w:w="265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2F144D" w:rsidRDefault="00EF7980" w:rsidP="003F48C0">
            <w:pPr>
              <w:jc w:val="center"/>
              <w:rPr>
                <w:rFonts w:ascii="Arial" w:hAnsi="Arial" w:cs="Arial"/>
                <w:sz w:val="14"/>
                <w:lang w:val="es-BO"/>
              </w:rPr>
            </w:pPr>
            <w:r>
              <w:rPr>
                <w:rFonts w:ascii="Arial" w:hAnsi="Arial" w:cs="Arial"/>
                <w:sz w:val="14"/>
                <w:szCs w:val="13"/>
                <w:lang w:val="es-BO" w:eastAsia="es-BO"/>
              </w:rPr>
              <w:t>Edwin Quisbert  Lima</w:t>
            </w:r>
          </w:p>
        </w:tc>
        <w:tc>
          <w:tcPr>
            <w:tcW w:w="322" w:type="dxa"/>
            <w:gridSpan w:val="2"/>
            <w:tcBorders>
              <w:left w:val="single" w:sz="4" w:space="0" w:color="auto"/>
              <w:right w:val="single" w:sz="4" w:space="0" w:color="auto"/>
            </w:tcBorders>
            <w:vAlign w:val="center"/>
          </w:tcPr>
          <w:p w:rsidR="00EF7980" w:rsidRPr="009956C4" w:rsidRDefault="00EF7980" w:rsidP="003F48C0">
            <w:pPr>
              <w:jc w:val="center"/>
              <w:rPr>
                <w:rFonts w:ascii="Arial" w:hAnsi="Arial" w:cs="Arial"/>
                <w:lang w:val="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956C4" w:rsidRDefault="00EF7980" w:rsidP="003F48C0">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36" w:type="dxa"/>
            <w:gridSpan w:val="2"/>
            <w:tcBorders>
              <w:left w:val="single" w:sz="4" w:space="0" w:color="auto"/>
              <w:right w:val="single" w:sz="4" w:space="0" w:color="auto"/>
            </w:tcBorders>
            <w:vAlign w:val="center"/>
          </w:tcPr>
          <w:p w:rsidR="00EF7980" w:rsidRPr="009956C4" w:rsidRDefault="00EF7980" w:rsidP="003F48C0">
            <w:pPr>
              <w:jc w:val="center"/>
              <w:rPr>
                <w:rFonts w:ascii="Arial" w:hAnsi="Arial" w:cs="Arial"/>
                <w:lang w:val="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9956C4" w:rsidRDefault="00EF7980" w:rsidP="003F48C0">
            <w:pPr>
              <w:ind w:left="-106" w:right="-122" w:hanging="14"/>
              <w:jc w:val="center"/>
              <w:rPr>
                <w:rFonts w:ascii="Arial" w:hAnsi="Arial" w:cs="Arial"/>
                <w:lang w:val="es-BO"/>
              </w:rPr>
            </w:pPr>
            <w:r w:rsidRPr="00957C08">
              <w:rPr>
                <w:rFonts w:ascii="Arial" w:hAnsi="Arial" w:cs="Arial"/>
                <w:sz w:val="13"/>
                <w:szCs w:val="13"/>
                <w:lang w:val="es-BO" w:eastAsia="es-BO"/>
              </w:rPr>
              <w:t>Dpto. de Compras y Contrataciones</w:t>
            </w:r>
          </w:p>
        </w:tc>
        <w:tc>
          <w:tcPr>
            <w:tcW w:w="280" w:type="dxa"/>
            <w:tcBorders>
              <w:left w:val="single" w:sz="4" w:space="0" w:color="auto"/>
              <w:right w:val="single" w:sz="12" w:space="0" w:color="244061" w:themeColor="accent1" w:themeShade="80"/>
            </w:tcBorders>
          </w:tcPr>
          <w:p w:rsidR="00EF7980" w:rsidRPr="009956C4" w:rsidRDefault="00EF7980" w:rsidP="003F48C0">
            <w:pPr>
              <w:rPr>
                <w:rFonts w:ascii="Arial" w:hAnsi="Arial" w:cs="Arial"/>
                <w:lang w:val="es-BO"/>
              </w:rPr>
            </w:pPr>
          </w:p>
        </w:tc>
      </w:tr>
      <w:tr w:rsidR="00EF7980" w:rsidRPr="009956C4" w:rsidTr="003F48C0">
        <w:trPr>
          <w:trHeight w:val="335"/>
        </w:trPr>
        <w:tc>
          <w:tcPr>
            <w:tcW w:w="2537" w:type="dxa"/>
            <w:gridSpan w:val="2"/>
            <w:tcBorders>
              <w:left w:val="single" w:sz="12" w:space="0" w:color="244061" w:themeColor="accent1" w:themeShade="80"/>
              <w:right w:val="single" w:sz="4" w:space="0" w:color="auto"/>
            </w:tcBorders>
            <w:vAlign w:val="center"/>
          </w:tcPr>
          <w:p w:rsidR="00EF7980" w:rsidRPr="009956C4" w:rsidRDefault="00EF7980" w:rsidP="003F48C0">
            <w:pPr>
              <w:jc w:val="right"/>
              <w:rPr>
                <w:rFonts w:ascii="Arial" w:hAnsi="Arial" w:cs="Arial"/>
                <w:lang w:val="es-BO"/>
              </w:rPr>
            </w:pPr>
            <w:r w:rsidRPr="00511B09">
              <w:rPr>
                <w:rFonts w:ascii="Arial" w:hAnsi="Arial" w:cs="Arial"/>
                <w:lang w:val="es-BO"/>
              </w:rPr>
              <w:t xml:space="preserve">Encargado de atender consultas </w:t>
            </w:r>
            <w:r>
              <w:rPr>
                <w:rFonts w:ascii="Arial" w:hAnsi="Arial" w:cs="Arial"/>
                <w:lang w:val="es-BO"/>
              </w:rPr>
              <w:t>Técnicas:</w:t>
            </w:r>
          </w:p>
        </w:tc>
        <w:tc>
          <w:tcPr>
            <w:tcW w:w="265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88360D" w:rsidRDefault="00EF7980" w:rsidP="003F48C0">
            <w:pPr>
              <w:jc w:val="center"/>
              <w:rPr>
                <w:rFonts w:ascii="Arial" w:hAnsi="Arial" w:cs="Arial"/>
                <w:sz w:val="14"/>
                <w:szCs w:val="13"/>
                <w:highlight w:val="green"/>
                <w:lang w:val="es-BO" w:eastAsia="es-BO"/>
              </w:rPr>
            </w:pPr>
            <w:r w:rsidRPr="00241ADE">
              <w:rPr>
                <w:rFonts w:ascii="Arial" w:hAnsi="Arial" w:cs="Arial"/>
                <w:sz w:val="14"/>
                <w:szCs w:val="13"/>
                <w:lang w:val="es-BO" w:eastAsia="es-BO"/>
              </w:rPr>
              <w:t>Ninoska Andrea</w:t>
            </w:r>
            <w:r>
              <w:rPr>
                <w:rFonts w:ascii="Arial" w:hAnsi="Arial" w:cs="Arial"/>
                <w:sz w:val="14"/>
                <w:szCs w:val="13"/>
                <w:lang w:val="es-BO" w:eastAsia="es-BO"/>
              </w:rPr>
              <w:t xml:space="preserve"> </w:t>
            </w:r>
            <w:r w:rsidRPr="00241ADE">
              <w:rPr>
                <w:rFonts w:ascii="Arial" w:hAnsi="Arial" w:cs="Arial"/>
                <w:sz w:val="14"/>
                <w:szCs w:val="13"/>
                <w:lang w:val="es-BO" w:eastAsia="es-BO"/>
              </w:rPr>
              <w:t>Sainz</w:t>
            </w:r>
            <w:r>
              <w:rPr>
                <w:rFonts w:ascii="Arial" w:hAnsi="Arial" w:cs="Arial"/>
                <w:sz w:val="14"/>
                <w:szCs w:val="13"/>
                <w:lang w:val="es-BO" w:eastAsia="es-BO"/>
              </w:rPr>
              <w:t xml:space="preserve"> </w:t>
            </w:r>
            <w:r w:rsidRPr="00241ADE">
              <w:rPr>
                <w:rFonts w:ascii="Arial" w:hAnsi="Arial" w:cs="Arial"/>
                <w:sz w:val="14"/>
                <w:szCs w:val="13"/>
                <w:lang w:val="es-BO" w:eastAsia="es-BO"/>
              </w:rPr>
              <w:t>Vidaurre</w:t>
            </w:r>
          </w:p>
        </w:tc>
        <w:tc>
          <w:tcPr>
            <w:tcW w:w="322" w:type="dxa"/>
            <w:gridSpan w:val="2"/>
            <w:tcBorders>
              <w:left w:val="single" w:sz="4" w:space="0" w:color="auto"/>
              <w:right w:val="single" w:sz="4" w:space="0" w:color="auto"/>
            </w:tcBorders>
            <w:vAlign w:val="center"/>
          </w:tcPr>
          <w:p w:rsidR="00EF7980" w:rsidRPr="0088360D" w:rsidRDefault="00EF7980" w:rsidP="003F48C0">
            <w:pPr>
              <w:jc w:val="center"/>
              <w:rPr>
                <w:rFonts w:ascii="Arial" w:hAnsi="Arial" w:cs="Arial"/>
                <w:sz w:val="13"/>
                <w:szCs w:val="13"/>
                <w:highlight w:val="green"/>
                <w:lang w:val="es-BO" w:eastAsia="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4324B" w:rsidRDefault="00EF7980" w:rsidP="003F48C0">
            <w:pPr>
              <w:jc w:val="center"/>
              <w:rPr>
                <w:rFonts w:ascii="Arial" w:hAnsi="Arial" w:cs="Arial"/>
                <w:sz w:val="13"/>
                <w:szCs w:val="13"/>
                <w:lang w:val="es-BO" w:eastAsia="es-BO"/>
              </w:rPr>
            </w:pPr>
            <w:r w:rsidRPr="00241ADE">
              <w:rPr>
                <w:rFonts w:ascii="Arial" w:hAnsi="Arial" w:cs="Arial"/>
                <w:sz w:val="13"/>
                <w:szCs w:val="13"/>
                <w:lang w:val="es-BO" w:eastAsia="es-BO"/>
              </w:rPr>
              <w:t>Técnico De Activos Fijos</w:t>
            </w:r>
          </w:p>
        </w:tc>
        <w:tc>
          <w:tcPr>
            <w:tcW w:w="236" w:type="dxa"/>
            <w:gridSpan w:val="2"/>
            <w:tcBorders>
              <w:left w:val="single" w:sz="4" w:space="0" w:color="auto"/>
              <w:right w:val="single" w:sz="4" w:space="0" w:color="auto"/>
            </w:tcBorders>
            <w:vAlign w:val="center"/>
          </w:tcPr>
          <w:p w:rsidR="00EF7980" w:rsidRPr="00F4324B" w:rsidRDefault="00EF7980" w:rsidP="003F48C0">
            <w:pPr>
              <w:jc w:val="center"/>
              <w:rPr>
                <w:rFonts w:ascii="Arial" w:hAnsi="Arial" w:cs="Arial"/>
                <w:lang w:val="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4324B" w:rsidRDefault="00EF7980" w:rsidP="003F48C0">
            <w:pPr>
              <w:ind w:left="-106" w:right="-122" w:hanging="14"/>
              <w:jc w:val="center"/>
              <w:rPr>
                <w:rFonts w:ascii="Arial" w:hAnsi="Arial" w:cs="Arial"/>
                <w:lang w:val="es-BO"/>
              </w:rPr>
            </w:pPr>
            <w:r w:rsidRPr="00241ADE">
              <w:rPr>
                <w:rFonts w:ascii="Arial" w:hAnsi="Arial" w:cs="Arial"/>
                <w:sz w:val="13"/>
                <w:szCs w:val="13"/>
                <w:lang w:val="es-BO" w:eastAsia="es-BO"/>
              </w:rPr>
              <w:t>Departamento de Bienes y Servicios</w:t>
            </w:r>
          </w:p>
        </w:tc>
        <w:tc>
          <w:tcPr>
            <w:tcW w:w="280" w:type="dxa"/>
            <w:tcBorders>
              <w:left w:val="single" w:sz="4" w:space="0" w:color="auto"/>
              <w:right w:val="single" w:sz="12" w:space="0" w:color="244061" w:themeColor="accent1" w:themeShade="80"/>
            </w:tcBorders>
          </w:tcPr>
          <w:p w:rsidR="00EF7980" w:rsidRPr="009956C4" w:rsidRDefault="00EF7980" w:rsidP="003F48C0">
            <w:pPr>
              <w:rPr>
                <w:rFonts w:ascii="Arial" w:hAnsi="Arial" w:cs="Arial"/>
                <w:lang w:val="es-BO"/>
              </w:rPr>
            </w:pPr>
          </w:p>
        </w:tc>
      </w:tr>
      <w:tr w:rsidR="00EF7980" w:rsidRPr="009956C4" w:rsidTr="003F48C0">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lang w:val="es-BO"/>
              </w:rPr>
            </w:pPr>
          </w:p>
        </w:tc>
      </w:tr>
      <w:tr w:rsidR="00EF7980" w:rsidRPr="009956C4" w:rsidTr="003F48C0">
        <w:trPr>
          <w:trHeight w:val="278"/>
        </w:trPr>
        <w:tc>
          <w:tcPr>
            <w:tcW w:w="2537" w:type="dxa"/>
            <w:gridSpan w:val="2"/>
            <w:tcBorders>
              <w:left w:val="single" w:sz="12" w:space="0" w:color="244061" w:themeColor="accent1" w:themeShade="80"/>
              <w:right w:val="single" w:sz="4" w:space="0" w:color="auto"/>
            </w:tcBorders>
            <w:vAlign w:val="center"/>
          </w:tcPr>
          <w:p w:rsidR="00EF7980" w:rsidRPr="009956C4" w:rsidRDefault="00EF7980" w:rsidP="003F48C0">
            <w:pPr>
              <w:jc w:val="right"/>
              <w:rPr>
                <w:rFonts w:ascii="Arial" w:hAnsi="Arial" w:cs="Arial"/>
                <w:lang w:val="es-BO"/>
              </w:rPr>
            </w:pPr>
            <w:r w:rsidRPr="009956C4">
              <w:rPr>
                <w:rFonts w:ascii="Arial" w:hAnsi="Arial" w:cs="Arial"/>
                <w:lang w:val="es-BO"/>
              </w:rPr>
              <w:t>Teléfono</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4324B" w:rsidRDefault="00EF7980" w:rsidP="003F48C0">
            <w:pPr>
              <w:snapToGrid w:val="0"/>
              <w:rPr>
                <w:rFonts w:ascii="Arial" w:hAnsi="Arial" w:cs="Arial"/>
                <w:bCs/>
                <w:sz w:val="15"/>
                <w:szCs w:val="15"/>
                <w:lang w:val="es-BO" w:eastAsia="es-BO"/>
              </w:rPr>
            </w:pPr>
            <w:r w:rsidRPr="00F4324B">
              <w:rPr>
                <w:rFonts w:ascii="Arial" w:hAnsi="Arial" w:cs="Arial"/>
                <w:bCs/>
                <w:sz w:val="15"/>
                <w:szCs w:val="15"/>
                <w:lang w:val="es-BO" w:eastAsia="es-BO"/>
              </w:rPr>
              <w:t>2409090 Internos:</w:t>
            </w:r>
          </w:p>
          <w:p w:rsidR="00EF7980" w:rsidRPr="00F4324B" w:rsidRDefault="00EF7980" w:rsidP="003F48C0">
            <w:pPr>
              <w:snapToGrid w:val="0"/>
              <w:rPr>
                <w:rFonts w:ascii="Arial" w:hAnsi="Arial" w:cs="Arial"/>
                <w:bCs/>
                <w:sz w:val="13"/>
                <w:szCs w:val="15"/>
                <w:lang w:val="es-BO" w:eastAsia="es-BO"/>
              </w:rPr>
            </w:pPr>
            <w:r w:rsidRPr="00F4324B">
              <w:rPr>
                <w:rFonts w:ascii="Arial" w:hAnsi="Arial" w:cs="Arial"/>
                <w:bCs/>
                <w:sz w:val="15"/>
                <w:szCs w:val="15"/>
                <w:lang w:val="es-BO" w:eastAsia="es-BO"/>
              </w:rPr>
              <w:t>47</w:t>
            </w:r>
            <w:r>
              <w:rPr>
                <w:rFonts w:ascii="Arial" w:hAnsi="Arial" w:cs="Arial"/>
                <w:bCs/>
                <w:sz w:val="15"/>
                <w:szCs w:val="15"/>
                <w:lang w:val="es-BO" w:eastAsia="es-BO"/>
              </w:rPr>
              <w:t>39</w:t>
            </w:r>
            <w:r w:rsidRPr="00F4324B">
              <w:rPr>
                <w:rFonts w:ascii="Arial" w:hAnsi="Arial" w:cs="Arial"/>
                <w:bCs/>
                <w:sz w:val="15"/>
                <w:szCs w:val="15"/>
                <w:lang w:val="es-BO" w:eastAsia="es-BO"/>
              </w:rPr>
              <w:t xml:space="preserve"> </w:t>
            </w:r>
            <w:r w:rsidRPr="00F4324B">
              <w:rPr>
                <w:rFonts w:ascii="Arial" w:hAnsi="Arial" w:cs="Arial"/>
                <w:bCs/>
                <w:sz w:val="13"/>
                <w:szCs w:val="15"/>
                <w:lang w:val="es-BO" w:eastAsia="es-BO"/>
              </w:rPr>
              <w:t>(Consultas Administrativas)</w:t>
            </w:r>
          </w:p>
          <w:p w:rsidR="00EF7980" w:rsidRPr="00F4324B" w:rsidRDefault="00EF7980" w:rsidP="003F48C0">
            <w:pPr>
              <w:rPr>
                <w:rFonts w:ascii="Arial" w:hAnsi="Arial" w:cs="Arial"/>
                <w:lang w:val="es-BO"/>
              </w:rPr>
            </w:pPr>
            <w:r>
              <w:rPr>
                <w:rFonts w:ascii="Arial" w:hAnsi="Arial" w:cs="Arial"/>
                <w:bCs/>
                <w:sz w:val="15"/>
                <w:szCs w:val="15"/>
                <w:lang w:val="es-BO" w:eastAsia="es-BO"/>
              </w:rPr>
              <w:t>4519</w:t>
            </w:r>
            <w:r w:rsidRPr="00F4324B">
              <w:rPr>
                <w:rFonts w:ascii="Arial" w:hAnsi="Arial" w:cs="Arial"/>
                <w:bCs/>
                <w:sz w:val="15"/>
                <w:szCs w:val="15"/>
                <w:lang w:val="es-BO" w:eastAsia="es-BO"/>
              </w:rPr>
              <w:t xml:space="preserve"> </w:t>
            </w:r>
            <w:r w:rsidRPr="00F4324B">
              <w:rPr>
                <w:rFonts w:ascii="Arial" w:hAnsi="Arial" w:cs="Arial"/>
                <w:bCs/>
                <w:sz w:val="13"/>
                <w:szCs w:val="15"/>
                <w:lang w:val="es-BO" w:eastAsia="es-BO"/>
              </w:rPr>
              <w:t>(Consultas Técnicas)</w:t>
            </w:r>
          </w:p>
        </w:tc>
        <w:tc>
          <w:tcPr>
            <w:tcW w:w="567" w:type="dxa"/>
            <w:gridSpan w:val="2"/>
            <w:tcBorders>
              <w:left w:val="single" w:sz="4" w:space="0" w:color="auto"/>
              <w:right w:val="single" w:sz="4" w:space="0" w:color="auto"/>
            </w:tcBorders>
            <w:vAlign w:val="center"/>
          </w:tcPr>
          <w:p w:rsidR="00EF7980" w:rsidRPr="00F4324B" w:rsidRDefault="00EF7980" w:rsidP="003F48C0">
            <w:pPr>
              <w:rPr>
                <w:rFonts w:ascii="Arial" w:hAnsi="Arial" w:cs="Arial"/>
                <w:lang w:val="es-BO"/>
              </w:rPr>
            </w:pPr>
            <w:r w:rsidRPr="00F4324B">
              <w:rPr>
                <w:rFonts w:ascii="Arial" w:hAnsi="Arial" w:cs="Arial"/>
                <w:lang w:val="es-BO"/>
              </w:rPr>
              <w:t>Fax</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F4324B" w:rsidRDefault="00EF7980" w:rsidP="003F48C0">
            <w:pPr>
              <w:jc w:val="center"/>
              <w:rPr>
                <w:rFonts w:ascii="Arial" w:hAnsi="Arial" w:cs="Arial"/>
                <w:lang w:val="es-BO"/>
              </w:rPr>
            </w:pPr>
            <w:r w:rsidRPr="00F4324B">
              <w:rPr>
                <w:rFonts w:ascii="Arial" w:hAnsi="Arial" w:cs="Arial"/>
                <w:lang w:val="es-BO" w:eastAsia="es-BO"/>
              </w:rPr>
              <w:t>2664790</w:t>
            </w:r>
          </w:p>
        </w:tc>
        <w:tc>
          <w:tcPr>
            <w:tcW w:w="1134" w:type="dxa"/>
            <w:gridSpan w:val="2"/>
            <w:tcBorders>
              <w:left w:val="single" w:sz="4" w:space="0" w:color="auto"/>
              <w:right w:val="single" w:sz="4" w:space="0" w:color="auto"/>
            </w:tcBorders>
          </w:tcPr>
          <w:p w:rsidR="00EF7980" w:rsidRPr="00F4324B" w:rsidRDefault="00EF7980" w:rsidP="003F48C0">
            <w:pPr>
              <w:rPr>
                <w:rFonts w:ascii="Arial" w:hAnsi="Arial" w:cs="Arial"/>
                <w:lang w:val="es-BO"/>
              </w:rPr>
            </w:pPr>
            <w:r w:rsidRPr="00F4324B">
              <w:rPr>
                <w:rFonts w:ascii="Arial" w:hAnsi="Arial" w:cs="Arial"/>
                <w:lang w:val="es-BO"/>
              </w:rPr>
              <w:t>Correo Electrónico</w:t>
            </w:r>
          </w:p>
        </w:tc>
        <w:tc>
          <w:tcPr>
            <w:tcW w:w="17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980" w:rsidRPr="00284040" w:rsidRDefault="00EF7980" w:rsidP="003F48C0">
            <w:pPr>
              <w:snapToGrid w:val="0"/>
              <w:rPr>
                <w:rFonts w:ascii="Arial" w:hAnsi="Arial" w:cs="Arial"/>
                <w:sz w:val="12"/>
                <w:szCs w:val="14"/>
                <w:lang w:val="pt-BR" w:eastAsia="es-BO"/>
              </w:rPr>
            </w:pPr>
            <w:proofErr w:type="gramStart"/>
            <w:r w:rsidRPr="00284040">
              <w:rPr>
                <w:rStyle w:val="Hipervnculo"/>
                <w:rFonts w:ascii="Arial" w:hAnsi="Arial"/>
                <w:sz w:val="12"/>
                <w:szCs w:val="14"/>
                <w:lang w:val="pt-BR" w:eastAsia="es-BO"/>
              </w:rPr>
              <w:t>equisbert</w:t>
            </w:r>
            <w:proofErr w:type="gramEnd"/>
            <w:hyperlink r:id="rId12" w:history="1">
              <w:r w:rsidRPr="00284040">
                <w:rPr>
                  <w:rStyle w:val="Hipervnculo"/>
                  <w:rFonts w:ascii="Arial" w:hAnsi="Arial"/>
                  <w:sz w:val="12"/>
                  <w:szCs w:val="14"/>
                  <w:lang w:val="pt-BR" w:eastAsia="es-BO"/>
                </w:rPr>
                <w:t>@bcb.gob.bo</w:t>
              </w:r>
            </w:hyperlink>
          </w:p>
          <w:p w:rsidR="00EF7980" w:rsidRPr="00F4324B" w:rsidRDefault="00EF7980" w:rsidP="003F48C0">
            <w:pPr>
              <w:snapToGrid w:val="0"/>
              <w:rPr>
                <w:rFonts w:ascii="Arial" w:hAnsi="Arial" w:cs="Arial"/>
                <w:sz w:val="12"/>
                <w:szCs w:val="14"/>
                <w:lang w:val="pt-BR" w:eastAsia="es-BO"/>
              </w:rPr>
            </w:pPr>
            <w:r w:rsidRPr="00F4324B">
              <w:rPr>
                <w:rFonts w:ascii="Arial" w:hAnsi="Arial" w:cs="Arial"/>
                <w:sz w:val="12"/>
                <w:szCs w:val="14"/>
                <w:lang w:val="pt-BR" w:eastAsia="es-BO"/>
              </w:rPr>
              <w:t>(Consultas Administrativas)</w:t>
            </w:r>
          </w:p>
          <w:p w:rsidR="00EF7980" w:rsidRPr="00F4324B" w:rsidRDefault="00EF7980" w:rsidP="003F48C0">
            <w:pPr>
              <w:rPr>
                <w:rFonts w:ascii="Arial" w:hAnsi="Arial" w:cs="Arial"/>
                <w:lang w:val="es-BO"/>
              </w:rPr>
            </w:pPr>
            <w:r w:rsidRPr="00241ADE">
              <w:rPr>
                <w:rStyle w:val="Hipervnculo"/>
                <w:rFonts w:ascii="Arial" w:hAnsi="Arial"/>
                <w:sz w:val="12"/>
                <w:szCs w:val="14"/>
                <w:lang w:val="pt-BR" w:eastAsia="es-BO"/>
              </w:rPr>
              <w:t xml:space="preserve">nsainz@bcb.gob.bo </w:t>
            </w:r>
            <w:r w:rsidRPr="00F4324B">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rsidR="00EF7980" w:rsidRPr="009956C4" w:rsidRDefault="00EF7980" w:rsidP="003F48C0">
            <w:pPr>
              <w:rPr>
                <w:rFonts w:ascii="Arial" w:hAnsi="Arial" w:cs="Arial"/>
                <w:lang w:val="es-BO"/>
              </w:rPr>
            </w:pPr>
          </w:p>
        </w:tc>
      </w:tr>
      <w:tr w:rsidR="00EF7980" w:rsidRPr="009956C4" w:rsidTr="003F48C0">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EF7980" w:rsidRPr="009956C4" w:rsidRDefault="00EF7980" w:rsidP="003F48C0">
            <w:pPr>
              <w:rPr>
                <w:rFonts w:ascii="Arial" w:hAnsi="Arial" w:cs="Arial"/>
                <w:sz w:val="8"/>
                <w:szCs w:val="2"/>
                <w:lang w:val="es-BO"/>
              </w:rPr>
            </w:pPr>
          </w:p>
        </w:tc>
      </w:tr>
      <w:tr w:rsidR="00EF7980" w:rsidRPr="009956C4" w:rsidTr="003F48C0">
        <w:trPr>
          <w:trHeight w:val="909"/>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EF7980" w:rsidRPr="00402294" w:rsidRDefault="00EF7980" w:rsidP="003F48C0">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477"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980" w:rsidRPr="0088360D" w:rsidRDefault="00EF7980" w:rsidP="003F48C0">
            <w:pPr>
              <w:rPr>
                <w:rFonts w:ascii="Arial" w:hAnsi="Arial" w:cs="Arial"/>
                <w:b/>
                <w:color w:val="FF0000"/>
                <w:sz w:val="8"/>
                <w:szCs w:val="2"/>
                <w:lang w:val="es-BO"/>
              </w:rPr>
            </w:pPr>
            <w:r w:rsidRPr="0088360D">
              <w:rPr>
                <w:rFonts w:ascii="Arial" w:hAnsi="Arial" w:cs="Arial"/>
                <w:b/>
                <w:color w:val="FF0000"/>
              </w:rPr>
              <w:t>No aplica para el presente proceso de contratación.</w:t>
            </w:r>
          </w:p>
        </w:tc>
        <w:tc>
          <w:tcPr>
            <w:tcW w:w="280" w:type="dxa"/>
            <w:tcBorders>
              <w:left w:val="single" w:sz="4" w:space="0" w:color="auto"/>
              <w:right w:val="single" w:sz="12" w:space="0" w:color="244061" w:themeColor="accent1" w:themeShade="80"/>
            </w:tcBorders>
            <w:shd w:val="clear" w:color="auto" w:fill="auto"/>
          </w:tcPr>
          <w:p w:rsidR="00EF7980" w:rsidRPr="009956C4" w:rsidRDefault="00EF7980" w:rsidP="003F48C0">
            <w:pPr>
              <w:rPr>
                <w:rFonts w:ascii="Arial" w:hAnsi="Arial" w:cs="Arial"/>
                <w:sz w:val="8"/>
                <w:szCs w:val="2"/>
                <w:lang w:val="es-BO"/>
              </w:rPr>
            </w:pPr>
          </w:p>
        </w:tc>
      </w:tr>
      <w:tr w:rsidR="00EF7980" w:rsidRPr="009956C4" w:rsidTr="003F48C0">
        <w:trPr>
          <w:trHeight w:val="56"/>
        </w:trPr>
        <w:tc>
          <w:tcPr>
            <w:tcW w:w="2649" w:type="dxa"/>
            <w:gridSpan w:val="3"/>
            <w:vMerge/>
            <w:tcBorders>
              <w:left w:val="single" w:sz="12" w:space="0" w:color="244061" w:themeColor="accent1" w:themeShade="80"/>
              <w:bottom w:val="single" w:sz="4" w:space="0" w:color="auto"/>
            </w:tcBorders>
            <w:shd w:val="clear" w:color="auto" w:fill="auto"/>
            <w:vAlign w:val="center"/>
          </w:tcPr>
          <w:p w:rsidR="00EF7980" w:rsidRPr="009956C4" w:rsidRDefault="00EF7980" w:rsidP="003F48C0">
            <w:pPr>
              <w:rPr>
                <w:rFonts w:ascii="Arial" w:hAnsi="Arial" w:cs="Arial"/>
                <w:sz w:val="8"/>
                <w:szCs w:val="2"/>
                <w:lang w:val="es-BO"/>
              </w:rPr>
            </w:pPr>
          </w:p>
        </w:tc>
        <w:tc>
          <w:tcPr>
            <w:tcW w:w="6757" w:type="dxa"/>
            <w:gridSpan w:val="18"/>
            <w:tcBorders>
              <w:left w:val="nil"/>
              <w:bottom w:val="single" w:sz="4" w:space="0" w:color="auto"/>
            </w:tcBorders>
            <w:shd w:val="clear" w:color="auto" w:fill="auto"/>
          </w:tcPr>
          <w:p w:rsidR="00EF7980" w:rsidRPr="009956C4" w:rsidRDefault="00EF7980" w:rsidP="003F48C0">
            <w:pPr>
              <w:rPr>
                <w:rFonts w:ascii="Arial" w:hAnsi="Arial" w:cs="Arial"/>
                <w:sz w:val="8"/>
                <w:szCs w:val="2"/>
                <w:lang w:val="es-BO"/>
              </w:rPr>
            </w:pPr>
          </w:p>
        </w:tc>
      </w:tr>
    </w:tbl>
    <w:p w:rsidR="00EF7980" w:rsidRDefault="00EF7980" w:rsidP="00EF7980">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De acuerdo con lo establecido en el Artículo 47 de las NB-</w:t>
            </w:r>
            <w:proofErr w:type="spellStart"/>
            <w:r w:rsidRPr="009956C4">
              <w:rPr>
                <w:rFonts w:ascii="Arial" w:hAnsi="Arial" w:cs="Arial"/>
                <w:sz w:val="14"/>
                <w:lang w:val="es-BO"/>
              </w:rPr>
              <w:t>SABS</w:t>
            </w:r>
            <w:proofErr w:type="spellEnd"/>
            <w:r w:rsidRPr="009956C4">
              <w:rPr>
                <w:rFonts w:ascii="Arial" w:hAnsi="Arial" w:cs="Arial"/>
                <w:sz w:val="14"/>
                <w:lang w:val="es-BO"/>
              </w:rPr>
              <w:t xml:space="preserve">,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w:t>
            </w:r>
            <w:proofErr w:type="spellStart"/>
            <w:r w:rsidR="00096FB8">
              <w:rPr>
                <w:rFonts w:ascii="Arial" w:hAnsi="Arial" w:cs="Arial"/>
                <w:sz w:val="14"/>
                <w:lang w:val="es-BO"/>
              </w:rPr>
              <w:t>SICOES</w:t>
            </w:r>
            <w:proofErr w:type="spellEnd"/>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Publicación del </w:t>
            </w:r>
            <w:proofErr w:type="spellStart"/>
            <w:r w:rsidRPr="009956C4">
              <w:rPr>
                <w:rFonts w:ascii="Arial" w:hAnsi="Arial" w:cs="Arial"/>
                <w:sz w:val="14"/>
                <w:lang w:val="es-BO"/>
              </w:rPr>
              <w:t>DBC</w:t>
            </w:r>
            <w:proofErr w:type="spellEnd"/>
            <w:r w:rsidRPr="009956C4">
              <w:rPr>
                <w:rFonts w:ascii="Arial" w:hAnsi="Arial" w:cs="Arial"/>
                <w:sz w:val="14"/>
                <w:lang w:val="es-BO"/>
              </w:rPr>
              <w:t xml:space="preserve"> en el </w:t>
            </w:r>
            <w:proofErr w:type="spellStart"/>
            <w:r w:rsidRPr="009956C4">
              <w:rPr>
                <w:rFonts w:ascii="Arial" w:hAnsi="Arial" w:cs="Arial"/>
                <w:sz w:val="14"/>
                <w:lang w:val="es-BO"/>
              </w:rPr>
              <w:t>SICOES</w:t>
            </w:r>
            <w:proofErr w:type="spellEnd"/>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41ADE" w:rsidRDefault="00241ADE" w:rsidP="00EF7980">
            <w:pPr>
              <w:adjustRightInd w:val="0"/>
              <w:snapToGrid w:val="0"/>
              <w:jc w:val="center"/>
              <w:rPr>
                <w:rFonts w:ascii="Arial" w:hAnsi="Arial" w:cs="Arial"/>
                <w:lang w:val="es-BO"/>
              </w:rPr>
            </w:pPr>
            <w:r w:rsidRPr="00241ADE">
              <w:rPr>
                <w:rFonts w:ascii="Arial" w:hAnsi="Arial" w:cs="Arial"/>
                <w:lang w:val="es-BO"/>
              </w:rPr>
              <w:t>2</w:t>
            </w:r>
            <w:r w:rsidR="00EF7980">
              <w:rPr>
                <w:rFonts w:ascii="Arial" w:hAnsi="Arial" w:cs="Arial"/>
                <w:lang w:val="es-BO"/>
              </w:rPr>
              <w:t>9</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241ADE" w:rsidRDefault="002662F5" w:rsidP="002662F5">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41ADE" w:rsidRDefault="0097146D" w:rsidP="005335D2">
            <w:pPr>
              <w:adjustRightInd w:val="0"/>
              <w:snapToGrid w:val="0"/>
              <w:jc w:val="center"/>
              <w:rPr>
                <w:rFonts w:ascii="Arial" w:hAnsi="Arial" w:cs="Arial"/>
                <w:lang w:val="es-BO"/>
              </w:rPr>
            </w:pPr>
            <w:r w:rsidRPr="00241ADE">
              <w:rPr>
                <w:rFonts w:ascii="Arial" w:hAnsi="Arial" w:cs="Arial"/>
                <w:lang w:val="es-BO"/>
              </w:rPr>
              <w:t>0</w:t>
            </w:r>
            <w:r w:rsidR="00241ADE" w:rsidRPr="00241ADE">
              <w:rPr>
                <w:rFonts w:ascii="Arial" w:hAnsi="Arial" w:cs="Arial"/>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241ADE" w:rsidRDefault="002662F5" w:rsidP="002662F5">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41ADE" w:rsidRDefault="00917926" w:rsidP="005335D2">
            <w:pPr>
              <w:adjustRightInd w:val="0"/>
              <w:snapToGrid w:val="0"/>
              <w:jc w:val="center"/>
              <w:rPr>
                <w:rFonts w:ascii="Arial" w:hAnsi="Arial" w:cs="Arial"/>
                <w:lang w:val="es-BO"/>
              </w:rPr>
            </w:pPr>
            <w:r w:rsidRPr="00241ADE">
              <w:rPr>
                <w:rFonts w:ascii="Arial" w:hAnsi="Arial" w:cs="Arial"/>
                <w:lang w:val="es-BO"/>
              </w:rPr>
              <w:t>202</w:t>
            </w:r>
            <w:r w:rsidR="005335D2" w:rsidRPr="00241ADE">
              <w:rPr>
                <w:rFonts w:ascii="Arial" w:hAnsi="Arial" w:cs="Arial"/>
                <w:lang w:val="es-BO"/>
              </w:rPr>
              <w:t>4</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BD0375" w:rsidP="00EF7980">
            <w:pPr>
              <w:adjustRightInd w:val="0"/>
              <w:snapToGrid w:val="0"/>
              <w:jc w:val="center"/>
              <w:rPr>
                <w:rFonts w:ascii="Arial" w:hAnsi="Arial" w:cs="Arial"/>
                <w:lang w:val="es-BO"/>
              </w:rPr>
            </w:pPr>
            <w:r w:rsidRPr="00241ADE">
              <w:rPr>
                <w:rFonts w:ascii="Arial" w:hAnsi="Arial" w:cs="Arial"/>
                <w:lang w:val="es-BO"/>
              </w:rPr>
              <w:t>0</w:t>
            </w:r>
            <w:r w:rsidR="00EF7980">
              <w:rPr>
                <w:rFonts w:ascii="Arial" w:hAnsi="Arial" w:cs="Arial"/>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BD0375" w:rsidP="00C00EEA">
            <w:pPr>
              <w:adjustRightInd w:val="0"/>
              <w:snapToGrid w:val="0"/>
              <w:jc w:val="center"/>
              <w:rPr>
                <w:rFonts w:ascii="Arial" w:hAnsi="Arial" w:cs="Arial"/>
                <w:lang w:val="es-BO"/>
              </w:rPr>
            </w:pPr>
            <w:r w:rsidRPr="00241ADE">
              <w:rPr>
                <w:rFonts w:ascii="Arial" w:hAnsi="Arial" w:cs="Arial"/>
                <w:lang w:val="es-BO"/>
              </w:rPr>
              <w:t>0</w:t>
            </w:r>
            <w:r w:rsidR="00C00EEA">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BD0375" w:rsidP="00A92B98">
            <w:pPr>
              <w:adjustRightInd w:val="0"/>
              <w:snapToGrid w:val="0"/>
              <w:jc w:val="center"/>
              <w:rPr>
                <w:rFonts w:ascii="Arial" w:hAnsi="Arial" w:cs="Arial"/>
                <w:lang w:val="es-BO"/>
              </w:rPr>
            </w:pPr>
            <w:r w:rsidRPr="00241ADE">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142" w:type="dxa"/>
            <w:gridSpan w:val="2"/>
            <w:tcBorders>
              <w:top w:val="nil"/>
              <w:left w:val="single" w:sz="12" w:space="0" w:color="auto"/>
              <w:bottom w:val="nil"/>
              <w:right w:val="single" w:sz="4" w:space="0" w:color="auto"/>
            </w:tcBorders>
          </w:tcPr>
          <w:p w:rsidR="00A92B98" w:rsidRPr="00241ADE" w:rsidRDefault="00A92B98" w:rsidP="00A92B98">
            <w:pPr>
              <w:adjustRightInd w:val="0"/>
              <w:snapToGrid w:val="0"/>
              <w:jc w:val="center"/>
              <w:rPr>
                <w:rFonts w:ascii="Arial" w:hAnsi="Arial" w:cs="Arial"/>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241ADE" w:rsidP="0017526C">
            <w:pPr>
              <w:adjustRightInd w:val="0"/>
              <w:snapToGrid w:val="0"/>
              <w:jc w:val="center"/>
              <w:rPr>
                <w:rFonts w:ascii="Arial" w:hAnsi="Arial" w:cs="Arial"/>
                <w:lang w:val="es-BO"/>
              </w:rPr>
            </w:pPr>
            <w:r w:rsidRPr="00241ADE">
              <w:rPr>
                <w:rFonts w:ascii="Arial" w:hAnsi="Arial" w:cs="Arial"/>
                <w:lang w:val="es-BO"/>
              </w:rPr>
              <w:t>0</w:t>
            </w:r>
            <w:r w:rsidR="0017526C">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17526C" w:rsidP="004E5654">
            <w:pPr>
              <w:adjustRightInd w:val="0"/>
              <w:snapToGrid w:val="0"/>
              <w:jc w:val="center"/>
              <w:rPr>
                <w:rFonts w:ascii="Arial" w:hAnsi="Arial" w:cs="Arial"/>
                <w:lang w:val="es-BO"/>
              </w:rPr>
            </w:pPr>
            <w:r>
              <w:rPr>
                <w:rFonts w:ascii="Arial" w:hAnsi="Arial" w:cs="Arial"/>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D0375" w:rsidRDefault="00BD0375" w:rsidP="00BD0375">
            <w:pPr>
              <w:adjustRightInd w:val="0"/>
              <w:snapToGrid w:val="0"/>
              <w:jc w:val="both"/>
              <w:rPr>
                <w:rFonts w:ascii="Arial" w:hAnsi="Arial" w:cs="Arial"/>
                <w:sz w:val="14"/>
                <w:szCs w:val="14"/>
              </w:rPr>
            </w:pPr>
            <w:r w:rsidRPr="00BD0375">
              <w:rPr>
                <w:rFonts w:ascii="Arial" w:hAnsi="Arial" w:cs="Arial"/>
                <w:sz w:val="14"/>
                <w:szCs w:val="14"/>
              </w:rPr>
              <w:t xml:space="preserve">Piso 7 (Dpto. de Compras y Contrataciones), edificio principal del </w:t>
            </w:r>
            <w:proofErr w:type="spellStart"/>
            <w:r w:rsidRPr="00BD0375">
              <w:rPr>
                <w:rFonts w:ascii="Arial" w:hAnsi="Arial" w:cs="Arial"/>
                <w:sz w:val="14"/>
                <w:szCs w:val="14"/>
              </w:rPr>
              <w:t>BCB</w:t>
            </w:r>
            <w:proofErr w:type="spellEnd"/>
            <w:r w:rsidRPr="00BD0375">
              <w:rPr>
                <w:rFonts w:ascii="Arial" w:hAnsi="Arial" w:cs="Arial"/>
                <w:sz w:val="14"/>
                <w:szCs w:val="14"/>
              </w:rPr>
              <w:t xml:space="preserve"> – Calle Ayacucho esq. Mercado, La Paz – Bolivia o conectarse al siguiente enlace a través de zoom:: </w:t>
            </w:r>
          </w:p>
          <w:p w:rsidR="00BD0375" w:rsidRDefault="003F48C0" w:rsidP="00BD0375">
            <w:pPr>
              <w:adjustRightInd w:val="0"/>
              <w:snapToGrid w:val="0"/>
              <w:jc w:val="both"/>
              <w:rPr>
                <w:rStyle w:val="Hipervnculo"/>
                <w:rFonts w:ascii="Arial" w:hAnsi="Arial" w:cs="Arial"/>
                <w:sz w:val="14"/>
                <w:szCs w:val="14"/>
              </w:rPr>
            </w:pPr>
            <w:hyperlink r:id="rId13" w:history="1">
              <w:r w:rsidR="004E5654" w:rsidRPr="008E54E0">
                <w:rPr>
                  <w:rStyle w:val="Hipervnculo"/>
                  <w:rFonts w:ascii="Arial" w:hAnsi="Arial" w:cs="Arial"/>
                  <w:sz w:val="14"/>
                  <w:szCs w:val="14"/>
                </w:rPr>
                <w:t>https://bcb-gob-bo.zoom.us/j/82142652799?pwd=4iMbLo2hmgaJMCG0jo1MAn7fr4Lqjr.1</w:t>
              </w:r>
            </w:hyperlink>
          </w:p>
          <w:p w:rsidR="004E5654" w:rsidRPr="00BD0375" w:rsidRDefault="004E5654" w:rsidP="00BD0375">
            <w:pPr>
              <w:adjustRightInd w:val="0"/>
              <w:snapToGrid w:val="0"/>
              <w:jc w:val="both"/>
              <w:rPr>
                <w:rFonts w:ascii="Arial" w:hAnsi="Arial" w:cs="Arial"/>
                <w:sz w:val="14"/>
                <w:szCs w:val="14"/>
              </w:rPr>
            </w:pPr>
          </w:p>
          <w:p w:rsidR="004E5654" w:rsidRPr="004E5654" w:rsidRDefault="004E5654" w:rsidP="004E5654">
            <w:pPr>
              <w:adjustRightInd w:val="0"/>
              <w:snapToGrid w:val="0"/>
              <w:jc w:val="both"/>
              <w:rPr>
                <w:rFonts w:ascii="Arial" w:hAnsi="Arial" w:cs="Arial"/>
                <w:sz w:val="14"/>
                <w:szCs w:val="14"/>
              </w:rPr>
            </w:pPr>
            <w:r w:rsidRPr="004E5654">
              <w:rPr>
                <w:rFonts w:ascii="Arial" w:hAnsi="Arial" w:cs="Arial"/>
                <w:sz w:val="14"/>
                <w:szCs w:val="14"/>
              </w:rPr>
              <w:t>ID de reunión: 821 4265 2799</w:t>
            </w:r>
          </w:p>
          <w:p w:rsidR="00A92B98" w:rsidRPr="00543012" w:rsidRDefault="004E5654" w:rsidP="004E5654">
            <w:pPr>
              <w:adjustRightInd w:val="0"/>
              <w:snapToGrid w:val="0"/>
              <w:jc w:val="both"/>
              <w:rPr>
                <w:rFonts w:ascii="Helvetica" w:hAnsi="Helvetica" w:cs="Helvetica"/>
                <w:color w:val="0000FF"/>
                <w:sz w:val="14"/>
                <w:szCs w:val="14"/>
              </w:rPr>
            </w:pPr>
            <w:r w:rsidRPr="004E5654">
              <w:rPr>
                <w:rFonts w:ascii="Arial" w:hAnsi="Arial" w:cs="Arial"/>
                <w:sz w:val="14"/>
                <w:szCs w:val="14"/>
              </w:rPr>
              <w:t>Código de acceso: 197327</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6860B1" w:rsidP="00EF7980">
            <w:pPr>
              <w:adjustRightInd w:val="0"/>
              <w:snapToGrid w:val="0"/>
              <w:jc w:val="center"/>
              <w:rPr>
                <w:rFonts w:ascii="Arial" w:hAnsi="Arial" w:cs="Arial"/>
                <w:lang w:val="es-BO"/>
              </w:rPr>
            </w:pPr>
            <w:r w:rsidRPr="00241ADE">
              <w:rPr>
                <w:rFonts w:ascii="Arial" w:hAnsi="Arial" w:cs="Arial"/>
                <w:lang w:val="es-BO"/>
              </w:rPr>
              <w:t>0</w:t>
            </w:r>
            <w:r w:rsidR="00EF7980">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241ADE" w:rsidP="00BD0375">
            <w:pPr>
              <w:adjustRightInd w:val="0"/>
              <w:snapToGrid w:val="0"/>
              <w:jc w:val="center"/>
              <w:rPr>
                <w:rFonts w:ascii="Arial" w:hAnsi="Arial" w:cs="Arial"/>
                <w:lang w:val="es-BO"/>
              </w:rPr>
            </w:pPr>
            <w:r w:rsidRPr="00241ADE">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5335D2" w:rsidP="005335D2">
            <w:pPr>
              <w:adjustRightInd w:val="0"/>
              <w:snapToGrid w:val="0"/>
              <w:jc w:val="center"/>
              <w:rPr>
                <w:rFonts w:ascii="Arial" w:hAnsi="Arial" w:cs="Arial"/>
                <w:lang w:val="es-BO"/>
              </w:rPr>
            </w:pPr>
            <w:r w:rsidRPr="00241ADE">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142" w:type="dxa"/>
            <w:gridSpan w:val="2"/>
            <w:tcBorders>
              <w:top w:val="nil"/>
              <w:left w:val="single" w:sz="12" w:space="0" w:color="auto"/>
              <w:bottom w:val="nil"/>
              <w:right w:val="single" w:sz="4" w:space="0" w:color="auto"/>
            </w:tcBorders>
          </w:tcPr>
          <w:p w:rsidR="00A92B98" w:rsidRPr="00241ADE" w:rsidRDefault="00A92B98" w:rsidP="00A92B98">
            <w:pPr>
              <w:adjustRightInd w:val="0"/>
              <w:snapToGrid w:val="0"/>
              <w:jc w:val="center"/>
              <w:rPr>
                <w:rFonts w:ascii="Arial" w:hAnsi="Arial" w:cs="Arial"/>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241ADE" w:rsidP="00241ADE">
            <w:pPr>
              <w:adjustRightInd w:val="0"/>
              <w:snapToGrid w:val="0"/>
              <w:jc w:val="center"/>
              <w:rPr>
                <w:rFonts w:ascii="Arial" w:hAnsi="Arial" w:cs="Arial"/>
                <w:lang w:val="es-BO"/>
              </w:rPr>
            </w:pPr>
            <w:r w:rsidRPr="00241ADE">
              <w:rPr>
                <w:rFonts w:ascii="Arial" w:hAnsi="Arial" w:cs="Arial"/>
                <w:lang w:val="es-BO"/>
              </w:rPr>
              <w:t>09</w:t>
            </w:r>
          </w:p>
        </w:tc>
        <w:tc>
          <w:tcPr>
            <w:tcW w:w="142" w:type="dxa"/>
            <w:tcBorders>
              <w:top w:val="nil"/>
              <w:left w:val="single" w:sz="4" w:space="0" w:color="auto"/>
              <w:bottom w:val="nil"/>
              <w:right w:val="single" w:sz="4" w:space="0" w:color="auto"/>
            </w:tcBorders>
            <w:shd w:val="clear" w:color="auto" w:fill="auto"/>
            <w:vAlign w:val="center"/>
          </w:tcPr>
          <w:p w:rsidR="00A92B98" w:rsidRPr="00241ADE" w:rsidRDefault="00A92B98" w:rsidP="00A92B98">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41ADE" w:rsidRDefault="00AD52F9" w:rsidP="00A92B98">
            <w:pPr>
              <w:adjustRightInd w:val="0"/>
              <w:snapToGrid w:val="0"/>
              <w:jc w:val="center"/>
              <w:rPr>
                <w:rFonts w:ascii="Arial" w:hAnsi="Arial" w:cs="Arial"/>
                <w:lang w:val="es-BO"/>
              </w:rPr>
            </w:pPr>
            <w:r w:rsidRPr="00241ADE">
              <w:rPr>
                <w:rFonts w:ascii="Arial" w:hAnsi="Arial" w:cs="Arial"/>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 xml:space="preserve">A través del </w:t>
            </w:r>
            <w:proofErr w:type="spellStart"/>
            <w:r w:rsidRPr="009E7F5A">
              <w:rPr>
                <w:rFonts w:ascii="Arial" w:hAnsi="Arial" w:cs="Arial"/>
                <w:sz w:val="14"/>
                <w:szCs w:val="14"/>
              </w:rPr>
              <w:t>RUPE</w:t>
            </w:r>
            <w:proofErr w:type="spellEnd"/>
            <w:r w:rsidRPr="009E7F5A">
              <w:rPr>
                <w:rFonts w:ascii="Arial" w:hAnsi="Arial" w:cs="Arial"/>
                <w:sz w:val="14"/>
                <w:szCs w:val="14"/>
              </w:rPr>
              <w:t xml:space="preserve"> de conformidad al procedimiento establecido en el presente </w:t>
            </w:r>
            <w:proofErr w:type="spellStart"/>
            <w:r w:rsidRPr="009E7F5A">
              <w:rPr>
                <w:rFonts w:ascii="Arial" w:hAnsi="Arial" w:cs="Arial"/>
                <w:sz w:val="14"/>
                <w:szCs w:val="14"/>
              </w:rPr>
              <w:t>DBC</w:t>
            </w:r>
            <w:proofErr w:type="spellEnd"/>
            <w:r w:rsidRPr="009E7F5A">
              <w:rPr>
                <w:rFonts w:ascii="Arial" w:hAnsi="Arial" w:cs="Arial"/>
                <w:sz w:val="14"/>
                <w:szCs w:val="14"/>
              </w:rPr>
              <w:t>.</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241ADE" w:rsidP="00EF7980">
            <w:pPr>
              <w:adjustRightInd w:val="0"/>
              <w:snapToGrid w:val="0"/>
              <w:jc w:val="center"/>
              <w:rPr>
                <w:rFonts w:ascii="Arial" w:hAnsi="Arial" w:cs="Arial"/>
                <w:lang w:val="es-BO"/>
              </w:rPr>
            </w:pPr>
            <w:r w:rsidRPr="00241ADE">
              <w:rPr>
                <w:rFonts w:ascii="Arial" w:hAnsi="Arial" w:cs="Arial"/>
                <w:lang w:val="es-BO"/>
              </w:rPr>
              <w:t>0</w:t>
            </w:r>
            <w:r w:rsidR="00EF7980">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241ADE" w:rsidP="00FE206F">
            <w:pPr>
              <w:adjustRightInd w:val="0"/>
              <w:snapToGrid w:val="0"/>
              <w:jc w:val="center"/>
              <w:rPr>
                <w:rFonts w:ascii="Arial" w:hAnsi="Arial" w:cs="Arial"/>
                <w:lang w:val="es-BO"/>
              </w:rPr>
            </w:pPr>
            <w:r w:rsidRPr="00241ADE">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5335D2" w:rsidP="00CA6C06">
            <w:pPr>
              <w:adjustRightInd w:val="0"/>
              <w:snapToGrid w:val="0"/>
              <w:jc w:val="center"/>
              <w:rPr>
                <w:rFonts w:ascii="Arial" w:hAnsi="Arial" w:cs="Arial"/>
                <w:lang w:val="es-BO"/>
              </w:rPr>
            </w:pPr>
            <w:r w:rsidRPr="00241ADE">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142" w:type="dxa"/>
            <w:gridSpan w:val="2"/>
            <w:tcBorders>
              <w:top w:val="nil"/>
              <w:left w:val="single" w:sz="12" w:space="0" w:color="auto"/>
              <w:bottom w:val="nil"/>
              <w:right w:val="single" w:sz="4" w:space="0" w:color="auto"/>
            </w:tcBorders>
          </w:tcPr>
          <w:p w:rsidR="00FE206F" w:rsidRPr="00241ADE" w:rsidRDefault="00FE206F" w:rsidP="00FE206F">
            <w:pPr>
              <w:adjustRightInd w:val="0"/>
              <w:snapToGrid w:val="0"/>
              <w:jc w:val="center"/>
              <w:rPr>
                <w:rFonts w:ascii="Arial" w:hAnsi="Arial" w:cs="Arial"/>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AD52F9" w:rsidP="00FE206F">
            <w:pPr>
              <w:adjustRightInd w:val="0"/>
              <w:snapToGrid w:val="0"/>
              <w:jc w:val="center"/>
              <w:rPr>
                <w:rFonts w:ascii="Arial" w:hAnsi="Arial" w:cs="Arial"/>
                <w:lang w:val="es-BO"/>
              </w:rPr>
            </w:pPr>
            <w:r w:rsidRPr="00241ADE">
              <w:rPr>
                <w:rFonts w:ascii="Arial" w:hAnsi="Arial" w:cs="Arial"/>
                <w:lang w:val="es-BO"/>
              </w:rPr>
              <w:t>0</w:t>
            </w:r>
            <w:r w:rsidR="00241ADE" w:rsidRPr="00241ADE">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023E17" w:rsidP="00023E17">
            <w:pPr>
              <w:adjustRightInd w:val="0"/>
              <w:snapToGrid w:val="0"/>
              <w:jc w:val="center"/>
              <w:rPr>
                <w:rFonts w:ascii="Arial" w:hAnsi="Arial" w:cs="Arial"/>
                <w:lang w:val="es-BO"/>
              </w:rPr>
            </w:pPr>
            <w:r w:rsidRPr="00241ADE">
              <w:rPr>
                <w:rFonts w:ascii="Arial" w:hAnsi="Arial" w:cs="Arial"/>
                <w:lang w:val="es-BO"/>
              </w:rPr>
              <w:t>1</w:t>
            </w:r>
            <w:r w:rsidR="00AD52F9" w:rsidRPr="00241ADE">
              <w:rPr>
                <w:rFonts w:ascii="Arial" w:hAnsi="Arial" w:cs="Arial"/>
                <w:lang w:val="es-BO"/>
              </w:rPr>
              <w:t>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FE206F"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41ADE" w:rsidRDefault="00241ADE" w:rsidP="00EF7980">
            <w:pPr>
              <w:adjustRightInd w:val="0"/>
              <w:snapToGrid w:val="0"/>
              <w:jc w:val="center"/>
              <w:rPr>
                <w:rFonts w:ascii="Arial" w:hAnsi="Arial" w:cs="Arial"/>
                <w:lang w:val="es-BO"/>
              </w:rPr>
            </w:pPr>
            <w:r w:rsidRPr="00241ADE">
              <w:rPr>
                <w:rFonts w:ascii="Arial" w:hAnsi="Arial" w:cs="Arial"/>
                <w:lang w:val="es-BO"/>
              </w:rPr>
              <w:t>0</w:t>
            </w:r>
            <w:r w:rsidR="00EF7980">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41ADE" w:rsidRDefault="00241ADE" w:rsidP="00FE206F">
            <w:pPr>
              <w:adjustRightInd w:val="0"/>
              <w:snapToGrid w:val="0"/>
              <w:jc w:val="center"/>
              <w:rPr>
                <w:rFonts w:ascii="Arial" w:hAnsi="Arial" w:cs="Arial"/>
                <w:lang w:val="es-BO"/>
              </w:rPr>
            </w:pPr>
            <w:r w:rsidRPr="00241ADE">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41ADE" w:rsidRDefault="005335D2" w:rsidP="00CA6C06">
            <w:pPr>
              <w:adjustRightInd w:val="0"/>
              <w:snapToGrid w:val="0"/>
              <w:jc w:val="center"/>
              <w:rPr>
                <w:rFonts w:ascii="Arial" w:hAnsi="Arial" w:cs="Arial"/>
                <w:lang w:val="es-BO"/>
              </w:rPr>
            </w:pPr>
            <w:r w:rsidRPr="00241ADE">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142" w:type="dxa"/>
            <w:gridSpan w:val="2"/>
            <w:tcBorders>
              <w:top w:val="nil"/>
              <w:left w:val="single" w:sz="12" w:space="0" w:color="auto"/>
              <w:bottom w:val="nil"/>
              <w:right w:val="single" w:sz="4" w:space="0" w:color="auto"/>
            </w:tcBorders>
          </w:tcPr>
          <w:p w:rsidR="00FE206F" w:rsidRPr="00241ADE" w:rsidRDefault="00FE206F" w:rsidP="00FE206F">
            <w:pPr>
              <w:adjustRightInd w:val="0"/>
              <w:snapToGrid w:val="0"/>
              <w:jc w:val="center"/>
              <w:rPr>
                <w:rFonts w:ascii="Arial" w:hAnsi="Arial" w:cs="Arial"/>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41ADE" w:rsidRDefault="00AD52F9" w:rsidP="00FE206F">
            <w:pPr>
              <w:adjustRightInd w:val="0"/>
              <w:snapToGrid w:val="0"/>
              <w:jc w:val="center"/>
              <w:rPr>
                <w:rFonts w:ascii="Arial" w:hAnsi="Arial" w:cs="Arial"/>
                <w:lang w:val="es-BO"/>
              </w:rPr>
            </w:pPr>
            <w:r w:rsidRPr="00241ADE">
              <w:rPr>
                <w:rFonts w:ascii="Arial" w:hAnsi="Arial" w:cs="Arial"/>
                <w:lang w:val="es-BO"/>
              </w:rPr>
              <w:t>0</w:t>
            </w:r>
            <w:r w:rsidR="00241ADE" w:rsidRPr="00241ADE">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41ADE" w:rsidRDefault="00BD0375" w:rsidP="00BD0375">
            <w:pPr>
              <w:adjustRightInd w:val="0"/>
              <w:snapToGrid w:val="0"/>
              <w:jc w:val="center"/>
              <w:rPr>
                <w:rFonts w:ascii="Arial" w:hAnsi="Arial" w:cs="Arial"/>
                <w:lang w:val="es-BO"/>
              </w:rPr>
            </w:pPr>
            <w:r w:rsidRPr="00241ADE">
              <w:rPr>
                <w:rFonts w:ascii="Arial" w:hAnsi="Arial" w:cs="Arial"/>
                <w:lang w:val="es-BO"/>
              </w:rPr>
              <w:t>5</w:t>
            </w:r>
            <w:r w:rsidR="00AD52F9" w:rsidRPr="00241ADE">
              <w:rPr>
                <w:rFonts w:ascii="Arial" w:hAnsi="Arial" w:cs="Arial"/>
                <w:lang w:val="es-BO"/>
              </w:rPr>
              <w:t>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FE206F" w:rsidRPr="009956C4" w:rsidRDefault="00FE206F" w:rsidP="00FE206F">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241ADE" w:rsidP="00EF7980">
            <w:pPr>
              <w:adjustRightInd w:val="0"/>
              <w:snapToGrid w:val="0"/>
              <w:jc w:val="center"/>
              <w:rPr>
                <w:rFonts w:ascii="Arial" w:hAnsi="Arial" w:cs="Arial"/>
                <w:lang w:val="es-BO"/>
              </w:rPr>
            </w:pPr>
            <w:r w:rsidRPr="00241ADE">
              <w:rPr>
                <w:rFonts w:ascii="Arial" w:hAnsi="Arial" w:cs="Arial"/>
                <w:lang w:val="es-BO"/>
              </w:rPr>
              <w:t>0</w:t>
            </w:r>
            <w:r w:rsidR="00EF7980">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241ADE" w:rsidP="00FE206F">
            <w:pPr>
              <w:adjustRightInd w:val="0"/>
              <w:snapToGrid w:val="0"/>
              <w:jc w:val="center"/>
              <w:rPr>
                <w:lang w:val="es-BO"/>
              </w:rPr>
            </w:pPr>
            <w:r w:rsidRPr="00241ADE">
              <w:rPr>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5335D2" w:rsidP="00CA6C06">
            <w:pPr>
              <w:adjustRightInd w:val="0"/>
              <w:snapToGrid w:val="0"/>
              <w:jc w:val="center"/>
              <w:rPr>
                <w:i/>
                <w:lang w:val="es-BO"/>
              </w:rPr>
            </w:pPr>
            <w:r w:rsidRPr="00241ADE">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142" w:type="dxa"/>
            <w:gridSpan w:val="2"/>
            <w:tcBorders>
              <w:top w:val="nil"/>
              <w:left w:val="single" w:sz="12" w:space="0" w:color="auto"/>
              <w:bottom w:val="nil"/>
              <w:right w:val="single" w:sz="4" w:space="0" w:color="auto"/>
            </w:tcBorders>
          </w:tcPr>
          <w:p w:rsidR="00FE206F" w:rsidRPr="00241ADE" w:rsidRDefault="00FE206F" w:rsidP="00FE206F">
            <w:pPr>
              <w:adjustRightInd w:val="0"/>
              <w:snapToGrid w:val="0"/>
              <w:jc w:val="center"/>
              <w:rPr>
                <w:rFonts w:ascii="Arial" w:hAnsi="Arial" w:cs="Arial"/>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FE206F" w:rsidRPr="00241ADE" w:rsidRDefault="00241ADE" w:rsidP="00BD0375">
            <w:pPr>
              <w:adjustRightInd w:val="0"/>
              <w:snapToGrid w:val="0"/>
              <w:jc w:val="center"/>
              <w:rPr>
                <w:rFonts w:ascii="Arial" w:hAnsi="Arial" w:cs="Arial"/>
                <w:lang w:val="es-BO"/>
              </w:rPr>
            </w:pPr>
            <w:r w:rsidRPr="00241ADE">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rsidR="00FE206F" w:rsidRPr="00241ADE" w:rsidRDefault="00FE206F" w:rsidP="00FE206F">
            <w:pPr>
              <w:adjustRightInd w:val="0"/>
              <w:snapToGrid w:val="0"/>
              <w:jc w:val="center"/>
              <w:rPr>
                <w:rFonts w:ascii="Arial" w:hAnsi="Arial" w:cs="Arial"/>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41ADE" w:rsidRDefault="00BD0375" w:rsidP="00BD0375">
            <w:pPr>
              <w:adjustRightInd w:val="0"/>
              <w:snapToGrid w:val="0"/>
              <w:jc w:val="center"/>
              <w:rPr>
                <w:rFonts w:ascii="Arial" w:hAnsi="Arial" w:cs="Arial"/>
                <w:lang w:val="es-BO"/>
              </w:rPr>
            </w:pPr>
            <w:r w:rsidRPr="00241ADE">
              <w:rPr>
                <w:rFonts w:ascii="Arial" w:hAnsi="Arial" w:cs="Arial"/>
                <w:lang w:val="es-BO"/>
              </w:rPr>
              <w:t>01</w:t>
            </w:r>
          </w:p>
        </w:tc>
        <w:tc>
          <w:tcPr>
            <w:tcW w:w="142" w:type="dxa"/>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865A5" w:rsidRDefault="00FE206F" w:rsidP="00FE206F">
            <w:pPr>
              <w:pStyle w:val="Textoindependiente3"/>
              <w:spacing w:after="0"/>
              <w:jc w:val="both"/>
              <w:rPr>
                <w:rFonts w:ascii="Arial" w:hAnsi="Arial" w:cs="Arial"/>
                <w:b/>
                <w:bCs/>
                <w:sz w:val="14"/>
                <w:szCs w:val="14"/>
              </w:rPr>
            </w:pPr>
            <w:r w:rsidRPr="006865A5">
              <w:rPr>
                <w:rFonts w:ascii="Arial" w:hAnsi="Arial" w:cs="Arial"/>
                <w:b/>
                <w:bCs/>
                <w:sz w:val="14"/>
                <w:szCs w:val="14"/>
              </w:rPr>
              <w:t>APERTURA DE PROPUESTAS:</w:t>
            </w:r>
          </w:p>
          <w:p w:rsidR="006865A5" w:rsidRPr="006865A5" w:rsidRDefault="00FE206F" w:rsidP="004E3625">
            <w:r w:rsidRPr="006865A5">
              <w:rPr>
                <w:rFonts w:ascii="Arial" w:hAnsi="Arial" w:cs="Arial"/>
                <w:sz w:val="14"/>
                <w:szCs w:val="14"/>
              </w:rPr>
              <w:t xml:space="preserve">Piso 7, Dpto. de Compras y Contrataciones del edificio principal del </w:t>
            </w:r>
            <w:proofErr w:type="spellStart"/>
            <w:r w:rsidRPr="006865A5">
              <w:rPr>
                <w:rFonts w:ascii="Arial" w:hAnsi="Arial" w:cs="Arial"/>
                <w:sz w:val="14"/>
                <w:szCs w:val="14"/>
              </w:rPr>
              <w:t>BCB</w:t>
            </w:r>
            <w:proofErr w:type="spellEnd"/>
            <w:r w:rsidRPr="006865A5">
              <w:rPr>
                <w:rFonts w:ascii="Arial" w:hAnsi="Arial" w:cs="Arial"/>
                <w:sz w:val="14"/>
                <w:szCs w:val="14"/>
              </w:rPr>
              <w:t xml:space="preserve"> o ingresar al siguiente enlace a través de </w:t>
            </w:r>
            <w:r w:rsidR="00CD6F07" w:rsidRPr="006865A5">
              <w:rPr>
                <w:rFonts w:ascii="Arial" w:hAnsi="Arial" w:cs="Arial"/>
                <w:sz w:val="14"/>
                <w:szCs w:val="14"/>
              </w:rPr>
              <w:t>ZOOM</w:t>
            </w:r>
            <w:r w:rsidRPr="006865A5">
              <w:rPr>
                <w:rFonts w:ascii="Arial" w:hAnsi="Arial" w:cs="Arial"/>
                <w:sz w:val="14"/>
                <w:szCs w:val="14"/>
              </w:rPr>
              <w:t>:</w:t>
            </w:r>
            <w:hyperlink r:id="rId14" w:history="1">
              <w:r w:rsidRPr="006865A5">
                <w:rPr>
                  <w:rFonts w:ascii="Arial" w:hAnsi="Arial" w:cs="Arial"/>
                  <w:sz w:val="14"/>
                  <w:szCs w:val="14"/>
                </w:rPr>
                <w:t xml:space="preserve"> </w:t>
              </w:r>
            </w:hyperlink>
            <w:r w:rsidR="004D625C" w:rsidRPr="006865A5">
              <w:t xml:space="preserve"> </w:t>
            </w:r>
          </w:p>
          <w:p w:rsidR="00FA5A0D" w:rsidRDefault="003F48C0" w:rsidP="00A35726">
            <w:pPr>
              <w:rPr>
                <w:rStyle w:val="Hipervnculo"/>
                <w:rFonts w:ascii="Arial" w:hAnsi="Arial" w:cs="Arial"/>
                <w:b/>
                <w:sz w:val="14"/>
                <w:szCs w:val="14"/>
              </w:rPr>
            </w:pPr>
            <w:hyperlink r:id="rId15" w:history="1">
              <w:r w:rsidR="004E5654" w:rsidRPr="008E54E0">
                <w:rPr>
                  <w:rStyle w:val="Hipervnculo"/>
                  <w:rFonts w:ascii="Arial" w:hAnsi="Arial" w:cs="Arial"/>
                  <w:b/>
                  <w:sz w:val="14"/>
                  <w:szCs w:val="14"/>
                </w:rPr>
                <w:t>https://bcb-gob-bo.zoom.us/j/89675578585?pwd=KMZRcAwSMZlT8nhpIlYF4mLMpcwuE5.1</w:t>
              </w:r>
            </w:hyperlink>
          </w:p>
          <w:p w:rsidR="004E5654" w:rsidRDefault="004E5654" w:rsidP="00A35726">
            <w:pPr>
              <w:rPr>
                <w:rFonts w:ascii="Arial" w:hAnsi="Arial" w:cs="Arial"/>
                <w:b/>
                <w:color w:val="0096D6"/>
                <w:sz w:val="14"/>
                <w:szCs w:val="14"/>
                <w:u w:val="single"/>
              </w:rPr>
            </w:pPr>
          </w:p>
          <w:p w:rsidR="00F35618" w:rsidRPr="00914333" w:rsidRDefault="00F35618" w:rsidP="00A35726">
            <w:pPr>
              <w:rPr>
                <w:rFonts w:ascii="Arial" w:hAnsi="Arial" w:cs="Arial"/>
                <w:b/>
                <w:color w:val="0096D6"/>
                <w:sz w:val="14"/>
                <w:szCs w:val="14"/>
                <w:u w:val="single"/>
              </w:rPr>
            </w:pPr>
          </w:p>
          <w:p w:rsidR="004E5654" w:rsidRPr="004E5654" w:rsidRDefault="004E5654" w:rsidP="004E5654">
            <w:pPr>
              <w:rPr>
                <w:rFonts w:ascii="Arial" w:hAnsi="Arial" w:cs="Arial"/>
                <w:b/>
                <w:sz w:val="14"/>
                <w:szCs w:val="14"/>
                <w:u w:val="single"/>
              </w:rPr>
            </w:pPr>
            <w:r w:rsidRPr="004E5654">
              <w:rPr>
                <w:rFonts w:ascii="Arial" w:hAnsi="Arial" w:cs="Arial"/>
                <w:b/>
                <w:sz w:val="14"/>
                <w:szCs w:val="14"/>
                <w:u w:val="single"/>
              </w:rPr>
              <w:t>ID de reunión: 896 7557 8585</w:t>
            </w:r>
          </w:p>
          <w:p w:rsidR="00FE206F" w:rsidRPr="00543012" w:rsidRDefault="004E5654" w:rsidP="004E5654">
            <w:pPr>
              <w:rPr>
                <w:rFonts w:ascii="Times New Roman" w:hAnsi="Times New Roman"/>
                <w:sz w:val="24"/>
                <w:szCs w:val="24"/>
                <w:lang w:val="es-BO" w:eastAsia="es-BO"/>
              </w:rPr>
            </w:pPr>
            <w:r w:rsidRPr="004E5654">
              <w:rPr>
                <w:rFonts w:ascii="Arial" w:hAnsi="Arial" w:cs="Arial"/>
                <w:b/>
                <w:sz w:val="14"/>
                <w:szCs w:val="14"/>
                <w:u w:val="single"/>
              </w:rPr>
              <w:t>Código de acceso: 123456</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Presentación del Informe de Evaluación y Recomendación al </w:t>
            </w:r>
            <w:proofErr w:type="spellStart"/>
            <w:r w:rsidRPr="009956C4">
              <w:rPr>
                <w:rFonts w:ascii="Arial" w:hAnsi="Arial" w:cs="Arial"/>
                <w:sz w:val="14"/>
                <w:lang w:val="es-BO"/>
              </w:rPr>
              <w:t>RPA</w:t>
            </w:r>
            <w:proofErr w:type="spellEnd"/>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241ADE" w:rsidP="00EF7980">
            <w:pPr>
              <w:adjustRightInd w:val="0"/>
              <w:snapToGrid w:val="0"/>
              <w:jc w:val="center"/>
              <w:rPr>
                <w:rFonts w:ascii="Arial" w:hAnsi="Arial" w:cs="Arial"/>
                <w:lang w:val="es-BO"/>
              </w:rPr>
            </w:pPr>
            <w:r w:rsidRPr="00B34775">
              <w:rPr>
                <w:rFonts w:ascii="Arial" w:hAnsi="Arial" w:cs="Arial"/>
                <w:lang w:val="es-BO"/>
              </w:rPr>
              <w:t>1</w:t>
            </w:r>
            <w:r w:rsidR="00EF7980">
              <w:rPr>
                <w:rFonts w:ascii="Arial" w:hAnsi="Arial" w:cs="Arial"/>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241ADE" w:rsidP="006F73DB">
            <w:pPr>
              <w:adjustRightInd w:val="0"/>
              <w:snapToGrid w:val="0"/>
              <w:jc w:val="center"/>
              <w:rPr>
                <w:rFonts w:ascii="Arial" w:hAnsi="Arial" w:cs="Arial"/>
                <w:lang w:val="es-BO"/>
              </w:rPr>
            </w:pPr>
            <w:r w:rsidRPr="00B34775">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5335D2" w:rsidP="00CA6C06">
            <w:pPr>
              <w:adjustRightInd w:val="0"/>
              <w:snapToGrid w:val="0"/>
              <w:jc w:val="center"/>
              <w:rPr>
                <w:rFonts w:ascii="Arial" w:hAnsi="Arial" w:cs="Arial"/>
                <w:lang w:val="es-BO"/>
              </w:rPr>
            </w:pPr>
            <w:r w:rsidRPr="00B34775">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B34775" w:rsidRDefault="00D436D8" w:rsidP="00241ADE">
            <w:pPr>
              <w:adjustRightInd w:val="0"/>
              <w:snapToGrid w:val="0"/>
              <w:jc w:val="center"/>
              <w:rPr>
                <w:rFonts w:ascii="Arial" w:hAnsi="Arial" w:cs="Arial"/>
                <w:lang w:val="es-BO"/>
              </w:rPr>
            </w:pPr>
            <w:r w:rsidRPr="00B34775">
              <w:rPr>
                <w:rFonts w:ascii="Arial" w:hAnsi="Arial" w:cs="Arial"/>
                <w:lang w:val="es-BO"/>
              </w:rPr>
              <w:t>1</w:t>
            </w:r>
            <w:r w:rsidR="00241ADE" w:rsidRPr="00B34775">
              <w:rPr>
                <w:rFonts w:ascii="Arial" w:hAnsi="Arial" w:cs="Arial"/>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B34775" w:rsidRDefault="00241ADE" w:rsidP="00CA6C06">
            <w:pPr>
              <w:adjustRightInd w:val="0"/>
              <w:snapToGrid w:val="0"/>
              <w:jc w:val="center"/>
              <w:rPr>
                <w:rFonts w:ascii="Arial" w:hAnsi="Arial" w:cs="Arial"/>
                <w:lang w:val="es-BO"/>
              </w:rPr>
            </w:pPr>
            <w:r w:rsidRPr="00B34775">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B34775" w:rsidRDefault="005335D2" w:rsidP="00CA6C06">
            <w:pPr>
              <w:adjustRightInd w:val="0"/>
              <w:snapToGrid w:val="0"/>
              <w:jc w:val="center"/>
              <w:rPr>
                <w:rFonts w:ascii="Arial" w:hAnsi="Arial" w:cs="Arial"/>
                <w:lang w:val="es-BO"/>
              </w:rPr>
            </w:pPr>
            <w:r w:rsidRPr="00B34775">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Default="00A92B98" w:rsidP="00A92B98">
            <w:pPr>
              <w:adjustRightInd w:val="0"/>
              <w:snapToGrid w:val="0"/>
              <w:jc w:val="center"/>
              <w:rPr>
                <w:rFonts w:ascii="Arial" w:hAnsi="Arial" w:cs="Arial"/>
                <w:sz w:val="14"/>
                <w:lang w:val="es-BO"/>
              </w:rPr>
            </w:pPr>
          </w:p>
          <w:p w:rsidR="00F35618" w:rsidRPr="009956C4" w:rsidRDefault="00F3561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EF7980">
            <w:pPr>
              <w:adjustRightInd w:val="0"/>
              <w:snapToGrid w:val="0"/>
              <w:jc w:val="center"/>
              <w:rPr>
                <w:rFonts w:ascii="Arial" w:hAnsi="Arial" w:cs="Arial"/>
                <w:lang w:val="es-BO"/>
              </w:rPr>
            </w:pPr>
            <w:r w:rsidRPr="00B34775">
              <w:rPr>
                <w:rFonts w:ascii="Arial" w:hAnsi="Arial" w:cs="Arial"/>
                <w:lang w:val="es-BO"/>
              </w:rPr>
              <w:t>1</w:t>
            </w:r>
            <w:r w:rsidR="00EF7980">
              <w:rPr>
                <w:rFonts w:ascii="Arial" w:hAnsi="Arial" w:cs="Arial"/>
                <w:lang w:val="es-BO"/>
              </w:rPr>
              <w:t>8</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88360D">
            <w:pPr>
              <w:adjustRightInd w:val="0"/>
              <w:snapToGrid w:val="0"/>
              <w:jc w:val="center"/>
              <w:rPr>
                <w:rFonts w:ascii="Arial" w:hAnsi="Arial" w:cs="Arial"/>
                <w:lang w:val="es-BO"/>
              </w:rPr>
            </w:pPr>
            <w:r w:rsidRPr="00B34775">
              <w:rPr>
                <w:rFonts w:ascii="Arial" w:hAnsi="Arial" w:cs="Arial"/>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5335D2" w:rsidP="00CA6C06">
            <w:pPr>
              <w:adjustRightInd w:val="0"/>
              <w:snapToGrid w:val="0"/>
              <w:jc w:val="center"/>
              <w:rPr>
                <w:rFonts w:ascii="Arial" w:hAnsi="Arial" w:cs="Arial"/>
                <w:lang w:val="es-BO"/>
              </w:rPr>
            </w:pPr>
            <w:r w:rsidRPr="00B34775">
              <w:rPr>
                <w:rFonts w:ascii="Arial" w:hAnsi="Arial" w:cs="Arial"/>
                <w:lang w:val="es-BO"/>
              </w:rPr>
              <w:t>2024</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EF7980">
            <w:pPr>
              <w:adjustRightInd w:val="0"/>
              <w:snapToGrid w:val="0"/>
              <w:jc w:val="center"/>
              <w:rPr>
                <w:rFonts w:ascii="Arial" w:hAnsi="Arial" w:cs="Arial"/>
                <w:lang w:val="es-BO"/>
              </w:rPr>
            </w:pPr>
            <w:r w:rsidRPr="00B34775">
              <w:rPr>
                <w:rFonts w:ascii="Arial" w:hAnsi="Arial" w:cs="Arial"/>
                <w:lang w:val="es-BO"/>
              </w:rPr>
              <w:t>2</w:t>
            </w:r>
            <w:r w:rsidR="00EF7980">
              <w:rPr>
                <w:rFonts w:ascii="Arial" w:hAnsi="Arial" w:cs="Arial"/>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CA6C06">
            <w:pPr>
              <w:adjustRightInd w:val="0"/>
              <w:snapToGrid w:val="0"/>
              <w:jc w:val="center"/>
              <w:rPr>
                <w:rFonts w:ascii="Arial" w:hAnsi="Arial" w:cs="Arial"/>
                <w:lang w:val="es-BO"/>
              </w:rPr>
            </w:pPr>
            <w:r w:rsidRPr="00B34775">
              <w:rPr>
                <w:rFonts w:ascii="Arial" w:hAnsi="Arial" w:cs="Arial"/>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5335D2" w:rsidP="00A92B98">
            <w:pPr>
              <w:adjustRightInd w:val="0"/>
              <w:snapToGrid w:val="0"/>
              <w:jc w:val="center"/>
              <w:rPr>
                <w:rFonts w:ascii="Arial" w:hAnsi="Arial" w:cs="Arial"/>
                <w:lang w:val="es-BO"/>
              </w:rPr>
            </w:pPr>
            <w:r w:rsidRPr="00B34775">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EF7980">
            <w:pPr>
              <w:adjustRightInd w:val="0"/>
              <w:snapToGrid w:val="0"/>
              <w:jc w:val="center"/>
              <w:rPr>
                <w:rFonts w:ascii="Arial" w:hAnsi="Arial" w:cs="Arial"/>
                <w:lang w:val="es-BO"/>
              </w:rPr>
            </w:pPr>
            <w:r w:rsidRPr="00B34775">
              <w:rPr>
                <w:rFonts w:ascii="Arial" w:hAnsi="Arial" w:cs="Arial"/>
                <w:lang w:val="es-BO"/>
              </w:rPr>
              <w:t>0</w:t>
            </w:r>
            <w:r w:rsidR="00EF7980">
              <w:rPr>
                <w:rFonts w:ascii="Arial" w:hAnsi="Arial" w:cs="Arial"/>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4E5654" w:rsidP="00023E17">
            <w:pPr>
              <w:adjustRightInd w:val="0"/>
              <w:snapToGrid w:val="0"/>
              <w:jc w:val="center"/>
              <w:rPr>
                <w:rFonts w:ascii="Arial" w:hAnsi="Arial" w:cs="Arial"/>
                <w:lang w:val="es-BO"/>
              </w:rPr>
            </w:pPr>
            <w:r w:rsidRPr="00B34775">
              <w:rPr>
                <w:rFonts w:ascii="Arial" w:hAnsi="Arial" w:cs="Arial"/>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B34775" w:rsidRDefault="00A92B98" w:rsidP="00A92B98">
            <w:pPr>
              <w:adjustRightInd w:val="0"/>
              <w:snapToGrid w:val="0"/>
              <w:jc w:val="center"/>
              <w:rPr>
                <w:rFonts w:ascii="Arial" w:hAnsi="Arial" w:cs="Arial"/>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34775" w:rsidRDefault="005335D2" w:rsidP="00CA6C06">
            <w:pPr>
              <w:adjustRightInd w:val="0"/>
              <w:snapToGrid w:val="0"/>
              <w:jc w:val="center"/>
              <w:rPr>
                <w:rFonts w:ascii="Arial" w:hAnsi="Arial" w:cs="Arial"/>
                <w:lang w:val="es-BO"/>
              </w:rPr>
            </w:pPr>
            <w:r w:rsidRPr="00B34775">
              <w:rPr>
                <w:rFonts w:ascii="Arial" w:hAnsi="Arial" w:cs="Arial"/>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xml:space="preserve">(*) Los plazos del proceso de contratación se computarán a partir del día siguiente hábil de la publicación en el </w:t>
      </w:r>
      <w:proofErr w:type="spellStart"/>
      <w:r w:rsidRPr="00A244D6">
        <w:rPr>
          <w:rFonts w:cs="Arial"/>
          <w:i/>
          <w:sz w:val="14"/>
          <w:szCs w:val="18"/>
          <w:lang w:val="es-BO"/>
        </w:rPr>
        <w:t>SICOES</w:t>
      </w:r>
      <w:proofErr w:type="spellEnd"/>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E6778D" w:rsidRDefault="00E6778D" w:rsidP="00E6778D">
      <w:pPr>
        <w:pStyle w:val="Ttulo1"/>
        <w:numPr>
          <w:ilvl w:val="0"/>
          <w:numId w:val="0"/>
        </w:numPr>
        <w:ind w:left="567"/>
        <w:rPr>
          <w:rFonts w:ascii="Verdana" w:hAnsi="Verdana" w:cs="Arial"/>
          <w:sz w:val="18"/>
          <w:szCs w:val="18"/>
          <w:u w:val="none"/>
          <w:lang w:val="es-BO"/>
        </w:rPr>
      </w:pP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6F4713" w:rsidRPr="009956C4" w:rsidRDefault="006F4713" w:rsidP="006F4713">
      <w:pPr>
        <w:ind w:firstLine="567"/>
        <w:rPr>
          <w:sz w:val="18"/>
          <w:szCs w:val="18"/>
          <w:lang w:val="es-BO"/>
        </w:rPr>
      </w:pPr>
      <w:r w:rsidRPr="009956C4">
        <w:rPr>
          <w:sz w:val="18"/>
          <w:szCs w:val="18"/>
          <w:lang w:val="es-BO"/>
        </w:rPr>
        <w:t>Las especificaciones técnicas requeridas, son:</w:t>
      </w:r>
    </w:p>
    <w:p w:rsidR="006F4713" w:rsidRDefault="006F4713" w:rsidP="00A72FB0">
      <w:pPr>
        <w:ind w:left="705" w:hanging="705"/>
        <w:jc w:val="both"/>
        <w:rPr>
          <w:rFonts w:cs="Arial"/>
          <w:sz w:val="10"/>
          <w:szCs w:val="18"/>
          <w:lang w:val="es-BO" w:eastAsia="en-US"/>
        </w:rPr>
      </w:pPr>
    </w:p>
    <w:p w:rsidR="000474E6" w:rsidRDefault="000474E6" w:rsidP="00A72FB0">
      <w:pPr>
        <w:ind w:left="705" w:hanging="705"/>
        <w:jc w:val="both"/>
        <w:rPr>
          <w:rFonts w:cs="Arial"/>
          <w:sz w:val="10"/>
          <w:szCs w:val="18"/>
          <w:lang w:val="es-BO" w:eastAsia="en-US"/>
        </w:rPr>
      </w:pPr>
    </w:p>
    <w:p w:rsidR="000474E6" w:rsidRPr="00785128" w:rsidRDefault="009D4738" w:rsidP="009D4738">
      <w:pPr>
        <w:jc w:val="center"/>
        <w:rPr>
          <w:rFonts w:cs="Arial"/>
          <w:sz w:val="17"/>
          <w:szCs w:val="17"/>
          <w:lang w:val="es-BO"/>
        </w:rPr>
      </w:pPr>
      <w:r w:rsidRPr="00785128">
        <w:rPr>
          <w:rFonts w:cs="Arial"/>
          <w:b/>
          <w:sz w:val="18"/>
          <w:szCs w:val="18"/>
          <w:lang w:val="es-BO"/>
        </w:rPr>
        <w:t>FORMULARIO C-1: FORMULARIO DE ESPECIFICACIONES TÉCNICAS</w:t>
      </w:r>
    </w:p>
    <w:p w:rsidR="00785128" w:rsidRPr="00785128" w:rsidRDefault="00785128" w:rsidP="005F0117">
      <w:pPr>
        <w:jc w:val="both"/>
        <w:rPr>
          <w:rFonts w:cs="Arial"/>
          <w:lang w:val="es-BO"/>
        </w:rPr>
      </w:pPr>
    </w:p>
    <w:p w:rsidR="00785128" w:rsidRPr="00785128" w:rsidRDefault="00785128" w:rsidP="00785128">
      <w:pPr>
        <w:spacing w:after="120"/>
        <w:jc w:val="center"/>
        <w:rPr>
          <w:rFonts w:cs="Arial"/>
          <w:b/>
          <w:sz w:val="28"/>
          <w:szCs w:val="28"/>
        </w:rPr>
      </w:pPr>
      <w:r w:rsidRPr="00785128">
        <w:rPr>
          <w:rFonts w:cs="Arial"/>
          <w:b/>
          <w:sz w:val="28"/>
          <w:szCs w:val="28"/>
        </w:rPr>
        <w:t xml:space="preserve">COMPRA DE MOBILIARIO PARA EL PISO 25 </w:t>
      </w:r>
    </w:p>
    <w:p w:rsidR="00785128" w:rsidRDefault="00785128" w:rsidP="005F0117">
      <w:pPr>
        <w:jc w:val="both"/>
        <w:rPr>
          <w:rFonts w:cs="Arial"/>
          <w:lang w:val="es-BO"/>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3969"/>
      </w:tblGrid>
      <w:tr w:rsidR="00F35618" w:rsidRPr="00F35618" w:rsidTr="003F48C0">
        <w:tc>
          <w:tcPr>
            <w:tcW w:w="6663" w:type="dxa"/>
            <w:vMerge w:val="restart"/>
            <w:shd w:val="clear" w:color="auto" w:fill="BFBFBF"/>
            <w:vAlign w:val="center"/>
          </w:tcPr>
          <w:p w:rsidR="00F35618" w:rsidRPr="00F35618" w:rsidRDefault="00F35618" w:rsidP="00F35618">
            <w:pPr>
              <w:jc w:val="center"/>
              <w:rPr>
                <w:rFonts w:cs="Arial"/>
                <w:sz w:val="20"/>
                <w:szCs w:val="20"/>
                <w:lang w:val="es-BO"/>
              </w:rPr>
            </w:pPr>
          </w:p>
          <w:p w:rsidR="00F35618" w:rsidRPr="00F35618" w:rsidRDefault="00F35618" w:rsidP="00F35618">
            <w:pPr>
              <w:rPr>
                <w:rFonts w:cs="Arial"/>
                <w:sz w:val="20"/>
                <w:szCs w:val="20"/>
                <w:lang w:val="es-BO"/>
              </w:rPr>
            </w:pPr>
            <w:r w:rsidRPr="00F35618">
              <w:rPr>
                <w:rFonts w:cs="Arial"/>
                <w:b/>
                <w:sz w:val="20"/>
                <w:szCs w:val="20"/>
                <w:lang w:val="es-BO"/>
              </w:rPr>
              <w:t>REQUISITOS NECESARIOS DEL(LOS) BIEN(ES) Y LAS CONDICIONES COMPLEMENTARIAS</w:t>
            </w:r>
            <w:r w:rsidRPr="00F35618">
              <w:rPr>
                <w:rFonts w:cs="Arial"/>
                <w:b/>
                <w:bCs/>
                <w:sz w:val="20"/>
                <w:szCs w:val="20"/>
                <w:lang w:val="es-BO"/>
              </w:rPr>
              <w:t xml:space="preserve"> </w:t>
            </w:r>
          </w:p>
        </w:tc>
        <w:tc>
          <w:tcPr>
            <w:tcW w:w="3969" w:type="dxa"/>
            <w:tcBorders>
              <w:bottom w:val="single" w:sz="4" w:space="0" w:color="auto"/>
            </w:tcBorders>
            <w:shd w:val="clear" w:color="auto" w:fill="BFBFBF"/>
            <w:vAlign w:val="center"/>
          </w:tcPr>
          <w:p w:rsidR="00F35618" w:rsidRPr="00F35618" w:rsidRDefault="00F35618" w:rsidP="00F3561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Cs/>
                <w:iCs/>
                <w:sz w:val="20"/>
                <w:szCs w:val="20"/>
                <w:lang w:val="es-BO"/>
              </w:rPr>
            </w:pPr>
            <w:r w:rsidRPr="00F35618">
              <w:rPr>
                <w:rFonts w:cs="Arial"/>
                <w:sz w:val="20"/>
                <w:szCs w:val="20"/>
                <w:lang w:val="es-BO"/>
              </w:rPr>
              <w:t>Para ser llenado por el proponente</w:t>
            </w:r>
          </w:p>
        </w:tc>
      </w:tr>
      <w:tr w:rsidR="00F35618" w:rsidRPr="00F35618" w:rsidTr="003F48C0">
        <w:trPr>
          <w:trHeight w:val="253"/>
        </w:trPr>
        <w:tc>
          <w:tcPr>
            <w:tcW w:w="6663" w:type="dxa"/>
            <w:vMerge/>
            <w:shd w:val="clear" w:color="auto" w:fill="BFBFBF"/>
            <w:vAlign w:val="center"/>
          </w:tcPr>
          <w:p w:rsidR="00F35618" w:rsidRPr="00F35618" w:rsidRDefault="00F35618" w:rsidP="00F35618">
            <w:pPr>
              <w:rPr>
                <w:rFonts w:cs="Arial"/>
                <w:sz w:val="20"/>
                <w:szCs w:val="20"/>
                <w:lang w:val="es-BO"/>
              </w:rPr>
            </w:pPr>
          </w:p>
        </w:tc>
        <w:tc>
          <w:tcPr>
            <w:tcW w:w="3969" w:type="dxa"/>
            <w:shd w:val="clear" w:color="auto" w:fill="BFBFBF"/>
            <w:vAlign w:val="center"/>
          </w:tcPr>
          <w:p w:rsidR="00F35618" w:rsidRPr="00F35618" w:rsidRDefault="00F35618" w:rsidP="00F3561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20"/>
                <w:szCs w:val="20"/>
                <w:lang w:val="es-BO"/>
              </w:rPr>
            </w:pPr>
            <w:r w:rsidRPr="00F35618">
              <w:rPr>
                <w:rFonts w:cs="Arial"/>
                <w:b/>
                <w:bCs/>
                <w:iCs/>
                <w:sz w:val="20"/>
                <w:szCs w:val="20"/>
                <w:lang w:val="es-BO"/>
              </w:rPr>
              <w:t xml:space="preserve">CARACTERÍSTICAS DE </w:t>
            </w:r>
            <w:smartTag w:uri="urn:schemas-microsoft-com:office:smarttags" w:element="PersonName">
              <w:smartTagPr>
                <w:attr w:name="ProductID" w:val="LA PROPUESTA"/>
              </w:smartTagPr>
              <w:r w:rsidRPr="00F35618">
                <w:rPr>
                  <w:rFonts w:cs="Arial"/>
                  <w:b/>
                  <w:bCs/>
                  <w:iCs/>
                  <w:sz w:val="20"/>
                  <w:szCs w:val="20"/>
                  <w:lang w:val="es-BO"/>
                </w:rPr>
                <w:t>LA PROPUESTA</w:t>
              </w:r>
            </w:smartTag>
          </w:p>
          <w:p w:rsidR="00F35618" w:rsidRPr="00F35618" w:rsidRDefault="00F35618" w:rsidP="00F3561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cs="Arial"/>
                <w:iCs/>
                <w:sz w:val="20"/>
                <w:szCs w:val="20"/>
                <w:lang w:val="es-BO"/>
              </w:rPr>
            </w:pPr>
            <w:r w:rsidRPr="00F35618">
              <w:rPr>
                <w:rFonts w:cs="Arial"/>
                <w:sz w:val="20"/>
                <w:szCs w:val="20"/>
                <w:lang w:val="es-BO"/>
              </w:rPr>
              <w:t>(Manifestar aceptación y adjuntar lo requerido, según el instructivo específico para cada requisito)</w:t>
            </w:r>
          </w:p>
        </w:tc>
      </w:tr>
      <w:tr w:rsidR="00F35618" w:rsidRPr="00F35618" w:rsidTr="003F48C0">
        <w:trPr>
          <w:trHeight w:val="253"/>
        </w:trPr>
        <w:tc>
          <w:tcPr>
            <w:tcW w:w="6663" w:type="dxa"/>
            <w:shd w:val="clear" w:color="auto" w:fill="BFBFBF"/>
            <w:vAlign w:val="center"/>
          </w:tcPr>
          <w:p w:rsidR="00F35618" w:rsidRPr="00F35618" w:rsidRDefault="00F35618" w:rsidP="00F35618">
            <w:pPr>
              <w:numPr>
                <w:ilvl w:val="0"/>
                <w:numId w:val="47"/>
              </w:numPr>
              <w:rPr>
                <w:rFonts w:cs="Arial"/>
                <w:sz w:val="20"/>
                <w:szCs w:val="20"/>
                <w:lang w:val="es-BO"/>
              </w:rPr>
            </w:pPr>
            <w:r w:rsidRPr="00F35618">
              <w:rPr>
                <w:rFonts w:cs="Arial"/>
                <w:sz w:val="20"/>
                <w:szCs w:val="20"/>
                <w:lang w:val="es-BO"/>
              </w:rPr>
              <w:t xml:space="preserve">OBJETO Y CAUSA </w:t>
            </w:r>
          </w:p>
        </w:tc>
        <w:tc>
          <w:tcPr>
            <w:tcW w:w="3969" w:type="dxa"/>
            <w:shd w:val="clear" w:color="auto" w:fill="BFBFBF"/>
            <w:vAlign w:val="center"/>
          </w:tcPr>
          <w:p w:rsidR="00F35618" w:rsidRPr="00F35618" w:rsidRDefault="00F35618" w:rsidP="00F3561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20"/>
                <w:szCs w:val="20"/>
                <w:lang w:val="es-BO"/>
              </w:rPr>
            </w:pPr>
          </w:p>
        </w:tc>
      </w:tr>
      <w:tr w:rsidR="00F35618" w:rsidRPr="00F35618" w:rsidTr="003F48C0">
        <w:tc>
          <w:tcPr>
            <w:tcW w:w="6663" w:type="dxa"/>
            <w:tcBorders>
              <w:bottom w:val="single" w:sz="4" w:space="0" w:color="auto"/>
            </w:tcBorders>
            <w:vAlign w:val="center"/>
          </w:tcPr>
          <w:p w:rsidR="00F35618" w:rsidRPr="00F35618" w:rsidRDefault="00F35618" w:rsidP="00F35618">
            <w:pPr>
              <w:jc w:val="both"/>
              <w:rPr>
                <w:rFonts w:cs="Arial"/>
                <w:bCs/>
                <w:sz w:val="20"/>
                <w:szCs w:val="20"/>
                <w:lang w:val="es-BO"/>
              </w:rPr>
            </w:pPr>
            <w:r w:rsidRPr="00F35618">
              <w:rPr>
                <w:rFonts w:cs="Arial"/>
                <w:b/>
                <w:bCs/>
                <w:sz w:val="20"/>
                <w:szCs w:val="20"/>
                <w:lang w:val="es-BO"/>
              </w:rPr>
              <w:t>OBJETO</w:t>
            </w:r>
            <w:r w:rsidRPr="00F35618">
              <w:rPr>
                <w:rFonts w:cs="Arial"/>
                <w:bCs/>
                <w:sz w:val="20"/>
                <w:szCs w:val="20"/>
                <w:lang w:val="es-BO"/>
              </w:rPr>
              <w:t xml:space="preserve"> Adquisición de muebles para Gerencia General, para los ambientes de la oficina y sala de reuniones.</w:t>
            </w:r>
          </w:p>
          <w:p w:rsidR="00F35618" w:rsidRPr="00F35618" w:rsidRDefault="00F35618" w:rsidP="00F35618">
            <w:pPr>
              <w:jc w:val="both"/>
              <w:rPr>
                <w:rFonts w:cs="Arial"/>
                <w:bCs/>
                <w:sz w:val="20"/>
                <w:szCs w:val="20"/>
                <w:lang w:val="es-BO"/>
              </w:rPr>
            </w:pPr>
            <w:r w:rsidRPr="00F35618">
              <w:rPr>
                <w:rFonts w:cs="Arial"/>
                <w:b/>
                <w:bCs/>
                <w:sz w:val="20"/>
                <w:szCs w:val="20"/>
                <w:lang w:val="es-BO"/>
              </w:rPr>
              <w:t xml:space="preserve">CAUSA </w:t>
            </w:r>
            <w:r w:rsidRPr="00F35618">
              <w:rPr>
                <w:rFonts w:cs="Arial"/>
                <w:bCs/>
                <w:sz w:val="20"/>
                <w:szCs w:val="20"/>
                <w:lang w:val="es-BO"/>
              </w:rPr>
              <w:t xml:space="preserve">Para la renovación del mobiliario de los ambientes de Gerencia General del </w:t>
            </w:r>
            <w:proofErr w:type="spellStart"/>
            <w:r w:rsidRPr="00F35618">
              <w:rPr>
                <w:rFonts w:cs="Arial"/>
                <w:bCs/>
                <w:sz w:val="20"/>
                <w:szCs w:val="20"/>
                <w:lang w:val="es-BO"/>
              </w:rPr>
              <w:t>BCB</w:t>
            </w:r>
            <w:proofErr w:type="spellEnd"/>
            <w:r w:rsidRPr="00F35618">
              <w:rPr>
                <w:rFonts w:cs="Arial"/>
                <w:bCs/>
                <w:sz w:val="20"/>
                <w:szCs w:val="20"/>
                <w:lang w:val="es-BO"/>
              </w:rPr>
              <w:t xml:space="preserve">, considerando que los muebles son de data antigua y se encuentran en mal estado.  </w:t>
            </w:r>
          </w:p>
        </w:tc>
        <w:tc>
          <w:tcPr>
            <w:tcW w:w="3969" w:type="dxa"/>
            <w:tcBorders>
              <w:bottom w:val="single" w:sz="4" w:space="0" w:color="auto"/>
            </w:tcBorders>
            <w:shd w:val="clear" w:color="auto" w:fill="D0CECE"/>
          </w:tcPr>
          <w:p w:rsidR="00F35618" w:rsidRPr="00F35618" w:rsidRDefault="00F35618" w:rsidP="00F35618">
            <w:pPr>
              <w:jc w:val="both"/>
              <w:rPr>
                <w:rFonts w:cs="Arial"/>
                <w:bCs/>
                <w:sz w:val="20"/>
                <w:szCs w:val="20"/>
                <w:lang w:val="es-BO"/>
              </w:rPr>
            </w:pPr>
          </w:p>
        </w:tc>
      </w:tr>
      <w:tr w:rsidR="00F35618" w:rsidRPr="00F35618" w:rsidTr="003F48C0">
        <w:tc>
          <w:tcPr>
            <w:tcW w:w="6663" w:type="dxa"/>
            <w:tcBorders>
              <w:bottom w:val="single" w:sz="4" w:space="0" w:color="auto"/>
            </w:tcBorders>
            <w:shd w:val="clear" w:color="auto" w:fill="BFBFBF"/>
            <w:vAlign w:val="center"/>
          </w:tcPr>
          <w:p w:rsidR="00F35618" w:rsidRPr="00F35618" w:rsidRDefault="00F35618" w:rsidP="00F35618">
            <w:pPr>
              <w:numPr>
                <w:ilvl w:val="0"/>
                <w:numId w:val="47"/>
              </w:numPr>
              <w:rPr>
                <w:rFonts w:cs="Arial"/>
                <w:b/>
                <w:sz w:val="20"/>
                <w:szCs w:val="20"/>
                <w:lang w:val="es-BO"/>
              </w:rPr>
            </w:pPr>
            <w:r w:rsidRPr="00F35618">
              <w:rPr>
                <w:rFonts w:cs="Arial"/>
                <w:b/>
                <w:sz w:val="20"/>
                <w:szCs w:val="20"/>
                <w:lang w:val="es-BO"/>
              </w:rPr>
              <w:t>CARACTERÍSTICAS</w:t>
            </w:r>
          </w:p>
        </w:tc>
        <w:tc>
          <w:tcPr>
            <w:tcW w:w="3969" w:type="dxa"/>
            <w:tcBorders>
              <w:bottom w:val="single" w:sz="4" w:space="0" w:color="auto"/>
            </w:tcBorders>
            <w:shd w:val="clear" w:color="auto" w:fill="BFBFBF"/>
          </w:tcPr>
          <w:p w:rsidR="00F35618" w:rsidRPr="00F35618" w:rsidRDefault="00F35618" w:rsidP="00F3561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sz w:val="20"/>
                <w:szCs w:val="20"/>
                <w:lang w:val="es-BO"/>
              </w:rPr>
            </w:pPr>
          </w:p>
        </w:tc>
      </w:tr>
      <w:tr w:rsidR="00F35618" w:rsidRPr="00F35618" w:rsidTr="003F48C0">
        <w:tc>
          <w:tcPr>
            <w:tcW w:w="6663" w:type="dxa"/>
            <w:tcBorders>
              <w:bottom w:val="single" w:sz="4" w:space="0" w:color="auto"/>
            </w:tcBorders>
            <w:vAlign w:val="center"/>
          </w:tcPr>
          <w:p w:rsidR="00F35618" w:rsidRPr="00F35618" w:rsidRDefault="00F35618" w:rsidP="00F35618">
            <w:pPr>
              <w:pStyle w:val="Textoindependiente2"/>
              <w:spacing w:line="240" w:lineRule="auto"/>
              <w:rPr>
                <w:rFonts w:ascii="Verdana" w:hAnsi="Verdana"/>
                <w:bCs/>
                <w:lang w:val="es-BO"/>
              </w:rPr>
            </w:pPr>
            <w:r w:rsidRPr="00F35618">
              <w:rPr>
                <w:rFonts w:ascii="Verdana" w:hAnsi="Verdana"/>
                <w:bCs/>
                <w:lang w:val="es-BO"/>
              </w:rPr>
              <w:t>El mobiliario debe tener las siguientes características mínimas requeridas:</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 xml:space="preserve">ÍTEM N° 1 JUEGO DE LIVING </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 xml:space="preserve">Cantidad: 6 piezas </w:t>
            </w:r>
          </w:p>
          <w:p w:rsidR="00F35618" w:rsidRPr="00F35618" w:rsidRDefault="00F35618" w:rsidP="00F35618">
            <w:pPr>
              <w:pStyle w:val="Textoindependiente2"/>
              <w:spacing w:line="240" w:lineRule="auto"/>
              <w:rPr>
                <w:rFonts w:ascii="Verdana" w:hAnsi="Verdana"/>
                <w:b/>
                <w:bCs/>
                <w:lang w:val="es-BO"/>
              </w:rPr>
            </w:pPr>
            <w:proofErr w:type="spellStart"/>
            <w:r w:rsidRPr="00F35618">
              <w:rPr>
                <w:rFonts w:ascii="Verdana" w:hAnsi="Verdana"/>
                <w:b/>
                <w:bCs/>
                <w:lang w:val="es-BO"/>
              </w:rPr>
              <w:t>SOFA</w:t>
            </w:r>
            <w:proofErr w:type="spellEnd"/>
            <w:r w:rsidRPr="00F35618">
              <w:rPr>
                <w:rFonts w:ascii="Verdana" w:hAnsi="Verdana"/>
                <w:b/>
                <w:bCs/>
                <w:lang w:val="es-BO"/>
              </w:rPr>
              <w:t xml:space="preserve"> DE TRES PLAZAS – una pieza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218 largo X</w:t>
            </w:r>
            <w:r w:rsidR="003F48C0">
              <w:rPr>
                <w:rFonts w:ascii="Verdana" w:hAnsi="Verdana"/>
                <w:bCs/>
                <w:lang w:val="es-BO"/>
              </w:rPr>
              <w:t xml:space="preserve"> </w:t>
            </w:r>
            <w:r w:rsidRPr="00F35618">
              <w:rPr>
                <w:rFonts w:ascii="Verdana" w:hAnsi="Verdana"/>
                <w:bCs/>
                <w:lang w:val="es-BO"/>
              </w:rPr>
              <w:t>88 profundidad X</w:t>
            </w:r>
            <w:r w:rsidR="003F48C0">
              <w:rPr>
                <w:rFonts w:ascii="Verdana" w:hAnsi="Verdana"/>
                <w:bCs/>
                <w:lang w:val="es-BO"/>
              </w:rPr>
              <w:t xml:space="preserve"> </w:t>
            </w:r>
            <w:r w:rsidRPr="00F35618">
              <w:rPr>
                <w:rFonts w:ascii="Verdana" w:hAnsi="Verdana"/>
                <w:bCs/>
                <w:lang w:val="es-BO"/>
              </w:rPr>
              <w:t xml:space="preserve">74 alto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de </w:t>
            </w:r>
            <w:proofErr w:type="spellStart"/>
            <w:r w:rsidRPr="00F35618">
              <w:rPr>
                <w:rFonts w:ascii="Verdana" w:hAnsi="Verdana"/>
                <w:bCs/>
                <w:lang w:val="es-BO"/>
              </w:rPr>
              <w:t>Ajipa</w:t>
            </w:r>
            <w:proofErr w:type="spellEnd"/>
            <w:r w:rsidRPr="00F35618">
              <w:rPr>
                <w:rFonts w:ascii="Verdana" w:hAnsi="Verdana"/>
                <w:bCs/>
                <w:lang w:val="es-BO"/>
              </w:rPr>
              <w:t xml:space="preserve">, resorte en asientos, esponja de alta densidad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Tapiz y color a definir</w:t>
            </w:r>
          </w:p>
          <w:p w:rsidR="00F35618" w:rsidRPr="00F35618" w:rsidRDefault="00F35618" w:rsidP="00F35618">
            <w:pPr>
              <w:pStyle w:val="Textoindependiente2"/>
              <w:spacing w:line="240" w:lineRule="auto"/>
              <w:ind w:left="60"/>
              <w:rPr>
                <w:rFonts w:ascii="Verdana" w:hAnsi="Verdana"/>
                <w:b/>
                <w:bCs/>
                <w:lang w:val="es-BO"/>
              </w:rPr>
            </w:pPr>
            <w:r w:rsidRPr="00F35618">
              <w:rPr>
                <w:rFonts w:ascii="Verdana" w:hAnsi="Verdana"/>
                <w:b/>
                <w:bCs/>
                <w:lang w:val="es-BO"/>
              </w:rPr>
              <w:t xml:space="preserve">SILLÓN DE UNA PLAZA – cuatro piezas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113 largo X</w:t>
            </w:r>
            <w:r w:rsidR="003F48C0">
              <w:rPr>
                <w:rFonts w:ascii="Verdana" w:hAnsi="Verdana"/>
                <w:bCs/>
                <w:lang w:val="es-BO"/>
              </w:rPr>
              <w:t xml:space="preserve"> </w:t>
            </w:r>
            <w:r w:rsidRPr="00F35618">
              <w:rPr>
                <w:rFonts w:ascii="Verdana" w:hAnsi="Verdana"/>
                <w:bCs/>
                <w:lang w:val="es-BO"/>
              </w:rPr>
              <w:t>88 profundidad X</w:t>
            </w:r>
            <w:r w:rsidR="003F48C0">
              <w:rPr>
                <w:rFonts w:ascii="Verdana" w:hAnsi="Verdana"/>
                <w:bCs/>
                <w:lang w:val="es-BO"/>
              </w:rPr>
              <w:t xml:space="preserve"> </w:t>
            </w:r>
            <w:r w:rsidRPr="00F35618">
              <w:rPr>
                <w:rFonts w:ascii="Verdana" w:hAnsi="Verdana"/>
                <w:bCs/>
                <w:lang w:val="es-BO"/>
              </w:rPr>
              <w:t>74 alto</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de </w:t>
            </w:r>
            <w:proofErr w:type="spellStart"/>
            <w:r w:rsidRPr="00F35618">
              <w:rPr>
                <w:rFonts w:ascii="Verdana" w:hAnsi="Verdana"/>
                <w:bCs/>
                <w:lang w:val="es-BO"/>
              </w:rPr>
              <w:t>Ajipa</w:t>
            </w:r>
            <w:proofErr w:type="spellEnd"/>
            <w:r w:rsidRPr="00F35618">
              <w:rPr>
                <w:rFonts w:ascii="Verdana" w:hAnsi="Verdana"/>
                <w:bCs/>
                <w:lang w:val="es-BO"/>
              </w:rPr>
              <w:t>, resorte en asientos, esponja de alta densidad</w:t>
            </w:r>
          </w:p>
          <w:p w:rsidR="00F35618" w:rsidRPr="00F35618" w:rsidRDefault="00F35618" w:rsidP="00F35618">
            <w:pPr>
              <w:pStyle w:val="Textoindependiente2"/>
              <w:numPr>
                <w:ilvl w:val="1"/>
                <w:numId w:val="46"/>
              </w:numPr>
              <w:spacing w:after="0" w:line="240" w:lineRule="auto"/>
              <w:jc w:val="both"/>
              <w:rPr>
                <w:rFonts w:ascii="Verdana" w:hAnsi="Verdana"/>
                <w:b/>
                <w:bCs/>
                <w:lang w:val="es-BO"/>
              </w:rPr>
            </w:pPr>
            <w:r w:rsidRPr="00F35618">
              <w:rPr>
                <w:rFonts w:ascii="Verdana" w:hAnsi="Verdana"/>
                <w:b/>
                <w:bCs/>
                <w:lang w:val="es-BO"/>
              </w:rPr>
              <w:t>Tapiz y color a definir</w:t>
            </w:r>
          </w:p>
          <w:p w:rsidR="00F35618" w:rsidRPr="00F35618" w:rsidRDefault="00F35618" w:rsidP="00F35618">
            <w:pPr>
              <w:pStyle w:val="Textoindependiente2"/>
              <w:spacing w:line="240" w:lineRule="auto"/>
              <w:ind w:left="60"/>
              <w:rPr>
                <w:rFonts w:ascii="Verdana" w:hAnsi="Verdana"/>
                <w:b/>
                <w:bCs/>
                <w:lang w:val="es-BO"/>
              </w:rPr>
            </w:pPr>
            <w:r w:rsidRPr="00F35618">
              <w:rPr>
                <w:rFonts w:ascii="Verdana" w:hAnsi="Verdana"/>
                <w:b/>
                <w:bCs/>
                <w:lang w:val="es-BO"/>
              </w:rPr>
              <w:t>MESA DE LIVING – una pieza</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120 largo X</w:t>
            </w:r>
            <w:r w:rsidR="003F48C0">
              <w:rPr>
                <w:rFonts w:ascii="Verdana" w:hAnsi="Verdana"/>
                <w:bCs/>
                <w:lang w:val="es-BO"/>
              </w:rPr>
              <w:t xml:space="preserve"> </w:t>
            </w:r>
            <w:r w:rsidRPr="00F35618">
              <w:rPr>
                <w:rFonts w:ascii="Verdana" w:hAnsi="Verdana"/>
                <w:bCs/>
                <w:lang w:val="es-BO"/>
              </w:rPr>
              <w:t>80 ancho X</w:t>
            </w:r>
            <w:r w:rsidR="003F48C0">
              <w:rPr>
                <w:rFonts w:ascii="Verdana" w:hAnsi="Verdana"/>
                <w:bCs/>
                <w:lang w:val="es-BO"/>
              </w:rPr>
              <w:t xml:space="preserve"> </w:t>
            </w:r>
            <w:r w:rsidRPr="00F35618">
              <w:rPr>
                <w:rFonts w:ascii="Verdana" w:hAnsi="Verdana"/>
                <w:bCs/>
                <w:lang w:val="es-BO"/>
              </w:rPr>
              <w:t>50 alto</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y tablero de roble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Color a definir</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ÍTEM N° 2 EQUIPAMIENTO DE OFICINA</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 xml:space="preserve">Cantidad: 6 piezas  </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MESA DE REUNIONES – una pieza</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400 largo</w:t>
            </w:r>
            <w:r w:rsidR="003F48C0">
              <w:rPr>
                <w:rFonts w:ascii="Verdana" w:hAnsi="Verdana"/>
                <w:bCs/>
                <w:lang w:val="es-BO"/>
              </w:rPr>
              <w:t xml:space="preserve"> </w:t>
            </w:r>
            <w:r w:rsidRPr="00F35618">
              <w:rPr>
                <w:rFonts w:ascii="Verdana" w:hAnsi="Verdana"/>
                <w:bCs/>
                <w:lang w:val="es-BO"/>
              </w:rPr>
              <w:t>X</w:t>
            </w:r>
            <w:r w:rsidR="003F48C0">
              <w:rPr>
                <w:rFonts w:ascii="Verdana" w:hAnsi="Verdana"/>
                <w:bCs/>
                <w:lang w:val="es-BO"/>
              </w:rPr>
              <w:t xml:space="preserve"> </w:t>
            </w:r>
            <w:r w:rsidRPr="00F35618">
              <w:rPr>
                <w:rFonts w:ascii="Verdana" w:hAnsi="Verdana"/>
                <w:bCs/>
                <w:lang w:val="es-BO"/>
              </w:rPr>
              <w:t>150 ancho</w:t>
            </w:r>
            <w:r w:rsidR="003F48C0">
              <w:rPr>
                <w:rFonts w:ascii="Verdana" w:hAnsi="Verdana"/>
                <w:bCs/>
                <w:lang w:val="es-BO"/>
              </w:rPr>
              <w:t xml:space="preserve"> </w:t>
            </w:r>
            <w:r w:rsidRPr="00F35618">
              <w:rPr>
                <w:rFonts w:ascii="Verdana" w:hAnsi="Verdana"/>
                <w:bCs/>
                <w:lang w:val="es-BO"/>
              </w:rPr>
              <w:t>X</w:t>
            </w:r>
            <w:r w:rsidR="003F48C0">
              <w:rPr>
                <w:rFonts w:ascii="Verdana" w:hAnsi="Verdana"/>
                <w:bCs/>
                <w:lang w:val="es-BO"/>
              </w:rPr>
              <w:t xml:space="preserve"> </w:t>
            </w:r>
            <w:r w:rsidRPr="00F35618">
              <w:rPr>
                <w:rFonts w:ascii="Verdana" w:hAnsi="Verdana"/>
                <w:bCs/>
                <w:lang w:val="es-BO"/>
              </w:rPr>
              <w:t>78 alto</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Con 2 pasa cables rectangulares empotrados sobre la mesa</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roble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Color: a definir</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 xml:space="preserve">ESCRITORIO EN L – una pieza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Medidas: 250 largo </w:t>
            </w:r>
            <w:r w:rsidRPr="003F48C0">
              <w:rPr>
                <w:rFonts w:ascii="Verdana" w:hAnsi="Verdana"/>
                <w:bCs/>
                <w:highlight w:val="yellow"/>
                <w:lang w:val="es-BO"/>
              </w:rPr>
              <w:t>X</w:t>
            </w:r>
            <w:r w:rsidR="003F48C0" w:rsidRPr="003F48C0">
              <w:rPr>
                <w:rFonts w:ascii="Verdana" w:hAnsi="Verdana"/>
                <w:bCs/>
                <w:highlight w:val="yellow"/>
                <w:lang w:val="es-BO"/>
              </w:rPr>
              <w:t xml:space="preserve"> </w:t>
            </w:r>
            <w:r w:rsidRPr="003F48C0">
              <w:rPr>
                <w:rFonts w:ascii="Verdana" w:hAnsi="Verdana"/>
                <w:bCs/>
                <w:highlight w:val="yellow"/>
                <w:lang w:val="es-BO"/>
              </w:rPr>
              <w:t>180 largo</w:t>
            </w:r>
            <w:r w:rsidRPr="00F35618">
              <w:rPr>
                <w:rFonts w:ascii="Verdana" w:hAnsi="Verdana"/>
                <w:bCs/>
                <w:lang w:val="es-BO"/>
              </w:rPr>
              <w:t xml:space="preserve"> X</w:t>
            </w:r>
            <w:r w:rsidR="003F48C0">
              <w:rPr>
                <w:rFonts w:ascii="Verdana" w:hAnsi="Verdana"/>
                <w:bCs/>
                <w:lang w:val="es-BO"/>
              </w:rPr>
              <w:t xml:space="preserve"> </w:t>
            </w:r>
            <w:r w:rsidRPr="00F35618">
              <w:rPr>
                <w:rFonts w:ascii="Verdana" w:hAnsi="Verdana"/>
                <w:bCs/>
                <w:lang w:val="es-BO"/>
              </w:rPr>
              <w:t>80 alto X70 profundidad</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lastRenderedPageBreak/>
              <w:t xml:space="preserve">Modulares en tapas, patas y frentes de cajón, rieles telescópicas de alto tráfico, chapa de seguridad, jaladores metálicos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roble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Color a definir</w:t>
            </w:r>
          </w:p>
          <w:p w:rsidR="00F35618" w:rsidRDefault="00F35618" w:rsidP="00F35618">
            <w:pPr>
              <w:pStyle w:val="Textoindependiente2"/>
              <w:spacing w:after="0" w:line="240" w:lineRule="auto"/>
              <w:rPr>
                <w:rFonts w:ascii="Verdana" w:hAnsi="Verdana"/>
                <w:b/>
                <w:bCs/>
                <w:lang w:val="es-BO"/>
              </w:rPr>
            </w:pPr>
          </w:p>
          <w:p w:rsidR="00F35618" w:rsidRPr="00F35618" w:rsidRDefault="003F48C0" w:rsidP="00F35618">
            <w:pPr>
              <w:pStyle w:val="Textoindependiente2"/>
              <w:spacing w:line="240" w:lineRule="auto"/>
              <w:rPr>
                <w:rFonts w:ascii="Verdana" w:hAnsi="Verdana"/>
                <w:b/>
                <w:bCs/>
                <w:lang w:val="es-BO"/>
              </w:rPr>
            </w:pPr>
            <w:proofErr w:type="spellStart"/>
            <w:r>
              <w:rPr>
                <w:rFonts w:ascii="Verdana" w:hAnsi="Verdana"/>
                <w:b/>
                <w:bCs/>
                <w:lang w:val="es-BO"/>
              </w:rPr>
              <w:t>CREDENZA</w:t>
            </w:r>
            <w:proofErr w:type="spellEnd"/>
            <w:r>
              <w:rPr>
                <w:rFonts w:ascii="Verdana" w:hAnsi="Verdana"/>
                <w:b/>
                <w:bCs/>
                <w:lang w:val="es-BO"/>
              </w:rPr>
              <w:t>-A</w:t>
            </w:r>
            <w:r w:rsidR="00F35618" w:rsidRPr="00F35618">
              <w:rPr>
                <w:rFonts w:ascii="Verdana" w:hAnsi="Verdana"/>
                <w:b/>
                <w:bCs/>
                <w:lang w:val="es-BO"/>
              </w:rPr>
              <w:t xml:space="preserve"> – una pieza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200 largo X</w:t>
            </w:r>
            <w:r w:rsidR="003F48C0">
              <w:rPr>
                <w:rFonts w:ascii="Verdana" w:hAnsi="Verdana"/>
                <w:bCs/>
                <w:lang w:val="es-BO"/>
              </w:rPr>
              <w:t xml:space="preserve"> </w:t>
            </w:r>
            <w:r w:rsidRPr="00F35618">
              <w:rPr>
                <w:rFonts w:ascii="Verdana" w:hAnsi="Verdana"/>
                <w:bCs/>
                <w:lang w:val="es-BO"/>
              </w:rPr>
              <w:t>60 profundidad X</w:t>
            </w:r>
            <w:r w:rsidR="003F48C0">
              <w:rPr>
                <w:rFonts w:ascii="Verdana" w:hAnsi="Verdana"/>
                <w:bCs/>
                <w:lang w:val="es-BO"/>
              </w:rPr>
              <w:t xml:space="preserve"> </w:t>
            </w:r>
            <w:r w:rsidRPr="00F35618">
              <w:rPr>
                <w:rFonts w:ascii="Verdana" w:hAnsi="Verdana"/>
                <w:bCs/>
                <w:lang w:val="es-BO"/>
              </w:rPr>
              <w:t>80 alto</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Modulares en tapas, patas y frentes , bisagras de cierre suave, jaladores metálicos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Puertas abatibles con una división interna</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Material: Madera roble</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Color a definir</w:t>
            </w:r>
          </w:p>
          <w:p w:rsidR="00F35618" w:rsidRPr="00F35618" w:rsidRDefault="009758F4" w:rsidP="00F35618">
            <w:pPr>
              <w:pStyle w:val="Textoindependiente2"/>
              <w:spacing w:line="240" w:lineRule="auto"/>
              <w:rPr>
                <w:rFonts w:ascii="Verdana" w:hAnsi="Verdana"/>
                <w:b/>
                <w:bCs/>
                <w:lang w:val="es-BO"/>
              </w:rPr>
            </w:pPr>
            <w:proofErr w:type="spellStart"/>
            <w:r>
              <w:rPr>
                <w:rFonts w:ascii="Verdana" w:hAnsi="Verdana"/>
                <w:b/>
                <w:bCs/>
                <w:lang w:val="es-BO"/>
              </w:rPr>
              <w:t>CREDENZA</w:t>
            </w:r>
            <w:proofErr w:type="spellEnd"/>
            <w:r>
              <w:rPr>
                <w:rFonts w:ascii="Verdana" w:hAnsi="Verdana"/>
                <w:b/>
                <w:bCs/>
                <w:lang w:val="es-BO"/>
              </w:rPr>
              <w:t>-B</w:t>
            </w:r>
            <w:r w:rsidR="00F35618" w:rsidRPr="00F35618">
              <w:rPr>
                <w:rFonts w:ascii="Verdana" w:hAnsi="Verdana"/>
                <w:b/>
                <w:bCs/>
                <w:lang w:val="es-BO"/>
              </w:rPr>
              <w:t xml:space="preserve"> – una pieza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Medidas:180 largo X</w:t>
            </w:r>
            <w:r w:rsidR="003F48C0">
              <w:rPr>
                <w:rFonts w:ascii="Verdana" w:hAnsi="Verdana"/>
                <w:bCs/>
                <w:lang w:val="es-BO"/>
              </w:rPr>
              <w:t xml:space="preserve"> </w:t>
            </w:r>
            <w:r w:rsidRPr="00F35618">
              <w:rPr>
                <w:rFonts w:ascii="Verdana" w:hAnsi="Verdana"/>
                <w:bCs/>
                <w:lang w:val="es-BO"/>
              </w:rPr>
              <w:t>60 profundidad X</w:t>
            </w:r>
            <w:r w:rsidR="003F48C0">
              <w:rPr>
                <w:rFonts w:ascii="Verdana" w:hAnsi="Verdana"/>
                <w:bCs/>
                <w:lang w:val="es-BO"/>
              </w:rPr>
              <w:t xml:space="preserve"> </w:t>
            </w:r>
            <w:r w:rsidRPr="00F35618">
              <w:rPr>
                <w:rFonts w:ascii="Verdana" w:hAnsi="Verdana"/>
                <w:bCs/>
                <w:lang w:val="es-BO"/>
              </w:rPr>
              <w:t xml:space="preserve">80 alto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Modulares en tapas, patas y frentes, bisagra de cierre suave, jaladores metálicos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Color a definir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roble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Puertas abatibles con una división interna  </w:t>
            </w:r>
          </w:p>
          <w:p w:rsidR="00F35618" w:rsidRPr="00F35618" w:rsidRDefault="00F35618" w:rsidP="00F35618">
            <w:pPr>
              <w:pStyle w:val="Textoindependiente2"/>
              <w:spacing w:line="240" w:lineRule="auto"/>
              <w:rPr>
                <w:rFonts w:ascii="Verdana" w:hAnsi="Verdana"/>
                <w:b/>
                <w:bCs/>
                <w:lang w:val="es-BO"/>
              </w:rPr>
            </w:pPr>
            <w:proofErr w:type="spellStart"/>
            <w:r w:rsidRPr="00F35618">
              <w:rPr>
                <w:rFonts w:ascii="Verdana" w:hAnsi="Verdana"/>
                <w:b/>
                <w:bCs/>
                <w:lang w:val="es-BO"/>
              </w:rPr>
              <w:t>GABETERO</w:t>
            </w:r>
            <w:proofErr w:type="spellEnd"/>
            <w:r w:rsidRPr="00F35618">
              <w:rPr>
                <w:rFonts w:ascii="Verdana" w:hAnsi="Verdana"/>
                <w:b/>
                <w:bCs/>
                <w:lang w:val="es-BO"/>
              </w:rPr>
              <w:t xml:space="preserve"> EJECUTIVO – dos piezas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Medidas: 50 ancho X</w:t>
            </w:r>
            <w:r w:rsidR="003F48C0">
              <w:rPr>
                <w:rFonts w:ascii="Verdana" w:hAnsi="Verdana"/>
                <w:bCs/>
                <w:lang w:val="es-BO"/>
              </w:rPr>
              <w:t xml:space="preserve"> </w:t>
            </w:r>
            <w:r w:rsidRPr="00F35618">
              <w:rPr>
                <w:rFonts w:ascii="Verdana" w:hAnsi="Verdana"/>
                <w:bCs/>
                <w:lang w:val="es-BO"/>
              </w:rPr>
              <w:t>50 profundidad X</w:t>
            </w:r>
            <w:r w:rsidR="003F48C0">
              <w:rPr>
                <w:rFonts w:ascii="Verdana" w:hAnsi="Verdana"/>
                <w:bCs/>
                <w:lang w:val="es-BO"/>
              </w:rPr>
              <w:t xml:space="preserve"> </w:t>
            </w:r>
            <w:r w:rsidRPr="00F35618">
              <w:rPr>
                <w:rFonts w:ascii="Verdana" w:hAnsi="Verdana"/>
                <w:bCs/>
                <w:lang w:val="es-BO"/>
              </w:rPr>
              <w:t>100 alto</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Cierre centralizado con chapa, rieles de alto tráfico de cierre suave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Material: Madera roble </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bCs/>
                <w:lang w:val="es-BO"/>
              </w:rPr>
              <w:t xml:space="preserve">Color a definir </w:t>
            </w:r>
          </w:p>
          <w:p w:rsidR="00F35618" w:rsidRPr="00F35618" w:rsidRDefault="00F35618" w:rsidP="00F35618">
            <w:pPr>
              <w:pStyle w:val="Textoindependiente2"/>
              <w:spacing w:line="240" w:lineRule="auto"/>
              <w:rPr>
                <w:rFonts w:ascii="Verdana" w:hAnsi="Verdana"/>
                <w:bCs/>
                <w:lang w:val="es-BO"/>
              </w:rPr>
            </w:pPr>
            <w:r w:rsidRPr="00F35618">
              <w:rPr>
                <w:rFonts w:ascii="Verdana" w:hAnsi="Verdana"/>
                <w:b/>
                <w:bCs/>
                <w:lang w:val="es-BO"/>
              </w:rPr>
              <w:t xml:space="preserve">ÍTEM N° 3 SILLAS </w:t>
            </w:r>
          </w:p>
          <w:p w:rsidR="00F35618" w:rsidRPr="00F35618" w:rsidRDefault="00F35618" w:rsidP="00F35618">
            <w:pPr>
              <w:pStyle w:val="Textoindependiente2"/>
              <w:spacing w:line="240" w:lineRule="auto"/>
              <w:rPr>
                <w:rFonts w:ascii="Verdana" w:hAnsi="Verdana"/>
                <w:b/>
                <w:bCs/>
                <w:lang w:val="es-BO"/>
              </w:rPr>
            </w:pPr>
            <w:r w:rsidRPr="00F35618">
              <w:rPr>
                <w:rFonts w:ascii="Verdana" w:hAnsi="Verdana"/>
                <w:b/>
                <w:bCs/>
                <w:lang w:val="es-BO"/>
              </w:rPr>
              <w:t>Cantidad: 15 PIEZAS</w:t>
            </w:r>
          </w:p>
          <w:p w:rsidR="00F35618" w:rsidRPr="00F35618" w:rsidRDefault="00F35618" w:rsidP="00F35618">
            <w:pPr>
              <w:pStyle w:val="Textoindependiente2"/>
              <w:spacing w:line="240" w:lineRule="auto"/>
              <w:rPr>
                <w:rFonts w:ascii="Verdana" w:hAnsi="Verdana"/>
                <w:bCs/>
                <w:lang w:val="es-BO"/>
              </w:rPr>
            </w:pPr>
            <w:r w:rsidRPr="00F35618">
              <w:rPr>
                <w:rFonts w:ascii="Verdana" w:hAnsi="Verdana"/>
                <w:b/>
                <w:lang w:val="es-BO"/>
              </w:rPr>
              <w:t xml:space="preserve">SILLAS GIRATORIAS EJECUTIVAS </w:t>
            </w:r>
            <w:r w:rsidRPr="00F35618">
              <w:rPr>
                <w:rFonts w:ascii="Verdana" w:hAnsi="Verdana"/>
                <w:bCs/>
                <w:lang w:val="es-BO"/>
              </w:rPr>
              <w:t xml:space="preserve"> </w:t>
            </w:r>
          </w:p>
          <w:p w:rsidR="00F35618" w:rsidRPr="00F35618" w:rsidRDefault="00F35618" w:rsidP="00F35618">
            <w:pPr>
              <w:pStyle w:val="Prrafodelista"/>
              <w:numPr>
                <w:ilvl w:val="1"/>
                <w:numId w:val="46"/>
              </w:numPr>
              <w:rPr>
                <w:rFonts w:ascii="Verdana" w:hAnsi="Verdana" w:cs="Arial"/>
                <w:lang w:val="es-BO"/>
              </w:rPr>
            </w:pPr>
            <w:r w:rsidRPr="00F35618">
              <w:rPr>
                <w:rFonts w:ascii="Verdana" w:hAnsi="Verdana" w:cs="Arial"/>
                <w:lang w:val="es-BO"/>
              </w:rPr>
              <w:t>Mecanismo relax con bloqueo en 90 grados.</w:t>
            </w:r>
          </w:p>
          <w:p w:rsidR="00F35618" w:rsidRPr="00F35618" w:rsidRDefault="00F35618" w:rsidP="00F35618">
            <w:pPr>
              <w:pStyle w:val="Prrafodelista"/>
              <w:numPr>
                <w:ilvl w:val="1"/>
                <w:numId w:val="46"/>
              </w:numPr>
              <w:rPr>
                <w:rFonts w:ascii="Verdana" w:hAnsi="Verdana" w:cs="Arial"/>
                <w:lang w:val="es-BO"/>
              </w:rPr>
            </w:pPr>
            <w:r w:rsidRPr="00F35618">
              <w:rPr>
                <w:rFonts w:ascii="Verdana" w:hAnsi="Verdana" w:cs="Arial"/>
                <w:lang w:val="es-BO"/>
              </w:rPr>
              <w:t>Regulación de altura del asiento.</w:t>
            </w:r>
          </w:p>
          <w:p w:rsidR="00F35618" w:rsidRPr="00F35618" w:rsidRDefault="00F35618" w:rsidP="00F35618">
            <w:pPr>
              <w:pStyle w:val="Prrafodelista"/>
              <w:numPr>
                <w:ilvl w:val="1"/>
                <w:numId w:val="46"/>
              </w:numPr>
              <w:rPr>
                <w:rFonts w:ascii="Verdana" w:hAnsi="Verdana" w:cs="Arial"/>
                <w:lang w:val="es-BO"/>
              </w:rPr>
            </w:pPr>
            <w:r w:rsidRPr="00F35618">
              <w:rPr>
                <w:rFonts w:ascii="Verdana" w:hAnsi="Verdana" w:cs="Arial"/>
                <w:lang w:val="es-BO"/>
              </w:rPr>
              <w:t>Brazos integrados cromados con apoyo en el polipropileno.</w:t>
            </w:r>
          </w:p>
          <w:p w:rsidR="00F35618" w:rsidRPr="00F35618" w:rsidRDefault="00F35618" w:rsidP="00F35618">
            <w:pPr>
              <w:pStyle w:val="Prrafodelista"/>
              <w:numPr>
                <w:ilvl w:val="1"/>
                <w:numId w:val="46"/>
              </w:numPr>
              <w:rPr>
                <w:rFonts w:ascii="Verdana" w:hAnsi="Verdana" w:cs="Arial"/>
                <w:lang w:val="es-BO"/>
              </w:rPr>
            </w:pPr>
            <w:r w:rsidRPr="00F35618">
              <w:rPr>
                <w:rFonts w:ascii="Verdana" w:hAnsi="Verdana" w:cs="Arial"/>
                <w:lang w:val="es-BO"/>
              </w:rPr>
              <w:t>Base en acero cromada.</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lang w:val="es-BO"/>
              </w:rPr>
              <w:t>Ruedas de poliuretano 50 mm</w:t>
            </w:r>
          </w:p>
          <w:p w:rsidR="00F35618" w:rsidRPr="00F35618" w:rsidRDefault="00F35618" w:rsidP="00F35618">
            <w:pPr>
              <w:pStyle w:val="Textoindependiente2"/>
              <w:numPr>
                <w:ilvl w:val="1"/>
                <w:numId w:val="46"/>
              </w:numPr>
              <w:spacing w:after="0" w:line="240" w:lineRule="auto"/>
              <w:jc w:val="both"/>
              <w:rPr>
                <w:rFonts w:ascii="Verdana" w:hAnsi="Verdana"/>
                <w:bCs/>
                <w:lang w:val="es-BO"/>
              </w:rPr>
            </w:pPr>
            <w:r w:rsidRPr="00F35618">
              <w:rPr>
                <w:rFonts w:ascii="Verdana" w:hAnsi="Verdana"/>
                <w:lang w:val="es-BO"/>
              </w:rPr>
              <w:t xml:space="preserve">Asiento y respaldo en eco cuero – color café </w:t>
            </w:r>
          </w:p>
          <w:p w:rsidR="00F35618" w:rsidRPr="00F35618" w:rsidRDefault="00F35618" w:rsidP="00F35618">
            <w:pPr>
              <w:autoSpaceDE w:val="0"/>
              <w:autoSpaceDN w:val="0"/>
              <w:adjustRightInd w:val="0"/>
              <w:jc w:val="both"/>
              <w:rPr>
                <w:b/>
                <w:bCs/>
                <w:i/>
                <w:sz w:val="20"/>
                <w:szCs w:val="20"/>
                <w:lang w:val="es-BO"/>
              </w:rPr>
            </w:pPr>
            <w:r w:rsidRPr="00F35618">
              <w:rPr>
                <w:rFonts w:cs="Arial"/>
                <w:b/>
                <w:bCs/>
                <w:i/>
                <w:sz w:val="20"/>
                <w:szCs w:val="20"/>
                <w:lang w:val="es-BO"/>
              </w:rPr>
              <w:t xml:space="preserve"> (Manifestar aceptación)</w:t>
            </w:r>
            <w:r w:rsidRPr="00F35618">
              <w:rPr>
                <w:b/>
                <w:bCs/>
                <w:i/>
                <w:sz w:val="20"/>
                <w:szCs w:val="20"/>
                <w:lang w:val="es-BO"/>
              </w:rPr>
              <w:t xml:space="preserve">     </w:t>
            </w:r>
          </w:p>
        </w:tc>
        <w:tc>
          <w:tcPr>
            <w:tcW w:w="3969" w:type="dxa"/>
            <w:tcBorders>
              <w:bottom w:val="single" w:sz="4" w:space="0" w:color="auto"/>
            </w:tcBorders>
          </w:tcPr>
          <w:p w:rsidR="00F35618" w:rsidRPr="00F35618" w:rsidRDefault="00F35618" w:rsidP="00F35618">
            <w:pPr>
              <w:pStyle w:val="Textoindependiente2"/>
              <w:spacing w:line="240" w:lineRule="auto"/>
              <w:rPr>
                <w:rFonts w:ascii="Verdana" w:hAnsi="Verdana"/>
                <w:bCs/>
                <w:lang w:val="es-BO"/>
              </w:rPr>
            </w:pPr>
          </w:p>
        </w:tc>
      </w:tr>
      <w:tr w:rsidR="00F35618" w:rsidRPr="00F35618" w:rsidTr="003F48C0">
        <w:tc>
          <w:tcPr>
            <w:tcW w:w="6663" w:type="dxa"/>
            <w:tcBorders>
              <w:bottom w:val="single" w:sz="4" w:space="0" w:color="auto"/>
            </w:tcBorders>
            <w:shd w:val="clear" w:color="auto" w:fill="BFBFBF"/>
            <w:vAlign w:val="center"/>
          </w:tcPr>
          <w:p w:rsidR="00F35618" w:rsidRPr="00F35618" w:rsidRDefault="00F35618" w:rsidP="00F35618">
            <w:pPr>
              <w:pStyle w:val="Textoindependiente2"/>
              <w:numPr>
                <w:ilvl w:val="0"/>
                <w:numId w:val="47"/>
              </w:numPr>
              <w:spacing w:after="0" w:line="240" w:lineRule="auto"/>
              <w:jc w:val="both"/>
              <w:rPr>
                <w:rFonts w:ascii="Verdana" w:hAnsi="Verdana"/>
                <w:b/>
                <w:bCs/>
                <w:lang w:val="es-BO"/>
              </w:rPr>
            </w:pPr>
            <w:r w:rsidRPr="00F35618">
              <w:rPr>
                <w:rFonts w:ascii="Verdana" w:hAnsi="Verdana"/>
                <w:b/>
                <w:bCs/>
                <w:lang w:val="es-BO"/>
              </w:rPr>
              <w:t xml:space="preserve">PLAZO </w:t>
            </w:r>
          </w:p>
        </w:tc>
        <w:tc>
          <w:tcPr>
            <w:tcW w:w="3969" w:type="dxa"/>
            <w:tcBorders>
              <w:bottom w:val="single" w:sz="4" w:space="0" w:color="auto"/>
            </w:tcBorders>
            <w:shd w:val="clear" w:color="auto" w:fill="BFBFBF"/>
          </w:tcPr>
          <w:p w:rsidR="00F35618" w:rsidRPr="00F35618" w:rsidRDefault="00F35618" w:rsidP="00F35618">
            <w:pPr>
              <w:pStyle w:val="Textoindependiente2"/>
              <w:spacing w:line="240" w:lineRule="auto"/>
              <w:rPr>
                <w:rFonts w:ascii="Verdana" w:hAnsi="Verdana"/>
                <w:bCs/>
                <w:lang w:val="es-BO"/>
              </w:rPr>
            </w:pPr>
          </w:p>
        </w:tc>
      </w:tr>
      <w:tr w:rsidR="00F35618" w:rsidRPr="00F35618" w:rsidTr="003F48C0">
        <w:tc>
          <w:tcPr>
            <w:tcW w:w="6663" w:type="dxa"/>
            <w:shd w:val="clear" w:color="auto" w:fill="FFFFFF"/>
          </w:tcPr>
          <w:p w:rsidR="00F35618" w:rsidRPr="00F35618" w:rsidRDefault="00F35618" w:rsidP="00F35618">
            <w:pPr>
              <w:jc w:val="both"/>
              <w:rPr>
                <w:rFonts w:cs="Arial"/>
                <w:bCs/>
                <w:snapToGrid w:val="0"/>
                <w:sz w:val="20"/>
                <w:szCs w:val="20"/>
                <w:lang w:val="es-BO"/>
              </w:rPr>
            </w:pPr>
            <w:r w:rsidRPr="00F35618">
              <w:rPr>
                <w:rFonts w:cs="Arial"/>
                <w:bCs/>
                <w:snapToGrid w:val="0"/>
                <w:sz w:val="20"/>
                <w:szCs w:val="20"/>
                <w:lang w:val="es-BO"/>
              </w:rPr>
              <w:t xml:space="preserve">El tiempo de entrega e instalación de los bienes es de cuarenta y cinco (45) días calendario a partir del día siguiente hábil de la firma del contrato, si el último día del plazo de entrega fuera un día no hábil (sábado, domingo o feriado) este será trasladado al día hábil posterior.  </w:t>
            </w:r>
          </w:p>
          <w:p w:rsidR="00F35618" w:rsidRPr="00F35618" w:rsidRDefault="00F35618" w:rsidP="00F35618">
            <w:pPr>
              <w:jc w:val="both"/>
              <w:rPr>
                <w:rFonts w:cs="Arial"/>
                <w:bCs/>
                <w:snapToGrid w:val="0"/>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shd w:val="clear" w:color="auto" w:fill="FFFFFF"/>
          </w:tcPr>
          <w:p w:rsidR="00F35618" w:rsidRPr="00F35618" w:rsidRDefault="00F35618" w:rsidP="00F35618">
            <w:pPr>
              <w:jc w:val="both"/>
              <w:rPr>
                <w:rFonts w:cs="Arial"/>
                <w:bCs/>
                <w:snapToGrid w:val="0"/>
                <w:sz w:val="20"/>
                <w:szCs w:val="20"/>
                <w:lang w:val="es-BO"/>
              </w:rPr>
            </w:pPr>
          </w:p>
        </w:tc>
      </w:tr>
      <w:tr w:rsidR="00F35618" w:rsidRPr="00F35618" w:rsidTr="003F48C0">
        <w:tc>
          <w:tcPr>
            <w:tcW w:w="6663" w:type="dxa"/>
            <w:shd w:val="clear" w:color="auto" w:fill="BFBFBF"/>
          </w:tcPr>
          <w:p w:rsidR="00F35618" w:rsidRPr="00F35618" w:rsidRDefault="00F35618" w:rsidP="00F35618">
            <w:pPr>
              <w:numPr>
                <w:ilvl w:val="0"/>
                <w:numId w:val="47"/>
              </w:numPr>
              <w:jc w:val="both"/>
              <w:rPr>
                <w:rFonts w:cs="Arial"/>
                <w:b/>
                <w:bCs/>
                <w:snapToGrid w:val="0"/>
                <w:sz w:val="20"/>
                <w:szCs w:val="20"/>
                <w:lang w:val="es-BO"/>
              </w:rPr>
            </w:pPr>
            <w:r w:rsidRPr="00F35618">
              <w:rPr>
                <w:rFonts w:cs="Arial"/>
                <w:b/>
                <w:bCs/>
                <w:snapToGrid w:val="0"/>
                <w:sz w:val="20"/>
                <w:szCs w:val="20"/>
                <w:lang w:val="es-BO"/>
              </w:rPr>
              <w:t xml:space="preserve">LUGAR DE ENTREGA </w:t>
            </w:r>
          </w:p>
        </w:tc>
        <w:tc>
          <w:tcPr>
            <w:tcW w:w="3969" w:type="dxa"/>
            <w:shd w:val="clear" w:color="auto" w:fill="BFBFBF"/>
          </w:tcPr>
          <w:p w:rsidR="00F35618" w:rsidRPr="00F35618" w:rsidRDefault="00F35618" w:rsidP="00F35618">
            <w:pPr>
              <w:jc w:val="both"/>
              <w:rPr>
                <w:rFonts w:cs="Arial"/>
                <w:bCs/>
                <w:snapToGrid w:val="0"/>
                <w:sz w:val="20"/>
                <w:szCs w:val="20"/>
                <w:lang w:val="es-BO"/>
              </w:rPr>
            </w:pPr>
          </w:p>
        </w:tc>
      </w:tr>
      <w:tr w:rsidR="00F35618" w:rsidRPr="00F35618" w:rsidTr="003F48C0">
        <w:tc>
          <w:tcPr>
            <w:tcW w:w="6663" w:type="dxa"/>
            <w:tcBorders>
              <w:bottom w:val="single" w:sz="4" w:space="0" w:color="auto"/>
            </w:tcBorders>
          </w:tcPr>
          <w:p w:rsidR="00F35618" w:rsidRPr="00F35618" w:rsidRDefault="00F35618" w:rsidP="00F35618">
            <w:pPr>
              <w:jc w:val="both"/>
              <w:rPr>
                <w:rFonts w:cs="Arial"/>
                <w:sz w:val="20"/>
                <w:szCs w:val="20"/>
                <w:lang w:val="es-BO"/>
              </w:rPr>
            </w:pPr>
            <w:r w:rsidRPr="00F35618">
              <w:rPr>
                <w:rFonts w:cs="Arial"/>
                <w:sz w:val="20"/>
                <w:szCs w:val="20"/>
                <w:lang w:val="es-BO"/>
              </w:rPr>
              <w:t>El proveedor debe entregar el mobiliario en el Piso 25, del edificio principal del Banco Central de Bolivia (</w:t>
            </w:r>
            <w:proofErr w:type="spellStart"/>
            <w:r w:rsidRPr="00F35618">
              <w:rPr>
                <w:rFonts w:cs="Arial"/>
                <w:sz w:val="20"/>
                <w:szCs w:val="20"/>
                <w:lang w:val="es-BO"/>
              </w:rPr>
              <w:t>BCB</w:t>
            </w:r>
            <w:proofErr w:type="spellEnd"/>
            <w:r w:rsidRPr="00F35618">
              <w:rPr>
                <w:rFonts w:cs="Arial"/>
                <w:sz w:val="20"/>
                <w:szCs w:val="20"/>
                <w:lang w:val="es-BO"/>
              </w:rPr>
              <w:t>) ubicado en la Calle Ayacucho esquina calle Mercado S/N de la Zona Central.</w:t>
            </w:r>
          </w:p>
          <w:p w:rsidR="00F35618" w:rsidRPr="00F35618" w:rsidRDefault="00F35618" w:rsidP="00F35618">
            <w:pPr>
              <w:jc w:val="both"/>
              <w:rPr>
                <w:rFonts w:cs="Arial"/>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Borders>
              <w:bottom w:val="single" w:sz="4" w:space="0" w:color="auto"/>
            </w:tcBorders>
          </w:tcPr>
          <w:p w:rsidR="00F35618" w:rsidRPr="00F35618" w:rsidRDefault="00F35618" w:rsidP="00F35618">
            <w:pPr>
              <w:jc w:val="both"/>
              <w:rPr>
                <w:rFonts w:cs="Arial"/>
                <w:sz w:val="20"/>
                <w:szCs w:val="20"/>
                <w:lang w:val="es-BO"/>
              </w:rPr>
            </w:pPr>
          </w:p>
        </w:tc>
      </w:tr>
      <w:tr w:rsidR="00F35618" w:rsidRPr="00F35618" w:rsidTr="003F48C0">
        <w:tc>
          <w:tcPr>
            <w:tcW w:w="6663" w:type="dxa"/>
            <w:tcBorders>
              <w:bottom w:val="single" w:sz="4" w:space="0" w:color="auto"/>
            </w:tcBorders>
            <w:shd w:val="clear" w:color="auto" w:fill="BFBFBF"/>
          </w:tcPr>
          <w:p w:rsidR="00F35618" w:rsidRPr="00F35618" w:rsidRDefault="00F35618" w:rsidP="00F35618">
            <w:pPr>
              <w:numPr>
                <w:ilvl w:val="0"/>
                <w:numId w:val="47"/>
              </w:numPr>
              <w:rPr>
                <w:rFonts w:cs="Arial"/>
                <w:b/>
                <w:bCs/>
                <w:snapToGrid w:val="0"/>
                <w:sz w:val="20"/>
                <w:szCs w:val="20"/>
                <w:lang w:val="es-BO"/>
              </w:rPr>
            </w:pPr>
            <w:r w:rsidRPr="00F35618">
              <w:rPr>
                <w:rFonts w:cs="Arial"/>
                <w:b/>
                <w:bCs/>
                <w:snapToGrid w:val="0"/>
                <w:sz w:val="20"/>
                <w:szCs w:val="20"/>
                <w:lang w:val="es-BO"/>
              </w:rPr>
              <w:t xml:space="preserve">VERIFICACIÓN DE LOS BIENES </w:t>
            </w:r>
          </w:p>
        </w:tc>
        <w:tc>
          <w:tcPr>
            <w:tcW w:w="3969" w:type="dxa"/>
            <w:tcBorders>
              <w:bottom w:val="single" w:sz="4" w:space="0" w:color="auto"/>
            </w:tcBorders>
            <w:shd w:val="clear" w:color="auto" w:fill="BFBFBF"/>
          </w:tcPr>
          <w:p w:rsidR="00F35618" w:rsidRPr="00F35618" w:rsidRDefault="00F35618" w:rsidP="00F35618">
            <w:pPr>
              <w:rPr>
                <w:rFonts w:cs="Arial"/>
                <w:b/>
                <w:bCs/>
                <w:snapToGrid w:val="0"/>
                <w:color w:val="BFBFBF"/>
                <w:sz w:val="20"/>
                <w:szCs w:val="20"/>
                <w:lang w:val="es-BO"/>
              </w:rPr>
            </w:pPr>
          </w:p>
        </w:tc>
      </w:tr>
      <w:tr w:rsidR="00F35618" w:rsidRPr="00F35618" w:rsidTr="003F48C0">
        <w:tc>
          <w:tcPr>
            <w:tcW w:w="6663" w:type="dxa"/>
            <w:tcBorders>
              <w:bottom w:val="single" w:sz="4" w:space="0" w:color="auto"/>
            </w:tcBorders>
          </w:tcPr>
          <w:p w:rsidR="00F35618" w:rsidRPr="00F35618" w:rsidRDefault="00F35618" w:rsidP="00F35618">
            <w:pPr>
              <w:jc w:val="both"/>
              <w:rPr>
                <w:rFonts w:cs="Arial"/>
                <w:sz w:val="20"/>
                <w:szCs w:val="20"/>
                <w:lang w:val="es-BO"/>
              </w:rPr>
            </w:pPr>
            <w:r w:rsidRPr="00F35618">
              <w:rPr>
                <w:rFonts w:cs="Arial"/>
                <w:sz w:val="20"/>
                <w:szCs w:val="20"/>
                <w:lang w:val="es-BO"/>
              </w:rPr>
              <w:t xml:space="preserve">La Comisión de Recepción verificará que cumplan con lo requerido en las especificaciones técnicas en cuanto al material, </w:t>
            </w:r>
            <w:r w:rsidRPr="00F35618">
              <w:rPr>
                <w:rFonts w:cs="Arial"/>
                <w:sz w:val="20"/>
                <w:szCs w:val="20"/>
                <w:lang w:val="es-BO"/>
              </w:rPr>
              <w:lastRenderedPageBreak/>
              <w:t>medidas y otros, en un plazo de cinco (5) días hábiles, si existe observaciones a los bienes entregados, el proveedor tendrá un plazo de cinco (5) días hábiles, después de ser notificados por la Comisión de Recepción para solucionar las observaciones o sustituir los bienes, posteriormente se emitirá el Acta de Recepción.</w:t>
            </w:r>
          </w:p>
          <w:p w:rsidR="00F35618" w:rsidRPr="00F35618" w:rsidRDefault="00F35618" w:rsidP="00F35618">
            <w:pPr>
              <w:jc w:val="both"/>
              <w:rPr>
                <w:rFonts w:cs="Arial"/>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r w:rsidRPr="00F35618">
              <w:rPr>
                <w:rFonts w:cs="Arial"/>
                <w:sz w:val="20"/>
                <w:szCs w:val="20"/>
                <w:lang w:val="es-BO"/>
              </w:rPr>
              <w:t xml:space="preserve"> </w:t>
            </w:r>
          </w:p>
        </w:tc>
        <w:tc>
          <w:tcPr>
            <w:tcW w:w="3969" w:type="dxa"/>
            <w:tcBorders>
              <w:bottom w:val="single" w:sz="4" w:space="0" w:color="auto"/>
            </w:tcBorders>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D9D9D9"/>
            <w:vAlign w:val="center"/>
          </w:tcPr>
          <w:p w:rsidR="00F35618" w:rsidRPr="00F35618" w:rsidRDefault="00F35618" w:rsidP="00F35618">
            <w:pPr>
              <w:numPr>
                <w:ilvl w:val="0"/>
                <w:numId w:val="47"/>
              </w:numPr>
              <w:rPr>
                <w:rFonts w:cs="Arial"/>
                <w:b/>
                <w:bCs/>
                <w:snapToGrid w:val="0"/>
                <w:sz w:val="20"/>
                <w:szCs w:val="20"/>
                <w:lang w:val="es-BO"/>
              </w:rPr>
            </w:pPr>
            <w:r w:rsidRPr="00F35618">
              <w:rPr>
                <w:rFonts w:cs="Arial"/>
                <w:b/>
                <w:bCs/>
                <w:snapToGrid w:val="0"/>
                <w:sz w:val="20"/>
                <w:szCs w:val="20"/>
                <w:lang w:val="es-BO"/>
              </w:rPr>
              <w:t>COMISIÓN DE RECEPCIÓN</w:t>
            </w:r>
          </w:p>
        </w:tc>
        <w:tc>
          <w:tcPr>
            <w:tcW w:w="3969" w:type="dxa"/>
            <w:shd w:val="clear" w:color="auto" w:fill="D9D9D9"/>
          </w:tcPr>
          <w:p w:rsidR="00F35618" w:rsidRPr="00F35618" w:rsidRDefault="00F35618" w:rsidP="00F35618">
            <w:pPr>
              <w:ind w:left="720"/>
              <w:rPr>
                <w:rFonts w:cs="Arial"/>
                <w:b/>
                <w:bCs/>
                <w:snapToGrid w:val="0"/>
                <w:sz w:val="20"/>
                <w:szCs w:val="20"/>
                <w:lang w:val="es-BO"/>
              </w:rPr>
            </w:pPr>
          </w:p>
        </w:tc>
      </w:tr>
      <w:tr w:rsidR="00F35618" w:rsidRPr="00F35618" w:rsidTr="003F48C0">
        <w:tc>
          <w:tcPr>
            <w:tcW w:w="6663" w:type="dxa"/>
            <w:vAlign w:val="center"/>
          </w:tcPr>
          <w:p w:rsidR="00F35618" w:rsidRPr="00F35618" w:rsidRDefault="00F35618" w:rsidP="00F35618">
            <w:pPr>
              <w:jc w:val="both"/>
              <w:rPr>
                <w:rFonts w:cs="Arial"/>
                <w:sz w:val="20"/>
                <w:szCs w:val="20"/>
                <w:lang w:val="es-BO"/>
              </w:rPr>
            </w:pPr>
            <w:r w:rsidRPr="00F35618">
              <w:rPr>
                <w:rFonts w:cs="Arial"/>
                <w:sz w:val="20"/>
                <w:szCs w:val="20"/>
                <w:lang w:val="es-BO"/>
              </w:rPr>
              <w:t xml:space="preserve">La Comisión de Recepción será designada por el </w:t>
            </w:r>
            <w:proofErr w:type="spellStart"/>
            <w:r w:rsidRPr="00F35618">
              <w:rPr>
                <w:rFonts w:cs="Arial"/>
                <w:sz w:val="20"/>
                <w:szCs w:val="20"/>
                <w:lang w:val="es-BO"/>
              </w:rPr>
              <w:t>RPA</w:t>
            </w:r>
            <w:proofErr w:type="spellEnd"/>
            <w:r w:rsidRPr="00F35618">
              <w:rPr>
                <w:rFonts w:cs="Arial"/>
                <w:sz w:val="20"/>
                <w:szCs w:val="20"/>
                <w:lang w:val="es-BO"/>
              </w:rPr>
              <w:t xml:space="preserve"> del Banco Central de Bolivia (</w:t>
            </w:r>
            <w:proofErr w:type="spellStart"/>
            <w:r w:rsidRPr="00F35618">
              <w:rPr>
                <w:rFonts w:cs="Arial"/>
                <w:sz w:val="20"/>
                <w:szCs w:val="20"/>
                <w:lang w:val="es-BO"/>
              </w:rPr>
              <w:t>BCB</w:t>
            </w:r>
            <w:proofErr w:type="spellEnd"/>
            <w:r w:rsidRPr="00F35618">
              <w:rPr>
                <w:rFonts w:cs="Arial"/>
                <w:sz w:val="20"/>
                <w:szCs w:val="20"/>
                <w:lang w:val="es-BO"/>
              </w:rPr>
              <w:t>), se recomienda designar a profesionales del área de Activos Fijos del Departamento de Bienes y Servicios; quienes en su calidad de Comisión de Recepción emitirán el Acta de Recepción.</w:t>
            </w:r>
          </w:p>
        </w:tc>
        <w:tc>
          <w:tcPr>
            <w:tcW w:w="3969" w:type="dxa"/>
            <w:shd w:val="clear" w:color="auto" w:fill="D0CECE"/>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FORMA DE PAGO</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c>
          <w:tcPr>
            <w:tcW w:w="6663" w:type="dxa"/>
            <w:vAlign w:val="center"/>
          </w:tcPr>
          <w:p w:rsidR="00F35618" w:rsidRPr="00F35618" w:rsidRDefault="00F35618" w:rsidP="00F35618">
            <w:pPr>
              <w:jc w:val="both"/>
              <w:rPr>
                <w:rFonts w:cs="Arial"/>
                <w:sz w:val="20"/>
                <w:szCs w:val="20"/>
                <w:lang w:val="es-BO"/>
              </w:rPr>
            </w:pPr>
            <w:r w:rsidRPr="00F35618">
              <w:rPr>
                <w:rFonts w:cs="Arial"/>
                <w:sz w:val="20"/>
                <w:szCs w:val="20"/>
                <w:lang w:val="es-BO"/>
              </w:rPr>
              <w:t>El monto total será cancelado posterior a la emisión del Acta de Recepción y presentación de la factura por parte del proveedor.</w:t>
            </w:r>
          </w:p>
          <w:p w:rsidR="00F35618" w:rsidRPr="00F35618" w:rsidRDefault="00F35618" w:rsidP="00F35618">
            <w:pPr>
              <w:jc w:val="both"/>
              <w:rPr>
                <w:rFonts w:cs="Arial"/>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GARANTÍAS</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c>
          <w:tcPr>
            <w:tcW w:w="6663" w:type="dxa"/>
            <w:vAlign w:val="center"/>
          </w:tcPr>
          <w:p w:rsidR="00F35618" w:rsidRPr="00F35618" w:rsidRDefault="00F35618" w:rsidP="00F35618">
            <w:pPr>
              <w:jc w:val="both"/>
              <w:rPr>
                <w:rFonts w:cs="Arial"/>
                <w:sz w:val="20"/>
                <w:szCs w:val="20"/>
                <w:lang w:val="es-BO"/>
              </w:rPr>
            </w:pPr>
            <w:r w:rsidRPr="00F35618">
              <w:rPr>
                <w:rFonts w:cs="Arial"/>
                <w:b/>
                <w:sz w:val="20"/>
                <w:szCs w:val="20"/>
                <w:lang w:val="es-BO"/>
              </w:rPr>
              <w:t>GARANTÍA DE CUMPLIMIENTO DE CONTRATO.</w:t>
            </w:r>
            <w:r w:rsidRPr="00F35618">
              <w:rPr>
                <w:rFonts w:cs="Arial"/>
                <w:sz w:val="20"/>
                <w:szCs w:val="20"/>
                <w:lang w:val="es-BO"/>
              </w:rPr>
              <w:t xml:space="preserve"> El proponente adjudicado deberá presentar la Garantía de Cumplimiento de Contrato, según lo establecido en el Artículo 20.</w:t>
            </w:r>
          </w:p>
          <w:p w:rsidR="00F35618" w:rsidRPr="00F35618" w:rsidRDefault="00F35618" w:rsidP="00F35618">
            <w:pPr>
              <w:pStyle w:val="TableParagraph"/>
              <w:jc w:val="both"/>
              <w:rPr>
                <w:rFonts w:ascii="Verdana" w:hAnsi="Verdana" w:cs="Arial"/>
                <w:sz w:val="20"/>
                <w:szCs w:val="20"/>
                <w:lang w:eastAsia="es-MX"/>
              </w:rPr>
            </w:pPr>
            <w:r w:rsidRPr="00F35618">
              <w:rPr>
                <w:rFonts w:ascii="Verdana" w:hAnsi="Verdana" w:cs="Arial"/>
                <w:sz w:val="20"/>
                <w:szCs w:val="20"/>
                <w:lang w:eastAsia="es-MX"/>
              </w:rPr>
              <w:t>El Proponente deberá constituir una garantía de cumplimiento de contrato, por el 7% o del 3,5% del total del contrato, para lo cual podrá presentar uno de los siguientes tipos de garantía:</w:t>
            </w:r>
          </w:p>
          <w:p w:rsidR="00F35618" w:rsidRPr="00F35618" w:rsidRDefault="00F35618" w:rsidP="00F35618">
            <w:pPr>
              <w:pStyle w:val="TableParagraph"/>
              <w:numPr>
                <w:ilvl w:val="0"/>
                <w:numId w:val="48"/>
              </w:numPr>
              <w:ind w:left="72" w:firstLine="0"/>
              <w:rPr>
                <w:rFonts w:ascii="Verdana" w:hAnsi="Verdana" w:cs="Arial"/>
                <w:sz w:val="20"/>
                <w:szCs w:val="20"/>
                <w:lang w:eastAsia="es-MX"/>
              </w:rPr>
            </w:pPr>
            <w:r w:rsidRPr="00F35618">
              <w:rPr>
                <w:rFonts w:ascii="Verdana" w:hAnsi="Verdana" w:cs="Arial"/>
                <w:sz w:val="20"/>
                <w:szCs w:val="20"/>
                <w:lang w:eastAsia="es-MX"/>
              </w:rPr>
              <w:t>Boleta de garantía.</w:t>
            </w:r>
          </w:p>
          <w:p w:rsidR="00F35618" w:rsidRPr="00F35618" w:rsidRDefault="00F35618" w:rsidP="00F35618">
            <w:pPr>
              <w:pStyle w:val="TableParagraph"/>
              <w:numPr>
                <w:ilvl w:val="0"/>
                <w:numId w:val="48"/>
              </w:numPr>
              <w:ind w:left="72" w:firstLine="0"/>
              <w:rPr>
                <w:rFonts w:ascii="Verdana" w:hAnsi="Verdana" w:cs="Arial"/>
                <w:sz w:val="20"/>
                <w:szCs w:val="20"/>
                <w:lang w:eastAsia="es-MX"/>
              </w:rPr>
            </w:pPr>
            <w:r w:rsidRPr="00F35618">
              <w:rPr>
                <w:rFonts w:ascii="Verdana" w:hAnsi="Verdana" w:cs="Arial"/>
                <w:sz w:val="20"/>
                <w:szCs w:val="20"/>
                <w:lang w:eastAsia="es-MX"/>
              </w:rPr>
              <w:t>Garantía a primer requerimiento.</w:t>
            </w:r>
          </w:p>
          <w:p w:rsidR="00F35618" w:rsidRPr="00F35618" w:rsidRDefault="00F35618" w:rsidP="00F35618">
            <w:pPr>
              <w:pStyle w:val="TableParagraph"/>
              <w:numPr>
                <w:ilvl w:val="0"/>
                <w:numId w:val="48"/>
              </w:numPr>
              <w:ind w:left="72" w:firstLine="0"/>
              <w:rPr>
                <w:rFonts w:ascii="Verdana" w:hAnsi="Verdana" w:cs="Arial"/>
                <w:sz w:val="20"/>
                <w:szCs w:val="20"/>
                <w:lang w:eastAsia="es-MX"/>
              </w:rPr>
            </w:pPr>
            <w:r w:rsidRPr="00F35618">
              <w:rPr>
                <w:rFonts w:ascii="Verdana" w:hAnsi="Verdana" w:cs="Arial"/>
                <w:sz w:val="20"/>
                <w:szCs w:val="20"/>
                <w:lang w:eastAsia="es-MX"/>
              </w:rPr>
              <w:t>Póliza de seguro de caución a Primer Requerimiento.</w:t>
            </w:r>
          </w:p>
          <w:p w:rsidR="00F35618" w:rsidRPr="00F35618" w:rsidRDefault="00F35618" w:rsidP="00F35618">
            <w:pPr>
              <w:rPr>
                <w:rFonts w:cs="Arial"/>
                <w:sz w:val="20"/>
                <w:szCs w:val="20"/>
                <w:lang w:val="es-BO" w:eastAsia="es-MX"/>
              </w:rPr>
            </w:pPr>
            <w:r w:rsidRPr="00F35618">
              <w:rPr>
                <w:rFonts w:cs="Arial"/>
                <w:sz w:val="20"/>
                <w:szCs w:val="20"/>
                <w:lang w:val="es-BO" w:eastAsia="es-MX"/>
              </w:rPr>
              <w:t>Para garantizar el cumplimiento en la entrega de los bienes.</w:t>
            </w:r>
          </w:p>
          <w:p w:rsidR="00F35618" w:rsidRPr="00F35618" w:rsidRDefault="00F35618" w:rsidP="00F35618">
            <w:pPr>
              <w:contextualSpacing/>
              <w:jc w:val="both"/>
              <w:rPr>
                <w:rFonts w:cs="Arial"/>
                <w:b/>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Pr>
          <w:p w:rsidR="00F35618" w:rsidRPr="00F35618" w:rsidRDefault="00F35618" w:rsidP="00F35618">
            <w:pPr>
              <w:jc w:val="both"/>
              <w:rPr>
                <w:rFonts w:cs="Arial"/>
                <w:b/>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EXPERIENCIA DEL PROPONENTE</w:t>
            </w:r>
          </w:p>
        </w:tc>
        <w:tc>
          <w:tcPr>
            <w:tcW w:w="3969" w:type="dxa"/>
            <w:shd w:val="clear" w:color="auto" w:fill="BFBFBF"/>
          </w:tcPr>
          <w:p w:rsidR="00F35618" w:rsidRPr="00F35618" w:rsidRDefault="00F35618" w:rsidP="00F35618">
            <w:pPr>
              <w:jc w:val="both"/>
              <w:rPr>
                <w:rFonts w:cs="Arial"/>
                <w:b/>
                <w:sz w:val="20"/>
                <w:szCs w:val="20"/>
                <w:lang w:val="es-BO"/>
              </w:rPr>
            </w:pPr>
          </w:p>
        </w:tc>
      </w:tr>
      <w:tr w:rsidR="00F35618" w:rsidRPr="00F35618" w:rsidTr="003F48C0">
        <w:tc>
          <w:tcPr>
            <w:tcW w:w="6663" w:type="dxa"/>
            <w:shd w:val="clear" w:color="auto" w:fill="FFFFFF"/>
            <w:vAlign w:val="center"/>
          </w:tcPr>
          <w:p w:rsidR="00F35618" w:rsidRPr="00F35618" w:rsidRDefault="00F35618" w:rsidP="00F35618">
            <w:pPr>
              <w:jc w:val="both"/>
              <w:rPr>
                <w:rFonts w:cs="Arial"/>
                <w:sz w:val="19"/>
                <w:szCs w:val="19"/>
                <w:lang w:val="es-BO"/>
              </w:rPr>
            </w:pPr>
            <w:r w:rsidRPr="00F35618">
              <w:rPr>
                <w:rFonts w:cs="Arial"/>
                <w:sz w:val="19"/>
                <w:szCs w:val="19"/>
                <w:lang w:val="es-BO"/>
              </w:rPr>
              <w:t xml:space="preserve">El proponente debe contar con una experiencia de mínima de cinco (5) trabajos en: la provisión de mesas de reuniones y sillas giratorias o muebles para salas de reuniones, escritorios en L, </w:t>
            </w:r>
            <w:proofErr w:type="spellStart"/>
            <w:r w:rsidRPr="00F35618">
              <w:rPr>
                <w:rFonts w:cs="Arial"/>
                <w:sz w:val="19"/>
                <w:szCs w:val="19"/>
                <w:lang w:val="es-BO"/>
              </w:rPr>
              <w:t>credenzas</w:t>
            </w:r>
            <w:proofErr w:type="spellEnd"/>
            <w:r w:rsidRPr="00F35618">
              <w:rPr>
                <w:rFonts w:cs="Arial"/>
                <w:sz w:val="19"/>
                <w:szCs w:val="19"/>
                <w:lang w:val="es-BO"/>
              </w:rPr>
              <w:t xml:space="preserve">, </w:t>
            </w:r>
            <w:proofErr w:type="spellStart"/>
            <w:r w:rsidRPr="00F35618">
              <w:rPr>
                <w:rFonts w:cs="Arial"/>
                <w:sz w:val="19"/>
                <w:szCs w:val="19"/>
                <w:lang w:val="es-BO"/>
              </w:rPr>
              <w:t>gabeteros</w:t>
            </w:r>
            <w:proofErr w:type="spellEnd"/>
            <w:r w:rsidRPr="00F35618">
              <w:rPr>
                <w:rFonts w:cs="Arial"/>
                <w:sz w:val="19"/>
                <w:szCs w:val="19"/>
                <w:lang w:val="es-BO"/>
              </w:rPr>
              <w:t xml:space="preserve"> o bienes similares, en instituciones públicas o privadas.</w:t>
            </w:r>
          </w:p>
          <w:p w:rsidR="00F35618" w:rsidRPr="00F35618" w:rsidRDefault="00F35618" w:rsidP="00F35618">
            <w:pPr>
              <w:jc w:val="both"/>
              <w:rPr>
                <w:rFonts w:cs="Arial"/>
                <w:sz w:val="19"/>
                <w:szCs w:val="19"/>
                <w:lang w:val="es-BO"/>
              </w:rPr>
            </w:pPr>
            <w:r w:rsidRPr="00F35618">
              <w:rPr>
                <w:rFonts w:cs="Arial"/>
                <w:sz w:val="19"/>
                <w:szCs w:val="19"/>
                <w:lang w:val="es-BO"/>
              </w:rPr>
              <w:t>El proponente deberá acreditar la experiencia requerida, presentando en su propuesta los siguientes documentos: certificados de cumplimiento de orden de compra o certificados de cumplimiento de contrato o actas de recepción o informes de conformidad o formularios 500 (</w:t>
            </w:r>
            <w:proofErr w:type="spellStart"/>
            <w:r w:rsidRPr="00F35618">
              <w:rPr>
                <w:rFonts w:cs="Arial"/>
                <w:sz w:val="19"/>
                <w:szCs w:val="19"/>
                <w:lang w:val="es-BO"/>
              </w:rPr>
              <w:t>SICOES</w:t>
            </w:r>
            <w:proofErr w:type="spellEnd"/>
            <w:r w:rsidRPr="00F35618">
              <w:rPr>
                <w:rFonts w:cs="Arial"/>
                <w:sz w:val="19"/>
                <w:szCs w:val="19"/>
                <w:lang w:val="es-BO"/>
              </w:rPr>
              <w:t>) o nota de entrega o documentos similares, debidamente suscrito(s) por el contratante que recibió los bienes.</w:t>
            </w:r>
          </w:p>
          <w:p w:rsidR="00F35618" w:rsidRDefault="00F35618" w:rsidP="00F35618">
            <w:pPr>
              <w:jc w:val="both"/>
              <w:rPr>
                <w:rFonts w:cs="Arial"/>
                <w:sz w:val="19"/>
                <w:szCs w:val="19"/>
                <w:lang w:val="es-BO"/>
              </w:rPr>
            </w:pPr>
            <w:r w:rsidRPr="00F35618">
              <w:rPr>
                <w:rFonts w:cs="Arial"/>
                <w:sz w:val="19"/>
                <w:szCs w:val="19"/>
                <w:lang w:val="es-BO"/>
              </w:rPr>
              <w:t xml:space="preserve">El </w:t>
            </w:r>
            <w:proofErr w:type="spellStart"/>
            <w:r w:rsidRPr="00F35618">
              <w:rPr>
                <w:rFonts w:cs="Arial"/>
                <w:sz w:val="19"/>
                <w:szCs w:val="19"/>
                <w:lang w:val="es-BO"/>
              </w:rPr>
              <w:t>BCB</w:t>
            </w:r>
            <w:proofErr w:type="spellEnd"/>
            <w:r w:rsidRPr="00F35618">
              <w:rPr>
                <w:rFonts w:cs="Arial"/>
                <w:sz w:val="19"/>
                <w:szCs w:val="19"/>
                <w:lang w:val="es-BO"/>
              </w:rPr>
              <w:t xml:space="preserve"> se reserva el derecho de verificar dicha documentación. Aquellos documentos que no señalen con claridad la experiencia requerida, no serán tomados en cuenta.</w:t>
            </w:r>
          </w:p>
          <w:p w:rsidR="00F35618" w:rsidRPr="00F35618" w:rsidRDefault="00F35618" w:rsidP="00F35618">
            <w:pPr>
              <w:jc w:val="both"/>
              <w:rPr>
                <w:rFonts w:cs="Arial"/>
                <w:sz w:val="19"/>
                <w:szCs w:val="19"/>
                <w:lang w:val="es-BO"/>
              </w:rPr>
            </w:pPr>
          </w:p>
          <w:p w:rsidR="00F35618" w:rsidRPr="00F35618" w:rsidRDefault="00F35618" w:rsidP="00F35618">
            <w:pPr>
              <w:jc w:val="both"/>
              <w:rPr>
                <w:rFonts w:cs="Arial"/>
                <w:b/>
                <w:bCs/>
                <w:i/>
                <w:sz w:val="19"/>
                <w:szCs w:val="19"/>
                <w:lang w:val="es-BO"/>
              </w:rPr>
            </w:pPr>
            <w:r w:rsidRPr="00F35618">
              <w:rPr>
                <w:rFonts w:cs="Arial"/>
                <w:b/>
                <w:bCs/>
                <w:i/>
                <w:sz w:val="19"/>
                <w:szCs w:val="19"/>
                <w:lang w:val="es-BO"/>
              </w:rPr>
              <w:t>(Manifestar aceptación y adjuntar documentación que acredite la experiencia requerida)</w:t>
            </w:r>
          </w:p>
        </w:tc>
        <w:tc>
          <w:tcPr>
            <w:tcW w:w="3969" w:type="dxa"/>
            <w:shd w:val="clear" w:color="auto" w:fill="FFFFFF"/>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MULTAS</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rPr>
          <w:trHeight w:val="1821"/>
        </w:trPr>
        <w:tc>
          <w:tcPr>
            <w:tcW w:w="6663" w:type="dxa"/>
            <w:vAlign w:val="center"/>
          </w:tcPr>
          <w:p w:rsidR="00F35618" w:rsidRPr="00F35618" w:rsidRDefault="00F35618" w:rsidP="00F35618">
            <w:pPr>
              <w:jc w:val="both"/>
              <w:rPr>
                <w:rFonts w:cs="Arial"/>
                <w:sz w:val="20"/>
                <w:szCs w:val="20"/>
                <w:lang w:val="es-BO"/>
              </w:rPr>
            </w:pPr>
            <w:r w:rsidRPr="00F35618">
              <w:rPr>
                <w:rFonts w:cs="Arial"/>
                <w:sz w:val="20"/>
                <w:szCs w:val="20"/>
                <w:lang w:val="es-BO"/>
              </w:rPr>
              <w:t xml:space="preserve">Se aplicará una multa por cada día calendario de retraso al plazo de entrega del cinco por mil (5x1.000) en relación al monto de los BIENES entregados con retraso. La suma de las multas no debe exceder el veinte por ciento (20%) del monto total del Contrato, caso contrario se considerara como incumplimiento a la misma y se precederá a la resolución del contrato.  </w:t>
            </w:r>
          </w:p>
          <w:p w:rsidR="00F35618" w:rsidRPr="00F35618" w:rsidRDefault="00F35618" w:rsidP="00F35618">
            <w:pPr>
              <w:jc w:val="both"/>
              <w:rPr>
                <w:rFonts w:cs="Arial"/>
                <w:sz w:val="20"/>
                <w:szCs w:val="20"/>
                <w:highlight w:val="yellow"/>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lastRenderedPageBreak/>
              <w:t>ANTICIPOS</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c>
          <w:tcPr>
            <w:tcW w:w="6663" w:type="dxa"/>
            <w:vAlign w:val="center"/>
          </w:tcPr>
          <w:p w:rsidR="00F35618" w:rsidRPr="00F35618" w:rsidRDefault="00F35618" w:rsidP="00F35618">
            <w:pPr>
              <w:jc w:val="both"/>
              <w:rPr>
                <w:rFonts w:cs="Arial"/>
                <w:sz w:val="20"/>
                <w:szCs w:val="20"/>
                <w:lang w:val="es-BO"/>
              </w:rPr>
            </w:pPr>
            <w:r w:rsidRPr="00F35618">
              <w:rPr>
                <w:rFonts w:cs="Arial"/>
                <w:sz w:val="20"/>
                <w:szCs w:val="20"/>
                <w:lang w:val="es-BO"/>
              </w:rPr>
              <w:t>No se otorgará ningún anticipo para el presente proceso de adquisición.</w:t>
            </w:r>
          </w:p>
          <w:p w:rsidR="00F35618" w:rsidRPr="00F35618" w:rsidRDefault="00F35618" w:rsidP="00F35618">
            <w:pPr>
              <w:jc w:val="both"/>
              <w:rPr>
                <w:rFonts w:cs="Arial"/>
                <w:b/>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Pr>
          <w:p w:rsidR="00F35618" w:rsidRPr="00F35618" w:rsidRDefault="00F35618" w:rsidP="00F35618">
            <w:pPr>
              <w:jc w:val="both"/>
              <w:rPr>
                <w:rFonts w:cs="Arial"/>
                <w:sz w:val="20"/>
                <w:szCs w:val="20"/>
                <w:lang w:val="es-BO"/>
              </w:rPr>
            </w:pPr>
          </w:p>
        </w:tc>
      </w:tr>
      <w:tr w:rsidR="00F35618" w:rsidRPr="00F35618" w:rsidTr="003F48C0">
        <w:tc>
          <w:tcPr>
            <w:tcW w:w="6663" w:type="dxa"/>
            <w:shd w:val="clear" w:color="auto" w:fill="BFBFBF"/>
            <w:vAlign w:val="center"/>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SUBCONTRATACIÓN</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c>
          <w:tcPr>
            <w:tcW w:w="6663" w:type="dxa"/>
          </w:tcPr>
          <w:p w:rsidR="00F35618" w:rsidRPr="00F35618" w:rsidRDefault="00F35618" w:rsidP="00F35618">
            <w:pPr>
              <w:rPr>
                <w:rFonts w:cs="Arial"/>
                <w:sz w:val="20"/>
                <w:szCs w:val="20"/>
                <w:lang w:val="es-BO"/>
              </w:rPr>
            </w:pPr>
            <w:r w:rsidRPr="00F35618">
              <w:rPr>
                <w:rFonts w:cs="Arial"/>
                <w:sz w:val="20"/>
                <w:szCs w:val="20"/>
                <w:lang w:val="es-BO"/>
              </w:rPr>
              <w:t>No se aceptará subcontrataciones para el presente proceso de adquisición.</w:t>
            </w:r>
          </w:p>
          <w:p w:rsidR="00F35618" w:rsidRPr="00F35618" w:rsidRDefault="00F35618" w:rsidP="00F35618">
            <w:pPr>
              <w:rPr>
                <w:sz w:val="20"/>
                <w:szCs w:val="20"/>
                <w:lang w:val="es-BO"/>
              </w:rPr>
            </w:pPr>
            <w:r w:rsidRPr="00F35618">
              <w:rPr>
                <w:rFonts w:cs="Arial"/>
                <w:b/>
                <w:sz w:val="20"/>
                <w:szCs w:val="20"/>
                <w:lang w:val="es-BO"/>
              </w:rPr>
              <w:t>(</w:t>
            </w:r>
            <w:r w:rsidRPr="00F35618">
              <w:rPr>
                <w:rFonts w:cs="Arial"/>
                <w:b/>
                <w:i/>
                <w:sz w:val="20"/>
                <w:szCs w:val="20"/>
                <w:lang w:val="es-BO"/>
              </w:rPr>
              <w:t>Manifestar aceptación</w:t>
            </w:r>
            <w:r w:rsidRPr="00F35618">
              <w:rPr>
                <w:rFonts w:cs="Arial"/>
                <w:b/>
                <w:sz w:val="20"/>
                <w:szCs w:val="20"/>
                <w:lang w:val="es-BO"/>
              </w:rPr>
              <w:t>)</w:t>
            </w:r>
          </w:p>
        </w:tc>
        <w:tc>
          <w:tcPr>
            <w:tcW w:w="3969" w:type="dxa"/>
          </w:tcPr>
          <w:p w:rsidR="00F35618" w:rsidRPr="00F35618" w:rsidRDefault="00F35618" w:rsidP="00F35618">
            <w:pPr>
              <w:rPr>
                <w:rFonts w:cs="Arial"/>
                <w:sz w:val="20"/>
                <w:szCs w:val="20"/>
                <w:lang w:val="es-BO"/>
              </w:rPr>
            </w:pPr>
          </w:p>
        </w:tc>
      </w:tr>
      <w:tr w:rsidR="00F35618" w:rsidRPr="00F35618" w:rsidTr="003F48C0">
        <w:tc>
          <w:tcPr>
            <w:tcW w:w="6663" w:type="dxa"/>
            <w:shd w:val="clear" w:color="auto" w:fill="BFBFBF"/>
          </w:tcPr>
          <w:p w:rsidR="00F35618" w:rsidRPr="00F35618" w:rsidRDefault="00F35618" w:rsidP="00F35618">
            <w:pPr>
              <w:numPr>
                <w:ilvl w:val="0"/>
                <w:numId w:val="47"/>
              </w:numPr>
              <w:jc w:val="both"/>
              <w:rPr>
                <w:rFonts w:cs="Arial"/>
                <w:b/>
                <w:sz w:val="20"/>
                <w:szCs w:val="20"/>
                <w:lang w:val="es-BO"/>
              </w:rPr>
            </w:pPr>
            <w:r w:rsidRPr="00F35618">
              <w:rPr>
                <w:rFonts w:cs="Arial"/>
                <w:b/>
                <w:sz w:val="20"/>
                <w:szCs w:val="20"/>
                <w:lang w:val="es-BO"/>
              </w:rPr>
              <w:t>OBLIGACIONES</w:t>
            </w:r>
          </w:p>
        </w:tc>
        <w:tc>
          <w:tcPr>
            <w:tcW w:w="3969" w:type="dxa"/>
            <w:shd w:val="clear" w:color="auto" w:fill="BFBFBF"/>
          </w:tcPr>
          <w:p w:rsidR="00F35618" w:rsidRPr="00F35618" w:rsidRDefault="00F35618" w:rsidP="00F35618">
            <w:pPr>
              <w:jc w:val="both"/>
              <w:rPr>
                <w:rFonts w:cs="Arial"/>
                <w:sz w:val="20"/>
                <w:szCs w:val="20"/>
                <w:lang w:val="es-BO"/>
              </w:rPr>
            </w:pPr>
          </w:p>
        </w:tc>
      </w:tr>
      <w:tr w:rsidR="00F35618" w:rsidRPr="00F35618" w:rsidTr="003F48C0">
        <w:tc>
          <w:tcPr>
            <w:tcW w:w="6663" w:type="dxa"/>
          </w:tcPr>
          <w:p w:rsidR="00F35618" w:rsidRPr="00F35618" w:rsidRDefault="00F35618" w:rsidP="00F35618">
            <w:pPr>
              <w:jc w:val="both"/>
              <w:rPr>
                <w:rFonts w:cs="Arial"/>
                <w:sz w:val="19"/>
                <w:szCs w:val="19"/>
                <w:lang w:val="es-BO"/>
              </w:rPr>
            </w:pPr>
            <w:r w:rsidRPr="00F35618">
              <w:rPr>
                <w:rFonts w:cs="Arial"/>
                <w:sz w:val="19"/>
                <w:szCs w:val="19"/>
                <w:lang w:val="es-BO"/>
              </w:rPr>
              <w:t xml:space="preserve">- El proveedor será directa y exclusivamente responsable del pago de sueldos, seguros, aportes, beneficios sociales y toda relación laboral con su personal. </w:t>
            </w:r>
          </w:p>
          <w:p w:rsidR="00F35618" w:rsidRPr="00F35618" w:rsidRDefault="00F35618" w:rsidP="00F35618">
            <w:pPr>
              <w:jc w:val="both"/>
              <w:rPr>
                <w:rFonts w:cs="Arial"/>
                <w:sz w:val="19"/>
                <w:szCs w:val="19"/>
                <w:lang w:val="es-BO"/>
              </w:rPr>
            </w:pPr>
            <w:r w:rsidRPr="00F35618">
              <w:rPr>
                <w:rFonts w:cs="Arial"/>
                <w:sz w:val="19"/>
                <w:szCs w:val="19"/>
                <w:lang w:val="es-BO"/>
              </w:rPr>
              <w:t xml:space="preserve">Asimismo, el proveedor tiene la obligación de proveer a su personal de ropa de trabajo, equipos de protección personal contra riesgos de seguridad ocupacional y herramientas adecuadas para el trabajo de acuerdo al Decreto Supremo N°108 y a la Resolución Ministerial N° 527/09. Para tal efecto, el </w:t>
            </w:r>
            <w:proofErr w:type="spellStart"/>
            <w:r w:rsidRPr="00F35618">
              <w:rPr>
                <w:rFonts w:cs="Arial"/>
                <w:sz w:val="19"/>
                <w:szCs w:val="19"/>
                <w:lang w:val="es-BO"/>
              </w:rPr>
              <w:t>DSC</w:t>
            </w:r>
            <w:proofErr w:type="spellEnd"/>
            <w:r w:rsidRPr="00F35618">
              <w:rPr>
                <w:rFonts w:cs="Arial"/>
                <w:sz w:val="19"/>
                <w:szCs w:val="19"/>
                <w:lang w:val="es-BO"/>
              </w:rPr>
              <w:t xml:space="preserve"> verificará el cumplimiento de la normativa vigente en seguridad ocupacional.</w:t>
            </w:r>
          </w:p>
          <w:p w:rsidR="00F35618" w:rsidRPr="00F35618" w:rsidRDefault="00F35618" w:rsidP="00F35618">
            <w:pPr>
              <w:jc w:val="both"/>
              <w:rPr>
                <w:rFonts w:cs="Arial"/>
                <w:i/>
                <w:sz w:val="19"/>
                <w:szCs w:val="19"/>
                <w:lang w:val="es-BO"/>
              </w:rPr>
            </w:pPr>
            <w:r w:rsidRPr="00F35618">
              <w:rPr>
                <w:rFonts w:cs="Arial"/>
                <w:sz w:val="19"/>
                <w:szCs w:val="19"/>
                <w:lang w:val="es-BO"/>
              </w:rPr>
              <w:t xml:space="preserve">En ambos casos el </w:t>
            </w:r>
            <w:proofErr w:type="spellStart"/>
            <w:r w:rsidRPr="00F35618">
              <w:rPr>
                <w:rFonts w:cs="Arial"/>
                <w:sz w:val="19"/>
                <w:szCs w:val="19"/>
                <w:lang w:val="es-BO"/>
              </w:rPr>
              <w:t>BCB</w:t>
            </w:r>
            <w:proofErr w:type="spellEnd"/>
            <w:r w:rsidRPr="00F35618">
              <w:rPr>
                <w:rFonts w:cs="Arial"/>
                <w:sz w:val="19"/>
                <w:szCs w:val="19"/>
                <w:lang w:val="es-BO"/>
              </w:rPr>
              <w:t xml:space="preserve"> queda liberado de cualquier obligación o responsabilidad, desde el inicio del contrato.</w:t>
            </w:r>
            <w:r w:rsidRPr="00F35618">
              <w:rPr>
                <w:rFonts w:cs="Arial"/>
                <w:i/>
                <w:sz w:val="19"/>
                <w:szCs w:val="19"/>
                <w:lang w:val="es-BO"/>
              </w:rPr>
              <w:t xml:space="preserve"> </w:t>
            </w:r>
          </w:p>
          <w:p w:rsidR="00F35618" w:rsidRPr="00F35618" w:rsidRDefault="00F35618" w:rsidP="00F35618">
            <w:pPr>
              <w:jc w:val="both"/>
              <w:rPr>
                <w:rFonts w:cs="Arial"/>
                <w:sz w:val="19"/>
                <w:szCs w:val="19"/>
                <w:lang w:val="es-BO"/>
              </w:rPr>
            </w:pPr>
            <w:r w:rsidRPr="00F35618">
              <w:rPr>
                <w:rFonts w:cs="Arial"/>
                <w:sz w:val="19"/>
                <w:szCs w:val="19"/>
                <w:lang w:val="es-BO"/>
              </w:rPr>
              <w:t>- En caso de que el proveedor produzca daños materiales durante la entrega, este será responsable de resarcir todos los daños ocasionados a las instalaciones donde se realice la entrega.</w:t>
            </w:r>
          </w:p>
          <w:p w:rsidR="00F35618" w:rsidRPr="00F35618" w:rsidRDefault="00F35618" w:rsidP="00F35618">
            <w:pPr>
              <w:jc w:val="both"/>
              <w:rPr>
                <w:rFonts w:cs="Arial"/>
                <w:sz w:val="19"/>
                <w:szCs w:val="19"/>
                <w:lang w:val="es-BO"/>
              </w:rPr>
            </w:pPr>
            <w:r w:rsidRPr="00F35618">
              <w:rPr>
                <w:rFonts w:cs="Arial"/>
                <w:sz w:val="19"/>
                <w:szCs w:val="19"/>
                <w:lang w:val="es-BO"/>
              </w:rPr>
              <w:t xml:space="preserve">- Al momento de efectuar la entrega del mobiliario, el proveedor debe entregar un Certificado de Garantía por Fallas de Fabricación e Instalación, que incluyen aspectos enunciativos mas no limitativos en cuanto a cambio y/o mantenimiento de las partes del mobiliario que necesiten ser cambiados por encontrase en mal estado, por un periodo mínimo de dos (2) años computables desde la fecha de emisión del Acta de Recepción. El Certificado de Garantía por fallas de fabricación e instalación, cubrirá: </w:t>
            </w:r>
          </w:p>
          <w:p w:rsidR="00F35618" w:rsidRPr="00F35618" w:rsidRDefault="00F35618" w:rsidP="00F35618">
            <w:pPr>
              <w:jc w:val="both"/>
              <w:rPr>
                <w:rFonts w:cs="Arial"/>
                <w:sz w:val="19"/>
                <w:szCs w:val="19"/>
                <w:lang w:val="es-BO"/>
              </w:rPr>
            </w:pPr>
            <w:r w:rsidRPr="00F35618">
              <w:rPr>
                <w:rFonts w:cs="Arial"/>
                <w:b/>
                <w:sz w:val="19"/>
                <w:szCs w:val="19"/>
                <w:lang w:val="es-BO"/>
              </w:rPr>
              <w:t xml:space="preserve">Asistencia Técnica por la Garantía: </w:t>
            </w:r>
            <w:r w:rsidRPr="00F35618">
              <w:rPr>
                <w:rFonts w:cs="Arial"/>
                <w:sz w:val="19"/>
                <w:szCs w:val="19"/>
                <w:lang w:val="es-BO"/>
              </w:rPr>
              <w:t xml:space="preserve">Las solicitudes de manteamiento por garantía deberán ser atendidas por el Proveedor en el edificio principal del </w:t>
            </w:r>
            <w:proofErr w:type="spellStart"/>
            <w:r w:rsidRPr="00F35618">
              <w:rPr>
                <w:rFonts w:cs="Arial"/>
                <w:sz w:val="19"/>
                <w:szCs w:val="19"/>
                <w:lang w:val="es-BO"/>
              </w:rPr>
              <w:t>BCB</w:t>
            </w:r>
            <w:proofErr w:type="spellEnd"/>
            <w:r w:rsidRPr="00F35618">
              <w:rPr>
                <w:rFonts w:cs="Arial"/>
                <w:sz w:val="19"/>
                <w:szCs w:val="19"/>
                <w:lang w:val="es-BO"/>
              </w:rPr>
              <w:t xml:space="preserve"> hasta el siguiente día hábil de notificadas por el personal del Departamento de Bienes y Servicios del </w:t>
            </w:r>
            <w:proofErr w:type="spellStart"/>
            <w:r w:rsidRPr="00F35618">
              <w:rPr>
                <w:rFonts w:cs="Arial"/>
                <w:sz w:val="19"/>
                <w:szCs w:val="19"/>
                <w:lang w:val="es-BO"/>
              </w:rPr>
              <w:t>BCB</w:t>
            </w:r>
            <w:proofErr w:type="spellEnd"/>
            <w:r w:rsidRPr="00F35618">
              <w:rPr>
                <w:rFonts w:cs="Arial"/>
                <w:sz w:val="19"/>
                <w:szCs w:val="19"/>
                <w:lang w:val="es-BO"/>
              </w:rPr>
              <w:t xml:space="preserve">. Estas solicitudes podrán ser realizadas vía telefónica o correo electrónico </w:t>
            </w:r>
          </w:p>
          <w:p w:rsidR="00F35618" w:rsidRPr="00F35618" w:rsidRDefault="00F35618" w:rsidP="00F35618">
            <w:pPr>
              <w:contextualSpacing/>
              <w:jc w:val="both"/>
              <w:rPr>
                <w:rFonts w:cs="Arial"/>
                <w:sz w:val="19"/>
                <w:szCs w:val="19"/>
                <w:lang w:val="es-BO"/>
              </w:rPr>
            </w:pPr>
            <w:r w:rsidRPr="00F35618">
              <w:rPr>
                <w:rFonts w:cs="Arial"/>
                <w:b/>
                <w:sz w:val="19"/>
                <w:szCs w:val="19"/>
                <w:lang w:val="es-BO"/>
              </w:rPr>
              <w:t xml:space="preserve">Reemplazo de componentes: </w:t>
            </w:r>
            <w:r w:rsidRPr="00F35618">
              <w:rPr>
                <w:rFonts w:cs="Arial"/>
                <w:sz w:val="19"/>
                <w:szCs w:val="19"/>
                <w:lang w:val="es-BO"/>
              </w:rPr>
              <w:t>En caso de existir un problema que no pueda ser resuelto en la asistencia por garantía, el Proveedor deberá realizar el cambio de pieza en un plazo máximo de hasta tres (3) días hábiles desde que atendió la solicitud.</w:t>
            </w:r>
          </w:p>
          <w:p w:rsidR="00F35618" w:rsidRPr="00F35618" w:rsidRDefault="00F35618" w:rsidP="00F35618">
            <w:pPr>
              <w:contextualSpacing/>
              <w:jc w:val="both"/>
              <w:rPr>
                <w:rFonts w:cs="Arial"/>
                <w:sz w:val="19"/>
                <w:szCs w:val="19"/>
                <w:lang w:val="es-BO"/>
              </w:rPr>
            </w:pPr>
            <w:r w:rsidRPr="00F35618">
              <w:rPr>
                <w:rFonts w:cs="Arial"/>
                <w:sz w:val="19"/>
                <w:szCs w:val="19"/>
                <w:lang w:val="es-BO"/>
              </w:rPr>
              <w:t xml:space="preserve">El seguimiento para el cumplimiento de esta garantía estará a cargo del personal designado por el </w:t>
            </w:r>
            <w:proofErr w:type="spellStart"/>
            <w:r w:rsidRPr="00F35618">
              <w:rPr>
                <w:rFonts w:cs="Arial"/>
                <w:sz w:val="19"/>
                <w:szCs w:val="19"/>
                <w:lang w:val="es-BO"/>
              </w:rPr>
              <w:t>DBS</w:t>
            </w:r>
            <w:proofErr w:type="spellEnd"/>
            <w:r w:rsidRPr="00F35618">
              <w:rPr>
                <w:rFonts w:cs="Arial"/>
                <w:sz w:val="19"/>
                <w:szCs w:val="19"/>
                <w:lang w:val="es-BO"/>
              </w:rPr>
              <w:t>, quien concluida la vigencia de dicha garantía emitirá el Documento de Conformidad del Certificado de Garantía por fallas de fabricación e instalación.</w:t>
            </w:r>
          </w:p>
          <w:p w:rsidR="00F35618" w:rsidRPr="00F35618" w:rsidRDefault="00F35618" w:rsidP="00F35618">
            <w:pPr>
              <w:jc w:val="both"/>
              <w:rPr>
                <w:rFonts w:cs="Arial"/>
                <w:i/>
                <w:sz w:val="19"/>
                <w:szCs w:val="19"/>
                <w:lang w:val="es-BO"/>
              </w:rPr>
            </w:pPr>
            <w:r w:rsidRPr="00F35618">
              <w:rPr>
                <w:rFonts w:cs="Arial"/>
                <w:b/>
                <w:sz w:val="19"/>
                <w:szCs w:val="19"/>
                <w:lang w:val="es-BO"/>
              </w:rPr>
              <w:t>(</w:t>
            </w:r>
            <w:r w:rsidRPr="00F35618">
              <w:rPr>
                <w:rFonts w:cs="Arial"/>
                <w:b/>
                <w:i/>
                <w:sz w:val="19"/>
                <w:szCs w:val="19"/>
                <w:lang w:val="es-BO"/>
              </w:rPr>
              <w:t>Manifestar aceptación</w:t>
            </w:r>
            <w:r w:rsidRPr="00F35618">
              <w:rPr>
                <w:rFonts w:cs="Arial"/>
                <w:b/>
                <w:sz w:val="19"/>
                <w:szCs w:val="19"/>
                <w:lang w:val="es-BO"/>
              </w:rPr>
              <w:t>)</w:t>
            </w:r>
          </w:p>
        </w:tc>
        <w:tc>
          <w:tcPr>
            <w:tcW w:w="3969" w:type="dxa"/>
          </w:tcPr>
          <w:p w:rsidR="00F35618" w:rsidRPr="00F35618" w:rsidRDefault="00F35618" w:rsidP="00F35618">
            <w:pPr>
              <w:jc w:val="both"/>
              <w:rPr>
                <w:rFonts w:cs="Arial"/>
                <w:sz w:val="20"/>
                <w:szCs w:val="20"/>
                <w:lang w:val="es-BO"/>
              </w:rPr>
            </w:pPr>
          </w:p>
        </w:tc>
      </w:tr>
    </w:tbl>
    <w:p w:rsidR="00785128" w:rsidRDefault="00785128" w:rsidP="005F0117">
      <w:pPr>
        <w:jc w:val="both"/>
        <w:rPr>
          <w:rFonts w:cs="Arial"/>
          <w:lang w:val="es-BO"/>
        </w:rPr>
      </w:pPr>
    </w:p>
    <w:p w:rsidR="00B519A4" w:rsidRDefault="009D4738" w:rsidP="005F0117">
      <w:pPr>
        <w:jc w:val="both"/>
        <w:rPr>
          <w:rFonts w:cs="Arial"/>
          <w:b/>
          <w:sz w:val="18"/>
          <w:szCs w:val="18"/>
          <w:lang w:val="es-BO"/>
        </w:rPr>
      </w:pPr>
      <w:r w:rsidRPr="00DB38B8">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sidR="005F0117">
        <w:rPr>
          <w:rFonts w:cs="Arial"/>
          <w:lang w:val="es-BO"/>
        </w:rPr>
        <w:t>.</w:t>
      </w:r>
    </w:p>
    <w:p w:rsidR="00B519A4" w:rsidRDefault="00B519A4"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F35618" w:rsidRDefault="00F35618"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proofErr w:type="spellStart"/>
            <w:r w:rsidRPr="000C6821">
              <w:rPr>
                <w:rFonts w:ascii="Arial" w:hAnsi="Arial" w:cs="Arial"/>
                <w:b/>
                <w:bCs/>
                <w:lang w:val="es-BO"/>
              </w:rPr>
              <w:t>CUCE</w:t>
            </w:r>
            <w:proofErr w:type="spellEnd"/>
            <w:r w:rsidRPr="000C6821">
              <w:rPr>
                <w:rFonts w:ascii="Arial" w:hAnsi="Arial" w:cs="Arial"/>
                <w:b/>
                <w:bCs/>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5B053C" w:rsidP="00745CFA">
            <w:pPr>
              <w:jc w:val="center"/>
              <w:rPr>
                <w:rFonts w:ascii="Arial" w:hAnsi="Arial" w:cs="Arial"/>
                <w:lang w:val="es-BO"/>
              </w:rPr>
            </w:pPr>
            <w:r>
              <w:rPr>
                <w:rFonts w:ascii="Arial" w:hAnsi="Arial" w:cs="Arial"/>
                <w:lang w:val="es-BO"/>
              </w:rPr>
              <w:t>4</w:t>
            </w: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537C4B" w:rsidP="00745CFA">
            <w:pPr>
              <w:jc w:val="center"/>
              <w:rPr>
                <w:rFonts w:ascii="Arial" w:hAnsi="Arial" w:cs="Arial"/>
                <w:b/>
                <w:bCs/>
                <w:lang w:val="es-BO"/>
              </w:rPr>
            </w:pPr>
            <w:r w:rsidRPr="00537C4B">
              <w:rPr>
                <w:rFonts w:ascii="Arial" w:hAnsi="Arial" w:cs="Arial"/>
                <w:b/>
                <w:bCs/>
                <w:lang w:val="es-BO"/>
              </w:rPr>
              <w:t>COMPRA DE MOBILIARIO PARA EL PISO 25</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w:t>
      </w:r>
      <w:proofErr w:type="spellStart"/>
      <w:r w:rsidRPr="009956C4">
        <w:rPr>
          <w:rFonts w:cs="Arial"/>
          <w:sz w:val="18"/>
          <w:szCs w:val="18"/>
          <w:lang w:val="es-BO"/>
        </w:rPr>
        <w:t>SABS</w:t>
      </w:r>
      <w:proofErr w:type="spellEnd"/>
      <w:r w:rsidRPr="009956C4">
        <w:rPr>
          <w:rFonts w:cs="Arial"/>
          <w:sz w:val="18"/>
          <w:szCs w:val="18"/>
          <w:lang w:val="es-BO"/>
        </w:rPr>
        <w:t xml:space="preserve"> y el presente </w:t>
      </w:r>
      <w:proofErr w:type="spellStart"/>
      <w:r w:rsidRPr="009956C4">
        <w:rPr>
          <w:rFonts w:cs="Arial"/>
          <w:sz w:val="18"/>
          <w:szCs w:val="18"/>
          <w:lang w:val="es-BO"/>
        </w:rPr>
        <w:t>DBC</w:t>
      </w:r>
      <w:proofErr w:type="spellEnd"/>
      <w:r w:rsidRPr="009956C4">
        <w:rPr>
          <w:rFonts w:cs="Arial"/>
          <w:sz w:val="18"/>
          <w:szCs w:val="18"/>
          <w:lang w:val="es-BO"/>
        </w:rPr>
        <w:t>.</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w:t>
      </w:r>
      <w:proofErr w:type="spellStart"/>
      <w:r w:rsidRPr="009956C4">
        <w:rPr>
          <w:rFonts w:cs="Arial"/>
          <w:sz w:val="18"/>
          <w:szCs w:val="18"/>
          <w:lang w:val="es-BO"/>
        </w:rPr>
        <w:t>SABS</w:t>
      </w:r>
      <w:proofErr w:type="spellEnd"/>
      <w:r w:rsidRPr="009956C4">
        <w:rPr>
          <w:rFonts w:cs="Arial"/>
          <w:sz w:val="18"/>
          <w:szCs w:val="18"/>
          <w:lang w:val="es-BO"/>
        </w:rPr>
        <w:t>,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y garantizo haber examinado el </w:t>
      </w:r>
      <w:proofErr w:type="spellStart"/>
      <w:r w:rsidRPr="009956C4">
        <w:rPr>
          <w:rFonts w:cs="Arial"/>
          <w:sz w:val="18"/>
          <w:szCs w:val="18"/>
          <w:lang w:val="es-BO"/>
        </w:rPr>
        <w:t>DBC</w:t>
      </w:r>
      <w:proofErr w:type="spellEnd"/>
      <w:r w:rsidRPr="009956C4">
        <w:rPr>
          <w:rFonts w:cs="Arial"/>
          <w:sz w:val="18"/>
          <w:szCs w:val="18"/>
          <w:lang w:val="es-BO"/>
        </w:rPr>
        <w:t>,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w:t>
      </w:r>
      <w:r w:rsidRPr="005C1BF4">
        <w:rPr>
          <w:rFonts w:cs="Arial"/>
          <w:sz w:val="18"/>
          <w:szCs w:val="18"/>
          <w:lang w:val="es-BO"/>
        </w:rPr>
        <w:t xml:space="preserve">formalización de la contratación, me comprometo a presentar la siguiente documentación en original o </w:t>
      </w:r>
      <w:r w:rsidRPr="005C1BF4">
        <w:rPr>
          <w:rFonts w:cs="Arial"/>
          <w:color w:val="FF0000"/>
          <w:sz w:val="18"/>
          <w:szCs w:val="18"/>
          <w:lang w:val="es-BO"/>
        </w:rPr>
        <w:t>fotocopia simple</w:t>
      </w:r>
      <w:r w:rsidRPr="005C1BF4">
        <w:rPr>
          <w:rFonts w:cs="Arial"/>
          <w:sz w:val="18"/>
          <w:szCs w:val="18"/>
          <w:lang w:val="es-BO"/>
        </w:rPr>
        <w:t>, salvo</w:t>
      </w:r>
      <w:r w:rsidRPr="009956C4">
        <w:rPr>
          <w:rFonts w:cs="Arial"/>
          <w:sz w:val="18"/>
          <w:szCs w:val="18"/>
          <w:lang w:val="es-BO"/>
        </w:rPr>
        <w:t xml:space="preserve">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 xml:space="preserve">ertificado del </w:t>
      </w:r>
      <w:proofErr w:type="spellStart"/>
      <w:r w:rsidRPr="005923EC">
        <w:rPr>
          <w:rFonts w:cs="Arial"/>
          <w:sz w:val="18"/>
          <w:szCs w:val="18"/>
          <w:lang w:val="es-BO"/>
        </w:rPr>
        <w:t>RUPE</w:t>
      </w:r>
      <w:proofErr w:type="spellEnd"/>
      <w:r w:rsidRPr="005923EC">
        <w:rPr>
          <w:rFonts w:cs="Arial"/>
          <w:sz w:val="18"/>
          <w:szCs w:val="18"/>
          <w:lang w:val="es-BO"/>
        </w:rPr>
        <w:t xml:space="preserv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w:t>
      </w:r>
      <w:proofErr w:type="spellStart"/>
      <w:r w:rsidRPr="009956C4">
        <w:rPr>
          <w:rFonts w:cs="Arial"/>
          <w:sz w:val="18"/>
          <w:szCs w:val="18"/>
          <w:lang w:val="es-BO"/>
        </w:rPr>
        <w:t>RUPE</w:t>
      </w:r>
      <w:proofErr w:type="spellEnd"/>
      <w:r w:rsidRPr="009956C4">
        <w:rPr>
          <w:rFonts w:cs="Arial"/>
          <w:sz w:val="18"/>
          <w:szCs w:val="18"/>
          <w:lang w:val="es-BO"/>
        </w:rPr>
        <w:t xml:space="preserv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w:t>
      </w:r>
      <w:proofErr w:type="spellStart"/>
      <w:r w:rsidRPr="009956C4">
        <w:rPr>
          <w:rFonts w:cs="Arial"/>
          <w:sz w:val="18"/>
          <w:szCs w:val="18"/>
          <w:lang w:val="es-BO"/>
        </w:rPr>
        <w:t>NIT</w:t>
      </w:r>
      <w:proofErr w:type="spellEnd"/>
      <w:r w:rsidRPr="009956C4">
        <w:rPr>
          <w:rFonts w:cs="Arial"/>
          <w:sz w:val="18"/>
          <w:szCs w:val="18"/>
          <w:lang w:val="es-BO"/>
        </w:rPr>
        <w:t xml:space="preserve">)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w:t>
      </w:r>
      <w:proofErr w:type="spellStart"/>
      <w:r w:rsidRPr="009956C4">
        <w:rPr>
          <w:rFonts w:cs="Arial"/>
          <w:sz w:val="18"/>
          <w:szCs w:val="18"/>
          <w:lang w:val="es-BO"/>
        </w:rPr>
        <w:t>DBC</w:t>
      </w:r>
      <w:proofErr w:type="spellEnd"/>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w:t>
      </w:r>
      <w:proofErr w:type="spellStart"/>
      <w:r w:rsidRPr="009956C4">
        <w:rPr>
          <w:rFonts w:cs="Arial"/>
          <w:sz w:val="18"/>
          <w:szCs w:val="18"/>
          <w:lang w:val="es-BO"/>
        </w:rPr>
        <w:t>FIEUD</w:t>
      </w:r>
      <w:proofErr w:type="spellEnd"/>
      <w:r w:rsidRPr="009956C4">
        <w:rPr>
          <w:rFonts w:cs="Arial"/>
          <w:sz w:val="18"/>
          <w:szCs w:val="18"/>
          <w:lang w:val="es-BO"/>
        </w:rPr>
        <w:t>.</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xml:space="preserve">, </w:t>
      </w:r>
      <w:proofErr w:type="spellStart"/>
      <w:r w:rsidRPr="005923EC">
        <w:rPr>
          <w:rFonts w:cs="Arial"/>
          <w:sz w:val="18"/>
          <w:szCs w:val="18"/>
          <w:lang w:val="es-BO"/>
        </w:rPr>
        <w:t>OECA</w:t>
      </w:r>
      <w:proofErr w:type="spellEnd"/>
      <w:r w:rsidRPr="005923EC">
        <w:rPr>
          <w:rFonts w:cs="Arial"/>
          <w:sz w:val="18"/>
          <w:szCs w:val="18"/>
          <w:lang w:val="es-BO"/>
        </w:rPr>
        <w:t>,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314F58" w:rsidRPr="00DE1F39" w:rsidRDefault="00314F58" w:rsidP="00314F58">
      <w:pPr>
        <w:numPr>
          <w:ilvl w:val="0"/>
          <w:numId w:val="14"/>
        </w:numPr>
        <w:jc w:val="both"/>
        <w:rPr>
          <w:rFonts w:cs="Arial"/>
          <w:b/>
          <w:sz w:val="18"/>
          <w:szCs w:val="18"/>
          <w:lang w:val="es-BO"/>
        </w:rPr>
      </w:pPr>
      <w:r w:rsidRPr="00DE1F39">
        <w:rPr>
          <w:rFonts w:cs="Arial"/>
          <w:b/>
          <w:sz w:val="18"/>
          <w:szCs w:val="18"/>
          <w:lang w:val="es-BO"/>
        </w:rPr>
        <w:t>Documentación requerida en las especificaciones técnicas (</w:t>
      </w:r>
      <w:proofErr w:type="spellStart"/>
      <w:r w:rsidRPr="00DE1F39">
        <w:rPr>
          <w:rFonts w:cs="Arial"/>
          <w:b/>
          <w:sz w:val="18"/>
          <w:szCs w:val="18"/>
          <w:lang w:val="es-BO"/>
        </w:rPr>
        <w:t>Ets</w:t>
      </w:r>
      <w:proofErr w:type="spellEnd"/>
      <w:r w:rsidRPr="00DE1F39">
        <w:rPr>
          <w:rFonts w:cs="Arial"/>
          <w:b/>
          <w:sz w:val="18"/>
          <w:szCs w:val="18"/>
          <w:lang w:val="es-BO"/>
        </w:rPr>
        <w:t>) y/o condiciones técnicas:</w:t>
      </w:r>
    </w:p>
    <w:p w:rsidR="00692FAF" w:rsidRPr="00692FAF" w:rsidRDefault="00314F58" w:rsidP="007F364E">
      <w:pPr>
        <w:numPr>
          <w:ilvl w:val="0"/>
          <w:numId w:val="45"/>
        </w:numPr>
        <w:ind w:left="709"/>
        <w:jc w:val="both"/>
        <w:rPr>
          <w:rFonts w:ascii="Arial" w:hAnsi="Arial"/>
          <w:sz w:val="20"/>
          <w:szCs w:val="20"/>
          <w:lang w:val="es-BO" w:eastAsia="en-US"/>
        </w:rPr>
      </w:pPr>
      <w:r w:rsidRPr="00692FAF">
        <w:rPr>
          <w:rFonts w:ascii="Arial" w:hAnsi="Arial"/>
          <w:sz w:val="20"/>
          <w:szCs w:val="20"/>
          <w:lang w:val="es-BO" w:eastAsia="en-US"/>
        </w:rPr>
        <w:t>Documentación que respalde la Experiencia del proponente, segú</w:t>
      </w:r>
      <w:r w:rsidR="00692FAF" w:rsidRPr="00692FAF">
        <w:rPr>
          <w:rFonts w:ascii="Arial" w:hAnsi="Arial"/>
          <w:sz w:val="20"/>
          <w:szCs w:val="20"/>
          <w:lang w:val="es-BO" w:eastAsia="en-US"/>
        </w:rPr>
        <w:t xml:space="preserve">n lo establecido en el </w:t>
      </w:r>
      <w:r w:rsidR="009D4738">
        <w:rPr>
          <w:rFonts w:ascii="Arial" w:hAnsi="Arial"/>
          <w:sz w:val="20"/>
          <w:szCs w:val="20"/>
          <w:lang w:val="es-BO" w:eastAsia="en-US"/>
        </w:rPr>
        <w:t xml:space="preserve">Inciso </w:t>
      </w:r>
      <w:r w:rsidR="00537C4B">
        <w:rPr>
          <w:rFonts w:ascii="Arial" w:hAnsi="Arial"/>
          <w:sz w:val="20"/>
          <w:szCs w:val="20"/>
          <w:lang w:val="es-BO" w:eastAsia="en-US"/>
        </w:rPr>
        <w:t>I</w:t>
      </w:r>
      <w:r w:rsidR="009D4738">
        <w:rPr>
          <w:rFonts w:ascii="Arial" w:hAnsi="Arial"/>
          <w:sz w:val="20"/>
          <w:szCs w:val="20"/>
          <w:lang w:val="es-BO" w:eastAsia="en-US"/>
        </w:rPr>
        <w:t xml:space="preserve">. </w:t>
      </w:r>
      <w:r w:rsidRPr="00692FAF">
        <w:rPr>
          <w:rFonts w:ascii="Arial" w:hAnsi="Arial"/>
          <w:sz w:val="20"/>
          <w:szCs w:val="20"/>
          <w:lang w:val="es-BO" w:eastAsia="en-US"/>
        </w:rPr>
        <w:t xml:space="preserve"> </w:t>
      </w:r>
      <w:r w:rsidR="00692FAF" w:rsidRPr="00692FAF">
        <w:rPr>
          <w:rFonts w:ascii="Arial" w:hAnsi="Arial"/>
          <w:sz w:val="20"/>
          <w:szCs w:val="20"/>
          <w:lang w:val="es-BO" w:eastAsia="en-US"/>
        </w:rPr>
        <w:t xml:space="preserve">EXPERIENCIA </w:t>
      </w:r>
      <w:r w:rsidR="00356789">
        <w:rPr>
          <w:rFonts w:ascii="Arial" w:hAnsi="Arial"/>
          <w:sz w:val="20"/>
          <w:szCs w:val="20"/>
          <w:lang w:val="es-BO" w:eastAsia="en-US"/>
        </w:rPr>
        <w:t>DE</w:t>
      </w:r>
      <w:r w:rsidR="00692FAF" w:rsidRPr="00692FAF">
        <w:rPr>
          <w:rFonts w:ascii="Arial" w:hAnsi="Arial"/>
          <w:sz w:val="20"/>
          <w:szCs w:val="20"/>
          <w:lang w:val="es-BO" w:eastAsia="en-US"/>
        </w:rPr>
        <w:t>L</w:t>
      </w:r>
      <w:r w:rsidR="00356789">
        <w:rPr>
          <w:rFonts w:ascii="Arial" w:hAnsi="Arial"/>
          <w:sz w:val="20"/>
          <w:szCs w:val="20"/>
          <w:lang w:val="es-BO" w:eastAsia="en-US"/>
        </w:rPr>
        <w:t xml:space="preserve"> </w:t>
      </w:r>
      <w:r w:rsidR="00692FAF" w:rsidRPr="00692FAF">
        <w:rPr>
          <w:rFonts w:ascii="Arial" w:hAnsi="Arial"/>
          <w:sz w:val="20"/>
          <w:szCs w:val="20"/>
          <w:lang w:val="es-BO" w:eastAsia="en-US"/>
        </w:rPr>
        <w:t>PROPONENTE</w:t>
      </w:r>
      <w:r w:rsidRPr="00692FAF">
        <w:rPr>
          <w:rFonts w:ascii="Arial" w:hAnsi="Arial"/>
          <w:sz w:val="20"/>
          <w:szCs w:val="20"/>
          <w:lang w:val="es-BO" w:eastAsia="en-US"/>
        </w:rPr>
        <w:t>, de las Espe</w:t>
      </w:r>
      <w:r w:rsidR="00356789">
        <w:rPr>
          <w:rFonts w:ascii="Arial" w:hAnsi="Arial"/>
          <w:sz w:val="20"/>
          <w:szCs w:val="20"/>
          <w:lang w:val="es-BO" w:eastAsia="en-US"/>
        </w:rPr>
        <w:t>cificaciones Técnicas</w:t>
      </w:r>
      <w:r w:rsidR="00692FAF" w:rsidRPr="00692FAF">
        <w:rPr>
          <w:rFonts w:ascii="Arial" w:hAnsi="Arial"/>
          <w:sz w:val="20"/>
          <w:szCs w:val="20"/>
          <w:lang w:val="es-BO" w:eastAsia="en-US"/>
        </w:rPr>
        <w:t>.</w:t>
      </w:r>
    </w:p>
    <w:p w:rsidR="00314F58" w:rsidRDefault="00314F58" w:rsidP="00314F58">
      <w:pPr>
        <w:jc w:val="both"/>
        <w:rPr>
          <w:rFonts w:cs="Arial"/>
          <w:sz w:val="18"/>
          <w:szCs w:val="18"/>
          <w:lang w:val="es-BO"/>
        </w:rPr>
      </w:pP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w:t>
            </w:r>
            <w:proofErr w:type="spellStart"/>
            <w:r w:rsidRPr="009956C4">
              <w:rPr>
                <w:rFonts w:ascii="Arial" w:hAnsi="Arial" w:cs="Arial"/>
                <w:iCs/>
                <w:lang w:val="es-BO"/>
              </w:rPr>
              <w:t>NIT</w:t>
            </w:r>
            <w:proofErr w:type="spellEnd"/>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OECA</w:t>
            </w:r>
            <w:proofErr w:type="spellEnd"/>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29"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29"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w:t>
            </w:r>
            <w:proofErr w:type="spellStart"/>
            <w:r w:rsidRPr="009956C4">
              <w:rPr>
                <w:rFonts w:ascii="Arial" w:hAnsi="Arial" w:cs="Arial"/>
                <w:bCs/>
                <w:lang w:val="es-BO"/>
              </w:rPr>
              <w:t>NIT</w:t>
            </w:r>
            <w:proofErr w:type="spellEnd"/>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rsidR="00745CFA" w:rsidRPr="009956C4" w:rsidRDefault="00745CFA" w:rsidP="00745CFA">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0474E6" w:rsidRDefault="000474E6" w:rsidP="00745CFA">
      <w:pPr>
        <w:autoSpaceDE w:val="0"/>
        <w:autoSpaceDN w:val="0"/>
        <w:adjustRightInd w:val="0"/>
        <w:rPr>
          <w:rFonts w:ascii="Arial" w:hAnsi="Arial" w:cs="Arial"/>
          <w:b/>
          <w:bCs/>
          <w:color w:val="0000FF"/>
          <w:sz w:val="21"/>
          <w:szCs w:val="21"/>
          <w:lang w:val="es-BO" w:eastAsia="es-BO"/>
        </w:rPr>
      </w:pPr>
    </w:p>
    <w:p w:rsidR="000474E6" w:rsidRDefault="000474E6" w:rsidP="00745CFA">
      <w:pPr>
        <w:autoSpaceDE w:val="0"/>
        <w:autoSpaceDN w:val="0"/>
        <w:adjustRightInd w:val="0"/>
        <w:rPr>
          <w:rFonts w:ascii="Arial" w:hAnsi="Arial" w:cs="Arial"/>
          <w:b/>
          <w:bCs/>
          <w:color w:val="0000FF"/>
          <w:sz w:val="21"/>
          <w:szCs w:val="21"/>
          <w:lang w:val="es-BO" w:eastAsia="es-BO"/>
        </w:rPr>
      </w:pPr>
    </w:p>
    <w:p w:rsidR="000474E6" w:rsidRDefault="00356789" w:rsidP="00356789">
      <w:pPr>
        <w:autoSpaceDE w:val="0"/>
        <w:autoSpaceDN w:val="0"/>
        <w:adjustRightInd w:val="0"/>
        <w:jc w:val="both"/>
        <w:rPr>
          <w:rFonts w:ascii="Arial" w:hAnsi="Arial" w:cs="Arial"/>
          <w:b/>
          <w:bCs/>
          <w:color w:val="0000FF"/>
          <w:sz w:val="21"/>
          <w:szCs w:val="21"/>
          <w:lang w:val="es-BO" w:eastAsia="es-BO"/>
        </w:rPr>
      </w:pPr>
      <w:r w:rsidRPr="00356789">
        <w:rPr>
          <w:rFonts w:ascii="Arial" w:hAnsi="Arial" w:cs="Arial"/>
          <w:b/>
          <w:bCs/>
          <w:color w:val="0000FF"/>
          <w:sz w:val="21"/>
          <w:szCs w:val="21"/>
          <w:lang w:val="es-BO" w:eastAsia="es-BO"/>
        </w:rPr>
        <w:t>(ESTE FORMULARIO SE ENCUENTRA EN EL NUMERAL 30, PARTE II “INFORMACIÓN TÉCNICA DE LA CONTRATACIÓN” DEL PRESENTE DOCUMENTO BASE DE CONTRATACIÓN)</w:t>
      </w:r>
      <w:r w:rsidR="000474E6" w:rsidRPr="000474E6">
        <w:rPr>
          <w:rFonts w:ascii="Arial" w:hAnsi="Arial" w:cs="Arial"/>
          <w:b/>
          <w:bCs/>
          <w:color w:val="0000FF"/>
          <w:sz w:val="21"/>
          <w:szCs w:val="21"/>
          <w:lang w:val="es-BO" w:eastAsia="es-BO"/>
        </w:rPr>
        <w:t> </w:t>
      </w:r>
    </w:p>
    <w:p w:rsidR="000474E6" w:rsidRDefault="000474E6" w:rsidP="00745CFA">
      <w:pPr>
        <w:autoSpaceDE w:val="0"/>
        <w:autoSpaceDN w:val="0"/>
        <w:adjustRightInd w:val="0"/>
        <w:rPr>
          <w:rFonts w:ascii="Arial" w:hAnsi="Arial" w:cs="Arial"/>
          <w:b/>
          <w:bCs/>
          <w:color w:val="0000FF"/>
          <w:sz w:val="21"/>
          <w:szCs w:val="21"/>
          <w:lang w:val="es-BO" w:eastAsia="es-BO"/>
        </w:rPr>
      </w:pPr>
    </w:p>
    <w:p w:rsidR="000474E6" w:rsidRDefault="000474E6"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356789" w:rsidRDefault="00356789" w:rsidP="00745CFA">
      <w:pPr>
        <w:autoSpaceDE w:val="0"/>
        <w:autoSpaceDN w:val="0"/>
        <w:adjustRightInd w:val="0"/>
        <w:rPr>
          <w:rFonts w:ascii="Arial" w:hAnsi="Arial" w:cs="Arial"/>
          <w:b/>
          <w:bCs/>
          <w:color w:val="0000FF"/>
          <w:sz w:val="21"/>
          <w:szCs w:val="21"/>
          <w:lang w:val="es-BO" w:eastAsia="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w:t>
      </w:r>
      <w:r w:rsidR="000474E6" w:rsidRPr="000474E6">
        <w:rPr>
          <w:rFonts w:cs="Arial"/>
          <w:b/>
          <w:i/>
          <w:color w:val="FF0000"/>
          <w:sz w:val="18"/>
          <w:szCs w:val="18"/>
          <w:lang w:val="es-BO"/>
        </w:rPr>
        <w:t>NO APLICA EN EL PRESENTE PROCESO DE CONTRATACIÓN</w:t>
      </w:r>
      <w:r w:rsidRPr="00530A02">
        <w:rPr>
          <w:rFonts w:cs="Arial"/>
          <w:b/>
          <w:i/>
          <w:color w:val="FF0000"/>
          <w:sz w:val="18"/>
          <w:szCs w:val="18"/>
          <w:lang w:val="es-BO"/>
        </w:rPr>
        <w:t>”</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proofErr w:type="spellStart"/>
            <w:r w:rsidRPr="009956C4">
              <w:rPr>
                <w:rFonts w:ascii="Arial" w:hAnsi="Arial" w:cs="Arial"/>
                <w:b/>
                <w:lang w:val="es-BO"/>
              </w:rPr>
              <w:t>CUCE</w:t>
            </w:r>
            <w:proofErr w:type="spellEnd"/>
            <w:r w:rsidRPr="009956C4">
              <w:rPr>
                <w:rFonts w:ascii="Arial" w:hAnsi="Arial" w:cs="Arial"/>
                <w:b/>
                <w:lang w:val="es-BO"/>
              </w:rPr>
              <w:t>:</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0474E6">
          <w:headerReference w:type="default" r:id="rId16"/>
          <w:pgSz w:w="12240" w:h="15840"/>
          <w:pgMar w:top="1892" w:right="1701" w:bottom="1412" w:left="1701" w:header="568"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Default="00745CFA" w:rsidP="00745CFA">
      <w:pPr>
        <w:jc w:val="center"/>
        <w:rPr>
          <w:rFonts w:cs="Arial"/>
          <w:b/>
          <w:i/>
          <w:color w:val="FF0000"/>
          <w:sz w:val="18"/>
          <w:szCs w:val="18"/>
          <w:lang w:val="es-BO"/>
        </w:rPr>
      </w:pPr>
      <w:r w:rsidRPr="00530A02">
        <w:rPr>
          <w:rFonts w:cs="Arial"/>
          <w:b/>
          <w:i/>
          <w:color w:val="FF0000"/>
          <w:sz w:val="18"/>
          <w:szCs w:val="18"/>
          <w:lang w:val="es-BO"/>
        </w:rPr>
        <w:t>“</w:t>
      </w:r>
      <w:r w:rsidR="000474E6" w:rsidRPr="000474E6">
        <w:rPr>
          <w:rFonts w:cs="Arial"/>
          <w:b/>
          <w:i/>
          <w:color w:val="FF0000"/>
          <w:sz w:val="18"/>
          <w:szCs w:val="18"/>
          <w:lang w:val="es-BO"/>
        </w:rPr>
        <w:t>NO APLICA EN EL PRESENTE PROCESO DE CONTRATACIÓN</w:t>
      </w:r>
      <w:r w:rsidRPr="00530A02">
        <w:rPr>
          <w:rFonts w:cs="Arial"/>
          <w:b/>
          <w:i/>
          <w:color w:val="FF0000"/>
          <w:sz w:val="18"/>
          <w:szCs w:val="18"/>
          <w:lang w:val="es-BO"/>
        </w:rPr>
        <w:t>”</w:t>
      </w: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Default="00537C4B" w:rsidP="00745CFA">
      <w:pPr>
        <w:jc w:val="center"/>
        <w:rPr>
          <w:rFonts w:cs="Arial"/>
          <w:b/>
          <w:i/>
          <w:color w:val="FF0000"/>
          <w:sz w:val="18"/>
          <w:szCs w:val="18"/>
          <w:lang w:val="es-BO"/>
        </w:rPr>
      </w:pPr>
    </w:p>
    <w:p w:rsidR="00537C4B" w:rsidRPr="009956C4" w:rsidRDefault="00537C4B" w:rsidP="00537C4B">
      <w:pPr>
        <w:jc w:val="center"/>
        <w:rPr>
          <w:rFonts w:cs="Arial"/>
          <w:b/>
          <w:sz w:val="18"/>
          <w:szCs w:val="18"/>
          <w:lang w:val="es-BO"/>
        </w:rPr>
      </w:pPr>
      <w:r w:rsidRPr="009956C4">
        <w:rPr>
          <w:rFonts w:cs="Arial"/>
          <w:b/>
          <w:sz w:val="18"/>
          <w:szCs w:val="18"/>
          <w:lang w:val="es-BO"/>
        </w:rPr>
        <w:lastRenderedPageBreak/>
        <w:t>ANEXO 3</w:t>
      </w:r>
    </w:p>
    <w:p w:rsidR="00537C4B" w:rsidRPr="009956C4" w:rsidRDefault="00537C4B" w:rsidP="00537C4B">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rsidR="00537C4B" w:rsidRDefault="00537C4B" w:rsidP="00537C4B">
      <w:pPr>
        <w:rPr>
          <w:rFonts w:cs="Arial"/>
          <w:b/>
          <w:i/>
          <w:color w:val="FF0000"/>
          <w:sz w:val="18"/>
          <w:szCs w:val="18"/>
          <w:lang w:val="es-BO"/>
        </w:rPr>
      </w:pPr>
    </w:p>
    <w:p w:rsidR="00537C4B" w:rsidRDefault="00537C4B" w:rsidP="00537C4B">
      <w:pPr>
        <w:rPr>
          <w:rFonts w:cs="Arial"/>
          <w:b/>
          <w:i/>
          <w:color w:val="FF0000"/>
          <w:sz w:val="18"/>
          <w:szCs w:val="18"/>
          <w:lang w:val="es-BO"/>
        </w:rPr>
      </w:pPr>
    </w:p>
    <w:p w:rsidR="00537C4B" w:rsidRPr="00C23C7B" w:rsidRDefault="00537C4B" w:rsidP="00537C4B">
      <w:pPr>
        <w:pStyle w:val="Encabezado"/>
        <w:jc w:val="right"/>
        <w:rPr>
          <w:rFonts w:ascii="Arial" w:hAnsi="Arial" w:cs="Arial"/>
          <w:iCs/>
          <w:sz w:val="22"/>
          <w:szCs w:val="22"/>
        </w:rPr>
      </w:pPr>
      <w:r>
        <w:rPr>
          <w:rFonts w:ascii="Arial" w:hAnsi="Arial" w:cs="Arial"/>
          <w:iCs/>
          <w:sz w:val="22"/>
          <w:szCs w:val="22"/>
        </w:rPr>
        <w:t xml:space="preserve">MODELO DE </w:t>
      </w:r>
      <w:r w:rsidRPr="00C23C7B">
        <w:rPr>
          <w:rFonts w:ascii="Arial" w:hAnsi="Arial" w:cs="Arial"/>
          <w:iCs/>
          <w:sz w:val="22"/>
          <w:szCs w:val="22"/>
        </w:rPr>
        <w:t>CONTRATO SANO-</w:t>
      </w:r>
      <w:proofErr w:type="spellStart"/>
      <w:r w:rsidRPr="00C23C7B">
        <w:rPr>
          <w:rFonts w:ascii="Arial" w:hAnsi="Arial" w:cs="Arial"/>
          <w:iCs/>
          <w:sz w:val="22"/>
          <w:szCs w:val="22"/>
        </w:rPr>
        <w:t>DLABS</w:t>
      </w:r>
      <w:proofErr w:type="spellEnd"/>
      <w:r w:rsidRPr="00C23C7B">
        <w:rPr>
          <w:rFonts w:ascii="Arial" w:hAnsi="Arial" w:cs="Arial"/>
          <w:iCs/>
          <w:sz w:val="22"/>
          <w:szCs w:val="22"/>
        </w:rPr>
        <w:t xml:space="preserve"> N° </w:t>
      </w:r>
      <w:r>
        <w:rPr>
          <w:rFonts w:ascii="Arial" w:hAnsi="Arial" w:cs="Arial"/>
          <w:iCs/>
          <w:sz w:val="22"/>
          <w:szCs w:val="22"/>
        </w:rPr>
        <w:t>119</w:t>
      </w:r>
      <w:r w:rsidRPr="00C23C7B">
        <w:rPr>
          <w:rFonts w:ascii="Arial" w:hAnsi="Arial" w:cs="Arial"/>
          <w:iCs/>
          <w:sz w:val="22"/>
          <w:szCs w:val="22"/>
        </w:rPr>
        <w:t>/2024</w:t>
      </w:r>
    </w:p>
    <w:p w:rsidR="00537C4B" w:rsidRPr="00974367" w:rsidRDefault="00537C4B" w:rsidP="00537C4B">
      <w:pPr>
        <w:pStyle w:val="Encabezado"/>
        <w:jc w:val="right"/>
        <w:rPr>
          <w:rFonts w:ascii="Arial" w:hAnsi="Arial" w:cs="Arial"/>
          <w:iCs/>
          <w:sz w:val="22"/>
          <w:szCs w:val="22"/>
        </w:rPr>
      </w:pPr>
      <w:proofErr w:type="spellStart"/>
      <w:r w:rsidRPr="00C23C7B">
        <w:rPr>
          <w:rFonts w:ascii="Arial" w:hAnsi="Arial" w:cs="Arial"/>
          <w:iCs/>
          <w:sz w:val="22"/>
          <w:szCs w:val="22"/>
        </w:rPr>
        <w:t>CUCE</w:t>
      </w:r>
      <w:proofErr w:type="spellEnd"/>
      <w:r w:rsidRPr="00C23C7B">
        <w:rPr>
          <w:rFonts w:ascii="Arial" w:hAnsi="Arial" w:cs="Arial"/>
          <w:iCs/>
          <w:sz w:val="22"/>
          <w:szCs w:val="22"/>
        </w:rPr>
        <w:t>: 24-0951-00-0000000-0-0</w:t>
      </w:r>
    </w:p>
    <w:p w:rsidR="00537C4B" w:rsidRDefault="00537C4B" w:rsidP="00537C4B">
      <w:pPr>
        <w:rPr>
          <w:rFonts w:cs="Arial"/>
          <w:b/>
          <w:i/>
          <w:color w:val="FF0000"/>
          <w:sz w:val="18"/>
          <w:szCs w:val="18"/>
          <w:lang w:val="es-BO"/>
        </w:rPr>
      </w:pPr>
    </w:p>
    <w:p w:rsidR="00537C4B" w:rsidRPr="00A37D91" w:rsidRDefault="00537C4B" w:rsidP="00537C4B">
      <w:pPr>
        <w:jc w:val="both"/>
        <w:rPr>
          <w:rFonts w:cs="Arial"/>
          <w:sz w:val="20"/>
          <w:szCs w:val="20"/>
          <w:lang w:val="es-CL"/>
        </w:rPr>
      </w:pPr>
      <w:bookmarkStart w:id="73" w:name="OLE_LINK1"/>
      <w:bookmarkStart w:id="74" w:name="OLE_LINK2"/>
      <w:r w:rsidRPr="00A37D91">
        <w:rPr>
          <w:rFonts w:cs="Arial"/>
          <w:b/>
          <w:bCs/>
          <w:iCs/>
          <w:sz w:val="20"/>
          <w:szCs w:val="20"/>
          <w:lang w:val="es-ES_tradnl"/>
        </w:rPr>
        <w:t>Contrato Administrativo para la Compra de Mobiliario para el Piso 25</w:t>
      </w:r>
      <w:r w:rsidRPr="00A37D91">
        <w:rPr>
          <w:rFonts w:cs="Arial"/>
          <w:bCs/>
          <w:iCs/>
          <w:spacing w:val="-6"/>
          <w:sz w:val="20"/>
          <w:szCs w:val="20"/>
          <w:lang w:val="es-ES_tradnl"/>
        </w:rPr>
        <w:t>,</w:t>
      </w:r>
      <w:r w:rsidRPr="00A37D91">
        <w:rPr>
          <w:rFonts w:cs="Arial"/>
          <w:bCs/>
          <w:spacing w:val="-6"/>
          <w:sz w:val="20"/>
          <w:szCs w:val="20"/>
          <w:lang w:val="es-ES_tradnl"/>
        </w:rPr>
        <w:t xml:space="preserve"> </w:t>
      </w:r>
      <w:r w:rsidRPr="00A37D91">
        <w:rPr>
          <w:rFonts w:cs="Arial"/>
          <w:sz w:val="20"/>
          <w:szCs w:val="20"/>
          <w:lang w:val="es-CL"/>
        </w:rPr>
        <w:t>sujeto al tenor de las siguientes cláusulas:</w:t>
      </w:r>
    </w:p>
    <w:p w:rsidR="00537C4B" w:rsidRPr="00A37D91" w:rsidRDefault="00537C4B" w:rsidP="00537C4B">
      <w:pPr>
        <w:tabs>
          <w:tab w:val="left" w:pos="5198"/>
        </w:tabs>
        <w:jc w:val="both"/>
        <w:rPr>
          <w:rFonts w:cs="Arial"/>
          <w:b/>
          <w:sz w:val="20"/>
          <w:szCs w:val="20"/>
          <w:lang w:val="es-CL"/>
        </w:rPr>
      </w:pPr>
      <w:r w:rsidRPr="00A37D91">
        <w:rPr>
          <w:rFonts w:cs="Arial"/>
          <w:b/>
          <w:sz w:val="20"/>
          <w:szCs w:val="20"/>
          <w:lang w:val="es-CL"/>
        </w:rPr>
        <w:tab/>
      </w:r>
    </w:p>
    <w:p w:rsidR="00537C4B" w:rsidRPr="00A37D91" w:rsidRDefault="00537C4B" w:rsidP="00537C4B">
      <w:pPr>
        <w:jc w:val="both"/>
        <w:rPr>
          <w:rFonts w:cs="Arial"/>
          <w:sz w:val="20"/>
          <w:szCs w:val="20"/>
        </w:rPr>
      </w:pPr>
      <w:r w:rsidRPr="00A37D91">
        <w:rPr>
          <w:rFonts w:cs="Arial"/>
          <w:b/>
          <w:sz w:val="20"/>
          <w:szCs w:val="20"/>
        </w:rPr>
        <w:t xml:space="preserve">CLÁUSULA PRIMERA.- (LAS PARTES) </w:t>
      </w:r>
      <w:r w:rsidRPr="00A37D91">
        <w:rPr>
          <w:rFonts w:cs="Arial"/>
          <w:sz w:val="20"/>
          <w:szCs w:val="20"/>
          <w:lang w:val="es-ES_tradnl"/>
        </w:rPr>
        <w:t>Las partes contratantes son</w:t>
      </w:r>
      <w:r w:rsidRPr="00A37D91">
        <w:rPr>
          <w:rFonts w:cs="Arial"/>
          <w:sz w:val="20"/>
          <w:szCs w:val="20"/>
        </w:rPr>
        <w:t>:</w:t>
      </w:r>
    </w:p>
    <w:p w:rsidR="00537C4B" w:rsidRPr="00A37D91" w:rsidRDefault="00537C4B" w:rsidP="00537C4B">
      <w:pPr>
        <w:jc w:val="both"/>
        <w:rPr>
          <w:rFonts w:cs="Arial"/>
          <w:sz w:val="20"/>
          <w:szCs w:val="20"/>
        </w:rPr>
      </w:pPr>
    </w:p>
    <w:p w:rsidR="00537C4B" w:rsidRPr="00A37D91" w:rsidRDefault="00537C4B" w:rsidP="00537C4B">
      <w:pPr>
        <w:widowControl w:val="0"/>
        <w:numPr>
          <w:ilvl w:val="1"/>
          <w:numId w:val="33"/>
        </w:numPr>
        <w:jc w:val="both"/>
        <w:rPr>
          <w:rFonts w:cs="Arial"/>
          <w:sz w:val="20"/>
          <w:szCs w:val="20"/>
          <w:lang w:val="es-ES_tradnl"/>
        </w:rPr>
      </w:pPr>
      <w:r w:rsidRPr="00A37D91">
        <w:rPr>
          <w:rFonts w:cs="Arial"/>
          <w:sz w:val="20"/>
          <w:szCs w:val="20"/>
          <w:lang w:val="es-ES_tradnl"/>
        </w:rPr>
        <w:t xml:space="preserve">El </w:t>
      </w:r>
      <w:r w:rsidRPr="00A37D91">
        <w:rPr>
          <w:rFonts w:cs="Arial"/>
          <w:b/>
          <w:bCs/>
          <w:sz w:val="20"/>
          <w:szCs w:val="20"/>
          <w:lang w:val="es-ES_tradnl"/>
        </w:rPr>
        <w:t>BANCO CENTRAL DE BOLIVIA</w:t>
      </w:r>
      <w:r w:rsidRPr="00A37D91">
        <w:rPr>
          <w:rFonts w:cs="Arial"/>
          <w:sz w:val="20"/>
          <w:szCs w:val="20"/>
          <w:lang w:val="es-ES_tradnl"/>
        </w:rPr>
        <w:t>, con Número de Identificación Tributaria (</w:t>
      </w:r>
      <w:proofErr w:type="spellStart"/>
      <w:r w:rsidRPr="00A37D91">
        <w:rPr>
          <w:rFonts w:cs="Arial"/>
          <w:sz w:val="20"/>
          <w:szCs w:val="20"/>
          <w:lang w:val="es-ES_tradnl"/>
        </w:rPr>
        <w:t>NIT</w:t>
      </w:r>
      <w:proofErr w:type="spellEnd"/>
      <w:r w:rsidRPr="00A37D91">
        <w:rPr>
          <w:rFonts w:cs="Arial"/>
          <w:sz w:val="20"/>
          <w:szCs w:val="20"/>
          <w:lang w:val="es-ES_tradnl"/>
        </w:rPr>
        <w:t>) 1016739022, con domicilio en la calle Ayacucho esquina Mercado s/n de la zona Central, en la ciudad de La Paz – Bolivia, representado legalmente por ____</w:t>
      </w:r>
      <w:r w:rsidRPr="00A37D91">
        <w:rPr>
          <w:rFonts w:cs="Arial"/>
          <w:b/>
          <w:bCs/>
          <w:sz w:val="20"/>
          <w:szCs w:val="20"/>
          <w:lang w:val="es-ES_tradnl"/>
        </w:rPr>
        <w:t xml:space="preserve"> </w:t>
      </w:r>
      <w:r w:rsidRPr="00A37D91">
        <w:rPr>
          <w:rFonts w:cs="Arial"/>
          <w:sz w:val="20"/>
          <w:szCs w:val="20"/>
          <w:lang w:val="es-ES_tradnl"/>
        </w:rPr>
        <w:t xml:space="preserve">con Cédula de Identidad Nº _____ expedida en ___, como _____ de acuerdo a su designación efectuada mediante Acción de Personal N° __/___ de ____ </w:t>
      </w:r>
      <w:proofErr w:type="spellStart"/>
      <w:r w:rsidRPr="00A37D91">
        <w:rPr>
          <w:rFonts w:cs="Arial"/>
          <w:sz w:val="20"/>
          <w:szCs w:val="20"/>
          <w:lang w:val="es-ES_tradnl"/>
        </w:rPr>
        <w:t>de</w:t>
      </w:r>
      <w:proofErr w:type="spellEnd"/>
      <w:r w:rsidRPr="00A37D91">
        <w:rPr>
          <w:rFonts w:cs="Arial"/>
          <w:sz w:val="20"/>
          <w:szCs w:val="20"/>
          <w:lang w:val="es-ES_tradnl"/>
        </w:rPr>
        <w:t xml:space="preserve"> __ </w:t>
      </w:r>
      <w:proofErr w:type="spellStart"/>
      <w:r w:rsidRPr="00A37D91">
        <w:rPr>
          <w:rFonts w:cs="Arial"/>
          <w:sz w:val="20"/>
          <w:szCs w:val="20"/>
          <w:lang w:val="es-ES_tradnl"/>
        </w:rPr>
        <w:t>de</w:t>
      </w:r>
      <w:proofErr w:type="spellEnd"/>
      <w:r w:rsidRPr="00A37D91">
        <w:rPr>
          <w:rFonts w:cs="Arial"/>
          <w:sz w:val="20"/>
          <w:szCs w:val="20"/>
          <w:lang w:val="es-ES_tradnl"/>
        </w:rPr>
        <w:t xml:space="preserve"> __, y lo dispuesto en el artículo 12 del Reglamento Específico del Sistema de Administración de Bienes y Servicios (RE-</w:t>
      </w:r>
      <w:proofErr w:type="spellStart"/>
      <w:r w:rsidRPr="00A37D91">
        <w:rPr>
          <w:rFonts w:cs="Arial"/>
          <w:sz w:val="20"/>
          <w:szCs w:val="20"/>
          <w:lang w:val="es-ES_tradnl"/>
        </w:rPr>
        <w:t>SABS</w:t>
      </w:r>
      <w:proofErr w:type="spellEnd"/>
      <w:r w:rsidRPr="00A37D91">
        <w:rPr>
          <w:rFonts w:cs="Arial"/>
          <w:sz w:val="20"/>
          <w:szCs w:val="20"/>
          <w:lang w:val="es-ES_tradnl"/>
        </w:rPr>
        <w:t>) del Banco Central de Bolivia (</w:t>
      </w:r>
      <w:proofErr w:type="spellStart"/>
      <w:r w:rsidRPr="00A37D91">
        <w:rPr>
          <w:rFonts w:cs="Arial"/>
          <w:sz w:val="20"/>
          <w:szCs w:val="20"/>
          <w:lang w:val="es-ES_tradnl"/>
        </w:rPr>
        <w:t>BCB</w:t>
      </w:r>
      <w:proofErr w:type="spellEnd"/>
      <w:r w:rsidRPr="00A37D91">
        <w:rPr>
          <w:rFonts w:cs="Arial"/>
          <w:sz w:val="20"/>
          <w:szCs w:val="20"/>
          <w:lang w:val="es-ES_tradnl"/>
        </w:rPr>
        <w:t xml:space="preserve">), aprobado mediante Resolución de Directorio N° 147/2015 de 18 de agosto de 2015, sus modificaciones y la Resolución PRES – GAL N° 19/2022 de 5 de septiembre de 2022, que en adelante se denominará la </w:t>
      </w:r>
      <w:r w:rsidRPr="00A37D91">
        <w:rPr>
          <w:rFonts w:cs="Arial"/>
          <w:b/>
          <w:bCs/>
          <w:sz w:val="20"/>
          <w:szCs w:val="20"/>
          <w:lang w:val="es-ES_tradnl"/>
        </w:rPr>
        <w:t>ENTIDAD</w:t>
      </w:r>
      <w:r w:rsidRPr="00A37D91">
        <w:rPr>
          <w:rFonts w:cs="Arial"/>
          <w:bCs/>
          <w:sz w:val="20"/>
          <w:szCs w:val="20"/>
          <w:lang w:val="es-ES_tradnl"/>
        </w:rPr>
        <w:t>.</w:t>
      </w:r>
      <w:r w:rsidRPr="00A37D91">
        <w:rPr>
          <w:rFonts w:cs="Arial"/>
          <w:sz w:val="20"/>
          <w:szCs w:val="20"/>
        </w:rPr>
        <w:t xml:space="preserve"> </w:t>
      </w:r>
    </w:p>
    <w:p w:rsidR="00537C4B" w:rsidRPr="00A37D91" w:rsidRDefault="00537C4B" w:rsidP="00537C4B">
      <w:pPr>
        <w:ind w:left="720"/>
        <w:jc w:val="both"/>
        <w:rPr>
          <w:rFonts w:cs="Arial"/>
          <w:sz w:val="20"/>
          <w:szCs w:val="20"/>
          <w:lang w:val="es-ES_tradnl"/>
        </w:rPr>
      </w:pPr>
    </w:p>
    <w:p w:rsidR="00537C4B" w:rsidRPr="00A37D91" w:rsidRDefault="00537C4B" w:rsidP="00537C4B">
      <w:pPr>
        <w:numPr>
          <w:ilvl w:val="1"/>
          <w:numId w:val="33"/>
        </w:numPr>
        <w:jc w:val="both"/>
        <w:rPr>
          <w:rFonts w:cs="Arial"/>
          <w:sz w:val="20"/>
          <w:szCs w:val="20"/>
          <w:lang w:val="es-ES_tradnl"/>
        </w:rPr>
      </w:pPr>
      <w:r w:rsidRPr="00A37D91">
        <w:rPr>
          <w:rFonts w:cs="Arial"/>
          <w:b/>
          <w:sz w:val="20"/>
          <w:szCs w:val="20"/>
          <w:lang w:val="es-ES_tradnl"/>
        </w:rPr>
        <w:t>____________</w:t>
      </w:r>
      <w:r w:rsidRPr="00A37D91">
        <w:rPr>
          <w:rFonts w:cs="Arial"/>
          <w:sz w:val="20"/>
          <w:szCs w:val="20"/>
          <w:lang w:val="es-ES_tradnl"/>
        </w:rPr>
        <w:t>, empresa legalmente constituida y existente conforme a la legislación boliviana, con registro actualizado en el Servicio Plurinacional de Registro de Comercio (</w:t>
      </w:r>
      <w:proofErr w:type="spellStart"/>
      <w:r w:rsidRPr="00A37D91">
        <w:rPr>
          <w:rFonts w:cs="Arial"/>
          <w:sz w:val="20"/>
          <w:szCs w:val="20"/>
          <w:lang w:val="es-ES_tradnl"/>
        </w:rPr>
        <w:t>SEPREC</w:t>
      </w:r>
      <w:proofErr w:type="spellEnd"/>
      <w:r w:rsidRPr="00A37D91">
        <w:rPr>
          <w:rFonts w:cs="Arial"/>
          <w:sz w:val="20"/>
          <w:szCs w:val="20"/>
          <w:lang w:val="es-ES_tradnl"/>
        </w:rPr>
        <w:t xml:space="preserve">) N° ________ (Matricula Anterior: ________), inscrita en el Padrón Nacional de Contribuyentes con </w:t>
      </w:r>
      <w:proofErr w:type="spellStart"/>
      <w:r w:rsidRPr="00A37D91">
        <w:rPr>
          <w:rFonts w:cs="Arial"/>
          <w:sz w:val="20"/>
          <w:szCs w:val="20"/>
          <w:lang w:val="es-ES_tradnl"/>
        </w:rPr>
        <w:t>NIT</w:t>
      </w:r>
      <w:proofErr w:type="spellEnd"/>
      <w:r w:rsidRPr="00A37D91">
        <w:rPr>
          <w:rFonts w:cs="Arial"/>
          <w:sz w:val="20"/>
          <w:szCs w:val="20"/>
          <w:lang w:val="es-ES_tradnl"/>
        </w:rPr>
        <w:t xml:space="preserve"> ____________, con domicilio en la __________________________________de la Zona de _________ </w:t>
      </w:r>
      <w:proofErr w:type="spellStart"/>
      <w:r w:rsidRPr="00A37D91">
        <w:rPr>
          <w:rFonts w:cs="Arial"/>
          <w:sz w:val="20"/>
          <w:szCs w:val="20"/>
          <w:lang w:val="es-ES_tradnl"/>
        </w:rPr>
        <w:t>de</w:t>
      </w:r>
      <w:proofErr w:type="spellEnd"/>
      <w:r w:rsidRPr="00A37D91">
        <w:rPr>
          <w:rFonts w:cs="Arial"/>
          <w:sz w:val="20"/>
          <w:szCs w:val="20"/>
          <w:lang w:val="es-ES_tradnl"/>
        </w:rPr>
        <w:t xml:space="preserve"> la ciudad de _______ - Bolivia, representada legalmente por ____________________________, con Cédula de Identidad N° </w:t>
      </w:r>
      <w:r w:rsidRPr="00A37D91">
        <w:rPr>
          <w:rFonts w:cs="Arial"/>
          <w:sz w:val="20"/>
          <w:szCs w:val="20"/>
        </w:rPr>
        <w:t>_________</w:t>
      </w:r>
      <w:r w:rsidRPr="00A37D91">
        <w:rPr>
          <w:rFonts w:cs="Arial"/>
          <w:sz w:val="20"/>
          <w:szCs w:val="20"/>
          <w:lang w:val="es-ES_tradnl"/>
        </w:rPr>
        <w:t xml:space="preserve">, expedida en la ciudad de __________, conforme al Testimonio de Poder Nº ____/____ de ____de _______ </w:t>
      </w:r>
      <w:proofErr w:type="spellStart"/>
      <w:r w:rsidRPr="00A37D91">
        <w:rPr>
          <w:rFonts w:cs="Arial"/>
          <w:sz w:val="20"/>
          <w:szCs w:val="20"/>
          <w:lang w:val="es-ES_tradnl"/>
        </w:rPr>
        <w:t>de</w:t>
      </w:r>
      <w:proofErr w:type="spellEnd"/>
      <w:r w:rsidRPr="00A37D91">
        <w:rPr>
          <w:rFonts w:cs="Arial"/>
          <w:sz w:val="20"/>
          <w:szCs w:val="20"/>
          <w:lang w:val="es-ES_tradnl"/>
        </w:rPr>
        <w:t xml:space="preserve"> 20__, otorgado ante el (la) Notario (a)__________________, Notaría de Fe Pública Nº ___ del Distrito Judicial de _________, en adelante denominada el </w:t>
      </w:r>
      <w:r w:rsidRPr="00A37D91">
        <w:rPr>
          <w:rFonts w:cs="Arial"/>
          <w:b/>
          <w:sz w:val="20"/>
          <w:szCs w:val="20"/>
          <w:lang w:val="es-ES_tradnl"/>
        </w:rPr>
        <w:t>PROVEEDOR</w:t>
      </w:r>
      <w:r w:rsidRPr="00A37D91">
        <w:rPr>
          <w:rFonts w:cs="Arial"/>
          <w:sz w:val="20"/>
          <w:szCs w:val="20"/>
          <w:lang w:val="es-ES_tradnl"/>
        </w:rPr>
        <w:t>.</w:t>
      </w:r>
    </w:p>
    <w:p w:rsidR="00537C4B" w:rsidRPr="00A37D91" w:rsidRDefault="00537C4B" w:rsidP="00537C4B">
      <w:pPr>
        <w:jc w:val="both"/>
        <w:rPr>
          <w:rFonts w:cs="Arial"/>
          <w:sz w:val="20"/>
          <w:szCs w:val="20"/>
          <w:lang w:val="es-ES_tradnl"/>
        </w:rPr>
      </w:pPr>
    </w:p>
    <w:p w:rsidR="00537C4B" w:rsidRPr="00A37D91" w:rsidRDefault="00537C4B" w:rsidP="00537C4B">
      <w:pPr>
        <w:jc w:val="both"/>
        <w:rPr>
          <w:rFonts w:cs="Arial"/>
          <w:b/>
          <w:sz w:val="20"/>
          <w:szCs w:val="20"/>
        </w:rPr>
      </w:pPr>
      <w:r w:rsidRPr="00A37D91">
        <w:rPr>
          <w:rFonts w:cs="Arial"/>
          <w:sz w:val="20"/>
          <w:szCs w:val="20"/>
          <w:lang w:val="es-ES_tradnl"/>
        </w:rPr>
        <w:t xml:space="preserve">La </w:t>
      </w:r>
      <w:r w:rsidRPr="00A37D91">
        <w:rPr>
          <w:rFonts w:cs="Arial"/>
          <w:b/>
          <w:bCs/>
          <w:sz w:val="20"/>
          <w:szCs w:val="20"/>
          <w:lang w:val="es-ES_tradnl"/>
        </w:rPr>
        <w:t>ENTIDAD</w:t>
      </w:r>
      <w:r w:rsidRPr="00A37D91">
        <w:rPr>
          <w:rFonts w:cs="Arial"/>
          <w:sz w:val="20"/>
          <w:szCs w:val="20"/>
          <w:lang w:val="es-ES_tradnl"/>
        </w:rPr>
        <w:t xml:space="preserve"> y el </w:t>
      </w:r>
      <w:r w:rsidRPr="00A37D91">
        <w:rPr>
          <w:rFonts w:cs="Arial"/>
          <w:b/>
          <w:bCs/>
          <w:sz w:val="20"/>
          <w:szCs w:val="20"/>
          <w:lang w:val="es-ES_tradnl"/>
        </w:rPr>
        <w:t xml:space="preserve">PROVEEDOR </w:t>
      </w:r>
      <w:r w:rsidRPr="00A37D91">
        <w:rPr>
          <w:rFonts w:cs="Arial"/>
          <w:sz w:val="20"/>
          <w:szCs w:val="20"/>
          <w:lang w:val="es-BO"/>
        </w:rPr>
        <w:t>en su conjunto se denominarán las</w:t>
      </w:r>
      <w:r w:rsidRPr="00A37D91">
        <w:rPr>
          <w:rFonts w:cs="Arial"/>
          <w:sz w:val="20"/>
          <w:szCs w:val="20"/>
          <w:lang w:val="es-ES_tradnl"/>
        </w:rPr>
        <w:t xml:space="preserve"> </w:t>
      </w:r>
      <w:r w:rsidRPr="00A37D91">
        <w:rPr>
          <w:rFonts w:cs="Arial"/>
          <w:b/>
          <w:bCs/>
          <w:sz w:val="20"/>
          <w:szCs w:val="20"/>
          <w:lang w:val="es-ES_tradnl"/>
        </w:rPr>
        <w:t>PARTES.</w:t>
      </w:r>
    </w:p>
    <w:p w:rsidR="00537C4B" w:rsidRPr="00A37D91" w:rsidRDefault="00537C4B" w:rsidP="00537C4B">
      <w:pPr>
        <w:jc w:val="both"/>
        <w:rPr>
          <w:rFonts w:cs="Arial"/>
          <w:b/>
          <w:sz w:val="20"/>
          <w:szCs w:val="20"/>
        </w:rPr>
      </w:pPr>
    </w:p>
    <w:bookmarkEnd w:id="73"/>
    <w:bookmarkEnd w:id="74"/>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 xml:space="preserve">CLÁUSULA SEGUNDA.- (ANTECEDENTES) </w:t>
      </w:r>
      <w:r w:rsidRPr="00A37D91">
        <w:rPr>
          <w:rFonts w:ascii="Verdana" w:hAnsi="Verdana"/>
          <w:sz w:val="20"/>
          <w:szCs w:val="20"/>
        </w:rPr>
        <w:t xml:space="preserve">La </w:t>
      </w:r>
      <w:r w:rsidRPr="00A37D91">
        <w:rPr>
          <w:rFonts w:ascii="Verdana" w:hAnsi="Verdana"/>
          <w:b/>
          <w:bCs/>
          <w:sz w:val="20"/>
          <w:szCs w:val="20"/>
        </w:rPr>
        <w:t>ENTIDAD</w:t>
      </w:r>
      <w:r w:rsidRPr="00A37D91">
        <w:rPr>
          <w:rFonts w:ascii="Verdana" w:hAnsi="Verdana"/>
          <w:sz w:val="20"/>
          <w:szCs w:val="20"/>
        </w:rPr>
        <w:t>, en proceso realizado bajo las normas y regulaciones de contratación establecidas en el Decreto Supremo N° 0181, de 28 de junio de 2009, de las Normas Básicas del Sistema de Administración de Bienes y Servicios (NB-</w:t>
      </w:r>
      <w:proofErr w:type="spellStart"/>
      <w:r w:rsidRPr="00A37D91">
        <w:rPr>
          <w:rFonts w:ascii="Verdana" w:hAnsi="Verdana"/>
          <w:sz w:val="20"/>
          <w:szCs w:val="20"/>
        </w:rPr>
        <w:t>SABS</w:t>
      </w:r>
      <w:proofErr w:type="spellEnd"/>
      <w:r w:rsidRPr="00A37D91">
        <w:rPr>
          <w:rFonts w:ascii="Verdana" w:hAnsi="Verdana"/>
          <w:sz w:val="20"/>
          <w:szCs w:val="20"/>
        </w:rPr>
        <w:t>), sus modificaciones y el Documento Base de Contratación (</w:t>
      </w:r>
      <w:proofErr w:type="spellStart"/>
      <w:r w:rsidRPr="00A37D91">
        <w:rPr>
          <w:rFonts w:ascii="Verdana" w:hAnsi="Verdana"/>
          <w:sz w:val="20"/>
          <w:szCs w:val="20"/>
        </w:rPr>
        <w:t>DBC</w:t>
      </w:r>
      <w:proofErr w:type="spellEnd"/>
      <w:r w:rsidRPr="00A37D91">
        <w:rPr>
          <w:rFonts w:ascii="Verdana" w:hAnsi="Verdana"/>
          <w:sz w:val="20"/>
          <w:szCs w:val="20"/>
        </w:rPr>
        <w:t>), para la Adquisición de Bienes, en la modalidad de Apoyo Nacional a la Producción y Empleo (</w:t>
      </w:r>
      <w:proofErr w:type="spellStart"/>
      <w:r w:rsidRPr="00A37D91">
        <w:rPr>
          <w:rFonts w:ascii="Verdana" w:hAnsi="Verdana"/>
          <w:sz w:val="20"/>
          <w:szCs w:val="20"/>
        </w:rPr>
        <w:t>ANPE</w:t>
      </w:r>
      <w:proofErr w:type="spellEnd"/>
      <w:r w:rsidRPr="00A37D91">
        <w:rPr>
          <w:rFonts w:ascii="Verdana" w:hAnsi="Verdana"/>
          <w:sz w:val="20"/>
          <w:szCs w:val="20"/>
        </w:rPr>
        <w:t xml:space="preserve">), con Código </w:t>
      </w:r>
      <w:proofErr w:type="spellStart"/>
      <w:r w:rsidRPr="00A37D91">
        <w:rPr>
          <w:rFonts w:ascii="Verdana" w:hAnsi="Verdana"/>
          <w:sz w:val="20"/>
          <w:szCs w:val="20"/>
        </w:rPr>
        <w:t>BCB</w:t>
      </w:r>
      <w:proofErr w:type="spellEnd"/>
      <w:r w:rsidRPr="00A37D91">
        <w:rPr>
          <w:rFonts w:ascii="Verdana" w:hAnsi="Verdana"/>
          <w:sz w:val="20"/>
          <w:szCs w:val="20"/>
        </w:rPr>
        <w:t xml:space="preserve">:__________, convocó el ____de _____ </w:t>
      </w:r>
      <w:proofErr w:type="spellStart"/>
      <w:r w:rsidRPr="00A37D91">
        <w:rPr>
          <w:rFonts w:ascii="Verdana" w:hAnsi="Verdana"/>
          <w:sz w:val="20"/>
          <w:szCs w:val="20"/>
        </w:rPr>
        <w:t>de</w:t>
      </w:r>
      <w:proofErr w:type="spellEnd"/>
      <w:r w:rsidRPr="00A37D91">
        <w:rPr>
          <w:rFonts w:ascii="Verdana" w:hAnsi="Verdana"/>
          <w:sz w:val="20"/>
          <w:szCs w:val="20"/>
        </w:rPr>
        <w:t xml:space="preserve"> 2024 a personas naturales y jurídicas con capacidad de contratar con el Estado, a presentar propuestas en el proceso de contratación</w:t>
      </w:r>
      <w:r w:rsidRPr="00A37D91">
        <w:rPr>
          <w:rFonts w:ascii="Verdana" w:hAnsi="Verdana"/>
          <w:b/>
          <w:bCs/>
          <w:i/>
          <w:iCs/>
          <w:sz w:val="20"/>
          <w:szCs w:val="20"/>
        </w:rPr>
        <w:t xml:space="preserve">, </w:t>
      </w:r>
      <w:r w:rsidRPr="00A37D91">
        <w:rPr>
          <w:rFonts w:ascii="Verdana" w:hAnsi="Verdana"/>
          <w:sz w:val="20"/>
          <w:szCs w:val="20"/>
        </w:rPr>
        <w:t>con Código Único de Contrataciones Estatales (</w:t>
      </w:r>
      <w:proofErr w:type="spellStart"/>
      <w:r w:rsidRPr="00A37D91">
        <w:rPr>
          <w:rFonts w:ascii="Verdana" w:hAnsi="Verdana"/>
          <w:sz w:val="20"/>
          <w:szCs w:val="20"/>
        </w:rPr>
        <w:t>CUCE</w:t>
      </w:r>
      <w:proofErr w:type="spellEnd"/>
      <w:r w:rsidRPr="00A37D91">
        <w:rPr>
          <w:rFonts w:ascii="Verdana" w:hAnsi="Verdana"/>
          <w:sz w:val="20"/>
          <w:szCs w:val="20"/>
        </w:rPr>
        <w:t xml:space="preserve">): 24-0951-00-_______-1-1, en base a lo solicitado en el </w:t>
      </w:r>
      <w:proofErr w:type="spellStart"/>
      <w:r w:rsidRPr="00A37D91">
        <w:rPr>
          <w:rFonts w:ascii="Verdana" w:hAnsi="Verdana"/>
          <w:sz w:val="20"/>
          <w:szCs w:val="20"/>
        </w:rPr>
        <w:t>DBC</w:t>
      </w:r>
      <w:proofErr w:type="spellEnd"/>
      <w:r w:rsidRPr="00A37D91">
        <w:rPr>
          <w:rFonts w:ascii="Verdana" w:hAnsi="Verdana"/>
          <w:sz w:val="20"/>
          <w:szCs w:val="20"/>
        </w:rPr>
        <w:t xml:space="preserve">. </w:t>
      </w:r>
    </w:p>
    <w:p w:rsidR="00537C4B" w:rsidRPr="00A37D91" w:rsidRDefault="00537C4B" w:rsidP="00537C4B">
      <w:pPr>
        <w:pStyle w:val="Default"/>
        <w:jc w:val="both"/>
        <w:rPr>
          <w:rFonts w:ascii="Verdana" w:hAnsi="Verdana"/>
          <w:sz w:val="20"/>
          <w:szCs w:val="20"/>
        </w:rPr>
      </w:pPr>
    </w:p>
    <w:p w:rsidR="00537C4B" w:rsidRPr="00A37D91" w:rsidRDefault="00537C4B" w:rsidP="00537C4B">
      <w:pPr>
        <w:pStyle w:val="Default"/>
        <w:jc w:val="both"/>
        <w:rPr>
          <w:rFonts w:ascii="Verdana" w:hAnsi="Verdana"/>
          <w:b/>
          <w:i/>
          <w:sz w:val="20"/>
          <w:szCs w:val="20"/>
        </w:rPr>
      </w:pPr>
      <w:r w:rsidRPr="00A37D91">
        <w:rPr>
          <w:rFonts w:ascii="Verdana" w:hAnsi="Verdana"/>
          <w:b/>
          <w:i/>
          <w:sz w:val="20"/>
          <w:szCs w:val="20"/>
        </w:rPr>
        <w:t xml:space="preserve">(Si el </w:t>
      </w:r>
      <w:proofErr w:type="spellStart"/>
      <w:r w:rsidRPr="00A37D91">
        <w:rPr>
          <w:rFonts w:ascii="Verdana" w:hAnsi="Verdana"/>
          <w:b/>
          <w:i/>
          <w:sz w:val="20"/>
          <w:szCs w:val="20"/>
        </w:rPr>
        <w:t>RPA</w:t>
      </w:r>
      <w:proofErr w:type="spellEnd"/>
      <w:r w:rsidRPr="00A37D91">
        <w:rPr>
          <w:rFonts w:ascii="Verdana" w:hAnsi="Verdana"/>
          <w:b/>
          <w:i/>
          <w:sz w:val="20"/>
          <w:szCs w:val="20"/>
        </w:rPr>
        <w:t>, en caso excepcional decide adjudicar la adquisición a un proponente que no sea el recomendado por el Responsable de Evaluación o la Comisión de Calificación, deberá adecuarse la siguiente redacción)</w:t>
      </w:r>
    </w:p>
    <w:p w:rsidR="00537C4B" w:rsidRPr="00A37D91" w:rsidRDefault="00537C4B" w:rsidP="00537C4B">
      <w:pPr>
        <w:widowControl w:val="0"/>
        <w:jc w:val="both"/>
        <w:rPr>
          <w:rFonts w:cs="Arial"/>
          <w:color w:val="000000"/>
          <w:sz w:val="20"/>
          <w:szCs w:val="20"/>
          <w:lang w:val="es-BO" w:eastAsia="es-BO"/>
        </w:rPr>
      </w:pPr>
    </w:p>
    <w:p w:rsidR="00537C4B" w:rsidRPr="00A37D91" w:rsidRDefault="00537C4B" w:rsidP="00537C4B">
      <w:pPr>
        <w:widowControl w:val="0"/>
        <w:jc w:val="both"/>
        <w:rPr>
          <w:rFonts w:cs="Arial"/>
          <w:b/>
          <w:bCs/>
          <w:color w:val="000000"/>
          <w:sz w:val="20"/>
          <w:szCs w:val="20"/>
          <w:lang w:val="es-BO" w:eastAsia="es-BO"/>
        </w:rPr>
      </w:pPr>
      <w:r w:rsidRPr="00A37D91">
        <w:rPr>
          <w:rFonts w:cs="Arial"/>
          <w:color w:val="000000"/>
          <w:sz w:val="20"/>
          <w:szCs w:val="20"/>
          <w:lang w:val="es-BO" w:eastAsia="es-BO"/>
        </w:rPr>
        <w:t xml:space="preserve">Concluida la etapa de evaluación de propuestas, el Responsable del Proceso de </w:t>
      </w:r>
      <w:r w:rsidRPr="00A37D91">
        <w:rPr>
          <w:rFonts w:cs="Arial"/>
          <w:color w:val="000000"/>
          <w:sz w:val="20"/>
          <w:szCs w:val="20"/>
          <w:lang w:val="es-BO" w:eastAsia="es-BO"/>
        </w:rPr>
        <w:lastRenderedPageBreak/>
        <w:t>Contratación de Apoyo Nacional a la Producción y Empleo (</w:t>
      </w:r>
      <w:proofErr w:type="spellStart"/>
      <w:r w:rsidRPr="00A37D91">
        <w:rPr>
          <w:rFonts w:cs="Arial"/>
          <w:color w:val="000000"/>
          <w:sz w:val="20"/>
          <w:szCs w:val="20"/>
          <w:lang w:val="es-BO" w:eastAsia="es-BO"/>
        </w:rPr>
        <w:t>RPA</w:t>
      </w:r>
      <w:proofErr w:type="spellEnd"/>
      <w:r w:rsidRPr="00A37D91">
        <w:rPr>
          <w:rFonts w:cs="Arial"/>
          <w:color w:val="000000"/>
          <w:sz w:val="20"/>
          <w:szCs w:val="20"/>
          <w:lang w:val="es-BO" w:eastAsia="es-BO"/>
        </w:rPr>
        <w:t xml:space="preserve">), en base al Informe de Evaluación y Recomendación de Adjudicación </w:t>
      </w:r>
      <w:proofErr w:type="spellStart"/>
      <w:r w:rsidRPr="00A37D91">
        <w:rPr>
          <w:rFonts w:cs="Arial"/>
          <w:color w:val="000000"/>
          <w:sz w:val="20"/>
          <w:szCs w:val="20"/>
          <w:lang w:val="es-BO" w:eastAsia="es-BO"/>
        </w:rPr>
        <w:t>BCB</w:t>
      </w:r>
      <w:proofErr w:type="spellEnd"/>
      <w:r w:rsidRPr="00A37D91">
        <w:rPr>
          <w:rFonts w:cs="Arial"/>
          <w:color w:val="000000"/>
          <w:sz w:val="20"/>
          <w:szCs w:val="20"/>
          <w:lang w:val="es-BO" w:eastAsia="es-BO"/>
        </w:rPr>
        <w:t xml:space="preserve">-___________________ de 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____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2024, resolvió adjudicar mediante Comunicación Interna N°__________/2024 de 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____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2024 la contratación al </w:t>
      </w:r>
      <w:r w:rsidRPr="00A37D91">
        <w:rPr>
          <w:rFonts w:cs="Arial"/>
          <w:b/>
          <w:color w:val="000000"/>
          <w:sz w:val="20"/>
          <w:szCs w:val="20"/>
          <w:lang w:val="es-BO" w:eastAsia="es-BO"/>
        </w:rPr>
        <w:t>PROVEEDOR</w:t>
      </w:r>
      <w:r w:rsidRPr="00A37D91">
        <w:rPr>
          <w:rFonts w:cs="Arial"/>
          <w:color w:val="000000"/>
          <w:sz w:val="20"/>
          <w:szCs w:val="20"/>
          <w:lang w:val="es-BO" w:eastAsia="es-BO"/>
        </w:rPr>
        <w:t xml:space="preserve">, al cumplir su propuesta con todos los requisitos establecidos en el </w:t>
      </w:r>
      <w:proofErr w:type="spellStart"/>
      <w:r w:rsidRPr="00A37D91">
        <w:rPr>
          <w:rFonts w:cs="Arial"/>
          <w:color w:val="000000"/>
          <w:sz w:val="20"/>
          <w:szCs w:val="20"/>
          <w:lang w:val="es-BO" w:eastAsia="es-BO"/>
        </w:rPr>
        <w:t>DBC</w:t>
      </w:r>
      <w:proofErr w:type="spellEnd"/>
      <w:r w:rsidRPr="00A37D91">
        <w:rPr>
          <w:rFonts w:cs="Arial"/>
          <w:b/>
          <w:bCs/>
          <w:color w:val="000000"/>
          <w:sz w:val="20"/>
          <w:szCs w:val="20"/>
          <w:lang w:val="es-BO" w:eastAsia="es-BO"/>
        </w:rPr>
        <w:t>.</w:t>
      </w:r>
    </w:p>
    <w:p w:rsidR="00537C4B" w:rsidRPr="00A37D91" w:rsidRDefault="00537C4B" w:rsidP="00537C4B">
      <w:pPr>
        <w:widowControl w:val="0"/>
        <w:jc w:val="both"/>
        <w:rPr>
          <w:rFonts w:cs="Arial"/>
          <w:b/>
          <w:bCs/>
          <w:color w:val="000000"/>
          <w:sz w:val="20"/>
          <w:szCs w:val="20"/>
          <w:lang w:val="es-BO" w:eastAsia="es-BO"/>
        </w:rPr>
      </w:pPr>
    </w:p>
    <w:p w:rsidR="00537C4B" w:rsidRPr="00A37D91" w:rsidRDefault="00537C4B" w:rsidP="00537C4B">
      <w:pPr>
        <w:pStyle w:val="Default"/>
        <w:rPr>
          <w:rFonts w:ascii="Verdana" w:hAnsi="Verdana"/>
          <w:sz w:val="20"/>
          <w:szCs w:val="20"/>
        </w:rPr>
      </w:pPr>
      <w:r w:rsidRPr="00A37D91">
        <w:rPr>
          <w:rFonts w:ascii="Verdana" w:hAnsi="Verdana"/>
          <w:b/>
          <w:sz w:val="20"/>
          <w:szCs w:val="20"/>
        </w:rPr>
        <w:t xml:space="preserve">CLÁUSULA TERCERA.- (LEGISLACIÓN APLICABLE) </w:t>
      </w:r>
      <w:r w:rsidRPr="00A37D91">
        <w:rPr>
          <w:rFonts w:ascii="Verdana" w:hAnsi="Verdana"/>
          <w:sz w:val="20"/>
          <w:szCs w:val="20"/>
        </w:rPr>
        <w:t>El presente Contrato se celebra al amparo de las siguientes disposiciones normativas:</w:t>
      </w:r>
    </w:p>
    <w:p w:rsidR="00537C4B" w:rsidRPr="00A37D91" w:rsidRDefault="00537C4B" w:rsidP="00537C4B">
      <w:pPr>
        <w:pStyle w:val="Default"/>
        <w:rPr>
          <w:rFonts w:ascii="Verdana" w:hAnsi="Verdana"/>
          <w:sz w:val="20"/>
          <w:szCs w:val="20"/>
        </w:rPr>
      </w:pPr>
    </w:p>
    <w:p w:rsidR="00537C4B" w:rsidRPr="00A37D91" w:rsidRDefault="00537C4B" w:rsidP="00537C4B">
      <w:pPr>
        <w:widowControl w:val="0"/>
        <w:numPr>
          <w:ilvl w:val="0"/>
          <w:numId w:val="39"/>
        </w:numPr>
        <w:jc w:val="both"/>
        <w:rPr>
          <w:rFonts w:cs="Arial"/>
          <w:sz w:val="20"/>
          <w:szCs w:val="20"/>
          <w:lang w:val="es-BO"/>
        </w:rPr>
      </w:pPr>
      <w:r w:rsidRPr="00A37D91">
        <w:rPr>
          <w:rFonts w:cs="Arial"/>
          <w:sz w:val="20"/>
          <w:szCs w:val="20"/>
          <w:lang w:val="es-BO"/>
        </w:rPr>
        <w:t>Constitución Política del Estado</w:t>
      </w:r>
      <w:r w:rsidRPr="00A37D91">
        <w:rPr>
          <w:rFonts w:cs="Arial"/>
          <w:sz w:val="20"/>
          <w:szCs w:val="20"/>
        </w:rPr>
        <w:t xml:space="preserve"> de 7 de febrero de 2009</w:t>
      </w:r>
      <w:r w:rsidRPr="00A37D91">
        <w:rPr>
          <w:rFonts w:cs="Arial"/>
          <w:sz w:val="20"/>
          <w:szCs w:val="20"/>
          <w:lang w:val="es-BO"/>
        </w:rPr>
        <w:t>.</w:t>
      </w:r>
    </w:p>
    <w:p w:rsidR="00537C4B" w:rsidRPr="00A37D91" w:rsidRDefault="00537C4B" w:rsidP="00537C4B">
      <w:pPr>
        <w:widowControl w:val="0"/>
        <w:numPr>
          <w:ilvl w:val="0"/>
          <w:numId w:val="39"/>
        </w:numPr>
        <w:jc w:val="both"/>
        <w:rPr>
          <w:rFonts w:cs="Arial"/>
          <w:sz w:val="20"/>
          <w:szCs w:val="20"/>
          <w:lang w:val="es-BO"/>
        </w:rPr>
      </w:pPr>
      <w:r w:rsidRPr="00A37D91">
        <w:rPr>
          <w:rFonts w:cs="Arial"/>
          <w:sz w:val="20"/>
          <w:szCs w:val="20"/>
          <w:lang w:val="es-BO"/>
        </w:rPr>
        <w:t>Ley Nº 1178, de 20 de julio de 1990, de Administración y Control     Gubernamentales.</w:t>
      </w:r>
    </w:p>
    <w:p w:rsidR="00537C4B" w:rsidRPr="00A37D91" w:rsidRDefault="00537C4B" w:rsidP="00537C4B">
      <w:pPr>
        <w:numPr>
          <w:ilvl w:val="0"/>
          <w:numId w:val="39"/>
        </w:numPr>
        <w:jc w:val="both"/>
        <w:rPr>
          <w:rFonts w:cs="Arial"/>
          <w:sz w:val="20"/>
          <w:szCs w:val="20"/>
          <w:lang w:val="es-BO"/>
        </w:rPr>
      </w:pPr>
      <w:r w:rsidRPr="00A37D91">
        <w:rPr>
          <w:rFonts w:cs="Arial"/>
          <w:sz w:val="20"/>
          <w:szCs w:val="20"/>
          <w:lang w:val="es-BO"/>
        </w:rPr>
        <w:t xml:space="preserve">Ley </w:t>
      </w:r>
      <w:r w:rsidRPr="00A37D91">
        <w:rPr>
          <w:rStyle w:val="Textoennegrita"/>
          <w:rFonts w:cs="Arial"/>
          <w:sz w:val="20"/>
          <w:szCs w:val="20"/>
        </w:rPr>
        <w:t xml:space="preserve">del Presupuesto General del Estado aprobado para la gestión y su </w:t>
      </w:r>
      <w:r w:rsidRPr="00A37D91">
        <w:rPr>
          <w:rFonts w:cs="Arial"/>
          <w:sz w:val="20"/>
          <w:szCs w:val="20"/>
          <w:lang w:val="es-BO"/>
        </w:rPr>
        <w:t>reglamentación.</w:t>
      </w:r>
    </w:p>
    <w:p w:rsidR="00537C4B" w:rsidRPr="00A37D91" w:rsidRDefault="00537C4B" w:rsidP="00537C4B">
      <w:pPr>
        <w:widowControl w:val="0"/>
        <w:numPr>
          <w:ilvl w:val="0"/>
          <w:numId w:val="39"/>
        </w:numPr>
        <w:jc w:val="both"/>
        <w:rPr>
          <w:rFonts w:cs="Arial"/>
          <w:sz w:val="20"/>
          <w:szCs w:val="20"/>
          <w:lang w:val="es-BO"/>
        </w:rPr>
      </w:pPr>
      <w:r w:rsidRPr="00A37D91">
        <w:rPr>
          <w:rFonts w:cs="Arial"/>
          <w:sz w:val="20"/>
          <w:szCs w:val="20"/>
          <w:lang w:val="es-BO"/>
        </w:rPr>
        <w:t>Decreto Supremo Nº 0181, de 28 de junio de 2009, de las Normas Básicas del Sistema de Administración de Bienes y Servicios (NB-</w:t>
      </w:r>
      <w:proofErr w:type="spellStart"/>
      <w:r w:rsidRPr="00A37D91">
        <w:rPr>
          <w:rFonts w:cs="Arial"/>
          <w:sz w:val="20"/>
          <w:szCs w:val="20"/>
          <w:lang w:val="es-BO"/>
        </w:rPr>
        <w:t>SABS</w:t>
      </w:r>
      <w:proofErr w:type="spellEnd"/>
      <w:r w:rsidRPr="00A37D91">
        <w:rPr>
          <w:rFonts w:cs="Arial"/>
          <w:sz w:val="20"/>
          <w:szCs w:val="20"/>
          <w:lang w:val="es-BO"/>
        </w:rPr>
        <w:t>) y sus modificaciones.</w:t>
      </w:r>
    </w:p>
    <w:p w:rsidR="00537C4B" w:rsidRPr="00A37D91" w:rsidRDefault="00537C4B" w:rsidP="00537C4B">
      <w:pPr>
        <w:widowControl w:val="0"/>
        <w:numPr>
          <w:ilvl w:val="0"/>
          <w:numId w:val="39"/>
        </w:numPr>
        <w:jc w:val="both"/>
        <w:rPr>
          <w:rFonts w:cs="Arial"/>
          <w:sz w:val="20"/>
          <w:szCs w:val="20"/>
          <w:lang w:val="es-BO"/>
        </w:rPr>
      </w:pPr>
      <w:r w:rsidRPr="00A37D91">
        <w:rPr>
          <w:rFonts w:cs="Arial"/>
          <w:sz w:val="20"/>
          <w:szCs w:val="20"/>
          <w:lang w:val="es-BO"/>
        </w:rPr>
        <w:t>Reglamento Específico del Sistema de Administración de Bienes y Servicios (RE-</w:t>
      </w:r>
      <w:proofErr w:type="spellStart"/>
      <w:r w:rsidRPr="00A37D91">
        <w:rPr>
          <w:rFonts w:cs="Arial"/>
          <w:sz w:val="20"/>
          <w:szCs w:val="20"/>
          <w:lang w:val="es-BO"/>
        </w:rPr>
        <w:t>SABS</w:t>
      </w:r>
      <w:proofErr w:type="spellEnd"/>
      <w:r w:rsidRPr="00A37D91">
        <w:rPr>
          <w:rFonts w:cs="Arial"/>
          <w:sz w:val="20"/>
          <w:szCs w:val="20"/>
          <w:lang w:val="es-BO"/>
        </w:rPr>
        <w:t>) del Banco Central de Bolivia (</w:t>
      </w:r>
      <w:proofErr w:type="spellStart"/>
      <w:r w:rsidRPr="00A37D91">
        <w:rPr>
          <w:rFonts w:cs="Arial"/>
          <w:sz w:val="20"/>
          <w:szCs w:val="20"/>
          <w:lang w:val="es-BO"/>
        </w:rPr>
        <w:t>BCB</w:t>
      </w:r>
      <w:proofErr w:type="spellEnd"/>
      <w:r w:rsidRPr="00A37D91">
        <w:rPr>
          <w:rFonts w:cs="Arial"/>
          <w:sz w:val="20"/>
          <w:szCs w:val="20"/>
          <w:lang w:val="es-BO"/>
        </w:rPr>
        <w:t>), aprobado mediante Resolución de Directorio N° 147/2015, de 18 de agosto de 2015 y sus modificaciones.</w:t>
      </w:r>
    </w:p>
    <w:p w:rsidR="00537C4B" w:rsidRPr="00A37D91" w:rsidRDefault="00537C4B" w:rsidP="00537C4B">
      <w:pPr>
        <w:widowControl w:val="0"/>
        <w:numPr>
          <w:ilvl w:val="0"/>
          <w:numId w:val="39"/>
        </w:numPr>
        <w:jc w:val="both"/>
        <w:rPr>
          <w:rFonts w:cs="Arial"/>
          <w:sz w:val="20"/>
          <w:szCs w:val="20"/>
          <w:lang w:val="es-BO"/>
        </w:rPr>
      </w:pPr>
      <w:r w:rsidRPr="00A37D91">
        <w:rPr>
          <w:rFonts w:cs="Arial"/>
          <w:sz w:val="20"/>
          <w:szCs w:val="20"/>
          <w:lang w:val="es-BO"/>
        </w:rPr>
        <w:t>Otras disposiciones relacionadas.</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b/>
          <w:iCs/>
          <w:color w:val="000000"/>
          <w:sz w:val="20"/>
          <w:szCs w:val="20"/>
        </w:rPr>
      </w:pPr>
      <w:r w:rsidRPr="00A37D91">
        <w:rPr>
          <w:rFonts w:cs="Arial"/>
          <w:b/>
          <w:sz w:val="20"/>
          <w:szCs w:val="20"/>
        </w:rPr>
        <w:t xml:space="preserve">CLÁUSULA CUARTA.- (OBJETO Y CAUSA) </w:t>
      </w:r>
      <w:r w:rsidRPr="00A37D91">
        <w:rPr>
          <w:rFonts w:cs="Arial"/>
          <w:sz w:val="20"/>
          <w:szCs w:val="20"/>
          <w:lang w:val="es-BO"/>
        </w:rPr>
        <w:t xml:space="preserve">El objeto del presente Contrato es la </w:t>
      </w:r>
      <w:r w:rsidRPr="00A37D91">
        <w:rPr>
          <w:rFonts w:cs="Arial"/>
          <w:bCs/>
          <w:sz w:val="20"/>
          <w:szCs w:val="20"/>
        </w:rPr>
        <w:t>adquisición de muebles para Gerencia General, para los ambientes de la oficina y sala de reuniones</w:t>
      </w:r>
      <w:r w:rsidRPr="00A37D91">
        <w:rPr>
          <w:rFonts w:cs="Arial"/>
          <w:iCs/>
          <w:color w:val="000000"/>
          <w:sz w:val="20"/>
          <w:szCs w:val="20"/>
        </w:rPr>
        <w:t xml:space="preserve">, </w:t>
      </w:r>
      <w:r w:rsidRPr="00A37D91">
        <w:rPr>
          <w:rFonts w:cs="Arial"/>
          <w:sz w:val="20"/>
          <w:szCs w:val="20"/>
          <w:lang w:val="es-BO"/>
        </w:rPr>
        <w:t xml:space="preserve">que en adelante se denominarán los </w:t>
      </w:r>
      <w:r w:rsidRPr="00A37D91">
        <w:rPr>
          <w:rFonts w:cs="Arial"/>
          <w:b/>
          <w:sz w:val="20"/>
          <w:szCs w:val="20"/>
          <w:lang w:val="es-BO"/>
        </w:rPr>
        <w:t>BIENES</w:t>
      </w:r>
      <w:r w:rsidRPr="00A37D91">
        <w:rPr>
          <w:rFonts w:cs="Arial"/>
          <w:sz w:val="20"/>
          <w:szCs w:val="20"/>
          <w:lang w:val="es-BO"/>
        </w:rPr>
        <w:t xml:space="preserve">, para </w:t>
      </w:r>
      <w:r w:rsidRPr="00A37D91">
        <w:rPr>
          <w:rFonts w:cs="Arial"/>
          <w:bCs/>
          <w:sz w:val="20"/>
          <w:szCs w:val="20"/>
        </w:rPr>
        <w:t xml:space="preserve">la renovación del mobiliario de los ambientes de Gerencia General del </w:t>
      </w:r>
      <w:proofErr w:type="spellStart"/>
      <w:r w:rsidRPr="00A37D91">
        <w:rPr>
          <w:rFonts w:cs="Arial"/>
          <w:bCs/>
          <w:sz w:val="20"/>
          <w:szCs w:val="20"/>
        </w:rPr>
        <w:t>BCB</w:t>
      </w:r>
      <w:proofErr w:type="spellEnd"/>
      <w:r w:rsidRPr="00A37D91">
        <w:rPr>
          <w:rFonts w:cs="Arial"/>
          <w:bCs/>
          <w:sz w:val="20"/>
          <w:szCs w:val="20"/>
        </w:rPr>
        <w:t>, considerando que los muebles son de data antigua y se encuentran en mal estado</w:t>
      </w:r>
      <w:r w:rsidRPr="00A37D91">
        <w:rPr>
          <w:rFonts w:cs="Arial"/>
          <w:b/>
          <w:sz w:val="20"/>
          <w:szCs w:val="20"/>
          <w:lang w:val="es-BO"/>
        </w:rPr>
        <w:t xml:space="preserve">, </w:t>
      </w:r>
      <w:r w:rsidRPr="00A37D91">
        <w:rPr>
          <w:rFonts w:cs="Arial"/>
          <w:sz w:val="20"/>
          <w:szCs w:val="20"/>
          <w:lang w:val="es-BO"/>
        </w:rPr>
        <w:t xml:space="preserve">provistos por el </w:t>
      </w:r>
      <w:r w:rsidRPr="00A37D91">
        <w:rPr>
          <w:rFonts w:cs="Arial"/>
          <w:b/>
          <w:sz w:val="20"/>
          <w:szCs w:val="20"/>
          <w:lang w:val="es-BO"/>
        </w:rPr>
        <w:t xml:space="preserve">PROVEEDOR </w:t>
      </w:r>
      <w:r w:rsidRPr="00A37D91">
        <w:rPr>
          <w:rFonts w:cs="Arial"/>
          <w:sz w:val="20"/>
          <w:szCs w:val="20"/>
          <w:lang w:val="es-BO"/>
        </w:rPr>
        <w:t xml:space="preserve">de conformidad con el </w:t>
      </w:r>
      <w:proofErr w:type="spellStart"/>
      <w:r w:rsidRPr="00A37D91">
        <w:rPr>
          <w:rFonts w:cs="Arial"/>
          <w:sz w:val="20"/>
          <w:szCs w:val="20"/>
          <w:lang w:val="es-BO"/>
        </w:rPr>
        <w:t>DBC</w:t>
      </w:r>
      <w:proofErr w:type="spellEnd"/>
      <w:r w:rsidRPr="00A37D91">
        <w:rPr>
          <w:rFonts w:cs="Arial"/>
          <w:sz w:val="20"/>
          <w:szCs w:val="20"/>
          <w:lang w:val="es-BO"/>
        </w:rPr>
        <w:t xml:space="preserve"> y la Propuesta Adjudicada, con estricta y absoluta sujeción al presente Contrato.</w:t>
      </w:r>
      <w:r w:rsidRPr="00A37D91">
        <w:rPr>
          <w:rFonts w:cs="Arial"/>
          <w:b/>
          <w:iCs/>
          <w:color w:val="000000"/>
          <w:sz w:val="20"/>
          <w:szCs w:val="20"/>
        </w:rPr>
        <w:t xml:space="preserve"> </w:t>
      </w:r>
    </w:p>
    <w:p w:rsidR="00537C4B" w:rsidRPr="00A37D91" w:rsidRDefault="00537C4B" w:rsidP="00537C4B">
      <w:pPr>
        <w:jc w:val="both"/>
        <w:rPr>
          <w:rFonts w:cs="Arial"/>
          <w:b/>
          <w:sz w:val="20"/>
          <w:szCs w:val="20"/>
          <w:lang w:eastAsia="es-BO"/>
        </w:rPr>
      </w:pPr>
    </w:p>
    <w:p w:rsidR="00537C4B" w:rsidRPr="00A37D91" w:rsidRDefault="00537C4B" w:rsidP="00537C4B">
      <w:pPr>
        <w:widowControl w:val="0"/>
        <w:autoSpaceDE w:val="0"/>
        <w:autoSpaceDN w:val="0"/>
        <w:adjustRightInd w:val="0"/>
        <w:jc w:val="both"/>
        <w:rPr>
          <w:rFonts w:cs="Arial"/>
          <w:b/>
          <w:sz w:val="20"/>
          <w:szCs w:val="20"/>
          <w:lang w:val="es-BO"/>
        </w:rPr>
      </w:pPr>
      <w:r w:rsidRPr="00A37D91">
        <w:rPr>
          <w:rFonts w:cs="Arial"/>
          <w:b/>
          <w:sz w:val="20"/>
          <w:szCs w:val="20"/>
          <w:lang w:val="es-BO"/>
        </w:rPr>
        <w:t xml:space="preserve">CLÁUSULA QUINTA.- (DOCUMENTOS INTEGRANTES DEL CONTRATO) </w:t>
      </w:r>
      <w:r w:rsidRPr="00A37D91">
        <w:rPr>
          <w:rFonts w:cs="Arial"/>
          <w:sz w:val="20"/>
          <w:szCs w:val="20"/>
          <w:lang w:val="es-BO"/>
        </w:rPr>
        <w:t>Forman parte del presente Contrato, los siguientes documentos:</w:t>
      </w:r>
    </w:p>
    <w:p w:rsidR="00537C4B" w:rsidRPr="00A37D91" w:rsidRDefault="00537C4B" w:rsidP="00537C4B">
      <w:pPr>
        <w:widowControl w:val="0"/>
        <w:autoSpaceDE w:val="0"/>
        <w:autoSpaceDN w:val="0"/>
        <w:adjustRightInd w:val="0"/>
        <w:jc w:val="both"/>
        <w:rPr>
          <w:rFonts w:cs="Arial"/>
          <w:sz w:val="20"/>
          <w:szCs w:val="20"/>
        </w:rPr>
      </w:pP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lang w:val="es-BO"/>
        </w:rPr>
        <w:t>Documento Base de Contratación (</w:t>
      </w:r>
      <w:proofErr w:type="spellStart"/>
      <w:r w:rsidRPr="00A37D91">
        <w:rPr>
          <w:rFonts w:cs="Arial"/>
          <w:sz w:val="20"/>
          <w:szCs w:val="20"/>
          <w:lang w:val="es-BO"/>
        </w:rPr>
        <w:t>DBC</w:t>
      </w:r>
      <w:proofErr w:type="spellEnd"/>
      <w:r w:rsidRPr="00A37D91">
        <w:rPr>
          <w:rFonts w:cs="Arial"/>
          <w:sz w:val="20"/>
          <w:szCs w:val="20"/>
          <w:lang w:val="es-BO"/>
        </w:rPr>
        <w:t xml:space="preserve">). </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Propuesta Adjudicada.</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 xml:space="preserve">Formulario de Requerimiento de Bienes - Preventivo N° ____ de __ </w:t>
      </w:r>
      <w:proofErr w:type="spellStart"/>
      <w:r w:rsidRPr="00A37D91">
        <w:rPr>
          <w:rFonts w:cs="Arial"/>
          <w:sz w:val="20"/>
          <w:szCs w:val="20"/>
        </w:rPr>
        <w:t>de</w:t>
      </w:r>
      <w:proofErr w:type="spellEnd"/>
      <w:r w:rsidRPr="00A37D91">
        <w:rPr>
          <w:rFonts w:cs="Arial"/>
          <w:sz w:val="20"/>
          <w:szCs w:val="20"/>
        </w:rPr>
        <w:t xml:space="preserve"> ___ </w:t>
      </w:r>
      <w:proofErr w:type="spellStart"/>
      <w:r w:rsidRPr="00A37D91">
        <w:rPr>
          <w:rFonts w:cs="Arial"/>
          <w:sz w:val="20"/>
          <w:szCs w:val="20"/>
        </w:rPr>
        <w:t>de</w:t>
      </w:r>
      <w:proofErr w:type="spellEnd"/>
      <w:r w:rsidRPr="00A37D91">
        <w:rPr>
          <w:rFonts w:cs="Arial"/>
          <w:sz w:val="20"/>
          <w:szCs w:val="20"/>
        </w:rPr>
        <w:t xml:space="preserve"> 2024.</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 xml:space="preserve">Documento de Adjudicación, Comunicación Interna </w:t>
      </w:r>
      <w:r w:rsidRPr="00A37D91">
        <w:rPr>
          <w:rFonts w:cs="Arial"/>
          <w:color w:val="000000"/>
          <w:sz w:val="20"/>
          <w:szCs w:val="20"/>
          <w:lang w:val="es-BO" w:eastAsia="es-BO"/>
        </w:rPr>
        <w:t xml:space="preserve">___/2024 de 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_____ </w:t>
      </w:r>
      <w:proofErr w:type="spellStart"/>
      <w:r w:rsidRPr="00A37D91">
        <w:rPr>
          <w:rFonts w:cs="Arial"/>
          <w:color w:val="000000"/>
          <w:sz w:val="20"/>
          <w:szCs w:val="20"/>
          <w:lang w:val="es-BO" w:eastAsia="es-BO"/>
        </w:rPr>
        <w:t>de</w:t>
      </w:r>
      <w:proofErr w:type="spellEnd"/>
      <w:r w:rsidRPr="00A37D91">
        <w:rPr>
          <w:rFonts w:cs="Arial"/>
          <w:color w:val="000000"/>
          <w:sz w:val="20"/>
          <w:szCs w:val="20"/>
          <w:lang w:val="es-BO" w:eastAsia="es-BO"/>
        </w:rPr>
        <w:t xml:space="preserve"> 2024</w:t>
      </w:r>
      <w:r w:rsidRPr="00A37D91">
        <w:rPr>
          <w:rFonts w:cs="Arial"/>
          <w:sz w:val="20"/>
          <w:szCs w:val="20"/>
        </w:rPr>
        <w:t>.</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Certificado del Registro Único de Proveedores del Estado (</w:t>
      </w:r>
      <w:proofErr w:type="spellStart"/>
      <w:r w:rsidRPr="00A37D91">
        <w:rPr>
          <w:rFonts w:cs="Arial"/>
          <w:sz w:val="20"/>
          <w:szCs w:val="20"/>
        </w:rPr>
        <w:t>RUPE</w:t>
      </w:r>
      <w:proofErr w:type="spellEnd"/>
      <w:r w:rsidRPr="00A37D91">
        <w:rPr>
          <w:rFonts w:cs="Arial"/>
          <w:sz w:val="20"/>
          <w:szCs w:val="20"/>
        </w:rPr>
        <w:t xml:space="preserve">) N° _________ de __ </w:t>
      </w:r>
      <w:proofErr w:type="spellStart"/>
      <w:r w:rsidRPr="00A37D91">
        <w:rPr>
          <w:rFonts w:cs="Arial"/>
          <w:sz w:val="20"/>
          <w:szCs w:val="20"/>
        </w:rPr>
        <w:t>de</w:t>
      </w:r>
      <w:proofErr w:type="spellEnd"/>
      <w:r w:rsidRPr="00A37D91">
        <w:rPr>
          <w:rFonts w:cs="Arial"/>
          <w:sz w:val="20"/>
          <w:szCs w:val="20"/>
        </w:rPr>
        <w:t xml:space="preserve"> ______ </w:t>
      </w:r>
      <w:proofErr w:type="spellStart"/>
      <w:r w:rsidRPr="00A37D91">
        <w:rPr>
          <w:rFonts w:cs="Arial"/>
          <w:sz w:val="20"/>
          <w:szCs w:val="20"/>
        </w:rPr>
        <w:t>de</w:t>
      </w:r>
      <w:proofErr w:type="spellEnd"/>
      <w:r w:rsidRPr="00A37D91">
        <w:rPr>
          <w:rFonts w:cs="Arial"/>
          <w:sz w:val="20"/>
          <w:szCs w:val="20"/>
        </w:rPr>
        <w:t xml:space="preserve"> 2024.</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Garantía ______</w:t>
      </w:r>
      <w:r w:rsidRPr="00A37D91">
        <w:rPr>
          <w:rFonts w:cs="Arial"/>
          <w:sz w:val="20"/>
          <w:szCs w:val="20"/>
          <w:lang w:val="es-BO"/>
        </w:rPr>
        <w:t>.</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lang w:val="es-BO"/>
        </w:rPr>
        <w:t xml:space="preserve">Documento de Constitución, </w:t>
      </w:r>
      <w:r w:rsidRPr="00A37D91">
        <w:rPr>
          <w:rFonts w:cs="Arial"/>
          <w:b/>
          <w:i/>
          <w:sz w:val="20"/>
          <w:szCs w:val="20"/>
          <w:lang w:val="es-BO"/>
        </w:rPr>
        <w:t>cuando corresponda</w:t>
      </w:r>
      <w:r w:rsidRPr="00A37D91">
        <w:rPr>
          <w:rFonts w:cs="Arial"/>
          <w:sz w:val="20"/>
          <w:szCs w:val="20"/>
          <w:lang w:val="es-BO"/>
        </w:rPr>
        <w:t>.</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lang w:val="es-BO"/>
        </w:rPr>
        <w:t xml:space="preserve">Contrato de Asociación Accidental, </w:t>
      </w:r>
      <w:r w:rsidRPr="00A37D91">
        <w:rPr>
          <w:rFonts w:cs="Arial"/>
          <w:b/>
          <w:i/>
          <w:sz w:val="20"/>
          <w:szCs w:val="20"/>
          <w:lang w:val="es-BO"/>
        </w:rPr>
        <w:t>cuando corresponda</w:t>
      </w:r>
      <w:r w:rsidRPr="00A37D91">
        <w:rPr>
          <w:rFonts w:cs="Arial"/>
          <w:sz w:val="20"/>
          <w:szCs w:val="20"/>
          <w:lang w:val="es-BO"/>
        </w:rPr>
        <w:t>.</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 xml:space="preserve">Poder del Representante Legal del </w:t>
      </w:r>
      <w:r w:rsidRPr="00A37D91">
        <w:rPr>
          <w:rFonts w:cs="Arial"/>
          <w:b/>
          <w:sz w:val="20"/>
          <w:szCs w:val="20"/>
        </w:rPr>
        <w:t xml:space="preserve">PROVEEDOR, </w:t>
      </w:r>
      <w:r w:rsidRPr="00A37D91">
        <w:rPr>
          <w:rFonts w:cs="Arial"/>
          <w:sz w:val="20"/>
          <w:szCs w:val="20"/>
          <w:lang w:val="es-ES_tradnl"/>
        </w:rPr>
        <w:t xml:space="preserve">Testimonio Nº ____/____ de __ </w:t>
      </w:r>
      <w:proofErr w:type="spellStart"/>
      <w:r w:rsidRPr="00A37D91">
        <w:rPr>
          <w:rFonts w:cs="Arial"/>
          <w:sz w:val="20"/>
          <w:szCs w:val="20"/>
          <w:lang w:val="es-ES_tradnl"/>
        </w:rPr>
        <w:t>de</w:t>
      </w:r>
      <w:proofErr w:type="spellEnd"/>
      <w:r w:rsidRPr="00A37D91">
        <w:rPr>
          <w:rFonts w:cs="Arial"/>
          <w:sz w:val="20"/>
          <w:szCs w:val="20"/>
          <w:lang w:val="es-ES_tradnl"/>
        </w:rPr>
        <w:t xml:space="preserve"> _______ </w:t>
      </w:r>
      <w:proofErr w:type="spellStart"/>
      <w:r w:rsidRPr="00A37D91">
        <w:rPr>
          <w:rFonts w:cs="Arial"/>
          <w:sz w:val="20"/>
          <w:szCs w:val="20"/>
          <w:lang w:val="es-ES_tradnl"/>
        </w:rPr>
        <w:t>de</w:t>
      </w:r>
      <w:proofErr w:type="spellEnd"/>
      <w:r w:rsidRPr="00A37D91">
        <w:rPr>
          <w:rFonts w:cs="Arial"/>
          <w:sz w:val="20"/>
          <w:szCs w:val="20"/>
          <w:lang w:val="es-ES_tradnl"/>
        </w:rPr>
        <w:t xml:space="preserve"> _______</w:t>
      </w:r>
      <w:r w:rsidRPr="00A37D91">
        <w:rPr>
          <w:rFonts w:cs="Arial"/>
          <w:sz w:val="20"/>
          <w:szCs w:val="20"/>
        </w:rPr>
        <w:t>.</w:t>
      </w:r>
    </w:p>
    <w:p w:rsidR="00537C4B" w:rsidRPr="00A37D91" w:rsidRDefault="00537C4B" w:rsidP="00537C4B">
      <w:pPr>
        <w:widowControl w:val="0"/>
        <w:numPr>
          <w:ilvl w:val="0"/>
          <w:numId w:val="44"/>
        </w:numPr>
        <w:jc w:val="both"/>
        <w:rPr>
          <w:rFonts w:cs="Arial"/>
          <w:sz w:val="20"/>
          <w:szCs w:val="20"/>
          <w:lang w:val="es-BO"/>
        </w:rPr>
      </w:pPr>
      <w:r w:rsidRPr="00A37D91">
        <w:rPr>
          <w:rFonts w:cs="Arial"/>
          <w:sz w:val="20"/>
          <w:szCs w:val="20"/>
        </w:rPr>
        <w:t xml:space="preserve">Certificado N° ___ de ___ </w:t>
      </w:r>
      <w:proofErr w:type="spellStart"/>
      <w:r w:rsidRPr="00A37D91">
        <w:rPr>
          <w:rFonts w:cs="Arial"/>
          <w:sz w:val="20"/>
          <w:szCs w:val="20"/>
        </w:rPr>
        <w:t>de</w:t>
      </w:r>
      <w:proofErr w:type="spellEnd"/>
      <w:r w:rsidRPr="00A37D91">
        <w:rPr>
          <w:rFonts w:cs="Arial"/>
          <w:sz w:val="20"/>
          <w:szCs w:val="20"/>
        </w:rPr>
        <w:t xml:space="preserve"> 2024, emitido por la Gestora Publica de la Seguridad Social de Largo Plazo, de no adeudos por contribuciones al Seguro Social Obligatorio de Largo Plazo (</w:t>
      </w:r>
      <w:proofErr w:type="spellStart"/>
      <w:r w:rsidRPr="00A37D91">
        <w:rPr>
          <w:rFonts w:cs="Arial"/>
          <w:sz w:val="20"/>
          <w:szCs w:val="20"/>
        </w:rPr>
        <w:t>SSO</w:t>
      </w:r>
      <w:proofErr w:type="spellEnd"/>
      <w:r w:rsidRPr="00A37D91">
        <w:rPr>
          <w:rFonts w:cs="Arial"/>
          <w:sz w:val="20"/>
          <w:szCs w:val="20"/>
        </w:rPr>
        <w:t>) y al Sistema Integral de Pensiones (SIP).</w:t>
      </w:r>
    </w:p>
    <w:p w:rsidR="00537C4B" w:rsidRPr="00A37D91" w:rsidRDefault="00537C4B" w:rsidP="00537C4B">
      <w:pPr>
        <w:pStyle w:val="Default"/>
        <w:jc w:val="both"/>
        <w:rPr>
          <w:rFonts w:ascii="Verdana" w:hAnsi="Verdana"/>
          <w:b/>
          <w:sz w:val="20"/>
          <w:szCs w:val="20"/>
        </w:rPr>
      </w:pPr>
      <w:bookmarkStart w:id="75" w:name="_Hlk289694780"/>
    </w:p>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 xml:space="preserve">CLÁUSULA SEXTA.- (OBLIGACIONES DE LAS PARTES) </w:t>
      </w:r>
      <w:r w:rsidRPr="00A37D91">
        <w:rPr>
          <w:rFonts w:ascii="Verdana" w:hAnsi="Verdana"/>
          <w:sz w:val="20"/>
          <w:szCs w:val="20"/>
        </w:rPr>
        <w:t>Las partes contratantes se comprometen y obligan a dar cumplimiento a todas y cada una de las cláusulas del presente Contrato.</w:t>
      </w:r>
    </w:p>
    <w:p w:rsidR="00537C4B" w:rsidRPr="00A37D91" w:rsidRDefault="00537C4B" w:rsidP="00537C4B">
      <w:pPr>
        <w:pStyle w:val="Default"/>
        <w:jc w:val="both"/>
        <w:rPr>
          <w:rFonts w:ascii="Verdana" w:hAnsi="Verdana"/>
          <w:sz w:val="20"/>
          <w:szCs w:val="20"/>
        </w:rPr>
      </w:pPr>
      <w:r w:rsidRPr="00A37D91">
        <w:rPr>
          <w:rFonts w:ascii="Verdana" w:hAnsi="Verdana"/>
          <w:sz w:val="20"/>
          <w:szCs w:val="20"/>
        </w:rPr>
        <w:t xml:space="preserve"> </w:t>
      </w: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Por su parte, el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 xml:space="preserve">se compromete a cumplir con las siguientes obligaciones: </w:t>
      </w:r>
    </w:p>
    <w:p w:rsidR="00537C4B" w:rsidRPr="00A37D91" w:rsidRDefault="00537C4B" w:rsidP="00537C4B">
      <w:pPr>
        <w:autoSpaceDE w:val="0"/>
        <w:autoSpaceDN w:val="0"/>
        <w:adjustRightInd w:val="0"/>
        <w:spacing w:after="13"/>
        <w:rPr>
          <w:rFonts w:cs="Arial"/>
          <w:color w:val="000000"/>
          <w:sz w:val="20"/>
          <w:szCs w:val="20"/>
          <w:lang w:val="es-BO" w:eastAsia="es-BO"/>
        </w:rPr>
      </w:pPr>
    </w:p>
    <w:p w:rsidR="00537C4B" w:rsidRPr="00A37D91" w:rsidRDefault="00537C4B" w:rsidP="00537C4B">
      <w:pPr>
        <w:numPr>
          <w:ilvl w:val="0"/>
          <w:numId w:val="40"/>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Realizar la provisión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 xml:space="preserve">objeto del presente Contrato, de acuerdo con lo establecido en el </w:t>
      </w:r>
      <w:proofErr w:type="spellStart"/>
      <w:r w:rsidRPr="00A37D91">
        <w:rPr>
          <w:rFonts w:cs="Arial"/>
          <w:color w:val="000000"/>
          <w:sz w:val="20"/>
          <w:szCs w:val="20"/>
          <w:lang w:val="es-BO" w:eastAsia="es-BO"/>
        </w:rPr>
        <w:t>DBC</w:t>
      </w:r>
      <w:proofErr w:type="spellEnd"/>
      <w:r w:rsidRPr="00A37D91">
        <w:rPr>
          <w:rFonts w:cs="Arial"/>
          <w:color w:val="000000"/>
          <w:sz w:val="20"/>
          <w:szCs w:val="20"/>
          <w:lang w:val="es-BO" w:eastAsia="es-BO"/>
        </w:rPr>
        <w:t xml:space="preserve">, así como las condiciones de su propuesta. </w:t>
      </w:r>
    </w:p>
    <w:p w:rsidR="00537C4B" w:rsidRPr="00A37D91" w:rsidRDefault="00537C4B" w:rsidP="00537C4B">
      <w:pPr>
        <w:numPr>
          <w:ilvl w:val="0"/>
          <w:numId w:val="40"/>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537C4B" w:rsidRPr="00A37D91" w:rsidRDefault="00537C4B" w:rsidP="00537C4B">
      <w:pPr>
        <w:numPr>
          <w:ilvl w:val="0"/>
          <w:numId w:val="40"/>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Mantener vigente la garantía presentada. </w:t>
      </w:r>
    </w:p>
    <w:p w:rsidR="00537C4B" w:rsidRPr="00A37D91" w:rsidRDefault="00537C4B" w:rsidP="00537C4B">
      <w:pPr>
        <w:numPr>
          <w:ilvl w:val="0"/>
          <w:numId w:val="40"/>
        </w:numPr>
        <w:autoSpaceDE w:val="0"/>
        <w:autoSpaceDN w:val="0"/>
        <w:adjustRightInd w:val="0"/>
        <w:spacing w:after="13"/>
        <w:jc w:val="both"/>
        <w:rPr>
          <w:rFonts w:cs="Arial"/>
          <w:b/>
          <w:i/>
          <w:color w:val="000000"/>
          <w:sz w:val="20"/>
          <w:szCs w:val="20"/>
          <w:lang w:val="es-BO" w:eastAsia="es-BO"/>
        </w:rPr>
      </w:pPr>
      <w:r w:rsidRPr="00A37D91">
        <w:rPr>
          <w:rFonts w:cs="Arial"/>
          <w:color w:val="000000"/>
          <w:sz w:val="20"/>
          <w:szCs w:val="20"/>
          <w:lang w:val="es-BO" w:eastAsia="es-BO"/>
        </w:rPr>
        <w:t xml:space="preserve">Actualizar la Garantía (vigencia y/o monto), a requerimiento de la </w:t>
      </w:r>
      <w:r w:rsidRPr="00A37D91">
        <w:rPr>
          <w:rFonts w:cs="Arial"/>
          <w:b/>
          <w:color w:val="000000"/>
          <w:sz w:val="20"/>
          <w:szCs w:val="20"/>
          <w:lang w:val="es-BO" w:eastAsia="es-BO"/>
        </w:rPr>
        <w:t>ENTIDAD</w:t>
      </w:r>
      <w:r w:rsidRPr="00A37D91">
        <w:rPr>
          <w:rFonts w:cs="Arial"/>
          <w:color w:val="000000"/>
          <w:sz w:val="20"/>
          <w:szCs w:val="20"/>
          <w:lang w:val="es-BO" w:eastAsia="es-BO"/>
        </w:rPr>
        <w:t>.</w:t>
      </w:r>
      <w:r w:rsidRPr="00A37D91">
        <w:rPr>
          <w:rFonts w:cs="Arial"/>
          <w:b/>
          <w:i/>
          <w:color w:val="000000"/>
          <w:sz w:val="20"/>
          <w:szCs w:val="20"/>
          <w:lang w:val="es-BO" w:eastAsia="es-BO"/>
        </w:rPr>
        <w:t xml:space="preserve"> </w:t>
      </w:r>
    </w:p>
    <w:p w:rsidR="00537C4B" w:rsidRPr="00A37D91" w:rsidRDefault="00537C4B" w:rsidP="00537C4B">
      <w:pPr>
        <w:pStyle w:val="Prrafodelista"/>
        <w:numPr>
          <w:ilvl w:val="0"/>
          <w:numId w:val="40"/>
        </w:numPr>
        <w:jc w:val="both"/>
        <w:rPr>
          <w:rFonts w:ascii="Verdana" w:hAnsi="Verdana" w:cs="Arial"/>
          <w:color w:val="000000"/>
          <w:lang w:val="es-BO" w:eastAsia="es-BO"/>
        </w:rPr>
      </w:pPr>
      <w:r w:rsidRPr="00A37D91">
        <w:rPr>
          <w:rFonts w:ascii="Verdana" w:hAnsi="Verdana" w:cs="Arial"/>
          <w:color w:val="000000"/>
          <w:lang w:val="es-BO" w:eastAsia="es-BO"/>
        </w:rPr>
        <w:t>Proveer a su personal de ropa de trabajo y equipos de protección personal contra riesgos de seguridad ocupacional y herramientas adecuadas para el trabajo, de acuerdo al Decreto Supremo N° 0108 de 1 de mayo de 2009, y la Resolución Ministerial N° 527/09 de 10 de agosto de 2009, aspecto que será verificado por el Departamento de Seguridad y Contingencias.</w:t>
      </w:r>
    </w:p>
    <w:p w:rsidR="00537C4B" w:rsidRPr="00A37D91" w:rsidRDefault="00537C4B" w:rsidP="00537C4B">
      <w:pPr>
        <w:numPr>
          <w:ilvl w:val="0"/>
          <w:numId w:val="40"/>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eastAsia="es-BO"/>
        </w:rPr>
        <w:t xml:space="preserve">Ser Responsable, </w:t>
      </w:r>
      <w:r w:rsidRPr="00A37D91">
        <w:rPr>
          <w:rFonts w:cs="Arial"/>
          <w:sz w:val="20"/>
          <w:szCs w:val="20"/>
        </w:rPr>
        <w:t>en caso de que produzca daños materiales durante la entrega</w:t>
      </w:r>
      <w:r w:rsidRPr="00A37D91">
        <w:rPr>
          <w:rFonts w:cs="Arial"/>
          <w:color w:val="000000"/>
          <w:sz w:val="20"/>
          <w:szCs w:val="20"/>
          <w:lang w:eastAsia="es-BO"/>
        </w:rPr>
        <w:t>, de resarcir todos los daños ocasionados a las instalaciones.</w:t>
      </w:r>
      <w:r w:rsidRPr="00A37D91">
        <w:rPr>
          <w:rFonts w:cs="Arial"/>
          <w:i/>
          <w:color w:val="000000"/>
          <w:sz w:val="20"/>
          <w:szCs w:val="20"/>
          <w:lang w:val="es-BO" w:eastAsia="es-BO"/>
        </w:rPr>
        <w:t xml:space="preserve"> </w:t>
      </w:r>
    </w:p>
    <w:p w:rsidR="00537C4B" w:rsidRPr="00A37D91" w:rsidRDefault="00537C4B" w:rsidP="00537C4B">
      <w:pPr>
        <w:numPr>
          <w:ilvl w:val="0"/>
          <w:numId w:val="40"/>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Cumplir cada una de las cláusulas del presente Contrato. </w:t>
      </w:r>
    </w:p>
    <w:p w:rsidR="00537C4B" w:rsidRPr="00A37D91" w:rsidRDefault="00537C4B" w:rsidP="00537C4B">
      <w:pPr>
        <w:widowControl w:val="0"/>
        <w:tabs>
          <w:tab w:val="left" w:pos="2602"/>
        </w:tabs>
        <w:ind w:left="720"/>
        <w:jc w:val="both"/>
        <w:rPr>
          <w:rFonts w:cs="Arial"/>
          <w:sz w:val="20"/>
          <w:szCs w:val="20"/>
          <w:lang w:val="es-BO"/>
        </w:rPr>
      </w:pPr>
    </w:p>
    <w:p w:rsidR="00537C4B" w:rsidRPr="00A37D91" w:rsidRDefault="00537C4B" w:rsidP="00537C4B">
      <w:pPr>
        <w:autoSpaceDE w:val="0"/>
        <w:autoSpaceDN w:val="0"/>
        <w:adjustRightInd w:val="0"/>
        <w:rPr>
          <w:rFonts w:cs="Arial"/>
          <w:color w:val="000000"/>
          <w:sz w:val="20"/>
          <w:szCs w:val="20"/>
          <w:lang w:val="es-BO" w:eastAsia="es-BO"/>
        </w:rPr>
      </w:pPr>
      <w:r w:rsidRPr="00A37D91">
        <w:rPr>
          <w:rFonts w:cs="Arial"/>
          <w:color w:val="000000"/>
          <w:sz w:val="20"/>
          <w:szCs w:val="20"/>
          <w:lang w:val="es-BO" w:eastAsia="es-BO"/>
        </w:rPr>
        <w:t xml:space="preserve">Por su parte,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se compromete a cumplir con las siguientes obligaciones: </w:t>
      </w:r>
    </w:p>
    <w:p w:rsidR="00537C4B" w:rsidRPr="00A37D91" w:rsidRDefault="00537C4B" w:rsidP="00537C4B">
      <w:pPr>
        <w:autoSpaceDE w:val="0"/>
        <w:autoSpaceDN w:val="0"/>
        <w:adjustRightInd w:val="0"/>
        <w:spacing w:after="13"/>
        <w:rPr>
          <w:rFonts w:cs="Arial"/>
          <w:color w:val="000000"/>
          <w:sz w:val="20"/>
          <w:szCs w:val="20"/>
          <w:lang w:val="es-BO" w:eastAsia="es-BO"/>
        </w:rPr>
      </w:pPr>
    </w:p>
    <w:p w:rsidR="00537C4B" w:rsidRPr="00A37D91" w:rsidRDefault="00537C4B" w:rsidP="00537C4B">
      <w:pPr>
        <w:numPr>
          <w:ilvl w:val="0"/>
          <w:numId w:val="41"/>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Realizar la recepción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 xml:space="preserve">de acuerdo a las condiciones establecidas en el </w:t>
      </w:r>
      <w:proofErr w:type="spellStart"/>
      <w:r w:rsidRPr="00A37D91">
        <w:rPr>
          <w:rFonts w:cs="Arial"/>
          <w:color w:val="000000"/>
          <w:sz w:val="20"/>
          <w:szCs w:val="20"/>
          <w:lang w:val="es-BO" w:eastAsia="es-BO"/>
        </w:rPr>
        <w:t>DBC</w:t>
      </w:r>
      <w:proofErr w:type="spellEnd"/>
      <w:r w:rsidRPr="00A37D91">
        <w:rPr>
          <w:rFonts w:cs="Arial"/>
          <w:color w:val="000000"/>
          <w:sz w:val="20"/>
          <w:szCs w:val="20"/>
          <w:lang w:val="es-BO" w:eastAsia="es-BO"/>
        </w:rPr>
        <w:t>, así como las condiciones de la propuesta adjudicada y el plazo establecido en el presente Contrato.</w:t>
      </w:r>
    </w:p>
    <w:p w:rsidR="00537C4B" w:rsidRPr="00A37D91" w:rsidRDefault="00537C4B" w:rsidP="00537C4B">
      <w:pPr>
        <w:numPr>
          <w:ilvl w:val="0"/>
          <w:numId w:val="41"/>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Emitir el acta de recepción de los </w:t>
      </w:r>
      <w:r w:rsidRPr="00A37D91">
        <w:rPr>
          <w:rFonts w:cs="Arial"/>
          <w:b/>
          <w:bCs/>
          <w:color w:val="000000"/>
          <w:sz w:val="20"/>
          <w:szCs w:val="20"/>
          <w:lang w:val="es-BO" w:eastAsia="es-BO"/>
        </w:rPr>
        <w:t>BIENES</w:t>
      </w:r>
      <w:r w:rsidRPr="00A37D91">
        <w:rPr>
          <w:rFonts w:cs="Arial"/>
          <w:color w:val="000000"/>
          <w:sz w:val="20"/>
          <w:szCs w:val="20"/>
          <w:lang w:val="es-BO" w:eastAsia="es-BO"/>
        </w:rPr>
        <w:t xml:space="preserve">, cuando los mismos cumplan con las condiciones establecidas en el </w:t>
      </w:r>
      <w:proofErr w:type="spellStart"/>
      <w:r w:rsidRPr="00A37D91">
        <w:rPr>
          <w:rFonts w:cs="Arial"/>
          <w:color w:val="000000"/>
          <w:sz w:val="20"/>
          <w:szCs w:val="20"/>
          <w:lang w:val="es-BO" w:eastAsia="es-BO"/>
        </w:rPr>
        <w:t>DBC</w:t>
      </w:r>
      <w:proofErr w:type="spellEnd"/>
      <w:r w:rsidRPr="00A37D91">
        <w:rPr>
          <w:rFonts w:cs="Arial"/>
          <w:color w:val="000000"/>
          <w:sz w:val="20"/>
          <w:szCs w:val="20"/>
          <w:lang w:val="es-BO" w:eastAsia="es-BO"/>
        </w:rPr>
        <w:t xml:space="preserve">, así como las condiciones de la propuesta adjudicada. </w:t>
      </w:r>
    </w:p>
    <w:p w:rsidR="00537C4B" w:rsidRPr="00A37D91" w:rsidRDefault="00537C4B" w:rsidP="00537C4B">
      <w:pPr>
        <w:numPr>
          <w:ilvl w:val="0"/>
          <w:numId w:val="41"/>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Realizar el pago por la provisión de los </w:t>
      </w:r>
      <w:r w:rsidRPr="00A37D91">
        <w:rPr>
          <w:rFonts w:cs="Arial"/>
          <w:b/>
          <w:bCs/>
          <w:color w:val="000000"/>
          <w:sz w:val="20"/>
          <w:szCs w:val="20"/>
          <w:lang w:val="es-BO" w:eastAsia="es-BO"/>
        </w:rPr>
        <w:t>BIENES</w:t>
      </w:r>
      <w:r w:rsidRPr="00A37D91">
        <w:rPr>
          <w:rFonts w:cs="Arial"/>
          <w:color w:val="000000"/>
          <w:sz w:val="20"/>
          <w:szCs w:val="20"/>
          <w:lang w:val="es-BO" w:eastAsia="es-BO"/>
        </w:rPr>
        <w:t xml:space="preserve">, en un plazo no mayor a cuarenta y cinco (45) días calendario de realizada la recepción de los bienes objeto del presente Contrato. </w:t>
      </w:r>
    </w:p>
    <w:p w:rsidR="00537C4B" w:rsidRPr="00A37D91" w:rsidRDefault="00537C4B" w:rsidP="00537C4B">
      <w:pPr>
        <w:numPr>
          <w:ilvl w:val="0"/>
          <w:numId w:val="41"/>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Cumplir cada una de las cláusulas del presente Contrato. </w:t>
      </w:r>
    </w:p>
    <w:p w:rsidR="00537C4B" w:rsidRPr="00A37D91" w:rsidRDefault="00537C4B" w:rsidP="00537C4B">
      <w:pPr>
        <w:pStyle w:val="Prrafodelista"/>
        <w:jc w:val="both"/>
        <w:rPr>
          <w:rFonts w:ascii="Verdana" w:hAnsi="Verdana" w:cs="Arial"/>
          <w:lang w:val="es-BO"/>
        </w:rPr>
      </w:pPr>
    </w:p>
    <w:p w:rsidR="00537C4B" w:rsidRPr="00A37D91" w:rsidRDefault="00537C4B" w:rsidP="00537C4B">
      <w:pPr>
        <w:widowControl w:val="0"/>
        <w:autoSpaceDE w:val="0"/>
        <w:autoSpaceDN w:val="0"/>
        <w:adjustRightInd w:val="0"/>
        <w:jc w:val="both"/>
        <w:rPr>
          <w:rFonts w:cs="Arial"/>
          <w:b/>
          <w:sz w:val="20"/>
          <w:szCs w:val="20"/>
          <w:lang w:val="es-BO"/>
        </w:rPr>
      </w:pPr>
      <w:r w:rsidRPr="00A37D91">
        <w:rPr>
          <w:rFonts w:cs="Arial"/>
          <w:b/>
          <w:sz w:val="20"/>
          <w:szCs w:val="20"/>
          <w:lang w:val="es-BO"/>
        </w:rPr>
        <w:t xml:space="preserve">CLÁUSULA SÉPTIMA.- (VIGENCIA) </w:t>
      </w:r>
      <w:r w:rsidRPr="00A37D91">
        <w:rPr>
          <w:rFonts w:cs="Arial"/>
          <w:sz w:val="20"/>
          <w:szCs w:val="20"/>
        </w:rPr>
        <w:t>El Contrato, entrará en vigencia desde el día siguiente hábil de su suscripción, por ambas partes, hasta que las mismas hayan dado cumplimiento a todas las cláusulas contenidas en el presente Contrato.</w:t>
      </w:r>
    </w:p>
    <w:p w:rsidR="00537C4B" w:rsidRPr="00A37D91" w:rsidRDefault="00537C4B" w:rsidP="00537C4B">
      <w:pPr>
        <w:widowControl w:val="0"/>
        <w:autoSpaceDE w:val="0"/>
        <w:autoSpaceDN w:val="0"/>
        <w:adjustRightInd w:val="0"/>
        <w:jc w:val="both"/>
        <w:rPr>
          <w:rFonts w:cs="Arial"/>
          <w:b/>
          <w:sz w:val="20"/>
          <w:szCs w:val="20"/>
          <w:lang w:val="es-BO"/>
        </w:rPr>
      </w:pPr>
    </w:p>
    <w:p w:rsidR="00537C4B" w:rsidRPr="00A37D91" w:rsidRDefault="00537C4B" w:rsidP="00537C4B">
      <w:pPr>
        <w:jc w:val="both"/>
        <w:rPr>
          <w:rFonts w:cs="Arial"/>
          <w:b/>
          <w:sz w:val="20"/>
          <w:szCs w:val="20"/>
        </w:rPr>
      </w:pPr>
      <w:r w:rsidRPr="00A37D91">
        <w:rPr>
          <w:rFonts w:cs="Arial"/>
          <w:b/>
          <w:sz w:val="20"/>
          <w:szCs w:val="20"/>
        </w:rPr>
        <w:t xml:space="preserve">CLÁUSULA OCTAVA.- </w:t>
      </w:r>
      <w:bookmarkEnd w:id="75"/>
      <w:r w:rsidRPr="00A37D91">
        <w:rPr>
          <w:rFonts w:cs="Arial"/>
          <w:b/>
          <w:bCs/>
          <w:sz w:val="20"/>
          <w:szCs w:val="20"/>
        </w:rPr>
        <w:t>(</w:t>
      </w:r>
      <w:r w:rsidRPr="00A37D91">
        <w:rPr>
          <w:rFonts w:cs="Arial"/>
          <w:b/>
          <w:sz w:val="20"/>
          <w:szCs w:val="20"/>
        </w:rPr>
        <w:t>GARANTÍA</w:t>
      </w:r>
      <w:r w:rsidRPr="00A37D91">
        <w:rPr>
          <w:rFonts w:cs="Arial"/>
          <w:b/>
          <w:bCs/>
          <w:sz w:val="20"/>
          <w:szCs w:val="20"/>
        </w:rPr>
        <w:t xml:space="preserve"> DE CUMPLIMIENTO DE CONTRATO</w:t>
      </w:r>
      <w:r w:rsidRPr="00A37D91">
        <w:rPr>
          <w:rFonts w:cs="Arial"/>
          <w:bCs/>
          <w:sz w:val="20"/>
          <w:szCs w:val="20"/>
        </w:rPr>
        <w:t>) E</w:t>
      </w:r>
      <w:r w:rsidRPr="00A37D91">
        <w:rPr>
          <w:rFonts w:cs="Arial"/>
          <w:sz w:val="20"/>
          <w:szCs w:val="20"/>
        </w:rPr>
        <w:t xml:space="preserve">l </w:t>
      </w:r>
      <w:r w:rsidRPr="00A37D91">
        <w:rPr>
          <w:rFonts w:cs="Arial"/>
          <w:b/>
          <w:sz w:val="20"/>
          <w:szCs w:val="20"/>
        </w:rPr>
        <w:t>PROVEEDOR</w:t>
      </w:r>
      <w:r w:rsidRPr="00A37D91">
        <w:rPr>
          <w:rFonts w:cs="Arial"/>
          <w:sz w:val="20"/>
          <w:szCs w:val="20"/>
        </w:rPr>
        <w:t xml:space="preserve">, garantiza </w:t>
      </w:r>
      <w:r w:rsidRPr="00A37D91">
        <w:rPr>
          <w:rFonts w:cs="Arial"/>
          <w:sz w:val="20"/>
          <w:szCs w:val="20"/>
          <w:lang w:val="es-BO"/>
        </w:rPr>
        <w:t>el correcto cumplimiento y fiel ejecución del presente Contrato</w:t>
      </w:r>
      <w:r w:rsidRPr="00A37D91">
        <w:rPr>
          <w:rFonts w:cs="Arial"/>
          <w:sz w:val="20"/>
          <w:szCs w:val="20"/>
        </w:rPr>
        <w:t xml:space="preserve"> en todas sus partes con la Garantía __________________ N° _______, emitida por el Banco _____________, el __ de ____ </w:t>
      </w:r>
      <w:proofErr w:type="spellStart"/>
      <w:r w:rsidRPr="00A37D91">
        <w:rPr>
          <w:rFonts w:cs="Arial"/>
          <w:sz w:val="20"/>
          <w:szCs w:val="20"/>
        </w:rPr>
        <w:t>de</w:t>
      </w:r>
      <w:proofErr w:type="spellEnd"/>
      <w:r w:rsidRPr="00A37D91">
        <w:rPr>
          <w:rFonts w:cs="Arial"/>
          <w:sz w:val="20"/>
          <w:szCs w:val="20"/>
        </w:rPr>
        <w:t xml:space="preserve"> 2024, con vigencia hasta el __ de __________ </w:t>
      </w:r>
      <w:proofErr w:type="spellStart"/>
      <w:r w:rsidRPr="00A37D91">
        <w:rPr>
          <w:rFonts w:cs="Arial"/>
          <w:sz w:val="20"/>
          <w:szCs w:val="20"/>
        </w:rPr>
        <w:t>de</w:t>
      </w:r>
      <w:proofErr w:type="spellEnd"/>
      <w:r w:rsidRPr="00A37D91">
        <w:rPr>
          <w:rFonts w:cs="Arial"/>
          <w:sz w:val="20"/>
          <w:szCs w:val="20"/>
        </w:rPr>
        <w:t xml:space="preserve"> 2024, a la orden de la </w:t>
      </w:r>
      <w:r w:rsidRPr="00A37D91">
        <w:rPr>
          <w:rFonts w:cs="Arial"/>
          <w:b/>
          <w:sz w:val="20"/>
          <w:szCs w:val="20"/>
        </w:rPr>
        <w:t>ENTIDAD</w:t>
      </w:r>
      <w:r w:rsidRPr="00A37D91">
        <w:rPr>
          <w:rFonts w:cs="Arial"/>
          <w:sz w:val="20"/>
          <w:szCs w:val="20"/>
        </w:rPr>
        <w:t>, por Bs__________ (_____________________ 00/100 Bolivianos), equivalente al siete por ciento (7%) o tres punto cinco por ciento (3.5%) del monto total del Contrato.</w:t>
      </w:r>
    </w:p>
    <w:p w:rsidR="00537C4B" w:rsidRPr="00A37D91" w:rsidRDefault="00537C4B" w:rsidP="00537C4B">
      <w:pPr>
        <w:ind w:left="705" w:hanging="705"/>
        <w:jc w:val="both"/>
        <w:rPr>
          <w:rFonts w:cs="Arial"/>
          <w:bCs/>
          <w:spacing w:val="-6"/>
          <w:sz w:val="20"/>
          <w:szCs w:val="20"/>
        </w:rPr>
      </w:pPr>
      <w:r w:rsidRPr="00A37D91">
        <w:rPr>
          <w:rFonts w:cs="Arial"/>
          <w:b/>
          <w:bCs/>
          <w:i/>
          <w:iCs/>
          <w:sz w:val="20"/>
          <w:szCs w:val="20"/>
        </w:rPr>
        <w:t xml:space="preserve"> </w:t>
      </w: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El importe de dicha garantía en caso de cualquier incumplimiento contractual incurrido por el </w:t>
      </w:r>
      <w:r w:rsidRPr="00A37D91">
        <w:rPr>
          <w:rFonts w:cs="Arial"/>
          <w:b/>
          <w:bCs/>
          <w:color w:val="000000"/>
          <w:sz w:val="20"/>
          <w:szCs w:val="20"/>
          <w:lang w:val="es-BO" w:eastAsia="es-BO"/>
        </w:rPr>
        <w:t>PROVEEDOR</w:t>
      </w:r>
      <w:r w:rsidRPr="00A37D91">
        <w:rPr>
          <w:rFonts w:cs="Arial"/>
          <w:color w:val="000000"/>
          <w:sz w:val="20"/>
          <w:szCs w:val="20"/>
          <w:lang w:val="es-BO" w:eastAsia="es-BO"/>
        </w:rPr>
        <w:t xml:space="preserve">, será pagado en favor de la </w:t>
      </w:r>
      <w:r w:rsidRPr="00A37D91">
        <w:rPr>
          <w:rFonts w:cs="Arial"/>
          <w:b/>
          <w:bCs/>
          <w:color w:val="000000"/>
          <w:sz w:val="20"/>
          <w:szCs w:val="20"/>
          <w:lang w:val="es-BO" w:eastAsia="es-BO"/>
        </w:rPr>
        <w:t>ENTIDAD</w:t>
      </w:r>
      <w:r w:rsidRPr="00A37D91">
        <w:rPr>
          <w:rFonts w:cs="Arial"/>
          <w:color w:val="000000"/>
          <w:sz w:val="20"/>
          <w:szCs w:val="20"/>
          <w:lang w:val="es-BO" w:eastAsia="es-BO"/>
        </w:rPr>
        <w:t xml:space="preserve">, sin necesidad de ningún trámite o acción judicial, a su sólo requerimiento. </w:t>
      </w:r>
    </w:p>
    <w:p w:rsidR="00537C4B" w:rsidRPr="00A37D91" w:rsidRDefault="00537C4B" w:rsidP="00537C4B">
      <w:pPr>
        <w:autoSpaceDE w:val="0"/>
        <w:autoSpaceDN w:val="0"/>
        <w:adjustRightInd w:val="0"/>
        <w:ind w:left="567"/>
        <w:jc w:val="both"/>
        <w:rPr>
          <w:rFonts w:cs="Arial"/>
          <w:color w:val="000000"/>
          <w:sz w:val="20"/>
          <w:szCs w:val="20"/>
          <w:lang w:val="es-BO" w:eastAsia="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La devolución de la Garantía de Cumplimiento de Contrato, procederá si el Contrato ha sido cumplido en su totalidad y se efectivice la recepción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 xml:space="preserve">objeto de la contratación, hecho que se hará constar mediante el Acta de Recepción suscrita por la </w:t>
      </w:r>
      <w:r w:rsidRPr="00A37D91">
        <w:rPr>
          <w:rFonts w:cs="Arial"/>
          <w:color w:val="000000"/>
          <w:sz w:val="20"/>
          <w:szCs w:val="20"/>
          <w:lang w:val="es-BO" w:eastAsia="es-BO"/>
        </w:rPr>
        <w:lastRenderedPageBreak/>
        <w:t>Comisión de Recepción</w:t>
      </w:r>
      <w:r w:rsidRPr="00A37D91">
        <w:rPr>
          <w:rFonts w:cs="Arial"/>
          <w:b/>
          <w:bCs/>
          <w:i/>
          <w:iCs/>
          <w:color w:val="000000"/>
          <w:sz w:val="20"/>
          <w:szCs w:val="20"/>
          <w:lang w:val="es-BO" w:eastAsia="es-BO"/>
        </w:rPr>
        <w:t xml:space="preserve"> </w:t>
      </w:r>
      <w:r w:rsidRPr="00A37D91">
        <w:rPr>
          <w:rFonts w:cs="Arial"/>
          <w:color w:val="000000"/>
          <w:sz w:val="20"/>
          <w:szCs w:val="20"/>
          <w:lang w:val="es-BO" w:eastAsia="es-BO"/>
        </w:rPr>
        <w:t xml:space="preserve">y el </w:t>
      </w:r>
      <w:r w:rsidRPr="00A37D91">
        <w:rPr>
          <w:rFonts w:cs="Arial"/>
          <w:b/>
          <w:bCs/>
          <w:color w:val="000000"/>
          <w:sz w:val="20"/>
          <w:szCs w:val="20"/>
          <w:lang w:val="es-BO" w:eastAsia="es-BO"/>
        </w:rPr>
        <w:t>PROVEEDOR</w:t>
      </w:r>
      <w:r w:rsidRPr="00A37D91">
        <w:rPr>
          <w:rFonts w:cs="Arial"/>
          <w:color w:val="000000"/>
          <w:sz w:val="20"/>
          <w:szCs w:val="20"/>
          <w:lang w:val="es-BO" w:eastAsia="es-BO"/>
        </w:rPr>
        <w:t>. La devolución se hará efectiva en la liquidación final del Contrato.</w:t>
      </w:r>
    </w:p>
    <w:p w:rsidR="00537C4B" w:rsidRPr="00A37D91" w:rsidRDefault="00537C4B" w:rsidP="00537C4B">
      <w:pPr>
        <w:ind w:left="567"/>
        <w:jc w:val="both"/>
        <w:rPr>
          <w:rFonts w:cs="Arial"/>
          <w:color w:val="000000"/>
          <w:sz w:val="20"/>
          <w:szCs w:val="20"/>
          <w:lang w:val="es-BO" w:eastAsia="es-BO"/>
        </w:rPr>
      </w:pPr>
    </w:p>
    <w:p w:rsidR="00537C4B" w:rsidRPr="00A37D91" w:rsidRDefault="00537C4B" w:rsidP="00537C4B">
      <w:pPr>
        <w:jc w:val="both"/>
        <w:rPr>
          <w:rFonts w:cs="Arial"/>
          <w:color w:val="000000"/>
          <w:sz w:val="20"/>
          <w:szCs w:val="20"/>
          <w:lang w:val="es-BO" w:eastAsia="es-BO"/>
        </w:rPr>
      </w:pPr>
      <w:r w:rsidRPr="00A37D91">
        <w:rPr>
          <w:rFonts w:cs="Arial"/>
          <w:color w:val="000000"/>
          <w:sz w:val="20"/>
          <w:szCs w:val="20"/>
          <w:lang w:val="es-BO" w:eastAsia="es-BO"/>
        </w:rPr>
        <w:t xml:space="preserve">El </w:t>
      </w:r>
      <w:r w:rsidRPr="00A37D91">
        <w:rPr>
          <w:rFonts w:cs="Arial"/>
          <w:b/>
          <w:bCs/>
          <w:color w:val="000000"/>
          <w:sz w:val="20"/>
          <w:szCs w:val="20"/>
          <w:lang w:val="es-BO" w:eastAsia="es-BO"/>
        </w:rPr>
        <w:t>PROVEEDOR</w:t>
      </w:r>
      <w:r w:rsidRPr="00A37D91">
        <w:rPr>
          <w:rFonts w:cs="Arial"/>
          <w:color w:val="000000"/>
          <w:sz w:val="20"/>
          <w:szCs w:val="20"/>
          <w:lang w:val="es-BO" w:eastAsia="es-BO"/>
        </w:rPr>
        <w:t xml:space="preserve">, tiene la obligación de mantener actualizada la Garantía de Cumplimiento de Contrato, cuantas veces lo requiera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por razones justificadas. La Unidad Administrativa de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será quien llevará el control directo de la vigencia de la misma bajo su responsabilidad.</w:t>
      </w:r>
    </w:p>
    <w:p w:rsidR="00537C4B" w:rsidRPr="00A37D91" w:rsidRDefault="00537C4B" w:rsidP="00537C4B">
      <w:pPr>
        <w:jc w:val="both"/>
        <w:rPr>
          <w:rFonts w:cs="Arial"/>
          <w:color w:val="000000"/>
          <w:sz w:val="20"/>
          <w:szCs w:val="20"/>
          <w:lang w:val="es-BO" w:eastAsia="es-BO"/>
        </w:rPr>
      </w:pPr>
    </w:p>
    <w:p w:rsidR="00537C4B" w:rsidRPr="00A37D91" w:rsidRDefault="00537C4B" w:rsidP="00537C4B">
      <w:pPr>
        <w:widowControl w:val="0"/>
        <w:autoSpaceDE w:val="0"/>
        <w:autoSpaceDN w:val="0"/>
        <w:adjustRightInd w:val="0"/>
        <w:jc w:val="both"/>
        <w:rPr>
          <w:rFonts w:cs="Arial"/>
          <w:iCs/>
          <w:sz w:val="20"/>
          <w:szCs w:val="20"/>
          <w:lang w:val="es-BO"/>
        </w:rPr>
      </w:pPr>
      <w:r w:rsidRPr="00A37D91">
        <w:rPr>
          <w:rFonts w:cs="Arial"/>
          <w:b/>
          <w:sz w:val="20"/>
          <w:szCs w:val="20"/>
          <w:lang w:val="es-BO"/>
        </w:rPr>
        <w:t>CLÁUSULA NOVENA.- (ANTICIPO)</w:t>
      </w:r>
      <w:r w:rsidRPr="00A37D91">
        <w:rPr>
          <w:rFonts w:cs="Arial"/>
          <w:b/>
          <w:i/>
          <w:iCs/>
          <w:sz w:val="20"/>
          <w:szCs w:val="20"/>
          <w:lang w:val="es-BO"/>
        </w:rPr>
        <w:t xml:space="preserve"> </w:t>
      </w:r>
      <w:r w:rsidRPr="00A37D91">
        <w:rPr>
          <w:rFonts w:cs="Arial"/>
          <w:iCs/>
          <w:sz w:val="20"/>
          <w:szCs w:val="20"/>
          <w:lang w:val="es-BO"/>
        </w:rPr>
        <w:t>En el presente Contrato no se otorgará anticipo.</w:t>
      </w:r>
    </w:p>
    <w:p w:rsidR="00537C4B" w:rsidRPr="00A37D91" w:rsidRDefault="00537C4B" w:rsidP="00537C4B">
      <w:pPr>
        <w:widowControl w:val="0"/>
        <w:autoSpaceDE w:val="0"/>
        <w:autoSpaceDN w:val="0"/>
        <w:adjustRightInd w:val="0"/>
        <w:jc w:val="both"/>
        <w:rPr>
          <w:rFonts w:cs="Arial"/>
          <w:iCs/>
          <w:sz w:val="20"/>
          <w:szCs w:val="20"/>
          <w:lang w:val="es-BO"/>
        </w:rPr>
      </w:pPr>
    </w:p>
    <w:p w:rsidR="00537C4B" w:rsidRPr="00A37D91" w:rsidRDefault="00537C4B" w:rsidP="00537C4B">
      <w:pPr>
        <w:widowControl w:val="0"/>
        <w:autoSpaceDE w:val="0"/>
        <w:autoSpaceDN w:val="0"/>
        <w:adjustRightInd w:val="0"/>
        <w:jc w:val="both"/>
        <w:rPr>
          <w:rFonts w:cs="Arial"/>
          <w:iCs/>
          <w:sz w:val="20"/>
          <w:szCs w:val="20"/>
          <w:lang w:val="es-BO"/>
        </w:rPr>
      </w:pPr>
      <w:r w:rsidRPr="00A37D91">
        <w:rPr>
          <w:rFonts w:cs="Arial"/>
          <w:b/>
          <w:sz w:val="20"/>
          <w:szCs w:val="20"/>
          <w:lang w:val="es-BO"/>
        </w:rPr>
        <w:t>CLÁUSULA DÉCIMA.- (FUNCIONAMIENTO DE MAQUINARIA Y/O EQUIPO)</w:t>
      </w:r>
      <w:r w:rsidRPr="00A37D91">
        <w:rPr>
          <w:rFonts w:cs="Arial"/>
          <w:b/>
          <w:i/>
          <w:iCs/>
          <w:sz w:val="20"/>
          <w:szCs w:val="20"/>
          <w:lang w:val="es-BO"/>
        </w:rPr>
        <w:t xml:space="preserve"> </w:t>
      </w:r>
      <w:r w:rsidRPr="00A37D91">
        <w:rPr>
          <w:rFonts w:cs="Arial"/>
          <w:iCs/>
          <w:sz w:val="20"/>
          <w:szCs w:val="20"/>
          <w:lang w:val="es-BO"/>
        </w:rPr>
        <w:t>El presente Contrato no considera Garantía de Funcionamiento de Maquinaria y/o Equipo.</w:t>
      </w:r>
    </w:p>
    <w:p w:rsidR="00537C4B" w:rsidRPr="00A37D91" w:rsidRDefault="00537C4B" w:rsidP="00537C4B">
      <w:pPr>
        <w:widowControl w:val="0"/>
        <w:autoSpaceDE w:val="0"/>
        <w:autoSpaceDN w:val="0"/>
        <w:adjustRightInd w:val="0"/>
        <w:jc w:val="both"/>
        <w:rPr>
          <w:rFonts w:cs="Arial"/>
          <w:iCs/>
          <w:sz w:val="20"/>
          <w:szCs w:val="20"/>
          <w:lang w:val="es-BO"/>
        </w:rPr>
      </w:pPr>
    </w:p>
    <w:p w:rsidR="00537C4B" w:rsidRPr="00A37D91" w:rsidRDefault="00537C4B" w:rsidP="00537C4B">
      <w:pPr>
        <w:widowControl w:val="0"/>
        <w:jc w:val="both"/>
        <w:rPr>
          <w:rFonts w:cs="Arial"/>
          <w:b/>
          <w:sz w:val="20"/>
          <w:szCs w:val="20"/>
          <w:lang w:val="es-BO"/>
        </w:rPr>
      </w:pPr>
      <w:r w:rsidRPr="00A37D91">
        <w:rPr>
          <w:rFonts w:cs="Arial"/>
          <w:b/>
          <w:sz w:val="20"/>
          <w:szCs w:val="20"/>
          <w:lang w:val="es-BO"/>
        </w:rPr>
        <w:t xml:space="preserve">CLÁUSULA DÉCIMA PRIMERA.- (PLAZO DE ENTREGA) </w:t>
      </w:r>
      <w:r w:rsidRPr="00A37D91">
        <w:rPr>
          <w:rFonts w:cs="Arial"/>
          <w:sz w:val="20"/>
          <w:szCs w:val="20"/>
          <w:lang w:val="es-BO"/>
        </w:rPr>
        <w:t xml:space="preserve">El </w:t>
      </w:r>
      <w:r w:rsidRPr="00A37D91">
        <w:rPr>
          <w:rFonts w:cs="Arial"/>
          <w:b/>
          <w:bCs/>
          <w:sz w:val="20"/>
          <w:szCs w:val="20"/>
          <w:lang w:val="es-BO"/>
        </w:rPr>
        <w:t xml:space="preserve">PROVEEDOR </w:t>
      </w:r>
      <w:r w:rsidRPr="00A37D91">
        <w:rPr>
          <w:rFonts w:cs="Arial"/>
          <w:sz w:val="20"/>
          <w:szCs w:val="20"/>
          <w:lang w:val="es-BO"/>
        </w:rPr>
        <w:t xml:space="preserve">entregará los </w:t>
      </w:r>
      <w:r w:rsidRPr="00A37D91">
        <w:rPr>
          <w:rFonts w:cs="Arial"/>
          <w:b/>
          <w:sz w:val="20"/>
          <w:szCs w:val="20"/>
          <w:lang w:val="es-BO"/>
        </w:rPr>
        <w:t>BIENES</w:t>
      </w:r>
      <w:r w:rsidRPr="00A37D91">
        <w:rPr>
          <w:rFonts w:cs="Arial"/>
          <w:sz w:val="20"/>
          <w:szCs w:val="20"/>
          <w:lang w:val="es-BO"/>
        </w:rPr>
        <w:t xml:space="preserve"> en estricto apego a la propuesta adjudicada, en el plazo de: cuarenta y cinco (45)</w:t>
      </w:r>
      <w:r w:rsidRPr="00A37D91">
        <w:rPr>
          <w:rFonts w:cs="Arial"/>
          <w:b/>
          <w:i/>
          <w:sz w:val="20"/>
          <w:szCs w:val="20"/>
          <w:lang w:val="es-BO"/>
        </w:rPr>
        <w:t xml:space="preserve"> </w:t>
      </w:r>
      <w:r w:rsidRPr="00A37D91">
        <w:rPr>
          <w:rFonts w:cs="Arial"/>
          <w:sz w:val="20"/>
          <w:szCs w:val="20"/>
          <w:lang w:val="es-BO"/>
        </w:rPr>
        <w:t xml:space="preserve">días calendario. </w:t>
      </w:r>
    </w:p>
    <w:p w:rsidR="00537C4B" w:rsidRPr="00A37D91" w:rsidRDefault="00537C4B" w:rsidP="00537C4B">
      <w:pPr>
        <w:widowControl w:val="0"/>
        <w:jc w:val="both"/>
        <w:rPr>
          <w:rFonts w:cs="Arial"/>
          <w:iCs/>
          <w:sz w:val="20"/>
          <w:szCs w:val="20"/>
          <w:lang w:val="es-BO"/>
        </w:rPr>
      </w:pPr>
    </w:p>
    <w:p w:rsidR="00537C4B" w:rsidRPr="00A37D91" w:rsidRDefault="00537C4B" w:rsidP="00537C4B">
      <w:pPr>
        <w:widowControl w:val="0"/>
        <w:jc w:val="both"/>
        <w:rPr>
          <w:rFonts w:cs="Arial"/>
          <w:i/>
          <w:sz w:val="20"/>
          <w:szCs w:val="20"/>
          <w:lang w:val="es-BO"/>
        </w:rPr>
      </w:pPr>
      <w:r w:rsidRPr="00A37D91">
        <w:rPr>
          <w:rFonts w:cs="Arial"/>
          <w:sz w:val="20"/>
          <w:szCs w:val="20"/>
          <w:lang w:val="es-BO"/>
        </w:rPr>
        <w:t>El plazo de entrega señalado precedentemente será computado a partir del día hábil siguiente de la suscripción del contrato.</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El plazo de entrega de los </w:t>
      </w:r>
      <w:r w:rsidRPr="00A37D91">
        <w:rPr>
          <w:rFonts w:cs="Arial"/>
          <w:b/>
          <w:sz w:val="20"/>
          <w:szCs w:val="20"/>
          <w:lang w:val="es-BO"/>
        </w:rPr>
        <w:t>BIENES</w:t>
      </w:r>
      <w:r w:rsidRPr="00A37D91">
        <w:rPr>
          <w:rFonts w:cs="Arial"/>
          <w:sz w:val="20"/>
          <w:szCs w:val="20"/>
          <w:lang w:val="es-BO"/>
        </w:rPr>
        <w:t>, establecido en la presente Cláusula, podrá ser ampliado cuando:</w:t>
      </w:r>
    </w:p>
    <w:p w:rsidR="00537C4B" w:rsidRPr="00A37D91" w:rsidRDefault="00537C4B" w:rsidP="00537C4B">
      <w:pPr>
        <w:widowControl w:val="0"/>
        <w:jc w:val="both"/>
        <w:rPr>
          <w:rFonts w:cs="Arial"/>
          <w:sz w:val="20"/>
          <w:szCs w:val="20"/>
          <w:lang w:val="es-BO"/>
        </w:rPr>
      </w:pPr>
    </w:p>
    <w:p w:rsidR="00537C4B" w:rsidRPr="00A37D91" w:rsidRDefault="00537C4B" w:rsidP="00537C4B">
      <w:pPr>
        <w:numPr>
          <w:ilvl w:val="0"/>
          <w:numId w:val="38"/>
        </w:numPr>
        <w:jc w:val="both"/>
        <w:rPr>
          <w:rFonts w:cs="Arial"/>
          <w:sz w:val="20"/>
          <w:szCs w:val="20"/>
          <w:lang w:val="es-BO"/>
        </w:rPr>
      </w:pPr>
      <w:r w:rsidRPr="00A37D91">
        <w:rPr>
          <w:rFonts w:cs="Arial"/>
          <w:sz w:val="20"/>
          <w:szCs w:val="20"/>
          <w:lang w:val="es-BO"/>
        </w:rPr>
        <w:t xml:space="preserve">La </w:t>
      </w:r>
      <w:r w:rsidRPr="00A37D91">
        <w:rPr>
          <w:rFonts w:cs="Arial"/>
          <w:b/>
          <w:sz w:val="20"/>
          <w:szCs w:val="20"/>
          <w:lang w:val="es-BO"/>
        </w:rPr>
        <w:t>ENTIDAD,</w:t>
      </w:r>
      <w:r w:rsidRPr="00A37D91">
        <w:rPr>
          <w:rFonts w:cs="Arial"/>
          <w:sz w:val="20"/>
          <w:szCs w:val="20"/>
          <w:lang w:val="es-BO"/>
        </w:rPr>
        <w:t xml:space="preserve"> mediante el procedimiento establecido en este mismo Contrato, incremente la cantidad de los bienes a ser provistos y ello repercuta en el plazo de entrega.</w:t>
      </w:r>
    </w:p>
    <w:p w:rsidR="00537C4B" w:rsidRPr="00A37D91" w:rsidRDefault="00537C4B" w:rsidP="00537C4B">
      <w:pPr>
        <w:numPr>
          <w:ilvl w:val="0"/>
          <w:numId w:val="38"/>
        </w:numPr>
        <w:jc w:val="both"/>
        <w:rPr>
          <w:rFonts w:cs="Arial"/>
          <w:sz w:val="20"/>
          <w:szCs w:val="20"/>
          <w:lang w:val="es-BO"/>
        </w:rPr>
      </w:pPr>
      <w:r w:rsidRPr="00A37D91">
        <w:rPr>
          <w:rFonts w:cs="Arial"/>
          <w:sz w:val="20"/>
          <w:szCs w:val="20"/>
          <w:lang w:val="es-BO"/>
        </w:rPr>
        <w:t>Por otras causas previstas para la ejecución del presente Contrato.</w:t>
      </w:r>
    </w:p>
    <w:p w:rsidR="00537C4B" w:rsidRPr="00A37D91" w:rsidRDefault="00537C4B" w:rsidP="00537C4B">
      <w:pPr>
        <w:jc w:val="both"/>
        <w:rPr>
          <w:rFonts w:cs="Arial"/>
          <w:b/>
          <w:sz w:val="20"/>
          <w:szCs w:val="20"/>
        </w:rPr>
      </w:pPr>
    </w:p>
    <w:p w:rsidR="00537C4B" w:rsidRPr="00A37D91" w:rsidRDefault="00537C4B" w:rsidP="00537C4B">
      <w:pPr>
        <w:jc w:val="both"/>
        <w:rPr>
          <w:rFonts w:cs="Arial"/>
          <w:b/>
          <w:sz w:val="20"/>
          <w:szCs w:val="20"/>
          <w:lang w:val="es-BO"/>
        </w:rPr>
      </w:pPr>
      <w:r w:rsidRPr="00A37D91">
        <w:rPr>
          <w:rFonts w:cs="Arial"/>
          <w:b/>
          <w:sz w:val="20"/>
          <w:szCs w:val="20"/>
        </w:rPr>
        <w:t xml:space="preserve">CLÁUSULA DÉCIMA SEGUNDA.- (LUGAR DE ENTREGA) </w:t>
      </w:r>
      <w:r w:rsidRPr="00A37D91">
        <w:rPr>
          <w:rFonts w:cs="Arial"/>
          <w:sz w:val="20"/>
          <w:szCs w:val="20"/>
          <w:lang w:val="es-BO"/>
        </w:rPr>
        <w:t xml:space="preserve">El </w:t>
      </w:r>
      <w:r w:rsidRPr="00A37D91">
        <w:rPr>
          <w:rFonts w:cs="Arial"/>
          <w:b/>
          <w:sz w:val="20"/>
          <w:szCs w:val="20"/>
          <w:lang w:val="es-BO"/>
        </w:rPr>
        <w:t>PROVEEDOR</w:t>
      </w:r>
      <w:r w:rsidRPr="00A37D91">
        <w:rPr>
          <w:rFonts w:cs="Arial"/>
          <w:sz w:val="20"/>
          <w:szCs w:val="20"/>
          <w:lang w:val="es-BO"/>
        </w:rPr>
        <w:t xml:space="preserve"> realizará la entrega de los </w:t>
      </w:r>
      <w:r w:rsidRPr="00A37D91">
        <w:rPr>
          <w:rFonts w:cs="Arial"/>
          <w:b/>
          <w:sz w:val="20"/>
          <w:szCs w:val="20"/>
          <w:lang w:val="es-BO"/>
        </w:rPr>
        <w:t>BIENES</w:t>
      </w:r>
      <w:r w:rsidRPr="00A37D91">
        <w:rPr>
          <w:rFonts w:cs="Arial"/>
          <w:sz w:val="20"/>
          <w:szCs w:val="20"/>
          <w:lang w:val="es-BO"/>
        </w:rPr>
        <w:t xml:space="preserve"> en </w:t>
      </w:r>
      <w:r w:rsidRPr="00A37D91">
        <w:rPr>
          <w:rFonts w:cs="Arial"/>
          <w:sz w:val="20"/>
          <w:szCs w:val="20"/>
        </w:rPr>
        <w:t xml:space="preserve">el Piso 25, del Edificio Principal de la </w:t>
      </w:r>
      <w:r w:rsidRPr="00A37D91">
        <w:rPr>
          <w:rFonts w:cs="Arial"/>
          <w:b/>
          <w:bCs/>
          <w:sz w:val="20"/>
          <w:szCs w:val="20"/>
        </w:rPr>
        <w:t>ENTIDAD</w:t>
      </w:r>
      <w:r w:rsidRPr="00A37D91">
        <w:rPr>
          <w:rFonts w:cs="Arial"/>
          <w:sz w:val="20"/>
          <w:szCs w:val="20"/>
        </w:rPr>
        <w:t xml:space="preserve"> ubicado </w:t>
      </w:r>
      <w:r w:rsidRPr="00A37D91">
        <w:rPr>
          <w:rFonts w:cs="Arial"/>
          <w:sz w:val="20"/>
          <w:szCs w:val="20"/>
          <w:lang w:val="es-BO"/>
        </w:rPr>
        <w:t>en la calle Ayacucho esquina calle Mercado s/n de la Zona Central de la ciudad de La Paz - Bolivia</w:t>
      </w:r>
      <w:r w:rsidRPr="00A37D91">
        <w:rPr>
          <w:rFonts w:cs="Arial"/>
          <w:sz w:val="20"/>
          <w:szCs w:val="20"/>
        </w:rPr>
        <w:t xml:space="preserve"> </w:t>
      </w:r>
      <w:r w:rsidRPr="00A37D91">
        <w:rPr>
          <w:rFonts w:cs="Arial"/>
          <w:b/>
          <w:i/>
          <w:sz w:val="20"/>
          <w:szCs w:val="20"/>
          <w:lang w:val="es-BO"/>
        </w:rPr>
        <w:t xml:space="preserve"> </w:t>
      </w:r>
      <w:r w:rsidRPr="00A37D91">
        <w:rPr>
          <w:rFonts w:cs="Arial"/>
          <w:sz w:val="20"/>
          <w:szCs w:val="20"/>
          <w:lang w:val="es-BO"/>
        </w:rPr>
        <w:t xml:space="preserve">a la </w:t>
      </w:r>
      <w:r w:rsidRPr="00A37D91">
        <w:rPr>
          <w:rFonts w:cs="Arial"/>
          <w:bCs/>
          <w:iCs/>
          <w:sz w:val="20"/>
          <w:szCs w:val="20"/>
          <w:lang w:val="es-BO"/>
        </w:rPr>
        <w:t>Comisión de Recepción.</w:t>
      </w:r>
    </w:p>
    <w:p w:rsidR="00537C4B" w:rsidRPr="00A37D91" w:rsidRDefault="00537C4B" w:rsidP="00537C4B">
      <w:pPr>
        <w:jc w:val="both"/>
        <w:rPr>
          <w:rFonts w:cs="Arial"/>
          <w:b/>
          <w:sz w:val="20"/>
          <w:szCs w:val="20"/>
          <w:lang w:val="es-BO"/>
        </w:rPr>
      </w:pPr>
    </w:p>
    <w:p w:rsidR="00537C4B" w:rsidRPr="00A37D91" w:rsidRDefault="00537C4B" w:rsidP="00537C4B">
      <w:pPr>
        <w:widowControl w:val="0"/>
        <w:jc w:val="both"/>
        <w:rPr>
          <w:rFonts w:cs="Arial"/>
          <w:sz w:val="20"/>
          <w:szCs w:val="20"/>
        </w:rPr>
      </w:pPr>
      <w:r w:rsidRPr="00A37D91">
        <w:rPr>
          <w:rFonts w:cs="Arial"/>
          <w:b/>
          <w:sz w:val="20"/>
          <w:szCs w:val="20"/>
          <w:lang w:val="es-BO"/>
        </w:rPr>
        <w:t xml:space="preserve">CLÁUSULA DÉCIMA TERCERA.- (MONTO, MONEDA Y FORMA DE PAGO) </w:t>
      </w:r>
      <w:r w:rsidRPr="00A37D91">
        <w:rPr>
          <w:rFonts w:cs="Arial"/>
          <w:sz w:val="20"/>
          <w:szCs w:val="20"/>
        </w:rPr>
        <w:t xml:space="preserve">El monto total propuesto y aceptado por ambas partes para la adquisición de los </w:t>
      </w:r>
      <w:r w:rsidRPr="00A37D91">
        <w:rPr>
          <w:rFonts w:cs="Arial"/>
          <w:b/>
          <w:bCs/>
          <w:sz w:val="20"/>
          <w:szCs w:val="20"/>
        </w:rPr>
        <w:t xml:space="preserve">BIENES </w:t>
      </w:r>
      <w:r w:rsidRPr="00A37D91">
        <w:rPr>
          <w:rFonts w:cs="Arial"/>
          <w:sz w:val="20"/>
          <w:szCs w:val="20"/>
        </w:rPr>
        <w:t>asciende a la suma de Bs________ (_____________________________ 00/100 Bolivianos).</w:t>
      </w:r>
    </w:p>
    <w:p w:rsidR="00537C4B" w:rsidRPr="00A37D91" w:rsidRDefault="00537C4B" w:rsidP="00537C4B">
      <w:pPr>
        <w:widowControl w:val="0"/>
        <w:jc w:val="both"/>
        <w:rPr>
          <w:rFonts w:cs="Arial"/>
          <w:sz w:val="20"/>
          <w:szCs w:val="20"/>
        </w:rPr>
      </w:pPr>
    </w:p>
    <w:p w:rsidR="00537C4B" w:rsidRPr="00A37D91" w:rsidRDefault="00537C4B" w:rsidP="00537C4B">
      <w:pPr>
        <w:widowControl w:val="0"/>
        <w:jc w:val="both"/>
        <w:rPr>
          <w:rFonts w:cs="Arial"/>
          <w:b/>
          <w:sz w:val="20"/>
          <w:szCs w:val="20"/>
          <w:lang w:val="es-BO"/>
        </w:rPr>
      </w:pPr>
      <w:r w:rsidRPr="00A37D91">
        <w:rPr>
          <w:rFonts w:cs="Arial"/>
          <w:sz w:val="20"/>
          <w:szCs w:val="20"/>
          <w:lang w:val="es-BO"/>
        </w:rPr>
        <w:t xml:space="preserve">El monto del presente Contrato, que corresponde a __________________ </w:t>
      </w:r>
      <w:r w:rsidRPr="00A37D91">
        <w:rPr>
          <w:rFonts w:cs="Arial"/>
          <w:b/>
          <w:i/>
          <w:sz w:val="20"/>
          <w:szCs w:val="20"/>
          <w:lang w:val="es-BO"/>
        </w:rPr>
        <w:t>(registrar el monto en forma numérica y literal)</w:t>
      </w:r>
      <w:r w:rsidRPr="00A37D91">
        <w:rPr>
          <w:rFonts w:cs="Arial"/>
          <w:b/>
          <w:sz w:val="20"/>
          <w:szCs w:val="20"/>
          <w:lang w:val="es-BO"/>
        </w:rPr>
        <w:t xml:space="preserve"> </w:t>
      </w:r>
      <w:r w:rsidRPr="00A37D91">
        <w:rPr>
          <w:rFonts w:cs="Arial"/>
          <w:sz w:val="20"/>
          <w:szCs w:val="20"/>
          <w:lang w:val="es-BO"/>
        </w:rPr>
        <w:t xml:space="preserve">será pagado por la </w:t>
      </w:r>
      <w:r w:rsidRPr="00A37D91">
        <w:rPr>
          <w:rFonts w:cs="Arial"/>
          <w:b/>
          <w:sz w:val="20"/>
          <w:szCs w:val="20"/>
          <w:lang w:val="es-BO"/>
        </w:rPr>
        <w:t xml:space="preserve">ENTIDAD </w:t>
      </w:r>
      <w:r w:rsidRPr="00A37D91">
        <w:rPr>
          <w:rFonts w:cs="Arial"/>
          <w:sz w:val="20"/>
          <w:szCs w:val="20"/>
          <w:lang w:val="es-BO"/>
        </w:rPr>
        <w:t xml:space="preserve">a favor del </w:t>
      </w:r>
      <w:r w:rsidRPr="00A37D91">
        <w:rPr>
          <w:rFonts w:cs="Arial"/>
          <w:b/>
          <w:sz w:val="20"/>
          <w:szCs w:val="20"/>
          <w:lang w:val="es-BO"/>
        </w:rPr>
        <w:t>PROVEEDOR</w:t>
      </w:r>
      <w:r w:rsidRPr="00A37D91">
        <w:rPr>
          <w:rFonts w:cs="Arial"/>
          <w:sz w:val="20"/>
          <w:szCs w:val="20"/>
          <w:lang w:val="es-BO"/>
        </w:rPr>
        <w:t xml:space="preserve">, una vez efectuada la recepción de los </w:t>
      </w:r>
      <w:r w:rsidRPr="00A37D91">
        <w:rPr>
          <w:rFonts w:cs="Arial"/>
          <w:b/>
          <w:sz w:val="20"/>
          <w:szCs w:val="20"/>
          <w:lang w:val="es-BO"/>
        </w:rPr>
        <w:t xml:space="preserve">BIENES </w:t>
      </w:r>
      <w:r w:rsidRPr="00A37D91">
        <w:rPr>
          <w:rFonts w:cs="Arial"/>
          <w:sz w:val="20"/>
          <w:szCs w:val="20"/>
          <w:lang w:val="es-BO"/>
        </w:rPr>
        <w:t>objeto del presente Contrato.</w:t>
      </w:r>
    </w:p>
    <w:p w:rsidR="00537C4B" w:rsidRPr="00A37D91" w:rsidRDefault="00537C4B" w:rsidP="00537C4B">
      <w:pPr>
        <w:widowControl w:val="0"/>
        <w:jc w:val="both"/>
        <w:rPr>
          <w:rFonts w:cs="Arial"/>
          <w:b/>
          <w:sz w:val="20"/>
          <w:szCs w:val="20"/>
          <w:lang w:val="es-BO"/>
        </w:rPr>
      </w:pPr>
    </w:p>
    <w:p w:rsidR="00537C4B" w:rsidRPr="00A37D91" w:rsidRDefault="00537C4B" w:rsidP="00537C4B">
      <w:pPr>
        <w:widowControl w:val="0"/>
        <w:jc w:val="both"/>
        <w:rPr>
          <w:rFonts w:cs="Arial"/>
          <w:b/>
          <w:sz w:val="20"/>
          <w:szCs w:val="20"/>
          <w:lang w:val="es-BO"/>
        </w:rPr>
      </w:pPr>
      <w:r w:rsidRPr="00A37D91">
        <w:rPr>
          <w:rFonts w:cs="Arial"/>
          <w:sz w:val="20"/>
          <w:szCs w:val="20"/>
          <w:lang w:val="es-BO"/>
        </w:rPr>
        <w:t xml:space="preserve">La </w:t>
      </w:r>
      <w:r w:rsidRPr="00A37D91">
        <w:rPr>
          <w:rFonts w:cs="Arial"/>
          <w:b/>
          <w:sz w:val="20"/>
          <w:szCs w:val="20"/>
          <w:lang w:val="es-BO"/>
        </w:rPr>
        <w:t xml:space="preserve">ENTIDAD </w:t>
      </w:r>
      <w:r w:rsidRPr="00A37D91">
        <w:rPr>
          <w:rFonts w:cs="Arial"/>
          <w:sz w:val="20"/>
          <w:szCs w:val="20"/>
          <w:lang w:val="es-BO"/>
        </w:rPr>
        <w:t xml:space="preserve">aplicará las sanciones por demoras en la entrega de los </w:t>
      </w:r>
      <w:r w:rsidRPr="00A37D91">
        <w:rPr>
          <w:rFonts w:cs="Arial"/>
          <w:b/>
          <w:sz w:val="20"/>
          <w:szCs w:val="20"/>
          <w:lang w:val="es-BO"/>
        </w:rPr>
        <w:t xml:space="preserve">BIENES </w:t>
      </w:r>
      <w:r w:rsidRPr="00A37D91">
        <w:rPr>
          <w:rFonts w:cs="Arial"/>
          <w:sz w:val="20"/>
          <w:szCs w:val="20"/>
          <w:lang w:val="es-BO"/>
        </w:rPr>
        <w:t xml:space="preserve">objeto del presente Contrato en la forma prevista en la cláusula de multas, sin perjuicio de que se procese la resolución del mismo por incumplimiento del </w:t>
      </w:r>
      <w:r w:rsidRPr="00A37D91">
        <w:rPr>
          <w:rFonts w:cs="Arial"/>
          <w:b/>
          <w:sz w:val="20"/>
          <w:szCs w:val="20"/>
          <w:lang w:val="es-BO"/>
        </w:rPr>
        <w:t>PROVEEDOR.</w:t>
      </w:r>
    </w:p>
    <w:p w:rsidR="00537C4B" w:rsidRPr="00A37D91" w:rsidRDefault="00537C4B" w:rsidP="00537C4B">
      <w:pPr>
        <w:widowControl w:val="0"/>
        <w:jc w:val="both"/>
        <w:rPr>
          <w:rFonts w:cs="Arial"/>
          <w:b/>
          <w:sz w:val="20"/>
          <w:szCs w:val="20"/>
          <w:lang w:val="es-BO"/>
        </w:rPr>
      </w:pPr>
    </w:p>
    <w:p w:rsidR="00537C4B" w:rsidRPr="00A37D91" w:rsidRDefault="00537C4B" w:rsidP="00537C4B">
      <w:pPr>
        <w:widowControl w:val="0"/>
        <w:jc w:val="both"/>
        <w:rPr>
          <w:rFonts w:cs="Arial"/>
          <w:sz w:val="20"/>
          <w:szCs w:val="20"/>
          <w:lang w:val="es-BO"/>
        </w:rPr>
      </w:pPr>
      <w:r w:rsidRPr="00A37D91">
        <w:rPr>
          <w:rFonts w:cs="Arial"/>
          <w:b/>
          <w:sz w:val="20"/>
          <w:szCs w:val="20"/>
          <w:lang w:val="es-BO"/>
        </w:rPr>
        <w:t>CLÁUSULA DÉCIMA CUARTA.- (DOMICILIO A EFECTOS DE NOTIFICACIÓN)</w:t>
      </w:r>
      <w:r w:rsidRPr="00A37D91">
        <w:rPr>
          <w:rFonts w:cs="Arial"/>
          <w:sz w:val="20"/>
          <w:szCs w:val="20"/>
          <w:lang w:val="es-BO"/>
        </w:rPr>
        <w:t xml:space="preserve"> Cualquier aviso o notificación que tengan que darse las partes suscribientes del presente Contrato será enviada de manera escrita:</w:t>
      </w:r>
    </w:p>
    <w:p w:rsidR="00537C4B" w:rsidRPr="00A37D91" w:rsidRDefault="00537C4B" w:rsidP="00537C4B">
      <w:pPr>
        <w:widowControl w:val="0"/>
        <w:jc w:val="both"/>
        <w:rPr>
          <w:rFonts w:cs="Arial"/>
          <w:sz w:val="20"/>
          <w:szCs w:val="20"/>
          <w:lang w:val="es-BO"/>
        </w:rPr>
      </w:pPr>
    </w:p>
    <w:p w:rsidR="00537C4B" w:rsidRPr="00A37D91" w:rsidRDefault="00537C4B" w:rsidP="00537C4B">
      <w:pPr>
        <w:pStyle w:val="Prrafodelista"/>
        <w:widowControl w:val="0"/>
        <w:numPr>
          <w:ilvl w:val="1"/>
          <w:numId w:val="43"/>
        </w:numPr>
        <w:ind w:left="1134"/>
        <w:contextualSpacing/>
        <w:jc w:val="both"/>
        <w:rPr>
          <w:rFonts w:ascii="Verdana" w:hAnsi="Verdana" w:cs="Arial"/>
          <w:lang w:val="es-BO"/>
        </w:rPr>
      </w:pPr>
      <w:r w:rsidRPr="00A37D91">
        <w:rPr>
          <w:rFonts w:ascii="Verdana" w:hAnsi="Verdana" w:cs="Arial"/>
          <w:lang w:val="es-BO"/>
        </w:rPr>
        <w:t xml:space="preserve">Al </w:t>
      </w:r>
      <w:r w:rsidRPr="00A37D91">
        <w:rPr>
          <w:rFonts w:ascii="Verdana" w:hAnsi="Verdana" w:cs="Arial"/>
          <w:b/>
          <w:lang w:val="es-BO"/>
        </w:rPr>
        <w:t>PROVEEDOR</w:t>
      </w:r>
      <w:r w:rsidRPr="00A37D91">
        <w:rPr>
          <w:rFonts w:ascii="Verdana" w:hAnsi="Verdana" w:cs="Arial"/>
          <w:lang w:val="es-BO"/>
        </w:rPr>
        <w:t>: E</w:t>
      </w:r>
      <w:r w:rsidRPr="00A37D91">
        <w:rPr>
          <w:rFonts w:ascii="Verdana" w:hAnsi="Verdana" w:cs="Arial"/>
          <w:lang w:val="es-ES_tradnl"/>
        </w:rPr>
        <w:t xml:space="preserve">n _________________________, de la Zona de __________ </w:t>
      </w:r>
      <w:proofErr w:type="spellStart"/>
      <w:r w:rsidRPr="00A37D91">
        <w:rPr>
          <w:rFonts w:ascii="Verdana" w:hAnsi="Verdana" w:cs="Arial"/>
          <w:lang w:val="es-ES_tradnl"/>
        </w:rPr>
        <w:t>de</w:t>
      </w:r>
      <w:proofErr w:type="spellEnd"/>
      <w:r w:rsidRPr="00A37D91">
        <w:rPr>
          <w:rFonts w:ascii="Verdana" w:hAnsi="Verdana" w:cs="Arial"/>
          <w:lang w:val="es-ES_tradnl"/>
        </w:rPr>
        <w:t xml:space="preserve"> la ciudad de _______ - Bolivia</w:t>
      </w:r>
      <w:r w:rsidRPr="00A37D91">
        <w:rPr>
          <w:rFonts w:ascii="Verdana" w:hAnsi="Verdana" w:cs="Arial"/>
          <w:lang w:val="es-BO"/>
        </w:rPr>
        <w:t>.</w:t>
      </w:r>
    </w:p>
    <w:p w:rsidR="00537C4B" w:rsidRPr="00A37D91" w:rsidRDefault="00537C4B" w:rsidP="00537C4B">
      <w:pPr>
        <w:pStyle w:val="Prrafodelista"/>
        <w:widowControl w:val="0"/>
        <w:contextualSpacing/>
        <w:jc w:val="both"/>
        <w:rPr>
          <w:rFonts w:ascii="Verdana" w:hAnsi="Verdana" w:cs="Arial"/>
          <w:lang w:val="es-BO"/>
        </w:rPr>
      </w:pPr>
    </w:p>
    <w:p w:rsidR="00537C4B" w:rsidRPr="00A37D91" w:rsidRDefault="00537C4B" w:rsidP="00537C4B">
      <w:pPr>
        <w:pStyle w:val="Prrafodelista"/>
        <w:widowControl w:val="0"/>
        <w:numPr>
          <w:ilvl w:val="1"/>
          <w:numId w:val="43"/>
        </w:numPr>
        <w:ind w:left="1134"/>
        <w:contextualSpacing/>
        <w:jc w:val="both"/>
        <w:rPr>
          <w:rFonts w:ascii="Verdana" w:hAnsi="Verdana" w:cs="Arial"/>
          <w:lang w:val="es-BO"/>
        </w:rPr>
      </w:pPr>
      <w:r w:rsidRPr="00A37D91">
        <w:rPr>
          <w:rFonts w:ascii="Verdana" w:hAnsi="Verdana" w:cs="Arial"/>
          <w:lang w:val="es-BO"/>
        </w:rPr>
        <w:lastRenderedPageBreak/>
        <w:t xml:space="preserve">A la </w:t>
      </w:r>
      <w:r w:rsidRPr="00A37D91">
        <w:rPr>
          <w:rFonts w:ascii="Verdana" w:hAnsi="Verdana" w:cs="Arial"/>
          <w:b/>
          <w:lang w:val="es-BO"/>
        </w:rPr>
        <w:t>ENTIDAD</w:t>
      </w:r>
      <w:r w:rsidRPr="00A37D91">
        <w:rPr>
          <w:rFonts w:ascii="Verdana" w:hAnsi="Verdana" w:cs="Arial"/>
          <w:lang w:val="es-BO"/>
        </w:rPr>
        <w:t xml:space="preserve">: En su Edificio Principal ubicado </w:t>
      </w:r>
      <w:bookmarkStart w:id="76" w:name="_Hlk165344732"/>
      <w:r w:rsidRPr="00A37D91">
        <w:rPr>
          <w:rFonts w:ascii="Verdana" w:hAnsi="Verdana" w:cs="Arial"/>
          <w:lang w:val="es-BO"/>
        </w:rPr>
        <w:t>en la calle Ayacucho esquina calle Mercado s/n de la Zona Central de la ciudad de La Paz - Bolivia</w:t>
      </w:r>
      <w:bookmarkEnd w:id="76"/>
      <w:r w:rsidRPr="00A37D91">
        <w:rPr>
          <w:rFonts w:ascii="Verdana" w:hAnsi="Verdana" w:cs="Arial"/>
          <w:lang w:val="es-BO"/>
        </w:rPr>
        <w:t>.</w:t>
      </w:r>
    </w:p>
    <w:p w:rsidR="00537C4B" w:rsidRPr="00A37D91" w:rsidRDefault="00537C4B" w:rsidP="00537C4B">
      <w:pPr>
        <w:widowControl w:val="0"/>
        <w:jc w:val="both"/>
        <w:rPr>
          <w:rFonts w:cs="Arial"/>
          <w:b/>
          <w:sz w:val="20"/>
          <w:szCs w:val="20"/>
          <w:lang w:val="es-BO"/>
        </w:rPr>
      </w:pPr>
    </w:p>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CLÁUSULA DÉCIMA QUINTA.- (DERECHOS DEL</w:t>
      </w:r>
      <w:r w:rsidRPr="00A37D91">
        <w:rPr>
          <w:rFonts w:ascii="Verdana" w:hAnsi="Verdana"/>
          <w:sz w:val="20"/>
          <w:szCs w:val="20"/>
        </w:rPr>
        <w:t xml:space="preserve"> </w:t>
      </w:r>
      <w:r w:rsidRPr="00A37D91">
        <w:rPr>
          <w:rFonts w:ascii="Verdana" w:hAnsi="Verdana"/>
          <w:b/>
          <w:sz w:val="20"/>
          <w:szCs w:val="20"/>
        </w:rPr>
        <w:t xml:space="preserve">PROVEEDOR) </w:t>
      </w:r>
      <w:r w:rsidRPr="00A37D91">
        <w:rPr>
          <w:rFonts w:ascii="Verdana" w:hAnsi="Verdana"/>
          <w:sz w:val="20"/>
          <w:szCs w:val="20"/>
        </w:rPr>
        <w:t xml:space="preserve">El </w:t>
      </w:r>
      <w:r w:rsidRPr="00A37D91">
        <w:rPr>
          <w:rFonts w:ascii="Verdana" w:hAnsi="Verdana"/>
          <w:b/>
          <w:bCs/>
          <w:sz w:val="20"/>
          <w:szCs w:val="20"/>
        </w:rPr>
        <w:t>PROVEEDOR</w:t>
      </w:r>
      <w:r w:rsidRPr="00A37D91">
        <w:rPr>
          <w:rFonts w:ascii="Verdana" w:hAnsi="Verdana"/>
          <w:sz w:val="20"/>
          <w:szCs w:val="20"/>
        </w:rPr>
        <w:t xml:space="preserve">, tiene derecho a plantear los reclamos que considere correctos, por cualquier omisión de la </w:t>
      </w:r>
      <w:r w:rsidRPr="00A37D91">
        <w:rPr>
          <w:rFonts w:ascii="Verdana" w:hAnsi="Verdana"/>
          <w:b/>
          <w:bCs/>
          <w:sz w:val="20"/>
          <w:szCs w:val="20"/>
        </w:rPr>
        <w:t>ENTIDAD</w:t>
      </w:r>
      <w:r w:rsidRPr="00A37D91">
        <w:rPr>
          <w:rFonts w:ascii="Verdana" w:hAnsi="Verdana"/>
          <w:sz w:val="20"/>
          <w:szCs w:val="20"/>
        </w:rPr>
        <w:t xml:space="preserve">, por falta de pago de la adquisición efectuada, o por cualquier otro aspecto consignado en el presente Contrato. </w:t>
      </w:r>
    </w:p>
    <w:p w:rsidR="00537C4B" w:rsidRPr="00A37D91" w:rsidRDefault="00537C4B" w:rsidP="00537C4B">
      <w:pPr>
        <w:autoSpaceDE w:val="0"/>
        <w:autoSpaceDN w:val="0"/>
        <w:adjustRightInd w:val="0"/>
        <w:jc w:val="both"/>
        <w:rPr>
          <w:rFonts w:cs="Arial"/>
          <w:color w:val="000000"/>
          <w:sz w:val="20"/>
          <w:szCs w:val="20"/>
          <w:lang w:val="es-BO" w:eastAsia="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Tales reclamos deberán ser planteados por escrito y con los respaldos correspondientes, a la </w:t>
      </w:r>
      <w:r w:rsidRPr="00A37D91">
        <w:rPr>
          <w:rFonts w:cs="Arial"/>
          <w:b/>
          <w:bCs/>
          <w:color w:val="000000"/>
          <w:sz w:val="20"/>
          <w:szCs w:val="20"/>
          <w:lang w:val="es-BO" w:eastAsia="es-BO"/>
        </w:rPr>
        <w:t>ENTIDAD</w:t>
      </w:r>
      <w:r w:rsidRPr="00A37D91">
        <w:rPr>
          <w:rFonts w:cs="Arial"/>
          <w:color w:val="000000"/>
          <w:sz w:val="20"/>
          <w:szCs w:val="20"/>
          <w:lang w:val="es-BO" w:eastAsia="es-BO"/>
        </w:rPr>
        <w:t xml:space="preserve">, hasta veinte (20) días hábiles, posteriores al suceso. </w:t>
      </w:r>
    </w:p>
    <w:p w:rsidR="00537C4B" w:rsidRPr="00A37D91" w:rsidRDefault="00537C4B" w:rsidP="00537C4B">
      <w:pPr>
        <w:widowControl w:val="0"/>
        <w:jc w:val="both"/>
        <w:rPr>
          <w:rFonts w:cs="Arial"/>
          <w:color w:val="000000"/>
          <w:sz w:val="20"/>
          <w:szCs w:val="20"/>
          <w:lang w:val="es-BO" w:eastAsia="es-BO"/>
        </w:rPr>
      </w:pPr>
    </w:p>
    <w:p w:rsidR="00537C4B" w:rsidRPr="00A37D91" w:rsidRDefault="00537C4B" w:rsidP="00537C4B">
      <w:pPr>
        <w:widowControl w:val="0"/>
        <w:jc w:val="both"/>
        <w:rPr>
          <w:rFonts w:cs="Arial"/>
          <w:b/>
          <w:sz w:val="20"/>
          <w:szCs w:val="20"/>
          <w:lang w:val="es-BO"/>
        </w:rPr>
      </w:pPr>
      <w:r w:rsidRPr="00A37D91">
        <w:rPr>
          <w:rFonts w:cs="Arial"/>
          <w:color w:val="000000"/>
          <w:sz w:val="20"/>
          <w:szCs w:val="20"/>
          <w:lang w:val="es-BO" w:eastAsia="es-BO"/>
        </w:rPr>
        <w:t xml:space="preserve">La </w:t>
      </w:r>
      <w:r w:rsidRPr="00A37D91">
        <w:rPr>
          <w:rFonts w:cs="Arial"/>
          <w:b/>
          <w:bCs/>
          <w:color w:val="000000"/>
          <w:sz w:val="20"/>
          <w:szCs w:val="20"/>
          <w:lang w:val="es-BO" w:eastAsia="es-BO"/>
        </w:rPr>
        <w:t>ENTIDAD</w:t>
      </w:r>
      <w:r w:rsidRPr="00A37D91">
        <w:rPr>
          <w:rFonts w:cs="Arial"/>
          <w:color w:val="000000"/>
          <w:sz w:val="20"/>
          <w:szCs w:val="20"/>
          <w:lang w:val="es-BO" w:eastAsia="es-BO"/>
        </w:rPr>
        <w:t xml:space="preserve">, dentro del lapso de cinco (5) días hábiles de recibido el reclamo, deberá emitir su respuesta de forma sustentada al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 xml:space="preserve">aceptando o rechazando el reclamo. Dentro de este plazo,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podrá solicitar las aclaraciones respectivas al </w:t>
      </w:r>
      <w:r w:rsidRPr="00A37D91">
        <w:rPr>
          <w:rFonts w:cs="Arial"/>
          <w:b/>
          <w:bCs/>
          <w:color w:val="000000"/>
          <w:sz w:val="20"/>
          <w:szCs w:val="20"/>
          <w:lang w:val="es-BO" w:eastAsia="es-BO"/>
        </w:rPr>
        <w:t>PROVEEDOR</w:t>
      </w:r>
      <w:r w:rsidRPr="00A37D91">
        <w:rPr>
          <w:rFonts w:cs="Arial"/>
          <w:color w:val="000000"/>
          <w:sz w:val="20"/>
          <w:szCs w:val="20"/>
          <w:lang w:val="es-BO" w:eastAsia="es-BO"/>
        </w:rPr>
        <w:t>, para sustentar su decisión.</w:t>
      </w:r>
    </w:p>
    <w:p w:rsidR="00537C4B" w:rsidRPr="00A37D91" w:rsidRDefault="00537C4B" w:rsidP="00537C4B">
      <w:pPr>
        <w:widowControl w:val="0"/>
        <w:jc w:val="both"/>
        <w:rPr>
          <w:rFonts w:cs="Arial"/>
          <w:b/>
          <w:sz w:val="20"/>
          <w:szCs w:val="20"/>
          <w:lang w:val="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En caso que el reclamo sea complejo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A37D91">
        <w:rPr>
          <w:rFonts w:cs="Arial"/>
          <w:b/>
          <w:bCs/>
          <w:color w:val="000000"/>
          <w:sz w:val="20"/>
          <w:szCs w:val="20"/>
          <w:lang w:val="es-BO" w:eastAsia="es-BO"/>
        </w:rPr>
        <w:t xml:space="preserve">. </w:t>
      </w:r>
    </w:p>
    <w:p w:rsidR="00537C4B" w:rsidRPr="00A37D91" w:rsidRDefault="00537C4B" w:rsidP="00537C4B">
      <w:pPr>
        <w:widowControl w:val="0"/>
        <w:jc w:val="both"/>
        <w:rPr>
          <w:rFonts w:cs="Arial"/>
          <w:color w:val="000000"/>
          <w:sz w:val="20"/>
          <w:szCs w:val="20"/>
          <w:lang w:val="es-BO" w:eastAsia="es-BO"/>
        </w:rPr>
      </w:pPr>
    </w:p>
    <w:p w:rsidR="00537C4B" w:rsidRPr="00A37D91" w:rsidRDefault="00537C4B" w:rsidP="00537C4B">
      <w:pPr>
        <w:widowControl w:val="0"/>
        <w:jc w:val="both"/>
        <w:rPr>
          <w:rFonts w:cs="Arial"/>
          <w:color w:val="000000"/>
          <w:sz w:val="20"/>
          <w:szCs w:val="20"/>
          <w:lang w:val="es-BO" w:eastAsia="es-BO"/>
        </w:rPr>
      </w:pPr>
      <w:r w:rsidRPr="00A37D91">
        <w:rPr>
          <w:rFonts w:cs="Arial"/>
          <w:color w:val="000000"/>
          <w:sz w:val="20"/>
          <w:szCs w:val="20"/>
          <w:lang w:val="es-BO" w:eastAsia="es-BO"/>
        </w:rPr>
        <w:t xml:space="preserve">Todo proceso de respuesta a reclamo, no deberá exceder los diez (10) días hábiles, computables desde la recepción del reclamo por la </w:t>
      </w:r>
      <w:r w:rsidRPr="00A37D91">
        <w:rPr>
          <w:rFonts w:cs="Arial"/>
          <w:b/>
          <w:bCs/>
          <w:color w:val="000000"/>
          <w:sz w:val="20"/>
          <w:szCs w:val="20"/>
          <w:lang w:val="es-BO" w:eastAsia="es-BO"/>
        </w:rPr>
        <w:t>ENTIDAD</w:t>
      </w:r>
      <w:r w:rsidRPr="00A37D91">
        <w:rPr>
          <w:rFonts w:cs="Arial"/>
          <w:color w:val="000000"/>
          <w:sz w:val="20"/>
          <w:szCs w:val="20"/>
          <w:lang w:val="es-BO" w:eastAsia="es-BO"/>
        </w:rPr>
        <w:t>.</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La </w:t>
      </w:r>
      <w:r w:rsidRPr="00A37D91">
        <w:rPr>
          <w:rFonts w:cs="Arial"/>
          <w:b/>
          <w:sz w:val="20"/>
          <w:szCs w:val="20"/>
          <w:lang w:val="es-BO"/>
        </w:rPr>
        <w:t>ENTIDAD</w:t>
      </w:r>
      <w:r w:rsidRPr="00A37D91">
        <w:rPr>
          <w:rFonts w:cs="Arial"/>
          <w:sz w:val="20"/>
          <w:szCs w:val="20"/>
          <w:lang w:val="es-BO"/>
        </w:rPr>
        <w:t xml:space="preserve"> no atenderá reclamos presentados fuera del plazo establecido en esta Cláusula.</w:t>
      </w:r>
    </w:p>
    <w:p w:rsidR="00537C4B" w:rsidRPr="00A37D91" w:rsidRDefault="00537C4B" w:rsidP="00537C4B">
      <w:pPr>
        <w:widowControl w:val="0"/>
        <w:autoSpaceDE w:val="0"/>
        <w:autoSpaceDN w:val="0"/>
        <w:adjustRightInd w:val="0"/>
        <w:jc w:val="both"/>
        <w:rPr>
          <w:rFonts w:cs="Arial"/>
          <w:b/>
          <w:bCs/>
          <w:sz w:val="20"/>
          <w:szCs w:val="20"/>
          <w:lang w:val="es-BO"/>
        </w:rPr>
      </w:pPr>
    </w:p>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CLÁUSULA DÉCIMA SEXTA</w:t>
      </w:r>
      <w:r w:rsidRPr="00A37D91">
        <w:rPr>
          <w:rFonts w:ascii="Verdana" w:hAnsi="Verdana"/>
          <w:b/>
          <w:bCs/>
          <w:sz w:val="20"/>
          <w:szCs w:val="20"/>
        </w:rPr>
        <w:t xml:space="preserve">.- (ESTIPULACIÓN SOBRE IMPUESTOS) </w:t>
      </w:r>
      <w:r w:rsidRPr="00A37D91">
        <w:rPr>
          <w:rFonts w:ascii="Verdana" w:hAnsi="Verdana"/>
          <w:sz w:val="20"/>
          <w:szCs w:val="20"/>
        </w:rPr>
        <w:t xml:space="preserve">Correrá por cuenta del </w:t>
      </w:r>
      <w:r w:rsidRPr="00A37D91">
        <w:rPr>
          <w:rFonts w:ascii="Verdana" w:hAnsi="Verdana"/>
          <w:b/>
          <w:bCs/>
          <w:sz w:val="20"/>
          <w:szCs w:val="20"/>
        </w:rPr>
        <w:t xml:space="preserve">PROVEEDOR </w:t>
      </w:r>
      <w:r w:rsidRPr="00A37D91">
        <w:rPr>
          <w:rFonts w:ascii="Verdana" w:hAnsi="Verdana"/>
          <w:sz w:val="20"/>
          <w:szCs w:val="20"/>
        </w:rPr>
        <w:t xml:space="preserve">el pago de todos los impuestos vigentes en el país a la fecha de presentación de la propuesta. </w:t>
      </w:r>
    </w:p>
    <w:p w:rsidR="00537C4B" w:rsidRPr="00A37D91" w:rsidRDefault="00537C4B" w:rsidP="00537C4B">
      <w:pPr>
        <w:widowControl w:val="0"/>
        <w:autoSpaceDE w:val="0"/>
        <w:autoSpaceDN w:val="0"/>
        <w:adjustRightInd w:val="0"/>
        <w:jc w:val="both"/>
        <w:rPr>
          <w:rFonts w:cs="Arial"/>
          <w:color w:val="000000"/>
          <w:sz w:val="20"/>
          <w:szCs w:val="20"/>
          <w:lang w:val="es-BO" w:eastAsia="es-BO"/>
        </w:rPr>
      </w:pPr>
    </w:p>
    <w:p w:rsidR="00537C4B" w:rsidRPr="00A37D91" w:rsidRDefault="00537C4B" w:rsidP="00537C4B">
      <w:pPr>
        <w:widowControl w:val="0"/>
        <w:autoSpaceDE w:val="0"/>
        <w:autoSpaceDN w:val="0"/>
        <w:adjustRightInd w:val="0"/>
        <w:jc w:val="both"/>
        <w:rPr>
          <w:rFonts w:cs="Arial"/>
          <w:sz w:val="20"/>
          <w:szCs w:val="20"/>
          <w:lang w:val="es-BO"/>
        </w:rPr>
      </w:pPr>
      <w:r w:rsidRPr="00A37D91">
        <w:rPr>
          <w:rFonts w:cs="Arial"/>
          <w:color w:val="000000"/>
          <w:sz w:val="20"/>
          <w:szCs w:val="20"/>
          <w:lang w:val="es-BO" w:eastAsia="es-BO"/>
        </w:rPr>
        <w:t xml:space="preserve">En caso de que posteriormente, el Estado Plurinacional de Bolivia implantara impuestos adicionales, disminuyera o incrementara los vigentes, mediante disposición legal expresa, el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deberá acogerse a su cumplimiento desde la fecha de vigencia de dicha normativa.</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autoSpaceDE w:val="0"/>
        <w:autoSpaceDN w:val="0"/>
        <w:adjustRightInd w:val="0"/>
        <w:jc w:val="both"/>
        <w:rPr>
          <w:rFonts w:cs="Arial"/>
          <w:b/>
          <w:sz w:val="20"/>
          <w:szCs w:val="20"/>
          <w:lang w:val="es-BO"/>
        </w:rPr>
      </w:pPr>
      <w:r w:rsidRPr="00A37D91">
        <w:rPr>
          <w:rFonts w:cs="Arial"/>
          <w:b/>
          <w:sz w:val="20"/>
          <w:szCs w:val="20"/>
          <w:lang w:val="es-BO"/>
        </w:rPr>
        <w:t xml:space="preserve">CLÁUSULA DÉCIMA SÉPTIMA.- (FACTURACIÓN) </w:t>
      </w:r>
      <w:r w:rsidRPr="00A37D91">
        <w:rPr>
          <w:rFonts w:cs="Arial"/>
          <w:sz w:val="20"/>
          <w:szCs w:val="20"/>
        </w:rPr>
        <w:t xml:space="preserve">El </w:t>
      </w:r>
      <w:r w:rsidRPr="00A37D91">
        <w:rPr>
          <w:rFonts w:cs="Arial"/>
          <w:b/>
          <w:bCs/>
          <w:sz w:val="20"/>
          <w:szCs w:val="20"/>
        </w:rPr>
        <w:t xml:space="preserve">PROVEEDOR </w:t>
      </w:r>
      <w:r w:rsidRPr="00A37D91">
        <w:rPr>
          <w:rFonts w:cs="Arial"/>
          <w:sz w:val="20"/>
          <w:szCs w:val="20"/>
        </w:rPr>
        <w:t xml:space="preserve">una vez realizada la entrega de los </w:t>
      </w:r>
      <w:r w:rsidRPr="00A37D91">
        <w:rPr>
          <w:rFonts w:cs="Arial"/>
          <w:b/>
          <w:bCs/>
          <w:sz w:val="20"/>
          <w:szCs w:val="20"/>
        </w:rPr>
        <w:t xml:space="preserve">BIENES </w:t>
      </w:r>
      <w:r w:rsidRPr="00A37D91">
        <w:rPr>
          <w:rFonts w:cs="Arial"/>
          <w:sz w:val="20"/>
          <w:szCs w:val="20"/>
        </w:rPr>
        <w:t xml:space="preserve">o acto equivalente que suponga la transferencia de dominio del objeto de la venta (efectuada la adquisición), deberá emitir la respectiva factura oficial en favor de la </w:t>
      </w:r>
      <w:r w:rsidRPr="00A37D91">
        <w:rPr>
          <w:rFonts w:cs="Arial"/>
          <w:b/>
          <w:bCs/>
          <w:sz w:val="20"/>
          <w:szCs w:val="20"/>
        </w:rPr>
        <w:t xml:space="preserve">ENTIDAD, </w:t>
      </w:r>
      <w:r w:rsidRPr="00A37D91">
        <w:rPr>
          <w:rFonts w:cs="Arial"/>
          <w:sz w:val="20"/>
          <w:szCs w:val="20"/>
        </w:rPr>
        <w:t>por el monto de la venta efectivizada, caso contrario dicho pago no se realizará.</w:t>
      </w:r>
      <w:r w:rsidRPr="00A37D91">
        <w:rPr>
          <w:rFonts w:cs="Arial"/>
          <w:sz w:val="20"/>
          <w:szCs w:val="20"/>
          <w:lang w:val="es-BO"/>
        </w:rPr>
        <w:t xml:space="preserve"> </w:t>
      </w:r>
    </w:p>
    <w:p w:rsidR="00537C4B" w:rsidRPr="00A37D91" w:rsidRDefault="00537C4B" w:rsidP="00537C4B">
      <w:pPr>
        <w:widowControl w:val="0"/>
        <w:autoSpaceDE w:val="0"/>
        <w:autoSpaceDN w:val="0"/>
        <w:adjustRightInd w:val="0"/>
        <w:jc w:val="both"/>
        <w:rPr>
          <w:rFonts w:cs="Arial"/>
          <w:sz w:val="20"/>
          <w:szCs w:val="20"/>
          <w:lang w:val="es-BO"/>
        </w:rPr>
      </w:pPr>
    </w:p>
    <w:p w:rsidR="00537C4B" w:rsidRPr="00A37D91" w:rsidRDefault="00537C4B" w:rsidP="00537C4B">
      <w:pPr>
        <w:widowControl w:val="0"/>
        <w:autoSpaceDE w:val="0"/>
        <w:autoSpaceDN w:val="0"/>
        <w:adjustRightInd w:val="0"/>
        <w:jc w:val="both"/>
        <w:rPr>
          <w:rFonts w:cs="Arial"/>
          <w:b/>
          <w:i/>
          <w:sz w:val="20"/>
          <w:szCs w:val="20"/>
          <w:lang w:val="es-BO"/>
        </w:rPr>
      </w:pPr>
      <w:r w:rsidRPr="00A37D91">
        <w:rPr>
          <w:rFonts w:cs="Arial"/>
          <w:b/>
          <w:i/>
          <w:sz w:val="20"/>
          <w:szCs w:val="20"/>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537C4B" w:rsidRPr="00A37D91" w:rsidRDefault="00537C4B" w:rsidP="00537C4B">
      <w:pPr>
        <w:widowControl w:val="0"/>
        <w:autoSpaceDE w:val="0"/>
        <w:autoSpaceDN w:val="0"/>
        <w:adjustRightInd w:val="0"/>
        <w:jc w:val="both"/>
        <w:rPr>
          <w:rFonts w:cs="Arial"/>
          <w:sz w:val="20"/>
          <w:szCs w:val="20"/>
          <w:lang w:val="es-BO"/>
        </w:rPr>
      </w:pPr>
    </w:p>
    <w:p w:rsidR="00537C4B" w:rsidRPr="00A37D91" w:rsidRDefault="00537C4B" w:rsidP="00537C4B">
      <w:pPr>
        <w:widowControl w:val="0"/>
        <w:jc w:val="both"/>
        <w:rPr>
          <w:rFonts w:cs="Arial"/>
          <w:sz w:val="20"/>
          <w:szCs w:val="20"/>
        </w:rPr>
      </w:pPr>
      <w:r w:rsidRPr="00A37D91">
        <w:rPr>
          <w:rFonts w:cs="Arial"/>
          <w:b/>
          <w:sz w:val="20"/>
          <w:szCs w:val="20"/>
          <w:lang w:val="es-BO"/>
        </w:rPr>
        <w:t>CLÁUSULA DÉCIMA OCTAVA.- (SUBCONTRATOS)</w:t>
      </w:r>
      <w:r w:rsidRPr="00A37D91">
        <w:rPr>
          <w:rFonts w:cs="Arial"/>
          <w:sz w:val="20"/>
          <w:szCs w:val="20"/>
        </w:rPr>
        <w:t xml:space="preserve"> </w:t>
      </w:r>
      <w:r w:rsidRPr="00A37D91">
        <w:rPr>
          <w:rFonts w:cs="Arial"/>
          <w:iCs/>
          <w:sz w:val="20"/>
          <w:szCs w:val="20"/>
          <w:lang w:val="es-BO"/>
        </w:rPr>
        <w:t>En el presente Contrato de adquisición no se aceptará subcontrataciones</w:t>
      </w:r>
      <w:r w:rsidRPr="00A37D91">
        <w:rPr>
          <w:rFonts w:cs="Arial"/>
          <w:sz w:val="20"/>
          <w:szCs w:val="20"/>
        </w:rPr>
        <w:t>.</w:t>
      </w:r>
    </w:p>
    <w:p w:rsidR="00537C4B" w:rsidRPr="00A37D91" w:rsidRDefault="00537C4B" w:rsidP="00537C4B">
      <w:pPr>
        <w:widowControl w:val="0"/>
        <w:jc w:val="both"/>
        <w:rPr>
          <w:rFonts w:cs="Arial"/>
          <w:sz w:val="20"/>
          <w:szCs w:val="20"/>
        </w:rPr>
      </w:pPr>
    </w:p>
    <w:p w:rsidR="00537C4B" w:rsidRPr="00A37D91" w:rsidRDefault="00537C4B" w:rsidP="00537C4B">
      <w:pPr>
        <w:widowControl w:val="0"/>
        <w:jc w:val="both"/>
        <w:rPr>
          <w:rFonts w:cs="Arial"/>
          <w:sz w:val="20"/>
          <w:szCs w:val="20"/>
          <w:lang w:val="es-BO"/>
        </w:rPr>
      </w:pPr>
      <w:r w:rsidRPr="00A37D91">
        <w:rPr>
          <w:rFonts w:cs="Arial"/>
          <w:b/>
          <w:sz w:val="20"/>
          <w:szCs w:val="20"/>
          <w:lang w:val="es-BO"/>
        </w:rPr>
        <w:t>CLÁUSULA DÉCIMA NOVENA.- (MODIFICACIONES AL CONTRATO)</w:t>
      </w:r>
      <w:r w:rsidRPr="00A37D91">
        <w:rPr>
          <w:rFonts w:cs="Arial"/>
          <w:sz w:val="20"/>
          <w:szCs w:val="20"/>
          <w:lang w:val="es-BO"/>
        </w:rPr>
        <w:t xml:space="preserve"> El presente Contrato podrá ser modificado sólo en los aspectos previstos en el mismo o en el </w:t>
      </w:r>
      <w:proofErr w:type="spellStart"/>
      <w:r w:rsidRPr="00A37D91">
        <w:rPr>
          <w:rFonts w:cs="Arial"/>
          <w:sz w:val="20"/>
          <w:szCs w:val="20"/>
          <w:lang w:val="es-BO"/>
        </w:rPr>
        <w:t>DBC</w:t>
      </w:r>
      <w:proofErr w:type="spellEnd"/>
      <w:r w:rsidRPr="00A37D91">
        <w:rPr>
          <w:rFonts w:cs="Arial"/>
          <w:sz w:val="20"/>
          <w:szCs w:val="20"/>
          <w:lang w:val="es-BO"/>
        </w:rPr>
        <w:t xml:space="preserve">, siempre y cuando exista acuerdo entre las </w:t>
      </w:r>
      <w:r w:rsidRPr="00A37D91">
        <w:rPr>
          <w:rFonts w:cs="Arial"/>
          <w:b/>
          <w:sz w:val="20"/>
          <w:szCs w:val="20"/>
          <w:lang w:val="es-BO"/>
        </w:rPr>
        <w:t>PARTES</w:t>
      </w:r>
      <w:r w:rsidRPr="00A37D91">
        <w:rPr>
          <w:rFonts w:cs="Arial"/>
          <w:sz w:val="20"/>
          <w:szCs w:val="20"/>
          <w:lang w:val="es-BO"/>
        </w:rPr>
        <w:t xml:space="preserve">. Dichas modificaciones deberán, estar </w:t>
      </w:r>
      <w:r w:rsidRPr="00A37D91">
        <w:rPr>
          <w:rFonts w:cs="Arial"/>
          <w:sz w:val="20"/>
          <w:szCs w:val="20"/>
          <w:lang w:val="es-BO"/>
        </w:rPr>
        <w:lastRenderedPageBreak/>
        <w:t>orientadas por la causa del Contrato y estar destinadas al cumplimiento del objeto de la contratación, debiendo sustentarse por informes técnico y legal que establezcan la viabilidad técnica y de financiamiento.</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La modificación al plazo, permite la ampliación o disminución del mismo. </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La modificación al alcance del Contrato, permite el ajuste de las diferentes cláusulas del mismo que sean necesarias para dar cumplimiento al objeto de la contratación.</w:t>
      </w:r>
    </w:p>
    <w:p w:rsidR="00537C4B" w:rsidRPr="00A37D91" w:rsidRDefault="00537C4B" w:rsidP="00537C4B">
      <w:pPr>
        <w:widowControl w:val="0"/>
        <w:autoSpaceDE w:val="0"/>
        <w:autoSpaceDN w:val="0"/>
        <w:adjustRightInd w:val="0"/>
        <w:jc w:val="both"/>
        <w:rPr>
          <w:rFonts w:cs="Arial"/>
          <w:sz w:val="20"/>
          <w:szCs w:val="20"/>
          <w:lang w:val="es-BO"/>
        </w:rPr>
      </w:pPr>
    </w:p>
    <w:p w:rsidR="00537C4B" w:rsidRPr="00A37D91" w:rsidRDefault="00537C4B" w:rsidP="00537C4B">
      <w:pPr>
        <w:widowControl w:val="0"/>
        <w:jc w:val="both"/>
        <w:rPr>
          <w:rFonts w:cs="Arial"/>
          <w:b/>
          <w:sz w:val="20"/>
          <w:szCs w:val="20"/>
          <w:lang w:val="es-BO"/>
        </w:rPr>
      </w:pPr>
      <w:r w:rsidRPr="00A37D91">
        <w:rPr>
          <w:rFonts w:cs="Arial"/>
          <w:b/>
          <w:sz w:val="20"/>
          <w:szCs w:val="20"/>
          <w:lang w:val="es-BO"/>
        </w:rPr>
        <w:t xml:space="preserve">CLÁUSULA VIGÉSIMA.- (CESIÓN) </w:t>
      </w:r>
      <w:r w:rsidRPr="00A37D91">
        <w:rPr>
          <w:rFonts w:cs="Arial"/>
          <w:sz w:val="20"/>
          <w:szCs w:val="20"/>
          <w:lang w:val="es-BO"/>
        </w:rPr>
        <w:t xml:space="preserve">El </w:t>
      </w:r>
      <w:r w:rsidRPr="00A37D91">
        <w:rPr>
          <w:rFonts w:cs="Arial"/>
          <w:b/>
          <w:sz w:val="20"/>
          <w:szCs w:val="20"/>
          <w:lang w:val="es-BO"/>
        </w:rPr>
        <w:t>PROVEEDOR</w:t>
      </w:r>
      <w:r w:rsidRPr="00A37D91">
        <w:rPr>
          <w:rFonts w:cs="Arial"/>
          <w:sz w:val="20"/>
          <w:szCs w:val="20"/>
          <w:lang w:val="es-BO"/>
        </w:rPr>
        <w:t xml:space="preserve"> bajo ningún título podrá ceder o subrogar, total o parcialmente este Contrato.</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En caso excepcional, emergente de causa de fuerza mayor, caso fortuito o necesidad pública, procederá la cesión o subrogación del Contrato, total o parcialmente, previa aprobación de la </w:t>
      </w:r>
      <w:proofErr w:type="spellStart"/>
      <w:r w:rsidRPr="00A37D91">
        <w:rPr>
          <w:rFonts w:cs="Arial"/>
          <w:sz w:val="20"/>
          <w:szCs w:val="20"/>
          <w:lang w:val="es-BO"/>
        </w:rPr>
        <w:t>MAE</w:t>
      </w:r>
      <w:proofErr w:type="spellEnd"/>
      <w:r w:rsidRPr="00A37D91">
        <w:rPr>
          <w:rFonts w:cs="Arial"/>
          <w:sz w:val="20"/>
          <w:szCs w:val="20"/>
          <w:lang w:val="es-BO"/>
        </w:rPr>
        <w:t xml:space="preserve"> de la entidad contratante, bajo los mismos términos y condiciones del presente Contrato.</w:t>
      </w:r>
    </w:p>
    <w:p w:rsidR="00537C4B" w:rsidRPr="00A37D91" w:rsidRDefault="00537C4B" w:rsidP="00537C4B">
      <w:pPr>
        <w:widowControl w:val="0"/>
        <w:jc w:val="both"/>
        <w:rPr>
          <w:rFonts w:cs="Arial"/>
          <w:b/>
          <w:sz w:val="20"/>
          <w:szCs w:val="20"/>
          <w:lang w:val="es-BO"/>
        </w:rPr>
      </w:pPr>
    </w:p>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 xml:space="preserve">CLÁUSULA VIGÉSIMA PRIMERA.- (SUSPENSIÓN TEMPORAL) </w:t>
      </w:r>
      <w:r w:rsidRPr="00A37D91">
        <w:rPr>
          <w:rFonts w:ascii="Verdana" w:hAnsi="Verdana"/>
          <w:sz w:val="20"/>
          <w:szCs w:val="20"/>
        </w:rPr>
        <w:t xml:space="preserve">La </w:t>
      </w:r>
      <w:r w:rsidRPr="00A37D91">
        <w:rPr>
          <w:rFonts w:ascii="Verdana" w:hAnsi="Verdana"/>
          <w:b/>
          <w:bCs/>
          <w:sz w:val="20"/>
          <w:szCs w:val="20"/>
        </w:rPr>
        <w:t xml:space="preserve">ENTIDAD </w:t>
      </w:r>
      <w:r w:rsidRPr="00A37D91">
        <w:rPr>
          <w:rFonts w:ascii="Verdana" w:hAnsi="Verdana"/>
          <w:sz w:val="20"/>
          <w:szCs w:val="20"/>
        </w:rPr>
        <w:t xml:space="preserve">podrá suspender temporalmente el cómputo del plazo de las entregas o provisión de los </w:t>
      </w:r>
      <w:r w:rsidRPr="00A37D91">
        <w:rPr>
          <w:rFonts w:ascii="Verdana" w:hAnsi="Verdana"/>
          <w:b/>
          <w:bCs/>
          <w:sz w:val="20"/>
          <w:szCs w:val="20"/>
        </w:rPr>
        <w:t xml:space="preserve">BIENES </w:t>
      </w:r>
      <w:r w:rsidRPr="00A37D91">
        <w:rPr>
          <w:rFonts w:ascii="Verdana" w:hAnsi="Verdana"/>
          <w:sz w:val="20"/>
          <w:szCs w:val="20"/>
        </w:rPr>
        <w:t xml:space="preserve">en cualquier momento por motivos de fuerza mayor, caso fortuito y/o convenientes a los intereses del Estado, para lo cual la </w:t>
      </w:r>
      <w:r w:rsidRPr="00A37D91">
        <w:rPr>
          <w:rFonts w:ascii="Verdana" w:hAnsi="Verdana"/>
          <w:b/>
          <w:bCs/>
          <w:sz w:val="20"/>
          <w:szCs w:val="20"/>
        </w:rPr>
        <w:t xml:space="preserve">ENTIDAD </w:t>
      </w:r>
      <w:r w:rsidRPr="00A37D91">
        <w:rPr>
          <w:rFonts w:ascii="Verdana" w:hAnsi="Verdana"/>
          <w:sz w:val="20"/>
          <w:szCs w:val="20"/>
        </w:rPr>
        <w:t xml:space="preserve">notificará de manera expresa al </w:t>
      </w:r>
      <w:r w:rsidRPr="00A37D91">
        <w:rPr>
          <w:rFonts w:ascii="Verdana" w:hAnsi="Verdana"/>
          <w:b/>
          <w:bCs/>
          <w:sz w:val="20"/>
          <w:szCs w:val="20"/>
        </w:rPr>
        <w:t>PROVEEDOR</w:t>
      </w:r>
      <w:r w:rsidRPr="00A37D91">
        <w:rPr>
          <w:rFonts w:ascii="Verdana" w:hAnsi="Verdana"/>
          <w:sz w:val="20"/>
          <w:szCs w:val="20"/>
        </w:rPr>
        <w:t xml:space="preserve">, con una anticipación de quince (15) días calendario, excepto en los casos de urgencia por alguna emergencia imponderable. Esta suspensión puede ser parcial o total. </w:t>
      </w:r>
    </w:p>
    <w:p w:rsidR="00537C4B" w:rsidRPr="00A37D91" w:rsidRDefault="00537C4B" w:rsidP="00537C4B">
      <w:pPr>
        <w:pStyle w:val="Default"/>
        <w:jc w:val="both"/>
        <w:rPr>
          <w:rFonts w:ascii="Verdana" w:hAnsi="Verdana"/>
          <w:sz w:val="20"/>
          <w:szCs w:val="20"/>
        </w:rPr>
      </w:pPr>
    </w:p>
    <w:p w:rsidR="00537C4B" w:rsidRPr="00A37D91" w:rsidRDefault="00537C4B" w:rsidP="00537C4B">
      <w:pPr>
        <w:widowControl w:val="0"/>
        <w:jc w:val="both"/>
        <w:rPr>
          <w:rFonts w:cs="Arial"/>
          <w:color w:val="000000"/>
          <w:sz w:val="20"/>
          <w:szCs w:val="20"/>
          <w:lang w:val="es-BO" w:eastAsia="es-BO"/>
        </w:rPr>
      </w:pPr>
      <w:r w:rsidRPr="00A37D91">
        <w:rPr>
          <w:rFonts w:cs="Arial"/>
          <w:color w:val="000000"/>
          <w:sz w:val="20"/>
          <w:szCs w:val="20"/>
          <w:lang w:val="es-BO" w:eastAsia="es-BO"/>
        </w:rPr>
        <w:t xml:space="preserve">También el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 xml:space="preserve">podrá solicitar a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la suspensión temporal de las entregas o provisión, por causas atribuibles a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que afecten al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 xml:space="preserve">en la adquisición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 xml:space="preserve">Dicha suspensión podrá efectivizarse siempre y cuando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la autorice de manera expresa considerando como incumplimiento toda suspensión realizada sin autorización. De manera excepcional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A37D91">
        <w:rPr>
          <w:rFonts w:cs="Arial"/>
          <w:b/>
          <w:bCs/>
          <w:color w:val="000000"/>
          <w:sz w:val="20"/>
          <w:szCs w:val="20"/>
          <w:lang w:val="es-BO" w:eastAsia="es-BO"/>
        </w:rPr>
        <w:t>PROVEEDOR</w:t>
      </w:r>
      <w:r w:rsidRPr="00A37D91">
        <w:rPr>
          <w:rFonts w:cs="Arial"/>
          <w:color w:val="000000"/>
          <w:sz w:val="20"/>
          <w:szCs w:val="20"/>
          <w:lang w:val="es-BO" w:eastAsia="es-BO"/>
        </w:rPr>
        <w:t>.</w:t>
      </w:r>
    </w:p>
    <w:p w:rsidR="00537C4B" w:rsidRPr="00A37D91" w:rsidRDefault="00537C4B" w:rsidP="00537C4B">
      <w:pPr>
        <w:widowControl w:val="0"/>
        <w:jc w:val="both"/>
        <w:rPr>
          <w:rFonts w:cs="Arial"/>
          <w:color w:val="000000"/>
          <w:sz w:val="20"/>
          <w:szCs w:val="20"/>
          <w:lang w:val="es-BO" w:eastAsia="es-BO"/>
        </w:rPr>
      </w:pPr>
    </w:p>
    <w:p w:rsidR="00537C4B" w:rsidRPr="00A37D91" w:rsidRDefault="00537C4B" w:rsidP="00537C4B">
      <w:pPr>
        <w:jc w:val="both"/>
        <w:rPr>
          <w:rFonts w:cs="Arial"/>
          <w:sz w:val="20"/>
          <w:szCs w:val="20"/>
        </w:rPr>
      </w:pPr>
      <w:r w:rsidRPr="00A37D91">
        <w:rPr>
          <w:rFonts w:cs="Arial"/>
          <w:b/>
          <w:sz w:val="20"/>
          <w:szCs w:val="20"/>
        </w:rPr>
        <w:t xml:space="preserve">CLÁUSULA VIGÉSIMA SEGUNDA.- (MULTAS) </w:t>
      </w:r>
      <w:r w:rsidRPr="00A37D91">
        <w:rPr>
          <w:rFonts w:cs="Arial"/>
          <w:sz w:val="20"/>
          <w:szCs w:val="20"/>
        </w:rPr>
        <w:t xml:space="preserve">Queda convenido entre las partes contratantes, que el </w:t>
      </w:r>
      <w:r w:rsidRPr="00A37D91">
        <w:rPr>
          <w:rFonts w:cs="Arial"/>
          <w:b/>
          <w:bCs/>
          <w:sz w:val="20"/>
          <w:szCs w:val="20"/>
        </w:rPr>
        <w:t xml:space="preserve">PROVEEDOR </w:t>
      </w:r>
      <w:r w:rsidRPr="00A37D91">
        <w:rPr>
          <w:rFonts w:cs="Arial"/>
          <w:sz w:val="20"/>
          <w:szCs w:val="20"/>
        </w:rPr>
        <w:t xml:space="preserve">se constituirá en mora sin notificación previa, por el simple incumplimiento al plazo de entrega previstos en el presente Contrato y las Especificaciones Técnicas, salvo la existencia de hechos de fuerza mayor, caso fortuito u otras causas debidamente justificadas y aceptadas por la </w:t>
      </w:r>
      <w:r w:rsidRPr="00A37D91">
        <w:rPr>
          <w:rFonts w:cs="Arial"/>
          <w:b/>
          <w:bCs/>
          <w:sz w:val="20"/>
          <w:szCs w:val="20"/>
        </w:rPr>
        <w:t xml:space="preserve">ENTIDAD, </w:t>
      </w:r>
      <w:r w:rsidRPr="00A37D91">
        <w:rPr>
          <w:rFonts w:cs="Arial"/>
          <w:sz w:val="20"/>
          <w:szCs w:val="20"/>
        </w:rPr>
        <w:t>que ocurran antes del vencimiento del plazo señalado.</w:t>
      </w:r>
    </w:p>
    <w:p w:rsidR="00537C4B" w:rsidRPr="00A37D91" w:rsidRDefault="00537C4B" w:rsidP="00537C4B">
      <w:pPr>
        <w:jc w:val="both"/>
        <w:rPr>
          <w:rFonts w:cs="Arial"/>
          <w:bCs/>
          <w:sz w:val="20"/>
          <w:szCs w:val="20"/>
          <w:lang w:val="es-BO"/>
        </w:rPr>
      </w:pPr>
    </w:p>
    <w:p w:rsidR="00537C4B" w:rsidRPr="00A37D91" w:rsidRDefault="00537C4B" w:rsidP="00537C4B">
      <w:pPr>
        <w:autoSpaceDE w:val="0"/>
        <w:autoSpaceDN w:val="0"/>
        <w:adjustRightInd w:val="0"/>
        <w:jc w:val="both"/>
        <w:rPr>
          <w:rFonts w:cs="Arial"/>
          <w:sz w:val="20"/>
          <w:szCs w:val="20"/>
        </w:rPr>
      </w:pPr>
      <w:r w:rsidRPr="00A37D91">
        <w:rPr>
          <w:rFonts w:cs="Arial"/>
          <w:sz w:val="20"/>
          <w:szCs w:val="20"/>
        </w:rPr>
        <w:t>La</w:t>
      </w:r>
      <w:r w:rsidRPr="00A37D91">
        <w:rPr>
          <w:rFonts w:cs="Arial"/>
          <w:b/>
          <w:bCs/>
          <w:sz w:val="20"/>
          <w:szCs w:val="20"/>
        </w:rPr>
        <w:t xml:space="preserve"> ENTIDAD</w:t>
      </w:r>
      <w:r w:rsidRPr="00A37D91">
        <w:rPr>
          <w:rFonts w:cs="Arial"/>
          <w:sz w:val="20"/>
          <w:szCs w:val="20"/>
        </w:rPr>
        <w:t xml:space="preserve"> aplicará al </w:t>
      </w:r>
      <w:r w:rsidRPr="00A37D91">
        <w:rPr>
          <w:rFonts w:cs="Arial"/>
          <w:b/>
          <w:bCs/>
          <w:sz w:val="20"/>
          <w:szCs w:val="20"/>
        </w:rPr>
        <w:t xml:space="preserve">PROVEEDOR </w:t>
      </w:r>
      <w:r w:rsidRPr="00A37D91">
        <w:rPr>
          <w:rFonts w:cs="Arial"/>
          <w:sz w:val="20"/>
          <w:szCs w:val="20"/>
        </w:rPr>
        <w:t xml:space="preserve">una multa por cada día calendario de retraso al plazo de entrega del </w:t>
      </w:r>
      <w:r w:rsidRPr="00A37D91">
        <w:rPr>
          <w:rFonts w:cs="Arial"/>
          <w:sz w:val="20"/>
          <w:szCs w:val="20"/>
          <w:lang w:val="es-BO"/>
        </w:rPr>
        <w:t>5 por 1.000 en relación al monto total del Contrato.</w:t>
      </w:r>
    </w:p>
    <w:p w:rsidR="00537C4B" w:rsidRPr="00A37D91" w:rsidRDefault="00537C4B" w:rsidP="00537C4B">
      <w:pPr>
        <w:autoSpaceDE w:val="0"/>
        <w:autoSpaceDN w:val="0"/>
        <w:adjustRightInd w:val="0"/>
        <w:jc w:val="both"/>
        <w:rPr>
          <w:rFonts w:cs="Arial"/>
          <w:sz w:val="20"/>
          <w:szCs w:val="20"/>
        </w:rPr>
      </w:pPr>
    </w:p>
    <w:p w:rsidR="00537C4B" w:rsidRPr="00A37D91" w:rsidRDefault="00537C4B" w:rsidP="00537C4B">
      <w:pPr>
        <w:widowControl w:val="0"/>
        <w:jc w:val="both"/>
        <w:rPr>
          <w:rFonts w:cs="Arial"/>
          <w:color w:val="000000"/>
          <w:sz w:val="20"/>
          <w:szCs w:val="20"/>
          <w:lang w:val="es-BO" w:eastAsia="es-BO"/>
        </w:rPr>
      </w:pPr>
      <w:r w:rsidRPr="00A37D91">
        <w:rPr>
          <w:rFonts w:cs="Arial"/>
          <w:color w:val="000000"/>
          <w:sz w:val="20"/>
          <w:szCs w:val="20"/>
          <w:lang w:val="es-BO" w:eastAsia="es-BO"/>
        </w:rPr>
        <w:t xml:space="preserve">Las multas serán cobradas mediante descuentos por la </w:t>
      </w:r>
      <w:r w:rsidRPr="00A37D91">
        <w:rPr>
          <w:rFonts w:cs="Arial"/>
          <w:b/>
          <w:bCs/>
          <w:color w:val="000000"/>
          <w:sz w:val="20"/>
          <w:szCs w:val="20"/>
          <w:lang w:val="es-BO" w:eastAsia="es-BO"/>
        </w:rPr>
        <w:t>ENTIDAD</w:t>
      </w:r>
      <w:r w:rsidRPr="00A37D91">
        <w:rPr>
          <w:rFonts w:cs="Arial"/>
          <w:color w:val="000000"/>
          <w:sz w:val="20"/>
          <w:szCs w:val="20"/>
          <w:lang w:val="es-BO" w:eastAsia="es-BO"/>
        </w:rPr>
        <w:t xml:space="preserve">, del pago correspondiente a la recepción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o en la liquidación del contrato.</w:t>
      </w:r>
    </w:p>
    <w:p w:rsidR="00537C4B" w:rsidRPr="00A37D91" w:rsidRDefault="00537C4B" w:rsidP="00537C4B">
      <w:pPr>
        <w:widowControl w:val="0"/>
        <w:jc w:val="both"/>
        <w:rPr>
          <w:rFonts w:cs="Arial"/>
          <w:color w:val="000000"/>
          <w:sz w:val="20"/>
          <w:szCs w:val="20"/>
          <w:lang w:val="es-BO" w:eastAsia="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En todos los casos de Resolución del Contrato por causas atribuibles al </w:t>
      </w:r>
      <w:r w:rsidRPr="00A37D91">
        <w:rPr>
          <w:rFonts w:cs="Arial"/>
          <w:b/>
          <w:sz w:val="20"/>
          <w:szCs w:val="20"/>
          <w:lang w:val="es-BO"/>
        </w:rPr>
        <w:t>PROVEEDOR</w:t>
      </w:r>
      <w:r w:rsidRPr="00A37D91">
        <w:rPr>
          <w:rFonts w:cs="Arial"/>
          <w:sz w:val="20"/>
          <w:szCs w:val="20"/>
          <w:lang w:val="es-BO"/>
        </w:rPr>
        <w:t xml:space="preserve">, la </w:t>
      </w:r>
      <w:r w:rsidRPr="00A37D91">
        <w:rPr>
          <w:rFonts w:cs="Arial"/>
          <w:b/>
          <w:sz w:val="20"/>
          <w:szCs w:val="20"/>
          <w:lang w:val="es-BO"/>
        </w:rPr>
        <w:t xml:space="preserve">ENTIDAD </w:t>
      </w:r>
      <w:r w:rsidRPr="00A37D91">
        <w:rPr>
          <w:rFonts w:cs="Arial"/>
          <w:sz w:val="20"/>
          <w:szCs w:val="20"/>
          <w:lang w:val="es-BO"/>
        </w:rPr>
        <w:t>no podrá cobrar multas que excedan el veinte por ciento (20%) del monto total del Contrato.</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autoSpaceDE w:val="0"/>
        <w:autoSpaceDN w:val="0"/>
        <w:adjustRightInd w:val="0"/>
        <w:jc w:val="both"/>
        <w:rPr>
          <w:rFonts w:cs="Arial"/>
          <w:sz w:val="20"/>
          <w:szCs w:val="20"/>
          <w:lang w:val="es-BO"/>
        </w:rPr>
      </w:pPr>
      <w:r w:rsidRPr="00A37D91">
        <w:rPr>
          <w:rFonts w:cs="Arial"/>
          <w:b/>
          <w:sz w:val="20"/>
          <w:szCs w:val="20"/>
          <w:lang w:val="es-BO"/>
        </w:rPr>
        <w:t>CLÁUSULA VIGÉSIMA TERCERA.- (</w:t>
      </w:r>
      <w:r w:rsidRPr="00A37D91">
        <w:rPr>
          <w:rFonts w:cs="Arial"/>
          <w:b/>
          <w:bCs/>
          <w:sz w:val="20"/>
          <w:szCs w:val="20"/>
          <w:lang w:val="es-BO"/>
        </w:rPr>
        <w:t xml:space="preserve">EXONERACIÓN DE LAS CARGAS LABORALES Y SOCIALES </w:t>
      </w:r>
      <w:r w:rsidRPr="00A37D91">
        <w:rPr>
          <w:rFonts w:cs="Arial"/>
          <w:b/>
          <w:sz w:val="20"/>
          <w:szCs w:val="20"/>
          <w:lang w:val="es-BO"/>
        </w:rPr>
        <w:t>A LA ENTIDAD</w:t>
      </w:r>
      <w:r w:rsidRPr="00A37D91">
        <w:rPr>
          <w:rFonts w:cs="Arial"/>
          <w:b/>
          <w:bCs/>
          <w:sz w:val="20"/>
          <w:szCs w:val="20"/>
          <w:lang w:val="es-BO"/>
        </w:rPr>
        <w:t xml:space="preserve">) </w:t>
      </w:r>
      <w:r w:rsidRPr="00A37D91">
        <w:rPr>
          <w:rFonts w:cs="Arial"/>
          <w:sz w:val="20"/>
          <w:szCs w:val="20"/>
        </w:rPr>
        <w:t xml:space="preserve">El </w:t>
      </w:r>
      <w:r w:rsidRPr="00A37D91">
        <w:rPr>
          <w:rFonts w:cs="Arial"/>
          <w:b/>
          <w:bCs/>
          <w:sz w:val="20"/>
          <w:szCs w:val="20"/>
        </w:rPr>
        <w:t xml:space="preserve">PROVEEDOR </w:t>
      </w:r>
      <w:r w:rsidRPr="00A37D91">
        <w:rPr>
          <w:rFonts w:cs="Arial"/>
          <w:sz w:val="20"/>
          <w:szCs w:val="20"/>
        </w:rPr>
        <w:t xml:space="preserve">corre con las obligaciones que emerjan del objeto del presente Contrato, respecto a las cargas laborales y sociales con el personal de su dependencia, exonerando de estas obligaciones a la </w:t>
      </w:r>
      <w:r w:rsidRPr="00A37D91">
        <w:rPr>
          <w:rFonts w:cs="Arial"/>
          <w:b/>
          <w:bCs/>
          <w:sz w:val="20"/>
          <w:szCs w:val="20"/>
        </w:rPr>
        <w:t>ENTIDAD.</w:t>
      </w:r>
    </w:p>
    <w:p w:rsidR="00537C4B" w:rsidRPr="00A37D91" w:rsidRDefault="00537C4B" w:rsidP="00537C4B">
      <w:pPr>
        <w:widowControl w:val="0"/>
        <w:autoSpaceDE w:val="0"/>
        <w:autoSpaceDN w:val="0"/>
        <w:adjustRightInd w:val="0"/>
        <w:jc w:val="both"/>
        <w:rPr>
          <w:rFonts w:cs="Arial"/>
          <w:b/>
          <w:bCs/>
          <w:sz w:val="20"/>
          <w:szCs w:val="20"/>
          <w:lang w:val="es-BO"/>
        </w:rPr>
      </w:pPr>
    </w:p>
    <w:p w:rsidR="00537C4B" w:rsidRPr="00A37D91" w:rsidRDefault="00537C4B" w:rsidP="00537C4B">
      <w:pPr>
        <w:pStyle w:val="Default"/>
        <w:jc w:val="both"/>
        <w:rPr>
          <w:rFonts w:ascii="Verdana" w:hAnsi="Verdana"/>
          <w:sz w:val="20"/>
          <w:szCs w:val="20"/>
        </w:rPr>
      </w:pPr>
      <w:r w:rsidRPr="00A37D91">
        <w:rPr>
          <w:rFonts w:ascii="Verdana" w:hAnsi="Verdana"/>
          <w:b/>
          <w:sz w:val="20"/>
          <w:szCs w:val="20"/>
        </w:rPr>
        <w:t xml:space="preserve">CLÁUSULA VIGÉSIMA CUARTA.- (CAUSAS DE FUERZA MAYOR Y/O CASO FORTUITO) </w:t>
      </w:r>
      <w:r w:rsidRPr="00A37D91">
        <w:rPr>
          <w:rFonts w:ascii="Verdana" w:hAnsi="Verdana"/>
          <w:sz w:val="20"/>
          <w:szCs w:val="20"/>
        </w:rPr>
        <w:t xml:space="preserve">Con el fin de exceptuar al </w:t>
      </w:r>
      <w:r w:rsidRPr="00A37D91">
        <w:rPr>
          <w:rFonts w:ascii="Verdana" w:hAnsi="Verdana"/>
          <w:b/>
          <w:bCs/>
          <w:sz w:val="20"/>
          <w:szCs w:val="20"/>
        </w:rPr>
        <w:t xml:space="preserve">PROVEEDOR </w:t>
      </w:r>
      <w:r w:rsidRPr="00A37D91">
        <w:rPr>
          <w:rFonts w:ascii="Verdana" w:hAnsi="Verdana"/>
          <w:sz w:val="20"/>
          <w:szCs w:val="20"/>
        </w:rPr>
        <w:t xml:space="preserve">de determinadas responsabilidades por mora o por incumplimiento involuntario total o parcial del presente Contrato, la </w:t>
      </w:r>
      <w:r w:rsidRPr="00A37D91">
        <w:rPr>
          <w:rFonts w:ascii="Verdana" w:hAnsi="Verdana"/>
          <w:b/>
          <w:bCs/>
          <w:sz w:val="20"/>
          <w:szCs w:val="20"/>
        </w:rPr>
        <w:t xml:space="preserve">ENTIDAD </w:t>
      </w:r>
      <w:r w:rsidRPr="00A37D91">
        <w:rPr>
          <w:rFonts w:ascii="Verdana" w:hAnsi="Verdana"/>
          <w:bCs/>
          <w:sz w:val="20"/>
          <w:szCs w:val="20"/>
        </w:rPr>
        <w:t>a través de la Comisión de Recepción</w:t>
      </w:r>
      <w:r w:rsidRPr="00A37D91">
        <w:rPr>
          <w:rFonts w:ascii="Verdana" w:hAnsi="Verdana"/>
          <w:b/>
          <w:bCs/>
          <w:sz w:val="20"/>
          <w:szCs w:val="20"/>
        </w:rPr>
        <w:t xml:space="preserve"> </w:t>
      </w:r>
      <w:r w:rsidRPr="00A37D91">
        <w:rPr>
          <w:rFonts w:ascii="Verdana" w:hAnsi="Verdana"/>
          <w:sz w:val="20"/>
          <w:szCs w:val="20"/>
        </w:rPr>
        <w:t xml:space="preserve">tendrá la facultad de calificar las causas de fuerza mayor y/o caso fortuito u otras causas debidamente justificadas, a fin exonerar al </w:t>
      </w:r>
      <w:r w:rsidRPr="00A37D91">
        <w:rPr>
          <w:rFonts w:ascii="Verdana" w:hAnsi="Verdana"/>
          <w:b/>
          <w:bCs/>
          <w:sz w:val="20"/>
          <w:szCs w:val="20"/>
        </w:rPr>
        <w:t xml:space="preserve">PROVEEDOR </w:t>
      </w:r>
      <w:r w:rsidRPr="00A37D91">
        <w:rPr>
          <w:rFonts w:ascii="Verdana" w:hAnsi="Verdana"/>
          <w:sz w:val="20"/>
          <w:szCs w:val="20"/>
        </w:rPr>
        <w:t xml:space="preserve">del cumplimiento del plazo de entrega o del cumplimiento total o parcial de la entrega de los </w:t>
      </w:r>
      <w:r w:rsidRPr="00A37D91">
        <w:rPr>
          <w:rFonts w:ascii="Verdana" w:hAnsi="Verdana"/>
          <w:b/>
          <w:bCs/>
          <w:sz w:val="20"/>
          <w:szCs w:val="20"/>
        </w:rPr>
        <w:t>BIENES</w:t>
      </w:r>
      <w:r w:rsidRPr="00A37D91">
        <w:rPr>
          <w:rFonts w:ascii="Verdana" w:hAnsi="Verdana"/>
          <w:sz w:val="20"/>
          <w:szCs w:val="20"/>
        </w:rPr>
        <w:t xml:space="preserve">. </w:t>
      </w:r>
    </w:p>
    <w:p w:rsidR="00537C4B" w:rsidRPr="00A37D91" w:rsidRDefault="00537C4B" w:rsidP="00537C4B">
      <w:pPr>
        <w:autoSpaceDE w:val="0"/>
        <w:autoSpaceDN w:val="0"/>
        <w:adjustRightInd w:val="0"/>
        <w:jc w:val="both"/>
        <w:rPr>
          <w:rFonts w:cs="Arial"/>
          <w:color w:val="000000"/>
          <w:sz w:val="20"/>
          <w:szCs w:val="20"/>
          <w:lang w:val="es-BO" w:eastAsia="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537C4B" w:rsidRPr="00A37D91" w:rsidRDefault="00537C4B" w:rsidP="00537C4B">
      <w:pPr>
        <w:autoSpaceDE w:val="0"/>
        <w:autoSpaceDN w:val="0"/>
        <w:adjustRightInd w:val="0"/>
        <w:jc w:val="both"/>
        <w:rPr>
          <w:rFonts w:cs="Arial"/>
          <w:color w:val="000000"/>
          <w:sz w:val="20"/>
          <w:szCs w:val="20"/>
          <w:lang w:val="es-BO" w:eastAsia="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Para que cualquiera de los acontecimientos señalados precedentemente puedan generar un impedimento total o parcial justificado en la entrega o provisión de los </w:t>
      </w:r>
      <w:r w:rsidRPr="00A37D91">
        <w:rPr>
          <w:rFonts w:cs="Arial"/>
          <w:b/>
          <w:bCs/>
          <w:color w:val="000000"/>
          <w:sz w:val="20"/>
          <w:szCs w:val="20"/>
          <w:lang w:val="es-BO" w:eastAsia="es-BO"/>
        </w:rPr>
        <w:t xml:space="preserve">BIENES </w:t>
      </w:r>
      <w:r w:rsidRPr="00A37D91">
        <w:rPr>
          <w:rFonts w:cs="Arial"/>
          <w:color w:val="000000"/>
          <w:sz w:val="20"/>
          <w:szCs w:val="20"/>
          <w:lang w:val="es-BO" w:eastAsia="es-BO"/>
        </w:rPr>
        <w:t xml:space="preserve">o demora justificada en el cumplimiento del plazo de entrega, de modo inexcusable e imprescindible en cada caso, el </w:t>
      </w:r>
      <w:r w:rsidRPr="00A37D91">
        <w:rPr>
          <w:rFonts w:cs="Arial"/>
          <w:b/>
          <w:bCs/>
          <w:color w:val="000000"/>
          <w:sz w:val="20"/>
          <w:szCs w:val="20"/>
          <w:lang w:val="es-BO" w:eastAsia="es-BO"/>
        </w:rPr>
        <w:t xml:space="preserve">PROVEEDOR </w:t>
      </w:r>
      <w:r w:rsidRPr="00A37D91">
        <w:rPr>
          <w:rFonts w:cs="Arial"/>
          <w:color w:val="000000"/>
          <w:sz w:val="20"/>
          <w:szCs w:val="20"/>
          <w:lang w:val="es-BO" w:eastAsia="es-BO"/>
        </w:rPr>
        <w:t xml:space="preserve">deberá presentar por escrito a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el respaldo que acredite la existencia del hecho de fuerza mayor y/o caso fortuito u otras causas debidamente justificadas, dentro de los cinco (5) días hábiles de ocurrido el hecho. </w:t>
      </w:r>
    </w:p>
    <w:p w:rsidR="00537C4B" w:rsidRPr="00A37D91" w:rsidRDefault="00537C4B" w:rsidP="00537C4B">
      <w:pPr>
        <w:autoSpaceDE w:val="0"/>
        <w:autoSpaceDN w:val="0"/>
        <w:adjustRightInd w:val="0"/>
        <w:jc w:val="both"/>
        <w:rPr>
          <w:rFonts w:cs="Arial"/>
          <w:color w:val="000000"/>
          <w:sz w:val="20"/>
          <w:szCs w:val="20"/>
          <w:lang w:val="es-BO" w:eastAsia="es-BO"/>
        </w:rPr>
      </w:pPr>
    </w:p>
    <w:p w:rsidR="00537C4B" w:rsidRPr="00A37D91" w:rsidRDefault="00537C4B" w:rsidP="00537C4B">
      <w:pPr>
        <w:autoSpaceDE w:val="0"/>
        <w:autoSpaceDN w:val="0"/>
        <w:adjustRightInd w:val="0"/>
        <w:jc w:val="both"/>
        <w:rPr>
          <w:rFonts w:cs="Arial"/>
          <w:color w:val="000000"/>
          <w:sz w:val="20"/>
          <w:szCs w:val="20"/>
          <w:lang w:val="es-BO" w:eastAsia="es-BO"/>
        </w:rPr>
      </w:pPr>
      <w:r w:rsidRPr="00A37D91">
        <w:rPr>
          <w:rFonts w:cs="Arial"/>
          <w:color w:val="000000"/>
          <w:sz w:val="20"/>
          <w:szCs w:val="20"/>
          <w:lang w:val="es-BO" w:eastAsia="es-BO"/>
        </w:rPr>
        <w:t xml:space="preserve">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en el plazo de dos (2) días hábiles deberá aceptar o rechazar la solicitud. En caso de aceptación expresa,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 xml:space="preserve">deberá realizar: </w:t>
      </w:r>
    </w:p>
    <w:p w:rsidR="00537C4B" w:rsidRPr="00A37D91" w:rsidRDefault="00537C4B" w:rsidP="00537C4B">
      <w:pPr>
        <w:autoSpaceDE w:val="0"/>
        <w:autoSpaceDN w:val="0"/>
        <w:adjustRightInd w:val="0"/>
        <w:spacing w:after="13"/>
        <w:jc w:val="both"/>
        <w:rPr>
          <w:rFonts w:cs="Arial"/>
          <w:b/>
          <w:bCs/>
          <w:color w:val="000000"/>
          <w:sz w:val="20"/>
          <w:szCs w:val="20"/>
          <w:lang w:val="es-BO" w:eastAsia="es-BO"/>
        </w:rPr>
      </w:pPr>
    </w:p>
    <w:p w:rsidR="00537C4B" w:rsidRPr="00A37D91" w:rsidRDefault="00537C4B" w:rsidP="00537C4B">
      <w:pPr>
        <w:numPr>
          <w:ilvl w:val="0"/>
          <w:numId w:val="42"/>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La ampliación del plazo de entrega a través de un Contrato Modificatorio o; </w:t>
      </w:r>
    </w:p>
    <w:p w:rsidR="00537C4B" w:rsidRPr="00A37D91" w:rsidRDefault="00537C4B" w:rsidP="00537C4B">
      <w:pPr>
        <w:numPr>
          <w:ilvl w:val="0"/>
          <w:numId w:val="42"/>
        </w:numPr>
        <w:autoSpaceDE w:val="0"/>
        <w:autoSpaceDN w:val="0"/>
        <w:adjustRightInd w:val="0"/>
        <w:spacing w:after="13"/>
        <w:jc w:val="both"/>
        <w:rPr>
          <w:rFonts w:cs="Arial"/>
          <w:color w:val="000000"/>
          <w:sz w:val="20"/>
          <w:szCs w:val="20"/>
          <w:lang w:val="es-BO" w:eastAsia="es-BO"/>
        </w:rPr>
      </w:pPr>
      <w:r w:rsidRPr="00A37D91">
        <w:rPr>
          <w:rFonts w:cs="Arial"/>
          <w:color w:val="000000"/>
          <w:sz w:val="20"/>
          <w:szCs w:val="20"/>
          <w:lang w:val="es-BO" w:eastAsia="es-BO"/>
        </w:rPr>
        <w:t xml:space="preserve">Efectivizar la Resolución parcial o total del Contrato por causas de fuerza mayor, caso fortuito u otras causas debidamente justificadas que afecten al </w:t>
      </w:r>
      <w:r w:rsidRPr="00A37D91">
        <w:rPr>
          <w:rFonts w:cs="Arial"/>
          <w:b/>
          <w:bCs/>
          <w:color w:val="000000"/>
          <w:sz w:val="20"/>
          <w:szCs w:val="20"/>
          <w:lang w:val="es-BO" w:eastAsia="es-BO"/>
        </w:rPr>
        <w:t>PROVEEDOR</w:t>
      </w:r>
      <w:r w:rsidRPr="00A37D91">
        <w:rPr>
          <w:rFonts w:cs="Arial"/>
          <w:bCs/>
          <w:color w:val="000000"/>
          <w:sz w:val="20"/>
          <w:szCs w:val="20"/>
          <w:lang w:val="es-BO" w:eastAsia="es-BO"/>
        </w:rPr>
        <w:t xml:space="preserve">. </w:t>
      </w:r>
    </w:p>
    <w:p w:rsidR="00537C4B" w:rsidRPr="00A37D91" w:rsidRDefault="00537C4B" w:rsidP="00537C4B">
      <w:pPr>
        <w:widowControl w:val="0"/>
        <w:jc w:val="both"/>
        <w:rPr>
          <w:rFonts w:cs="Arial"/>
          <w:spacing w:val="-3"/>
          <w:sz w:val="20"/>
          <w:szCs w:val="20"/>
          <w:lang w:val="es-BO"/>
        </w:rPr>
      </w:pPr>
      <w:r w:rsidRPr="00A37D91">
        <w:rPr>
          <w:rFonts w:cs="Arial"/>
          <w:b/>
          <w:sz w:val="20"/>
          <w:szCs w:val="20"/>
          <w:lang w:val="es-BO"/>
        </w:rPr>
        <w:t xml:space="preserve"> </w:t>
      </w:r>
    </w:p>
    <w:p w:rsidR="00537C4B" w:rsidRPr="00A37D91" w:rsidRDefault="00537C4B" w:rsidP="00537C4B">
      <w:pPr>
        <w:widowControl w:val="0"/>
        <w:jc w:val="both"/>
        <w:rPr>
          <w:rFonts w:cs="Arial"/>
          <w:spacing w:val="-3"/>
          <w:sz w:val="20"/>
          <w:szCs w:val="20"/>
          <w:lang w:val="es-BO"/>
        </w:rPr>
      </w:pPr>
      <w:r w:rsidRPr="00A37D91">
        <w:rPr>
          <w:rFonts w:cs="Arial"/>
          <w:sz w:val="20"/>
          <w:szCs w:val="20"/>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537C4B" w:rsidRPr="00A37D91" w:rsidRDefault="00537C4B" w:rsidP="00537C4B">
      <w:pPr>
        <w:widowControl w:val="0"/>
        <w:jc w:val="both"/>
        <w:rPr>
          <w:rFonts w:cs="Arial"/>
          <w:b/>
          <w:sz w:val="20"/>
          <w:szCs w:val="20"/>
          <w:lang w:val="es-BO"/>
        </w:rPr>
      </w:pPr>
    </w:p>
    <w:p w:rsidR="00537C4B" w:rsidRPr="00A37D91" w:rsidRDefault="00537C4B" w:rsidP="00537C4B">
      <w:pPr>
        <w:widowControl w:val="0"/>
        <w:jc w:val="both"/>
        <w:rPr>
          <w:rFonts w:cs="Arial"/>
          <w:b/>
          <w:sz w:val="20"/>
          <w:szCs w:val="20"/>
          <w:lang w:val="es-BO"/>
        </w:rPr>
      </w:pPr>
      <w:r w:rsidRPr="00A37D91">
        <w:rPr>
          <w:rFonts w:cs="Arial"/>
          <w:b/>
          <w:sz w:val="20"/>
          <w:szCs w:val="20"/>
          <w:lang w:val="es-BO"/>
        </w:rPr>
        <w:t xml:space="preserve">CLÁUSULA VIGÉSIMA QUINTA.- (TERMINACIÓN DEL CONTRATO) </w:t>
      </w:r>
      <w:r w:rsidRPr="00A37D91">
        <w:rPr>
          <w:rFonts w:cs="Arial"/>
          <w:sz w:val="20"/>
          <w:szCs w:val="20"/>
          <w:lang w:val="es-BO"/>
        </w:rPr>
        <w:t>El presente Contrato concluirá por una de las siguientes causas:</w:t>
      </w:r>
    </w:p>
    <w:p w:rsidR="00537C4B" w:rsidRPr="00A37D91" w:rsidRDefault="00537C4B" w:rsidP="00537C4B">
      <w:pPr>
        <w:widowControl w:val="0"/>
        <w:tabs>
          <w:tab w:val="left" w:pos="709"/>
        </w:tabs>
        <w:jc w:val="both"/>
        <w:rPr>
          <w:rFonts w:cs="Arial"/>
          <w:sz w:val="20"/>
          <w:szCs w:val="20"/>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0"/>
          <w:numId w:val="36"/>
        </w:numPr>
        <w:tabs>
          <w:tab w:val="left" w:pos="709"/>
        </w:tabs>
        <w:contextualSpacing/>
        <w:jc w:val="both"/>
        <w:rPr>
          <w:rFonts w:ascii="Verdana" w:hAnsi="Verdana" w:cs="Arial"/>
          <w:b/>
          <w:vanish/>
          <w:lang w:val="es-BO"/>
        </w:rPr>
      </w:pPr>
    </w:p>
    <w:p w:rsidR="00537C4B" w:rsidRPr="00A37D91" w:rsidRDefault="00537C4B" w:rsidP="00537C4B">
      <w:pPr>
        <w:pStyle w:val="Prrafodelista"/>
        <w:widowControl w:val="0"/>
        <w:numPr>
          <w:ilvl w:val="1"/>
          <w:numId w:val="36"/>
        </w:numPr>
        <w:tabs>
          <w:tab w:val="left" w:pos="709"/>
        </w:tabs>
        <w:contextualSpacing/>
        <w:jc w:val="both"/>
        <w:rPr>
          <w:rFonts w:ascii="Verdana" w:hAnsi="Verdana" w:cs="Arial"/>
          <w:lang w:val="es-BO"/>
        </w:rPr>
      </w:pPr>
      <w:r w:rsidRPr="00A37D91">
        <w:rPr>
          <w:rFonts w:ascii="Verdana" w:hAnsi="Verdana" w:cs="Arial"/>
          <w:b/>
          <w:lang w:val="es-BO"/>
        </w:rPr>
        <w:t xml:space="preserve">Por Cumplimiento del Contrato: </w:t>
      </w:r>
      <w:r w:rsidRPr="00A37D91">
        <w:rPr>
          <w:rFonts w:ascii="Verdana" w:hAnsi="Verdana" w:cs="Arial"/>
          <w:lang w:val="es-BO"/>
        </w:rPr>
        <w:t xml:space="preserve">Es la forma ordinaria de terminación, donde la </w:t>
      </w:r>
      <w:r w:rsidRPr="00A37D91">
        <w:rPr>
          <w:rFonts w:ascii="Verdana" w:hAnsi="Verdana" w:cs="Arial"/>
          <w:b/>
          <w:lang w:val="es-BO"/>
        </w:rPr>
        <w:t xml:space="preserve">ENTIDAD </w:t>
      </w:r>
      <w:r w:rsidRPr="00A37D91">
        <w:rPr>
          <w:rFonts w:ascii="Verdana" w:hAnsi="Verdana" w:cs="Arial"/>
          <w:lang w:val="es-BO"/>
        </w:rPr>
        <w:t xml:space="preserve">como el </w:t>
      </w:r>
      <w:r w:rsidRPr="00A37D91">
        <w:rPr>
          <w:rFonts w:ascii="Verdana" w:hAnsi="Verdana" w:cs="Arial"/>
          <w:b/>
          <w:lang w:val="es-BO"/>
        </w:rPr>
        <w:t xml:space="preserve">PROVEEDOR </w:t>
      </w:r>
      <w:r w:rsidRPr="00A37D91">
        <w:rPr>
          <w:rFonts w:ascii="Verdana" w:hAnsi="Verdana" w:cs="Arial"/>
          <w:lang w:val="es-BO"/>
        </w:rPr>
        <w:t xml:space="preserve">darán por terminado el presente Contrato, cuando ambas partes hayan dado cumplimiento a todas las condiciones y estipulaciones </w:t>
      </w:r>
      <w:r w:rsidRPr="00A37D91">
        <w:rPr>
          <w:rFonts w:ascii="Verdana" w:hAnsi="Verdana" w:cs="Arial"/>
          <w:lang w:val="es-BO"/>
        </w:rPr>
        <w:lastRenderedPageBreak/>
        <w:t xml:space="preserve">contenidas en el mismo, lo cual se hará constar en el Certificado de Cumplimiento de Contrato, emitido por la </w:t>
      </w:r>
      <w:r w:rsidRPr="00A37D91">
        <w:rPr>
          <w:rFonts w:ascii="Verdana" w:hAnsi="Verdana" w:cs="Arial"/>
          <w:b/>
          <w:lang w:val="es-BO"/>
        </w:rPr>
        <w:t>ENTIDAD</w:t>
      </w:r>
      <w:r w:rsidRPr="00A37D91">
        <w:rPr>
          <w:rFonts w:ascii="Verdana" w:hAnsi="Verdana" w:cs="Arial"/>
          <w:lang w:val="es-BO"/>
        </w:rPr>
        <w:t>.</w:t>
      </w:r>
    </w:p>
    <w:p w:rsidR="00537C4B" w:rsidRPr="00A37D91" w:rsidRDefault="00537C4B" w:rsidP="00537C4B">
      <w:pPr>
        <w:widowControl w:val="0"/>
        <w:tabs>
          <w:tab w:val="left" w:pos="851"/>
        </w:tabs>
        <w:ind w:left="709" w:hanging="709"/>
        <w:jc w:val="both"/>
        <w:rPr>
          <w:rFonts w:cs="Arial"/>
          <w:sz w:val="20"/>
          <w:szCs w:val="20"/>
          <w:lang w:val="es-BO"/>
        </w:rPr>
      </w:pPr>
    </w:p>
    <w:p w:rsidR="00537C4B" w:rsidRPr="00A37D91" w:rsidRDefault="00537C4B" w:rsidP="00537C4B">
      <w:pPr>
        <w:widowControl w:val="0"/>
        <w:numPr>
          <w:ilvl w:val="1"/>
          <w:numId w:val="36"/>
        </w:numPr>
        <w:tabs>
          <w:tab w:val="left" w:pos="709"/>
        </w:tabs>
        <w:jc w:val="both"/>
        <w:rPr>
          <w:rFonts w:cs="Arial"/>
          <w:sz w:val="20"/>
          <w:szCs w:val="20"/>
          <w:lang w:val="es-BO"/>
        </w:rPr>
      </w:pPr>
      <w:r w:rsidRPr="00A37D91">
        <w:rPr>
          <w:rFonts w:cs="Arial"/>
          <w:b/>
          <w:sz w:val="20"/>
          <w:szCs w:val="20"/>
          <w:lang w:val="es-BO"/>
        </w:rPr>
        <w:t xml:space="preserve">Por Resolución del Contrato: </w:t>
      </w:r>
      <w:r w:rsidRPr="00A37D91">
        <w:rPr>
          <w:rFonts w:cs="Arial"/>
          <w:sz w:val="20"/>
          <w:szCs w:val="20"/>
          <w:lang w:val="es-BO"/>
        </w:rPr>
        <w:t>Es la forma extraordinaria de terminación del Contrato que procederá únicamente por las siguientes causales:</w:t>
      </w:r>
    </w:p>
    <w:p w:rsidR="00537C4B" w:rsidRPr="00A37D91" w:rsidRDefault="00537C4B" w:rsidP="00537C4B">
      <w:pPr>
        <w:widowControl w:val="0"/>
        <w:tabs>
          <w:tab w:val="left" w:pos="709"/>
        </w:tabs>
        <w:ind w:left="720"/>
        <w:jc w:val="both"/>
        <w:rPr>
          <w:rFonts w:cs="Arial"/>
          <w:sz w:val="20"/>
          <w:szCs w:val="20"/>
          <w:lang w:val="es-BO"/>
        </w:rPr>
      </w:pPr>
    </w:p>
    <w:p w:rsidR="00537C4B" w:rsidRPr="00A37D91" w:rsidRDefault="00537C4B" w:rsidP="00537C4B">
      <w:pPr>
        <w:widowControl w:val="0"/>
        <w:numPr>
          <w:ilvl w:val="2"/>
          <w:numId w:val="36"/>
        </w:numPr>
        <w:ind w:left="1418" w:hanging="1134"/>
        <w:rPr>
          <w:rFonts w:cs="Arial"/>
          <w:b/>
          <w:sz w:val="20"/>
          <w:szCs w:val="20"/>
          <w:lang w:val="es-BO"/>
        </w:rPr>
      </w:pPr>
      <w:r w:rsidRPr="00A37D91">
        <w:rPr>
          <w:rFonts w:cs="Arial"/>
          <w:b/>
          <w:sz w:val="20"/>
          <w:szCs w:val="20"/>
          <w:lang w:val="es-BO"/>
        </w:rPr>
        <w:t>Resolución a requerimiento de la ENTIDAD, por causales atribuibles al PROVEEDOR:</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numPr>
          <w:ilvl w:val="0"/>
          <w:numId w:val="34"/>
        </w:numPr>
        <w:tabs>
          <w:tab w:val="clear" w:pos="2004"/>
          <w:tab w:val="num" w:pos="1843"/>
        </w:tabs>
        <w:ind w:left="1843" w:hanging="425"/>
        <w:jc w:val="both"/>
        <w:rPr>
          <w:rFonts w:cs="Arial"/>
          <w:sz w:val="20"/>
          <w:szCs w:val="20"/>
          <w:lang w:val="es-BO"/>
        </w:rPr>
      </w:pPr>
      <w:r w:rsidRPr="00A37D91">
        <w:rPr>
          <w:rFonts w:cs="Arial"/>
          <w:sz w:val="20"/>
          <w:szCs w:val="20"/>
          <w:lang w:val="es-BO"/>
        </w:rPr>
        <w:t xml:space="preserve">Por disolución del </w:t>
      </w:r>
      <w:r w:rsidRPr="00A37D91">
        <w:rPr>
          <w:rFonts w:cs="Arial"/>
          <w:b/>
          <w:sz w:val="20"/>
          <w:szCs w:val="20"/>
          <w:lang w:val="es-BO"/>
        </w:rPr>
        <w:t>PROVEEDOR.</w:t>
      </w:r>
    </w:p>
    <w:p w:rsidR="00537C4B" w:rsidRPr="00A37D91" w:rsidRDefault="00537C4B" w:rsidP="00537C4B">
      <w:pPr>
        <w:widowControl w:val="0"/>
        <w:numPr>
          <w:ilvl w:val="0"/>
          <w:numId w:val="34"/>
        </w:numPr>
        <w:tabs>
          <w:tab w:val="clear" w:pos="2004"/>
          <w:tab w:val="num" w:pos="1843"/>
        </w:tabs>
        <w:ind w:left="1843" w:hanging="425"/>
        <w:jc w:val="both"/>
        <w:rPr>
          <w:rFonts w:cs="Arial"/>
          <w:sz w:val="20"/>
          <w:szCs w:val="20"/>
          <w:lang w:val="es-BO"/>
        </w:rPr>
      </w:pPr>
      <w:r w:rsidRPr="00A37D91">
        <w:rPr>
          <w:rFonts w:cs="Arial"/>
          <w:sz w:val="20"/>
          <w:szCs w:val="20"/>
          <w:lang w:val="es-BO"/>
        </w:rPr>
        <w:t xml:space="preserve">Por quiebra declarada del </w:t>
      </w:r>
      <w:r w:rsidRPr="00A37D91">
        <w:rPr>
          <w:rFonts w:cs="Arial"/>
          <w:b/>
          <w:sz w:val="20"/>
          <w:szCs w:val="20"/>
          <w:lang w:val="es-BO"/>
        </w:rPr>
        <w:t>PROVEEDOR.</w:t>
      </w:r>
    </w:p>
    <w:p w:rsidR="00537C4B" w:rsidRPr="00A37D91" w:rsidRDefault="00537C4B" w:rsidP="00537C4B">
      <w:pPr>
        <w:widowControl w:val="0"/>
        <w:numPr>
          <w:ilvl w:val="0"/>
          <w:numId w:val="34"/>
        </w:numPr>
        <w:tabs>
          <w:tab w:val="clear" w:pos="2004"/>
          <w:tab w:val="num" w:pos="1843"/>
        </w:tabs>
        <w:ind w:left="1843" w:hanging="425"/>
        <w:jc w:val="both"/>
        <w:rPr>
          <w:rFonts w:cs="Arial"/>
          <w:sz w:val="20"/>
          <w:szCs w:val="20"/>
          <w:lang w:val="es-BO"/>
        </w:rPr>
      </w:pPr>
      <w:r w:rsidRPr="00A37D91">
        <w:rPr>
          <w:rFonts w:cs="Arial"/>
          <w:sz w:val="20"/>
          <w:szCs w:val="20"/>
          <w:lang w:val="es-BO"/>
        </w:rPr>
        <w:t xml:space="preserve">Por incumplimiento injustificado a la Cláusula Décima Primera (Plazo de Entrega), sin que el </w:t>
      </w:r>
      <w:r w:rsidRPr="00A37D91">
        <w:rPr>
          <w:rFonts w:cs="Arial"/>
          <w:b/>
          <w:sz w:val="20"/>
          <w:szCs w:val="20"/>
          <w:lang w:val="es-BO"/>
        </w:rPr>
        <w:t xml:space="preserve">PROVEEDOR </w:t>
      </w:r>
      <w:r w:rsidRPr="00A37D91">
        <w:rPr>
          <w:rFonts w:cs="Arial"/>
          <w:sz w:val="20"/>
          <w:szCs w:val="20"/>
          <w:lang w:val="es-BO"/>
        </w:rPr>
        <w:t>adopte medidas necesarias y oportunas para recuperar su demora y asegurar la conclusión de la entrega.</w:t>
      </w:r>
    </w:p>
    <w:p w:rsidR="00537C4B" w:rsidRPr="00A37D91" w:rsidRDefault="00537C4B" w:rsidP="00537C4B">
      <w:pPr>
        <w:widowControl w:val="0"/>
        <w:numPr>
          <w:ilvl w:val="0"/>
          <w:numId w:val="34"/>
        </w:numPr>
        <w:tabs>
          <w:tab w:val="clear" w:pos="2004"/>
          <w:tab w:val="num" w:pos="1843"/>
        </w:tabs>
        <w:ind w:left="1843" w:hanging="425"/>
        <w:jc w:val="both"/>
        <w:rPr>
          <w:rFonts w:cs="Arial"/>
          <w:sz w:val="20"/>
          <w:szCs w:val="20"/>
          <w:lang w:val="es-BO"/>
        </w:rPr>
      </w:pPr>
      <w:r w:rsidRPr="00A37D91">
        <w:rPr>
          <w:rFonts w:cs="Arial"/>
          <w:sz w:val="20"/>
          <w:szCs w:val="20"/>
          <w:lang w:val="es-BO"/>
        </w:rPr>
        <w:t xml:space="preserve">Cuando el monto de la multa por atraso en la entrega de los </w:t>
      </w:r>
      <w:r w:rsidRPr="00A37D91">
        <w:rPr>
          <w:rFonts w:cs="Arial"/>
          <w:b/>
          <w:sz w:val="20"/>
          <w:szCs w:val="20"/>
          <w:lang w:val="es-BO"/>
        </w:rPr>
        <w:t>BIENES</w:t>
      </w:r>
      <w:r w:rsidRPr="00A37D91">
        <w:rPr>
          <w:rFonts w:cs="Arial"/>
          <w:sz w:val="20"/>
          <w:szCs w:val="20"/>
          <w:lang w:val="es-BO"/>
        </w:rPr>
        <w:t>, alcance el diez por ciento (10%) del monto total del contrato, decisión optativa, o el veinte por ciento (20%), de forma obligatoria.</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numPr>
          <w:ilvl w:val="2"/>
          <w:numId w:val="36"/>
        </w:numPr>
        <w:ind w:left="1418" w:hanging="1134"/>
        <w:rPr>
          <w:rFonts w:cs="Arial"/>
          <w:b/>
          <w:sz w:val="20"/>
          <w:szCs w:val="20"/>
          <w:lang w:val="es-BO"/>
        </w:rPr>
      </w:pPr>
      <w:r w:rsidRPr="00A37D91">
        <w:rPr>
          <w:rFonts w:cs="Arial"/>
          <w:b/>
          <w:sz w:val="20"/>
          <w:szCs w:val="20"/>
          <w:lang w:val="es-BO"/>
        </w:rPr>
        <w:t>Resolución a requerimiento del PROVEEDOR por causales atribuibles a la ENTIDAD:</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numPr>
          <w:ilvl w:val="0"/>
          <w:numId w:val="35"/>
        </w:numPr>
        <w:tabs>
          <w:tab w:val="clear" w:pos="2004"/>
          <w:tab w:val="left" w:pos="1418"/>
        </w:tabs>
        <w:ind w:hanging="586"/>
        <w:jc w:val="both"/>
        <w:rPr>
          <w:rFonts w:cs="Arial"/>
          <w:b/>
          <w:sz w:val="20"/>
          <w:szCs w:val="20"/>
          <w:lang w:val="es-BO"/>
        </w:rPr>
      </w:pPr>
      <w:r w:rsidRPr="00A37D91">
        <w:rPr>
          <w:rFonts w:cs="Arial"/>
          <w:sz w:val="20"/>
          <w:szCs w:val="20"/>
          <w:lang w:val="es-BO"/>
        </w:rPr>
        <w:t xml:space="preserve">Por instrucciones injustificadas emanadas de la </w:t>
      </w:r>
      <w:r w:rsidRPr="00A37D91">
        <w:rPr>
          <w:rFonts w:cs="Arial"/>
          <w:b/>
          <w:sz w:val="20"/>
          <w:szCs w:val="20"/>
          <w:lang w:val="es-BO"/>
        </w:rPr>
        <w:t>ENTIDAD</w:t>
      </w:r>
      <w:r w:rsidRPr="00A37D91">
        <w:rPr>
          <w:rFonts w:cs="Arial"/>
          <w:sz w:val="20"/>
          <w:szCs w:val="20"/>
          <w:lang w:val="es-BO"/>
        </w:rPr>
        <w:t xml:space="preserve"> para la suspensión de la provisión de los </w:t>
      </w:r>
      <w:r w:rsidRPr="00A37D91">
        <w:rPr>
          <w:rFonts w:cs="Arial"/>
          <w:b/>
          <w:sz w:val="20"/>
          <w:szCs w:val="20"/>
          <w:lang w:val="es-BO"/>
        </w:rPr>
        <w:t>BIENES</w:t>
      </w:r>
      <w:r w:rsidRPr="00A37D91">
        <w:rPr>
          <w:rFonts w:cs="Arial"/>
          <w:sz w:val="20"/>
          <w:szCs w:val="20"/>
          <w:lang w:val="es-BO"/>
        </w:rPr>
        <w:t xml:space="preserve"> por más de treinta (30) días calendario.</w:t>
      </w:r>
    </w:p>
    <w:p w:rsidR="00537C4B" w:rsidRPr="00A37D91" w:rsidRDefault="00537C4B" w:rsidP="00537C4B">
      <w:pPr>
        <w:widowControl w:val="0"/>
        <w:numPr>
          <w:ilvl w:val="0"/>
          <w:numId w:val="35"/>
        </w:numPr>
        <w:tabs>
          <w:tab w:val="clear" w:pos="2004"/>
        </w:tabs>
        <w:ind w:hanging="586"/>
        <w:jc w:val="both"/>
        <w:rPr>
          <w:rFonts w:cs="Arial"/>
          <w:sz w:val="20"/>
          <w:szCs w:val="20"/>
          <w:lang w:val="es-BO"/>
        </w:rPr>
      </w:pPr>
      <w:r w:rsidRPr="00A37D91">
        <w:rPr>
          <w:rFonts w:cs="Arial"/>
          <w:sz w:val="20"/>
          <w:szCs w:val="20"/>
          <w:lang w:val="es-BO"/>
        </w:rPr>
        <w:t xml:space="preserve">Si apartándose de los términos del Contrato, la </w:t>
      </w:r>
      <w:r w:rsidRPr="00A37D91">
        <w:rPr>
          <w:rFonts w:cs="Arial"/>
          <w:b/>
          <w:sz w:val="20"/>
          <w:szCs w:val="20"/>
          <w:lang w:val="es-BO"/>
        </w:rPr>
        <w:t xml:space="preserve">ENTIDAD </w:t>
      </w:r>
      <w:r w:rsidRPr="00A37D91">
        <w:rPr>
          <w:rFonts w:cs="Arial"/>
          <w:sz w:val="20"/>
          <w:szCs w:val="20"/>
          <w:lang w:val="es-BO"/>
        </w:rPr>
        <w:t>pretende realizar modificaciones al alcance, monto y/o plazo del Contrato, sin la emisión del Contrato Modificatorio correspondiente;</w:t>
      </w:r>
    </w:p>
    <w:p w:rsidR="00537C4B" w:rsidRPr="00A37D91" w:rsidRDefault="00537C4B" w:rsidP="00537C4B">
      <w:pPr>
        <w:widowControl w:val="0"/>
        <w:numPr>
          <w:ilvl w:val="0"/>
          <w:numId w:val="35"/>
        </w:numPr>
        <w:tabs>
          <w:tab w:val="clear" w:pos="2004"/>
        </w:tabs>
        <w:ind w:hanging="586"/>
        <w:jc w:val="both"/>
        <w:rPr>
          <w:rFonts w:cs="Arial"/>
          <w:b/>
          <w:sz w:val="20"/>
          <w:szCs w:val="20"/>
          <w:lang w:val="es-BO"/>
        </w:rPr>
      </w:pPr>
      <w:r w:rsidRPr="00A37D91">
        <w:rPr>
          <w:rFonts w:cs="Arial"/>
          <w:sz w:val="20"/>
          <w:szCs w:val="20"/>
          <w:lang w:val="es-BO"/>
        </w:rPr>
        <w:t xml:space="preserve">Por incumplimiento injustificado en el pago, por más de cuarenta y cinco (45) días calendario, computables a partir de la fecha de la recepción de los </w:t>
      </w:r>
      <w:r w:rsidRPr="00A37D91">
        <w:rPr>
          <w:rFonts w:cs="Arial"/>
          <w:b/>
          <w:sz w:val="20"/>
          <w:szCs w:val="20"/>
          <w:lang w:val="es-BO"/>
        </w:rPr>
        <w:t>BIENES</w:t>
      </w:r>
      <w:r w:rsidRPr="00A37D91">
        <w:rPr>
          <w:rFonts w:cs="Arial"/>
          <w:sz w:val="20"/>
          <w:szCs w:val="20"/>
          <w:lang w:val="es-BO"/>
        </w:rPr>
        <w:t xml:space="preserve"> en la entidad, conforme las condiciones del Contrato;</w:t>
      </w:r>
    </w:p>
    <w:p w:rsidR="00537C4B" w:rsidRPr="00A37D91" w:rsidRDefault="00537C4B" w:rsidP="00537C4B">
      <w:pPr>
        <w:widowControl w:val="0"/>
        <w:tabs>
          <w:tab w:val="left" w:pos="1418"/>
        </w:tabs>
        <w:ind w:hanging="586"/>
        <w:jc w:val="both"/>
        <w:rPr>
          <w:rFonts w:cs="Arial"/>
          <w:b/>
          <w:sz w:val="20"/>
          <w:szCs w:val="20"/>
          <w:lang w:val="es-BO"/>
        </w:rPr>
      </w:pPr>
    </w:p>
    <w:p w:rsidR="00537C4B" w:rsidRPr="00A37D91" w:rsidRDefault="00537C4B" w:rsidP="00537C4B">
      <w:pPr>
        <w:widowControl w:val="0"/>
        <w:numPr>
          <w:ilvl w:val="2"/>
          <w:numId w:val="36"/>
        </w:numPr>
        <w:ind w:left="1418" w:hanging="1134"/>
        <w:jc w:val="both"/>
        <w:rPr>
          <w:rFonts w:cs="Arial"/>
          <w:sz w:val="20"/>
          <w:szCs w:val="20"/>
          <w:lang w:val="es-BO"/>
        </w:rPr>
      </w:pPr>
      <w:r w:rsidRPr="00A37D91">
        <w:rPr>
          <w:rFonts w:cs="Arial"/>
          <w:b/>
          <w:sz w:val="20"/>
          <w:szCs w:val="20"/>
          <w:lang w:val="es-BO"/>
        </w:rPr>
        <w:t xml:space="preserve">Formas de resolución y reglas aplicables a la Resolución: </w:t>
      </w:r>
      <w:r w:rsidRPr="00A37D91">
        <w:rPr>
          <w:rFonts w:cs="Arial"/>
          <w:sz w:val="20"/>
          <w:szCs w:val="20"/>
          <w:lang w:val="es-BO"/>
        </w:rPr>
        <w:t xml:space="preserve">De acuerdo a las causales de Resolución del Contrato señaladas precedentemente, podrá efectivizarse la terminación total o parcial del Contrato. </w:t>
      </w:r>
    </w:p>
    <w:p w:rsidR="00537C4B" w:rsidRPr="00A37D91" w:rsidRDefault="00537C4B" w:rsidP="00537C4B">
      <w:pPr>
        <w:widowControl w:val="0"/>
        <w:ind w:left="1560"/>
        <w:jc w:val="both"/>
        <w:rPr>
          <w:rFonts w:cs="Arial"/>
          <w:sz w:val="20"/>
          <w:szCs w:val="20"/>
          <w:lang w:val="es-BO"/>
        </w:rPr>
      </w:pPr>
    </w:p>
    <w:p w:rsidR="00537C4B" w:rsidRPr="00A37D91" w:rsidRDefault="00537C4B" w:rsidP="00537C4B">
      <w:pPr>
        <w:widowControl w:val="0"/>
        <w:ind w:left="1418"/>
        <w:jc w:val="both"/>
        <w:rPr>
          <w:rFonts w:cs="Arial"/>
          <w:sz w:val="20"/>
          <w:szCs w:val="20"/>
          <w:lang w:val="es-BO"/>
        </w:rPr>
      </w:pPr>
      <w:r w:rsidRPr="00A37D91">
        <w:rPr>
          <w:rFonts w:cs="Arial"/>
          <w:sz w:val="20"/>
          <w:szCs w:val="20"/>
          <w:lang w:val="es-BO"/>
        </w:rPr>
        <w:t>La terminación total del Contrato procederá para bienes</w:t>
      </w:r>
      <w:r w:rsidRPr="00A37D91">
        <w:rPr>
          <w:rFonts w:cs="Arial"/>
          <w:b/>
          <w:sz w:val="20"/>
          <w:szCs w:val="20"/>
          <w:lang w:val="es-BO"/>
        </w:rPr>
        <w:t xml:space="preserve"> </w:t>
      </w:r>
      <w:r w:rsidRPr="00A37D91">
        <w:rPr>
          <w:rFonts w:cs="Arial"/>
          <w:sz w:val="20"/>
          <w:szCs w:val="20"/>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A37D91">
        <w:rPr>
          <w:rFonts w:cs="Arial"/>
          <w:b/>
          <w:sz w:val="20"/>
          <w:szCs w:val="20"/>
          <w:lang w:val="es-BO"/>
        </w:rPr>
        <w:t>ENTIDAD</w:t>
      </w:r>
      <w:r w:rsidRPr="00A37D91">
        <w:rPr>
          <w:rFonts w:cs="Arial"/>
          <w:sz w:val="20"/>
          <w:szCs w:val="20"/>
          <w:lang w:val="es-BO"/>
        </w:rPr>
        <w:t xml:space="preserve">. </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rPr>
      </w:pPr>
      <w:r w:rsidRPr="00A37D91">
        <w:rPr>
          <w:rFonts w:cs="Arial"/>
          <w:sz w:val="20"/>
          <w:szCs w:val="20"/>
        </w:rPr>
        <w:t>La terminación parcial del Contrato procederá para aquellos bienes</w:t>
      </w:r>
      <w:r w:rsidRPr="00A37D91">
        <w:rPr>
          <w:rFonts w:cs="Arial"/>
          <w:b/>
          <w:bCs/>
          <w:sz w:val="20"/>
          <w:szCs w:val="20"/>
        </w:rPr>
        <w:t xml:space="preserve"> </w:t>
      </w:r>
      <w:r w:rsidRPr="00A37D91">
        <w:rPr>
          <w:rFonts w:cs="Arial"/>
          <w:sz w:val="20"/>
          <w:szCs w:val="20"/>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A37D91">
        <w:rPr>
          <w:rFonts w:cs="Arial"/>
          <w:b/>
          <w:bCs/>
          <w:sz w:val="20"/>
          <w:szCs w:val="20"/>
        </w:rPr>
        <w:t xml:space="preserve">ENTIDAD </w:t>
      </w:r>
      <w:r w:rsidRPr="00A37D91">
        <w:rPr>
          <w:rFonts w:cs="Arial"/>
          <w:sz w:val="20"/>
          <w:szCs w:val="20"/>
        </w:rPr>
        <w:t>haya efectivizado la recepción de una parcialidad de los bienes, de manera excepcional, conforme lo establecido en el presente Contrato.</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lang w:val="es-BO"/>
        </w:rPr>
      </w:pPr>
      <w:r w:rsidRPr="00A37D91">
        <w:rPr>
          <w:rFonts w:cs="Arial"/>
          <w:sz w:val="20"/>
          <w:szCs w:val="20"/>
          <w:lang w:val="es-BO"/>
        </w:rPr>
        <w:t xml:space="preserve">Para procesar la Resolución del Contrato por cualquiera de las causales </w:t>
      </w:r>
      <w:r w:rsidRPr="00A37D91">
        <w:rPr>
          <w:rFonts w:cs="Arial"/>
          <w:sz w:val="20"/>
          <w:szCs w:val="20"/>
          <w:lang w:val="es-BO"/>
        </w:rPr>
        <w:lastRenderedPageBreak/>
        <w:t xml:space="preserve">señaladas, la </w:t>
      </w:r>
      <w:r w:rsidRPr="00A37D91">
        <w:rPr>
          <w:rFonts w:cs="Arial"/>
          <w:b/>
          <w:sz w:val="20"/>
          <w:szCs w:val="20"/>
          <w:lang w:val="es-BO"/>
        </w:rPr>
        <w:t xml:space="preserve">ENTIDAD </w:t>
      </w:r>
      <w:r w:rsidRPr="00A37D91">
        <w:rPr>
          <w:rFonts w:cs="Arial"/>
          <w:sz w:val="20"/>
          <w:szCs w:val="20"/>
          <w:lang w:val="es-BO"/>
        </w:rPr>
        <w:t xml:space="preserve">o el </w:t>
      </w:r>
      <w:r w:rsidRPr="00A37D91">
        <w:rPr>
          <w:rFonts w:cs="Arial"/>
          <w:b/>
          <w:sz w:val="20"/>
          <w:szCs w:val="20"/>
          <w:lang w:val="es-BO"/>
        </w:rPr>
        <w:t xml:space="preserve">PROVEEDOR, </w:t>
      </w:r>
      <w:r w:rsidRPr="00A37D91">
        <w:rPr>
          <w:rFonts w:cs="Arial"/>
          <w:sz w:val="20"/>
          <w:szCs w:val="20"/>
          <w:lang w:val="es-BO"/>
        </w:rPr>
        <w:t>según corresponda, notificará mediante carta notariada a la otra parte, la intención de Resolver el Contrato, estableciendo claramente la causal que se aduce.</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lang w:val="es-BO"/>
        </w:rPr>
      </w:pPr>
      <w:r w:rsidRPr="00A37D91">
        <w:rPr>
          <w:rFonts w:cs="Arial"/>
          <w:sz w:val="20"/>
          <w:szCs w:val="20"/>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lang w:val="es-BO"/>
        </w:rPr>
      </w:pPr>
      <w:r w:rsidRPr="00A37D91">
        <w:rPr>
          <w:rFonts w:cs="Arial"/>
          <w:sz w:val="20"/>
          <w:szCs w:val="20"/>
          <w:lang w:val="es-BO"/>
        </w:rPr>
        <w:t xml:space="preserve">En el caso de que al vencimiento del término de los diez (10) días hábiles no existiese ninguna respuesta, el proceso de resolución continuará a cuyo fin la </w:t>
      </w:r>
      <w:r w:rsidRPr="00A37D91">
        <w:rPr>
          <w:rFonts w:cs="Arial"/>
          <w:b/>
          <w:sz w:val="20"/>
          <w:szCs w:val="20"/>
          <w:lang w:val="es-BO"/>
        </w:rPr>
        <w:t xml:space="preserve">ENTIDAD </w:t>
      </w:r>
      <w:r w:rsidRPr="00A37D91">
        <w:rPr>
          <w:rFonts w:cs="Arial"/>
          <w:sz w:val="20"/>
          <w:szCs w:val="20"/>
          <w:lang w:val="es-BO"/>
        </w:rPr>
        <w:t xml:space="preserve">o el </w:t>
      </w:r>
      <w:r w:rsidRPr="00A37D91">
        <w:rPr>
          <w:rFonts w:cs="Arial"/>
          <w:b/>
          <w:sz w:val="20"/>
          <w:szCs w:val="20"/>
          <w:lang w:val="es-BO"/>
        </w:rPr>
        <w:t xml:space="preserve">PROVEEDOR, </w:t>
      </w:r>
      <w:r w:rsidRPr="00A37D91">
        <w:rPr>
          <w:rFonts w:cs="Arial"/>
          <w:sz w:val="20"/>
          <w:szCs w:val="20"/>
          <w:lang w:val="es-BO"/>
        </w:rPr>
        <w:t>según quien haya requerido la resolución del Contrato, notificará mediante carta notariada a la otra parte, que la Resolución del Contrato se ha hecho efectiva.</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rPr>
      </w:pPr>
      <w:r w:rsidRPr="00A37D91">
        <w:rPr>
          <w:rFonts w:cs="Arial"/>
          <w:sz w:val="20"/>
          <w:szCs w:val="20"/>
        </w:rPr>
        <w:t xml:space="preserve">Esta carta notariada que efectiviza la Resolución del Contrato, dará lugar a que, cuando la resolución sea por causales atribuibles al </w:t>
      </w:r>
      <w:r w:rsidRPr="00A37D91">
        <w:rPr>
          <w:rFonts w:cs="Arial"/>
          <w:b/>
          <w:bCs/>
          <w:sz w:val="20"/>
          <w:szCs w:val="20"/>
        </w:rPr>
        <w:t xml:space="preserve">PROVEEDOR, </w:t>
      </w:r>
      <w:r w:rsidRPr="00A37D91">
        <w:rPr>
          <w:rFonts w:cs="Arial"/>
          <w:sz w:val="20"/>
          <w:szCs w:val="20"/>
        </w:rPr>
        <w:t xml:space="preserve">se consolide a favor de la </w:t>
      </w:r>
      <w:r w:rsidRPr="00A37D91">
        <w:rPr>
          <w:rFonts w:cs="Arial"/>
          <w:b/>
          <w:bCs/>
          <w:sz w:val="20"/>
          <w:szCs w:val="20"/>
        </w:rPr>
        <w:t>ENTIDAD</w:t>
      </w:r>
      <w:r w:rsidRPr="00A37D91">
        <w:rPr>
          <w:rFonts w:cs="Arial"/>
          <w:b/>
          <w:bCs/>
          <w:i/>
          <w:iCs/>
          <w:sz w:val="20"/>
          <w:szCs w:val="20"/>
          <w:lang w:val="es-BO"/>
        </w:rPr>
        <w:t xml:space="preserve"> </w:t>
      </w:r>
      <w:r w:rsidRPr="00A37D91">
        <w:rPr>
          <w:rFonts w:cs="Arial"/>
          <w:sz w:val="20"/>
          <w:szCs w:val="20"/>
          <w:lang w:val="es-BO"/>
        </w:rPr>
        <w:t>la Garantía de Cumplimiento de Contrato</w:t>
      </w:r>
      <w:r w:rsidRPr="00A37D91">
        <w:rPr>
          <w:rFonts w:cs="Arial"/>
          <w:sz w:val="20"/>
          <w:szCs w:val="20"/>
        </w:rPr>
        <w:t>.</w:t>
      </w:r>
    </w:p>
    <w:p w:rsidR="00537C4B" w:rsidRPr="00A37D91" w:rsidRDefault="00537C4B" w:rsidP="00537C4B">
      <w:pPr>
        <w:widowControl w:val="0"/>
        <w:ind w:left="1418"/>
        <w:jc w:val="both"/>
        <w:rPr>
          <w:rFonts w:cs="Arial"/>
          <w:sz w:val="20"/>
          <w:szCs w:val="20"/>
          <w:lang w:val="es-BO"/>
        </w:rPr>
      </w:pPr>
    </w:p>
    <w:p w:rsidR="00537C4B" w:rsidRPr="00A37D91" w:rsidRDefault="00537C4B" w:rsidP="00537C4B">
      <w:pPr>
        <w:widowControl w:val="0"/>
        <w:ind w:left="1418"/>
        <w:jc w:val="both"/>
        <w:rPr>
          <w:rFonts w:cs="Arial"/>
          <w:sz w:val="20"/>
          <w:szCs w:val="20"/>
          <w:lang w:val="es-BO"/>
        </w:rPr>
      </w:pPr>
      <w:r w:rsidRPr="00A37D91">
        <w:rPr>
          <w:rFonts w:cs="Arial"/>
          <w:sz w:val="20"/>
          <w:szCs w:val="20"/>
          <w:lang w:val="es-BO"/>
        </w:rPr>
        <w:t xml:space="preserve">Una vez efectivizada la Resolución del Contrato, las </w:t>
      </w:r>
      <w:r w:rsidRPr="00A37D91">
        <w:rPr>
          <w:rFonts w:cs="Arial"/>
          <w:b/>
          <w:sz w:val="20"/>
          <w:szCs w:val="20"/>
          <w:lang w:val="es-BO"/>
        </w:rPr>
        <w:t>PARTES</w:t>
      </w:r>
      <w:r w:rsidRPr="00A37D91">
        <w:rPr>
          <w:rFonts w:cs="Arial"/>
          <w:sz w:val="20"/>
          <w:szCs w:val="20"/>
          <w:lang w:val="es-BO"/>
        </w:rPr>
        <w:t xml:space="preserve"> procederán a realizar la liquidación del Contrato. </w:t>
      </w:r>
    </w:p>
    <w:p w:rsidR="00537C4B" w:rsidRPr="00A37D91" w:rsidRDefault="00537C4B" w:rsidP="00537C4B">
      <w:pPr>
        <w:widowControl w:val="0"/>
        <w:ind w:left="1560"/>
        <w:jc w:val="both"/>
        <w:rPr>
          <w:rFonts w:cs="Arial"/>
          <w:sz w:val="20"/>
          <w:szCs w:val="20"/>
          <w:lang w:val="es-BO"/>
        </w:rPr>
      </w:pPr>
    </w:p>
    <w:p w:rsidR="00537C4B" w:rsidRPr="00A37D91" w:rsidRDefault="00537C4B" w:rsidP="00537C4B">
      <w:pPr>
        <w:widowControl w:val="0"/>
        <w:numPr>
          <w:ilvl w:val="1"/>
          <w:numId w:val="36"/>
        </w:numPr>
        <w:ind w:left="709" w:hanging="709"/>
        <w:jc w:val="both"/>
        <w:rPr>
          <w:rFonts w:cs="Arial"/>
          <w:sz w:val="20"/>
          <w:szCs w:val="20"/>
          <w:lang w:val="es-BO"/>
        </w:rPr>
      </w:pPr>
      <w:r w:rsidRPr="00A37D91">
        <w:rPr>
          <w:rFonts w:cs="Arial"/>
          <w:b/>
          <w:sz w:val="20"/>
          <w:szCs w:val="20"/>
          <w:lang w:val="es-BO"/>
        </w:rPr>
        <w:t xml:space="preserve">Resolución por causas de fuerza mayor, caso fortuito o en resguardo de los intereses del Estado. </w:t>
      </w:r>
      <w:r w:rsidRPr="00A37D91">
        <w:rPr>
          <w:rFonts w:cs="Arial"/>
          <w:sz w:val="20"/>
          <w:szCs w:val="20"/>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A37D91">
        <w:rPr>
          <w:rFonts w:cs="Arial"/>
          <w:b/>
          <w:sz w:val="20"/>
          <w:szCs w:val="20"/>
          <w:lang w:val="es-BO"/>
        </w:rPr>
        <w:t>ENTIDAD</w:t>
      </w:r>
      <w:r w:rsidRPr="00A37D91">
        <w:rPr>
          <w:rFonts w:cs="Arial"/>
          <w:sz w:val="20"/>
          <w:szCs w:val="20"/>
          <w:lang w:val="es-BO"/>
        </w:rPr>
        <w:t xml:space="preserve">. </w:t>
      </w:r>
      <w:r w:rsidRPr="00A37D91">
        <w:rPr>
          <w:rFonts w:cs="Arial"/>
          <w:color w:val="000000"/>
          <w:sz w:val="20"/>
          <w:szCs w:val="20"/>
          <w:lang w:val="es-BO" w:eastAsia="es-BO"/>
        </w:rPr>
        <w:t>En el caso de bienes</w:t>
      </w:r>
      <w:r w:rsidRPr="00A37D91">
        <w:rPr>
          <w:rFonts w:cs="Arial"/>
          <w:b/>
          <w:bCs/>
          <w:color w:val="000000"/>
          <w:sz w:val="20"/>
          <w:szCs w:val="20"/>
          <w:lang w:val="es-BO" w:eastAsia="es-BO"/>
        </w:rPr>
        <w:t xml:space="preserve"> </w:t>
      </w:r>
      <w:r w:rsidRPr="00A37D91">
        <w:rPr>
          <w:rFonts w:cs="Arial"/>
          <w:color w:val="000000"/>
          <w:sz w:val="20"/>
          <w:szCs w:val="20"/>
          <w:lang w:val="es-BO" w:eastAsia="es-BO"/>
        </w:rPr>
        <w:t xml:space="preserve">sujetos a provisión continua o con más de una entrega, procederá la resolución total cuando la </w:t>
      </w:r>
      <w:r w:rsidRPr="00A37D91">
        <w:rPr>
          <w:rFonts w:cs="Arial"/>
          <w:b/>
          <w:bCs/>
          <w:color w:val="000000"/>
          <w:sz w:val="20"/>
          <w:szCs w:val="20"/>
          <w:lang w:val="es-BO" w:eastAsia="es-BO"/>
        </w:rPr>
        <w:t xml:space="preserve">ENTIDAD </w:t>
      </w:r>
      <w:r w:rsidRPr="00A37D91">
        <w:rPr>
          <w:rFonts w:cs="Arial"/>
          <w:color w:val="000000"/>
          <w:sz w:val="20"/>
          <w:szCs w:val="20"/>
          <w:lang w:val="es-BO" w:eastAsia="es-BO"/>
        </w:rPr>
        <w:t>no haya realizado ninguna recepción satisfactoria.</w:t>
      </w:r>
    </w:p>
    <w:p w:rsidR="00537C4B" w:rsidRPr="00A37D91" w:rsidRDefault="00537C4B" w:rsidP="00537C4B">
      <w:pPr>
        <w:widowControl w:val="0"/>
        <w:ind w:left="709"/>
        <w:jc w:val="both"/>
        <w:rPr>
          <w:rFonts w:cs="Arial"/>
          <w:color w:val="000000"/>
          <w:sz w:val="20"/>
          <w:szCs w:val="20"/>
          <w:lang w:val="es-BO" w:eastAsia="es-BO"/>
        </w:rPr>
      </w:pPr>
    </w:p>
    <w:p w:rsidR="00537C4B" w:rsidRPr="00A37D91" w:rsidRDefault="00537C4B" w:rsidP="00537C4B">
      <w:pPr>
        <w:widowControl w:val="0"/>
        <w:ind w:left="709"/>
        <w:jc w:val="both"/>
        <w:rPr>
          <w:rFonts w:cs="Arial"/>
          <w:color w:val="000000"/>
          <w:sz w:val="20"/>
          <w:szCs w:val="20"/>
          <w:lang w:val="es-BO" w:eastAsia="es-BO"/>
        </w:rPr>
      </w:pPr>
      <w:r w:rsidRPr="00A37D91">
        <w:rPr>
          <w:rFonts w:cs="Arial"/>
          <w:color w:val="000000"/>
          <w:sz w:val="20"/>
          <w:szCs w:val="20"/>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A37D91">
        <w:rPr>
          <w:rFonts w:cs="Arial"/>
          <w:b/>
          <w:color w:val="000000"/>
          <w:sz w:val="20"/>
          <w:szCs w:val="20"/>
          <w:lang w:val="es-BO" w:eastAsia="es-BO"/>
        </w:rPr>
        <w:t>ENTIDAD</w:t>
      </w:r>
      <w:r w:rsidRPr="00A37D91">
        <w:rPr>
          <w:rFonts w:cs="Arial"/>
          <w:color w:val="000000"/>
          <w:sz w:val="20"/>
          <w:szCs w:val="20"/>
          <w:lang w:val="es-BO" w:eastAsia="es-BO"/>
        </w:rPr>
        <w:t xml:space="preserve"> haya efectivizado la recepción de una parcialidad de los bienes de manera excepcional, conforme lo establecido en el presente Contrato.</w:t>
      </w:r>
    </w:p>
    <w:p w:rsidR="00537C4B" w:rsidRPr="00A37D91" w:rsidRDefault="00537C4B" w:rsidP="00537C4B">
      <w:pPr>
        <w:widowControl w:val="0"/>
        <w:ind w:left="709"/>
        <w:jc w:val="both"/>
        <w:rPr>
          <w:rFonts w:cs="Arial"/>
          <w:sz w:val="20"/>
          <w:szCs w:val="20"/>
          <w:lang w:val="es-BO"/>
        </w:rPr>
      </w:pPr>
    </w:p>
    <w:p w:rsidR="00537C4B" w:rsidRPr="00A37D91" w:rsidRDefault="00537C4B" w:rsidP="00537C4B">
      <w:pPr>
        <w:widowControl w:val="0"/>
        <w:ind w:left="709"/>
        <w:jc w:val="both"/>
        <w:rPr>
          <w:rFonts w:cs="Arial"/>
          <w:b/>
          <w:sz w:val="20"/>
          <w:szCs w:val="20"/>
          <w:lang w:val="es-BO"/>
        </w:rPr>
      </w:pPr>
      <w:r w:rsidRPr="00A37D91">
        <w:rPr>
          <w:rFonts w:cs="Arial"/>
          <w:sz w:val="20"/>
          <w:szCs w:val="20"/>
          <w:lang w:val="es-BO"/>
        </w:rPr>
        <w:t xml:space="preserve">Si en cualquier momento antes de la terminación de la provisión o entrega de los </w:t>
      </w:r>
      <w:r w:rsidRPr="00A37D91">
        <w:rPr>
          <w:rFonts w:cs="Arial"/>
          <w:b/>
          <w:sz w:val="20"/>
          <w:szCs w:val="20"/>
          <w:lang w:val="es-BO"/>
        </w:rPr>
        <w:t>BIENES</w:t>
      </w:r>
      <w:r w:rsidRPr="00A37D91">
        <w:rPr>
          <w:rFonts w:cs="Arial"/>
          <w:sz w:val="20"/>
          <w:szCs w:val="20"/>
          <w:lang w:val="es-BO"/>
        </w:rPr>
        <w:t xml:space="preserve"> objeto del Contrato, el</w:t>
      </w:r>
      <w:r w:rsidRPr="00A37D91">
        <w:rPr>
          <w:rFonts w:cs="Arial"/>
          <w:b/>
          <w:sz w:val="20"/>
          <w:szCs w:val="20"/>
          <w:lang w:val="es-BO"/>
        </w:rPr>
        <w:t xml:space="preserve"> PROVEEDOR, </w:t>
      </w:r>
      <w:r w:rsidRPr="00A37D91">
        <w:rPr>
          <w:rFonts w:cs="Arial"/>
          <w:sz w:val="20"/>
          <w:szCs w:val="20"/>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537C4B" w:rsidRPr="00A37D91" w:rsidRDefault="00537C4B" w:rsidP="00537C4B">
      <w:pPr>
        <w:widowControl w:val="0"/>
        <w:ind w:left="709"/>
        <w:jc w:val="both"/>
        <w:rPr>
          <w:rFonts w:cs="Arial"/>
          <w:b/>
          <w:sz w:val="20"/>
          <w:szCs w:val="20"/>
          <w:lang w:val="es-BO"/>
        </w:rPr>
      </w:pPr>
    </w:p>
    <w:p w:rsidR="00537C4B" w:rsidRPr="00A37D91" w:rsidRDefault="00537C4B" w:rsidP="00537C4B">
      <w:pPr>
        <w:widowControl w:val="0"/>
        <w:ind w:left="709"/>
        <w:jc w:val="both"/>
        <w:rPr>
          <w:rFonts w:cs="Arial"/>
          <w:b/>
          <w:sz w:val="20"/>
          <w:szCs w:val="20"/>
          <w:lang w:val="es-BO"/>
        </w:rPr>
      </w:pPr>
      <w:r w:rsidRPr="00A37D91">
        <w:rPr>
          <w:rFonts w:cs="Arial"/>
          <w:sz w:val="20"/>
          <w:szCs w:val="20"/>
          <w:lang w:val="es-BO"/>
        </w:rPr>
        <w:t xml:space="preserve">La </w:t>
      </w:r>
      <w:r w:rsidRPr="00A37D91">
        <w:rPr>
          <w:rFonts w:cs="Arial"/>
          <w:b/>
          <w:sz w:val="20"/>
          <w:szCs w:val="20"/>
          <w:lang w:val="es-BO"/>
        </w:rPr>
        <w:t>ENTIDAD</w:t>
      </w:r>
      <w:r w:rsidRPr="00A37D91">
        <w:rPr>
          <w:rFonts w:cs="Arial"/>
          <w:sz w:val="20"/>
          <w:szCs w:val="20"/>
          <w:lang w:val="es-BO"/>
        </w:rPr>
        <w:t>, previa evaluación y aceptación de la solicitud</w:t>
      </w:r>
      <w:r w:rsidRPr="00A37D91">
        <w:rPr>
          <w:rFonts w:cs="Arial"/>
          <w:b/>
          <w:sz w:val="20"/>
          <w:szCs w:val="20"/>
          <w:lang w:val="es-BO"/>
        </w:rPr>
        <w:t xml:space="preserve">, </w:t>
      </w:r>
      <w:r w:rsidRPr="00A37D91">
        <w:rPr>
          <w:rFonts w:cs="Arial"/>
          <w:sz w:val="20"/>
          <w:szCs w:val="20"/>
          <w:lang w:val="es-BO"/>
        </w:rPr>
        <w:t xml:space="preserve">mediante carta notariada dirigida al </w:t>
      </w:r>
      <w:r w:rsidRPr="00A37D91">
        <w:rPr>
          <w:rFonts w:cs="Arial"/>
          <w:b/>
          <w:sz w:val="20"/>
          <w:szCs w:val="20"/>
          <w:lang w:val="es-BO"/>
        </w:rPr>
        <w:t xml:space="preserve">PROVEEDOR, </w:t>
      </w:r>
      <w:r w:rsidRPr="00A37D91">
        <w:rPr>
          <w:rFonts w:cs="Arial"/>
          <w:sz w:val="20"/>
          <w:szCs w:val="20"/>
          <w:lang w:val="es-BO"/>
        </w:rPr>
        <w:t xml:space="preserve">suspenderá la ejecución y resolverá el Contrato total o parcialmente. A la entrega de dicha comunicación oficial de resolución, el </w:t>
      </w:r>
      <w:r w:rsidRPr="00A37D91">
        <w:rPr>
          <w:rFonts w:cs="Arial"/>
          <w:b/>
          <w:sz w:val="20"/>
          <w:szCs w:val="20"/>
          <w:lang w:val="es-BO"/>
        </w:rPr>
        <w:lastRenderedPageBreak/>
        <w:t xml:space="preserve">PROVEEDOR </w:t>
      </w:r>
      <w:r w:rsidRPr="00A37D91">
        <w:rPr>
          <w:rFonts w:cs="Arial"/>
          <w:sz w:val="20"/>
          <w:szCs w:val="20"/>
          <w:lang w:val="es-BO"/>
        </w:rPr>
        <w:t xml:space="preserve">suspenderá la ejecución del Contrato de acuerdo a las instrucciones escritas que al efecto emita la </w:t>
      </w:r>
      <w:r w:rsidRPr="00A37D91">
        <w:rPr>
          <w:rFonts w:cs="Arial"/>
          <w:b/>
          <w:sz w:val="20"/>
          <w:szCs w:val="20"/>
          <w:lang w:val="es-BO"/>
        </w:rPr>
        <w:t>ENTIDAD.</w:t>
      </w:r>
    </w:p>
    <w:p w:rsidR="00537C4B" w:rsidRPr="00A37D91" w:rsidRDefault="00537C4B" w:rsidP="00537C4B">
      <w:pPr>
        <w:widowControl w:val="0"/>
        <w:ind w:left="709"/>
        <w:jc w:val="both"/>
        <w:rPr>
          <w:rFonts w:cs="Arial"/>
          <w:b/>
          <w:sz w:val="20"/>
          <w:szCs w:val="20"/>
          <w:lang w:val="es-BO"/>
        </w:rPr>
      </w:pPr>
    </w:p>
    <w:p w:rsidR="00537C4B" w:rsidRPr="00A37D91" w:rsidRDefault="00537C4B" w:rsidP="00537C4B">
      <w:pPr>
        <w:widowControl w:val="0"/>
        <w:ind w:left="709"/>
        <w:jc w:val="both"/>
        <w:rPr>
          <w:rFonts w:cs="Arial"/>
          <w:sz w:val="20"/>
          <w:szCs w:val="20"/>
          <w:lang w:val="es-BO"/>
        </w:rPr>
      </w:pPr>
      <w:r w:rsidRPr="00A37D91">
        <w:rPr>
          <w:rFonts w:cs="Arial"/>
          <w:sz w:val="20"/>
          <w:szCs w:val="20"/>
          <w:lang w:val="es-BO"/>
        </w:rPr>
        <w:t xml:space="preserve">Asimismo, si la </w:t>
      </w:r>
      <w:r w:rsidRPr="00A37D91">
        <w:rPr>
          <w:rFonts w:cs="Arial"/>
          <w:b/>
          <w:sz w:val="20"/>
          <w:szCs w:val="20"/>
          <w:lang w:val="es-BO"/>
        </w:rPr>
        <w:t>ENTIDAD</w:t>
      </w:r>
      <w:r w:rsidRPr="00A37D91">
        <w:rPr>
          <w:rFonts w:cs="Arial"/>
          <w:sz w:val="20"/>
          <w:szCs w:val="20"/>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537C4B" w:rsidRPr="00A37D91" w:rsidRDefault="00537C4B" w:rsidP="00537C4B">
      <w:pPr>
        <w:widowControl w:val="0"/>
        <w:ind w:left="709"/>
        <w:jc w:val="both"/>
        <w:rPr>
          <w:rFonts w:cs="Arial"/>
          <w:b/>
          <w:sz w:val="20"/>
          <w:szCs w:val="20"/>
          <w:lang w:val="es-BO"/>
        </w:rPr>
      </w:pPr>
    </w:p>
    <w:p w:rsidR="00537C4B" w:rsidRPr="00A37D91" w:rsidRDefault="00537C4B" w:rsidP="00537C4B">
      <w:pPr>
        <w:widowControl w:val="0"/>
        <w:ind w:left="709"/>
        <w:jc w:val="both"/>
        <w:rPr>
          <w:rFonts w:cs="Arial"/>
          <w:b/>
          <w:sz w:val="20"/>
          <w:szCs w:val="20"/>
          <w:lang w:val="es-BO"/>
        </w:rPr>
      </w:pPr>
      <w:r w:rsidRPr="00A37D91">
        <w:rPr>
          <w:rFonts w:cs="Arial"/>
          <w:sz w:val="20"/>
          <w:szCs w:val="20"/>
          <w:lang w:val="es-BO"/>
        </w:rPr>
        <w:t xml:space="preserve">Se liquidarán los saldos correspondientes para el cierre de la adquisición y algunos otros gastos que a juicio de la </w:t>
      </w:r>
      <w:r w:rsidRPr="00A37D91">
        <w:rPr>
          <w:rFonts w:cs="Arial"/>
          <w:b/>
          <w:sz w:val="20"/>
          <w:szCs w:val="20"/>
          <w:lang w:val="es-BO"/>
        </w:rPr>
        <w:t xml:space="preserve">ENTIDAD </w:t>
      </w:r>
      <w:r w:rsidRPr="00A37D91">
        <w:rPr>
          <w:rFonts w:cs="Arial"/>
          <w:sz w:val="20"/>
          <w:szCs w:val="20"/>
          <w:lang w:val="es-BO"/>
        </w:rPr>
        <w:t xml:space="preserve">fueran considerados sujetos a reembolso al </w:t>
      </w:r>
      <w:r w:rsidRPr="00A37D91">
        <w:rPr>
          <w:rFonts w:cs="Arial"/>
          <w:b/>
          <w:sz w:val="20"/>
          <w:szCs w:val="20"/>
          <w:lang w:val="es-BO"/>
        </w:rPr>
        <w:t>PROVEEDOR</w:t>
      </w:r>
      <w:r w:rsidRPr="00A37D91">
        <w:rPr>
          <w:rFonts w:cs="Arial"/>
          <w:sz w:val="20"/>
          <w:szCs w:val="20"/>
          <w:lang w:val="es-BO"/>
        </w:rPr>
        <w:t>.</w:t>
      </w:r>
    </w:p>
    <w:p w:rsidR="00537C4B" w:rsidRPr="00A37D91" w:rsidRDefault="00537C4B" w:rsidP="00537C4B">
      <w:pPr>
        <w:widowControl w:val="0"/>
        <w:ind w:left="709"/>
        <w:jc w:val="both"/>
        <w:rPr>
          <w:rFonts w:cs="Arial"/>
          <w:b/>
          <w:sz w:val="20"/>
          <w:szCs w:val="20"/>
          <w:lang w:val="es-BO"/>
        </w:rPr>
      </w:pPr>
    </w:p>
    <w:p w:rsidR="00537C4B" w:rsidRPr="00A37D91" w:rsidRDefault="00537C4B" w:rsidP="00537C4B">
      <w:pPr>
        <w:widowControl w:val="0"/>
        <w:ind w:left="709"/>
        <w:jc w:val="both"/>
        <w:rPr>
          <w:rFonts w:cs="Arial"/>
          <w:b/>
          <w:sz w:val="20"/>
          <w:szCs w:val="20"/>
          <w:lang w:val="es-BO"/>
        </w:rPr>
      </w:pPr>
      <w:r w:rsidRPr="00A37D91">
        <w:rPr>
          <w:rFonts w:cs="Arial"/>
          <w:sz w:val="20"/>
          <w:szCs w:val="20"/>
          <w:lang w:val="es-BO"/>
        </w:rPr>
        <w:t>Una vez efectivizada la Resolución del Contrato, las partes procederán a realizar la liquidación del mismo.</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autoSpaceDE w:val="0"/>
        <w:autoSpaceDN w:val="0"/>
        <w:adjustRightInd w:val="0"/>
        <w:jc w:val="both"/>
        <w:rPr>
          <w:rFonts w:cs="Arial"/>
          <w:b/>
          <w:bCs/>
          <w:sz w:val="20"/>
          <w:szCs w:val="20"/>
          <w:lang w:val="es-BO"/>
        </w:rPr>
      </w:pPr>
      <w:r w:rsidRPr="00A37D91">
        <w:rPr>
          <w:rFonts w:cs="Arial"/>
          <w:b/>
          <w:sz w:val="20"/>
          <w:szCs w:val="20"/>
          <w:lang w:val="es-BO"/>
        </w:rPr>
        <w:t>CLÁUSULA VIGÉSIMA SEXTA</w:t>
      </w:r>
      <w:r w:rsidRPr="00A37D91">
        <w:rPr>
          <w:rFonts w:cs="Arial"/>
          <w:b/>
          <w:bCs/>
          <w:sz w:val="20"/>
          <w:szCs w:val="20"/>
          <w:lang w:val="es-BO"/>
        </w:rPr>
        <w:t xml:space="preserve">.- (SOLUCIÓN DE CONTROVERSIAS) </w:t>
      </w:r>
      <w:r w:rsidRPr="00A37D91">
        <w:rPr>
          <w:rFonts w:cs="Arial"/>
          <w:bCs/>
          <w:sz w:val="20"/>
          <w:szCs w:val="20"/>
          <w:lang w:val="es-BO"/>
        </w:rPr>
        <w:t>En caso de surgir controversias sobre los derechos y obligaciones u otros aspectos propios de la ejecución del presente Contrato</w:t>
      </w:r>
      <w:r w:rsidRPr="00A37D91">
        <w:rPr>
          <w:rFonts w:cs="Arial"/>
          <w:bCs/>
          <w:sz w:val="20"/>
          <w:szCs w:val="20"/>
        </w:rPr>
        <w:t xml:space="preserve">, </w:t>
      </w:r>
      <w:r w:rsidRPr="00A37D91">
        <w:rPr>
          <w:rFonts w:cs="Arial"/>
          <w:bCs/>
          <w:sz w:val="20"/>
          <w:szCs w:val="20"/>
          <w:lang w:val="es-BO"/>
        </w:rPr>
        <w:t xml:space="preserve">las </w:t>
      </w:r>
      <w:r w:rsidRPr="00A37D91">
        <w:rPr>
          <w:rFonts w:cs="Arial"/>
          <w:b/>
          <w:bCs/>
          <w:sz w:val="20"/>
          <w:szCs w:val="20"/>
          <w:lang w:val="es-BO"/>
        </w:rPr>
        <w:t xml:space="preserve">PARTES </w:t>
      </w:r>
      <w:r w:rsidRPr="00A37D91">
        <w:rPr>
          <w:rFonts w:cs="Arial"/>
          <w:bCs/>
          <w:sz w:val="20"/>
          <w:szCs w:val="20"/>
          <w:lang w:val="es-BO"/>
        </w:rPr>
        <w:t>acudirán a la jurisdicción prevista en el ordenamiento jurídico para los Contratos Administrativos.</w:t>
      </w:r>
    </w:p>
    <w:p w:rsidR="00537C4B" w:rsidRPr="00A37D91" w:rsidRDefault="00537C4B" w:rsidP="00537C4B">
      <w:pPr>
        <w:jc w:val="both"/>
        <w:rPr>
          <w:rFonts w:cs="Arial"/>
          <w:b/>
          <w:bCs/>
          <w:sz w:val="20"/>
          <w:szCs w:val="20"/>
        </w:rPr>
      </w:pPr>
    </w:p>
    <w:p w:rsidR="00537C4B" w:rsidRPr="00A37D91" w:rsidRDefault="00537C4B" w:rsidP="00537C4B">
      <w:pPr>
        <w:jc w:val="both"/>
        <w:rPr>
          <w:rFonts w:cs="Arial"/>
          <w:b/>
          <w:sz w:val="20"/>
          <w:szCs w:val="20"/>
          <w:lang w:val="es-ES_tradnl"/>
        </w:rPr>
      </w:pPr>
      <w:r w:rsidRPr="00A37D91">
        <w:rPr>
          <w:rFonts w:cs="Arial"/>
          <w:b/>
          <w:sz w:val="20"/>
          <w:szCs w:val="20"/>
          <w:lang w:val="es-BO"/>
        </w:rPr>
        <w:t xml:space="preserve">CLÁUSULA VIGÉSIMA SÉPTIMA.- </w:t>
      </w:r>
      <w:r w:rsidRPr="00A37D91">
        <w:rPr>
          <w:rFonts w:cs="Arial"/>
          <w:b/>
          <w:sz w:val="20"/>
          <w:szCs w:val="20"/>
          <w:lang w:val="es-ES_tradnl"/>
        </w:rPr>
        <w:t xml:space="preserve">(RECEPCIÓN DE LOS BIENES) </w:t>
      </w:r>
      <w:r w:rsidRPr="00A37D91">
        <w:rPr>
          <w:rFonts w:cs="Arial"/>
          <w:sz w:val="20"/>
          <w:szCs w:val="20"/>
          <w:lang w:val="es-BO"/>
        </w:rPr>
        <w:t xml:space="preserve">Dentro del plazo previsto para la entrega, se realizarán las actividades para la recepción de los </w:t>
      </w:r>
      <w:r w:rsidRPr="00A37D91">
        <w:rPr>
          <w:rFonts w:cs="Arial"/>
          <w:b/>
          <w:sz w:val="20"/>
          <w:szCs w:val="20"/>
          <w:lang w:val="es-BO"/>
        </w:rPr>
        <w:t>BIENES</w:t>
      </w:r>
      <w:r w:rsidRPr="00A37D91">
        <w:rPr>
          <w:rFonts w:cs="Arial"/>
          <w:sz w:val="20"/>
          <w:szCs w:val="20"/>
          <w:lang w:val="es-BO"/>
        </w:rPr>
        <w:t>.</w:t>
      </w:r>
    </w:p>
    <w:p w:rsidR="00537C4B" w:rsidRPr="00A37D91" w:rsidRDefault="00537C4B" w:rsidP="00537C4B">
      <w:pPr>
        <w:jc w:val="both"/>
        <w:rPr>
          <w:rFonts w:cs="Arial"/>
          <w:bCs/>
          <w:sz w:val="20"/>
          <w:szCs w:val="20"/>
          <w:lang w:val="es-BO"/>
        </w:rPr>
      </w:pPr>
    </w:p>
    <w:p w:rsidR="00537C4B" w:rsidRPr="00A37D91" w:rsidRDefault="00537C4B" w:rsidP="00537C4B">
      <w:pPr>
        <w:jc w:val="both"/>
        <w:rPr>
          <w:rFonts w:cs="Arial"/>
          <w:sz w:val="20"/>
          <w:szCs w:val="20"/>
          <w:lang w:val="es-BO"/>
        </w:rPr>
      </w:pPr>
      <w:r w:rsidRPr="00A37D91">
        <w:rPr>
          <w:rFonts w:cs="Arial"/>
          <w:bCs/>
          <w:sz w:val="20"/>
          <w:szCs w:val="20"/>
          <w:lang w:val="es-BO"/>
        </w:rPr>
        <w:t>La Comisión de Recepción</w:t>
      </w:r>
      <w:r w:rsidRPr="00A37D91">
        <w:rPr>
          <w:rFonts w:cs="Arial"/>
          <w:b/>
          <w:i/>
          <w:sz w:val="20"/>
          <w:szCs w:val="20"/>
          <w:lang w:val="es-BO"/>
        </w:rPr>
        <w:t xml:space="preserve"> </w:t>
      </w:r>
      <w:r w:rsidRPr="00A37D91">
        <w:rPr>
          <w:rFonts w:cs="Arial"/>
          <w:sz w:val="20"/>
          <w:szCs w:val="20"/>
          <w:lang w:val="es-BO"/>
        </w:rPr>
        <w:t xml:space="preserve">debe verificar si los </w:t>
      </w:r>
      <w:r w:rsidRPr="00A37D91">
        <w:rPr>
          <w:rFonts w:cs="Arial"/>
          <w:b/>
          <w:sz w:val="20"/>
          <w:szCs w:val="20"/>
          <w:lang w:val="es-BO"/>
        </w:rPr>
        <w:t xml:space="preserve">BIENES </w:t>
      </w:r>
      <w:r w:rsidRPr="00A37D91">
        <w:rPr>
          <w:rFonts w:cs="Arial"/>
          <w:sz w:val="20"/>
          <w:szCs w:val="20"/>
          <w:lang w:val="es-BO"/>
        </w:rPr>
        <w:t xml:space="preserve">entregados concuerdan plenamente con las Especificaciones Técnicas de la propuesta adjudicada y el Contrato. </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 xml:space="preserve">Si el plazo de entrega coincide con días sábados, domingos o feriados, la recepción de los </w:t>
      </w:r>
      <w:r w:rsidRPr="00A37D91">
        <w:rPr>
          <w:rFonts w:cs="Arial"/>
          <w:b/>
          <w:sz w:val="20"/>
          <w:szCs w:val="20"/>
          <w:lang w:val="es-BO"/>
        </w:rPr>
        <w:t>BIENES</w:t>
      </w:r>
      <w:r w:rsidRPr="00A37D91">
        <w:rPr>
          <w:rFonts w:cs="Arial"/>
          <w:sz w:val="20"/>
          <w:szCs w:val="20"/>
          <w:lang w:val="es-BO"/>
        </w:rPr>
        <w:t xml:space="preserve"> objeto del presente Contrato deberán ser trasladados al siguiente día hábil administrativo.</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Del acto de recepción de la entrega se levantará un Acta de Recepción (Sujeta a verificación), que es un documento diferente al registro de ingreso a almacenes.</w:t>
      </w:r>
    </w:p>
    <w:p w:rsidR="00537C4B" w:rsidRPr="00A37D91" w:rsidRDefault="00537C4B" w:rsidP="00537C4B">
      <w:pPr>
        <w:jc w:val="both"/>
        <w:rPr>
          <w:rFonts w:cs="Arial"/>
          <w:sz w:val="20"/>
          <w:szCs w:val="20"/>
          <w:lang w:val="es-BO"/>
        </w:rPr>
      </w:pPr>
      <w:r w:rsidRPr="00A37D91">
        <w:rPr>
          <w:rFonts w:cs="Arial"/>
          <w:sz w:val="20"/>
          <w:szCs w:val="20"/>
          <w:lang w:val="es-BO"/>
        </w:rPr>
        <w:t xml:space="preserve"> </w:t>
      </w:r>
    </w:p>
    <w:p w:rsidR="00537C4B" w:rsidRPr="00A37D91" w:rsidRDefault="00537C4B" w:rsidP="00537C4B">
      <w:pPr>
        <w:jc w:val="both"/>
        <w:rPr>
          <w:rFonts w:cs="Arial"/>
          <w:sz w:val="20"/>
          <w:szCs w:val="20"/>
          <w:lang w:val="es-BO"/>
        </w:rPr>
      </w:pPr>
      <w:r w:rsidRPr="00A37D91">
        <w:rPr>
          <w:rFonts w:cs="Arial"/>
          <w:sz w:val="20"/>
          <w:szCs w:val="20"/>
          <w:lang w:val="es-BO"/>
        </w:rPr>
        <w:t xml:space="preserve">De manera excepcional, en caso de bienes con una sola entrega, previa solicitud del </w:t>
      </w:r>
      <w:r w:rsidRPr="00A37D91">
        <w:rPr>
          <w:rFonts w:cs="Arial"/>
          <w:b/>
          <w:sz w:val="20"/>
          <w:szCs w:val="20"/>
          <w:lang w:val="es-BO"/>
        </w:rPr>
        <w:t>PROVEEDOR</w:t>
      </w:r>
      <w:r w:rsidRPr="00A37D91">
        <w:rPr>
          <w:rFonts w:cs="Arial"/>
          <w:sz w:val="20"/>
          <w:szCs w:val="20"/>
          <w:lang w:val="es-BO"/>
        </w:rPr>
        <w:t xml:space="preserve">, la </w:t>
      </w:r>
      <w:r w:rsidRPr="00A37D91">
        <w:rPr>
          <w:rFonts w:cs="Arial"/>
          <w:bCs/>
          <w:iCs/>
          <w:sz w:val="20"/>
          <w:szCs w:val="20"/>
          <w:lang w:val="es-BO"/>
        </w:rPr>
        <w:t>Comisión de Recepción</w:t>
      </w:r>
      <w:r w:rsidRPr="00A37D91">
        <w:rPr>
          <w:rFonts w:cs="Arial"/>
          <w:sz w:val="20"/>
          <w:szCs w:val="20"/>
          <w:lang w:val="es-BO"/>
        </w:rPr>
        <w:t xml:space="preserve"> podrá realizar la recepción de una parcialidad de los </w:t>
      </w:r>
      <w:r w:rsidRPr="00A37D91">
        <w:rPr>
          <w:rFonts w:cs="Arial"/>
          <w:b/>
          <w:sz w:val="20"/>
          <w:szCs w:val="20"/>
          <w:lang w:val="es-BO"/>
        </w:rPr>
        <w:t>BIENES</w:t>
      </w:r>
      <w:r w:rsidRPr="00A37D91">
        <w:rPr>
          <w:rFonts w:cs="Arial"/>
          <w:sz w:val="20"/>
          <w:szCs w:val="20"/>
          <w:lang w:val="es-BO"/>
        </w:rPr>
        <w:t>; para tal efecto, la Unidad Solicitante deberá emitir un informe que justifique esta recepción.</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 xml:space="preserve">La verificación de los </w:t>
      </w:r>
      <w:r w:rsidRPr="00A37D91">
        <w:rPr>
          <w:rFonts w:cs="Arial"/>
          <w:b/>
          <w:sz w:val="20"/>
          <w:szCs w:val="20"/>
          <w:lang w:val="es-BO"/>
        </w:rPr>
        <w:t>BIENES</w:t>
      </w:r>
      <w:r w:rsidRPr="00A37D91">
        <w:rPr>
          <w:rFonts w:cs="Arial"/>
          <w:sz w:val="20"/>
          <w:szCs w:val="20"/>
          <w:lang w:val="es-BO"/>
        </w:rPr>
        <w:t xml:space="preserve"> se realizará en el plazo de cinco (5) días hábiles, computables a partir de la entrega de los </w:t>
      </w:r>
      <w:r w:rsidRPr="00A37D91">
        <w:rPr>
          <w:rFonts w:cs="Arial"/>
          <w:b/>
          <w:sz w:val="20"/>
          <w:szCs w:val="20"/>
          <w:lang w:val="es-BO"/>
        </w:rPr>
        <w:t>BIENES</w:t>
      </w:r>
      <w:r w:rsidRPr="00A37D91">
        <w:rPr>
          <w:rFonts w:cs="Arial"/>
          <w:sz w:val="20"/>
          <w:szCs w:val="20"/>
          <w:lang w:val="es-BO"/>
        </w:rPr>
        <w:t xml:space="preserve"> en la </w:t>
      </w:r>
      <w:r w:rsidRPr="00A37D91">
        <w:rPr>
          <w:rFonts w:cs="Arial"/>
          <w:b/>
          <w:sz w:val="20"/>
          <w:szCs w:val="20"/>
          <w:lang w:val="es-BO"/>
        </w:rPr>
        <w:t>ENTIDAD</w:t>
      </w:r>
      <w:r w:rsidRPr="00A37D91">
        <w:rPr>
          <w:rFonts w:cs="Arial"/>
          <w:sz w:val="20"/>
          <w:szCs w:val="20"/>
          <w:lang w:val="es-BO"/>
        </w:rPr>
        <w:t>. Posteriormente a la verificación se emitirá el Acta de Recepción.</w:t>
      </w:r>
      <w:r w:rsidRPr="00A37D91">
        <w:rPr>
          <w:rFonts w:cs="Arial"/>
          <w:b/>
          <w:i/>
          <w:sz w:val="20"/>
          <w:szCs w:val="20"/>
          <w:lang w:val="es-BO"/>
        </w:rPr>
        <w:t xml:space="preserve"> </w:t>
      </w:r>
      <w:r w:rsidRPr="00A37D91">
        <w:rPr>
          <w:rFonts w:cs="Arial"/>
          <w:sz w:val="20"/>
          <w:szCs w:val="20"/>
          <w:lang w:val="es-BO"/>
        </w:rPr>
        <w:t xml:space="preserve">El plazo de entrega de los </w:t>
      </w:r>
      <w:r w:rsidRPr="00A37D91">
        <w:rPr>
          <w:rFonts w:cs="Arial"/>
          <w:b/>
          <w:sz w:val="20"/>
          <w:szCs w:val="20"/>
          <w:lang w:val="es-BO"/>
        </w:rPr>
        <w:t xml:space="preserve">BIENES, </w:t>
      </w:r>
      <w:r w:rsidRPr="00A37D91">
        <w:rPr>
          <w:rFonts w:cs="Arial"/>
          <w:sz w:val="20"/>
          <w:szCs w:val="20"/>
          <w:lang w:val="es-BO"/>
        </w:rPr>
        <w:t xml:space="preserve">no incluye el plazo de verificación de los </w:t>
      </w:r>
      <w:r w:rsidRPr="00A37D91">
        <w:rPr>
          <w:rFonts w:cs="Arial"/>
          <w:b/>
          <w:sz w:val="20"/>
          <w:szCs w:val="20"/>
          <w:lang w:val="es-BO"/>
        </w:rPr>
        <w:t>BIENES</w:t>
      </w:r>
      <w:r w:rsidRPr="00A37D91">
        <w:rPr>
          <w:rFonts w:cs="Arial"/>
          <w:sz w:val="20"/>
          <w:szCs w:val="20"/>
          <w:lang w:val="es-BO"/>
        </w:rPr>
        <w:t xml:space="preserve">. </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 xml:space="preserve">El plazo de sustitución de los </w:t>
      </w:r>
      <w:r w:rsidRPr="00A37D91">
        <w:rPr>
          <w:rFonts w:cs="Arial"/>
          <w:b/>
          <w:sz w:val="20"/>
          <w:szCs w:val="20"/>
          <w:lang w:val="es-BO"/>
        </w:rPr>
        <w:t>BIENES</w:t>
      </w:r>
      <w:r w:rsidRPr="00A37D91">
        <w:rPr>
          <w:rFonts w:cs="Arial"/>
          <w:sz w:val="20"/>
          <w:szCs w:val="20"/>
          <w:lang w:val="es-BO"/>
        </w:rPr>
        <w:t xml:space="preserve"> que se otorgue al </w:t>
      </w:r>
      <w:r w:rsidRPr="00A37D91">
        <w:rPr>
          <w:rFonts w:cs="Arial"/>
          <w:b/>
          <w:sz w:val="20"/>
          <w:szCs w:val="20"/>
          <w:lang w:val="es-BO"/>
        </w:rPr>
        <w:t>PROVEEDOR,</w:t>
      </w:r>
      <w:r w:rsidRPr="00A37D91">
        <w:rPr>
          <w:rFonts w:cs="Arial"/>
          <w:sz w:val="20"/>
          <w:szCs w:val="20"/>
          <w:lang w:val="es-BO"/>
        </w:rPr>
        <w:t xml:space="preserve"> como resultado de la verificación, no se constituye en retraso de entrega. La sustitución que no se efectivice en el plazo establecido por la </w:t>
      </w:r>
      <w:r w:rsidRPr="00A37D91">
        <w:rPr>
          <w:rFonts w:cs="Arial"/>
          <w:b/>
          <w:sz w:val="20"/>
          <w:szCs w:val="20"/>
          <w:lang w:val="es-BO"/>
        </w:rPr>
        <w:t>ENTIDAD</w:t>
      </w:r>
      <w:r w:rsidRPr="00A37D91">
        <w:rPr>
          <w:rFonts w:cs="Arial"/>
          <w:sz w:val="20"/>
          <w:szCs w:val="20"/>
          <w:lang w:val="es-BO"/>
        </w:rPr>
        <w:t xml:space="preserve">, será sujeta de aplicación de multas por día de retraso desde la fecha de entrega de los </w:t>
      </w:r>
      <w:r w:rsidRPr="00A37D91">
        <w:rPr>
          <w:rFonts w:cs="Arial"/>
          <w:b/>
          <w:sz w:val="20"/>
          <w:szCs w:val="20"/>
          <w:lang w:val="es-BO"/>
        </w:rPr>
        <w:t>BIENES</w:t>
      </w:r>
      <w:r w:rsidRPr="00A37D91">
        <w:rPr>
          <w:rFonts w:cs="Arial"/>
          <w:sz w:val="20"/>
          <w:szCs w:val="20"/>
          <w:lang w:val="es-BO"/>
        </w:rPr>
        <w:t>.</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Las actividades de verificación que debe desarrollar la Comisión de Recepción, serán las siguientes:</w:t>
      </w:r>
    </w:p>
    <w:p w:rsidR="00537C4B" w:rsidRPr="00A37D91" w:rsidRDefault="00537C4B" w:rsidP="00537C4B">
      <w:pPr>
        <w:jc w:val="both"/>
        <w:rPr>
          <w:rFonts w:cs="Arial"/>
          <w:bCs/>
          <w:iCs/>
          <w:sz w:val="20"/>
          <w:szCs w:val="20"/>
          <w:lang w:val="es-BO"/>
        </w:rPr>
      </w:pPr>
    </w:p>
    <w:p w:rsidR="00537C4B" w:rsidRPr="00A37D91" w:rsidRDefault="00537C4B" w:rsidP="00537C4B">
      <w:pPr>
        <w:jc w:val="both"/>
        <w:rPr>
          <w:rFonts w:cs="Arial"/>
          <w:bCs/>
          <w:iCs/>
          <w:sz w:val="20"/>
          <w:szCs w:val="20"/>
        </w:rPr>
      </w:pPr>
      <w:r w:rsidRPr="00A37D91">
        <w:rPr>
          <w:rFonts w:cs="Arial"/>
          <w:bCs/>
          <w:iCs/>
          <w:sz w:val="20"/>
          <w:szCs w:val="20"/>
        </w:rPr>
        <w:lastRenderedPageBreak/>
        <w:t>La Comisión de Recepción verificará que cumplan con lo requerido en las especificaciones técnicas en cuanto al material, medidas y otros, en un plazo de cinco (5) días hábiles, si existe observaciones a los bienes entregados, el proveedor tendrá un plazo de cinco (5) días hábiles, después de ser notificados por la Comisión de Recepción para solucionar las observaciones o sustituir los bienes, posteriormente se emitirá el Acta de Recepción.</w:t>
      </w:r>
    </w:p>
    <w:p w:rsidR="00537C4B" w:rsidRPr="00A37D91" w:rsidRDefault="00537C4B" w:rsidP="00537C4B">
      <w:pPr>
        <w:jc w:val="both"/>
        <w:rPr>
          <w:rFonts w:cs="Arial"/>
          <w:b/>
          <w:i/>
          <w:sz w:val="20"/>
          <w:szCs w:val="20"/>
          <w:lang w:val="es-BO"/>
        </w:rPr>
      </w:pPr>
    </w:p>
    <w:p w:rsidR="00537C4B" w:rsidRPr="00A37D91" w:rsidRDefault="00537C4B" w:rsidP="00537C4B">
      <w:pPr>
        <w:jc w:val="both"/>
        <w:rPr>
          <w:rFonts w:cs="Arial"/>
          <w:sz w:val="20"/>
          <w:szCs w:val="20"/>
          <w:lang w:val="es-BO"/>
        </w:rPr>
      </w:pPr>
      <w:r w:rsidRPr="00A37D91">
        <w:rPr>
          <w:rFonts w:cs="Arial"/>
          <w:b/>
          <w:sz w:val="20"/>
          <w:szCs w:val="20"/>
        </w:rPr>
        <w:t xml:space="preserve">CLÁUSULA VIGÉSIMA OCTAVA.- </w:t>
      </w:r>
      <w:r w:rsidRPr="00A37D91">
        <w:rPr>
          <w:rFonts w:cs="Arial"/>
          <w:b/>
          <w:sz w:val="20"/>
          <w:szCs w:val="20"/>
          <w:lang w:val="es-BO"/>
        </w:rPr>
        <w:t xml:space="preserve">(LIQUIDACIÓN DE CONTRATO) </w:t>
      </w:r>
      <w:r w:rsidRPr="00A37D91">
        <w:rPr>
          <w:rFonts w:cs="Arial"/>
          <w:sz w:val="20"/>
          <w:szCs w:val="20"/>
          <w:lang w:val="es-BO"/>
        </w:rPr>
        <w:t xml:space="preserve">Dentro de los diez (10) días hábiles siguientes a la fecha de recepción de la entrega o provisión que implique el cumplimiento del objeto de la contratación o a la fecha de Resolución del Contrato, la </w:t>
      </w:r>
      <w:r w:rsidRPr="00A37D91">
        <w:rPr>
          <w:rFonts w:cs="Arial"/>
          <w:b/>
          <w:sz w:val="20"/>
          <w:szCs w:val="20"/>
          <w:lang w:val="es-BO"/>
        </w:rPr>
        <w:t>ENTIDAD</w:t>
      </w:r>
      <w:r w:rsidRPr="00A37D91">
        <w:rPr>
          <w:rFonts w:cs="Arial"/>
          <w:sz w:val="20"/>
          <w:szCs w:val="20"/>
          <w:lang w:val="es-BO"/>
        </w:rPr>
        <w:t xml:space="preserve"> procederá a la liquidación del Contrato.</w:t>
      </w:r>
    </w:p>
    <w:p w:rsidR="00537C4B" w:rsidRPr="00A37D91" w:rsidRDefault="00537C4B" w:rsidP="00537C4B">
      <w:pPr>
        <w:jc w:val="both"/>
        <w:rPr>
          <w:rFonts w:cs="Arial"/>
          <w:sz w:val="20"/>
          <w:szCs w:val="20"/>
        </w:rPr>
      </w:pPr>
    </w:p>
    <w:p w:rsidR="00537C4B" w:rsidRPr="00A37D91" w:rsidRDefault="00537C4B" w:rsidP="00537C4B">
      <w:pPr>
        <w:jc w:val="both"/>
        <w:rPr>
          <w:rFonts w:cs="Arial"/>
          <w:sz w:val="20"/>
          <w:szCs w:val="20"/>
          <w:lang w:val="es-BO"/>
        </w:rPr>
      </w:pPr>
      <w:r w:rsidRPr="00A37D91">
        <w:rPr>
          <w:rFonts w:cs="Arial"/>
          <w:sz w:val="20"/>
          <w:szCs w:val="20"/>
          <w:lang w:val="es-BO"/>
        </w:rPr>
        <w:t xml:space="preserve">En ambos casos, la </w:t>
      </w:r>
      <w:r w:rsidRPr="00A37D91">
        <w:rPr>
          <w:rFonts w:cs="Arial"/>
          <w:b/>
          <w:sz w:val="20"/>
          <w:szCs w:val="20"/>
          <w:lang w:val="es-BO"/>
        </w:rPr>
        <w:t xml:space="preserve">ENTIDAD </w:t>
      </w:r>
      <w:r w:rsidRPr="00A37D91">
        <w:rPr>
          <w:rFonts w:cs="Arial"/>
          <w:sz w:val="20"/>
          <w:szCs w:val="20"/>
          <w:lang w:val="es-BO"/>
        </w:rPr>
        <w:t xml:space="preserve">procederá a establecer los saldos a favor o en contra entre las partes y según corresponda, realizará el cobro de multas, devolución o ejecución de garantía, y/o la emisión de la Certificación de Cumplimiento del Contrato.  </w:t>
      </w:r>
    </w:p>
    <w:p w:rsidR="00537C4B" w:rsidRPr="00A37D91" w:rsidRDefault="00537C4B" w:rsidP="00537C4B">
      <w:pPr>
        <w:jc w:val="both"/>
        <w:rPr>
          <w:rFonts w:cs="Arial"/>
          <w:sz w:val="20"/>
          <w:szCs w:val="20"/>
          <w:lang w:val="es-BO"/>
        </w:rPr>
      </w:pPr>
    </w:p>
    <w:p w:rsidR="00537C4B" w:rsidRPr="00A37D91" w:rsidRDefault="00537C4B" w:rsidP="00537C4B">
      <w:pPr>
        <w:jc w:val="both"/>
        <w:rPr>
          <w:rFonts w:cs="Arial"/>
          <w:sz w:val="20"/>
          <w:szCs w:val="20"/>
          <w:lang w:val="es-BO"/>
        </w:rPr>
      </w:pPr>
      <w:r w:rsidRPr="00A37D91">
        <w:rPr>
          <w:rFonts w:cs="Arial"/>
          <w:sz w:val="20"/>
          <w:szCs w:val="20"/>
          <w:lang w:val="es-BO"/>
        </w:rPr>
        <w:t xml:space="preserve">El Certificado de Cumplimiento de Contrato será emitido, siempre y cuando el </w:t>
      </w:r>
      <w:r w:rsidRPr="00A37D91">
        <w:rPr>
          <w:rFonts w:cs="Arial"/>
          <w:b/>
          <w:sz w:val="20"/>
          <w:szCs w:val="20"/>
          <w:lang w:val="es-BO"/>
        </w:rPr>
        <w:t>PROVEEDOR</w:t>
      </w:r>
      <w:r w:rsidRPr="00A37D91">
        <w:rPr>
          <w:rFonts w:cs="Arial"/>
          <w:sz w:val="20"/>
          <w:szCs w:val="20"/>
          <w:lang w:val="es-BO"/>
        </w:rPr>
        <w:t xml:space="preserve"> haya dado fiel cumplimiento a todas sus obligaciones, previstas en el presente Contrato.</w:t>
      </w:r>
    </w:p>
    <w:p w:rsidR="00537C4B" w:rsidRPr="00A37D91" w:rsidRDefault="00537C4B" w:rsidP="00537C4B">
      <w:pPr>
        <w:widowControl w:val="0"/>
        <w:jc w:val="both"/>
        <w:rPr>
          <w:rFonts w:cs="Arial"/>
          <w:bCs/>
          <w:iCs/>
          <w:sz w:val="20"/>
          <w:szCs w:val="20"/>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La liquidación del Contrato, tomará en cuenta:</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numPr>
          <w:ilvl w:val="0"/>
          <w:numId w:val="37"/>
        </w:numPr>
        <w:jc w:val="both"/>
        <w:rPr>
          <w:rFonts w:cs="Arial"/>
          <w:sz w:val="20"/>
          <w:szCs w:val="20"/>
          <w:lang w:val="es-BO"/>
        </w:rPr>
      </w:pPr>
      <w:r w:rsidRPr="00A37D91">
        <w:rPr>
          <w:rFonts w:cs="Arial"/>
          <w:sz w:val="20"/>
          <w:szCs w:val="20"/>
          <w:lang w:val="es-BO"/>
        </w:rPr>
        <w:t>Reposición de daños, si hubieren.</w:t>
      </w:r>
    </w:p>
    <w:p w:rsidR="00537C4B" w:rsidRPr="00A37D91" w:rsidRDefault="00537C4B" w:rsidP="00537C4B">
      <w:pPr>
        <w:widowControl w:val="0"/>
        <w:numPr>
          <w:ilvl w:val="0"/>
          <w:numId w:val="37"/>
        </w:numPr>
        <w:jc w:val="both"/>
        <w:rPr>
          <w:rFonts w:cs="Arial"/>
          <w:sz w:val="20"/>
          <w:szCs w:val="20"/>
          <w:lang w:val="es-BO"/>
        </w:rPr>
      </w:pPr>
      <w:r w:rsidRPr="00A37D91">
        <w:rPr>
          <w:rFonts w:cs="Arial"/>
          <w:sz w:val="20"/>
          <w:szCs w:val="20"/>
          <w:lang w:val="es-BO"/>
        </w:rPr>
        <w:t>Las multas y penalidades, si hubieran.</w:t>
      </w:r>
    </w:p>
    <w:p w:rsidR="00537C4B" w:rsidRPr="00A37D91" w:rsidRDefault="00537C4B" w:rsidP="00537C4B">
      <w:pPr>
        <w:widowControl w:val="0"/>
        <w:numPr>
          <w:ilvl w:val="0"/>
          <w:numId w:val="37"/>
        </w:numPr>
        <w:jc w:val="both"/>
        <w:rPr>
          <w:rFonts w:cs="Arial"/>
          <w:sz w:val="20"/>
          <w:szCs w:val="20"/>
          <w:lang w:val="es-BO"/>
        </w:rPr>
      </w:pPr>
      <w:r w:rsidRPr="00A37D91">
        <w:rPr>
          <w:rFonts w:cs="Arial"/>
          <w:sz w:val="20"/>
          <w:szCs w:val="20"/>
          <w:lang w:val="es-BO"/>
        </w:rPr>
        <w:t xml:space="preserve">Otros aspectos que considere la </w:t>
      </w:r>
      <w:r w:rsidRPr="00A37D91">
        <w:rPr>
          <w:rFonts w:cs="Arial"/>
          <w:b/>
          <w:sz w:val="20"/>
          <w:szCs w:val="20"/>
          <w:lang w:val="es-BO"/>
        </w:rPr>
        <w:t>ENTIDAD</w:t>
      </w:r>
      <w:r w:rsidRPr="00A37D91">
        <w:rPr>
          <w:rFonts w:cs="Arial"/>
          <w:sz w:val="20"/>
          <w:szCs w:val="20"/>
          <w:lang w:val="es-BO"/>
        </w:rPr>
        <w:t>.</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 xml:space="preserve">Asimismo, el </w:t>
      </w:r>
      <w:r w:rsidRPr="00A37D91">
        <w:rPr>
          <w:rFonts w:cs="Arial"/>
          <w:b/>
          <w:sz w:val="20"/>
          <w:szCs w:val="20"/>
          <w:lang w:val="es-BO"/>
        </w:rPr>
        <w:t xml:space="preserve">PROVEEDOR </w:t>
      </w:r>
      <w:r w:rsidRPr="00A37D91">
        <w:rPr>
          <w:rFonts w:cs="Arial"/>
          <w:sz w:val="20"/>
          <w:szCs w:val="20"/>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A37D91">
        <w:rPr>
          <w:rFonts w:cs="Arial"/>
          <w:b/>
          <w:sz w:val="20"/>
          <w:szCs w:val="20"/>
          <w:lang w:val="es-BO"/>
        </w:rPr>
        <w:t>ENTIDAD.</w:t>
      </w:r>
    </w:p>
    <w:p w:rsidR="00537C4B" w:rsidRPr="00A37D91" w:rsidRDefault="00537C4B" w:rsidP="00537C4B">
      <w:pPr>
        <w:widowControl w:val="0"/>
        <w:jc w:val="both"/>
        <w:rPr>
          <w:rFonts w:cs="Arial"/>
          <w:sz w:val="20"/>
          <w:szCs w:val="20"/>
          <w:lang w:val="es-BO"/>
        </w:rPr>
      </w:pPr>
    </w:p>
    <w:p w:rsidR="00537C4B" w:rsidRPr="00A37D91" w:rsidRDefault="00537C4B" w:rsidP="00537C4B">
      <w:pPr>
        <w:widowControl w:val="0"/>
        <w:jc w:val="both"/>
        <w:rPr>
          <w:rFonts w:cs="Arial"/>
          <w:sz w:val="20"/>
          <w:szCs w:val="20"/>
          <w:lang w:val="es-BO"/>
        </w:rPr>
      </w:pPr>
      <w:r w:rsidRPr="00A37D91">
        <w:rPr>
          <w:rFonts w:cs="Arial"/>
          <w:sz w:val="20"/>
          <w:szCs w:val="20"/>
          <w:lang w:val="es-BO"/>
        </w:rPr>
        <w:t>Este proceso utilizará los plazos previstos en la Cláusula Décima Quinta del presente Contrato, para el pago de saldos que existiesen.</w:t>
      </w:r>
    </w:p>
    <w:p w:rsidR="00537C4B" w:rsidRPr="00A37D91" w:rsidRDefault="00537C4B" w:rsidP="00537C4B">
      <w:pPr>
        <w:widowControl w:val="0"/>
        <w:jc w:val="both"/>
        <w:rPr>
          <w:rFonts w:cs="Arial"/>
          <w:b/>
          <w:sz w:val="20"/>
          <w:szCs w:val="20"/>
        </w:rPr>
      </w:pPr>
    </w:p>
    <w:p w:rsidR="00537C4B" w:rsidRPr="00A37D91" w:rsidRDefault="00537C4B" w:rsidP="00537C4B">
      <w:pPr>
        <w:jc w:val="both"/>
        <w:rPr>
          <w:rFonts w:cs="Arial"/>
          <w:b/>
          <w:sz w:val="20"/>
          <w:szCs w:val="20"/>
        </w:rPr>
      </w:pPr>
      <w:r w:rsidRPr="00A37D91">
        <w:rPr>
          <w:rFonts w:cs="Arial"/>
          <w:b/>
          <w:sz w:val="20"/>
          <w:szCs w:val="20"/>
        </w:rPr>
        <w:t xml:space="preserve">CLÁUSULA VIGÉSIMA NOVENA.- (CONFORMIDAD) </w:t>
      </w:r>
      <w:r w:rsidRPr="00A37D91">
        <w:rPr>
          <w:rFonts w:cs="Arial"/>
          <w:sz w:val="20"/>
          <w:szCs w:val="20"/>
        </w:rPr>
        <w:t>En señal de conformidad y para su fiel y estricto cumplimiento, suscribimos el presente Contrato en cuatro ejemplares de un mismo tenor y validez __________</w:t>
      </w:r>
      <w:r w:rsidRPr="00A37D91">
        <w:rPr>
          <w:rFonts w:cs="Arial"/>
          <w:b/>
          <w:sz w:val="20"/>
          <w:szCs w:val="20"/>
          <w:lang w:val="es-ES_tradnl"/>
        </w:rPr>
        <w:t>,</w:t>
      </w:r>
      <w:r w:rsidRPr="00A37D91">
        <w:rPr>
          <w:rFonts w:cs="Arial"/>
          <w:sz w:val="20"/>
          <w:szCs w:val="20"/>
        </w:rPr>
        <w:t xml:space="preserve"> en representación legal de la </w:t>
      </w:r>
      <w:r w:rsidRPr="00A37D91">
        <w:rPr>
          <w:rFonts w:cs="Arial"/>
          <w:b/>
          <w:sz w:val="20"/>
          <w:szCs w:val="20"/>
        </w:rPr>
        <w:t>ENTIDAD</w:t>
      </w:r>
      <w:r w:rsidRPr="00A37D91">
        <w:rPr>
          <w:rFonts w:cs="Arial"/>
          <w:sz w:val="20"/>
          <w:szCs w:val="20"/>
        </w:rPr>
        <w:t xml:space="preserve">, y ---------------------------------------, en representación legal del </w:t>
      </w:r>
      <w:r w:rsidRPr="00A37D91">
        <w:rPr>
          <w:rFonts w:cs="Arial"/>
          <w:b/>
          <w:bCs/>
          <w:sz w:val="20"/>
          <w:szCs w:val="20"/>
        </w:rPr>
        <w:t>PROVEEDOR</w:t>
      </w:r>
      <w:r w:rsidRPr="00A37D91">
        <w:rPr>
          <w:rFonts w:cs="Arial"/>
          <w:sz w:val="20"/>
          <w:szCs w:val="20"/>
        </w:rPr>
        <w:t>.</w:t>
      </w:r>
    </w:p>
    <w:p w:rsidR="00537C4B" w:rsidRPr="00A37D91" w:rsidRDefault="00537C4B" w:rsidP="00537C4B">
      <w:pPr>
        <w:jc w:val="both"/>
        <w:rPr>
          <w:rFonts w:cs="Arial"/>
          <w:sz w:val="20"/>
          <w:szCs w:val="20"/>
        </w:rPr>
      </w:pPr>
    </w:p>
    <w:p w:rsidR="00537C4B" w:rsidRPr="00A37D91" w:rsidRDefault="00537C4B" w:rsidP="00537C4B">
      <w:pPr>
        <w:jc w:val="both"/>
        <w:rPr>
          <w:rFonts w:cs="Arial"/>
          <w:sz w:val="20"/>
          <w:szCs w:val="20"/>
        </w:rPr>
      </w:pPr>
      <w:r w:rsidRPr="00A37D91">
        <w:rPr>
          <w:rFonts w:cs="Arial"/>
          <w:sz w:val="20"/>
          <w:szCs w:val="20"/>
        </w:rPr>
        <w:t>Este documento, conforme a disposiciones legales de control fiscal vigentes, será registrado ante la Contraloría General del Estado.</w:t>
      </w:r>
    </w:p>
    <w:p w:rsidR="00537C4B" w:rsidRPr="00A37D91" w:rsidRDefault="00537C4B" w:rsidP="00537C4B">
      <w:pPr>
        <w:jc w:val="both"/>
        <w:rPr>
          <w:rFonts w:cs="Arial"/>
          <w:sz w:val="20"/>
          <w:szCs w:val="20"/>
        </w:rPr>
      </w:pPr>
    </w:p>
    <w:p w:rsidR="00537C4B" w:rsidRPr="00A37D91" w:rsidRDefault="00537C4B" w:rsidP="00537C4B">
      <w:pPr>
        <w:jc w:val="both"/>
        <w:rPr>
          <w:rFonts w:eastAsia="Courier New" w:cs="Arial"/>
          <w:sz w:val="20"/>
          <w:szCs w:val="20"/>
        </w:rPr>
      </w:pPr>
      <w:r w:rsidRPr="00A37D91">
        <w:rPr>
          <w:rFonts w:eastAsia="Courier New" w:cs="Arial"/>
          <w:sz w:val="20"/>
          <w:szCs w:val="20"/>
        </w:rPr>
        <w:t xml:space="preserve">La Paz, __ de ____ </w:t>
      </w:r>
      <w:proofErr w:type="spellStart"/>
      <w:r w:rsidRPr="00A37D91">
        <w:rPr>
          <w:rFonts w:eastAsia="Courier New" w:cs="Arial"/>
          <w:sz w:val="20"/>
          <w:szCs w:val="20"/>
        </w:rPr>
        <w:t>de</w:t>
      </w:r>
      <w:proofErr w:type="spellEnd"/>
      <w:r w:rsidRPr="00A37D91">
        <w:rPr>
          <w:rFonts w:eastAsia="Courier New" w:cs="Arial"/>
          <w:sz w:val="20"/>
          <w:szCs w:val="20"/>
        </w:rPr>
        <w:t xml:space="preserve"> 2024</w:t>
      </w:r>
    </w:p>
    <w:p w:rsidR="00537C4B" w:rsidRPr="00A37D91" w:rsidRDefault="00537C4B" w:rsidP="00537C4B">
      <w:pPr>
        <w:jc w:val="both"/>
        <w:rPr>
          <w:rFonts w:cs="Arial"/>
          <w:sz w:val="20"/>
          <w:szCs w:val="20"/>
        </w:rPr>
      </w:pPr>
    </w:p>
    <w:p w:rsidR="00537C4B" w:rsidRPr="00A37D91" w:rsidRDefault="00537C4B" w:rsidP="00537C4B">
      <w:pPr>
        <w:jc w:val="both"/>
        <w:rPr>
          <w:rFonts w:cs="Arial"/>
          <w:sz w:val="20"/>
          <w:szCs w:val="20"/>
        </w:rPr>
      </w:pPr>
    </w:p>
    <w:p w:rsidR="00537C4B" w:rsidRPr="00A37D91" w:rsidRDefault="00537C4B" w:rsidP="00537C4B">
      <w:pPr>
        <w:pStyle w:val="Encabezado"/>
        <w:widowControl w:val="0"/>
        <w:tabs>
          <w:tab w:val="left" w:pos="-720"/>
        </w:tabs>
        <w:rPr>
          <w:rFonts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537C4B" w:rsidRPr="00A37D91" w:rsidTr="00C00EEA">
        <w:trPr>
          <w:jc w:val="center"/>
        </w:trPr>
        <w:tc>
          <w:tcPr>
            <w:tcW w:w="4320" w:type="dxa"/>
          </w:tcPr>
          <w:p w:rsidR="00537C4B" w:rsidRPr="00A37D91" w:rsidRDefault="00537C4B" w:rsidP="00C00EEA">
            <w:pPr>
              <w:pStyle w:val="Textoindependiente3"/>
              <w:widowControl w:val="0"/>
              <w:jc w:val="center"/>
              <w:rPr>
                <w:rFonts w:ascii="Verdana" w:hAnsi="Verdana" w:cs="Arial"/>
                <w:b/>
                <w:spacing w:val="-6"/>
                <w:sz w:val="20"/>
                <w:szCs w:val="20"/>
                <w:lang w:val="es-ES_tradnl"/>
              </w:rPr>
            </w:pPr>
            <w:bookmarkStart w:id="77" w:name="_GoBack"/>
            <w:bookmarkEnd w:id="77"/>
          </w:p>
        </w:tc>
        <w:tc>
          <w:tcPr>
            <w:tcW w:w="4624" w:type="dxa"/>
          </w:tcPr>
          <w:p w:rsidR="00537C4B" w:rsidRPr="00A37D91" w:rsidRDefault="00537C4B" w:rsidP="00C00EEA">
            <w:pPr>
              <w:pStyle w:val="Textoindependiente3"/>
              <w:widowControl w:val="0"/>
              <w:jc w:val="center"/>
              <w:rPr>
                <w:rFonts w:ascii="Verdana" w:hAnsi="Verdana" w:cs="Arial"/>
                <w:b/>
                <w:sz w:val="20"/>
                <w:szCs w:val="20"/>
              </w:rPr>
            </w:pPr>
            <w:r w:rsidRPr="00A37D91">
              <w:rPr>
                <w:rFonts w:ascii="Verdana" w:hAnsi="Verdana" w:cs="Arial"/>
                <w:sz w:val="20"/>
                <w:szCs w:val="20"/>
                <w:lang w:val="es-ES_tradnl"/>
              </w:rPr>
              <w:t xml:space="preserve"> --------------------------------</w:t>
            </w:r>
          </w:p>
          <w:p w:rsidR="00537C4B" w:rsidRPr="00A37D91" w:rsidRDefault="00537C4B" w:rsidP="00C00EEA">
            <w:pPr>
              <w:pStyle w:val="Textoindependiente3"/>
              <w:widowControl w:val="0"/>
              <w:jc w:val="center"/>
              <w:rPr>
                <w:rFonts w:ascii="Verdana" w:hAnsi="Verdana" w:cs="Arial"/>
                <w:b/>
                <w:sz w:val="20"/>
                <w:szCs w:val="20"/>
                <w:lang w:val="es-ES_tradnl"/>
              </w:rPr>
            </w:pPr>
            <w:r w:rsidRPr="00A37D91">
              <w:rPr>
                <w:rFonts w:ascii="Verdana" w:hAnsi="Verdana" w:cs="Arial"/>
                <w:sz w:val="20"/>
                <w:szCs w:val="20"/>
              </w:rPr>
              <w:t>C.I. Nº ----------------</w:t>
            </w:r>
            <w:r w:rsidRPr="00A37D91">
              <w:rPr>
                <w:rFonts w:ascii="Verdana" w:hAnsi="Verdana" w:cs="Arial"/>
                <w:sz w:val="20"/>
                <w:szCs w:val="20"/>
                <w:lang w:val="es-ES_tradnl"/>
              </w:rPr>
              <w:t xml:space="preserve"> ----</w:t>
            </w:r>
          </w:p>
          <w:p w:rsidR="00537C4B" w:rsidRPr="00A37D91" w:rsidRDefault="00537C4B" w:rsidP="00C00EEA">
            <w:pPr>
              <w:pStyle w:val="Textoindependiente3"/>
              <w:widowControl w:val="0"/>
              <w:jc w:val="center"/>
              <w:rPr>
                <w:rFonts w:ascii="Verdana" w:hAnsi="Verdana" w:cs="Arial"/>
                <w:bCs/>
                <w:spacing w:val="-6"/>
                <w:sz w:val="20"/>
                <w:szCs w:val="20"/>
                <w:lang w:val="es-ES_tradnl"/>
              </w:rPr>
            </w:pPr>
            <w:r w:rsidRPr="00A37D91">
              <w:rPr>
                <w:rFonts w:ascii="Verdana" w:hAnsi="Verdana" w:cs="Arial"/>
                <w:bCs/>
                <w:spacing w:val="-6"/>
                <w:sz w:val="20"/>
                <w:szCs w:val="20"/>
                <w:lang w:val="es-ES_tradnl"/>
              </w:rPr>
              <w:t xml:space="preserve"> PROVEEDOR</w:t>
            </w:r>
          </w:p>
        </w:tc>
      </w:tr>
    </w:tbl>
    <w:p w:rsidR="00537C4B" w:rsidRPr="00A37D91" w:rsidRDefault="00537C4B" w:rsidP="00537C4B">
      <w:pPr>
        <w:pStyle w:val="Textoindependiente3"/>
        <w:widowControl w:val="0"/>
        <w:rPr>
          <w:rFonts w:ascii="Verdana" w:hAnsi="Verdana" w:cs="Arial"/>
          <w:b/>
          <w:bCs/>
          <w:sz w:val="20"/>
          <w:szCs w:val="20"/>
          <w:lang w:val="en-US"/>
        </w:rPr>
      </w:pPr>
    </w:p>
    <w:p w:rsidR="00537C4B" w:rsidRPr="009758F4" w:rsidRDefault="00537C4B" w:rsidP="00A37D91">
      <w:pPr>
        <w:pStyle w:val="Textoindependiente3"/>
        <w:widowControl w:val="0"/>
        <w:rPr>
          <w:rFonts w:cs="Arial"/>
          <w:b/>
          <w:color w:val="FF0000"/>
          <w:sz w:val="14"/>
          <w:szCs w:val="14"/>
          <w:lang w:val="es-BO"/>
        </w:rPr>
      </w:pPr>
      <w:proofErr w:type="spellStart"/>
      <w:r w:rsidRPr="009758F4">
        <w:rPr>
          <w:rFonts w:ascii="Verdana" w:hAnsi="Verdana" w:cs="Arial"/>
          <w:bCs/>
          <w:sz w:val="14"/>
          <w:szCs w:val="14"/>
          <w:lang w:val="en-US"/>
        </w:rPr>
        <w:t>MNZM</w:t>
      </w:r>
      <w:proofErr w:type="spellEnd"/>
      <w:r w:rsidRPr="009758F4">
        <w:rPr>
          <w:rFonts w:ascii="Verdana" w:hAnsi="Verdana" w:cs="Arial"/>
          <w:bCs/>
          <w:sz w:val="14"/>
          <w:szCs w:val="14"/>
          <w:lang w:val="en-US"/>
        </w:rPr>
        <w:t>/</w:t>
      </w:r>
      <w:proofErr w:type="spellStart"/>
      <w:r w:rsidRPr="009758F4">
        <w:rPr>
          <w:rFonts w:ascii="Verdana" w:hAnsi="Verdana" w:cs="Arial"/>
          <w:bCs/>
          <w:sz w:val="14"/>
          <w:szCs w:val="14"/>
          <w:lang w:val="en-US"/>
        </w:rPr>
        <w:t>JFVA</w:t>
      </w:r>
      <w:proofErr w:type="spellEnd"/>
      <w:r w:rsidRPr="009758F4">
        <w:rPr>
          <w:rFonts w:ascii="Verdana" w:hAnsi="Verdana" w:cs="Arial"/>
          <w:bCs/>
          <w:sz w:val="14"/>
          <w:szCs w:val="14"/>
          <w:lang w:val="en-US"/>
        </w:rPr>
        <w:t>/</w:t>
      </w:r>
      <w:proofErr w:type="spellStart"/>
      <w:r w:rsidRPr="009758F4">
        <w:rPr>
          <w:rFonts w:ascii="Verdana" w:hAnsi="Verdana" w:cs="Arial"/>
          <w:bCs/>
          <w:sz w:val="14"/>
          <w:szCs w:val="14"/>
          <w:lang w:val="en-US"/>
        </w:rPr>
        <w:t>jwee</w:t>
      </w:r>
      <w:proofErr w:type="spellEnd"/>
      <w:r w:rsidRPr="009758F4">
        <w:rPr>
          <w:rFonts w:ascii="Verdana" w:hAnsi="Verdana" w:cs="Arial"/>
          <w:bCs/>
          <w:sz w:val="14"/>
          <w:szCs w:val="14"/>
          <w:lang w:val="en-US"/>
        </w:rPr>
        <w:t>/</w:t>
      </w:r>
      <w:proofErr w:type="spellStart"/>
      <w:r w:rsidRPr="009758F4">
        <w:rPr>
          <w:rFonts w:ascii="Verdana" w:hAnsi="Verdana" w:cs="Arial"/>
          <w:bCs/>
          <w:sz w:val="14"/>
          <w:szCs w:val="14"/>
          <w:lang w:val="en-US"/>
        </w:rPr>
        <w:t>tava</w:t>
      </w:r>
      <w:proofErr w:type="spellEnd"/>
    </w:p>
    <w:sectPr w:rsidR="00537C4B" w:rsidRPr="009758F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4E" w:rsidRDefault="006F304E">
      <w:r>
        <w:separator/>
      </w:r>
    </w:p>
  </w:endnote>
  <w:endnote w:type="continuationSeparator" w:id="0">
    <w:p w:rsidR="006F304E" w:rsidRDefault="006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C0" w:rsidRDefault="003F48C0">
    <w:pPr>
      <w:pStyle w:val="Piedepgina"/>
      <w:jc w:val="right"/>
    </w:pPr>
    <w:r>
      <w:fldChar w:fldCharType="begin"/>
    </w:r>
    <w:r>
      <w:instrText xml:space="preserve"> PAGE   \* MERGEFORMAT </w:instrText>
    </w:r>
    <w:r>
      <w:fldChar w:fldCharType="separate"/>
    </w:r>
    <w:r w:rsidR="009758F4">
      <w:rPr>
        <w:noProof/>
      </w:rPr>
      <w:t>42</w:t>
    </w:r>
    <w:r>
      <w:rPr>
        <w:noProof/>
      </w:rPr>
      <w:fldChar w:fldCharType="end"/>
    </w:r>
  </w:p>
  <w:p w:rsidR="003F48C0" w:rsidRDefault="003F4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4E" w:rsidRDefault="006F304E">
      <w:r>
        <w:separator/>
      </w:r>
    </w:p>
  </w:footnote>
  <w:footnote w:type="continuationSeparator" w:id="0">
    <w:p w:rsidR="006F304E" w:rsidRDefault="006F304E">
      <w:r>
        <w:continuationSeparator/>
      </w:r>
    </w:p>
  </w:footnote>
  <w:footnote w:id="1">
    <w:p w:rsidR="003F48C0" w:rsidRPr="00B01927" w:rsidRDefault="003F48C0"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3F48C0" w:rsidRPr="00B01927" w:rsidRDefault="003F48C0"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3F48C0" w:rsidRPr="00B01927" w:rsidRDefault="003F48C0"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3F48C0" w:rsidRPr="00DB3133" w:rsidRDefault="003F48C0"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 xml:space="preserve">Por tanto, estas garantías no deberán estar condicionadas de ninguna forma a fin de que cumplan con las características señaladas. Asimismo, se aplicara estas características a todas las garantías que el </w:t>
      </w:r>
      <w:proofErr w:type="spellStart"/>
      <w:r w:rsidRPr="00B01927">
        <w:rPr>
          <w:rFonts w:ascii="Arial" w:hAnsi="Arial" w:cs="Arial"/>
          <w:i/>
          <w:sz w:val="13"/>
          <w:szCs w:val="13"/>
        </w:rPr>
        <w:t>DBC</w:t>
      </w:r>
      <w:proofErr w:type="spellEnd"/>
      <w:r w:rsidRPr="00B01927">
        <w:rPr>
          <w:rFonts w:ascii="Arial" w:hAnsi="Arial" w:cs="Arial"/>
          <w:i/>
          <w:sz w:val="13"/>
          <w:szCs w:val="13"/>
        </w:rPr>
        <w:t xml:space="preserve">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C0" w:rsidRPr="00944965" w:rsidRDefault="003F48C0">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C0" w:rsidRDefault="003F48C0">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C0" w:rsidRPr="00C7315F" w:rsidRDefault="003F48C0"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-1091565</wp:posOffset>
          </wp:positionH>
          <wp:positionV relativeFrom="paragraph">
            <wp:posOffset>-426720</wp:posOffset>
          </wp:positionV>
          <wp:extent cx="7772400" cy="1117815"/>
          <wp:effectExtent l="0" t="0" r="0" b="0"/>
          <wp:wrapNone/>
          <wp:docPr id="16" name="Imagen 1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EB34D3D0"/>
    <w:lvl w:ilvl="0" w:tplc="61A4651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07F4805"/>
    <w:multiLevelType w:val="multilevel"/>
    <w:tmpl w:val="6CB2420E"/>
    <w:lvl w:ilvl="0">
      <w:start w:val="1"/>
      <w:numFmt w:val="decimal"/>
      <w:lvlText w:val="%1."/>
      <w:lvlJc w:val="left"/>
      <w:pPr>
        <w:ind w:left="360" w:hanging="360"/>
      </w:pPr>
      <w:rPr>
        <w:b/>
      </w:rPr>
    </w:lvl>
    <w:lvl w:ilvl="1">
      <w:numFmt w:val="bullet"/>
      <w:lvlText w:val="-"/>
      <w:lvlJc w:val="left"/>
      <w:pPr>
        <w:ind w:left="450" w:hanging="390"/>
      </w:pPr>
      <w:rPr>
        <w:rFonts w:ascii="Arial" w:eastAsia="Times New Roman" w:hAnsi="Arial" w:cs="Arial" w:hint="default"/>
        <w:color w:val="000000"/>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28" w15:restartNumberingAfterBreak="0">
    <w:nsid w:val="343925FE"/>
    <w:multiLevelType w:val="hybridMultilevel"/>
    <w:tmpl w:val="9FB46BBE"/>
    <w:lvl w:ilvl="0" w:tplc="194CE180">
      <w:numFmt w:val="bullet"/>
      <w:lvlText w:val="-"/>
      <w:lvlJc w:val="left"/>
      <w:pPr>
        <w:ind w:left="1080" w:hanging="360"/>
      </w:pPr>
      <w:rPr>
        <w:rFonts w:ascii="Arial" w:eastAsia="Times New Roman" w:hAnsi="Arial" w:cs="Arial" w:hint="default"/>
        <w:b w:val="0"/>
        <w:i w:val="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6C6B2A"/>
    <w:multiLevelType w:val="hybridMultilevel"/>
    <w:tmpl w:val="CCA68E7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01D5D65"/>
    <w:multiLevelType w:val="hybridMultilevel"/>
    <w:tmpl w:val="56824C98"/>
    <w:lvl w:ilvl="0" w:tplc="DDF49E88">
      <w:start w:val="1"/>
      <w:numFmt w:val="bullet"/>
      <w:lvlText w:val="-"/>
      <w:lvlJc w:val="left"/>
      <w:pPr>
        <w:ind w:left="2229" w:hanging="360"/>
      </w:pPr>
      <w:rPr>
        <w:rFonts w:ascii="Arial" w:hAnsi="Arial" w:hint="default"/>
      </w:rPr>
    </w:lvl>
    <w:lvl w:ilvl="1" w:tplc="400A0003" w:tentative="1">
      <w:start w:val="1"/>
      <w:numFmt w:val="bullet"/>
      <w:lvlText w:val="o"/>
      <w:lvlJc w:val="left"/>
      <w:pPr>
        <w:ind w:left="2949" w:hanging="360"/>
      </w:pPr>
      <w:rPr>
        <w:rFonts w:ascii="Courier New" w:hAnsi="Courier New" w:cs="Courier New" w:hint="default"/>
      </w:rPr>
    </w:lvl>
    <w:lvl w:ilvl="2" w:tplc="400A0005" w:tentative="1">
      <w:start w:val="1"/>
      <w:numFmt w:val="bullet"/>
      <w:lvlText w:val=""/>
      <w:lvlJc w:val="left"/>
      <w:pPr>
        <w:ind w:left="3669" w:hanging="360"/>
      </w:pPr>
      <w:rPr>
        <w:rFonts w:ascii="Wingdings" w:hAnsi="Wingdings" w:hint="default"/>
      </w:rPr>
    </w:lvl>
    <w:lvl w:ilvl="3" w:tplc="400A0001" w:tentative="1">
      <w:start w:val="1"/>
      <w:numFmt w:val="bullet"/>
      <w:lvlText w:val=""/>
      <w:lvlJc w:val="left"/>
      <w:pPr>
        <w:ind w:left="4389" w:hanging="360"/>
      </w:pPr>
      <w:rPr>
        <w:rFonts w:ascii="Symbol" w:hAnsi="Symbol" w:hint="default"/>
      </w:rPr>
    </w:lvl>
    <w:lvl w:ilvl="4" w:tplc="400A0003" w:tentative="1">
      <w:start w:val="1"/>
      <w:numFmt w:val="bullet"/>
      <w:lvlText w:val="o"/>
      <w:lvlJc w:val="left"/>
      <w:pPr>
        <w:ind w:left="5109" w:hanging="360"/>
      </w:pPr>
      <w:rPr>
        <w:rFonts w:ascii="Courier New" w:hAnsi="Courier New" w:cs="Courier New" w:hint="default"/>
      </w:rPr>
    </w:lvl>
    <w:lvl w:ilvl="5" w:tplc="400A0005" w:tentative="1">
      <w:start w:val="1"/>
      <w:numFmt w:val="bullet"/>
      <w:lvlText w:val=""/>
      <w:lvlJc w:val="left"/>
      <w:pPr>
        <w:ind w:left="5829" w:hanging="360"/>
      </w:pPr>
      <w:rPr>
        <w:rFonts w:ascii="Wingdings" w:hAnsi="Wingdings" w:hint="default"/>
      </w:rPr>
    </w:lvl>
    <w:lvl w:ilvl="6" w:tplc="400A0001" w:tentative="1">
      <w:start w:val="1"/>
      <w:numFmt w:val="bullet"/>
      <w:lvlText w:val=""/>
      <w:lvlJc w:val="left"/>
      <w:pPr>
        <w:ind w:left="6549" w:hanging="360"/>
      </w:pPr>
      <w:rPr>
        <w:rFonts w:ascii="Symbol" w:hAnsi="Symbol" w:hint="default"/>
      </w:rPr>
    </w:lvl>
    <w:lvl w:ilvl="7" w:tplc="400A0003" w:tentative="1">
      <w:start w:val="1"/>
      <w:numFmt w:val="bullet"/>
      <w:lvlText w:val="o"/>
      <w:lvlJc w:val="left"/>
      <w:pPr>
        <w:ind w:left="7269" w:hanging="360"/>
      </w:pPr>
      <w:rPr>
        <w:rFonts w:ascii="Courier New" w:hAnsi="Courier New" w:cs="Courier New" w:hint="default"/>
      </w:rPr>
    </w:lvl>
    <w:lvl w:ilvl="8" w:tplc="400A0005" w:tentative="1">
      <w:start w:val="1"/>
      <w:numFmt w:val="bullet"/>
      <w:lvlText w:val=""/>
      <w:lvlJc w:val="left"/>
      <w:pPr>
        <w:ind w:left="7989" w:hanging="360"/>
      </w:pPr>
      <w:rPr>
        <w:rFonts w:ascii="Wingdings" w:hAnsi="Wingdings" w:hint="default"/>
      </w:rPr>
    </w:lvl>
  </w:abstractNum>
  <w:abstractNum w:abstractNumId="46"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9"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29"/>
  </w:num>
  <w:num w:numId="3">
    <w:abstractNumId w:val="38"/>
  </w:num>
  <w:num w:numId="4">
    <w:abstractNumId w:val="36"/>
  </w:num>
  <w:num w:numId="5">
    <w:abstractNumId w:val="13"/>
  </w:num>
  <w:num w:numId="6">
    <w:abstractNumId w:val="35"/>
  </w:num>
  <w:num w:numId="7">
    <w:abstractNumId w:val="9"/>
  </w:num>
  <w:num w:numId="8">
    <w:abstractNumId w:val="7"/>
  </w:num>
  <w:num w:numId="9">
    <w:abstractNumId w:val="6"/>
  </w:num>
  <w:num w:numId="10">
    <w:abstractNumId w:val="26"/>
  </w:num>
  <w:num w:numId="11">
    <w:abstractNumId w:val="21"/>
  </w:num>
  <w:num w:numId="12">
    <w:abstractNumId w:val="24"/>
  </w:num>
  <w:num w:numId="13">
    <w:abstractNumId w:val="20"/>
  </w:num>
  <w:num w:numId="14">
    <w:abstractNumId w:val="12"/>
  </w:num>
  <w:num w:numId="15">
    <w:abstractNumId w:val="44"/>
  </w:num>
  <w:num w:numId="16">
    <w:abstractNumId w:val="8"/>
  </w:num>
  <w:num w:numId="17">
    <w:abstractNumId w:val="18"/>
  </w:num>
  <w:num w:numId="18">
    <w:abstractNumId w:val="22"/>
  </w:num>
  <w:num w:numId="19">
    <w:abstractNumId w:val="31"/>
  </w:num>
  <w:num w:numId="20">
    <w:abstractNumId w:val="42"/>
  </w:num>
  <w:num w:numId="21">
    <w:abstractNumId w:val="10"/>
  </w:num>
  <w:num w:numId="22">
    <w:abstractNumId w:val="37"/>
  </w:num>
  <w:num w:numId="23">
    <w:abstractNumId w:val="2"/>
  </w:num>
  <w:num w:numId="24">
    <w:abstractNumId w:val="33"/>
  </w:num>
  <w:num w:numId="25">
    <w:abstractNumId w:val="15"/>
  </w:num>
  <w:num w:numId="26">
    <w:abstractNumId w:val="41"/>
  </w:num>
  <w:num w:numId="27">
    <w:abstractNumId w:val="47"/>
  </w:num>
  <w:num w:numId="28">
    <w:abstractNumId w:val="39"/>
  </w:num>
  <w:num w:numId="29">
    <w:abstractNumId w:val="19"/>
  </w:num>
  <w:num w:numId="30">
    <w:abstractNumId w:val="32"/>
  </w:num>
  <w:num w:numId="31">
    <w:abstractNumId w:val="3"/>
  </w:num>
  <w:num w:numId="32">
    <w:abstractNumId w:val="5"/>
  </w:num>
  <w:num w:numId="33">
    <w:abstractNumId w:val="48"/>
  </w:num>
  <w:num w:numId="34">
    <w:abstractNumId w:val="4"/>
  </w:num>
  <w:num w:numId="35">
    <w:abstractNumId w:val="17"/>
  </w:num>
  <w:num w:numId="36">
    <w:abstractNumId w:val="23"/>
  </w:num>
  <w:num w:numId="37">
    <w:abstractNumId w:val="25"/>
  </w:num>
  <w:num w:numId="38">
    <w:abstractNumId w:val="16"/>
  </w:num>
  <w:num w:numId="39">
    <w:abstractNumId w:val="49"/>
  </w:num>
  <w:num w:numId="40">
    <w:abstractNumId w:val="46"/>
  </w:num>
  <w:num w:numId="41">
    <w:abstractNumId w:val="30"/>
  </w:num>
  <w:num w:numId="42">
    <w:abstractNumId w:val="11"/>
  </w:num>
  <w:num w:numId="43">
    <w:abstractNumId w:val="43"/>
  </w:num>
  <w:num w:numId="44">
    <w:abstractNumId w:val="40"/>
  </w:num>
  <w:num w:numId="45">
    <w:abstractNumId w:val="28"/>
  </w:num>
  <w:num w:numId="46">
    <w:abstractNumId w:val="27"/>
  </w:num>
  <w:num w:numId="47">
    <w:abstractNumId w:val="34"/>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032"/>
    <w:rsid w:val="000162CE"/>
    <w:rsid w:val="00016FA7"/>
    <w:rsid w:val="0002129E"/>
    <w:rsid w:val="00021470"/>
    <w:rsid w:val="0002148A"/>
    <w:rsid w:val="00021AD1"/>
    <w:rsid w:val="00021D4A"/>
    <w:rsid w:val="000221C9"/>
    <w:rsid w:val="000236F6"/>
    <w:rsid w:val="00023945"/>
    <w:rsid w:val="00023E17"/>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4E6"/>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4AE"/>
    <w:rsid w:val="000A1A50"/>
    <w:rsid w:val="000A243C"/>
    <w:rsid w:val="000A2B45"/>
    <w:rsid w:val="000A32DD"/>
    <w:rsid w:val="000A3744"/>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657"/>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83E"/>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26C"/>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6E8"/>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4AC"/>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205"/>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1ADE"/>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040"/>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00D"/>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0AF"/>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58"/>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3AA"/>
    <w:rsid w:val="003535AB"/>
    <w:rsid w:val="00353AD0"/>
    <w:rsid w:val="00356789"/>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0DB4"/>
    <w:rsid w:val="00371385"/>
    <w:rsid w:val="00371F5D"/>
    <w:rsid w:val="0037252E"/>
    <w:rsid w:val="00372543"/>
    <w:rsid w:val="003730CD"/>
    <w:rsid w:val="00373C42"/>
    <w:rsid w:val="003741A2"/>
    <w:rsid w:val="00374C7C"/>
    <w:rsid w:val="00375BC9"/>
    <w:rsid w:val="00375FAF"/>
    <w:rsid w:val="00376453"/>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A6EF2"/>
    <w:rsid w:val="003B014E"/>
    <w:rsid w:val="003B1C37"/>
    <w:rsid w:val="003B2265"/>
    <w:rsid w:val="003B2A71"/>
    <w:rsid w:val="003B3EAB"/>
    <w:rsid w:val="003B43F8"/>
    <w:rsid w:val="003B44E2"/>
    <w:rsid w:val="003B4568"/>
    <w:rsid w:val="003B487A"/>
    <w:rsid w:val="003B4F72"/>
    <w:rsid w:val="003B5319"/>
    <w:rsid w:val="003B585A"/>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48C0"/>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70"/>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6CB"/>
    <w:rsid w:val="004D6F45"/>
    <w:rsid w:val="004E1246"/>
    <w:rsid w:val="004E176D"/>
    <w:rsid w:val="004E17BE"/>
    <w:rsid w:val="004E3312"/>
    <w:rsid w:val="004E3519"/>
    <w:rsid w:val="004E3625"/>
    <w:rsid w:val="004E3A38"/>
    <w:rsid w:val="004E452F"/>
    <w:rsid w:val="004E5654"/>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1B09"/>
    <w:rsid w:val="005123F8"/>
    <w:rsid w:val="00512609"/>
    <w:rsid w:val="00513E67"/>
    <w:rsid w:val="00514382"/>
    <w:rsid w:val="00514428"/>
    <w:rsid w:val="00514D65"/>
    <w:rsid w:val="00515006"/>
    <w:rsid w:val="00515277"/>
    <w:rsid w:val="0051597B"/>
    <w:rsid w:val="00515F47"/>
    <w:rsid w:val="00516563"/>
    <w:rsid w:val="00516C2C"/>
    <w:rsid w:val="00517194"/>
    <w:rsid w:val="00517DC6"/>
    <w:rsid w:val="00520003"/>
    <w:rsid w:val="005200DD"/>
    <w:rsid w:val="00520F4D"/>
    <w:rsid w:val="005210F2"/>
    <w:rsid w:val="00521169"/>
    <w:rsid w:val="00521E7C"/>
    <w:rsid w:val="0052256B"/>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37C4B"/>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15C"/>
    <w:rsid w:val="005A763A"/>
    <w:rsid w:val="005A7723"/>
    <w:rsid w:val="005B053C"/>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1BF4"/>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5C9"/>
    <w:rsid w:val="005D5EA7"/>
    <w:rsid w:val="005D6CD8"/>
    <w:rsid w:val="005D6CFE"/>
    <w:rsid w:val="005E1529"/>
    <w:rsid w:val="005E2185"/>
    <w:rsid w:val="005E24CC"/>
    <w:rsid w:val="005E29BE"/>
    <w:rsid w:val="005E2D8B"/>
    <w:rsid w:val="005E4515"/>
    <w:rsid w:val="005E4DAB"/>
    <w:rsid w:val="005E52F8"/>
    <w:rsid w:val="005E600F"/>
    <w:rsid w:val="005F0117"/>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1CA7"/>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1A7"/>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0B1"/>
    <w:rsid w:val="0068645D"/>
    <w:rsid w:val="006865A5"/>
    <w:rsid w:val="0068764A"/>
    <w:rsid w:val="00687968"/>
    <w:rsid w:val="006904A3"/>
    <w:rsid w:val="00690A82"/>
    <w:rsid w:val="0069260B"/>
    <w:rsid w:val="00692B55"/>
    <w:rsid w:val="00692E4E"/>
    <w:rsid w:val="00692FAF"/>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4E"/>
    <w:rsid w:val="006F30EC"/>
    <w:rsid w:val="006F3610"/>
    <w:rsid w:val="006F39DA"/>
    <w:rsid w:val="006F3F6B"/>
    <w:rsid w:val="006F4713"/>
    <w:rsid w:val="006F4D70"/>
    <w:rsid w:val="006F5803"/>
    <w:rsid w:val="006F5970"/>
    <w:rsid w:val="006F5997"/>
    <w:rsid w:val="006F68F7"/>
    <w:rsid w:val="006F73DB"/>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128"/>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3865"/>
    <w:rsid w:val="00794458"/>
    <w:rsid w:val="00795534"/>
    <w:rsid w:val="00795EEC"/>
    <w:rsid w:val="007964CB"/>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64E"/>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1FA8"/>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4A86"/>
    <w:rsid w:val="00875507"/>
    <w:rsid w:val="00876E82"/>
    <w:rsid w:val="00877310"/>
    <w:rsid w:val="0087733E"/>
    <w:rsid w:val="00877709"/>
    <w:rsid w:val="008805F1"/>
    <w:rsid w:val="008806CF"/>
    <w:rsid w:val="00881118"/>
    <w:rsid w:val="0088144A"/>
    <w:rsid w:val="00881E50"/>
    <w:rsid w:val="00882332"/>
    <w:rsid w:val="00882B75"/>
    <w:rsid w:val="00882C0D"/>
    <w:rsid w:val="0088360D"/>
    <w:rsid w:val="00883810"/>
    <w:rsid w:val="00883C6C"/>
    <w:rsid w:val="00883DAD"/>
    <w:rsid w:val="008840CE"/>
    <w:rsid w:val="00884664"/>
    <w:rsid w:val="008851E0"/>
    <w:rsid w:val="00885C00"/>
    <w:rsid w:val="00885C21"/>
    <w:rsid w:val="00886CB5"/>
    <w:rsid w:val="00886E65"/>
    <w:rsid w:val="00887B9C"/>
    <w:rsid w:val="00887EED"/>
    <w:rsid w:val="008902BD"/>
    <w:rsid w:val="00890C33"/>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333"/>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235A"/>
    <w:rsid w:val="009541B7"/>
    <w:rsid w:val="00954311"/>
    <w:rsid w:val="00954379"/>
    <w:rsid w:val="00954550"/>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8F4"/>
    <w:rsid w:val="00975A21"/>
    <w:rsid w:val="00976143"/>
    <w:rsid w:val="00976265"/>
    <w:rsid w:val="00976610"/>
    <w:rsid w:val="00977713"/>
    <w:rsid w:val="00977AD7"/>
    <w:rsid w:val="00977DAC"/>
    <w:rsid w:val="0098019B"/>
    <w:rsid w:val="00980513"/>
    <w:rsid w:val="00981A60"/>
    <w:rsid w:val="00981CAA"/>
    <w:rsid w:val="009828C3"/>
    <w:rsid w:val="00982AC2"/>
    <w:rsid w:val="00983A1E"/>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A5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4738"/>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726"/>
    <w:rsid w:val="00A3682E"/>
    <w:rsid w:val="00A36D57"/>
    <w:rsid w:val="00A376B6"/>
    <w:rsid w:val="00A37D91"/>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661"/>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52F9"/>
    <w:rsid w:val="00AD6135"/>
    <w:rsid w:val="00AD73A0"/>
    <w:rsid w:val="00AD7D96"/>
    <w:rsid w:val="00AE0C2A"/>
    <w:rsid w:val="00AE16EC"/>
    <w:rsid w:val="00AE1AF5"/>
    <w:rsid w:val="00AE527A"/>
    <w:rsid w:val="00AE5856"/>
    <w:rsid w:val="00AE58A1"/>
    <w:rsid w:val="00AE5A79"/>
    <w:rsid w:val="00AE5E74"/>
    <w:rsid w:val="00AE6A3D"/>
    <w:rsid w:val="00AE6C99"/>
    <w:rsid w:val="00AF0EC0"/>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6BC"/>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4775"/>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375"/>
    <w:rsid w:val="00BD0E9E"/>
    <w:rsid w:val="00BD103E"/>
    <w:rsid w:val="00BD1545"/>
    <w:rsid w:val="00BD1669"/>
    <w:rsid w:val="00BD1805"/>
    <w:rsid w:val="00BD2461"/>
    <w:rsid w:val="00BD273D"/>
    <w:rsid w:val="00BD297A"/>
    <w:rsid w:val="00BD32A9"/>
    <w:rsid w:val="00BD32B1"/>
    <w:rsid w:val="00BD3C98"/>
    <w:rsid w:val="00BD3D00"/>
    <w:rsid w:val="00BD40C7"/>
    <w:rsid w:val="00BD4FC9"/>
    <w:rsid w:val="00BD594B"/>
    <w:rsid w:val="00BD5A2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0EEA"/>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39C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39C3"/>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1DC1"/>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2E81"/>
    <w:rsid w:val="00D24211"/>
    <w:rsid w:val="00D24266"/>
    <w:rsid w:val="00D24655"/>
    <w:rsid w:val="00D24A0C"/>
    <w:rsid w:val="00D2577B"/>
    <w:rsid w:val="00D264C4"/>
    <w:rsid w:val="00D2778C"/>
    <w:rsid w:val="00D27FB7"/>
    <w:rsid w:val="00D3068E"/>
    <w:rsid w:val="00D30BCE"/>
    <w:rsid w:val="00D323F4"/>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6D8"/>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4406"/>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1E4"/>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56C"/>
    <w:rsid w:val="00E57DE0"/>
    <w:rsid w:val="00E60205"/>
    <w:rsid w:val="00E60D44"/>
    <w:rsid w:val="00E61222"/>
    <w:rsid w:val="00E616C9"/>
    <w:rsid w:val="00E618F3"/>
    <w:rsid w:val="00E6307A"/>
    <w:rsid w:val="00E644EE"/>
    <w:rsid w:val="00E65A4F"/>
    <w:rsid w:val="00E65D0D"/>
    <w:rsid w:val="00E668E2"/>
    <w:rsid w:val="00E66D6F"/>
    <w:rsid w:val="00E66E88"/>
    <w:rsid w:val="00E672F2"/>
    <w:rsid w:val="00E6778D"/>
    <w:rsid w:val="00E67AA8"/>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1F27"/>
    <w:rsid w:val="00EB41C9"/>
    <w:rsid w:val="00EB4943"/>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EF7980"/>
    <w:rsid w:val="00F00691"/>
    <w:rsid w:val="00F00EC9"/>
    <w:rsid w:val="00F00F64"/>
    <w:rsid w:val="00F0170F"/>
    <w:rsid w:val="00F01C0A"/>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6C5"/>
    <w:rsid w:val="00F17940"/>
    <w:rsid w:val="00F200FE"/>
    <w:rsid w:val="00F211B8"/>
    <w:rsid w:val="00F2154E"/>
    <w:rsid w:val="00F217D1"/>
    <w:rsid w:val="00F2253F"/>
    <w:rsid w:val="00F233F1"/>
    <w:rsid w:val="00F239A1"/>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5618"/>
    <w:rsid w:val="00F371C2"/>
    <w:rsid w:val="00F375A3"/>
    <w:rsid w:val="00F401D9"/>
    <w:rsid w:val="00F40ACE"/>
    <w:rsid w:val="00F418A0"/>
    <w:rsid w:val="00F4290F"/>
    <w:rsid w:val="00F42931"/>
    <w:rsid w:val="00F4324B"/>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A0D"/>
    <w:rsid w:val="00FA5E0B"/>
    <w:rsid w:val="00FA64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29">
    <w:name w:val="xl29"/>
    <w:basedOn w:val="Normal"/>
    <w:rsid w:val="000474E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TableParagraph">
    <w:name w:val="Table Paragraph"/>
    <w:basedOn w:val="Normal"/>
    <w:uiPriority w:val="1"/>
    <w:rsid w:val="00785128"/>
    <w:pPr>
      <w:autoSpaceDE w:val="0"/>
      <w:autoSpaceDN w:val="0"/>
    </w:pPr>
    <w:rPr>
      <w:rFonts w:ascii="Arial MT" w:eastAsia="Calibri" w:hAnsi="Arial MT"/>
      <w:sz w:val="22"/>
      <w:szCs w:val="2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39507706">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2142652799?pwd=4iMbLo2hmgaJMCG0jo1MAn7fr4Lqjr.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mani@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9675578585?pwd=KMZRcAwSMZlT8nhpIlYF4mLMpcwuE5.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134250095b710e766bb3dc0329983d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60EA-D819-4075-9701-364FFCC2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46</Pages>
  <Words>16753</Words>
  <Characters>92146</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Quisbert Lima Edwin</cp:lastModifiedBy>
  <cp:revision>9</cp:revision>
  <cp:lastPrinted>2024-05-29T16:13:00Z</cp:lastPrinted>
  <dcterms:created xsi:type="dcterms:W3CDTF">2024-05-28T14:54:00Z</dcterms:created>
  <dcterms:modified xsi:type="dcterms:W3CDTF">2024-05-29T20:30:00Z</dcterms:modified>
</cp:coreProperties>
</file>