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FC" w:rsidRPr="00A40276" w:rsidRDefault="00A763FC" w:rsidP="00A763FC">
      <w:pPr>
        <w:jc w:val="center"/>
        <w:rPr>
          <w:b/>
          <w:sz w:val="18"/>
          <w:szCs w:val="18"/>
          <w:lang w:val="es-BO"/>
        </w:rPr>
      </w:pPr>
    </w:p>
    <w:p w:rsidR="00A763FC" w:rsidRPr="00A40276" w:rsidRDefault="00A763FC" w:rsidP="00A763FC">
      <w:pPr>
        <w:jc w:val="both"/>
        <w:rPr>
          <w:rFonts w:cs="Arial"/>
          <w:sz w:val="4"/>
          <w:szCs w:val="2"/>
          <w:lang w:val="es-BO"/>
        </w:rPr>
      </w:pPr>
    </w:p>
    <w:p w:rsidR="00A763FC" w:rsidRDefault="00A763FC" w:rsidP="00B812DB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bookmarkStart w:id="1" w:name="_GoBack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bookmarkEnd w:id="1"/>
    <w:p w:rsidR="00A763FC" w:rsidRDefault="00A763FC" w:rsidP="00A763FC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A763FC" w:rsidRPr="00023739" w:rsidRDefault="00A763FC" w:rsidP="00A763FC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A763FC" w:rsidRPr="00F75995" w:rsidTr="00E83C6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763FC" w:rsidRPr="00F75995" w:rsidRDefault="00A763FC" w:rsidP="00A763FC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A763FC" w:rsidRPr="00F75995" w:rsidTr="00E83C6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8A6706" w:rsidRDefault="00A763FC" w:rsidP="00E83C6F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034</w:t>
            </w:r>
            <w:r w:rsidRPr="000F5671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FC" w:rsidRPr="00F75995" w:rsidRDefault="00A763FC" w:rsidP="00E83C6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FC" w:rsidRPr="00F75995" w:rsidRDefault="00A763FC" w:rsidP="00E83C6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FC" w:rsidRPr="00F75995" w:rsidRDefault="00A763FC" w:rsidP="00E83C6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763FC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760920" w:rsidRDefault="00A763FC" w:rsidP="00E83C6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4E6DA7">
              <w:rPr>
                <w:rFonts w:ascii="Arial" w:hAnsi="Arial" w:cs="Arial"/>
                <w:b/>
              </w:rPr>
              <w:t>SERVICIO DE MANTENIMIENTO EN EL ÁREA DE ELECTRICIDAD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424887" w:rsidRDefault="00A763FC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763FC" w:rsidRPr="00424887" w:rsidRDefault="00A763FC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A763FC" w:rsidRPr="00F75995" w:rsidTr="00E83C6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A763FC" w:rsidRPr="00F75995" w:rsidTr="00E83C6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A763FC" w:rsidRPr="00F75995" w:rsidTr="00E83C6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F75995" w:rsidRDefault="00A763FC" w:rsidP="00E83C6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A763FC" w:rsidRPr="00F75995" w:rsidTr="00E83C6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CE40E3" w:rsidTr="00E83C6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CE40E3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CE40E3" w:rsidRDefault="00A763FC" w:rsidP="00E83C6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59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400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Cincuenta y Nueve Mil Cuatrocientos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CE40E3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CE40E3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763FC" w:rsidRPr="00CE40E3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CE40E3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CE40E3" w:rsidRDefault="00A763FC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CE40E3" w:rsidRDefault="00A763FC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CE40E3" w:rsidRDefault="00A763FC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3FC" w:rsidRPr="00CE40E3" w:rsidRDefault="00A763FC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A763FC" w:rsidRPr="00CE40E3" w:rsidRDefault="00A763FC" w:rsidP="00E83C6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A763FC" w:rsidRPr="00CE40E3" w:rsidRDefault="00A763FC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763FC" w:rsidRPr="00CE40E3" w:rsidTr="00E83C6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763FC" w:rsidRPr="00CE40E3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CE40E3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DD14A1" w:rsidRDefault="00A763FC" w:rsidP="00E83C6F">
            <w:pPr>
              <w:jc w:val="both"/>
              <w:rPr>
                <w:rFonts w:ascii="Arial" w:hAnsi="Arial" w:cs="Arial"/>
                <w:bCs/>
                <w:iCs/>
              </w:rPr>
            </w:pPr>
            <w:r w:rsidRPr="00522206">
              <w:rPr>
                <w:rFonts w:ascii="Arial" w:hAnsi="Arial" w:cs="Arial"/>
                <w:bCs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2F238F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3FC" w:rsidRPr="002F238F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763FC" w:rsidRPr="002F238F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2589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2F238F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9C4B5E" w:rsidRDefault="00A763FC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El servicio deberá desarrollarse en los siguientes inmuebles:</w:t>
            </w:r>
          </w:p>
          <w:p w:rsidR="00A763FC" w:rsidRPr="009C4B5E" w:rsidRDefault="00A763FC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A763FC" w:rsidRPr="009C4B5E" w:rsidRDefault="00A763FC" w:rsidP="00E83C6F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a)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Ingavi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(Calle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Ingavi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, esquina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Yanacocha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>, La Paz).</w:t>
            </w:r>
          </w:p>
          <w:p w:rsidR="00A763FC" w:rsidRPr="009C4B5E" w:rsidRDefault="00A763FC" w:rsidP="00E83C6F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b)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Excorcosud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(Av. Montes, S/N,  La Paz)</w:t>
            </w:r>
          </w:p>
          <w:p w:rsidR="00A763FC" w:rsidRPr="009C4B5E" w:rsidRDefault="00A763FC" w:rsidP="00E83C6F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c)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Excial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(Av. 6 de marzo, El Alto).</w:t>
            </w:r>
          </w:p>
          <w:p w:rsidR="00A763FC" w:rsidRPr="009C4B5E" w:rsidRDefault="00A763FC" w:rsidP="00E83C6F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d)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Inmuebles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Senkata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1 Y 2 (Zona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Senkata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–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Rosaspampa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>, El Alto).</w:t>
            </w:r>
          </w:p>
          <w:p w:rsidR="00A763FC" w:rsidRPr="009C4B5E" w:rsidRDefault="00A763FC" w:rsidP="00E83C6F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e)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(Zona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>, Calle 23, La Paz).</w:t>
            </w:r>
          </w:p>
          <w:p w:rsidR="00A763FC" w:rsidRPr="009C4B5E" w:rsidRDefault="00A763FC" w:rsidP="00E83C6F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f)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Cota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(Zona Cota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>, Calle 28, La Paz).</w:t>
            </w:r>
          </w:p>
          <w:p w:rsidR="00A763FC" w:rsidRPr="009C4B5E" w:rsidRDefault="00A763FC" w:rsidP="00E83C6F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g)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Cota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(Calle 30 y calle La Merced, La Paz).</w:t>
            </w:r>
          </w:p>
          <w:p w:rsidR="00A763FC" w:rsidRPr="009C4B5E" w:rsidRDefault="00A763FC" w:rsidP="00E83C6F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h)</w:t>
            </w:r>
            <w:r w:rsidRPr="009C4B5E">
              <w:rPr>
                <w:rFonts w:ascii="Arial" w:hAnsi="Arial" w:cs="Arial"/>
                <w:lang w:val="es-BO"/>
              </w:rPr>
              <w:tab/>
              <w:t>Otros inmuebles de propiedad del BCB, de acuerdo a requerimiento del Fiscal del Servicio.</w:t>
            </w:r>
          </w:p>
          <w:p w:rsidR="00A763FC" w:rsidRPr="009C4B5E" w:rsidRDefault="00A763FC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A763FC" w:rsidRPr="002F238F" w:rsidRDefault="00A763FC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Se asignará al proveedor un espacio de trabajo dentro de las instalaciones del BCB para el adecuado desarrollo de sus funciones.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2F238F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2F238F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2F238F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763FC" w:rsidRPr="002F238F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49626B" w:rsidRDefault="00A763FC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A763FC" w:rsidRPr="0049626B" w:rsidRDefault="00A763FC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A763FC" w:rsidRPr="0049626B" w:rsidRDefault="00A763FC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A763FC" w:rsidRPr="0049626B" w:rsidRDefault="00A763FC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A763FC" w:rsidRPr="0049626B" w:rsidRDefault="00A763FC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A763FC" w:rsidRPr="0049626B" w:rsidRDefault="00A763FC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A763FC" w:rsidRPr="002F238F" w:rsidRDefault="00A763FC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166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F75995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F75995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F75995" w:rsidTr="00E83C6F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63FC" w:rsidRPr="00F75995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F75995" w:rsidRDefault="00A763FC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763FC" w:rsidRPr="000E268F" w:rsidRDefault="00A763FC" w:rsidP="00A763FC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A763FC" w:rsidRPr="00A40276" w:rsidTr="00E83C6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63FC" w:rsidRPr="00A40276" w:rsidRDefault="00A763FC" w:rsidP="00E83C6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D3A48" w:rsidRDefault="00A763FC" w:rsidP="00E83C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763FC" w:rsidRPr="00A40276" w:rsidRDefault="00A763FC" w:rsidP="00E83C6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A763FC" w:rsidRPr="00A40276" w:rsidRDefault="00A763FC" w:rsidP="00E83C6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</w:rPr>
            </w:pPr>
          </w:p>
        </w:tc>
      </w:tr>
      <w:tr w:rsidR="00A763FC" w:rsidRPr="00A40276" w:rsidTr="00E83C6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A40276" w:rsidRDefault="00A763FC" w:rsidP="00E83C6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63FC" w:rsidRPr="00A40276" w:rsidRDefault="00A763FC" w:rsidP="00E83C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763FC" w:rsidRPr="00A40276" w:rsidTr="00E83C6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63FC" w:rsidRPr="00A40276" w:rsidRDefault="00A763FC" w:rsidP="00E83C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8A49C3" w:rsidRDefault="00A763FC" w:rsidP="00E83C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763FC" w:rsidRPr="00A40276" w:rsidRDefault="00A763FC" w:rsidP="00E83C6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</w:rPr>
            </w:pPr>
          </w:p>
        </w:tc>
      </w:tr>
      <w:tr w:rsidR="00A763FC" w:rsidRPr="00A40276" w:rsidTr="00E83C6F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103827" w:rsidRDefault="00A763FC" w:rsidP="00E83C6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A763FC" w:rsidRPr="00A40276" w:rsidTr="00E83C6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A40276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763FC" w:rsidRPr="00A40276" w:rsidRDefault="00A763FC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A40276" w:rsidTr="00E83C6F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A40276" w:rsidRDefault="00A763FC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A763FC" w:rsidRPr="00A40276" w:rsidRDefault="00A763FC" w:rsidP="00E83C6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2F238F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2F238F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2F238F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A40276" w:rsidTr="00E83C6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A40276" w:rsidRDefault="00A763FC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A763FC" w:rsidRPr="00A40276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3FC" w:rsidRPr="00A40276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763FC" w:rsidRPr="00A40276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763FC" w:rsidRPr="00545778" w:rsidTr="00E83C6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A763FC" w:rsidRPr="00545778" w:rsidRDefault="00A763FC" w:rsidP="00A763FC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A763FC" w:rsidRPr="00A40276" w:rsidTr="00E83C6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A763FC" w:rsidRPr="00765F1B" w:rsidRDefault="00A763FC" w:rsidP="00E83C6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763FC" w:rsidRPr="00765F1B" w:rsidRDefault="00A763FC" w:rsidP="00A763FC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A763FC" w:rsidRPr="00A40276" w:rsidRDefault="00A763FC" w:rsidP="00E83C6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763FC" w:rsidRPr="00545778" w:rsidTr="00E83C6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545778" w:rsidRDefault="00A763FC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763FC" w:rsidRPr="00A40276" w:rsidTr="00E83C6F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3FC" w:rsidRPr="002F238F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3FC" w:rsidRPr="002F238F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2F238F" w:rsidRDefault="00A763FC" w:rsidP="00E83C6F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545778" w:rsidTr="00E83C6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545778" w:rsidRDefault="00A763FC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763FC" w:rsidRPr="00A40276" w:rsidTr="00E83C6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A763FC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763FC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A763FC" w:rsidRPr="00545778" w:rsidRDefault="00A763FC" w:rsidP="00E83C6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A763FC" w:rsidRPr="00A40276" w:rsidRDefault="00A763FC" w:rsidP="00E83C6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763FC" w:rsidRPr="00A40276" w:rsidTr="00E83C6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A40276" w:rsidTr="00E83C6F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305F6" w:rsidRDefault="00A763FC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545778" w:rsidRDefault="00A763FC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545778" w:rsidRDefault="00A763FC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Sistemas Eléctricos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545778" w:rsidRDefault="00A763FC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545778" w:rsidRDefault="00A763FC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626B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545778" w:rsidTr="00E83C6F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545778" w:rsidRDefault="00A763FC" w:rsidP="00E83C6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A763FC" w:rsidRPr="00A40276" w:rsidTr="00E83C6F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763FC" w:rsidRPr="00A40276" w:rsidRDefault="00A763FC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25526C" w:rsidRDefault="00A763FC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763FC" w:rsidRPr="0025526C" w:rsidRDefault="00A763FC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4725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A40276" w:rsidRDefault="00A763FC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3FC" w:rsidRPr="0025526C" w:rsidRDefault="00A763FC" w:rsidP="00E83C6F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A763FC" w:rsidRPr="0025526C" w:rsidRDefault="00A763FC" w:rsidP="00E83C6F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A763FC" w:rsidRPr="0025526C" w:rsidRDefault="00A763FC" w:rsidP="00E83C6F">
            <w:pPr>
              <w:rPr>
                <w:rFonts w:ascii="Arial" w:hAnsi="Arial" w:cs="Arial"/>
                <w:lang w:val="es-BO"/>
              </w:rPr>
            </w:pPr>
            <w:r w:rsidRPr="0049626B"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>mhquisbert@bcb.gob.bo</w:t>
            </w:r>
            <w:r w:rsidRPr="006B7E13"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 xml:space="preserve"> 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763FC" w:rsidRPr="00A40276" w:rsidRDefault="00A763FC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A763FC" w:rsidRPr="00545778" w:rsidTr="00E83C6F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763FC" w:rsidRPr="00A40276" w:rsidTr="00E83C6F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63FC" w:rsidRPr="00570491" w:rsidRDefault="00A763FC" w:rsidP="00E83C6F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A763FC" w:rsidRPr="00087393" w:rsidRDefault="00A763FC" w:rsidP="00E83C6F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Default="00A763FC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A763FC" w:rsidRDefault="00A763FC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A763FC" w:rsidRDefault="00A763FC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A763FC" w:rsidRPr="00570491" w:rsidRDefault="00A763FC" w:rsidP="00E83C6F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763FC" w:rsidRPr="00A40276" w:rsidRDefault="00A763FC" w:rsidP="00E83C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763FC" w:rsidRPr="00545778" w:rsidTr="00E83C6F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763FC" w:rsidRPr="00545778" w:rsidRDefault="00A763FC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A763FC" w:rsidRDefault="00A763FC" w:rsidP="00A763FC">
      <w:pPr>
        <w:pStyle w:val="Puesto"/>
        <w:spacing w:before="0" w:after="0"/>
        <w:ind w:left="432"/>
        <w:jc w:val="both"/>
      </w:pPr>
      <w:bookmarkStart w:id="2" w:name="_Toc94724713"/>
    </w:p>
    <w:p w:rsidR="00A763FC" w:rsidRPr="004B20B0" w:rsidRDefault="00A763FC" w:rsidP="00A763FC">
      <w:pPr>
        <w:pStyle w:val="Puesto"/>
        <w:spacing w:before="0" w:after="0"/>
        <w:jc w:val="both"/>
      </w:pPr>
    </w:p>
    <w:p w:rsidR="00A763FC" w:rsidRDefault="00A763FC" w:rsidP="00A763FC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A763FC" w:rsidRDefault="00A763FC" w:rsidP="00A763FC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A763FC" w:rsidRPr="00A40276" w:rsidTr="00E83C6F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763FC" w:rsidRPr="00A40276" w:rsidRDefault="00A763FC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763FC" w:rsidRPr="00A40276" w:rsidRDefault="00A763FC" w:rsidP="00A763FC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763FC" w:rsidRPr="00A40276" w:rsidRDefault="00A763FC" w:rsidP="00A763FC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A763FC" w:rsidRPr="00A40276" w:rsidRDefault="00A763FC" w:rsidP="00A763FC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763FC" w:rsidRPr="00A40276" w:rsidRDefault="00A763FC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A763FC" w:rsidRPr="00A40276" w:rsidRDefault="00A763FC" w:rsidP="00A763FC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763FC" w:rsidRPr="00A40276" w:rsidRDefault="00A763FC" w:rsidP="00A763FC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A763FC" w:rsidRPr="00A40276" w:rsidRDefault="00A763FC" w:rsidP="00E83C6F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A763FC" w:rsidRDefault="00A763FC" w:rsidP="00A763FC">
      <w:pPr>
        <w:rPr>
          <w:lang w:val="es-BO"/>
        </w:rPr>
      </w:pPr>
    </w:p>
    <w:p w:rsidR="00A763FC" w:rsidRDefault="00A763FC" w:rsidP="00A763FC">
      <w:pPr>
        <w:rPr>
          <w:lang w:val="es-BO"/>
        </w:rPr>
      </w:pPr>
    </w:p>
    <w:p w:rsidR="00A763FC" w:rsidRDefault="00A763FC" w:rsidP="00A763FC">
      <w:pPr>
        <w:rPr>
          <w:lang w:val="es-BO"/>
        </w:rPr>
      </w:pPr>
    </w:p>
    <w:p w:rsidR="00A763FC" w:rsidRPr="004B26AD" w:rsidRDefault="00A763FC" w:rsidP="00A763FC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763FC" w:rsidRPr="000C6821" w:rsidRDefault="00A763FC" w:rsidP="00A763FC">
      <w:pPr>
        <w:rPr>
          <w:rFonts w:cs="Arial"/>
          <w:sz w:val="18"/>
          <w:szCs w:val="18"/>
        </w:rPr>
      </w:pPr>
    </w:p>
    <w:tbl>
      <w:tblPr>
        <w:tblW w:w="5383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0"/>
        <w:gridCol w:w="227"/>
        <w:gridCol w:w="41"/>
        <w:gridCol w:w="93"/>
        <w:gridCol w:w="134"/>
        <w:gridCol w:w="180"/>
        <w:gridCol w:w="134"/>
        <w:gridCol w:w="406"/>
        <w:gridCol w:w="134"/>
        <w:gridCol w:w="540"/>
        <w:gridCol w:w="162"/>
        <w:gridCol w:w="135"/>
        <w:gridCol w:w="367"/>
        <w:gridCol w:w="135"/>
        <w:gridCol w:w="434"/>
        <w:gridCol w:w="135"/>
        <w:gridCol w:w="135"/>
        <w:gridCol w:w="2056"/>
        <w:gridCol w:w="134"/>
      </w:tblGrid>
      <w:tr w:rsidR="00A763FC" w:rsidRPr="000C6821" w:rsidTr="00A763FC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763FC" w:rsidRPr="000C6821" w:rsidTr="00A763FC">
        <w:trPr>
          <w:trHeight w:val="225"/>
        </w:trPr>
        <w:tc>
          <w:tcPr>
            <w:tcW w:w="194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2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6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7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763FC" w:rsidRPr="000C6821" w:rsidTr="00A763FC">
        <w:trPr>
          <w:trHeight w:val="103"/>
        </w:trPr>
        <w:tc>
          <w:tcPr>
            <w:tcW w:w="2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6B7E13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26072D" w:rsidRDefault="00A763FC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</w:t>
            </w:r>
            <w:r w:rsidRPr="0026072D">
              <w:rPr>
                <w:rFonts w:ascii="Arial" w:hAnsi="Arial" w:cs="Arial"/>
                <w:sz w:val="14"/>
                <w:szCs w:val="14"/>
              </w:rPr>
              <w:t>siguiente enlace a través de zoom:</w:t>
            </w:r>
          </w:p>
          <w:p w:rsidR="00A763FC" w:rsidRDefault="00A763FC" w:rsidP="00E83C6F">
            <w:pPr>
              <w:rPr>
                <w:rStyle w:val="Hipervnculo"/>
                <w:rFonts w:ascii="Arial" w:hAnsi="Arial"/>
                <w:sz w:val="14"/>
              </w:rPr>
            </w:pPr>
            <w:r w:rsidRPr="004815DD">
              <w:rPr>
                <w:rStyle w:val="Hipervnculo"/>
                <w:rFonts w:ascii="Arial" w:hAnsi="Arial"/>
                <w:sz w:val="14"/>
              </w:rPr>
              <w:t xml:space="preserve">https://bcb-gob-bo.zoom.us/j/82707813625?pwd=fpSt5HchsDgttkFbaez3I3To3rXpv8.1 </w:t>
            </w:r>
          </w:p>
          <w:p w:rsidR="00A763FC" w:rsidRPr="003A1D38" w:rsidRDefault="00A763FC" w:rsidP="00E83C6F">
            <w:pPr>
              <w:rPr>
                <w:rStyle w:val="Hipervnculo"/>
                <w:rFonts w:ascii="Arial" w:hAnsi="Arial"/>
                <w:sz w:val="14"/>
              </w:rPr>
            </w:pPr>
          </w:p>
          <w:p w:rsidR="00A763FC" w:rsidRPr="003A1D38" w:rsidRDefault="00A763FC" w:rsidP="00E83C6F">
            <w:pPr>
              <w:rPr>
                <w:rStyle w:val="Hipervnculo"/>
                <w:rFonts w:ascii="Arial" w:hAnsi="Arial"/>
                <w:sz w:val="14"/>
              </w:rPr>
            </w:pPr>
            <w:r w:rsidRPr="003A1D38">
              <w:rPr>
                <w:rStyle w:val="Hipervnculo"/>
                <w:rFonts w:ascii="Arial" w:hAnsi="Arial"/>
                <w:sz w:val="14"/>
              </w:rPr>
              <w:t xml:space="preserve">ID de reunión: </w:t>
            </w:r>
            <w:r w:rsidRPr="004815DD">
              <w:rPr>
                <w:rStyle w:val="Hipervnculo"/>
                <w:rFonts w:ascii="Arial" w:hAnsi="Arial"/>
                <w:sz w:val="14"/>
              </w:rPr>
              <w:t>827 0781 3625</w:t>
            </w:r>
          </w:p>
          <w:p w:rsidR="00A763FC" w:rsidRPr="00D5229F" w:rsidRDefault="00A763FC" w:rsidP="00E83C6F">
            <w:pPr>
              <w:rPr>
                <w:rStyle w:val="Hipervnculo"/>
                <w:rFonts w:ascii="Arial" w:hAnsi="Arial"/>
                <w:sz w:val="14"/>
              </w:rPr>
            </w:pPr>
            <w:r w:rsidRPr="003A1D38">
              <w:rPr>
                <w:rStyle w:val="Hipervnculo"/>
                <w:rFonts w:ascii="Arial" w:hAnsi="Arial"/>
                <w:sz w:val="14"/>
              </w:rPr>
              <w:t xml:space="preserve">Código de acceso: </w:t>
            </w:r>
            <w:r w:rsidRPr="004815DD">
              <w:rPr>
                <w:rStyle w:val="Hipervnculo"/>
                <w:rFonts w:ascii="Arial" w:hAnsi="Arial"/>
                <w:sz w:val="14"/>
              </w:rPr>
              <w:t>224252</w:t>
            </w:r>
          </w:p>
          <w:p w:rsidR="00A763FC" w:rsidRPr="00B3543A" w:rsidRDefault="00A763FC" w:rsidP="00E83C6F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9F7243" w:rsidRDefault="00A763FC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A763FC" w:rsidRPr="000C6821" w:rsidRDefault="00A763FC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23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8A49C3" w:rsidRDefault="00A763FC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 xml:space="preserve">Piso 7, Dpto. de Compras y Contrataciones del edificio </w:t>
            </w:r>
            <w:r w:rsidRPr="008A49C3">
              <w:rPr>
                <w:rFonts w:ascii="Arial" w:hAnsi="Arial" w:cs="Arial"/>
              </w:rPr>
              <w:lastRenderedPageBreak/>
              <w:t>principal del BCB o ingresar al siguiente enlace a través de zoom:</w:t>
            </w:r>
          </w:p>
          <w:p w:rsidR="00A763FC" w:rsidRPr="007F4B26" w:rsidRDefault="00A763FC" w:rsidP="00E83C6F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A763FC" w:rsidRDefault="00A763FC" w:rsidP="00E83C6F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green"/>
              </w:rPr>
            </w:pPr>
            <w:r w:rsidRPr="004815DD">
              <w:rPr>
                <w:rStyle w:val="Hipervnculo"/>
                <w:rFonts w:ascii="Arial" w:hAnsi="Arial"/>
              </w:rPr>
              <w:t>https://bcb-gob-bo.zoom.us/j/87944548798?pwd=Db31FlMSplPHNZ4iexo7hF0xp0slVf.1</w:t>
            </w:r>
            <w:r w:rsidRPr="004815DD">
              <w:rPr>
                <w:rStyle w:val="Hipervnculo"/>
                <w:rFonts w:ascii="Arial" w:hAnsi="Arial"/>
                <w:highlight w:val="green"/>
              </w:rPr>
              <w:t xml:space="preserve"> </w:t>
            </w:r>
          </w:p>
          <w:p w:rsidR="00A763FC" w:rsidRPr="002369F7" w:rsidRDefault="00A763FC" w:rsidP="00E83C6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green"/>
                <w:u w:val="single"/>
              </w:rPr>
            </w:pPr>
          </w:p>
          <w:p w:rsidR="00A763FC" w:rsidRPr="003A1D38" w:rsidRDefault="00A763FC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1D38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4815DD">
              <w:rPr>
                <w:rFonts w:ascii="Arial" w:hAnsi="Arial" w:cs="Arial"/>
                <w:sz w:val="14"/>
                <w:szCs w:val="14"/>
              </w:rPr>
              <w:t>879 4454 8798</w:t>
            </w:r>
          </w:p>
          <w:p w:rsidR="00A763FC" w:rsidRPr="009F7243" w:rsidRDefault="00A763FC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A1D38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4815DD">
              <w:rPr>
                <w:rFonts w:ascii="Arial" w:hAnsi="Arial" w:cs="Arial"/>
                <w:sz w:val="14"/>
                <w:szCs w:val="14"/>
              </w:rPr>
              <w:t>976568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42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58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37"/>
        </w:trPr>
        <w:tc>
          <w:tcPr>
            <w:tcW w:w="2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63FC" w:rsidRPr="000C6821" w:rsidTr="00A763FC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63FC" w:rsidRPr="000C6821" w:rsidRDefault="00A763FC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63FC" w:rsidRPr="000C6821" w:rsidRDefault="00A763FC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763FC" w:rsidRDefault="00A763FC" w:rsidP="00A763FC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763FC" w:rsidRPr="0060646D" w:rsidRDefault="00A763FC" w:rsidP="00A763FC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A763FC" w:rsidRDefault="00A763FC" w:rsidP="00A763FC">
      <w:pPr>
        <w:rPr>
          <w:lang w:val="es-BO"/>
        </w:rPr>
      </w:pPr>
    </w:p>
    <w:p w:rsidR="00A763FC" w:rsidRDefault="00A763FC" w:rsidP="00A763FC">
      <w:pPr>
        <w:rPr>
          <w:rFonts w:cs="Arial"/>
          <w:i/>
        </w:rPr>
      </w:pPr>
    </w:p>
    <w:p w:rsidR="001007AD" w:rsidRDefault="001007AD"/>
    <w:sectPr w:rsidR="00100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FC"/>
    <w:rsid w:val="001007AD"/>
    <w:rsid w:val="00A763FC"/>
    <w:rsid w:val="00B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C8F3-8F2B-461C-95E6-CC632EFE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F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763FC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A763F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7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A763F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A763F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A763FC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76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7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2</cp:revision>
  <dcterms:created xsi:type="dcterms:W3CDTF">2025-02-28T01:18:00Z</dcterms:created>
  <dcterms:modified xsi:type="dcterms:W3CDTF">2025-02-28T01:19:00Z</dcterms:modified>
</cp:coreProperties>
</file>